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sz w:val="36"/>
          <w:szCs w:val="36"/>
          <w:lang w:eastAsia="en-US"/>
        </w:rPr>
      </w:pPr>
      <w:r w:rsidRPr="00734F96">
        <w:rPr>
          <w:b/>
          <w:color w:val="0000FF"/>
          <w:sz w:val="36"/>
          <w:szCs w:val="36"/>
          <w:lang w:eastAsia="en-US"/>
        </w:rPr>
        <w:t>NEDERLAND IN DE ROMEINSE TIJD</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sidRPr="00734F96">
        <w:rPr>
          <w:b/>
          <w:color w:val="0000FF"/>
          <w:lang w:eastAsia="en-US"/>
        </w:rPr>
        <w:t>DOOR</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sidRPr="00734F96">
        <w:rPr>
          <w:b/>
          <w:color w:val="0000FF"/>
          <w:lang w:eastAsia="en-US"/>
        </w:rPr>
        <w:t>Dr. A. W. BYVANCK</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Pr>
          <w:b/>
          <w:color w:val="0000FF"/>
          <w:lang w:eastAsia="en-US"/>
        </w:rPr>
        <w:t>TWEEDE</w:t>
      </w:r>
      <w:r w:rsidRPr="00734F96">
        <w:rPr>
          <w:b/>
          <w:color w:val="0000FF"/>
          <w:lang w:eastAsia="en-US"/>
        </w:rPr>
        <w:t xml:space="preserve"> DEEL</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sidRPr="00734F96">
        <w:rPr>
          <w:b/>
          <w:color w:val="0000FF"/>
          <w:lang w:eastAsia="en-US"/>
        </w:rPr>
        <w:t>Met 82 afbeeldingen op 40 platen en 25 fig. in</w:t>
      </w:r>
      <w:r>
        <w:rPr>
          <w:b/>
          <w:color w:val="0000FF"/>
          <w:lang w:eastAsia="en-US"/>
        </w:rPr>
        <w:t xml:space="preserve"> de </w:t>
      </w:r>
      <w:r w:rsidRPr="00734F96">
        <w:rPr>
          <w:b/>
          <w:color w:val="0000FF"/>
          <w:lang w:eastAsia="en-US"/>
        </w:rPr>
        <w:t>tekst waaronder 13 kaarten</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Pr>
          <w:b/>
          <w:color w:val="0000FF"/>
          <w:lang w:eastAsia="en-US"/>
        </w:rPr>
        <w:t>TWEEDE</w:t>
      </w:r>
      <w:r w:rsidRPr="00734F96">
        <w:rPr>
          <w:b/>
          <w:color w:val="0000FF"/>
          <w:lang w:eastAsia="en-US"/>
        </w:rPr>
        <w:t xml:space="preserve"> DRUK</w:t>
      </w: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rPr>
      </w:pPr>
    </w:p>
    <w:p w:rsidR="00B87499" w:rsidRPr="00734F96" w:rsidRDefault="00B87499" w:rsidP="00B87499">
      <w:pPr>
        <w:jc w:val="center"/>
        <w:rPr>
          <w:b/>
          <w:color w:val="0000FF"/>
          <w:lang w:eastAsia="en-US"/>
        </w:rPr>
      </w:pPr>
      <w:r w:rsidRPr="00734F96">
        <w:rPr>
          <w:b/>
          <w:color w:val="0000FF"/>
          <w:lang w:eastAsia="en-US"/>
        </w:rPr>
        <w:t>LEIDEN</w:t>
      </w:r>
    </w:p>
    <w:p w:rsidR="00B87499" w:rsidRPr="00734F96" w:rsidRDefault="00B87499" w:rsidP="00B87499">
      <w:pPr>
        <w:jc w:val="center"/>
        <w:rPr>
          <w:b/>
          <w:color w:val="0000FF"/>
          <w:lang w:eastAsia="en-US"/>
        </w:rPr>
      </w:pPr>
      <w:r w:rsidRPr="00734F96">
        <w:rPr>
          <w:b/>
          <w:color w:val="0000FF"/>
          <w:lang w:eastAsia="en-US"/>
        </w:rPr>
        <w:t>E. J. BRILL</w:t>
      </w:r>
    </w:p>
    <w:p w:rsidR="00B87499" w:rsidRPr="00734F96" w:rsidRDefault="00B87499" w:rsidP="00B87499">
      <w:pPr>
        <w:jc w:val="center"/>
        <w:rPr>
          <w:b/>
          <w:color w:val="0000FF"/>
          <w:lang w:eastAsia="en-US"/>
        </w:rPr>
      </w:pPr>
      <w:r w:rsidRPr="00734F96">
        <w:rPr>
          <w:b/>
          <w:color w:val="0000FF"/>
          <w:lang w:eastAsia="en-US"/>
        </w:rPr>
        <w:t>1944</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r w:rsidRPr="00734F96">
        <w:rPr>
          <w:b/>
          <w:color w:val="0000FF"/>
          <w:lang w:eastAsia="en-US"/>
        </w:rPr>
        <w:t>STICHTING DE GIHONBRON</w:t>
      </w:r>
    </w:p>
    <w:p w:rsidR="00B87499" w:rsidRPr="00734F96" w:rsidRDefault="00B87499" w:rsidP="00B87499">
      <w:pPr>
        <w:jc w:val="center"/>
        <w:rPr>
          <w:b/>
          <w:color w:val="0000FF"/>
          <w:lang w:eastAsia="en-US"/>
        </w:rPr>
      </w:pPr>
      <w:r w:rsidRPr="00734F96">
        <w:rPr>
          <w:b/>
          <w:color w:val="0000FF"/>
          <w:lang w:eastAsia="en-US"/>
        </w:rPr>
        <w:t>MIDDELBURG</w:t>
      </w:r>
    </w:p>
    <w:p w:rsidR="00B87499" w:rsidRPr="00734F96" w:rsidRDefault="00B87499" w:rsidP="00B87499">
      <w:pPr>
        <w:jc w:val="center"/>
        <w:rPr>
          <w:b/>
          <w:color w:val="0000FF"/>
          <w:lang w:eastAsia="en-US"/>
        </w:rPr>
      </w:pPr>
      <w:r w:rsidRPr="00734F96">
        <w:rPr>
          <w:b/>
          <w:color w:val="0000FF"/>
          <w:lang w:eastAsia="en-US"/>
        </w:rPr>
        <w:t>2016</w:t>
      </w:r>
    </w:p>
    <w:p w:rsidR="00B87499" w:rsidRPr="00734F96" w:rsidRDefault="00B87499" w:rsidP="00B87499">
      <w:pPr>
        <w:jc w:val="center"/>
        <w:rPr>
          <w:b/>
          <w:color w:val="0000FF"/>
          <w:lang w:eastAsia="en-US"/>
        </w:rPr>
      </w:pPr>
    </w:p>
    <w:p w:rsidR="00B87499" w:rsidRPr="00734F96" w:rsidRDefault="00B87499" w:rsidP="00B87499">
      <w:pPr>
        <w:jc w:val="center"/>
        <w:rPr>
          <w:b/>
          <w:color w:val="0000FF"/>
          <w:lang w:eastAsia="en-US"/>
        </w:rPr>
      </w:pPr>
    </w:p>
    <w:p w:rsidR="00B87499" w:rsidRPr="00734F96" w:rsidRDefault="00B87499" w:rsidP="00B87499">
      <w:pPr>
        <w:jc w:val="center"/>
        <w:rPr>
          <w:lang w:eastAsia="en-US"/>
        </w:rPr>
      </w:pPr>
    </w:p>
    <w:p w:rsidR="00B87499" w:rsidRPr="00734F96" w:rsidRDefault="00B87499" w:rsidP="00B87499">
      <w:pPr>
        <w:jc w:val="both"/>
        <w:rPr>
          <w:b/>
          <w:lang w:eastAsia="en-US"/>
        </w:rPr>
      </w:pPr>
      <w:r>
        <w:rPr>
          <w:b/>
          <w:lang w:eastAsia="en-US"/>
        </w:rPr>
        <w:br w:type="page"/>
      </w:r>
      <w:r w:rsidRPr="00734F96">
        <w:rPr>
          <w:b/>
          <w:lang w:eastAsia="en-US"/>
        </w:rPr>
        <w:lastRenderedPageBreak/>
        <w:t>INHOUD</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Een Woord Vooraf</w:t>
      </w:r>
      <w:r w:rsidRPr="00734F96">
        <w:rPr>
          <w:lang w:eastAsia="en-US"/>
        </w:rPr>
        <w:tab/>
        <w:t xml:space="preserve"> </w:t>
      </w:r>
    </w:p>
    <w:p w:rsidR="00B87499" w:rsidRPr="00734F96" w:rsidRDefault="00B87499" w:rsidP="00B87499">
      <w:pPr>
        <w:jc w:val="both"/>
        <w:rPr>
          <w:lang w:eastAsia="en-US"/>
        </w:rPr>
      </w:pPr>
    </w:p>
    <w:p w:rsidR="00B87499" w:rsidRPr="000113C3" w:rsidRDefault="00B87499" w:rsidP="00B87499">
      <w:pPr>
        <w:jc w:val="both"/>
        <w:rPr>
          <w:b/>
          <w:sz w:val="18"/>
          <w:szCs w:val="18"/>
          <w:lang w:eastAsia="en-US"/>
        </w:rPr>
      </w:pPr>
      <w:r w:rsidRPr="000113C3">
        <w:rPr>
          <w:b/>
          <w:sz w:val="18"/>
          <w:szCs w:val="18"/>
          <w:lang w:eastAsia="en-US"/>
        </w:rPr>
        <w:t>EERSTE HOOFDSTUK</w:t>
      </w:r>
    </w:p>
    <w:p w:rsidR="00B87499" w:rsidRPr="000113C3" w:rsidRDefault="00B87499" w:rsidP="00B87499">
      <w:pPr>
        <w:jc w:val="both"/>
        <w:rPr>
          <w:b/>
          <w:sz w:val="18"/>
          <w:szCs w:val="18"/>
          <w:lang w:eastAsia="en-US"/>
        </w:rPr>
      </w:pPr>
      <w:r w:rsidRPr="000113C3">
        <w:rPr>
          <w:b/>
          <w:sz w:val="18"/>
          <w:szCs w:val="18"/>
          <w:lang w:eastAsia="en-US"/>
        </w:rPr>
        <w:t>INLEIDING</w:t>
      </w:r>
    </w:p>
    <w:p w:rsidR="00B87499" w:rsidRPr="000113C3" w:rsidRDefault="00B87499" w:rsidP="00B87499">
      <w:pPr>
        <w:jc w:val="both"/>
        <w:rPr>
          <w:sz w:val="18"/>
          <w:szCs w:val="18"/>
          <w:lang w:eastAsia="en-US"/>
        </w:rPr>
      </w:pPr>
      <w:r w:rsidRPr="000113C3">
        <w:rPr>
          <w:sz w:val="18"/>
          <w:szCs w:val="18"/>
          <w:lang w:eastAsia="en-US"/>
        </w:rPr>
        <w:t xml:space="preserve">I. Het onderwerp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 xml:space="preserve">II. Het land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 xml:space="preserve">III. De bevolking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IV. De ontdekking van het Westen </w:t>
      </w:r>
      <w:r w:rsidRPr="000113C3">
        <w:rPr>
          <w:sz w:val="18"/>
          <w:szCs w:val="18"/>
          <w:lang w:eastAsia="en-US"/>
        </w:rPr>
        <w:tab/>
        <w:t xml:space="preserve"> </w:t>
      </w:r>
    </w:p>
    <w:p w:rsidR="00B87499" w:rsidRPr="000113C3" w:rsidRDefault="00B87499" w:rsidP="00B87499">
      <w:pPr>
        <w:jc w:val="both"/>
        <w:rPr>
          <w:sz w:val="18"/>
          <w:szCs w:val="18"/>
          <w:lang w:eastAsia="en-US"/>
        </w:rPr>
      </w:pPr>
    </w:p>
    <w:p w:rsidR="00B87499" w:rsidRPr="000113C3" w:rsidRDefault="00B87499" w:rsidP="00B87499">
      <w:pPr>
        <w:jc w:val="both"/>
        <w:rPr>
          <w:b/>
          <w:sz w:val="18"/>
          <w:szCs w:val="18"/>
          <w:lang w:eastAsia="en-US"/>
        </w:rPr>
      </w:pPr>
      <w:r w:rsidRPr="000113C3">
        <w:rPr>
          <w:b/>
          <w:sz w:val="18"/>
          <w:szCs w:val="18"/>
          <w:lang w:eastAsia="en-US"/>
        </w:rPr>
        <w:t>TWEEDE HOOFDSTUK</w:t>
      </w:r>
    </w:p>
    <w:p w:rsidR="00B87499" w:rsidRPr="000113C3" w:rsidRDefault="00B87499" w:rsidP="00B87499">
      <w:pPr>
        <w:jc w:val="both"/>
        <w:rPr>
          <w:b/>
          <w:sz w:val="18"/>
          <w:szCs w:val="18"/>
          <w:lang w:eastAsia="en-US"/>
        </w:rPr>
      </w:pPr>
      <w:r w:rsidRPr="000113C3">
        <w:rPr>
          <w:b/>
          <w:sz w:val="18"/>
          <w:szCs w:val="18"/>
          <w:lang w:eastAsia="en-US"/>
        </w:rPr>
        <w:t>DE VEROVERING VAN NOORD-GALLIË DOOR DE ROMEINEN</w:t>
      </w:r>
    </w:p>
    <w:p w:rsidR="00B87499" w:rsidRPr="000113C3" w:rsidRDefault="00B87499" w:rsidP="00B87499">
      <w:pPr>
        <w:jc w:val="both"/>
        <w:rPr>
          <w:sz w:val="18"/>
          <w:szCs w:val="18"/>
          <w:lang w:eastAsia="en-US"/>
        </w:rPr>
      </w:pPr>
      <w:r w:rsidRPr="000113C3">
        <w:rPr>
          <w:sz w:val="18"/>
          <w:szCs w:val="18"/>
          <w:lang w:eastAsia="en-US"/>
        </w:rPr>
        <w:t xml:space="preserve">I. De voorgeschiedenis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II. De volksstammen van Noord-Gallië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III. De eerste krijgstochten van Caesar in het noorden van </w:t>
      </w:r>
      <w:r w:rsidRPr="000113C3">
        <w:rPr>
          <w:sz w:val="18"/>
          <w:szCs w:val="18"/>
          <w:lang w:eastAsia="en-US"/>
        </w:rPr>
        <w:tab/>
        <w:t xml:space="preserve">Gallië,   </w:t>
      </w:r>
    </w:p>
    <w:p w:rsidR="00B87499" w:rsidRPr="000113C3" w:rsidRDefault="00B87499" w:rsidP="00B87499">
      <w:pPr>
        <w:jc w:val="both"/>
        <w:rPr>
          <w:sz w:val="18"/>
          <w:szCs w:val="18"/>
          <w:lang w:eastAsia="en-US"/>
        </w:rPr>
      </w:pPr>
      <w:r w:rsidRPr="000113C3">
        <w:rPr>
          <w:sz w:val="18"/>
          <w:szCs w:val="18"/>
          <w:lang w:eastAsia="en-US"/>
        </w:rPr>
        <w:t xml:space="preserve">IV. De expeditie tegen de Usipetes en de tocht over de Rijn </w:t>
      </w:r>
    </w:p>
    <w:p w:rsidR="00B87499" w:rsidRPr="000113C3" w:rsidRDefault="00B87499" w:rsidP="00B87499">
      <w:pPr>
        <w:jc w:val="both"/>
        <w:rPr>
          <w:sz w:val="18"/>
          <w:szCs w:val="18"/>
          <w:lang w:eastAsia="en-US"/>
        </w:rPr>
      </w:pPr>
      <w:r w:rsidRPr="000113C3">
        <w:rPr>
          <w:sz w:val="18"/>
          <w:szCs w:val="18"/>
          <w:lang w:eastAsia="en-US"/>
        </w:rPr>
        <w:t xml:space="preserve">V. De overwinning van Ambiorix op Sabinus en Cotta </w:t>
      </w:r>
    </w:p>
    <w:p w:rsidR="00B87499" w:rsidRPr="000113C3" w:rsidRDefault="00B87499" w:rsidP="00B87499">
      <w:pPr>
        <w:jc w:val="both"/>
        <w:rPr>
          <w:sz w:val="18"/>
          <w:szCs w:val="18"/>
          <w:lang w:eastAsia="en-US"/>
        </w:rPr>
      </w:pPr>
      <w:r w:rsidRPr="000113C3">
        <w:rPr>
          <w:sz w:val="18"/>
          <w:szCs w:val="18"/>
          <w:lang w:eastAsia="en-US"/>
        </w:rPr>
        <w:t xml:space="preserve">VI. De definitieve onderwerping en de annexatie van Gallië. </w:t>
      </w:r>
    </w:p>
    <w:p w:rsidR="00B87499" w:rsidRPr="000113C3" w:rsidRDefault="00B87499" w:rsidP="00B87499">
      <w:pPr>
        <w:jc w:val="both"/>
        <w:rPr>
          <w:sz w:val="18"/>
          <w:szCs w:val="18"/>
          <w:lang w:eastAsia="en-US"/>
        </w:rPr>
      </w:pPr>
      <w:r w:rsidRPr="000113C3">
        <w:rPr>
          <w:sz w:val="18"/>
          <w:szCs w:val="18"/>
          <w:lang w:eastAsia="en-US"/>
        </w:rPr>
        <w:t xml:space="preserve">VII. De bevestiging van het Romeinse gezag </w:t>
      </w:r>
      <w:r w:rsidRPr="000113C3">
        <w:rPr>
          <w:sz w:val="18"/>
          <w:szCs w:val="18"/>
          <w:lang w:eastAsia="en-US"/>
        </w:rPr>
        <w:tab/>
        <w:t xml:space="preserve"> </w:t>
      </w:r>
    </w:p>
    <w:p w:rsidR="00B87499" w:rsidRPr="000113C3" w:rsidRDefault="00B87499" w:rsidP="00B87499">
      <w:pPr>
        <w:jc w:val="both"/>
        <w:rPr>
          <w:sz w:val="18"/>
          <w:szCs w:val="18"/>
          <w:lang w:eastAsia="en-US"/>
        </w:rPr>
      </w:pPr>
    </w:p>
    <w:p w:rsidR="00B87499" w:rsidRPr="000113C3" w:rsidRDefault="00B87499" w:rsidP="00B87499">
      <w:pPr>
        <w:jc w:val="both"/>
        <w:rPr>
          <w:b/>
          <w:sz w:val="18"/>
          <w:szCs w:val="18"/>
          <w:lang w:eastAsia="en-US"/>
        </w:rPr>
      </w:pPr>
      <w:r w:rsidRPr="000113C3">
        <w:rPr>
          <w:b/>
          <w:sz w:val="18"/>
          <w:szCs w:val="18"/>
          <w:lang w:eastAsia="en-US"/>
        </w:rPr>
        <w:t>DERDE HOOFDSTUK</w:t>
      </w:r>
    </w:p>
    <w:p w:rsidR="00B87499" w:rsidRPr="000113C3" w:rsidRDefault="00B87499" w:rsidP="00B87499">
      <w:pPr>
        <w:jc w:val="both"/>
        <w:rPr>
          <w:b/>
          <w:sz w:val="18"/>
          <w:szCs w:val="18"/>
          <w:lang w:eastAsia="en-US"/>
        </w:rPr>
      </w:pPr>
      <w:r w:rsidRPr="000113C3">
        <w:rPr>
          <w:b/>
          <w:sz w:val="18"/>
          <w:szCs w:val="18"/>
          <w:lang w:eastAsia="en-US"/>
        </w:rPr>
        <w:t>DE POGINGEN OM GERMANIË TE VEROVEREN</w:t>
      </w:r>
    </w:p>
    <w:p w:rsidR="00B87499" w:rsidRPr="000113C3" w:rsidRDefault="00B87499" w:rsidP="00B87499">
      <w:pPr>
        <w:jc w:val="both"/>
        <w:rPr>
          <w:sz w:val="18"/>
          <w:szCs w:val="18"/>
          <w:lang w:eastAsia="en-US"/>
        </w:rPr>
      </w:pPr>
      <w:r w:rsidRPr="000113C3">
        <w:rPr>
          <w:sz w:val="18"/>
          <w:szCs w:val="18"/>
          <w:lang w:eastAsia="en-US"/>
        </w:rPr>
        <w:t xml:space="preserve">I. De voorbereiding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II. De veldtochten van Drusus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III. Tiberius in Germanië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IV. De ondergang van Varus </w:t>
      </w:r>
      <w:r w:rsidRPr="000113C3">
        <w:rPr>
          <w:sz w:val="18"/>
          <w:szCs w:val="18"/>
          <w:lang w:eastAsia="en-US"/>
        </w:rPr>
        <w:tab/>
        <w:t xml:space="preserve"> 1</w:t>
      </w:r>
    </w:p>
    <w:p w:rsidR="00B87499" w:rsidRPr="000113C3" w:rsidRDefault="00B87499" w:rsidP="00B87499">
      <w:pPr>
        <w:jc w:val="both"/>
        <w:rPr>
          <w:sz w:val="18"/>
          <w:szCs w:val="18"/>
          <w:lang w:eastAsia="en-US"/>
        </w:rPr>
      </w:pPr>
      <w:r w:rsidRPr="000113C3">
        <w:rPr>
          <w:sz w:val="18"/>
          <w:szCs w:val="18"/>
          <w:lang w:eastAsia="en-US"/>
        </w:rPr>
        <w:t xml:space="preserve">V. De veldtochten van Germanicus in 14, 15 en 16 </w:t>
      </w:r>
    </w:p>
    <w:p w:rsidR="00B87499" w:rsidRPr="000113C3" w:rsidRDefault="00B87499" w:rsidP="00B87499">
      <w:pPr>
        <w:jc w:val="both"/>
        <w:rPr>
          <w:sz w:val="18"/>
          <w:szCs w:val="18"/>
          <w:lang w:eastAsia="en-US"/>
        </w:rPr>
      </w:pPr>
      <w:r w:rsidRPr="000113C3">
        <w:rPr>
          <w:sz w:val="18"/>
          <w:szCs w:val="18"/>
          <w:lang w:eastAsia="en-US"/>
        </w:rPr>
        <w:t xml:space="preserve">VI. De tijd van de keizers Tiberius en Gaius </w:t>
      </w:r>
      <w:r w:rsidRPr="000113C3">
        <w:rPr>
          <w:sz w:val="18"/>
          <w:szCs w:val="18"/>
          <w:lang w:eastAsia="en-US"/>
        </w:rPr>
        <w:tab/>
        <w:t xml:space="preserve"> </w:t>
      </w:r>
    </w:p>
    <w:p w:rsidR="00B87499" w:rsidRPr="000113C3" w:rsidRDefault="00B87499" w:rsidP="00B87499">
      <w:pPr>
        <w:jc w:val="both"/>
        <w:rPr>
          <w:sz w:val="18"/>
          <w:szCs w:val="18"/>
          <w:lang w:eastAsia="en-US"/>
        </w:rPr>
      </w:pPr>
      <w:r w:rsidRPr="000113C3">
        <w:rPr>
          <w:sz w:val="18"/>
          <w:szCs w:val="18"/>
          <w:lang w:eastAsia="en-US"/>
        </w:rPr>
        <w:t xml:space="preserve">VII. De tijd van Claudius en Nero </w:t>
      </w:r>
      <w:r w:rsidRPr="000113C3">
        <w:rPr>
          <w:sz w:val="18"/>
          <w:szCs w:val="18"/>
          <w:lang w:eastAsia="en-US"/>
        </w:rPr>
        <w:tab/>
        <w:t xml:space="preserve"> </w:t>
      </w:r>
    </w:p>
    <w:p w:rsidR="00B87499" w:rsidRPr="000113C3" w:rsidRDefault="00B87499" w:rsidP="00B87499">
      <w:pPr>
        <w:jc w:val="both"/>
        <w:rPr>
          <w:b/>
          <w:sz w:val="18"/>
          <w:szCs w:val="18"/>
        </w:rPr>
      </w:pPr>
    </w:p>
    <w:p w:rsidR="00B87499" w:rsidRPr="000113C3" w:rsidRDefault="00B87499" w:rsidP="00B87499">
      <w:pPr>
        <w:jc w:val="both"/>
        <w:rPr>
          <w:b/>
          <w:sz w:val="18"/>
          <w:szCs w:val="18"/>
          <w:lang w:eastAsia="en-US"/>
        </w:rPr>
      </w:pPr>
      <w:r w:rsidRPr="000113C3">
        <w:rPr>
          <w:b/>
          <w:sz w:val="18"/>
          <w:szCs w:val="18"/>
          <w:lang w:eastAsia="en-US"/>
        </w:rPr>
        <w:t>VIERDE HOOFDSTUK</w:t>
      </w:r>
    </w:p>
    <w:p w:rsidR="00B87499" w:rsidRPr="000113C3" w:rsidRDefault="00B87499" w:rsidP="00B87499">
      <w:pPr>
        <w:jc w:val="both"/>
        <w:rPr>
          <w:b/>
          <w:sz w:val="18"/>
          <w:szCs w:val="18"/>
          <w:lang w:eastAsia="en-US"/>
        </w:rPr>
      </w:pPr>
      <w:r w:rsidRPr="000113C3">
        <w:rPr>
          <w:b/>
          <w:sz w:val="18"/>
          <w:szCs w:val="18"/>
          <w:lang w:eastAsia="en-US"/>
        </w:rPr>
        <w:t>DE EERSTE PERIODE VAN HET ROMEINSE BESTUUR IN NEDERLAND</w:t>
      </w:r>
    </w:p>
    <w:p w:rsidR="00B87499" w:rsidRPr="000113C3" w:rsidRDefault="00B87499" w:rsidP="00B87499">
      <w:pPr>
        <w:jc w:val="both"/>
        <w:rPr>
          <w:sz w:val="18"/>
          <w:szCs w:val="18"/>
          <w:lang w:eastAsia="en-US"/>
        </w:rPr>
      </w:pPr>
      <w:r w:rsidRPr="000113C3">
        <w:rPr>
          <w:sz w:val="18"/>
          <w:szCs w:val="18"/>
          <w:lang w:eastAsia="en-US"/>
        </w:rPr>
        <w:t>I. Nederland naar de beschrijving van de antieke</w:t>
      </w:r>
    </w:p>
    <w:p w:rsidR="00B87499" w:rsidRPr="000113C3" w:rsidRDefault="00B87499" w:rsidP="00B87499">
      <w:pPr>
        <w:jc w:val="both"/>
        <w:rPr>
          <w:sz w:val="18"/>
          <w:szCs w:val="18"/>
          <w:lang w:eastAsia="en-US"/>
        </w:rPr>
      </w:pPr>
      <w:r w:rsidRPr="000113C3">
        <w:rPr>
          <w:sz w:val="18"/>
          <w:szCs w:val="18"/>
          <w:lang w:eastAsia="en-US"/>
        </w:rPr>
        <w:t>II. De inrichting van het bestuur door Caesar</w:t>
      </w:r>
    </w:p>
    <w:p w:rsidR="00B87499" w:rsidRPr="000113C3" w:rsidRDefault="00B87499" w:rsidP="00B87499">
      <w:pPr>
        <w:jc w:val="both"/>
        <w:rPr>
          <w:sz w:val="18"/>
          <w:szCs w:val="18"/>
          <w:lang w:eastAsia="en-US"/>
        </w:rPr>
      </w:pPr>
      <w:r w:rsidRPr="000113C3">
        <w:rPr>
          <w:sz w:val="18"/>
          <w:szCs w:val="18"/>
          <w:lang w:eastAsia="en-US"/>
        </w:rPr>
        <w:t>III. De organisatie van Gallië door Augustus</w:t>
      </w:r>
    </w:p>
    <w:p w:rsidR="00B87499" w:rsidRPr="000113C3" w:rsidRDefault="00B87499" w:rsidP="00B87499">
      <w:pPr>
        <w:jc w:val="both"/>
        <w:rPr>
          <w:sz w:val="18"/>
          <w:szCs w:val="18"/>
          <w:lang w:eastAsia="en-US"/>
        </w:rPr>
      </w:pPr>
      <w:r w:rsidRPr="000113C3">
        <w:rPr>
          <w:sz w:val="18"/>
          <w:szCs w:val="18"/>
          <w:lang w:eastAsia="en-US"/>
        </w:rPr>
        <w:t>IV. Het beheer van het land aan de Rijn ..</w:t>
      </w:r>
    </w:p>
    <w:p w:rsidR="00B87499" w:rsidRPr="000113C3" w:rsidRDefault="00B87499" w:rsidP="00B87499">
      <w:pPr>
        <w:jc w:val="both"/>
        <w:rPr>
          <w:sz w:val="18"/>
          <w:szCs w:val="18"/>
          <w:lang w:eastAsia="en-US"/>
        </w:rPr>
      </w:pPr>
      <w:r w:rsidRPr="000113C3">
        <w:rPr>
          <w:sz w:val="18"/>
          <w:szCs w:val="18"/>
          <w:lang w:eastAsia="en-US"/>
        </w:rPr>
        <w:t xml:space="preserve">V. De ontwikkeling van het bestuur na het vertrek Germanicus .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VI. De volksstammen in het zuiden van Nederland .</w:t>
      </w:r>
    </w:p>
    <w:p w:rsidR="00B87499" w:rsidRPr="000113C3" w:rsidRDefault="00B87499" w:rsidP="00B87499">
      <w:pPr>
        <w:jc w:val="both"/>
        <w:rPr>
          <w:sz w:val="18"/>
          <w:szCs w:val="18"/>
          <w:lang w:eastAsia="en-US"/>
        </w:rPr>
      </w:pPr>
      <w:r w:rsidRPr="000113C3">
        <w:rPr>
          <w:sz w:val="18"/>
          <w:szCs w:val="18"/>
          <w:lang w:eastAsia="en-US"/>
        </w:rPr>
        <w:t>VII. De volksstammen in de Rijndelta</w:t>
      </w:r>
    </w:p>
    <w:p w:rsidR="00B87499" w:rsidRPr="000113C3" w:rsidRDefault="00B87499" w:rsidP="00B87499">
      <w:pPr>
        <w:jc w:val="both"/>
        <w:rPr>
          <w:sz w:val="18"/>
          <w:szCs w:val="18"/>
          <w:lang w:eastAsia="en-US"/>
        </w:rPr>
      </w:pPr>
      <w:r w:rsidRPr="000113C3">
        <w:rPr>
          <w:sz w:val="18"/>
          <w:szCs w:val="18"/>
          <w:lang w:eastAsia="en-US"/>
        </w:rPr>
        <w:t>VIII. De volksstammen in het Oosten</w:t>
      </w:r>
    </w:p>
    <w:p w:rsidR="00B87499" w:rsidRPr="000113C3" w:rsidRDefault="00B87499" w:rsidP="00B87499">
      <w:pPr>
        <w:jc w:val="both"/>
        <w:rPr>
          <w:sz w:val="18"/>
          <w:szCs w:val="18"/>
          <w:lang w:eastAsia="en-US"/>
        </w:rPr>
      </w:pPr>
    </w:p>
    <w:p w:rsidR="00B87499" w:rsidRPr="000113C3" w:rsidRDefault="00B87499" w:rsidP="00B87499">
      <w:pPr>
        <w:jc w:val="both"/>
        <w:rPr>
          <w:b/>
          <w:sz w:val="18"/>
          <w:szCs w:val="18"/>
          <w:lang w:eastAsia="en-US"/>
        </w:rPr>
      </w:pPr>
      <w:r w:rsidRPr="000113C3">
        <w:rPr>
          <w:b/>
          <w:sz w:val="18"/>
          <w:szCs w:val="18"/>
          <w:lang w:eastAsia="en-US"/>
        </w:rPr>
        <w:t>VIJFDE HOOFDSTUK</w:t>
      </w:r>
    </w:p>
    <w:p w:rsidR="00B87499" w:rsidRPr="000113C3" w:rsidRDefault="00B87499" w:rsidP="00B87499">
      <w:pPr>
        <w:jc w:val="both"/>
        <w:rPr>
          <w:b/>
          <w:sz w:val="18"/>
          <w:szCs w:val="18"/>
          <w:lang w:eastAsia="en-US"/>
        </w:rPr>
      </w:pPr>
      <w:r w:rsidRPr="000113C3">
        <w:rPr>
          <w:b/>
          <w:sz w:val="18"/>
          <w:szCs w:val="18"/>
          <w:lang w:eastAsia="en-US"/>
        </w:rPr>
        <w:t>DE OPSTAND DER BATAVEN EN ZIJN GEVOLGEN</w:t>
      </w:r>
    </w:p>
    <w:p w:rsidR="00B87499" w:rsidRPr="000113C3" w:rsidRDefault="00B87499" w:rsidP="00B87499">
      <w:pPr>
        <w:jc w:val="both"/>
        <w:rPr>
          <w:sz w:val="18"/>
          <w:szCs w:val="18"/>
          <w:lang w:eastAsia="en-US"/>
        </w:rPr>
      </w:pPr>
      <w:r w:rsidRPr="000113C3">
        <w:rPr>
          <w:sz w:val="18"/>
          <w:szCs w:val="18"/>
          <w:lang w:eastAsia="en-US"/>
        </w:rPr>
        <w:t xml:space="preserve">I. Het Vierkeizerjaar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II. Het begin van de opstand</w:t>
      </w:r>
    </w:p>
    <w:p w:rsidR="00B87499" w:rsidRPr="000113C3" w:rsidRDefault="00B87499" w:rsidP="00B87499">
      <w:pPr>
        <w:jc w:val="both"/>
        <w:rPr>
          <w:sz w:val="18"/>
          <w:szCs w:val="18"/>
          <w:lang w:eastAsia="en-US"/>
        </w:rPr>
      </w:pPr>
      <w:r w:rsidRPr="000113C3">
        <w:rPr>
          <w:sz w:val="18"/>
          <w:szCs w:val="18"/>
          <w:lang w:eastAsia="en-US"/>
        </w:rPr>
        <w:t>III. Het beleg van Vetera</w:t>
      </w:r>
    </w:p>
    <w:p w:rsidR="00B87499" w:rsidRPr="000113C3" w:rsidRDefault="00B87499" w:rsidP="00B87499">
      <w:pPr>
        <w:jc w:val="both"/>
        <w:rPr>
          <w:sz w:val="18"/>
          <w:szCs w:val="18"/>
          <w:lang w:eastAsia="en-US"/>
        </w:rPr>
      </w:pPr>
      <w:r w:rsidRPr="000113C3">
        <w:rPr>
          <w:sz w:val="18"/>
          <w:szCs w:val="18"/>
          <w:lang w:eastAsia="en-US"/>
        </w:rPr>
        <w:t xml:space="preserve">IV. De bevrijding van Germanië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 xml:space="preserve">V. De eerste tegenslagen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 xml:space="preserve">VI. Het einde van de opstand </w:t>
      </w:r>
      <w:r w:rsidRPr="000113C3">
        <w:rPr>
          <w:sz w:val="18"/>
          <w:szCs w:val="18"/>
          <w:lang w:eastAsia="en-US"/>
        </w:rPr>
        <w:tab/>
      </w:r>
    </w:p>
    <w:p w:rsidR="00B87499" w:rsidRPr="000113C3" w:rsidRDefault="00B87499" w:rsidP="00B87499">
      <w:pPr>
        <w:jc w:val="both"/>
        <w:rPr>
          <w:sz w:val="18"/>
          <w:szCs w:val="18"/>
          <w:lang w:eastAsia="en-US"/>
        </w:rPr>
      </w:pPr>
      <w:r w:rsidRPr="000113C3">
        <w:rPr>
          <w:sz w:val="18"/>
          <w:szCs w:val="18"/>
          <w:lang w:eastAsia="en-US"/>
        </w:rPr>
        <w:t>VII. De tijd van de Flavische keizers tot</w:t>
      </w:r>
    </w:p>
    <w:p w:rsidR="00B87499" w:rsidRPr="000113C3" w:rsidRDefault="00B87499" w:rsidP="00B87499">
      <w:pPr>
        <w:jc w:val="both"/>
        <w:rPr>
          <w:sz w:val="18"/>
          <w:szCs w:val="18"/>
          <w:lang w:eastAsia="en-US"/>
        </w:rPr>
      </w:pPr>
      <w:r w:rsidRPr="000113C3">
        <w:rPr>
          <w:sz w:val="18"/>
          <w:szCs w:val="18"/>
          <w:lang w:eastAsia="en-US"/>
        </w:rPr>
        <w:t>VIII. Van Commodus tot Gallienus</w:t>
      </w:r>
    </w:p>
    <w:p w:rsidR="00B87499" w:rsidRPr="000113C3" w:rsidRDefault="00B87499" w:rsidP="00B87499">
      <w:pPr>
        <w:jc w:val="both"/>
        <w:rPr>
          <w:sz w:val="18"/>
          <w:szCs w:val="18"/>
          <w:lang w:eastAsia="en-US"/>
        </w:rPr>
      </w:pPr>
    </w:p>
    <w:p w:rsidR="00B87499" w:rsidRPr="000113C3" w:rsidRDefault="00B87499" w:rsidP="00B87499">
      <w:pPr>
        <w:jc w:val="both"/>
        <w:rPr>
          <w:sz w:val="18"/>
          <w:szCs w:val="18"/>
          <w:lang w:eastAsia="en-US"/>
        </w:rPr>
      </w:pPr>
      <w:r w:rsidRPr="000113C3">
        <w:rPr>
          <w:sz w:val="18"/>
          <w:szCs w:val="18"/>
          <w:lang w:eastAsia="en-US"/>
        </w:rPr>
        <w:t xml:space="preserve">Lijst van de afbeeldingen </w:t>
      </w:r>
      <w:r w:rsidRPr="000113C3">
        <w:rPr>
          <w:sz w:val="18"/>
          <w:szCs w:val="18"/>
          <w:lang w:eastAsia="en-US"/>
        </w:rPr>
        <w:tab/>
        <w:t xml:space="preserve"> </w:t>
      </w:r>
    </w:p>
    <w:p w:rsidR="00B87499" w:rsidRPr="000113C3" w:rsidRDefault="00B87499" w:rsidP="00B87499">
      <w:pPr>
        <w:jc w:val="both"/>
        <w:rPr>
          <w:sz w:val="18"/>
          <w:szCs w:val="18"/>
          <w:lang w:eastAsia="en-US"/>
        </w:rPr>
      </w:pPr>
    </w:p>
    <w:p w:rsidR="00B87499" w:rsidRPr="000113C3" w:rsidRDefault="00B87499" w:rsidP="00B87499">
      <w:pPr>
        <w:jc w:val="both"/>
        <w:rPr>
          <w:sz w:val="18"/>
          <w:szCs w:val="18"/>
          <w:lang w:eastAsia="en-US"/>
        </w:rPr>
      </w:pPr>
    </w:p>
    <w:p w:rsidR="00B87499" w:rsidRPr="000113C3" w:rsidRDefault="00B87499" w:rsidP="00B87499">
      <w:pPr>
        <w:jc w:val="both"/>
        <w:rPr>
          <w:sz w:val="18"/>
          <w:szCs w:val="18"/>
          <w:lang w:eastAsia="en-US"/>
        </w:rPr>
      </w:pPr>
    </w:p>
    <w:p w:rsidR="00B87499" w:rsidRPr="00734F96" w:rsidRDefault="00B87499" w:rsidP="00B87499">
      <w:pPr>
        <w:jc w:val="both"/>
        <w:rPr>
          <w:b/>
          <w:lang w:eastAsia="en-US"/>
        </w:rPr>
      </w:pPr>
      <w:r w:rsidRPr="00734F96">
        <w:rPr>
          <w:lang w:eastAsia="en-US"/>
        </w:rPr>
        <w:br w:type="page"/>
      </w:r>
      <w:r w:rsidRPr="00734F96">
        <w:rPr>
          <w:b/>
          <w:lang w:eastAsia="en-US"/>
        </w:rPr>
        <w:lastRenderedPageBreak/>
        <w:t>INHOUD</w:t>
      </w:r>
    </w:p>
    <w:p w:rsidR="00B87499" w:rsidRPr="00734F96" w:rsidRDefault="00B87499" w:rsidP="00B87499">
      <w:pPr>
        <w:jc w:val="both"/>
        <w:rPr>
          <w:lang w:eastAsia="en-US"/>
        </w:rPr>
      </w:pPr>
    </w:p>
    <w:p w:rsidR="00B87499" w:rsidRDefault="00B87499" w:rsidP="00B87499">
      <w:pPr>
        <w:jc w:val="both"/>
        <w:rPr>
          <w:b/>
          <w:lang w:eastAsia="en-US"/>
        </w:rPr>
      </w:pPr>
      <w:r w:rsidRPr="00734F96">
        <w:rPr>
          <w:b/>
          <w:lang w:eastAsia="en-US"/>
        </w:rPr>
        <w:t>ZESDE HOOFDSTUK</w:t>
      </w:r>
    </w:p>
    <w:p w:rsidR="00B87499" w:rsidRPr="00734F96" w:rsidRDefault="00B87499" w:rsidP="00B87499">
      <w:pPr>
        <w:jc w:val="both"/>
        <w:rPr>
          <w:b/>
          <w:lang w:eastAsia="en-US"/>
        </w:rPr>
      </w:pPr>
      <w:r w:rsidRPr="00734F96">
        <w:rPr>
          <w:b/>
          <w:lang w:eastAsia="en-US"/>
        </w:rPr>
        <w:t>HET LAND EN DE BEWONING IN HET ZUIDEN</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I. Inleiding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II. Zuid-Limburg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III. Het land langs de Maas in Limburg en Brabant </w:t>
      </w:r>
    </w:p>
    <w:p w:rsidR="00B87499" w:rsidRPr="00734F96" w:rsidRDefault="00B87499" w:rsidP="00B87499">
      <w:pPr>
        <w:jc w:val="both"/>
        <w:rPr>
          <w:lang w:eastAsia="en-US"/>
        </w:rPr>
      </w:pPr>
      <w:r w:rsidRPr="00734F96">
        <w:rPr>
          <w:lang w:eastAsia="en-US"/>
        </w:rPr>
        <w:t>IV. De zandstreek van Limburg en Noord-Brabant</w:t>
      </w:r>
    </w:p>
    <w:p w:rsidR="00B87499" w:rsidRPr="00734F96" w:rsidRDefault="00B87499" w:rsidP="00B87499">
      <w:pPr>
        <w:jc w:val="both"/>
        <w:rPr>
          <w:lang w:eastAsia="en-US"/>
        </w:rPr>
      </w:pPr>
      <w:r w:rsidRPr="00734F96">
        <w:rPr>
          <w:lang w:eastAsia="en-US"/>
        </w:rPr>
        <w:t xml:space="preserve">V. Nijmegen en omgeving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VI. De weg langs de Waal naar de kust </w:t>
      </w:r>
      <w:r w:rsidRPr="00734F96">
        <w:rPr>
          <w:lang w:eastAsia="en-US"/>
        </w:rPr>
        <w:tab/>
        <w:t xml:space="preserve"> </w:t>
      </w:r>
    </w:p>
    <w:p w:rsidR="00B87499" w:rsidRPr="00734F96" w:rsidRDefault="00B87499" w:rsidP="00B87499">
      <w:pPr>
        <w:jc w:val="both"/>
        <w:rPr>
          <w:lang w:eastAsia="en-US"/>
        </w:rPr>
      </w:pPr>
    </w:p>
    <w:p w:rsidR="00B87499" w:rsidRPr="00734F96" w:rsidRDefault="00B87499" w:rsidP="00B87499">
      <w:pPr>
        <w:jc w:val="both"/>
        <w:rPr>
          <w:b/>
          <w:lang w:eastAsia="en-US"/>
        </w:rPr>
      </w:pPr>
      <w:r w:rsidRPr="00734F96">
        <w:rPr>
          <w:b/>
          <w:lang w:eastAsia="en-US"/>
        </w:rPr>
        <w:t>ZEVENDE HOOFDSTUK</w:t>
      </w:r>
    </w:p>
    <w:p w:rsidR="00B87499" w:rsidRPr="00734F96" w:rsidRDefault="00B87499" w:rsidP="00B87499">
      <w:pPr>
        <w:jc w:val="both"/>
        <w:rPr>
          <w:b/>
          <w:lang w:eastAsia="en-US"/>
        </w:rPr>
      </w:pPr>
      <w:r w:rsidRPr="00734F96">
        <w:rPr>
          <w:b/>
          <w:lang w:eastAsia="en-US"/>
        </w:rPr>
        <w:t>HET LAND EN DE BEWONING IN HET NOORDEN</w:t>
      </w:r>
    </w:p>
    <w:p w:rsidR="00B87499" w:rsidRPr="00734F96" w:rsidRDefault="00B87499" w:rsidP="00B87499">
      <w:pPr>
        <w:jc w:val="both"/>
        <w:rPr>
          <w:lang w:eastAsia="en-US"/>
        </w:rPr>
      </w:pPr>
      <w:r w:rsidRPr="00734F96">
        <w:rPr>
          <w:lang w:eastAsia="en-US"/>
        </w:rPr>
        <w:t>I. De Bet</w:t>
      </w:r>
      <w:r>
        <w:rPr>
          <w:lang w:eastAsia="en-US"/>
        </w:rPr>
        <w:t xml:space="preserve">uwe </w:t>
      </w:r>
      <w:r>
        <w:rPr>
          <w:lang w:eastAsia="en-US"/>
        </w:rPr>
        <w:tab/>
        <w:t xml:space="preserve"> </w:t>
      </w:r>
    </w:p>
    <w:p w:rsidR="00B87499" w:rsidRPr="00734F96" w:rsidRDefault="00B87499" w:rsidP="00B87499">
      <w:pPr>
        <w:jc w:val="both"/>
        <w:rPr>
          <w:lang w:eastAsia="en-US"/>
        </w:rPr>
      </w:pPr>
      <w:r w:rsidRPr="00734F96">
        <w:rPr>
          <w:lang w:eastAsia="en-US"/>
        </w:rPr>
        <w:t>II. De weg langs</w:t>
      </w:r>
      <w:r>
        <w:rPr>
          <w:lang w:eastAsia="en-US"/>
        </w:rPr>
        <w:t xml:space="preserve"> de </w:t>
      </w:r>
      <w:r w:rsidRPr="00734F96">
        <w:rPr>
          <w:lang w:eastAsia="en-US"/>
        </w:rPr>
        <w:t xml:space="preserve">Rijn </w:t>
      </w:r>
      <w:r>
        <w:rPr>
          <w:lang w:eastAsia="en-US"/>
        </w:rPr>
        <w:t xml:space="preserve">door Utrecht en Zuid-Holland </w:t>
      </w:r>
    </w:p>
    <w:p w:rsidR="00B87499" w:rsidRPr="00734F96" w:rsidRDefault="00B87499" w:rsidP="00B87499">
      <w:pPr>
        <w:jc w:val="both"/>
        <w:rPr>
          <w:lang w:eastAsia="en-US"/>
        </w:rPr>
      </w:pPr>
      <w:r w:rsidRPr="00734F96">
        <w:rPr>
          <w:lang w:eastAsia="en-US"/>
        </w:rPr>
        <w:t>III. De kuststre</w:t>
      </w:r>
      <w:r>
        <w:rPr>
          <w:lang w:eastAsia="en-US"/>
        </w:rPr>
        <w:t xml:space="preserve">ek ten zuiden van de Rijn </w:t>
      </w:r>
      <w:r>
        <w:rPr>
          <w:lang w:eastAsia="en-US"/>
        </w:rPr>
        <w:tab/>
        <w:t xml:space="preserve"> </w:t>
      </w:r>
    </w:p>
    <w:p w:rsidR="00B87499" w:rsidRPr="00734F96" w:rsidRDefault="00B87499" w:rsidP="00B87499">
      <w:pPr>
        <w:jc w:val="both"/>
        <w:rPr>
          <w:lang w:eastAsia="en-US"/>
        </w:rPr>
      </w:pPr>
      <w:r w:rsidRPr="00734F96">
        <w:rPr>
          <w:lang w:eastAsia="en-US"/>
        </w:rPr>
        <w:t>IV. De onbewoonde stro</w:t>
      </w:r>
      <w:r>
        <w:rPr>
          <w:lang w:eastAsia="en-US"/>
        </w:rPr>
        <w:t xml:space="preserve">ok ten noorden van de Rijn </w:t>
      </w:r>
    </w:p>
    <w:p w:rsidR="00B87499" w:rsidRPr="00734F96" w:rsidRDefault="00B87499" w:rsidP="00B87499">
      <w:pPr>
        <w:jc w:val="both"/>
        <w:rPr>
          <w:lang w:eastAsia="en-US"/>
        </w:rPr>
      </w:pPr>
      <w:r w:rsidRPr="00734F96">
        <w:rPr>
          <w:lang w:eastAsia="en-US"/>
        </w:rPr>
        <w:t>V. De h</w:t>
      </w:r>
      <w:r>
        <w:rPr>
          <w:lang w:eastAsia="en-US"/>
        </w:rPr>
        <w:t>oge</w:t>
      </w:r>
      <w:r w:rsidRPr="00734F96">
        <w:rPr>
          <w:lang w:eastAsia="en-US"/>
        </w:rPr>
        <w:t xml:space="preserve"> gronden van Overijssel, Drente, Friesland en</w:t>
      </w:r>
      <w:r>
        <w:rPr>
          <w:lang w:eastAsia="en-US"/>
        </w:rPr>
        <w:t xml:space="preserve"> Groningen </w:t>
      </w:r>
      <w:r>
        <w:rPr>
          <w:lang w:eastAsia="en-US"/>
        </w:rPr>
        <w:tab/>
        <w:t xml:space="preserve"> </w:t>
      </w:r>
    </w:p>
    <w:p w:rsidR="00B87499" w:rsidRDefault="00B87499" w:rsidP="00B87499">
      <w:pPr>
        <w:jc w:val="both"/>
        <w:rPr>
          <w:lang w:eastAsia="en-US"/>
        </w:rPr>
      </w:pPr>
    </w:p>
    <w:p w:rsidR="00B87499" w:rsidRPr="00734F96" w:rsidRDefault="00B87499" w:rsidP="00B87499">
      <w:pPr>
        <w:jc w:val="both"/>
        <w:rPr>
          <w:b/>
          <w:lang w:eastAsia="en-US"/>
        </w:rPr>
      </w:pPr>
      <w:r w:rsidRPr="00734F96">
        <w:rPr>
          <w:b/>
          <w:lang w:eastAsia="en-US"/>
        </w:rPr>
        <w:t>ACHTSTE HOOFDSTUK</w:t>
      </w:r>
    </w:p>
    <w:p w:rsidR="00B87499" w:rsidRPr="00734F96" w:rsidRDefault="00B87499" w:rsidP="00B87499">
      <w:pPr>
        <w:jc w:val="both"/>
        <w:rPr>
          <w:b/>
          <w:lang w:eastAsia="en-US"/>
        </w:rPr>
      </w:pPr>
      <w:r w:rsidRPr="00734F96">
        <w:rPr>
          <w:b/>
          <w:lang w:eastAsia="en-US"/>
        </w:rPr>
        <w:t>HET LEVEN</w:t>
      </w:r>
    </w:p>
    <w:p w:rsidR="00B87499" w:rsidRPr="00734F96" w:rsidRDefault="00B87499" w:rsidP="00B87499">
      <w:pPr>
        <w:jc w:val="both"/>
        <w:rPr>
          <w:lang w:eastAsia="en-US"/>
        </w:rPr>
      </w:pPr>
      <w:r w:rsidRPr="00734F96">
        <w:rPr>
          <w:lang w:eastAsia="en-US"/>
        </w:rPr>
        <w:t>I. De</w:t>
      </w:r>
      <w:r>
        <w:rPr>
          <w:lang w:eastAsia="en-US"/>
        </w:rPr>
        <w:t xml:space="preserve"> administratieve indeling </w:t>
      </w:r>
      <w:r>
        <w:rPr>
          <w:lang w:eastAsia="en-US"/>
        </w:rPr>
        <w:tab/>
        <w:t xml:space="preserve"> </w:t>
      </w:r>
    </w:p>
    <w:p w:rsidR="00B87499" w:rsidRPr="00734F96" w:rsidRDefault="00B87499" w:rsidP="00B87499">
      <w:pPr>
        <w:jc w:val="both"/>
        <w:rPr>
          <w:lang w:eastAsia="en-US"/>
        </w:rPr>
      </w:pPr>
      <w:r w:rsidRPr="00734F96">
        <w:rPr>
          <w:lang w:eastAsia="en-US"/>
        </w:rPr>
        <w:t>II</w:t>
      </w:r>
      <w:r>
        <w:rPr>
          <w:lang w:eastAsia="en-US"/>
        </w:rPr>
        <w:t xml:space="preserve">. Het plaatselijke bestuur </w:t>
      </w:r>
      <w:r>
        <w:rPr>
          <w:lang w:eastAsia="en-US"/>
        </w:rPr>
        <w:tab/>
        <w:t xml:space="preserve"> </w:t>
      </w:r>
    </w:p>
    <w:p w:rsidR="00B87499" w:rsidRPr="00734F96" w:rsidRDefault="00B87499" w:rsidP="00B87499">
      <w:pPr>
        <w:jc w:val="both"/>
        <w:rPr>
          <w:lang w:eastAsia="en-US"/>
        </w:rPr>
      </w:pPr>
      <w:r w:rsidRPr="00734F96">
        <w:rPr>
          <w:lang w:eastAsia="en-US"/>
        </w:rPr>
        <w:t xml:space="preserve">III. De stadhouders en hun staf </w:t>
      </w:r>
    </w:p>
    <w:p w:rsidR="00B87499" w:rsidRPr="00734F96" w:rsidRDefault="00B87499" w:rsidP="00B87499">
      <w:pPr>
        <w:jc w:val="both"/>
        <w:rPr>
          <w:lang w:eastAsia="en-US"/>
        </w:rPr>
      </w:pPr>
      <w:r w:rsidRPr="00734F96">
        <w:rPr>
          <w:lang w:eastAsia="en-US"/>
        </w:rPr>
        <w:t>IV. Het financi</w:t>
      </w:r>
      <w:r>
        <w:rPr>
          <w:lang w:eastAsia="en-US"/>
        </w:rPr>
        <w:t>ele</w:t>
      </w:r>
      <w:r w:rsidRPr="00734F96">
        <w:rPr>
          <w:lang w:eastAsia="en-US"/>
        </w:rPr>
        <w:t xml:space="preserve"> beheer </w:t>
      </w:r>
      <w:r w:rsidRPr="00734F96">
        <w:rPr>
          <w:lang w:eastAsia="en-US"/>
        </w:rPr>
        <w:tab/>
      </w:r>
    </w:p>
    <w:p w:rsidR="00B87499" w:rsidRPr="00734F96" w:rsidRDefault="00B87499" w:rsidP="00B87499">
      <w:pPr>
        <w:jc w:val="both"/>
        <w:rPr>
          <w:lang w:eastAsia="en-US"/>
        </w:rPr>
      </w:pPr>
      <w:r w:rsidRPr="00734F96">
        <w:rPr>
          <w:lang w:eastAsia="en-US"/>
        </w:rPr>
        <w:t xml:space="preserve">V. Nederlanders in het </w:t>
      </w:r>
      <w:r>
        <w:rPr>
          <w:lang w:eastAsia="en-US"/>
        </w:rPr>
        <w:t>Romeins</w:t>
      </w:r>
      <w:r w:rsidRPr="00734F96">
        <w:rPr>
          <w:lang w:eastAsia="en-US"/>
        </w:rPr>
        <w:t xml:space="preserve">e leger </w:t>
      </w:r>
      <w:r w:rsidRPr="00734F96">
        <w:rPr>
          <w:lang w:eastAsia="en-US"/>
        </w:rPr>
        <w:tab/>
      </w:r>
    </w:p>
    <w:p w:rsidR="00B87499" w:rsidRPr="00734F96" w:rsidRDefault="00B87499" w:rsidP="00B87499">
      <w:pPr>
        <w:jc w:val="both"/>
        <w:rPr>
          <w:lang w:eastAsia="en-US"/>
        </w:rPr>
      </w:pPr>
      <w:r w:rsidRPr="00734F96">
        <w:rPr>
          <w:lang w:eastAsia="en-US"/>
        </w:rPr>
        <w:t xml:space="preserve">VI. Het leven in het Noorden </w:t>
      </w:r>
      <w:r w:rsidRPr="00734F96">
        <w:rPr>
          <w:lang w:eastAsia="en-US"/>
        </w:rPr>
        <w:tab/>
      </w:r>
    </w:p>
    <w:p w:rsidR="00B87499" w:rsidRPr="00734F96" w:rsidRDefault="00B87499" w:rsidP="00B87499">
      <w:pPr>
        <w:jc w:val="both"/>
        <w:rPr>
          <w:lang w:eastAsia="en-US"/>
        </w:rPr>
      </w:pPr>
      <w:r w:rsidRPr="00734F96">
        <w:rPr>
          <w:lang w:eastAsia="en-US"/>
        </w:rPr>
        <w:t>VII. Het materi</w:t>
      </w:r>
      <w:r>
        <w:rPr>
          <w:lang w:eastAsia="en-US"/>
        </w:rPr>
        <w:t>ele</w:t>
      </w:r>
      <w:r w:rsidRPr="00734F96">
        <w:rPr>
          <w:lang w:eastAsia="en-US"/>
        </w:rPr>
        <w:t xml:space="preserve"> leven </w:t>
      </w:r>
    </w:p>
    <w:p w:rsidR="00B87499" w:rsidRPr="003E7EF3" w:rsidRDefault="00B87499" w:rsidP="00B87499">
      <w:pPr>
        <w:jc w:val="both"/>
        <w:rPr>
          <w:lang w:eastAsia="en-US"/>
        </w:rPr>
      </w:pPr>
      <w:r w:rsidRPr="00734F96">
        <w:rPr>
          <w:lang w:eastAsia="en-US"/>
        </w:rPr>
        <w:t xml:space="preserve">VIII. </w:t>
      </w:r>
      <w:r w:rsidRPr="003E7EF3">
        <w:rPr>
          <w:lang w:eastAsia="en-US"/>
        </w:rPr>
        <w:t xml:space="preserve">Het geestelijke leven </w:t>
      </w:r>
    </w:p>
    <w:p w:rsidR="00B87499" w:rsidRPr="003E7EF3" w:rsidRDefault="00B87499" w:rsidP="00B87499">
      <w:pPr>
        <w:jc w:val="both"/>
      </w:pPr>
    </w:p>
    <w:p w:rsidR="00B87499" w:rsidRPr="00734F96" w:rsidRDefault="00B87499" w:rsidP="00B87499">
      <w:pPr>
        <w:jc w:val="both"/>
        <w:rPr>
          <w:b/>
          <w:lang w:eastAsia="en-US"/>
        </w:rPr>
      </w:pPr>
      <w:r w:rsidRPr="00734F96">
        <w:rPr>
          <w:b/>
          <w:lang w:eastAsia="en-US"/>
        </w:rPr>
        <w:t>VIII. NEGENDE HOOFDSTUK</w:t>
      </w:r>
    </w:p>
    <w:p w:rsidR="00B87499" w:rsidRPr="00734F96" w:rsidRDefault="00B87499" w:rsidP="00B87499">
      <w:pPr>
        <w:jc w:val="both"/>
        <w:rPr>
          <w:b/>
          <w:lang w:eastAsia="en-US"/>
        </w:rPr>
      </w:pPr>
      <w:r w:rsidRPr="00734F96">
        <w:rPr>
          <w:b/>
          <w:lang w:eastAsia="en-US"/>
        </w:rPr>
        <w:t xml:space="preserve">HET HERSTEL VAN HET </w:t>
      </w:r>
      <w:r>
        <w:rPr>
          <w:b/>
          <w:lang w:eastAsia="en-US"/>
        </w:rPr>
        <w:t>ROMEINS</w:t>
      </w:r>
      <w:r w:rsidRPr="00734F96">
        <w:rPr>
          <w:b/>
          <w:lang w:eastAsia="en-US"/>
        </w:rPr>
        <w:t>E GEZAG IN NOORD-GALLIË</w:t>
      </w:r>
    </w:p>
    <w:p w:rsidR="00B87499" w:rsidRPr="00734F96" w:rsidRDefault="00B87499" w:rsidP="00B87499">
      <w:pPr>
        <w:jc w:val="both"/>
        <w:rPr>
          <w:lang w:eastAsia="en-US"/>
        </w:rPr>
      </w:pPr>
      <w:r w:rsidRPr="00734F96">
        <w:rPr>
          <w:lang w:eastAsia="en-US"/>
        </w:rPr>
        <w:t>I. De nieuwe s</w:t>
      </w:r>
      <w:r>
        <w:rPr>
          <w:lang w:eastAsia="en-US"/>
        </w:rPr>
        <w:t xml:space="preserve">tamgroepering in Germanië </w:t>
      </w:r>
      <w:r>
        <w:rPr>
          <w:lang w:eastAsia="en-US"/>
        </w:rPr>
        <w:tab/>
        <w:t xml:space="preserve"> </w:t>
      </w:r>
    </w:p>
    <w:p w:rsidR="00B87499" w:rsidRPr="00734F96" w:rsidRDefault="00B87499" w:rsidP="00B87499">
      <w:pPr>
        <w:jc w:val="both"/>
        <w:rPr>
          <w:lang w:eastAsia="en-US"/>
        </w:rPr>
      </w:pPr>
      <w:r w:rsidRPr="00734F96">
        <w:rPr>
          <w:lang w:eastAsia="en-US"/>
        </w:rPr>
        <w:t>I</w:t>
      </w:r>
      <w:r>
        <w:rPr>
          <w:lang w:eastAsia="en-US"/>
        </w:rPr>
        <w:t xml:space="preserve">I. Het herstel van de orde </w:t>
      </w:r>
      <w:r>
        <w:rPr>
          <w:lang w:eastAsia="en-US"/>
        </w:rPr>
        <w:tab/>
        <w:t xml:space="preserve"> </w:t>
      </w:r>
    </w:p>
    <w:p w:rsidR="00B87499" w:rsidRPr="00734F96" w:rsidRDefault="00B87499" w:rsidP="00B87499">
      <w:pPr>
        <w:jc w:val="both"/>
        <w:rPr>
          <w:lang w:eastAsia="en-US"/>
        </w:rPr>
      </w:pPr>
      <w:r>
        <w:rPr>
          <w:lang w:eastAsia="en-US"/>
        </w:rPr>
        <w:t>III. Maximianus in Gallië</w:t>
      </w:r>
      <w:r>
        <w:rPr>
          <w:lang w:eastAsia="en-US"/>
        </w:rPr>
        <w:tab/>
        <w:t xml:space="preserve"> </w:t>
      </w:r>
    </w:p>
    <w:p w:rsidR="00B87499" w:rsidRPr="00734F96" w:rsidRDefault="00B87499" w:rsidP="00B87499">
      <w:pPr>
        <w:jc w:val="both"/>
        <w:rPr>
          <w:lang w:eastAsia="en-US"/>
        </w:rPr>
      </w:pPr>
      <w:r w:rsidRPr="00734F96">
        <w:rPr>
          <w:lang w:eastAsia="en-US"/>
        </w:rPr>
        <w:t>IV. De reg</w:t>
      </w:r>
      <w:r>
        <w:rPr>
          <w:lang w:eastAsia="en-US"/>
        </w:rPr>
        <w:t>eri</w:t>
      </w:r>
      <w:r w:rsidRPr="00734F96">
        <w:rPr>
          <w:lang w:eastAsia="en-US"/>
        </w:rPr>
        <w:t>ng van Co</w:t>
      </w:r>
      <w:r>
        <w:rPr>
          <w:lang w:eastAsia="en-US"/>
        </w:rPr>
        <w:t xml:space="preserve">nstantius I  </w:t>
      </w:r>
    </w:p>
    <w:p w:rsidR="00B87499" w:rsidRPr="00734F96" w:rsidRDefault="00B87499" w:rsidP="00B87499">
      <w:pPr>
        <w:jc w:val="both"/>
        <w:rPr>
          <w:lang w:eastAsia="en-US"/>
        </w:rPr>
      </w:pPr>
      <w:r>
        <w:rPr>
          <w:lang w:eastAsia="en-US"/>
        </w:rPr>
        <w:t>V. Constantijn de Grote</w:t>
      </w:r>
      <w:r>
        <w:rPr>
          <w:lang w:eastAsia="en-US"/>
        </w:rPr>
        <w:tab/>
        <w:t xml:space="preserve"> </w:t>
      </w:r>
    </w:p>
    <w:p w:rsidR="00B87499" w:rsidRPr="00734F96" w:rsidRDefault="00B87499" w:rsidP="00B87499">
      <w:pPr>
        <w:jc w:val="both"/>
        <w:rPr>
          <w:lang w:eastAsia="en-US"/>
        </w:rPr>
      </w:pPr>
      <w:r w:rsidRPr="00734F96">
        <w:rPr>
          <w:lang w:eastAsia="en-US"/>
        </w:rPr>
        <w:t>VI. De nieuw</w:t>
      </w:r>
      <w:r>
        <w:rPr>
          <w:lang w:eastAsia="en-US"/>
        </w:rPr>
        <w:t xml:space="preserve">e organisatie van het rijk </w:t>
      </w:r>
      <w:r>
        <w:rPr>
          <w:lang w:eastAsia="en-US"/>
        </w:rPr>
        <w:tab/>
        <w:t xml:space="preserve"> </w:t>
      </w:r>
    </w:p>
    <w:p w:rsidR="00B87499" w:rsidRPr="00734F96" w:rsidRDefault="00B87499" w:rsidP="00B87499">
      <w:pPr>
        <w:jc w:val="both"/>
        <w:rPr>
          <w:lang w:eastAsia="en-US"/>
        </w:rPr>
      </w:pPr>
      <w:r w:rsidRPr="00734F96">
        <w:rPr>
          <w:lang w:eastAsia="en-US"/>
        </w:rPr>
        <w:t>VII. H</w:t>
      </w:r>
      <w:r>
        <w:rPr>
          <w:lang w:eastAsia="en-US"/>
        </w:rPr>
        <w:t xml:space="preserve">et bestuur en de financiën </w:t>
      </w:r>
      <w:r>
        <w:rPr>
          <w:lang w:eastAsia="en-US"/>
        </w:rPr>
        <w:tab/>
        <w:t xml:space="preserve"> </w:t>
      </w:r>
    </w:p>
    <w:p w:rsidR="00B87499" w:rsidRPr="00734F96" w:rsidRDefault="00B87499" w:rsidP="00B87499">
      <w:pPr>
        <w:jc w:val="both"/>
        <w:rPr>
          <w:lang w:eastAsia="en-US"/>
        </w:rPr>
      </w:pPr>
      <w:r w:rsidRPr="00734F96">
        <w:rPr>
          <w:lang w:eastAsia="en-US"/>
        </w:rPr>
        <w:t>VIII. Het le</w:t>
      </w:r>
      <w:r>
        <w:rPr>
          <w:lang w:eastAsia="en-US"/>
        </w:rPr>
        <w:t xml:space="preserve">ger en de grensverdediging </w:t>
      </w:r>
      <w:r>
        <w:rPr>
          <w:lang w:eastAsia="en-US"/>
        </w:rPr>
        <w:tab/>
        <w:t xml:space="preserve"> </w:t>
      </w:r>
    </w:p>
    <w:p w:rsidR="00B87499" w:rsidRDefault="00B87499" w:rsidP="00B87499">
      <w:pPr>
        <w:jc w:val="both"/>
        <w:rPr>
          <w:lang w:eastAsia="en-US"/>
        </w:rPr>
      </w:pPr>
    </w:p>
    <w:p w:rsidR="00B87499" w:rsidRPr="00734F96" w:rsidRDefault="00B87499" w:rsidP="00B87499">
      <w:pPr>
        <w:jc w:val="both"/>
        <w:rPr>
          <w:b/>
          <w:lang w:eastAsia="en-US"/>
        </w:rPr>
      </w:pPr>
      <w:r w:rsidRPr="00734F96">
        <w:rPr>
          <w:b/>
          <w:lang w:eastAsia="en-US"/>
        </w:rPr>
        <w:t>TIENDE HOOFDSTUK</w:t>
      </w:r>
    </w:p>
    <w:p w:rsidR="00B87499" w:rsidRPr="00734F96" w:rsidRDefault="00B87499" w:rsidP="00B87499">
      <w:pPr>
        <w:jc w:val="both"/>
        <w:rPr>
          <w:b/>
          <w:lang w:eastAsia="en-US"/>
        </w:rPr>
      </w:pPr>
      <w:r w:rsidRPr="00734F96">
        <w:rPr>
          <w:b/>
          <w:lang w:eastAsia="en-US"/>
        </w:rPr>
        <w:t xml:space="preserve">HET EINDE VAN DE </w:t>
      </w:r>
      <w:r>
        <w:rPr>
          <w:b/>
          <w:lang w:eastAsia="en-US"/>
        </w:rPr>
        <w:t>ROMEINS</w:t>
      </w:r>
      <w:r w:rsidRPr="00734F96">
        <w:rPr>
          <w:b/>
          <w:lang w:eastAsia="en-US"/>
        </w:rPr>
        <w:t>E HEERSCHAPPIJ</w:t>
      </w:r>
    </w:p>
    <w:p w:rsidR="00B87499" w:rsidRPr="00734F96" w:rsidRDefault="00B87499" w:rsidP="00B87499">
      <w:pPr>
        <w:jc w:val="both"/>
        <w:rPr>
          <w:lang w:eastAsia="en-US"/>
        </w:rPr>
      </w:pPr>
      <w:r w:rsidRPr="00734F96">
        <w:rPr>
          <w:lang w:eastAsia="en-US"/>
        </w:rPr>
        <w:t>I. Van</w:t>
      </w:r>
      <w:r>
        <w:rPr>
          <w:lang w:eastAsia="en-US"/>
        </w:rPr>
        <w:t xml:space="preserve"> de </w:t>
      </w:r>
      <w:r w:rsidRPr="00734F96">
        <w:rPr>
          <w:lang w:eastAsia="en-US"/>
        </w:rPr>
        <w:t>dood van Constantinus tot het optreden van Julianus</w:t>
      </w:r>
      <w:r w:rsidRPr="00734F96">
        <w:rPr>
          <w:lang w:eastAsia="en-US"/>
        </w:rPr>
        <w:tab/>
      </w:r>
    </w:p>
    <w:p w:rsidR="00B87499" w:rsidRPr="00734F96" w:rsidRDefault="00B87499" w:rsidP="00B87499">
      <w:pPr>
        <w:jc w:val="both"/>
        <w:rPr>
          <w:lang w:eastAsia="en-US"/>
        </w:rPr>
      </w:pPr>
      <w:r w:rsidRPr="00734F96">
        <w:rPr>
          <w:lang w:eastAsia="en-US"/>
        </w:rPr>
        <w:t xml:space="preserve">II. Julianus in Gallië.  </w:t>
      </w:r>
    </w:p>
    <w:p w:rsidR="00B87499" w:rsidRPr="00734F96" w:rsidRDefault="00B87499" w:rsidP="00B87499">
      <w:pPr>
        <w:jc w:val="both"/>
        <w:rPr>
          <w:lang w:eastAsia="en-US"/>
        </w:rPr>
      </w:pPr>
      <w:r w:rsidRPr="00734F96">
        <w:rPr>
          <w:lang w:eastAsia="en-US"/>
        </w:rPr>
        <w:t>III. De reg</w:t>
      </w:r>
      <w:r>
        <w:rPr>
          <w:lang w:eastAsia="en-US"/>
        </w:rPr>
        <w:t>eri</w:t>
      </w:r>
      <w:r w:rsidRPr="00734F96">
        <w:rPr>
          <w:lang w:eastAsia="en-US"/>
        </w:rPr>
        <w:t xml:space="preserve">ng van Valentinianus I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IV. De tijd van Gratianus en Theodosius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V. De tijd van Stilicho en Constantius III </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VI. Het einde van de </w:t>
      </w:r>
      <w:r>
        <w:rPr>
          <w:lang w:eastAsia="en-US"/>
        </w:rPr>
        <w:t>Romeins</w:t>
      </w:r>
      <w:r w:rsidRPr="00734F96">
        <w:rPr>
          <w:lang w:eastAsia="en-US"/>
        </w:rPr>
        <w:t>e heerschappij in Gallië</w:t>
      </w:r>
      <w:r w:rsidRPr="00734F96">
        <w:rPr>
          <w:lang w:eastAsia="en-US"/>
        </w:rPr>
        <w:tab/>
        <w:t xml:space="preserve"> </w:t>
      </w:r>
    </w:p>
    <w:p w:rsidR="00B87499" w:rsidRPr="00734F96" w:rsidRDefault="00B87499" w:rsidP="00B87499">
      <w:pPr>
        <w:jc w:val="both"/>
        <w:rPr>
          <w:lang w:eastAsia="en-US"/>
        </w:rPr>
      </w:pPr>
      <w:r w:rsidRPr="00734F96">
        <w:rPr>
          <w:lang w:eastAsia="en-US"/>
        </w:rPr>
        <w:t xml:space="preserve">VII. Germanen en Romeinen in ons land </w:t>
      </w:r>
      <w:r w:rsidRPr="00734F96">
        <w:rPr>
          <w:lang w:eastAsia="en-US"/>
        </w:rPr>
        <w:tab/>
        <w:t xml:space="preserve"> </w:t>
      </w:r>
    </w:p>
    <w:p w:rsidR="00B87499" w:rsidRDefault="00B87499" w:rsidP="00B87499">
      <w:pPr>
        <w:jc w:val="both"/>
        <w:rPr>
          <w:lang w:eastAsia="en-US"/>
        </w:rPr>
      </w:pPr>
    </w:p>
    <w:p w:rsidR="00B87499" w:rsidRPr="00734F96" w:rsidRDefault="00B87499" w:rsidP="00B87499">
      <w:pPr>
        <w:jc w:val="both"/>
        <w:rPr>
          <w:b/>
          <w:lang w:eastAsia="en-US"/>
        </w:rPr>
      </w:pPr>
      <w:r w:rsidRPr="00734F96">
        <w:rPr>
          <w:b/>
          <w:lang w:eastAsia="en-US"/>
        </w:rPr>
        <w:t>Literatuur</w:t>
      </w:r>
      <w:r w:rsidRPr="00734F96">
        <w:rPr>
          <w:b/>
          <w:lang w:eastAsia="en-US"/>
        </w:rPr>
        <w:tab/>
        <w:t xml:space="preserve"> </w:t>
      </w:r>
    </w:p>
    <w:p w:rsidR="00B87499" w:rsidRPr="00734F96" w:rsidRDefault="00B87499" w:rsidP="00B87499">
      <w:pPr>
        <w:jc w:val="both"/>
        <w:rPr>
          <w:b/>
          <w:lang w:eastAsia="en-US"/>
        </w:rPr>
      </w:pPr>
      <w:r w:rsidRPr="00734F96">
        <w:rPr>
          <w:b/>
          <w:lang w:eastAsia="en-US"/>
        </w:rPr>
        <w:t xml:space="preserve">Lijst van de afbeeldingen </w:t>
      </w:r>
      <w:r w:rsidRPr="00734F96">
        <w:rPr>
          <w:b/>
          <w:lang w:eastAsia="en-US"/>
        </w:rPr>
        <w:tab/>
        <w:t xml:space="preserve"> </w:t>
      </w:r>
    </w:p>
    <w:p w:rsidR="00B87499" w:rsidRPr="00734F96" w:rsidRDefault="00B87499" w:rsidP="00B87499">
      <w:pPr>
        <w:jc w:val="both"/>
        <w:rPr>
          <w:b/>
          <w:lang w:eastAsia="en-US"/>
        </w:rPr>
      </w:pPr>
      <w:r w:rsidRPr="00734F96">
        <w:rPr>
          <w:b/>
          <w:lang w:eastAsia="en-US"/>
        </w:rPr>
        <w:t xml:space="preserve">Chronologisch register. </w:t>
      </w:r>
      <w:r w:rsidRPr="00734F96">
        <w:rPr>
          <w:b/>
          <w:lang w:eastAsia="en-US"/>
        </w:rPr>
        <w:tab/>
        <w:t xml:space="preserve"> </w:t>
      </w:r>
    </w:p>
    <w:p w:rsidR="00B87499" w:rsidRPr="00734F96" w:rsidRDefault="00B87499" w:rsidP="00B87499">
      <w:pPr>
        <w:jc w:val="both"/>
        <w:rPr>
          <w:b/>
          <w:lang w:eastAsia="en-US"/>
        </w:rPr>
      </w:pPr>
      <w:r w:rsidRPr="00734F96">
        <w:rPr>
          <w:b/>
          <w:lang w:eastAsia="en-US"/>
        </w:rPr>
        <w:t xml:space="preserve">Vindplaatsen van </w:t>
      </w:r>
      <w:r>
        <w:rPr>
          <w:b/>
          <w:lang w:eastAsia="en-US"/>
        </w:rPr>
        <w:t>Romeins</w:t>
      </w:r>
      <w:r w:rsidRPr="00734F96">
        <w:rPr>
          <w:b/>
          <w:lang w:eastAsia="en-US"/>
        </w:rPr>
        <w:t xml:space="preserve">e oudheden in Nederland en omgeving </w:t>
      </w:r>
      <w:r w:rsidRPr="00734F96">
        <w:rPr>
          <w:b/>
          <w:lang w:eastAsia="en-US"/>
        </w:rPr>
        <w:tab/>
      </w:r>
    </w:p>
    <w:p w:rsidR="00B87499" w:rsidRPr="00734F96" w:rsidRDefault="00B87499" w:rsidP="00B87499">
      <w:pPr>
        <w:jc w:val="both"/>
        <w:rPr>
          <w:lang w:eastAsia="en-US"/>
        </w:rPr>
      </w:pPr>
      <w:r w:rsidRPr="00734F96">
        <w:rPr>
          <w:b/>
          <w:lang w:eastAsia="en-US"/>
        </w:rPr>
        <w:t>Algemeen register</w:t>
      </w:r>
      <w:r>
        <w:rPr>
          <w:lang w:eastAsia="en-US"/>
        </w:rPr>
        <w:t xml:space="preserve"> </w:t>
      </w:r>
      <w:r>
        <w:rPr>
          <w:lang w:eastAsia="en-US"/>
        </w:rPr>
        <w:tab/>
        <w:t xml:space="preserve"> </w:t>
      </w:r>
    </w:p>
    <w:p w:rsidR="00B87499" w:rsidRDefault="00B87499" w:rsidP="00B87499">
      <w:pPr>
        <w:jc w:val="both"/>
        <w:rPr>
          <w:lang w:eastAsia="en-US"/>
        </w:rPr>
      </w:pPr>
    </w:p>
    <w:p w:rsidR="00B87499" w:rsidRPr="00734F96" w:rsidRDefault="00B87499" w:rsidP="00B87499">
      <w:pPr>
        <w:jc w:val="center"/>
        <w:rPr>
          <w:b/>
          <w:lang w:eastAsia="en-US"/>
        </w:rPr>
      </w:pPr>
      <w:r>
        <w:rPr>
          <w:lang w:eastAsia="en-US"/>
        </w:rPr>
        <w:br w:type="page"/>
      </w:r>
      <w:r w:rsidRPr="00734F96">
        <w:rPr>
          <w:b/>
          <w:lang w:eastAsia="en-US"/>
        </w:rPr>
        <w:t>ZESDE HOOFDSTUK</w:t>
      </w:r>
    </w:p>
    <w:p w:rsidR="00B87499" w:rsidRPr="00734F96" w:rsidRDefault="00B87499" w:rsidP="00B87499">
      <w:pPr>
        <w:jc w:val="center"/>
        <w:rPr>
          <w:b/>
          <w:lang w:eastAsia="en-US"/>
        </w:rPr>
      </w:pPr>
    </w:p>
    <w:p w:rsidR="00B87499" w:rsidRPr="00734F96" w:rsidRDefault="00B87499" w:rsidP="00B87499">
      <w:pPr>
        <w:jc w:val="center"/>
        <w:rPr>
          <w:b/>
          <w:lang w:eastAsia="en-US"/>
        </w:rPr>
      </w:pPr>
      <w:r w:rsidRPr="00734F96">
        <w:rPr>
          <w:b/>
          <w:lang w:eastAsia="en-US"/>
        </w:rPr>
        <w:t>HET LAND EN DE BEWONING IN HET ZUIDEN</w:t>
      </w:r>
    </w:p>
    <w:p w:rsidR="00B87499" w:rsidRPr="00734F96" w:rsidRDefault="00B87499" w:rsidP="00B87499">
      <w:pPr>
        <w:jc w:val="center"/>
        <w:rPr>
          <w:b/>
          <w:lang w:eastAsia="en-US"/>
        </w:rPr>
      </w:pPr>
    </w:p>
    <w:p w:rsidR="00B87499" w:rsidRPr="00734F96" w:rsidRDefault="00B87499" w:rsidP="00B87499">
      <w:pPr>
        <w:jc w:val="center"/>
        <w:rPr>
          <w:b/>
          <w:lang w:eastAsia="en-US"/>
        </w:rPr>
      </w:pPr>
      <w:r w:rsidRPr="00734F96">
        <w:rPr>
          <w:b/>
          <w:lang w:eastAsia="en-US"/>
        </w:rPr>
        <w:t>I. INLEIDING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In dit hoofdstuk en het volgende zal een poging worden gedaan om een voorstelling te geven van </w:t>
      </w:r>
      <w:r>
        <w:rPr>
          <w:lang w:eastAsia="en-US"/>
        </w:rPr>
        <w:t>Nederland gedurende de Romeinse</w:t>
      </w:r>
      <w:r w:rsidRPr="00734F96">
        <w:rPr>
          <w:lang w:eastAsia="en-US"/>
        </w:rPr>
        <w:t xml:space="preserve"> tijd en van de bewoning in dat gebied. Daarbij ontmoet men evenwel allerlei eigenaardige bezwaren. Het kost immers veel moeite zich een beeld te vormen van het land en zijn natuurlijke gesteld</w:t>
      </w:r>
      <w:r w:rsidRPr="00734F96">
        <w:rPr>
          <w:lang w:eastAsia="en-US"/>
        </w:rPr>
        <w:softHyphen/>
        <w:t>heid 1). Maar bovendien moet men, om te begrijpen hoe het werd bewoond, gebruik maken van een zóó groot aantal ongelijksoortige gegevens, dat alleen reeds het bijeenbrengen en, het schiften van het materiaal een zekere inspanning ver</w:t>
      </w:r>
      <w:r>
        <w:rPr>
          <w:lang w:eastAsia="en-US"/>
        </w:rPr>
        <w:t>eis</w:t>
      </w:r>
      <w:r w:rsidRPr="00734F96">
        <w:rPr>
          <w:lang w:eastAsia="en-US"/>
        </w:rPr>
        <w:t>t.</w:t>
      </w:r>
    </w:p>
    <w:p w:rsidR="00B87499" w:rsidRPr="00734F96" w:rsidRDefault="00B87499" w:rsidP="00B87499">
      <w:pPr>
        <w:jc w:val="both"/>
        <w:rPr>
          <w:lang w:eastAsia="en-US"/>
        </w:rPr>
      </w:pPr>
      <w:r w:rsidRPr="00734F96">
        <w:rPr>
          <w:lang w:eastAsia="en-US"/>
        </w:rPr>
        <w:t xml:space="preserve">Wat de antieke geografie betreft, bezitten wij ten minste </w:t>
      </w:r>
      <w:r>
        <w:rPr>
          <w:lang w:eastAsia="en-US"/>
        </w:rPr>
        <w:t>eni</w:t>
      </w:r>
      <w:r w:rsidRPr="00734F96">
        <w:rPr>
          <w:lang w:eastAsia="en-US"/>
        </w:rPr>
        <w:t>ge oudere geschriften en niet lang geleden is het resultaat van het onder</w:t>
      </w:r>
      <w:r w:rsidRPr="00734F96">
        <w:rPr>
          <w:lang w:eastAsia="en-US"/>
        </w:rPr>
        <w:softHyphen/>
        <w:t>zoek op een bezadigde wijze samengevat in het boek van Hettema 2). Daarbij kunnen wij dus kort zijn. Minder goed staat het met de studie van de bewoning. Wèl beschikken wij over de oudheidkun</w:t>
      </w:r>
      <w:r w:rsidRPr="00734F96">
        <w:rPr>
          <w:lang w:eastAsia="en-US"/>
        </w:rPr>
        <w:softHyphen/>
        <w:t>dige kaart in</w:t>
      </w:r>
      <w:r>
        <w:rPr>
          <w:lang w:eastAsia="en-US"/>
        </w:rPr>
        <w:t xml:space="preserve"> de </w:t>
      </w:r>
      <w:r w:rsidRPr="00734F96">
        <w:rPr>
          <w:lang w:eastAsia="en-US"/>
        </w:rPr>
        <w:t xml:space="preserve">Geschiedkundigen atlas van Nederland 3). Maar de tekst bij die kaart voldoet, wat de bibliografie aangaat, slechts aan zeer bescheiden </w:t>
      </w:r>
      <w:r>
        <w:rPr>
          <w:lang w:eastAsia="en-US"/>
        </w:rPr>
        <w:t>eis</w:t>
      </w:r>
      <w:r w:rsidRPr="00734F96">
        <w:rPr>
          <w:lang w:eastAsia="en-US"/>
        </w:rPr>
        <w:t>en 4). In</w:t>
      </w:r>
      <w:r>
        <w:rPr>
          <w:lang w:eastAsia="en-US"/>
        </w:rPr>
        <w:t>tussen</w:t>
      </w:r>
      <w:r w:rsidRPr="00734F96">
        <w:rPr>
          <w:lang w:eastAsia="en-US"/>
        </w:rPr>
        <w:t xml:space="preserve"> ligt een volledige lijst van de </w:t>
      </w:r>
      <w:r>
        <w:rPr>
          <w:lang w:eastAsia="en-US"/>
        </w:rPr>
        <w:t>Romeins</w:t>
      </w:r>
      <w:r w:rsidRPr="00734F96">
        <w:rPr>
          <w:lang w:eastAsia="en-US"/>
        </w:rPr>
        <w:t>e vondsten in Nederland gereed om te worden uitgegeven in het derde deel van de Excerpta Romana. Met het druk</w:t>
      </w:r>
      <w:r w:rsidRPr="00734F96">
        <w:rPr>
          <w:lang w:eastAsia="en-US"/>
        </w:rPr>
        <w:softHyphen/>
        <w:t>ken van dit deel is onlangs een begin gemaakt en de hoop bestaat, dat het dit of het volgende jaar zal verschijnen. Dientengevolge kunnen de verwijzingen naar de literatuur in het volgende over</w:t>
      </w:r>
      <w:r w:rsidRPr="00734F96">
        <w:rPr>
          <w:lang w:eastAsia="en-US"/>
        </w:rPr>
        <w:softHyphen/>
        <w:t>zicht, dat op de genoemde lijst berust, tot de voornaamste publi</w:t>
      </w:r>
      <w:r w:rsidRPr="00734F96">
        <w:rPr>
          <w:lang w:eastAsia="en-US"/>
        </w:rPr>
        <w:softHyphen/>
        <w:t>caties worden beperkt. Het is ook niet nodig hier uiteen te zetten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F. J. Faber, Neder</w:t>
      </w:r>
      <w:r>
        <w:rPr>
          <w:lang w:eastAsia="en-US"/>
        </w:rPr>
        <w:t>lands</w:t>
      </w:r>
      <w:r w:rsidRPr="00734F96">
        <w:rPr>
          <w:lang w:eastAsia="en-US"/>
        </w:rPr>
        <w:t xml:space="preserve">e </w:t>
      </w:r>
      <w:r>
        <w:rPr>
          <w:lang w:eastAsia="en-US"/>
        </w:rPr>
        <w:t>landschap</w:t>
      </w:r>
      <w:r w:rsidRPr="00734F96">
        <w:rPr>
          <w:lang w:eastAsia="en-US"/>
        </w:rPr>
        <w:t>pen (1942).</w:t>
      </w:r>
    </w:p>
    <w:p w:rsidR="00B87499" w:rsidRPr="00734F96" w:rsidRDefault="00B87499" w:rsidP="00B87499">
      <w:pPr>
        <w:jc w:val="both"/>
        <w:rPr>
          <w:lang w:eastAsia="en-US"/>
        </w:rPr>
      </w:pPr>
      <w:r w:rsidRPr="00734F96">
        <w:rPr>
          <w:lang w:eastAsia="en-US"/>
        </w:rPr>
        <w:t xml:space="preserve">2) </w:t>
      </w:r>
      <w:r>
        <w:rPr>
          <w:lang w:eastAsia="en-US"/>
        </w:rPr>
        <w:t>H</w:t>
      </w:r>
      <w:r w:rsidRPr="00734F96">
        <w:rPr>
          <w:lang w:eastAsia="en-US"/>
        </w:rPr>
        <w:t xml:space="preserve">. </w:t>
      </w:r>
      <w:r>
        <w:rPr>
          <w:lang w:eastAsia="en-US"/>
        </w:rPr>
        <w:t>H</w:t>
      </w:r>
      <w:r w:rsidRPr="00734F96">
        <w:rPr>
          <w:lang w:eastAsia="en-US"/>
        </w:rPr>
        <w:t>ettema Jr., De Neder</w:t>
      </w:r>
      <w:r>
        <w:rPr>
          <w:lang w:eastAsia="en-US"/>
        </w:rPr>
        <w:t>lands</w:t>
      </w:r>
      <w:r w:rsidRPr="00734F96">
        <w:rPr>
          <w:lang w:eastAsia="en-US"/>
        </w:rPr>
        <w:t>e wateren en plaatsen in</w:t>
      </w:r>
      <w:r>
        <w:rPr>
          <w:lang w:eastAsia="en-US"/>
        </w:rPr>
        <w:t xml:space="preserve"> de </w:t>
      </w:r>
      <w:r w:rsidRPr="00734F96">
        <w:rPr>
          <w:lang w:eastAsia="en-US"/>
        </w:rPr>
        <w:t xml:space="preserve">Romeinse </w:t>
      </w:r>
      <w:r>
        <w:rPr>
          <w:lang w:eastAsia="en-US"/>
        </w:rPr>
        <w:t>t</w:t>
      </w:r>
      <w:r w:rsidRPr="00734F96">
        <w:rPr>
          <w:lang w:eastAsia="en-US"/>
        </w:rPr>
        <w:t>ijd (1938).</w:t>
      </w:r>
    </w:p>
    <w:p w:rsidR="00B87499" w:rsidRPr="00734F96" w:rsidRDefault="00B87499" w:rsidP="00B87499">
      <w:pPr>
        <w:jc w:val="both"/>
        <w:rPr>
          <w:lang w:eastAsia="en-US"/>
        </w:rPr>
      </w:pPr>
      <w:r>
        <w:rPr>
          <w:lang w:eastAsia="en-US"/>
        </w:rPr>
        <w:t>3</w:t>
      </w:r>
      <w:r w:rsidRPr="00734F96">
        <w:rPr>
          <w:lang w:eastAsia="en-US"/>
        </w:rPr>
        <w:t>) Met tekst van J. H. Holwerda, uitgegeven in 1924.</w:t>
      </w:r>
    </w:p>
    <w:p w:rsidR="00B87499" w:rsidRPr="00734F96" w:rsidRDefault="00B87499" w:rsidP="00B87499">
      <w:pPr>
        <w:jc w:val="both"/>
        <w:rPr>
          <w:lang w:eastAsia="en-US"/>
        </w:rPr>
      </w:pPr>
      <w:r w:rsidRPr="00734F96">
        <w:rPr>
          <w:lang w:eastAsia="en-US"/>
        </w:rPr>
        <w:t>4) De vondsten uit</w:t>
      </w:r>
      <w:r>
        <w:rPr>
          <w:lang w:eastAsia="en-US"/>
        </w:rPr>
        <w:t xml:space="preserve"> de </w:t>
      </w:r>
      <w:r w:rsidRPr="00734F96">
        <w:rPr>
          <w:lang w:eastAsia="en-US"/>
        </w:rPr>
        <w:t>tijd sedert 1920 zijn opgesomd in overzichten, ver</w:t>
      </w:r>
      <w:r w:rsidRPr="00734F96">
        <w:rPr>
          <w:lang w:eastAsia="en-US"/>
        </w:rPr>
        <w:softHyphen/>
        <w:t>schenen in het Oudheidkundig Jaarboek; verg. laatstelijk 4de serie XII (1943), bl. 65-79.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op welke wijze het materiaal is bijeengebracht; men zal dit in de inleiding van het derde deel der Excerpta Romana kunnen lezen.</w:t>
      </w:r>
    </w:p>
    <w:p w:rsidR="00B87499" w:rsidRDefault="00B87499" w:rsidP="00B87499">
      <w:pPr>
        <w:jc w:val="both"/>
        <w:rPr>
          <w:lang w:eastAsia="en-US"/>
        </w:rPr>
      </w:pPr>
      <w:r w:rsidRPr="00734F96">
        <w:rPr>
          <w:lang w:eastAsia="en-US"/>
        </w:rPr>
        <w:t>Het werk is evenwel met het verzamelen van het materiaal geenszins afgel</w:t>
      </w:r>
      <w:r>
        <w:rPr>
          <w:lang w:eastAsia="en-US"/>
        </w:rPr>
        <w:t>ope</w:t>
      </w:r>
      <w:r w:rsidRPr="00734F96">
        <w:rPr>
          <w:lang w:eastAsia="en-US"/>
        </w:rPr>
        <w:t xml:space="preserve">n. Want men kan zich uitsluitend een beeld van de bewoning vormen, wanneer men een </w:t>
      </w:r>
      <w:r>
        <w:rPr>
          <w:lang w:eastAsia="en-US"/>
        </w:rPr>
        <w:t>eni</w:t>
      </w:r>
      <w:r w:rsidRPr="00734F96">
        <w:rPr>
          <w:lang w:eastAsia="en-US"/>
        </w:rPr>
        <w:t>gszins duidelijke voor</w:t>
      </w:r>
      <w:r w:rsidRPr="00734F96">
        <w:rPr>
          <w:lang w:eastAsia="en-US"/>
        </w:rPr>
        <w:softHyphen/>
        <w:t>stelling bezit van</w:t>
      </w:r>
      <w:r>
        <w:rPr>
          <w:lang w:eastAsia="en-US"/>
        </w:rPr>
        <w:t xml:space="preserve"> de </w:t>
      </w:r>
      <w:r w:rsidRPr="00734F96">
        <w:rPr>
          <w:lang w:eastAsia="en-US"/>
        </w:rPr>
        <w:t>toestand van het land en van de mogelijkheid voor het leven aldaar gedurende</w:t>
      </w:r>
      <w:r>
        <w:rPr>
          <w:lang w:eastAsia="en-US"/>
        </w:rPr>
        <w:t xml:space="preserve"> de Romeinse</w:t>
      </w:r>
      <w:r w:rsidRPr="00734F96">
        <w:rPr>
          <w:lang w:eastAsia="en-US"/>
        </w:rPr>
        <w:t xml:space="preserve"> tijd. Deze kennis kan echter alleen worden verworven door een bijzondere studie. Voor het ontwerpen van een volledig beeld van het geheel zou dus een reeks van onderzoekingen door plaatselijke kenners ter beschik</w:t>
      </w:r>
      <w:r w:rsidRPr="00734F96">
        <w:rPr>
          <w:lang w:eastAsia="en-US"/>
        </w:rPr>
        <w:softHyphen/>
        <w:t>king moeten staan. In</w:t>
      </w:r>
      <w:r>
        <w:rPr>
          <w:lang w:eastAsia="en-US"/>
        </w:rPr>
        <w:t>tussen</w:t>
      </w:r>
      <w:r w:rsidRPr="00734F96">
        <w:rPr>
          <w:lang w:eastAsia="en-US"/>
        </w:rPr>
        <w:t xml:space="preserve"> bezitten wij zulk een onderzoek slechts voor één enkel </w:t>
      </w:r>
      <w:r>
        <w:rPr>
          <w:lang w:eastAsia="en-US"/>
        </w:rPr>
        <w:t>landschap</w:t>
      </w:r>
      <w:r w:rsidRPr="00734F96">
        <w:rPr>
          <w:lang w:eastAsia="en-US"/>
        </w:rPr>
        <w:t xml:space="preserve">, te weten voor Friesland, dank zij het boek van Boeles 1). </w:t>
      </w:r>
    </w:p>
    <w:p w:rsidR="00B87499" w:rsidRPr="00734F96" w:rsidRDefault="00B87499" w:rsidP="00B87499">
      <w:pPr>
        <w:jc w:val="both"/>
        <w:rPr>
          <w:lang w:eastAsia="en-US"/>
        </w:rPr>
      </w:pPr>
      <w:r w:rsidRPr="00734F96">
        <w:rPr>
          <w:lang w:eastAsia="en-US"/>
        </w:rPr>
        <w:t>Verder hebben wij althans een algem</w:t>
      </w:r>
      <w:r>
        <w:rPr>
          <w:lang w:eastAsia="en-US"/>
        </w:rPr>
        <w:t>ene</w:t>
      </w:r>
      <w:r w:rsidRPr="00734F96">
        <w:rPr>
          <w:lang w:eastAsia="en-US"/>
        </w:rPr>
        <w:t>n indruk van het te Nijmegen ontdekte door een verhandeling van De Waele 2). In de laatst genoemde plaats vermeerderen de vond</w:t>
      </w:r>
      <w:r w:rsidRPr="00734F96">
        <w:rPr>
          <w:lang w:eastAsia="en-US"/>
        </w:rPr>
        <w:softHyphen/>
        <w:t>sten zich echter zóó snel, dat elke samenvatting reeds zeer spoedig aanvulling behoeft. Er zou dus een reeks van publicaties over Nijmegen n</w:t>
      </w:r>
      <w:r>
        <w:rPr>
          <w:lang w:eastAsia="en-US"/>
        </w:rPr>
        <w:t>odi</w:t>
      </w:r>
      <w:r w:rsidRPr="00734F96">
        <w:rPr>
          <w:lang w:eastAsia="en-US"/>
        </w:rPr>
        <w:t>g zijn. Het plan voor zulk een reeks bestaat, maar met de uitvoering is men nog niet verder gekomen dan het begin. Voor Zuid-Limburg kan men verwijzen naar het werk van de h</w:t>
      </w:r>
      <w:r>
        <w:rPr>
          <w:lang w:eastAsia="en-US"/>
        </w:rPr>
        <w:t>ere</w:t>
      </w:r>
      <w:r w:rsidRPr="00734F96">
        <w:rPr>
          <w:lang w:eastAsia="en-US"/>
        </w:rPr>
        <w:t>n Beckers, dat evenwel meer een verslag is van een aantal vondsten en onderzoekingen 3); de samenvattende studie over dit gewest in</w:t>
      </w:r>
      <w:r>
        <w:rPr>
          <w:lang w:eastAsia="en-US"/>
        </w:rPr>
        <w:t xml:space="preserve"> de Romeinse</w:t>
      </w:r>
      <w:r w:rsidRPr="00734F96">
        <w:rPr>
          <w:lang w:eastAsia="en-US"/>
        </w:rPr>
        <w:t xml:space="preserve"> tijd, die wij n</w:t>
      </w:r>
      <w:r>
        <w:rPr>
          <w:lang w:eastAsia="en-US"/>
        </w:rPr>
        <w:t>odi</w:t>
      </w:r>
      <w:r w:rsidRPr="00734F96">
        <w:rPr>
          <w:lang w:eastAsia="en-US"/>
        </w:rPr>
        <w:t>g hebben, ontbreekt ons nog.</w:t>
      </w:r>
    </w:p>
    <w:p w:rsidR="00B87499" w:rsidRPr="00734F96" w:rsidRDefault="00B87499" w:rsidP="00B87499">
      <w:pPr>
        <w:jc w:val="both"/>
        <w:rPr>
          <w:lang w:eastAsia="en-US"/>
        </w:rPr>
      </w:pPr>
      <w:r w:rsidRPr="00734F96">
        <w:rPr>
          <w:lang w:eastAsia="en-US"/>
        </w:rPr>
        <w:t>Het overzicht, dat hier wordt geboden; moet dus vrij onvolledig wezen. Mogelijk is het alleen, omdat slechts weinig gebieden in Nederland gedurende</w:t>
      </w:r>
      <w:r>
        <w:rPr>
          <w:lang w:eastAsia="en-US"/>
        </w:rPr>
        <w:t xml:space="preserve"> de Romeinse</w:t>
      </w:r>
      <w:r w:rsidRPr="00734F96">
        <w:rPr>
          <w:lang w:eastAsia="en-US"/>
        </w:rPr>
        <w:t xml:space="preserve"> tijd een </w:t>
      </w:r>
      <w:r>
        <w:rPr>
          <w:lang w:eastAsia="en-US"/>
        </w:rPr>
        <w:t>eni</w:t>
      </w:r>
      <w:r w:rsidRPr="00734F96">
        <w:rPr>
          <w:lang w:eastAsia="en-US"/>
        </w:rPr>
        <w:t>gszins dichte bewoning hebben bezeten. Deze gebieden zijn de volgende: Zuid- Limburg, het land langs de Maas, Nijmegen en omgeving, de Be</w:t>
      </w:r>
      <w:r w:rsidRPr="00734F96">
        <w:rPr>
          <w:lang w:eastAsia="en-US"/>
        </w:rPr>
        <w:softHyphen/>
        <w:t>tuwe, de strook langs</w:t>
      </w:r>
      <w:r>
        <w:rPr>
          <w:lang w:eastAsia="en-US"/>
        </w:rPr>
        <w:t xml:space="preserve"> de </w:t>
      </w:r>
      <w:r w:rsidRPr="00734F96">
        <w:rPr>
          <w:lang w:eastAsia="en-US"/>
        </w:rPr>
        <w:t>Rijn in Utrecht en Zuid-Holland, de geest</w:t>
      </w:r>
      <w:r w:rsidRPr="00734F96">
        <w:rPr>
          <w:lang w:eastAsia="en-US"/>
        </w:rPr>
        <w:softHyphen/>
        <w:t>gronden bij de kust, de kleistreek van Friesland en Groningen. Elders kennen wij alleen vondsten van geringe bet</w:t>
      </w:r>
      <w:r>
        <w:rPr>
          <w:lang w:eastAsia="en-US"/>
        </w:rPr>
        <w:t>eke</w:t>
      </w:r>
      <w:r w:rsidRPr="00734F96">
        <w:rPr>
          <w:lang w:eastAsia="en-US"/>
        </w:rPr>
        <w:t>nis, als in Brabant, Zeeland en Drenthe. Maar die vondsten bewijzen, dat daar gedurende</w:t>
      </w:r>
      <w:r>
        <w:rPr>
          <w:lang w:eastAsia="en-US"/>
        </w:rPr>
        <w:t xml:space="preserve"> de Romeinse</w:t>
      </w:r>
      <w:r w:rsidRPr="00734F96">
        <w:rPr>
          <w:lang w:eastAsia="en-US"/>
        </w:rPr>
        <w:t xml:space="preserve"> tijd een </w:t>
      </w:r>
      <w:r>
        <w:rPr>
          <w:lang w:eastAsia="en-US"/>
        </w:rPr>
        <w:t>inheems</w:t>
      </w:r>
      <w:r w:rsidRPr="00734F96">
        <w:rPr>
          <w:lang w:eastAsia="en-US"/>
        </w:rPr>
        <w:t>e bevolking is ge</w:t>
      </w:r>
      <w:r w:rsidRPr="00734F96">
        <w:rPr>
          <w:lang w:eastAsia="en-US"/>
        </w:rPr>
        <w:softHyphen/>
        <w:t>weest, die in verbinding heeft gestaan met de Romeinen, en die' bevolking heeft voor ons zeer bijzondere bet</w:t>
      </w:r>
      <w:r>
        <w:rPr>
          <w:lang w:eastAsia="en-US"/>
        </w:rPr>
        <w:t>eke</w:t>
      </w:r>
      <w:r w:rsidRPr="00734F96">
        <w:rPr>
          <w:lang w:eastAsia="en-US"/>
        </w:rPr>
        <w:t>nis. In het land rechts van</w:t>
      </w:r>
      <w:r>
        <w:rPr>
          <w:lang w:eastAsia="en-US"/>
        </w:rPr>
        <w:t xml:space="preserve"> de </w:t>
      </w:r>
      <w:r w:rsidRPr="00734F96">
        <w:rPr>
          <w:lang w:eastAsia="en-US"/>
        </w:rPr>
        <w:t>Rijn, in de Graafschap Zutphen, de Veluwe, de heu</w:t>
      </w:r>
      <w:r w:rsidRPr="00734F96">
        <w:rPr>
          <w:lang w:eastAsia="en-US"/>
        </w:rPr>
        <w:softHyphen/>
        <w:t>vels van Utrecht en het Gooi, de duinstreek ten noorden van 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P. C. J. A. Boeles, Friesland tot de elfde eeuw (1927).</w:t>
      </w:r>
    </w:p>
    <w:p w:rsidR="00B87499" w:rsidRPr="00734F96" w:rsidRDefault="00B87499" w:rsidP="00B87499">
      <w:pPr>
        <w:jc w:val="both"/>
        <w:rPr>
          <w:lang w:eastAsia="en-US"/>
        </w:rPr>
      </w:pPr>
      <w:r w:rsidRPr="00734F96">
        <w:rPr>
          <w:lang w:eastAsia="en-US"/>
        </w:rPr>
        <w:t>2) F. J. de Waele, Noviomagus Batavorum (1931).</w:t>
      </w:r>
    </w:p>
    <w:p w:rsidR="00B87499" w:rsidRPr="00734F96" w:rsidRDefault="00B87499" w:rsidP="00B87499">
      <w:pPr>
        <w:jc w:val="both"/>
        <w:rPr>
          <w:lang w:eastAsia="en-US"/>
        </w:rPr>
      </w:pPr>
      <w:r w:rsidRPr="00734F96">
        <w:rPr>
          <w:lang w:eastAsia="en-US"/>
        </w:rPr>
        <w:t>3) H. J. Beckers en G. A. G. Beckers Jr., Voorgeschiedenis van Limburg (1940).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mond dezer rivier bij Katwijk, zijn de vondsten uiterst gering. Het is bekend, dat het </w:t>
      </w:r>
      <w:r>
        <w:rPr>
          <w:lang w:eastAsia="en-US"/>
        </w:rPr>
        <w:t>Romeins</w:t>
      </w:r>
      <w:r w:rsidRPr="00734F96">
        <w:rPr>
          <w:lang w:eastAsia="en-US"/>
        </w:rPr>
        <w:t>e bestuur in dat gebied geen geregelde</w:t>
      </w:r>
    </w:p>
    <w:p w:rsidR="00B87499" w:rsidRPr="00734F96" w:rsidRDefault="00B87499" w:rsidP="00B87499">
      <w:pPr>
        <w:jc w:val="both"/>
        <w:rPr>
          <w:lang w:eastAsia="en-US"/>
        </w:rPr>
      </w:pPr>
      <w:r w:rsidRPr="00734F96">
        <w:rPr>
          <w:lang w:eastAsia="en-US"/>
        </w:rPr>
        <w:t>Inwoning heeft geduld 1). Deze landstreken vallen voor ons over- /leid dus vrijwel geheel uit.</w:t>
      </w:r>
    </w:p>
    <w:p w:rsidR="00B87499" w:rsidRPr="00734F96" w:rsidRDefault="00B87499" w:rsidP="00B87499">
      <w:pPr>
        <w:jc w:val="both"/>
        <w:rPr>
          <w:lang w:eastAsia="en-US"/>
        </w:rPr>
      </w:pPr>
      <w:r w:rsidRPr="00734F96">
        <w:rPr>
          <w:lang w:eastAsia="en-US"/>
        </w:rPr>
        <w:t>Bij de volgende beschrijving begeven wij ons i</w:t>
      </w:r>
      <w:r>
        <w:rPr>
          <w:lang w:eastAsia="en-US"/>
        </w:rPr>
        <w:t>n</w:t>
      </w:r>
      <w:r w:rsidRPr="00734F96">
        <w:rPr>
          <w:lang w:eastAsia="en-US"/>
        </w:rPr>
        <w:t xml:space="preserve"> het algemeen</w:t>
      </w:r>
    </w:p>
    <w:p w:rsidR="00B87499" w:rsidRDefault="00B87499" w:rsidP="00B87499">
      <w:pPr>
        <w:jc w:val="both"/>
        <w:rPr>
          <w:lang w:eastAsia="en-US"/>
        </w:rPr>
      </w:pPr>
    </w:p>
    <w:p w:rsidR="00B87499" w:rsidRDefault="00B87499" w:rsidP="00B87499">
      <w:pPr>
        <w:numPr>
          <w:ilvl w:val="0"/>
          <w:numId w:val="3"/>
        </w:numPr>
        <w:jc w:val="both"/>
        <w:rPr>
          <w:lang w:eastAsia="en-US"/>
        </w:rPr>
      </w:pPr>
      <w:r w:rsidRPr="00734F96">
        <w:rPr>
          <w:lang w:eastAsia="en-US"/>
        </w:rPr>
        <w:t>Verg. boven, in het Derde Hoofdstuk, Deel I, blz. 150-</w:t>
      </w:r>
      <w:r>
        <w:rPr>
          <w:lang w:eastAsia="en-US"/>
        </w:rPr>
        <w:t>151</w:t>
      </w:r>
    </w:p>
    <w:p w:rsidR="00B87499" w:rsidRDefault="00B87499" w:rsidP="00B87499">
      <w:pPr>
        <w:jc w:val="both"/>
        <w:rPr>
          <w:lang w:eastAsia="en-US"/>
        </w:rPr>
      </w:pPr>
    </w:p>
    <w:p w:rsidR="00B87499" w:rsidRPr="00734F96" w:rsidRDefault="00B87499" w:rsidP="00B87499">
      <w:pPr>
        <w:jc w:val="center"/>
      </w:pPr>
      <w:r w:rsidRPr="00734F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46.75pt" fillcolor="window">
            <v:imagedata r:id="rId7" o:title=""/>
          </v:shape>
        </w:pict>
      </w:r>
    </w:p>
    <w:p w:rsidR="00B87499" w:rsidRDefault="00B87499" w:rsidP="00B87499">
      <w:pPr>
        <w:jc w:val="both"/>
        <w:rPr>
          <w:lang w:eastAsia="en-US"/>
        </w:rPr>
      </w:pP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van het zuiden naar het noorden en van het oosten naar het westen. Verder maakt de plaats, die dit overzicht in het boek heeft, het n</w:t>
      </w:r>
      <w:r>
        <w:rPr>
          <w:lang w:eastAsia="en-US"/>
        </w:rPr>
        <w:t>odi</w:t>
      </w:r>
      <w:r w:rsidRPr="00734F96">
        <w:rPr>
          <w:lang w:eastAsia="en-US"/>
        </w:rPr>
        <w:t>g niet alleen te verwijzen naar de historie, die reeds is ver</w:t>
      </w:r>
      <w:r w:rsidRPr="00734F96">
        <w:rPr>
          <w:lang w:eastAsia="en-US"/>
        </w:rPr>
        <w:softHyphen/>
        <w:t>haald, maar in sommige gevallen ook naar het vervolg, dat in het Negende en het Tiende hoofdstuk wordt besproken. In</w:t>
      </w:r>
      <w:r>
        <w:rPr>
          <w:lang w:eastAsia="en-US"/>
        </w:rPr>
        <w:t>tussen</w:t>
      </w:r>
      <w:r w:rsidRPr="00734F96">
        <w:rPr>
          <w:lang w:eastAsia="en-US"/>
        </w:rPr>
        <w:t xml:space="preserve"> moet de geschiedenis van</w:t>
      </w:r>
      <w:r>
        <w:rPr>
          <w:lang w:eastAsia="en-US"/>
        </w:rPr>
        <w:t xml:space="preserve"> de </w:t>
      </w:r>
      <w:r w:rsidRPr="00734F96">
        <w:rPr>
          <w:lang w:eastAsia="en-US"/>
        </w:rPr>
        <w:t>lateren tijd meer dan de vroegere berusten op de vondsten. Om die reden was het noodzakelijk met deze hoofdstukken het doorl</w:t>
      </w:r>
      <w:r>
        <w:rPr>
          <w:lang w:eastAsia="en-US"/>
        </w:rPr>
        <w:t>ope</w:t>
      </w:r>
      <w:r w:rsidRPr="00734F96">
        <w:rPr>
          <w:lang w:eastAsia="en-US"/>
        </w:rPr>
        <w:t>nde relaas te onderbreken.</w:t>
      </w:r>
    </w:p>
    <w:p w:rsidR="00B87499" w:rsidRPr="00734F96" w:rsidRDefault="00B87499" w:rsidP="00B87499">
      <w:pPr>
        <w:jc w:val="both"/>
        <w:rPr>
          <w:lang w:eastAsia="en-US"/>
        </w:rPr>
      </w:pPr>
      <w:r w:rsidRPr="00734F96">
        <w:rPr>
          <w:lang w:eastAsia="en-US"/>
        </w:rPr>
        <w:t>Enkele opmerkingen van algem</w:t>
      </w:r>
      <w:r>
        <w:rPr>
          <w:lang w:eastAsia="en-US"/>
        </w:rPr>
        <w:t>ene</w:t>
      </w:r>
      <w:r w:rsidRPr="00734F96">
        <w:rPr>
          <w:lang w:eastAsia="en-US"/>
        </w:rPr>
        <w:t>n aard mogen hier nog voor</w:t>
      </w:r>
      <w:r w:rsidRPr="00734F96">
        <w:rPr>
          <w:lang w:eastAsia="en-US"/>
        </w:rPr>
        <w:softHyphen/>
        <w:t>afgaan. Bij de geschiedenis van de monumenten kan men veelal drie perioden vaststellen. Deze perioden worden gescheiden door twee belangrijke gebeurtenissen, te weten</w:t>
      </w:r>
      <w:r>
        <w:rPr>
          <w:lang w:eastAsia="en-US"/>
        </w:rPr>
        <w:t xml:space="preserve"> de </w:t>
      </w:r>
      <w:r w:rsidRPr="00734F96">
        <w:rPr>
          <w:lang w:eastAsia="en-US"/>
        </w:rPr>
        <w:t>opstand der Bata</w:t>
      </w:r>
      <w:r w:rsidRPr="00734F96">
        <w:rPr>
          <w:lang w:eastAsia="en-US"/>
        </w:rPr>
        <w:softHyphen/>
        <w:t xml:space="preserve">ven, in de jaren 69 en 70, en de ineenstorting van het </w:t>
      </w:r>
      <w:r>
        <w:rPr>
          <w:lang w:eastAsia="en-US"/>
        </w:rPr>
        <w:t>Romeins</w:t>
      </w:r>
      <w:r w:rsidRPr="00734F96">
        <w:rPr>
          <w:lang w:eastAsia="en-US"/>
        </w:rPr>
        <w:t>e gezag, kort na het midden van de derde eeuw. In de eerste periode heeft de reg</w:t>
      </w:r>
      <w:r>
        <w:rPr>
          <w:lang w:eastAsia="en-US"/>
        </w:rPr>
        <w:t>eri</w:t>
      </w:r>
      <w:r w:rsidRPr="00734F96">
        <w:rPr>
          <w:lang w:eastAsia="en-US"/>
        </w:rPr>
        <w:t>ng van keizer Claudius nog een bijzondere bet</w:t>
      </w:r>
      <w:r>
        <w:rPr>
          <w:lang w:eastAsia="en-US"/>
        </w:rPr>
        <w:t>eke</w:t>
      </w:r>
      <w:r w:rsidRPr="00734F96">
        <w:rPr>
          <w:lang w:eastAsia="en-US"/>
        </w:rPr>
        <w:t>nis bezeten om de belangrijke veranderingen, die er in de pro</w:t>
      </w:r>
      <w:r w:rsidRPr="00734F96">
        <w:rPr>
          <w:lang w:eastAsia="en-US"/>
        </w:rPr>
        <w:softHyphen/>
        <w:t>vincie plaats hadden, en om de nieuwe organisatie van het bestuur. De opstand der Bataven was een plotselinge onderbreking van de ontwikkeling, waarvan de gevolgen zich hebben laten gevoelen tot</w:t>
      </w:r>
      <w:r>
        <w:rPr>
          <w:lang w:eastAsia="en-US"/>
        </w:rPr>
        <w:t xml:space="preserve"> de </w:t>
      </w:r>
      <w:r w:rsidRPr="00734F96">
        <w:rPr>
          <w:lang w:eastAsia="en-US"/>
        </w:rPr>
        <w:t>tijd van Traianus. Eerst onder</w:t>
      </w:r>
      <w:r>
        <w:rPr>
          <w:lang w:eastAsia="en-US"/>
        </w:rPr>
        <w:t xml:space="preserve"> deze </w:t>
      </w:r>
      <w:r w:rsidRPr="00734F96">
        <w:rPr>
          <w:lang w:eastAsia="en-US"/>
        </w:rPr>
        <w:t>laatsten keizer en onder Hadrianus is de organisatie van het burgerlijke bestuur hervat.</w:t>
      </w:r>
    </w:p>
    <w:p w:rsidR="00B87499" w:rsidRPr="00734F96" w:rsidRDefault="00B87499" w:rsidP="00B87499">
      <w:pPr>
        <w:jc w:val="both"/>
        <w:rPr>
          <w:lang w:eastAsia="en-US"/>
        </w:rPr>
      </w:pPr>
      <w:r w:rsidRPr="00734F96">
        <w:rPr>
          <w:lang w:eastAsia="en-US"/>
        </w:rPr>
        <w:t>Een nieuwe onderbreking kan men omstreeks het begin van de derde eeuw vaststellen. Wat er is geschied, weten wij niet. Men kan alleen waarnemen, dat in</w:t>
      </w:r>
      <w:r>
        <w:rPr>
          <w:lang w:eastAsia="en-US"/>
        </w:rPr>
        <w:t xml:space="preserve"> die </w:t>
      </w:r>
      <w:r w:rsidRPr="00734F96">
        <w:rPr>
          <w:lang w:eastAsia="en-US"/>
        </w:rPr>
        <w:t>tijd een aantal nederzettin</w:t>
      </w:r>
      <w:r w:rsidRPr="00734F96">
        <w:rPr>
          <w:lang w:eastAsia="en-US"/>
        </w:rPr>
        <w:softHyphen/>
        <w:t>gen op het platte land in Zuid-Limburg is verlaten. Er is toen waarschijnlijk een inval van Germanen geweest, waarover wij geen meded</w:t>
      </w:r>
      <w:r>
        <w:rPr>
          <w:lang w:eastAsia="en-US"/>
        </w:rPr>
        <w:t>eli</w:t>
      </w:r>
      <w:r w:rsidRPr="00734F96">
        <w:rPr>
          <w:lang w:eastAsia="en-US"/>
        </w:rPr>
        <w:t>ngen bij de antieke auteurs vinden. Zeker heeft men zich later op het platte land niet meer veilig gevoeld. De belangrijke werken voor het herstel van de forten aan de grens uit het begin van de derde eeuw zijn ondernomen om dergelijke invallen zooveel mogelijk te verhinderen.</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was het verval van de </w:t>
      </w:r>
      <w:r>
        <w:rPr>
          <w:lang w:eastAsia="en-US"/>
        </w:rPr>
        <w:t>Romeins</w:t>
      </w:r>
      <w:r w:rsidRPr="00734F96">
        <w:rPr>
          <w:lang w:eastAsia="en-US"/>
        </w:rPr>
        <w:t>e macht destijds reeds begonnen. Omstreeks het midden van de derde eeuw hebben de legers de streek ten noorden van de Waal verlaten. Evengoed als de troepen heeft de geromaniseerde burgerbevolking zich bij die gelegenheid teruggetrokken naar veiliger oorden in het zuiden. Omstreeks 250 of 260 hebben de Romeinen eveneens het deel van Over-Germanië ontruimd, dat door</w:t>
      </w:r>
      <w:r>
        <w:rPr>
          <w:lang w:eastAsia="en-US"/>
        </w:rPr>
        <w:t xml:space="preserve"> de </w:t>
      </w:r>
      <w:r w:rsidRPr="00734F96">
        <w:rPr>
          <w:lang w:eastAsia="en-US"/>
        </w:rPr>
        <w:t xml:space="preserve">limes werd beschermd. Hun macht was toen ook in Neder-Germanië zeer verzwakt. Later, omstreeks het midden van de </w:t>
      </w:r>
      <w:r>
        <w:rPr>
          <w:lang w:eastAsia="en-US"/>
        </w:rPr>
        <w:t>tweede</w:t>
      </w:r>
      <w:r w:rsidRPr="00734F96">
        <w:rPr>
          <w:lang w:eastAsia="en-US"/>
        </w:rPr>
        <w:t xml:space="preserve"> helft der derde eeuw, is door </w:t>
      </w:r>
      <w:r>
        <w:rPr>
          <w:lang w:eastAsia="en-US"/>
        </w:rPr>
        <w:t>eni</w:t>
      </w:r>
      <w:r w:rsidRPr="00734F96">
        <w:rPr>
          <w:lang w:eastAsia="en-US"/>
        </w:rPr>
        <w:t>ge krachtige persoonlijkheden op</w:t>
      </w:r>
      <w:r>
        <w:rPr>
          <w:lang w:eastAsia="en-US"/>
        </w:rPr>
        <w:t xml:space="preserve"> de </w:t>
      </w:r>
      <w:r w:rsidRPr="00734F96">
        <w:rPr>
          <w:lang w:eastAsia="en-US"/>
        </w:rPr>
        <w:t>keizerstroon de positie</w:t>
      </w:r>
      <w:r>
        <w:rPr>
          <w:lang w:eastAsia="en-US"/>
        </w:rPr>
        <w:t xml:space="preserve"> </w:t>
      </w:r>
      <w:r w:rsidRPr="00734F96">
        <w:rPr>
          <w:lang w:eastAsia="en-US"/>
        </w:rPr>
        <w:t>van het Rijk weliswaar hersteld. Maar het gebied rechts van</w:t>
      </w:r>
      <w:r>
        <w:rPr>
          <w:lang w:eastAsia="en-US"/>
        </w:rPr>
        <w:t xml:space="preserve"> de </w:t>
      </w:r>
      <w:r w:rsidRPr="00734F96">
        <w:rPr>
          <w:lang w:eastAsia="en-US"/>
        </w:rPr>
        <w:t xml:space="preserve">Rijn en ten noorden van de Waal is niet heroverd. Wellicht had de streek </w:t>
      </w:r>
      <w:r>
        <w:rPr>
          <w:lang w:eastAsia="en-US"/>
        </w:rPr>
        <w:t>tussen</w:t>
      </w:r>
      <w:r w:rsidRPr="00734F96">
        <w:rPr>
          <w:lang w:eastAsia="en-US"/>
        </w:rPr>
        <w:t xml:space="preserve"> Rijn en Waal voor de Romeinen niet veel bet</w:t>
      </w:r>
      <w:r>
        <w:rPr>
          <w:lang w:eastAsia="en-US"/>
        </w:rPr>
        <w:t>eke</w:t>
      </w:r>
      <w:r w:rsidRPr="00734F96">
        <w:rPr>
          <w:lang w:eastAsia="en-US"/>
        </w:rPr>
        <w:t>nis meer, omdat de stijgende waterstand</w:t>
      </w:r>
      <w:r>
        <w:rPr>
          <w:lang w:eastAsia="en-US"/>
        </w:rPr>
        <w:t xml:space="preserve"> de </w:t>
      </w:r>
      <w:r w:rsidRPr="00734F96">
        <w:rPr>
          <w:lang w:eastAsia="en-US"/>
        </w:rPr>
        <w:t>akkerbouw daar zeer bemoeilijkte.</w:t>
      </w:r>
    </w:p>
    <w:p w:rsidR="00B87499" w:rsidRPr="00734F96" w:rsidRDefault="00B87499" w:rsidP="00B87499">
      <w:pPr>
        <w:jc w:val="both"/>
        <w:rPr>
          <w:lang w:eastAsia="en-US"/>
        </w:rPr>
      </w:pPr>
      <w:r w:rsidRPr="00734F96">
        <w:rPr>
          <w:lang w:eastAsia="en-US"/>
        </w:rPr>
        <w:t>Deze toestand is bestendigd, ook nadat het deel ten zuiden van de Waal in handen van de Franken was gekomen. Dit volk was door een verdrag met Rome verbonden en zijn land gold als een deel van het Rijk. In</w:t>
      </w:r>
      <w:r>
        <w:rPr>
          <w:lang w:eastAsia="en-US"/>
        </w:rPr>
        <w:t>tussen</w:t>
      </w:r>
      <w:r w:rsidRPr="00734F96">
        <w:rPr>
          <w:lang w:eastAsia="en-US"/>
        </w:rPr>
        <w:t xml:space="preserve"> wordt de grens van het werkelijk door de Romeinen be</w:t>
      </w:r>
      <w:r>
        <w:rPr>
          <w:lang w:eastAsia="en-US"/>
        </w:rPr>
        <w:t>heerst</w:t>
      </w:r>
      <w:r w:rsidRPr="00734F96">
        <w:rPr>
          <w:lang w:eastAsia="en-US"/>
        </w:rPr>
        <w:t>e gebied ongeveer aangeduid door</w:t>
      </w:r>
      <w:r>
        <w:rPr>
          <w:lang w:eastAsia="en-US"/>
        </w:rPr>
        <w:t xml:space="preserve"> de </w:t>
      </w:r>
      <w:r w:rsidRPr="00734F96">
        <w:rPr>
          <w:lang w:eastAsia="en-US"/>
        </w:rPr>
        <w:t>weg, die van Keulen over Gulik, Heerlen en Maastricht naar Tongeren en verder over Bavai naar de havens aan het Kanaal liep. De vestingen langs</w:t>
      </w:r>
      <w:r>
        <w:rPr>
          <w:lang w:eastAsia="en-US"/>
        </w:rPr>
        <w:t xml:space="preserve"> die </w:t>
      </w:r>
      <w:r w:rsidRPr="00734F96">
        <w:rPr>
          <w:lang w:eastAsia="en-US"/>
        </w:rPr>
        <w:t xml:space="preserve">weg moeten nog langen tijd een </w:t>
      </w:r>
      <w:r>
        <w:rPr>
          <w:lang w:eastAsia="en-US"/>
        </w:rPr>
        <w:t>Romeins</w:t>
      </w:r>
      <w:r w:rsidRPr="00734F96">
        <w:rPr>
          <w:lang w:eastAsia="en-US"/>
        </w:rPr>
        <w:t>e bezetting hebben gehad. Maar de strook noordelijk van</w:t>
      </w:r>
      <w:r>
        <w:rPr>
          <w:lang w:eastAsia="en-US"/>
        </w:rPr>
        <w:t xml:space="preserve"> die </w:t>
      </w:r>
      <w:r w:rsidRPr="00734F96">
        <w:rPr>
          <w:lang w:eastAsia="en-US"/>
        </w:rPr>
        <w:t>weg tot</w:t>
      </w:r>
      <w:r>
        <w:rPr>
          <w:lang w:eastAsia="en-US"/>
        </w:rPr>
        <w:t xml:space="preserve"> de </w:t>
      </w:r>
      <w:r w:rsidRPr="00734F96">
        <w:rPr>
          <w:lang w:eastAsia="en-US"/>
        </w:rPr>
        <w:t xml:space="preserve">Rijn werd nog steeds als een deel van het </w:t>
      </w:r>
      <w:r>
        <w:rPr>
          <w:lang w:eastAsia="en-US"/>
        </w:rPr>
        <w:t>Romeins</w:t>
      </w:r>
      <w:r w:rsidRPr="00734F96">
        <w:rPr>
          <w:lang w:eastAsia="en-US"/>
        </w:rPr>
        <w:t xml:space="preserve">e Rijk beschouwd,, ook nadat in het begin van de vijfde eeuw de troepen van de grens. waren teruggetrokken. Van een </w:t>
      </w:r>
      <w:r>
        <w:rPr>
          <w:lang w:eastAsia="en-US"/>
        </w:rPr>
        <w:t>Romeins</w:t>
      </w:r>
      <w:r w:rsidRPr="00734F96">
        <w:rPr>
          <w:lang w:eastAsia="en-US"/>
        </w:rPr>
        <w:t xml:space="preserve">e bewoning was daar toen toch in het geheel geen sprake meer. Voor zoover wij het kunnen nagaan, is Maastricht de </w:t>
      </w:r>
      <w:r>
        <w:rPr>
          <w:lang w:eastAsia="en-US"/>
        </w:rPr>
        <w:t>eni</w:t>
      </w:r>
      <w:r w:rsidRPr="00734F96">
        <w:rPr>
          <w:lang w:eastAsia="en-US"/>
        </w:rPr>
        <w:t>ge plaats in ons land, waar een zekere continuïteit bestaat van</w:t>
      </w:r>
      <w:r>
        <w:rPr>
          <w:lang w:eastAsia="en-US"/>
        </w:rPr>
        <w:t xml:space="preserve"> de Romeinse</w:t>
      </w:r>
      <w:r w:rsidRPr="00734F96">
        <w:rPr>
          <w:lang w:eastAsia="en-US"/>
        </w:rPr>
        <w:t xml:space="preserve"> tijd naar de Middeleeuwen. Voornamelijk door</w:t>
      </w:r>
      <w:r>
        <w:rPr>
          <w:lang w:eastAsia="en-US"/>
        </w:rPr>
        <w:t xml:space="preserve"> de christelijke</w:t>
      </w:r>
      <w:r w:rsidRPr="00734F96">
        <w:rPr>
          <w:lang w:eastAsia="en-US"/>
        </w:rPr>
        <w:t xml:space="preserve"> godsdienst is. in die stad de doorl</w:t>
      </w:r>
      <w:r>
        <w:rPr>
          <w:lang w:eastAsia="en-US"/>
        </w:rPr>
        <w:t>ope</w:t>
      </w:r>
      <w:r w:rsidRPr="00734F96">
        <w:rPr>
          <w:lang w:eastAsia="en-US"/>
        </w:rPr>
        <w:t>nde lijn nooit geheel afgebroken. Elders bet</w:t>
      </w:r>
      <w:r>
        <w:rPr>
          <w:lang w:eastAsia="en-US"/>
        </w:rPr>
        <w:t>eke</w:t>
      </w:r>
      <w:r w:rsidRPr="00734F96">
        <w:rPr>
          <w:lang w:eastAsia="en-US"/>
        </w:rPr>
        <w:t xml:space="preserve">nde het ophouden van het </w:t>
      </w:r>
      <w:r>
        <w:rPr>
          <w:lang w:eastAsia="en-US"/>
        </w:rPr>
        <w:t>Romeins</w:t>
      </w:r>
      <w:r w:rsidRPr="00734F96">
        <w:rPr>
          <w:lang w:eastAsia="en-US"/>
        </w:rPr>
        <w:t>e gezag een duidelijke breuk in de historische ontwikkeling.</w:t>
      </w:r>
    </w:p>
    <w:p w:rsidR="00B87499" w:rsidRDefault="00B87499" w:rsidP="00B87499">
      <w:pPr>
        <w:jc w:val="both"/>
        <w:rPr>
          <w:b/>
          <w:lang w:eastAsia="en-US"/>
        </w:rPr>
      </w:pPr>
    </w:p>
    <w:p w:rsidR="00B87499" w:rsidRDefault="00B87499" w:rsidP="00B87499">
      <w:pPr>
        <w:jc w:val="both"/>
        <w:rPr>
          <w:b/>
          <w:lang w:eastAsia="en-US"/>
        </w:rPr>
      </w:pPr>
    </w:p>
    <w:p w:rsidR="00B87499" w:rsidRDefault="00B87499" w:rsidP="00B87499">
      <w:pPr>
        <w:jc w:val="both"/>
        <w:rPr>
          <w:b/>
          <w:lang w:eastAsia="en-US"/>
        </w:rPr>
      </w:pPr>
    </w:p>
    <w:p w:rsidR="00B87499" w:rsidRPr="00092409" w:rsidRDefault="00B87499" w:rsidP="00B87499">
      <w:pPr>
        <w:jc w:val="both"/>
        <w:rPr>
          <w:b/>
          <w:lang w:eastAsia="en-US"/>
        </w:rPr>
      </w:pPr>
      <w:r w:rsidRPr="00092409">
        <w:rPr>
          <w:b/>
          <w:lang w:eastAsia="en-US"/>
        </w:rPr>
        <w:t>II. ZUID-LIMBURG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zuidelijkste gedeelte van de provincie Limburg onderscheidt zich door een bijzondere' formatie van</w:t>
      </w:r>
      <w:r>
        <w:rPr>
          <w:lang w:eastAsia="en-US"/>
        </w:rPr>
        <w:t xml:space="preserve"> de </w:t>
      </w:r>
      <w:r w:rsidRPr="00734F96">
        <w:rPr>
          <w:lang w:eastAsia="en-US"/>
        </w:rPr>
        <w:t xml:space="preserve">bodem 1). Daar is het gebied van de </w:t>
      </w:r>
      <w:r>
        <w:rPr>
          <w:lang w:eastAsia="en-US"/>
        </w:rPr>
        <w:t>lö</w:t>
      </w:r>
      <w:r w:rsidRPr="00734F96">
        <w:rPr>
          <w:lang w:eastAsia="en-US"/>
        </w:rPr>
        <w:t xml:space="preserve">ss of Limburgsche klei, die dit gebied tot de buurt van Sittard bedekt en aan het </w:t>
      </w:r>
      <w:r>
        <w:rPr>
          <w:lang w:eastAsia="en-US"/>
        </w:rPr>
        <w:t>landschap</w:t>
      </w:r>
      <w:r w:rsidRPr="00734F96">
        <w:rPr>
          <w:lang w:eastAsia="en-US"/>
        </w:rPr>
        <w:t xml:space="preserve"> een eigen karakter ver</w:t>
      </w:r>
      <w:r w:rsidRPr="00734F96">
        <w:rPr>
          <w:lang w:eastAsia="en-US"/>
        </w:rPr>
        <w:softHyphen/>
        <w:t>leent. Het uiterlijk van de streek kan sedert</w:t>
      </w:r>
      <w:r>
        <w:rPr>
          <w:lang w:eastAsia="en-US"/>
        </w:rPr>
        <w:t xml:space="preserve"> de Romeinse</w:t>
      </w:r>
      <w:r w:rsidRPr="00734F96">
        <w:rPr>
          <w:lang w:eastAsia="en-US"/>
        </w:rPr>
        <w:t xml:space="preserve"> tijd niet veel zijn veranderd. Alleen was de Maas waarschijnlijk een gr</w:t>
      </w:r>
      <w:r>
        <w:rPr>
          <w:lang w:eastAsia="en-US"/>
        </w:rPr>
        <w:t>ote</w:t>
      </w:r>
      <w:r w:rsidRPr="00734F96">
        <w:rPr>
          <w:lang w:eastAsia="en-US"/>
        </w:rPr>
        <w:t>re rivier en ook de beken vervoerden meer water. Op de kiss kan geen dicht woud ontstaan en de bebossing, waardoor de natuur in</w:t>
      </w:r>
      <w:r>
        <w:rPr>
          <w:lang w:eastAsia="en-US"/>
        </w:rPr>
        <w:t xml:space="preserve"> de Romeinse</w:t>
      </w:r>
      <w:r w:rsidRPr="00734F96">
        <w:rPr>
          <w:lang w:eastAsia="en-US"/>
        </w:rPr>
        <w:t xml:space="preserve"> tijd zich elders van</w:t>
      </w:r>
      <w:r>
        <w:rPr>
          <w:lang w:eastAsia="en-US"/>
        </w:rPr>
        <w:t xml:space="preserve"> </w:t>
      </w:r>
      <w:r w:rsidRPr="00734F96">
        <w:rPr>
          <w:lang w:eastAsia="en-US"/>
        </w:rPr>
        <w:t>de tegenwoordigere toestand onderscheidde, is dus in Zuid-Limburg niet aanwezig ge</w:t>
      </w:r>
      <w:r w:rsidRPr="00734F96">
        <w:rPr>
          <w:lang w:eastAsia="en-US"/>
        </w:rPr>
        <w:softHyphen/>
        <w:t>weest. Natuurlijk was het land evenwel minder bebouwd en ook 'de bewoning is veel ijler geweest. Gr</w:t>
      </w:r>
      <w:r>
        <w:rPr>
          <w:lang w:eastAsia="en-US"/>
        </w:rPr>
        <w:t>ote</w:t>
      </w:r>
      <w:r w:rsidRPr="00734F96">
        <w:rPr>
          <w:lang w:eastAsia="en-US"/>
        </w:rPr>
        <w:t xml:space="preserve"> gebieden waren onontgonnen en slechts voor de jacht in gebruik. Anders was het een liefelijke streek. Men woonde er gaarne buiten,</w:t>
      </w:r>
      <w:r>
        <w:rPr>
          <w:lang w:eastAsia="en-US"/>
        </w:rPr>
        <w:t xml:space="preserve"> zoal</w:t>
      </w:r>
      <w:r w:rsidRPr="00734F96">
        <w:rPr>
          <w:lang w:eastAsia="en-US"/>
        </w:rPr>
        <w:t>s blijkt uit het gr</w:t>
      </w:r>
      <w:r>
        <w:rPr>
          <w:lang w:eastAsia="en-US"/>
        </w:rPr>
        <w:t>ote</w:t>
      </w:r>
    </w:p>
    <w:p w:rsidR="00B87499" w:rsidRDefault="00B87499" w:rsidP="00B87499">
      <w:pPr>
        <w:jc w:val="both"/>
        <w:rPr>
          <w:lang w:eastAsia="en-US"/>
        </w:rPr>
      </w:pPr>
    </w:p>
    <w:p w:rsidR="00B87499" w:rsidRDefault="00B87499" w:rsidP="00B87499">
      <w:pPr>
        <w:jc w:val="both"/>
        <w:rPr>
          <w:lang w:eastAsia="en-US"/>
        </w:rPr>
      </w:pPr>
      <w:r>
        <w:rPr>
          <w:lang w:eastAsia="en-US"/>
        </w:rPr>
        <w:t xml:space="preserve">1) </w:t>
      </w:r>
      <w:r w:rsidRPr="00734F96">
        <w:rPr>
          <w:lang w:eastAsia="en-US"/>
        </w:rPr>
        <w:t>Verg, het boven aangehaalde werk van Faber, blz. 317-363.</w:t>
      </w:r>
      <w:r>
        <w:rPr>
          <w:lang w:eastAsia="en-US"/>
        </w:rPr>
        <w:t xml:space="preserve">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aantal landhuizen en hoeven, waarvan de overblijfselen in</w:t>
      </w:r>
      <w:r>
        <w:rPr>
          <w:lang w:eastAsia="en-US"/>
        </w:rPr>
        <w:t xml:space="preserve"> de </w:t>
      </w:r>
      <w:r w:rsidRPr="00734F96">
        <w:rPr>
          <w:lang w:eastAsia="en-US"/>
        </w:rPr>
        <w:t>bodem zijn teruggevonden.</w:t>
      </w:r>
    </w:p>
    <w:p w:rsidR="00B87499" w:rsidRPr="00734F96" w:rsidRDefault="00B87499" w:rsidP="00B87499">
      <w:pPr>
        <w:jc w:val="both"/>
        <w:rPr>
          <w:lang w:eastAsia="en-US"/>
        </w:rPr>
      </w:pPr>
      <w:r w:rsidRPr="00734F96">
        <w:rPr>
          <w:lang w:eastAsia="en-US"/>
        </w:rPr>
        <w:t xml:space="preserve">Vrijwel al het oudheidkundige werk is in Limburg verricht door onderzoekers uit het gewest zelf. In de </w:t>
      </w:r>
      <w:r>
        <w:rPr>
          <w:lang w:eastAsia="en-US"/>
        </w:rPr>
        <w:t>tweede</w:t>
      </w:r>
      <w:r w:rsidRPr="00734F96">
        <w:rPr>
          <w:lang w:eastAsia="en-US"/>
        </w:rPr>
        <w:t xml:space="preserve"> helft van de 19de eeuw heeft vooral pastoor Habets zich verdienstelijk gemaakt door</w:t>
      </w:r>
      <w:r>
        <w:rPr>
          <w:lang w:eastAsia="en-US"/>
        </w:rPr>
        <w:t xml:space="preserve"> </w:t>
      </w:r>
      <w:r w:rsidRPr="00734F96">
        <w:rPr>
          <w:lang w:eastAsia="en-US"/>
        </w:rPr>
        <w:t xml:space="preserve">het verzamelen van gegevens over het </w:t>
      </w:r>
      <w:r>
        <w:rPr>
          <w:lang w:eastAsia="en-US"/>
        </w:rPr>
        <w:t>Romeins</w:t>
      </w:r>
      <w:r w:rsidRPr="00734F96">
        <w:rPr>
          <w:lang w:eastAsia="en-US"/>
        </w:rPr>
        <w:t xml:space="preserve">e verleden; hij heeft ook enkele opgravingen verricht, die beneden ter sprake komen. Later is door Dr. W. Goossens in </w:t>
      </w:r>
      <w:r>
        <w:rPr>
          <w:lang w:eastAsia="en-US"/>
        </w:rPr>
        <w:t>dezelfde</w:t>
      </w:r>
      <w:r w:rsidRPr="00734F96">
        <w:rPr>
          <w:lang w:eastAsia="en-US"/>
        </w:rPr>
        <w:t xml:space="preserve"> geest gear</w:t>
      </w:r>
      <w:r w:rsidRPr="00734F96">
        <w:rPr>
          <w:lang w:eastAsia="en-US"/>
        </w:rPr>
        <w:softHyphen/>
        <w:t>beid en zijn uitgebreide onderzoekingen ondernomen door Dr. Beckers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Men vergelijke het boven aangehaalde boek van de h</w:t>
      </w:r>
      <w:r>
        <w:rPr>
          <w:lang w:eastAsia="en-US"/>
        </w:rPr>
        <w:t>ere</w:t>
      </w:r>
      <w:r w:rsidRPr="00734F96">
        <w:rPr>
          <w:lang w:eastAsia="en-US"/>
        </w:rPr>
        <w:t>n Beckers.</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Over</w:t>
      </w:r>
      <w:r>
        <w:rPr>
          <w:lang w:eastAsia="en-US"/>
        </w:rPr>
        <w:t xml:space="preserve"> de </w:t>
      </w:r>
      <w:r w:rsidRPr="00734F96">
        <w:rPr>
          <w:lang w:eastAsia="en-US"/>
        </w:rPr>
        <w:t>grondslag van de bevolking worden wij door de voor</w:t>
      </w:r>
      <w:r w:rsidRPr="00734F96">
        <w:rPr>
          <w:lang w:eastAsia="en-US"/>
        </w:rPr>
        <w:softHyphen/>
        <w:t xml:space="preserve">historische overblijfselen ingelicht 1). </w:t>
      </w:r>
    </w:p>
    <w:p w:rsidR="00B87499" w:rsidRPr="00734F96" w:rsidRDefault="00B87499" w:rsidP="00B87499">
      <w:pPr>
        <w:jc w:val="both"/>
        <w:rPr>
          <w:lang w:eastAsia="en-US"/>
        </w:rPr>
      </w:pPr>
      <w:r w:rsidRPr="00734F96">
        <w:rPr>
          <w:lang w:eastAsia="en-US"/>
        </w:rPr>
        <w:t xml:space="preserve">Reeds in zeer vroege tijden hebben daar </w:t>
      </w:r>
      <w:r>
        <w:rPr>
          <w:lang w:eastAsia="en-US"/>
        </w:rPr>
        <w:t>mens</w:t>
      </w:r>
      <w:r w:rsidRPr="00734F96">
        <w:rPr>
          <w:lang w:eastAsia="en-US"/>
        </w:rPr>
        <w:t>en gewoond. Men denke slechts aan de vind</w:t>
      </w:r>
      <w:r w:rsidRPr="00734F96">
        <w:rPr>
          <w:lang w:eastAsia="en-US"/>
        </w:rPr>
        <w:softHyphen/>
        <w:t>plaats van Sint-Geertruid bij Rijkholt ten zuiden van Maastricht, waar gedurende het Palaeolithicum vuursteen werd bewerkt. Maar het meeste dateert toch uit het Neolithicum. Tot die zelfde periode beh</w:t>
      </w:r>
      <w:r>
        <w:rPr>
          <w:lang w:eastAsia="en-US"/>
        </w:rPr>
        <w:t>ore</w:t>
      </w:r>
      <w:r w:rsidRPr="00734F96">
        <w:rPr>
          <w:lang w:eastAsia="en-US"/>
        </w:rPr>
        <w:t xml:space="preserve">n nederzettingen, die worden gekarakteriseerd door een bijzonder soort van aardewerk, </w:t>
      </w:r>
      <w:r>
        <w:rPr>
          <w:lang w:eastAsia="en-US"/>
        </w:rPr>
        <w:t>"</w:t>
      </w:r>
      <w:r w:rsidRPr="00734F96">
        <w:rPr>
          <w:lang w:eastAsia="en-US"/>
        </w:rPr>
        <w:t>de bandceramiek", en op grond van dit aardewerk moet men aannemen, dat deze nederzettingen af</w:t>
      </w:r>
      <w:r w:rsidRPr="00734F96">
        <w:rPr>
          <w:lang w:eastAsia="en-US"/>
        </w:rPr>
        <w:softHyphen/>
        <w:t>komstig zijn van een volksstam, die zich van het land aan</w:t>
      </w:r>
      <w:r>
        <w:rPr>
          <w:lang w:eastAsia="en-US"/>
        </w:rPr>
        <w:t xml:space="preserve"> de </w:t>
      </w:r>
      <w:r w:rsidRPr="00734F96">
        <w:rPr>
          <w:lang w:eastAsia="en-US"/>
        </w:rPr>
        <w:t xml:space="preserve">Donau uit heeft verbreid over een groot deel van Midden-Europa. Behalve de </w:t>
      </w:r>
      <w:r>
        <w:rPr>
          <w:lang w:eastAsia="en-US"/>
        </w:rPr>
        <w:t>mens</w:t>
      </w:r>
      <w:r w:rsidRPr="00734F96">
        <w:rPr>
          <w:lang w:eastAsia="en-US"/>
        </w:rPr>
        <w:t xml:space="preserve">en van de Donau-cultuur is waarschijnlijk ook een </w:t>
      </w:r>
      <w:r>
        <w:rPr>
          <w:lang w:eastAsia="en-US"/>
        </w:rPr>
        <w:t>tweede</w:t>
      </w:r>
      <w:r w:rsidRPr="00734F96">
        <w:rPr>
          <w:lang w:eastAsia="en-US"/>
        </w:rPr>
        <w:t xml:space="preserve"> stam gedurende het neolithische tijdperk naar Zuid-Lim</w:t>
      </w:r>
      <w:r w:rsidRPr="00734F96">
        <w:rPr>
          <w:lang w:eastAsia="en-US"/>
        </w:rPr>
        <w:softHyphen/>
        <w:t>burg gekomen. Deze laatste stam behoorde tot de .</w:t>
      </w:r>
      <w:r>
        <w:rPr>
          <w:lang w:eastAsia="en-US"/>
        </w:rPr>
        <w:t>"</w:t>
      </w:r>
      <w:r w:rsidRPr="00734F96">
        <w:rPr>
          <w:lang w:eastAsia="en-US"/>
        </w:rPr>
        <w:t xml:space="preserve">Westelijke" cultuur, die wordt gekarakteriseerd door paalwoningen en een eigenaardige onversierde ceramiek, de </w:t>
      </w:r>
      <w:r>
        <w:rPr>
          <w:lang w:eastAsia="en-US"/>
        </w:rPr>
        <w:t>"</w:t>
      </w:r>
      <w:r w:rsidRPr="00734F96">
        <w:rPr>
          <w:lang w:eastAsia="en-US"/>
        </w:rPr>
        <w:t>tulpenbekers". Maar men bezit tot nu toe alleen een vage meded</w:t>
      </w:r>
      <w:r>
        <w:rPr>
          <w:lang w:eastAsia="en-US"/>
        </w:rPr>
        <w:t>eli</w:t>
      </w:r>
      <w:r w:rsidRPr="00734F96">
        <w:rPr>
          <w:lang w:eastAsia="en-US"/>
        </w:rPr>
        <w:t>ng over een paaldorp, dat in de buurt van Maastricht zou zijn ontdekt 2).</w:t>
      </w:r>
    </w:p>
    <w:p w:rsidR="00B87499" w:rsidRPr="00734F96" w:rsidRDefault="00B87499" w:rsidP="00B87499">
      <w:pPr>
        <w:jc w:val="both"/>
        <w:rPr>
          <w:lang w:eastAsia="en-US"/>
        </w:rPr>
      </w:pPr>
      <w:r w:rsidRPr="00734F96">
        <w:rPr>
          <w:lang w:eastAsia="en-US"/>
        </w:rPr>
        <w:t>Tezamen met de oorspronkelijke inwoners, van wie ons slechts zeer weinig bekend is, hebben deze stammen</w:t>
      </w:r>
      <w:r>
        <w:rPr>
          <w:lang w:eastAsia="en-US"/>
        </w:rPr>
        <w:t xml:space="preserve"> de </w:t>
      </w:r>
      <w:r w:rsidRPr="00734F96">
        <w:rPr>
          <w:lang w:eastAsia="en-US"/>
        </w:rPr>
        <w:t>grondslag voor de bevolking in Zuid-Limburg gevormd. Enkele groepen van mensen, die tot de cultuur der bekers behoorden, zijn tot dit gebied doorgedrongen. Anders zijn er evenwel geen veranderingen geweest, ook niet gedurende</w:t>
      </w:r>
      <w:r>
        <w:rPr>
          <w:lang w:eastAsia="en-US"/>
        </w:rPr>
        <w:t xml:space="preserve"> de </w:t>
      </w:r>
      <w:r w:rsidRPr="00734F96">
        <w:rPr>
          <w:lang w:eastAsia="en-US"/>
        </w:rPr>
        <w:t>Bronstijd. Eerst met</w:t>
      </w:r>
      <w:r>
        <w:rPr>
          <w:lang w:eastAsia="en-US"/>
        </w:rPr>
        <w:t xml:space="preserve"> de </w:t>
      </w:r>
      <w:r w:rsidRPr="00734F96">
        <w:rPr>
          <w:lang w:eastAsia="en-US"/>
        </w:rPr>
        <w:t>ijzertijd bespeu</w:t>
      </w:r>
      <w:r w:rsidRPr="00734F96">
        <w:rPr>
          <w:lang w:eastAsia="en-US"/>
        </w:rPr>
        <w:softHyphen/>
        <w:t>ren wij opnieuw invloed van elders. Wel zijn er weinig sporen van de beschaving der urnenvelden. Maar zeker is de cultuur, die naar</w:t>
      </w:r>
      <w:r>
        <w:rPr>
          <w:lang w:eastAsia="en-US"/>
        </w:rPr>
        <w:t xml:space="preserve"> de </w:t>
      </w:r>
      <w:r w:rsidRPr="00734F96">
        <w:rPr>
          <w:lang w:eastAsia="en-US"/>
        </w:rPr>
        <w:t>Hunsrtick en</w:t>
      </w:r>
      <w:r>
        <w:rPr>
          <w:lang w:eastAsia="en-US"/>
        </w:rPr>
        <w:t xml:space="preserve"> de </w:t>
      </w:r>
      <w:r w:rsidRPr="00734F96">
        <w:rPr>
          <w:lang w:eastAsia="en-US"/>
        </w:rPr>
        <w:t>Eifel wordt genoemd, tot Zuid-Limburg door</w:t>
      </w:r>
      <w:r w:rsidRPr="00734F96">
        <w:rPr>
          <w:lang w:eastAsia="en-US"/>
        </w:rPr>
        <w:softHyphen/>
        <w:t>gedrongen. Een vorstengraf uit de vijfde eeuw v. Chr., dat is ont</w:t>
      </w:r>
      <w:r w:rsidRPr="00734F96">
        <w:rPr>
          <w:lang w:eastAsia="en-US"/>
        </w:rPr>
        <w:softHyphen/>
        <w:t>dekt te Eygenbilzen aan</w:t>
      </w:r>
      <w:r>
        <w:rPr>
          <w:lang w:eastAsia="en-US"/>
        </w:rPr>
        <w:t xml:space="preserve"> de </w:t>
      </w:r>
      <w:r w:rsidRPr="00734F96">
        <w:rPr>
          <w:lang w:eastAsia="en-US"/>
        </w:rPr>
        <w:t>weg van Maastricht naar Hasselt, is een getuige voor de aanwezigheid van Kelten. Verder bewijzen de voorbeelden van La Tène-ceramiek, dat althans de invloed van de Keltische beschaving niet gering is geweest. In</w:t>
      </w:r>
      <w:r>
        <w:rPr>
          <w:lang w:eastAsia="en-US"/>
        </w:rPr>
        <w:t>tussen</w:t>
      </w:r>
      <w:r w:rsidRPr="00734F96">
        <w:rPr>
          <w:lang w:eastAsia="en-US"/>
        </w:rPr>
        <w:t xml:space="preserve"> woonde in die streek tijdens Caesar een stam, die als zuiver </w:t>
      </w:r>
      <w:r>
        <w:rPr>
          <w:lang w:eastAsia="en-US"/>
        </w:rPr>
        <w:t>Germaans</w:t>
      </w:r>
      <w:r w:rsidRPr="00734F96">
        <w:rPr>
          <w:lang w:eastAsia="en-US"/>
        </w:rPr>
        <w:t xml:space="preserve"> geldt, III Eburones. Ook hun graven en woningen meent men thans te </w:t>
      </w:r>
      <w:r>
        <w:rPr>
          <w:lang w:eastAsia="en-US"/>
        </w:rPr>
        <w:t>k</w:t>
      </w:r>
      <w:r w:rsidRPr="00734F96">
        <w:rPr>
          <w:lang w:eastAsia="en-US"/>
        </w:rPr>
        <w:t xml:space="preserve">ennen 3), evenals de nederzettingen van de </w:t>
      </w:r>
      <w:r>
        <w:rPr>
          <w:lang w:eastAsia="en-US"/>
        </w:rPr>
        <w:t>inheems</w:t>
      </w:r>
      <w:r w:rsidRPr="00734F96">
        <w:rPr>
          <w:lang w:eastAsia="en-US"/>
        </w:rPr>
        <w:t>e bevolking</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Over de voorhistorische vondsten vindt men meer gegevens in de Voor</w:t>
      </w:r>
      <w:r w:rsidRPr="00734F96">
        <w:rPr>
          <w:lang w:eastAsia="en-US"/>
        </w:rPr>
        <w:softHyphen/>
        <w:t>geschiedenis van Nederland (3de druk, 1944).</w:t>
      </w:r>
    </w:p>
    <w:p w:rsidR="00B87499" w:rsidRDefault="00B87499" w:rsidP="00B87499">
      <w:pPr>
        <w:jc w:val="both"/>
        <w:rPr>
          <w:lang w:eastAsia="en-US"/>
        </w:rPr>
      </w:pPr>
    </w:p>
    <w:p w:rsidR="00B87499" w:rsidRPr="00734F96" w:rsidRDefault="00B87499" w:rsidP="00B87499">
      <w:pPr>
        <w:ind w:left="720"/>
        <w:jc w:val="both"/>
        <w:rPr>
          <w:lang w:eastAsia="en-US"/>
        </w:rPr>
      </w:pPr>
      <w:r w:rsidRPr="00734F96">
        <w:rPr>
          <w:lang w:eastAsia="en-US"/>
        </w:rPr>
        <w:t>Vondsten in het Bosscherveld, gedaan bij het graven van de Zuid-Wil</w:t>
      </w:r>
      <w:r w:rsidRPr="00734F96">
        <w:rPr>
          <w:lang w:eastAsia="en-US"/>
        </w:rPr>
        <w:softHyphen/>
        <w:t>lemsvaart en bij het delven van grind; verg. C. Ubaghs, Publications de Limburg, XXI (1884), blz. 58-67. — Het is evenwel niet mogelijk deze ind</w:t>
      </w:r>
      <w:r>
        <w:rPr>
          <w:lang w:eastAsia="en-US"/>
        </w:rPr>
        <w:t>eli</w:t>
      </w:r>
      <w:r w:rsidRPr="00734F96">
        <w:rPr>
          <w:lang w:eastAsia="en-US"/>
        </w:rPr>
        <w:t>ng te control</w:t>
      </w:r>
      <w:r>
        <w:rPr>
          <w:lang w:eastAsia="en-US"/>
        </w:rPr>
        <w:t>ere</w:t>
      </w:r>
      <w:r w:rsidRPr="00734F96">
        <w:rPr>
          <w:lang w:eastAsia="en-US"/>
        </w:rPr>
        <w:t>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uit later tijd, de Tungri en de Sunuci 1). Bovendien zijn de over</w:t>
      </w:r>
      <w:r w:rsidRPr="00734F96">
        <w:rPr>
          <w:lang w:eastAsia="en-US"/>
        </w:rPr>
        <w:softHyphen/>
        <w:t xml:space="preserve">blijfselen van een burcht, die aan de </w:t>
      </w:r>
      <w:r>
        <w:rPr>
          <w:lang w:eastAsia="en-US"/>
        </w:rPr>
        <w:t>inheems</w:t>
      </w:r>
      <w:r w:rsidRPr="00734F96">
        <w:rPr>
          <w:lang w:eastAsia="en-US"/>
        </w:rPr>
        <w:t>e bevolking wordt toegeschreven, door opgravingen aan het licht gebracht. Scherven van</w:t>
      </w:r>
      <w:r>
        <w:rPr>
          <w:lang w:eastAsia="en-US"/>
        </w:rPr>
        <w:t xml:space="preserve"> Romeins </w:t>
      </w:r>
      <w:r w:rsidRPr="00734F96">
        <w:rPr>
          <w:lang w:eastAsia="en-US"/>
        </w:rPr>
        <w:t>aardewerk, die in de laatst genoemde vindplaatsen zijn ontdekt, bewijzen, dat zij bewoond waren in</w:t>
      </w:r>
      <w:r>
        <w:rPr>
          <w:lang w:eastAsia="en-US"/>
        </w:rPr>
        <w:t xml:space="preserve"> de </w:t>
      </w:r>
      <w:r w:rsidRPr="00734F96">
        <w:rPr>
          <w:lang w:eastAsia="en-US"/>
        </w:rPr>
        <w:t xml:space="preserve">tijd, toen de Romeinen in Zuid-Limburg </w:t>
      </w:r>
      <w:r>
        <w:rPr>
          <w:lang w:eastAsia="en-US"/>
        </w:rPr>
        <w:t>heerst</w:t>
      </w:r>
      <w:r w:rsidRPr="00734F96">
        <w:rPr>
          <w:lang w:eastAsia="en-US"/>
        </w:rPr>
        <w:t xml:space="preserve">en. In het vervolg bepalen wij ons tot de sporen van de </w:t>
      </w:r>
      <w:r>
        <w:rPr>
          <w:lang w:eastAsia="en-US"/>
        </w:rPr>
        <w:t>Romeins</w:t>
      </w:r>
      <w:r w:rsidRPr="00734F96">
        <w:rPr>
          <w:lang w:eastAsia="en-US"/>
        </w:rPr>
        <w:t>e beschaving.</w:t>
      </w:r>
    </w:p>
    <w:p w:rsidR="00B87499" w:rsidRPr="003E7EF3" w:rsidRDefault="00B87499" w:rsidP="00B87499">
      <w:pPr>
        <w:jc w:val="both"/>
        <w:rPr>
          <w:lang w:eastAsia="en-US"/>
        </w:rPr>
      </w:pPr>
      <w:r w:rsidRPr="00734F96">
        <w:rPr>
          <w:lang w:eastAsia="en-US"/>
        </w:rPr>
        <w:t>Een belangrijke nederzetting in Zuid-Limburg bevond zich zon</w:t>
      </w:r>
      <w:r w:rsidRPr="00734F96">
        <w:rPr>
          <w:lang w:eastAsia="en-US"/>
        </w:rPr>
        <w:softHyphen/>
        <w:t xml:space="preserve">der twijfel te Maastricht 2). In de Oudheid wordt de naam van de plaats niet vermeld. </w:t>
      </w:r>
      <w:r w:rsidRPr="00092409">
        <w:rPr>
          <w:lang w:eastAsia="en-US"/>
        </w:rPr>
        <w:t xml:space="preserve">Eerst sedert de zesde eeuw verneemt </w:t>
      </w:r>
      <w:r w:rsidRPr="00734F96">
        <w:rPr>
          <w:lang w:eastAsia="en-US"/>
        </w:rPr>
        <w:t>men van Traiectum ad Mosam of Urbs Traiectensis. Maar waar</w:t>
      </w:r>
      <w:r w:rsidRPr="00734F96">
        <w:rPr>
          <w:lang w:eastAsia="en-US"/>
        </w:rPr>
        <w:softHyphen/>
        <w:t>schijnlijk is dit de oude naam, afgeleid van het overtrekken der rivier langs een met keien bestrate doorwaadbare baan. In</w:t>
      </w:r>
      <w:r>
        <w:rPr>
          <w:lang w:eastAsia="en-US"/>
        </w:rPr>
        <w:t xml:space="preserve"> de Romeinse</w:t>
      </w:r>
      <w:r w:rsidRPr="00734F96">
        <w:rPr>
          <w:lang w:eastAsia="en-US"/>
        </w:rPr>
        <w:t xml:space="preserve"> tijd was daar een vaste brug.</w:t>
      </w:r>
    </w:p>
    <w:p w:rsidR="00B87499" w:rsidRPr="00734F96" w:rsidRDefault="00B87499" w:rsidP="00B87499">
      <w:pPr>
        <w:jc w:val="both"/>
        <w:rPr>
          <w:lang w:eastAsia="en-US"/>
        </w:rPr>
      </w:pPr>
      <w:r w:rsidRPr="00734F96">
        <w:rPr>
          <w:lang w:eastAsia="en-US"/>
        </w:rPr>
        <w:t xml:space="preserve">Maastricht is gesticht op een kleine natuurlijke verhevenheid aan de uitmonding van de Jeker in de Maas, waar twee wegen </w:t>
      </w:r>
      <w:r>
        <w:rPr>
          <w:lang w:eastAsia="en-US"/>
        </w:rPr>
        <w:t>elkaar</w:t>
      </w:r>
      <w:r w:rsidRPr="00734F96">
        <w:rPr>
          <w:lang w:eastAsia="en-US"/>
        </w:rPr>
        <w:t xml:space="preserve"> kruisen, de weg langs de rivier van het zuiden naar het noorden en de weg van het westen naar het oosten, van Tongeren naar Heerlen en Keulen (Fig. 11). Reeds in de eerste eeuw </w:t>
      </w:r>
      <w:r>
        <w:rPr>
          <w:lang w:eastAsia="en-US"/>
        </w:rPr>
        <w:t xml:space="preserve">O. J. </w:t>
      </w:r>
      <w:r w:rsidRPr="00734F96">
        <w:rPr>
          <w:lang w:eastAsia="en-US"/>
        </w:rPr>
        <w:t>is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Deze vondsten zullen beneden nog ter sprake komen.</w:t>
      </w:r>
    </w:p>
    <w:p w:rsidR="00B87499" w:rsidRPr="00734F96" w:rsidRDefault="00B87499" w:rsidP="00B87499">
      <w:pPr>
        <w:jc w:val="both"/>
        <w:rPr>
          <w:lang w:eastAsia="en-US"/>
        </w:rPr>
      </w:pPr>
      <w:r w:rsidRPr="00734F96">
        <w:rPr>
          <w:lang w:eastAsia="en-US"/>
        </w:rPr>
        <w:t>2) W. Goossens, De monumenten van geschiedenis en kunst in de provincie Limburg: De monumenten in de gemeente Maastricht, I (1926), blz. 26-53.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daar een vrij belangrijke </w:t>
      </w:r>
      <w:r>
        <w:rPr>
          <w:lang w:eastAsia="en-US"/>
        </w:rPr>
        <w:t>Romeins</w:t>
      </w:r>
      <w:r w:rsidRPr="00734F96">
        <w:rPr>
          <w:lang w:eastAsia="en-US"/>
        </w:rPr>
        <w:t>e nederzetting geweest. Dat wordt bewezen door de vondsten van</w:t>
      </w:r>
      <w:r>
        <w:rPr>
          <w:lang w:eastAsia="en-US"/>
        </w:rPr>
        <w:t xml:space="preserve"> Romeins </w:t>
      </w:r>
      <w:r w:rsidRPr="00734F96">
        <w:rPr>
          <w:lang w:eastAsia="en-US"/>
        </w:rPr>
        <w:t>aardewerk uit</w:t>
      </w:r>
      <w:r>
        <w:rPr>
          <w:lang w:eastAsia="en-US"/>
        </w:rPr>
        <w:t xml:space="preserve"> die </w:t>
      </w:r>
      <w:r w:rsidRPr="00734F96">
        <w:rPr>
          <w:lang w:eastAsia="en-US"/>
        </w:rPr>
        <w:t xml:space="preserve">tijd in een gebied, dat men kan omschrijven als een vierkant, waarvan de hoeken liggen bij de Helpoort, in de Stadhuisstraat bij het Kanaal, in de Helmerstraat en bij de oude muziekschool 1). Wat van deze vondsten is bekend gemaakt, stamt uit het midden van de eerste eeuw. Men kan dus vermoeden, dat daar een nederzetting van </w:t>
      </w:r>
      <w:r>
        <w:rPr>
          <w:lang w:eastAsia="en-US"/>
        </w:rPr>
        <w:t>eni</w:t>
      </w:r>
      <w:r w:rsidRPr="00734F96">
        <w:rPr>
          <w:lang w:eastAsia="en-US"/>
        </w:rPr>
        <w:t>g belang is ontstaan in</w:t>
      </w:r>
      <w:r>
        <w:rPr>
          <w:lang w:eastAsia="en-US"/>
        </w:rPr>
        <w:t xml:space="preserve"> de </w:t>
      </w:r>
      <w:r w:rsidRPr="00734F96">
        <w:rPr>
          <w:lang w:eastAsia="en-US"/>
        </w:rPr>
        <w:t>tijd van Claudius.</w:t>
      </w:r>
    </w:p>
    <w:p w:rsidR="00B87499" w:rsidRPr="00734F96" w:rsidRDefault="00B87499" w:rsidP="00B87499">
      <w:pPr>
        <w:jc w:val="both"/>
        <w:rPr>
          <w:lang w:eastAsia="en-US"/>
        </w:rPr>
      </w:pPr>
      <w:r w:rsidRPr="00734F96">
        <w:rPr>
          <w:lang w:eastAsia="en-US"/>
        </w:rPr>
        <w:t xml:space="preserve">Dat Maastricht ook in de </w:t>
      </w:r>
      <w:r>
        <w:rPr>
          <w:lang w:eastAsia="en-US"/>
        </w:rPr>
        <w:t>tweede</w:t>
      </w:r>
      <w:r w:rsidRPr="00734F96">
        <w:rPr>
          <w:lang w:eastAsia="en-US"/>
        </w:rPr>
        <w:t xml:space="preserve"> eeuw is bewoond geweest, wordt bewezen door de graf velden in de omgeving, die wij</w:t>
      </w:r>
      <w:r>
        <w:rPr>
          <w:lang w:eastAsia="en-US"/>
        </w:rPr>
        <w:t xml:space="preserve"> zo </w:t>
      </w:r>
      <w:r w:rsidRPr="00734F96">
        <w:rPr>
          <w:lang w:eastAsia="en-US"/>
        </w:rPr>
        <w:t>aanstonds zullen noemen. De nederzetting had zich toen ook reeds uitgebreid op</w:t>
      </w:r>
      <w:r>
        <w:rPr>
          <w:lang w:eastAsia="en-US"/>
        </w:rPr>
        <w:t xml:space="preserve"> de </w:t>
      </w:r>
      <w:r w:rsidRPr="00734F96">
        <w:rPr>
          <w:lang w:eastAsia="en-US"/>
        </w:rPr>
        <w:t>rechter oever van de rivier. Er is evenwel geen enkel bewijs, dat deze nederzetting is versterkt geweest. Het was in Gallië en Germanië achter de krachtig verdedigde grenslinies zóó veilig, dat stadsmuren daar volkomen overbodig waren.</w:t>
      </w:r>
    </w:p>
    <w:p w:rsidR="00B87499" w:rsidRDefault="00B87499" w:rsidP="00B87499">
      <w:pPr>
        <w:jc w:val="both"/>
        <w:rPr>
          <w:lang w:eastAsia="en-US"/>
        </w:rPr>
      </w:pPr>
      <w:r w:rsidRPr="00734F96">
        <w:rPr>
          <w:lang w:eastAsia="en-US"/>
        </w:rPr>
        <w:t>Deze toestand is in de derde eeuw veranderd. Toen zijn de land</w:t>
      </w:r>
      <w:r w:rsidRPr="00734F96">
        <w:rPr>
          <w:lang w:eastAsia="en-US"/>
        </w:rPr>
        <w:softHyphen/>
        <w:t xml:space="preserve">huizen op het platte land verlaten, daar de voorname lieden zich in de steden terugtrokken. Welhaast alle plaatsen van </w:t>
      </w:r>
      <w:r>
        <w:rPr>
          <w:lang w:eastAsia="en-US"/>
        </w:rPr>
        <w:t>eni</w:t>
      </w:r>
      <w:r w:rsidRPr="00734F96">
        <w:rPr>
          <w:lang w:eastAsia="en-US"/>
        </w:rPr>
        <w:t>ge be</w:t>
      </w:r>
      <w:r w:rsidRPr="00734F96">
        <w:rPr>
          <w:lang w:eastAsia="en-US"/>
        </w:rPr>
        <w:softHyphen/>
        <w:t>t</w:t>
      </w:r>
      <w:r>
        <w:rPr>
          <w:lang w:eastAsia="en-US"/>
        </w:rPr>
        <w:t>eke</w:t>
      </w:r>
      <w:r w:rsidRPr="00734F96">
        <w:rPr>
          <w:lang w:eastAsia="en-US"/>
        </w:rPr>
        <w:t>nis in Gallië en Germanië zijn in</w:t>
      </w:r>
      <w:r>
        <w:rPr>
          <w:lang w:eastAsia="en-US"/>
        </w:rPr>
        <w:t xml:space="preserve"> die tijd met stadsmuren om</w:t>
      </w:r>
      <w:r>
        <w:rPr>
          <w:lang w:eastAsia="en-US"/>
        </w:rPr>
        <w:softHyphen/>
        <w:t>geven 2)</w:t>
      </w:r>
      <w:r w:rsidRPr="00734F96">
        <w:rPr>
          <w:lang w:eastAsia="en-US"/>
        </w:rPr>
        <w:t xml:space="preserve">. </w:t>
      </w:r>
    </w:p>
    <w:p w:rsidR="00B87499" w:rsidRPr="00734F96" w:rsidRDefault="00B87499" w:rsidP="00B87499">
      <w:pPr>
        <w:jc w:val="both"/>
        <w:rPr>
          <w:lang w:eastAsia="en-US"/>
        </w:rPr>
      </w:pPr>
      <w:r w:rsidRPr="00734F96">
        <w:rPr>
          <w:lang w:eastAsia="en-US"/>
        </w:rPr>
        <w:t>Onder de reg</w:t>
      </w:r>
      <w:r>
        <w:rPr>
          <w:lang w:eastAsia="en-US"/>
        </w:rPr>
        <w:t>eri</w:t>
      </w:r>
      <w:r w:rsidRPr="00734F96">
        <w:rPr>
          <w:lang w:eastAsia="en-US"/>
        </w:rPr>
        <w:t>ng van. Diocletianus werd het geh</w:t>
      </w:r>
      <w:r>
        <w:rPr>
          <w:lang w:eastAsia="en-US"/>
        </w:rPr>
        <w:t>ele</w:t>
      </w:r>
      <w:r w:rsidRPr="00734F96">
        <w:rPr>
          <w:lang w:eastAsia="en-US"/>
        </w:rPr>
        <w:t xml:space="preserve"> gebied systematisch beveiligd door middel van vestingen en forten met vaste garnizoenen. Ook Maastricht heeft in de derde eeuw muren gekregen. Het was n</w:t>
      </w:r>
      <w:r>
        <w:rPr>
          <w:lang w:eastAsia="en-US"/>
        </w:rPr>
        <w:t>odi</w:t>
      </w:r>
      <w:r w:rsidRPr="00734F96">
        <w:rPr>
          <w:lang w:eastAsia="en-US"/>
        </w:rPr>
        <w:t>g de brug over de Maas op zorg</w:t>
      </w:r>
      <w:r w:rsidRPr="00734F96">
        <w:rPr>
          <w:lang w:eastAsia="en-US"/>
        </w:rPr>
        <w:softHyphen/>
        <w:t>vuldige wijze te beschermen, in verband met het bijzondere belang van</w:t>
      </w:r>
      <w:r>
        <w:rPr>
          <w:lang w:eastAsia="en-US"/>
        </w:rPr>
        <w:t xml:space="preserve"> de weg, die de verbinding vormde </w:t>
      </w:r>
      <w:r w:rsidRPr="00734F96">
        <w:rPr>
          <w:lang w:eastAsia="en-US"/>
        </w:rPr>
        <w:t>van de havens aan het Kanaal over Maastricht naar Keulen. Deze weg bereikte Maastricht van het westen uit over Riempst en Wilre bij het Emmaplein, liep door de stad waarschijnlijk langs de Brusselsche straat en dwars over het Vrijthof, volgde dan de Br</w:t>
      </w:r>
      <w:r>
        <w:rPr>
          <w:lang w:eastAsia="en-US"/>
        </w:rPr>
        <w:t>ede</w:t>
      </w:r>
      <w:r w:rsidRPr="00734F96">
        <w:rPr>
          <w:lang w:eastAsia="en-US"/>
        </w:rPr>
        <w:t xml:space="preserve">straat, de Plankstraat en het Eksterstraatje tot de Maas en stak daar de rivier over. Binnen de muren van deze nederzeting heeft zich de bekende bisschop in de civitas der Tungri, 'Sint Servatius, in de </w:t>
      </w:r>
      <w:r>
        <w:rPr>
          <w:lang w:eastAsia="en-US"/>
        </w:rPr>
        <w:t>tweede</w:t>
      </w:r>
      <w:r w:rsidRPr="00734F96">
        <w:rPr>
          <w:lang w:eastAsia="en-US"/>
        </w:rPr>
        <w:t xml:space="preserve"> helft van de vierde eeuw teruggetrokken 3). Hij is daar begraven </w:t>
      </w:r>
      <w:r>
        <w:rPr>
          <w:lang w:eastAsia="en-US"/>
        </w:rPr>
        <w:t>"</w:t>
      </w:r>
      <w:r w:rsidRPr="00734F96">
        <w:rPr>
          <w:lang w:eastAsia="en-US"/>
        </w:rPr>
        <w:t>iuxta ipsum pontem nggeris publici", totdat zijn gebeente werd verheven en een plaats kreeg in de naar hem genoemde kerk.</w:t>
      </w:r>
    </w:p>
    <w:p w:rsidR="00B87499" w:rsidRPr="00734F96" w:rsidRDefault="00B87499" w:rsidP="00B87499">
      <w:pPr>
        <w:jc w:val="both"/>
        <w:rPr>
          <w:lang w:eastAsia="en-US"/>
        </w:rPr>
      </w:pPr>
      <w:r w:rsidRPr="00734F96">
        <w:rPr>
          <w:lang w:eastAsia="en-US"/>
        </w:rPr>
        <w:t xml:space="preserve">Alleen van de sterkte uit de vierde eeuw kennen wij </w:t>
      </w:r>
      <w:r>
        <w:rPr>
          <w:lang w:eastAsia="en-US"/>
        </w:rPr>
        <w:t>eni</w:t>
      </w:r>
      <w:r w:rsidRPr="00734F96">
        <w:rPr>
          <w:lang w:eastAsia="en-US"/>
        </w:rPr>
        <w:t>ge bij-</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Vermeulen, Maasgouw, 1935, blz. 60-64.</w:t>
      </w:r>
    </w:p>
    <w:p w:rsidR="00B87499" w:rsidRPr="00734F96" w:rsidRDefault="00B87499" w:rsidP="00B87499">
      <w:pPr>
        <w:jc w:val="both"/>
        <w:rPr>
          <w:lang w:eastAsia="en-US"/>
        </w:rPr>
      </w:pPr>
      <w:r>
        <w:rPr>
          <w:lang w:eastAsia="en-US"/>
        </w:rPr>
        <w:t>2</w:t>
      </w:r>
      <w:r w:rsidRPr="00734F96">
        <w:rPr>
          <w:lang w:eastAsia="en-US"/>
        </w:rPr>
        <w:t xml:space="preserve">) A. Manchet, Les enceintes romaines de la Gaule </w:t>
      </w:r>
      <w:r>
        <w:rPr>
          <w:lang w:eastAsia="en-US"/>
        </w:rPr>
        <w:t>(1907), blz. 336-338; verg. A. G</w:t>
      </w:r>
      <w:r w:rsidRPr="00734F96">
        <w:rPr>
          <w:lang w:eastAsia="en-US"/>
        </w:rPr>
        <w:t>renier, Manuel d'archéologie gallo-romaine, I (1931), blz. 403 en volg.</w:t>
      </w:r>
    </w:p>
    <w:p w:rsidR="00B87499" w:rsidRPr="00734F96" w:rsidRDefault="00B87499" w:rsidP="00B87499">
      <w:pPr>
        <w:jc w:val="both"/>
        <w:rPr>
          <w:lang w:eastAsia="en-US"/>
        </w:rPr>
      </w:pPr>
      <w:r>
        <w:rPr>
          <w:lang w:eastAsia="en-US"/>
        </w:rPr>
        <w:t xml:space="preserve">3) </w:t>
      </w:r>
      <w:r w:rsidRPr="00734F96">
        <w:rPr>
          <w:lang w:eastAsia="en-US"/>
        </w:rPr>
        <w:t>II. II. M. Vlekke, St. Servatius de eerste Neder</w:t>
      </w:r>
      <w:r>
        <w:rPr>
          <w:lang w:eastAsia="en-US"/>
        </w:rPr>
        <w:t>lands</w:t>
      </w:r>
      <w:r w:rsidRPr="00734F96">
        <w:rPr>
          <w:lang w:eastAsia="en-US"/>
        </w:rPr>
        <w:t>e bisschop (Diss. Nijmegen, 1935).</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zonderheden. Door toevallige vondsten en opgravingen heeft men een gedeelte van</w:t>
      </w:r>
      <w:r>
        <w:rPr>
          <w:lang w:eastAsia="en-US"/>
        </w:rPr>
        <w:t xml:space="preserve"> de </w:t>
      </w:r>
      <w:r w:rsidRPr="00734F96">
        <w:rPr>
          <w:lang w:eastAsia="en-US"/>
        </w:rPr>
        <w:t xml:space="preserve">vestingmuur en van de torens, die rond van vorm waren, kunnen onderzoeken in de buurt van de </w:t>
      </w:r>
      <w:r>
        <w:rPr>
          <w:lang w:eastAsia="en-US"/>
        </w:rPr>
        <w:t>O.</w:t>
      </w:r>
      <w:r w:rsidRPr="00734F96">
        <w:rPr>
          <w:lang w:eastAsia="en-US"/>
        </w:rPr>
        <w:t xml:space="preserve"> L. Vrouwe- kerk 1). De muur, die omtrent 11/2m dik was, en de torens, die een doorsnee hadden van 8 tot </w:t>
      </w:r>
      <w:smartTag w:uri="urn:schemas-microsoft-com:office:smarttags" w:element="metricconverter">
        <w:smartTagPr>
          <w:attr w:name="ProductID" w:val="9 m"/>
        </w:smartTagPr>
        <w:r w:rsidRPr="00734F96">
          <w:rPr>
            <w:lang w:eastAsia="en-US"/>
          </w:rPr>
          <w:t>9 m</w:t>
        </w:r>
      </w:smartTag>
      <w:r w:rsidRPr="00734F96">
        <w:rPr>
          <w:lang w:eastAsia="en-US"/>
        </w:rPr>
        <w:t xml:space="preserve">, waren soms op palen gefundeerd. De vesting moet in het oosten zijn begrensd door de Maas, in het zuiden door de </w:t>
      </w:r>
      <w:r>
        <w:rPr>
          <w:lang w:eastAsia="en-US"/>
        </w:rPr>
        <w:t>O.</w:t>
      </w:r>
      <w:r w:rsidRPr="00734F96">
        <w:rPr>
          <w:lang w:eastAsia="en-US"/>
        </w:rPr>
        <w:t xml:space="preserve"> L. Vrouwestraat, in het westen door het </w:t>
      </w:r>
      <w:r>
        <w:rPr>
          <w:lang w:eastAsia="en-US"/>
        </w:rPr>
        <w:t>O</w:t>
      </w:r>
      <w:r w:rsidRPr="00734F96">
        <w:rPr>
          <w:lang w:eastAsia="en-US"/>
        </w:rPr>
        <w:t>. L. Vrouweplein en in het noorden door de Smedenstraat. Bij het slop</w:t>
      </w:r>
      <w:r w:rsidRPr="00734F96">
        <w:rPr>
          <w:lang w:eastAsia="en-US"/>
        </w:rPr>
        <w:softHyphen/>
        <w:t xml:space="preserve">pen van de </w:t>
      </w:r>
      <w:r>
        <w:rPr>
          <w:lang w:eastAsia="en-US"/>
        </w:rPr>
        <w:t>O.</w:t>
      </w:r>
      <w:r w:rsidRPr="00734F96">
        <w:rPr>
          <w:lang w:eastAsia="en-US"/>
        </w:rPr>
        <w:t xml:space="preserve"> L. Vrouwepoort in 1868 werden de overblijfselen ontdekt van een waterpoortje, waarvan de plaats in de </w:t>
      </w:r>
      <w:r>
        <w:rPr>
          <w:lang w:eastAsia="en-US"/>
        </w:rPr>
        <w:t>O.</w:t>
      </w:r>
      <w:r w:rsidRPr="00734F96">
        <w:rPr>
          <w:lang w:eastAsia="en-US"/>
        </w:rPr>
        <w:t xml:space="preserve"> L. Vrouwekade is aangegeven. Zonder twijfel zijn er in</w:t>
      </w:r>
      <w:r>
        <w:rPr>
          <w:lang w:eastAsia="en-US"/>
        </w:rPr>
        <w:t xml:space="preserve"> de </w:t>
      </w:r>
      <w:r w:rsidRPr="00734F96">
        <w:rPr>
          <w:lang w:eastAsia="en-US"/>
        </w:rPr>
        <w:t>bodem van Maastricht nog meer sporen van</w:t>
      </w:r>
      <w:r>
        <w:rPr>
          <w:lang w:eastAsia="en-US"/>
        </w:rPr>
        <w:t xml:space="preserve"> de </w:t>
      </w:r>
      <w:r w:rsidRPr="00734F96">
        <w:rPr>
          <w:lang w:eastAsia="en-US"/>
        </w:rPr>
        <w:t>laat-</w:t>
      </w:r>
      <w:r>
        <w:rPr>
          <w:lang w:eastAsia="en-US"/>
        </w:rPr>
        <w:t>Romeinse</w:t>
      </w:r>
      <w:r w:rsidRPr="00734F96">
        <w:rPr>
          <w:lang w:eastAsia="en-US"/>
        </w:rPr>
        <w:t xml:space="preserve"> vesting</w:t>
      </w:r>
      <w:r w:rsidRPr="00734F96">
        <w:rPr>
          <w:lang w:eastAsia="en-US"/>
        </w:rPr>
        <w:softHyphen/>
        <w:t>muur aanwezig.</w:t>
      </w:r>
    </w:p>
    <w:p w:rsidR="00B87499" w:rsidRPr="00734F96" w:rsidRDefault="00B87499" w:rsidP="00B87499">
      <w:pPr>
        <w:jc w:val="both"/>
        <w:rPr>
          <w:lang w:eastAsia="en-US"/>
        </w:rPr>
      </w:pPr>
      <w:r w:rsidRPr="00734F96">
        <w:rPr>
          <w:lang w:eastAsia="en-US"/>
        </w:rPr>
        <w:t>Ook van de woningen binnen de ommuring kennen wij het een en ander. Het belangrijkst zijn de overblijfselen, die in 1840 zij</w:t>
      </w:r>
      <w:r>
        <w:rPr>
          <w:lang w:eastAsia="en-US"/>
        </w:rPr>
        <w:t>n</w:t>
      </w:r>
      <w:r w:rsidRPr="00734F96">
        <w:rPr>
          <w:lang w:eastAsia="en-US"/>
        </w:rPr>
        <w:t xml:space="preserve"> ontdekt aan de Stokstraat 2): een stookplaats, een bassin voor heet water en </w:t>
      </w:r>
      <w:r>
        <w:rPr>
          <w:lang w:eastAsia="en-US"/>
        </w:rPr>
        <w:t>eni</w:t>
      </w:r>
      <w:r w:rsidRPr="00734F96">
        <w:rPr>
          <w:lang w:eastAsia="en-US"/>
        </w:rPr>
        <w:t>ge door hypokausten verwarmde vertrekken. Blijkens de munten en andere voorwerpen, die daar zijn gevonden, dateert dit gebouw uit het einde van de derde en uit de eerste helft van de vierde eeuw. Later zijn in de buurt nog meer overblijfselen van woningen ontdekt, veelal met een inrichting voor de verwarming. Er was daar dus een kwartier, waar h</w:t>
      </w:r>
      <w:r>
        <w:rPr>
          <w:lang w:eastAsia="en-US"/>
        </w:rPr>
        <w:t>oge</w:t>
      </w:r>
      <w:r w:rsidRPr="00734F96">
        <w:rPr>
          <w:lang w:eastAsia="en-US"/>
        </w:rPr>
        <w:t xml:space="preserve"> ambtenaren of rijke p</w:t>
      </w:r>
      <w:r>
        <w:rPr>
          <w:lang w:eastAsia="en-US"/>
        </w:rPr>
        <w:t xml:space="preserve">articulieren verblijf hielden. </w:t>
      </w:r>
      <w:r w:rsidRPr="00734F96">
        <w:rPr>
          <w:lang w:eastAsia="en-US"/>
        </w:rPr>
        <w:t xml:space="preserve">Ook onder de </w:t>
      </w:r>
      <w:r>
        <w:rPr>
          <w:lang w:eastAsia="en-US"/>
        </w:rPr>
        <w:t>O.</w:t>
      </w:r>
      <w:r w:rsidRPr="00734F96">
        <w:rPr>
          <w:lang w:eastAsia="en-US"/>
        </w:rPr>
        <w:t xml:space="preserve"> L. Vrouwekerk en aan de zuidzijde van het </w:t>
      </w:r>
      <w:r>
        <w:rPr>
          <w:lang w:eastAsia="en-US"/>
        </w:rPr>
        <w:t>O.</w:t>
      </w:r>
      <w:r w:rsidRPr="00734F96">
        <w:rPr>
          <w:lang w:eastAsia="en-US"/>
        </w:rPr>
        <w:t xml:space="preserve"> L. Vrouweplein zijn sporen van huizen aan het licht gekomen, evenals op verschillende andere plaatsen in de stad. Maar het is nog niet mogelijk zich een </w:t>
      </w:r>
      <w:r>
        <w:rPr>
          <w:lang w:eastAsia="en-US"/>
        </w:rPr>
        <w:t>eni</w:t>
      </w:r>
      <w:r w:rsidRPr="00734F96">
        <w:rPr>
          <w:lang w:eastAsia="en-US"/>
        </w:rPr>
        <w:t>gszins duide</w:t>
      </w:r>
      <w:r w:rsidRPr="00734F96">
        <w:rPr>
          <w:lang w:eastAsia="en-US"/>
        </w:rPr>
        <w:softHyphen/>
        <w:t>lijke voorstelling van de bewoning te maken.</w:t>
      </w:r>
    </w:p>
    <w:p w:rsidR="00B87499" w:rsidRDefault="00B87499" w:rsidP="00B87499">
      <w:pPr>
        <w:jc w:val="both"/>
        <w:rPr>
          <w:lang w:eastAsia="en-US"/>
        </w:rPr>
      </w:pPr>
      <w:r w:rsidRPr="00734F96">
        <w:rPr>
          <w:lang w:eastAsia="en-US"/>
        </w:rPr>
        <w:t xml:space="preserve">Iets meer spreken de vondsten in de grafvelden, die rondom de stad worden aangetroffen; blijkbaar zijn zij in hoofdzaak aangelegd langs de wegen, die de nederzetting naar verschillende richtingen verlieten. In het zuiden heeft men </w:t>
      </w:r>
      <w:r>
        <w:rPr>
          <w:lang w:eastAsia="en-US"/>
        </w:rPr>
        <w:t>Romeins</w:t>
      </w:r>
      <w:r w:rsidRPr="00734F96">
        <w:rPr>
          <w:lang w:eastAsia="en-US"/>
        </w:rPr>
        <w:t>e begraafplaatsen ont</w:t>
      </w:r>
      <w:r w:rsidRPr="00734F96">
        <w:rPr>
          <w:lang w:eastAsia="en-US"/>
        </w:rPr>
        <w:softHyphen/>
        <w:t>dekt op het terrein van het voormalige kerkhof de</w:t>
      </w:r>
      <w:r>
        <w:rPr>
          <w:lang w:eastAsia="en-US"/>
        </w:rPr>
        <w:t>r parochie van Sint</w:t>
      </w:r>
      <w:r w:rsidRPr="00734F96">
        <w:rPr>
          <w:lang w:eastAsia="en-US"/>
        </w:rPr>
        <w:t xml:space="preserve"> Pieter aan de Maas en op</w:t>
      </w:r>
      <w:r>
        <w:rPr>
          <w:lang w:eastAsia="en-US"/>
        </w:rPr>
        <w:t xml:space="preserve"> de </w:t>
      </w:r>
      <w:r w:rsidRPr="00734F96">
        <w:rPr>
          <w:lang w:eastAsia="en-US"/>
        </w:rPr>
        <w:t xml:space="preserve">Pietersberg. In het plaatsje Sint Pieter zelf zijn </w:t>
      </w:r>
      <w:r>
        <w:rPr>
          <w:lang w:eastAsia="en-US"/>
        </w:rPr>
        <w:t>Romeins</w:t>
      </w:r>
      <w:r w:rsidRPr="00734F96">
        <w:rPr>
          <w:lang w:eastAsia="en-US"/>
        </w:rPr>
        <w:t>e oudheden gevonden en aan</w:t>
      </w:r>
      <w:r>
        <w:rPr>
          <w:lang w:eastAsia="en-US"/>
        </w:rPr>
        <w:t xml:space="preserve"> de </w:t>
      </w:r>
      <w:r w:rsidRPr="00734F96">
        <w:rPr>
          <w:lang w:eastAsia="en-US"/>
        </w:rPr>
        <w:t>weg naar Canne de overblijfselen van een</w:t>
      </w:r>
      <w:r>
        <w:rPr>
          <w:lang w:eastAsia="en-US"/>
        </w:rPr>
        <w:t xml:space="preserve"> Romeins </w:t>
      </w:r>
      <w:r w:rsidRPr="00734F96">
        <w:rPr>
          <w:lang w:eastAsia="en-US"/>
        </w:rPr>
        <w:t>landhuis 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w:t>
      </w:r>
      <w:r>
        <w:rPr>
          <w:lang w:eastAsia="en-US"/>
        </w:rPr>
        <w:t>.</w:t>
      </w:r>
      <w:r w:rsidRPr="00734F96">
        <w:rPr>
          <w:lang w:eastAsia="en-US"/>
        </w:rPr>
        <w:t xml:space="preserve"> W. Goossens, Oudh. Meded. 1923, blz. 45-55.</w:t>
      </w:r>
    </w:p>
    <w:p w:rsidR="00B87499" w:rsidRPr="00734F96" w:rsidRDefault="00B87499" w:rsidP="00B87499">
      <w:pPr>
        <w:jc w:val="both"/>
        <w:rPr>
          <w:lang w:eastAsia="en-US"/>
        </w:rPr>
      </w:pPr>
      <w:r w:rsidRPr="00734F96">
        <w:rPr>
          <w:lang w:eastAsia="en-US"/>
        </w:rPr>
        <w:t xml:space="preserve">2) C. Leemans, </w:t>
      </w:r>
      <w:r>
        <w:rPr>
          <w:lang w:eastAsia="en-US"/>
        </w:rPr>
        <w:t>Romeins</w:t>
      </w:r>
      <w:r w:rsidRPr="00734F96">
        <w:rPr>
          <w:lang w:eastAsia="en-US"/>
        </w:rPr>
        <w:t>e oudheden te Maastricht (1843), blz. 38-61; de oorspronkelijke t</w:t>
      </w:r>
      <w:r>
        <w:rPr>
          <w:lang w:eastAsia="en-US"/>
        </w:rPr>
        <w:t>eke</w:t>
      </w:r>
      <w:r w:rsidRPr="00734F96">
        <w:rPr>
          <w:lang w:eastAsia="en-US"/>
        </w:rPr>
        <w:t>ningen van</w:t>
      </w:r>
      <w:r>
        <w:rPr>
          <w:lang w:eastAsia="en-US"/>
        </w:rPr>
        <w:t xml:space="preserve"> de </w:t>
      </w:r>
      <w:r w:rsidRPr="00734F96">
        <w:rPr>
          <w:lang w:eastAsia="en-US"/>
        </w:rPr>
        <w:t>stadsbouwmeester M. Hermans worden bewaard in de stadsbibliotheek van Maastricht.</w:t>
      </w:r>
    </w:p>
    <w:p w:rsidR="00B87499" w:rsidRPr="00734F96" w:rsidRDefault="00B87499" w:rsidP="00B87499">
      <w:pPr>
        <w:jc w:val="both"/>
        <w:rPr>
          <w:lang w:eastAsia="en-US"/>
        </w:rPr>
      </w:pPr>
      <w:r w:rsidRPr="00734F96">
        <w:rPr>
          <w:lang w:eastAsia="en-US"/>
        </w:rPr>
        <w:t>3) Het was niet mogelijk alle plaatsen, die worden genoemd, op, de in dit werk opgenomen kaartjes aan te t</w:t>
      </w:r>
      <w:r>
        <w:rPr>
          <w:lang w:eastAsia="en-US"/>
        </w:rPr>
        <w:t>eke</w:t>
      </w:r>
      <w:r w:rsidRPr="00734F96">
        <w:rPr>
          <w:lang w:eastAsia="en-US"/>
        </w:rPr>
        <w:t>nen. Men vindt deze plaatsen evenwel gemakkelijk met hulp van de kaarten 1: 20</w:t>
      </w:r>
      <w:r>
        <w:rPr>
          <w:lang w:eastAsia="en-US"/>
        </w:rPr>
        <w:t>0.</w:t>
      </w:r>
      <w:r w:rsidRPr="00734F96">
        <w:rPr>
          <w:lang w:eastAsia="en-US"/>
        </w:rPr>
        <w:t>000 van</w:t>
      </w:r>
      <w:r>
        <w:rPr>
          <w:lang w:eastAsia="en-US"/>
        </w:rPr>
        <w:t xml:space="preserve"> de </w:t>
      </w:r>
      <w:r w:rsidRPr="00734F96">
        <w:rPr>
          <w:lang w:eastAsia="en-US"/>
        </w:rPr>
        <w:t>A.N.W.B.</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Ten westen van de oude stad kent men graven aan de Tongersche straat, maar vooral achter de Sint Servaaskerk en aan het Sint Servaasklooster. De publicatie van een merkwaardig graf, uit de </w:t>
      </w:r>
      <w:r>
        <w:rPr>
          <w:lang w:eastAsia="en-US"/>
        </w:rPr>
        <w:t>tweede</w:t>
      </w:r>
      <w:r w:rsidRPr="00734F96">
        <w:rPr>
          <w:lang w:eastAsia="en-US"/>
        </w:rPr>
        <w:t xml:space="preserve"> helft van de derde of uit het begin van de vier</w:t>
      </w:r>
      <w:r>
        <w:rPr>
          <w:lang w:eastAsia="en-US"/>
        </w:rPr>
        <w:t>de eeuw, dat met zijn volledige</w:t>
      </w:r>
      <w:r w:rsidRPr="00734F96">
        <w:rPr>
          <w:lang w:eastAsia="en-US"/>
        </w:rPr>
        <w:t xml:space="preserve"> inhoud werd ontdekt 1), was aanleiding om de verschillende daar in de buurt verrichte vondsten op te sommen. Naar men moet aannemen, dat</w:t>
      </w:r>
      <w:r>
        <w:rPr>
          <w:lang w:eastAsia="en-US"/>
        </w:rPr>
        <w:t>ere</w:t>
      </w:r>
      <w:r w:rsidRPr="00734F96">
        <w:rPr>
          <w:lang w:eastAsia="en-US"/>
        </w:rPr>
        <w:t xml:space="preserve">n de meeste graven van de vierde eeuw. Uit deze begraafplaats stammen een </w:t>
      </w:r>
      <w:r>
        <w:rPr>
          <w:lang w:eastAsia="en-US"/>
        </w:rPr>
        <w:t>Romeins</w:t>
      </w:r>
      <w:r w:rsidRPr="00734F96">
        <w:rPr>
          <w:lang w:eastAsia="en-US"/>
        </w:rPr>
        <w:t>e en een paar Christelijke grafst</w:t>
      </w:r>
      <w:r>
        <w:rPr>
          <w:lang w:eastAsia="en-US"/>
        </w:rPr>
        <w:t>ene</w:t>
      </w:r>
      <w:r w:rsidRPr="00734F96">
        <w:rPr>
          <w:lang w:eastAsia="en-US"/>
        </w:rPr>
        <w:t>n met inscripties, die onder de St. Servaas</w:t>
      </w:r>
      <w:r w:rsidRPr="00734F96">
        <w:rPr>
          <w:lang w:eastAsia="en-US"/>
        </w:rPr>
        <w:softHyphen/>
        <w:t>kerk zijn ontdekt.</w:t>
      </w:r>
    </w:p>
    <w:p w:rsidR="00B87499" w:rsidRPr="00734F96" w:rsidRDefault="00B87499" w:rsidP="00B87499">
      <w:pPr>
        <w:jc w:val="both"/>
        <w:rPr>
          <w:lang w:eastAsia="en-US"/>
        </w:rPr>
      </w:pPr>
      <w:r w:rsidRPr="00734F96">
        <w:rPr>
          <w:lang w:eastAsia="en-US"/>
        </w:rPr>
        <w:t xml:space="preserve">Ook aan de </w:t>
      </w:r>
      <w:r>
        <w:rPr>
          <w:lang w:eastAsia="en-US"/>
        </w:rPr>
        <w:t>Bos</w:t>
      </w:r>
      <w:r w:rsidRPr="00734F96">
        <w:rPr>
          <w:lang w:eastAsia="en-US"/>
        </w:rPr>
        <w:t xml:space="preserve">straat, waarlangs de weg naar het noorden liep, is een </w:t>
      </w:r>
      <w:r>
        <w:rPr>
          <w:lang w:eastAsia="en-US"/>
        </w:rPr>
        <w:t>Romeins</w:t>
      </w:r>
      <w:r w:rsidRPr="00734F96">
        <w:rPr>
          <w:lang w:eastAsia="en-US"/>
        </w:rPr>
        <w:t>e begraafplaats aan het licht gekomen. Men kan</w:t>
      </w:r>
      <w:r>
        <w:rPr>
          <w:lang w:eastAsia="en-US"/>
        </w:rPr>
        <w:t xml:space="preserve"> die </w:t>
      </w:r>
      <w:r w:rsidRPr="00734F96">
        <w:rPr>
          <w:lang w:eastAsia="en-US"/>
        </w:rPr>
        <w:t>weg verder in noordelijke richting vervolgen, door de overblijfselen op het Bosscherveld bij Caberg en te Smeermaas, waar wederom sporen zijn opgemerkt.</w:t>
      </w:r>
    </w:p>
    <w:p w:rsidR="00B87499" w:rsidRPr="00734F96" w:rsidRDefault="00B87499" w:rsidP="00B87499">
      <w:pPr>
        <w:jc w:val="both"/>
        <w:rPr>
          <w:lang w:eastAsia="en-US"/>
        </w:rPr>
      </w:pPr>
      <w:r w:rsidRPr="00734F96">
        <w:rPr>
          <w:lang w:eastAsia="en-US"/>
        </w:rPr>
        <w:t>Evenals aan</w:t>
      </w:r>
      <w:r>
        <w:rPr>
          <w:lang w:eastAsia="en-US"/>
        </w:rPr>
        <w:t xml:space="preserve"> de </w:t>
      </w:r>
      <w:r w:rsidRPr="00734F96">
        <w:rPr>
          <w:lang w:eastAsia="en-US"/>
        </w:rPr>
        <w:t>linkeroever van de Maas kent men ook Romein</w:t>
      </w:r>
      <w:r>
        <w:rPr>
          <w:lang w:eastAsia="en-US"/>
        </w:rPr>
        <w:t>se</w:t>
      </w:r>
      <w:r w:rsidRPr="00734F96">
        <w:rPr>
          <w:lang w:eastAsia="en-US"/>
        </w:rPr>
        <w:t xml:space="preserve"> overblijfselen aan</w:t>
      </w:r>
      <w:r>
        <w:rPr>
          <w:lang w:eastAsia="en-US"/>
        </w:rPr>
        <w:t xml:space="preserve"> de </w:t>
      </w:r>
      <w:r w:rsidRPr="00734F96">
        <w:rPr>
          <w:lang w:eastAsia="en-US"/>
        </w:rPr>
        <w:t xml:space="preserve">rechter, te Wijk. Wij hebben reeds opgemerkt, dat de </w:t>
      </w:r>
      <w:r>
        <w:rPr>
          <w:lang w:eastAsia="en-US"/>
        </w:rPr>
        <w:t>Romeins</w:t>
      </w:r>
      <w:r w:rsidRPr="00734F96">
        <w:rPr>
          <w:lang w:eastAsia="en-US"/>
        </w:rPr>
        <w:t>e weg de Maas waarschijnlijk heeft bereikt langs het tegenwoordige Eksterstraatje. Daar heeft men in de rivier een soort van dam of krib ontdekt, bestaande uit palen en zware st</w:t>
      </w:r>
      <w:r>
        <w:rPr>
          <w:lang w:eastAsia="en-US"/>
        </w:rPr>
        <w:t>ene</w:t>
      </w:r>
      <w:r w:rsidRPr="00734F96">
        <w:rPr>
          <w:lang w:eastAsia="en-US"/>
        </w:rPr>
        <w:t xml:space="preserve">n, ongeveer 10 tot </w:t>
      </w:r>
      <w:smartTag w:uri="urn:schemas-microsoft-com:office:smarttags" w:element="metricconverter">
        <w:smartTagPr>
          <w:attr w:name="ProductID" w:val="12 m"/>
        </w:smartTagPr>
        <w:r w:rsidRPr="00734F96">
          <w:rPr>
            <w:lang w:eastAsia="en-US"/>
          </w:rPr>
          <w:t>12 m</w:t>
        </w:r>
      </w:smartTag>
      <w:r>
        <w:rPr>
          <w:lang w:eastAsia="en-US"/>
        </w:rPr>
        <w:t xml:space="preserve"> breed, wellicht een over</w:t>
      </w:r>
      <w:r>
        <w:rPr>
          <w:lang w:eastAsia="en-US"/>
        </w:rPr>
        <w:softHyphen/>
        <w:t>b</w:t>
      </w:r>
      <w:r w:rsidRPr="00734F96">
        <w:rPr>
          <w:lang w:eastAsia="en-US"/>
        </w:rPr>
        <w:t>l</w:t>
      </w:r>
      <w:r>
        <w:rPr>
          <w:lang w:eastAsia="en-US"/>
        </w:rPr>
        <w:t>ij</w:t>
      </w:r>
      <w:r w:rsidRPr="00734F96">
        <w:rPr>
          <w:lang w:eastAsia="en-US"/>
        </w:rPr>
        <w:t>fsel van het bruggehoofd aan</w:t>
      </w:r>
      <w:r>
        <w:rPr>
          <w:lang w:eastAsia="en-US"/>
        </w:rPr>
        <w:t xml:space="preserve"> de </w:t>
      </w:r>
      <w:r w:rsidRPr="00734F96">
        <w:rPr>
          <w:lang w:eastAsia="en-US"/>
        </w:rPr>
        <w:t>linker oever van de rivier. Ann de overzijde, tegenover het Eksterstraatje, was te Wijk een trimt, die later is volgebouwd en in het verlengde van die straat breit men de bedding van</w:t>
      </w:r>
      <w:r>
        <w:rPr>
          <w:lang w:eastAsia="en-US"/>
        </w:rPr>
        <w:t xml:space="preserve"> de </w:t>
      </w:r>
      <w:r w:rsidRPr="00734F96">
        <w:rPr>
          <w:lang w:eastAsia="en-US"/>
        </w:rPr>
        <w:t xml:space="preserve">weg, naar men meent, kunnen </w:t>
      </w:r>
      <w:r>
        <w:rPr>
          <w:lang w:eastAsia="en-US"/>
        </w:rPr>
        <w:t>u</w:t>
      </w:r>
      <w:r w:rsidRPr="00734F96">
        <w:rPr>
          <w:lang w:eastAsia="en-US"/>
        </w:rPr>
        <w:t>it</w:t>
      </w:r>
      <w:r>
        <w:rPr>
          <w:lang w:eastAsia="en-US"/>
        </w:rPr>
        <w:t>teke</w:t>
      </w:r>
      <w:r w:rsidRPr="00734F96">
        <w:rPr>
          <w:lang w:eastAsia="en-US"/>
        </w:rPr>
        <w:t>nen.</w:t>
      </w:r>
    </w:p>
    <w:p w:rsidR="00B87499" w:rsidRPr="00734F96" w:rsidRDefault="00B87499" w:rsidP="00B87499">
      <w:pPr>
        <w:jc w:val="both"/>
        <w:rPr>
          <w:lang w:eastAsia="en-US"/>
        </w:rPr>
      </w:pPr>
      <w:r w:rsidRPr="00734F96">
        <w:rPr>
          <w:lang w:eastAsia="en-US"/>
        </w:rPr>
        <w:t>Anders zijn de overblijfselen uit</w:t>
      </w:r>
      <w:r>
        <w:rPr>
          <w:lang w:eastAsia="en-US"/>
        </w:rPr>
        <w:t xml:space="preserve"> de Romeinse</w:t>
      </w:r>
      <w:r w:rsidRPr="00734F96">
        <w:rPr>
          <w:lang w:eastAsia="en-US"/>
        </w:rPr>
        <w:t xml:space="preserve"> tijd te Wijk niet talrijk. Men kent de fundamenten van gebouwen aan de </w:t>
      </w:r>
      <w:r>
        <w:rPr>
          <w:lang w:eastAsia="en-US"/>
        </w:rPr>
        <w:t>Turenesses</w:t>
      </w:r>
      <w:r w:rsidRPr="00734F96">
        <w:rPr>
          <w:lang w:eastAsia="en-US"/>
        </w:rPr>
        <w:t>traat en op het terrein van de Sint Maartenskerk. Het Waterpoo</w:t>
      </w:r>
      <w:r>
        <w:rPr>
          <w:lang w:eastAsia="en-US"/>
        </w:rPr>
        <w:t>r</w:t>
      </w:r>
      <w:r w:rsidRPr="00734F96">
        <w:rPr>
          <w:lang w:eastAsia="en-US"/>
        </w:rPr>
        <w:t>t</w:t>
      </w:r>
      <w:r>
        <w:rPr>
          <w:lang w:eastAsia="en-US"/>
        </w:rPr>
        <w:t>je</w:t>
      </w:r>
      <w:r w:rsidRPr="00734F96">
        <w:rPr>
          <w:lang w:eastAsia="en-US"/>
        </w:rPr>
        <w:t xml:space="preserve"> dat in 1890 is afgebroken, kan, als het inderdaad uit</w:t>
      </w:r>
      <w:r>
        <w:rPr>
          <w:lang w:eastAsia="en-US"/>
        </w:rPr>
        <w:t xml:space="preserve"> de Romeinse</w:t>
      </w:r>
      <w:r w:rsidRPr="00734F96">
        <w:rPr>
          <w:lang w:eastAsia="en-US"/>
        </w:rPr>
        <w:t xml:space="preserve"> tijd dateert, wat allerminst zek</w:t>
      </w:r>
      <w:r>
        <w:rPr>
          <w:lang w:eastAsia="en-US"/>
        </w:rPr>
        <w:t>er is, slechts als de formatie t</w:t>
      </w:r>
      <w:r w:rsidRPr="00734F96">
        <w:rPr>
          <w:lang w:eastAsia="en-US"/>
        </w:rPr>
        <w:t>ot een kade aan de rivier hebben dienst gedaan. Het was in geen geval de poort naar de brug over de Maas; daarvoor lag Wij</w:t>
      </w:r>
      <w:r>
        <w:rPr>
          <w:lang w:eastAsia="en-US"/>
        </w:rPr>
        <w:t>k te</w:t>
      </w:r>
      <w:r w:rsidRPr="00734F96">
        <w:rPr>
          <w:lang w:eastAsia="en-US"/>
        </w:rPr>
        <w:t xml:space="preserve"> laag en was het ook te smal. Buiten Wijk heeft men graf</w:t>
      </w:r>
      <w:r>
        <w:rPr>
          <w:lang w:eastAsia="en-US"/>
        </w:rPr>
        <w:t>plaatsen</w:t>
      </w:r>
      <w:r w:rsidRPr="00734F96">
        <w:rPr>
          <w:lang w:eastAsia="en-US"/>
        </w:rPr>
        <w:t xml:space="preserve"> ontdekt, in het oosten op hef terrein van het voormalige Mist Ion, in het noorden aan de Turennestraa</w:t>
      </w:r>
      <w:r>
        <w:rPr>
          <w:lang w:eastAsia="en-US"/>
        </w:rPr>
        <w:t>t achter de Ambachtschool</w:t>
      </w:r>
      <w:r w:rsidRPr="00734F96">
        <w:rPr>
          <w:lang w:eastAsia="en-US"/>
        </w:rPr>
        <w:t xml:space="preserve"> en aan</w:t>
      </w:r>
      <w:r>
        <w:rPr>
          <w:lang w:eastAsia="en-US"/>
        </w:rPr>
        <w:t xml:space="preserve"> de </w:t>
      </w:r>
      <w:r w:rsidRPr="00734F96">
        <w:rPr>
          <w:lang w:eastAsia="en-US"/>
        </w:rPr>
        <w:t>weg naar Meerssen. Nog wat verder naar het</w:t>
      </w:r>
      <w:r>
        <w:rPr>
          <w:lang w:eastAsia="en-US"/>
        </w:rPr>
        <w:t xml:space="preserve"> zuiden te Limmel </w:t>
      </w:r>
      <w:r w:rsidRPr="00734F96">
        <w:rPr>
          <w:lang w:eastAsia="en-US"/>
        </w:rPr>
        <w:t>is een tam</w:t>
      </w:r>
      <w:r>
        <w:rPr>
          <w:lang w:eastAsia="en-US"/>
        </w:rPr>
        <w:t>elijk belangrijke Romeinse begraafplaats aan h</w:t>
      </w:r>
      <w:r w:rsidRPr="00734F96">
        <w:rPr>
          <w:lang w:eastAsia="en-US"/>
        </w:rPr>
        <w:t>et licht gekomen.</w:t>
      </w:r>
    </w:p>
    <w:p w:rsidR="00B87499" w:rsidRPr="00734F96" w:rsidRDefault="00B87499" w:rsidP="00B87499">
      <w:pPr>
        <w:jc w:val="both"/>
        <w:rPr>
          <w:lang w:eastAsia="en-US"/>
        </w:rPr>
      </w:pPr>
      <w:r w:rsidRPr="00734F96">
        <w:rPr>
          <w:lang w:eastAsia="en-US"/>
        </w:rPr>
        <w:t xml:space="preserve">Al </w:t>
      </w:r>
      <w:r>
        <w:rPr>
          <w:lang w:eastAsia="en-US"/>
        </w:rPr>
        <w:t>deze</w:t>
      </w:r>
      <w:r w:rsidRPr="00734F96">
        <w:rPr>
          <w:lang w:eastAsia="en-US"/>
        </w:rPr>
        <w:t xml:space="preserve"> vondsten bewijzen, dat Maastricht een nederzetting van</w:t>
      </w:r>
      <w:r>
        <w:rPr>
          <w:lang w:eastAsia="en-US"/>
        </w:rPr>
        <w:t xml:space="preserve"> </w:t>
      </w:r>
      <w:r w:rsidRPr="00734F96">
        <w:rPr>
          <w:lang w:eastAsia="en-US"/>
        </w:rPr>
        <w:t>bet</w:t>
      </w:r>
      <w:r>
        <w:rPr>
          <w:lang w:eastAsia="en-US"/>
        </w:rPr>
        <w:t>eke</w:t>
      </w:r>
      <w:r w:rsidRPr="00734F96">
        <w:rPr>
          <w:lang w:eastAsia="en-US"/>
        </w:rPr>
        <w:t>nis is geweest. Wij weten evenwel van die vondsten in het algemeen slechts zeer weinig. Door een nauwkeuriger onderzoek en een uitvoeriger studie moet het mogelijk wezen de geschiedenis van de stad beter te l</w:t>
      </w:r>
      <w:r>
        <w:rPr>
          <w:lang w:eastAsia="en-US"/>
        </w:rPr>
        <w:t>ere</w:t>
      </w:r>
      <w:r w:rsidRPr="00734F96">
        <w:rPr>
          <w:lang w:eastAsia="en-US"/>
        </w:rPr>
        <w:t xml:space="preserve">n kennen. Men zal op die wijze zeker een vollediger inzicht kunnen krijgen in de historie van de eerste eeuw </w:t>
      </w:r>
      <w:r>
        <w:rPr>
          <w:lang w:eastAsia="en-US"/>
        </w:rPr>
        <w:t xml:space="preserve">O. J. </w:t>
      </w:r>
      <w:r w:rsidRPr="00734F96">
        <w:rPr>
          <w:lang w:eastAsia="en-US"/>
        </w:rPr>
        <w:t>af tot de vierde eeuw. Door de plaatselijke oudheid</w:t>
      </w:r>
      <w:r w:rsidRPr="00734F96">
        <w:rPr>
          <w:lang w:eastAsia="en-US"/>
        </w:rPr>
        <w:softHyphen/>
        <w:t>kundigen kan op dit gebied nog zeer nuttig werk worden verricht.</w:t>
      </w:r>
    </w:p>
    <w:p w:rsidR="00B87499" w:rsidRPr="00734F96" w:rsidRDefault="00B87499" w:rsidP="00B87499">
      <w:pPr>
        <w:jc w:val="both"/>
        <w:rPr>
          <w:lang w:eastAsia="en-US"/>
        </w:rPr>
      </w:pPr>
      <w:r w:rsidRPr="00734F96">
        <w:rPr>
          <w:lang w:eastAsia="en-US"/>
        </w:rPr>
        <w:t>In</w:t>
      </w:r>
      <w:r>
        <w:rPr>
          <w:lang w:eastAsia="en-US"/>
        </w:rPr>
        <w:t xml:space="preserve"> de Romeinse</w:t>
      </w:r>
      <w:r w:rsidRPr="00734F96">
        <w:rPr>
          <w:lang w:eastAsia="en-US"/>
        </w:rPr>
        <w:t xml:space="preserve"> tijd heeft de bewoning op het platte land zich meestal aangesloten bij de wegen. Dit kan men ook in Zuid- Limburg vaststellen. Onze beschrijving zal dus zooveel mogelijk de wegen volgen. Later zal er dan nog gelegenheid wezen voor een algem</w:t>
      </w:r>
      <w:r>
        <w:rPr>
          <w:lang w:eastAsia="en-US"/>
        </w:rPr>
        <w:t>ene</w:t>
      </w:r>
      <w:r w:rsidRPr="00734F96">
        <w:rPr>
          <w:lang w:eastAsia="en-US"/>
        </w:rPr>
        <w:t xml:space="preserve"> beschouwing. — De voornaamste </w:t>
      </w:r>
      <w:r>
        <w:rPr>
          <w:lang w:eastAsia="en-US"/>
        </w:rPr>
        <w:t>Romeins</w:t>
      </w:r>
      <w:r w:rsidRPr="00734F96">
        <w:rPr>
          <w:lang w:eastAsia="en-US"/>
        </w:rPr>
        <w:t>e weg in deze streek, die van Tongeren over Maastricht en Heerlen, naar Gulik en Keulen liep 1), is reeds boven ter sprake gekomen. Gelijk bekend, doorsneed deze weg Maastricht, stak daar met een brug, die de plaats had ingenomen van de voorde, de rivier over en verliet het stadsgebied door Wijk. Het vervolg van</w:t>
      </w:r>
      <w:r>
        <w:rPr>
          <w:lang w:eastAsia="en-US"/>
        </w:rPr>
        <w:t xml:space="preserve"> de </w:t>
      </w:r>
      <w:r w:rsidRPr="00734F96">
        <w:rPr>
          <w:lang w:eastAsia="en-US"/>
        </w:rPr>
        <w:t>weg zal</w:t>
      </w:r>
      <w:r>
        <w:rPr>
          <w:lang w:eastAsia="en-US"/>
        </w:rPr>
        <w:t xml:space="preserve"> zo </w:t>
      </w:r>
      <w:r w:rsidRPr="00734F96">
        <w:rPr>
          <w:lang w:eastAsia="en-US"/>
        </w:rPr>
        <w:t>aan</w:t>
      </w:r>
      <w:r w:rsidRPr="00734F96">
        <w:rPr>
          <w:lang w:eastAsia="en-US"/>
        </w:rPr>
        <w:softHyphen/>
        <w:t>stonds ter sprake komen. Eerst zullen wij nog twee andere van Wijk uitgaande wegen moeten bespreken, naar het zuiden langs</w:t>
      </w:r>
      <w:r>
        <w:rPr>
          <w:lang w:eastAsia="en-US"/>
        </w:rPr>
        <w:t xml:space="preserve"> de </w:t>
      </w:r>
      <w:r w:rsidRPr="00734F96">
        <w:rPr>
          <w:lang w:eastAsia="en-US"/>
        </w:rPr>
        <w:t>rechter oever van de Maas en naar het oosten in de richting van Aken. Deze wegen Zijn blijkbaar van minder bet</w:t>
      </w:r>
      <w:r>
        <w:rPr>
          <w:lang w:eastAsia="en-US"/>
        </w:rPr>
        <w:t>eke</w:t>
      </w:r>
      <w:r w:rsidRPr="00734F96">
        <w:rPr>
          <w:lang w:eastAsia="en-US"/>
        </w:rPr>
        <w:t>nis ge</w:t>
      </w:r>
      <w:r w:rsidRPr="00734F96">
        <w:rPr>
          <w:lang w:eastAsia="en-US"/>
        </w:rPr>
        <w:softHyphen/>
        <w:t>weest; in onze overleveiing worden zij ten minste niet vermeld.</w:t>
      </w:r>
    </w:p>
    <w:p w:rsidR="00B87499" w:rsidRPr="00734F96" w:rsidRDefault="00B87499" w:rsidP="00B87499">
      <w:pPr>
        <w:jc w:val="both"/>
        <w:rPr>
          <w:lang w:eastAsia="en-US"/>
        </w:rPr>
      </w:pPr>
      <w:r w:rsidRPr="00734F96">
        <w:rPr>
          <w:lang w:eastAsia="en-US"/>
        </w:rPr>
        <w:t>Het punt ten oosten van Wijk, waar de verschillende wegen uiteengingen, heeft in</w:t>
      </w:r>
      <w:r>
        <w:rPr>
          <w:lang w:eastAsia="en-US"/>
        </w:rPr>
        <w:t xml:space="preserve"> de Romeinse</w:t>
      </w:r>
      <w:r w:rsidRPr="00734F96">
        <w:rPr>
          <w:lang w:eastAsia="en-US"/>
        </w:rPr>
        <w:t xml:space="preserve"> tijd een vrij belangrijke bewoning gehad. Uit de aangrenzende gemeenten, Heer en Amby, worden tal van vondsten vermeld. De voornaamste is zeker het gr</w:t>
      </w:r>
      <w:r>
        <w:rPr>
          <w:lang w:eastAsia="en-US"/>
        </w:rPr>
        <w:t>ote</w:t>
      </w:r>
      <w:r w:rsidRPr="00734F96">
        <w:rPr>
          <w:lang w:eastAsia="en-US"/>
        </w:rPr>
        <w:t xml:space="preserve"> landhuis, dat in 1879 en 1880 is opgegraven door Habets te Backer</w:t>
      </w:r>
      <w:r>
        <w:rPr>
          <w:lang w:eastAsia="en-US"/>
        </w:rPr>
        <w:t>bos</w:t>
      </w:r>
      <w:r w:rsidRPr="00734F96">
        <w:rPr>
          <w:lang w:eastAsia="en-US"/>
        </w:rPr>
        <w:t xml:space="preserve"> tegen de helling van</w:t>
      </w:r>
      <w:r>
        <w:rPr>
          <w:lang w:eastAsia="en-US"/>
        </w:rPr>
        <w:t xml:space="preserve"> de </w:t>
      </w:r>
      <w:r w:rsidRPr="00734F96">
        <w:rPr>
          <w:lang w:eastAsia="en-US"/>
        </w:rPr>
        <w:t>Keerderberg onder Heer 2). Het was een groot luxueus complex, uit verschillende gebouwen bestaande. Van het hoofdgebouw waren de fundamenten uit steen opgemetseld; bij de andere bestonden zij uit gestampte kiezels. De woning was met bijzondere zorg ingericht. Er behoorde een gemetselde kelder toe en een badinrichting. Het huis bezat een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Verg. Bijvanck, Geschiedkundige atlas (1929), blz. 29 en volg., de kaart in Oudheidk. Jaarboek, 1941, blz. 13, en Fig. </w:t>
      </w:r>
      <w:smartTag w:uri="urn:schemas-microsoft-com:office:smarttags" w:element="metricconverter">
        <w:smartTagPr>
          <w:attr w:name="ProductID" w:val="12 in"/>
        </w:smartTagPr>
        <w:r w:rsidRPr="00734F96">
          <w:rPr>
            <w:lang w:eastAsia="en-US"/>
          </w:rPr>
          <w:t>12 in</w:t>
        </w:r>
      </w:smartTag>
      <w:r w:rsidRPr="00734F96">
        <w:rPr>
          <w:lang w:eastAsia="en-US"/>
        </w:rPr>
        <w:t xml:space="preserve"> dit boek. Voor de wegen in het aangrenzende Duitsche gebied verg. J. Hagen, Rbmerstras</w:t>
      </w:r>
      <w:r w:rsidRPr="00734F96">
        <w:rPr>
          <w:lang w:eastAsia="en-US"/>
        </w:rPr>
        <w:softHyphen/>
        <w:t>sen der Rheinprovinz (1931); voor de wegen in België verg. A. Grenier,</w:t>
      </w:r>
      <w:r>
        <w:rPr>
          <w:lang w:eastAsia="en-US"/>
        </w:rPr>
        <w:t xml:space="preserve"> </w:t>
      </w:r>
      <w:r w:rsidRPr="00734F96">
        <w:rPr>
          <w:lang w:eastAsia="en-US"/>
        </w:rPr>
        <w:t>Manuel d'archéologie gallo-romcdne, I, (1930), blz. 380-388, en R. de</w:t>
      </w:r>
      <w:r>
        <w:rPr>
          <w:lang w:eastAsia="en-US"/>
        </w:rPr>
        <w:t xml:space="preserve"> </w:t>
      </w:r>
      <w:r w:rsidRPr="00734F96">
        <w:rPr>
          <w:lang w:eastAsia="en-US"/>
        </w:rPr>
        <w:t xml:space="preserve">Maeyer, De </w:t>
      </w:r>
      <w:r>
        <w:rPr>
          <w:lang w:eastAsia="en-US"/>
        </w:rPr>
        <w:t>Romeins</w:t>
      </w:r>
      <w:r w:rsidRPr="00734F96">
        <w:rPr>
          <w:lang w:eastAsia="en-US"/>
        </w:rPr>
        <w:t>e villa's in België (1937), vooral kaart I.</w:t>
      </w:r>
    </w:p>
    <w:p w:rsidR="00B87499" w:rsidRPr="003E7EF3" w:rsidRDefault="00B87499" w:rsidP="00B87499">
      <w:pPr>
        <w:jc w:val="both"/>
        <w:rPr>
          <w:lang w:eastAsia="en-US"/>
        </w:rPr>
      </w:pPr>
      <w:r w:rsidRPr="003E7EF3">
        <w:rPr>
          <w:lang w:eastAsia="en-US"/>
        </w:rPr>
        <w:t xml:space="preserve">2) J. Habets, Publications de Limbourg, XVIII (1881), blz. 288-291; XXXII, (1895), blz. 267-296. </w:t>
      </w:r>
    </w:p>
    <w:p w:rsidR="00B87499" w:rsidRDefault="00B87499" w:rsidP="00B87499">
      <w:pPr>
        <w:jc w:val="both"/>
        <w:rPr>
          <w:lang w:eastAsia="en-US"/>
        </w:rPr>
      </w:pPr>
    </w:p>
    <w:p w:rsidR="00B87499" w:rsidRPr="003E7EF3" w:rsidRDefault="00B87499" w:rsidP="00B87499">
      <w:pPr>
        <w:jc w:val="both"/>
        <w:rPr>
          <w:lang w:eastAsia="en-US"/>
        </w:rPr>
      </w:pPr>
      <w:r w:rsidRPr="00734F96">
        <w:rPr>
          <w:lang w:eastAsia="en-US"/>
        </w:rPr>
        <w:t>toestel voor de verwarming, door</w:t>
      </w:r>
      <w:r>
        <w:rPr>
          <w:lang w:eastAsia="en-US"/>
        </w:rPr>
        <w:t xml:space="preserve"> middel van verhitte lucht die </w:t>
      </w:r>
      <w:r w:rsidRPr="00734F96">
        <w:rPr>
          <w:lang w:eastAsia="en-US"/>
        </w:rPr>
        <w:t xml:space="preserve">onder de vloeren en door buizen langs de wanden werd geleid. Stukken vensterglas en brokken beschilderd pleisterwerk, die werden gevonden, bewijzen, dat het een comfortabel verblijf moet zijn geweest. Van het huisraad werden allerlei voorwerpen van dagelijksch gebruik en voor het bedrijf ontdekt, onder andere een groot bronzen mengvat. De gevonden terra-sigillata dateert uit de </w:t>
      </w:r>
      <w:r>
        <w:rPr>
          <w:lang w:eastAsia="en-US"/>
        </w:rPr>
        <w:t>tweede</w:t>
      </w:r>
      <w:r w:rsidRPr="00734F96">
        <w:rPr>
          <w:lang w:eastAsia="en-US"/>
        </w:rPr>
        <w:t xml:space="preserve"> eeuw; verder zijn er bronzen munt-en van Vespasianus tot Marcus Aurelius en een zilveren munt van Septimius Severus voor</w:t>
      </w:r>
      <w:r>
        <w:rPr>
          <w:lang w:eastAsia="en-US"/>
        </w:rPr>
        <w:t xml:space="preserve"> de </w:t>
      </w:r>
      <w:r w:rsidRPr="00734F96">
        <w:rPr>
          <w:lang w:eastAsia="en-US"/>
        </w:rPr>
        <w:t>dag gekomen. Men mag dus aannemen, dat het huis gedurende de geh</w:t>
      </w:r>
      <w:r>
        <w:rPr>
          <w:lang w:eastAsia="en-US"/>
        </w:rPr>
        <w:t>ele</w:t>
      </w:r>
      <w:r w:rsidRPr="00734F96">
        <w:rPr>
          <w:lang w:eastAsia="en-US"/>
        </w:rPr>
        <w:t xml:space="preserve"> </w:t>
      </w:r>
      <w:r>
        <w:rPr>
          <w:lang w:eastAsia="en-US"/>
        </w:rPr>
        <w:t>tweede</w:t>
      </w:r>
      <w:r w:rsidRPr="00734F96">
        <w:rPr>
          <w:lang w:eastAsia="en-US"/>
        </w:rPr>
        <w:t xml:space="preserve"> eeuw is bewoond geweest. Aan het einde van die eeuw of in het begin van de derde is het verlaten en daarna niet meer betrokken.</w:t>
      </w:r>
    </w:p>
    <w:p w:rsidR="00B87499" w:rsidRPr="00734F96" w:rsidRDefault="00B87499" w:rsidP="00B87499">
      <w:pPr>
        <w:jc w:val="both"/>
        <w:rPr>
          <w:lang w:eastAsia="en-US"/>
        </w:rPr>
      </w:pPr>
      <w:r w:rsidRPr="00734F96">
        <w:rPr>
          <w:lang w:eastAsia="en-US"/>
        </w:rPr>
        <w:t xml:space="preserve">Deze villa was niet de </w:t>
      </w:r>
      <w:r>
        <w:rPr>
          <w:lang w:eastAsia="en-US"/>
        </w:rPr>
        <w:t>eni</w:t>
      </w:r>
      <w:r w:rsidRPr="00734F96">
        <w:rPr>
          <w:lang w:eastAsia="en-US"/>
        </w:rPr>
        <w:t>ge in de buurt. Men kent overblijfse</w:t>
      </w:r>
      <w:r w:rsidRPr="00734F96">
        <w:rPr>
          <w:lang w:eastAsia="en-US"/>
        </w:rPr>
        <w:softHyphen/>
        <w:t>len van andere landhuizen uit het Pannenstuk onder Heer, bij Bemelen ten noorden van</w:t>
      </w:r>
      <w:r>
        <w:rPr>
          <w:lang w:eastAsia="en-US"/>
        </w:rPr>
        <w:t xml:space="preserve"> de </w:t>
      </w:r>
      <w:r w:rsidRPr="00734F96">
        <w:rPr>
          <w:lang w:eastAsia="en-US"/>
        </w:rPr>
        <w:t xml:space="preserve">weg van Maastricht naar Aken en op een paar plaatsen bij Amby. Ook een aantal graven, die </w:t>
      </w:r>
      <w:r>
        <w:rPr>
          <w:lang w:eastAsia="en-US"/>
        </w:rPr>
        <w:t>Romeins</w:t>
      </w:r>
      <w:r w:rsidRPr="00734F96">
        <w:rPr>
          <w:lang w:eastAsia="en-US"/>
        </w:rPr>
        <w:t>e voorwerpen bevatten, is in die streek gevonden.</w:t>
      </w:r>
    </w:p>
    <w:p w:rsidR="00B87499" w:rsidRPr="00734F96" w:rsidRDefault="00B87499" w:rsidP="00B87499">
      <w:pPr>
        <w:jc w:val="both"/>
        <w:rPr>
          <w:lang w:eastAsia="en-US"/>
        </w:rPr>
      </w:pPr>
      <w:r w:rsidRPr="00734F96">
        <w:rPr>
          <w:lang w:eastAsia="en-US"/>
        </w:rPr>
        <w:t>Volgt men</w:t>
      </w:r>
      <w:r>
        <w:rPr>
          <w:lang w:eastAsia="en-US"/>
        </w:rPr>
        <w:t xml:space="preserve"> de </w:t>
      </w:r>
      <w:r w:rsidRPr="00734F96">
        <w:rPr>
          <w:lang w:eastAsia="en-US"/>
        </w:rPr>
        <w:t>weg van Wijk langs</w:t>
      </w:r>
      <w:r>
        <w:rPr>
          <w:lang w:eastAsia="en-US"/>
        </w:rPr>
        <w:t xml:space="preserve"> de </w:t>
      </w:r>
      <w:r w:rsidRPr="00734F96">
        <w:rPr>
          <w:lang w:eastAsia="en-US"/>
        </w:rPr>
        <w:t>rechter oever van de Maas naar het zuiden, dan ontmoet men herhaaldelijk overblijfse</w:t>
      </w:r>
      <w:r w:rsidRPr="00734F96">
        <w:rPr>
          <w:lang w:eastAsia="en-US"/>
        </w:rPr>
        <w:softHyphen/>
        <w:t xml:space="preserve">len van </w:t>
      </w:r>
      <w:r>
        <w:rPr>
          <w:lang w:eastAsia="en-US"/>
        </w:rPr>
        <w:t>Romeins</w:t>
      </w:r>
      <w:r w:rsidRPr="00734F96">
        <w:rPr>
          <w:lang w:eastAsia="en-US"/>
        </w:rPr>
        <w:t>e landhuizen, sommige blijkbaar niet anders dan eenvoudige boerderijen, andere met meer zorg gebouwde hoeven. Men kent zulke overblijfselen te Gronsveld, te weten op het. Veld</w:t>
      </w:r>
      <w:r w:rsidRPr="00734F96">
        <w:rPr>
          <w:lang w:eastAsia="en-US"/>
        </w:rPr>
        <w:softHyphen/>
        <w:t xml:space="preserve">hof ten noordwesten van de kerk en op het landgoed </w:t>
      </w:r>
      <w:r>
        <w:rPr>
          <w:lang w:eastAsia="en-US"/>
        </w:rPr>
        <w:t>"</w:t>
      </w:r>
      <w:r w:rsidRPr="00734F96">
        <w:rPr>
          <w:lang w:eastAsia="en-US"/>
        </w:rPr>
        <w:t>Het Prieel", verder op het kerkhof bij de kapel van het gehucht Maarland en bij</w:t>
      </w:r>
      <w:r>
        <w:rPr>
          <w:lang w:eastAsia="en-US"/>
        </w:rPr>
        <w:t xml:space="preserve"> de "</w:t>
      </w:r>
      <w:r w:rsidRPr="00734F96">
        <w:rPr>
          <w:lang w:eastAsia="en-US"/>
        </w:rPr>
        <w:t>St</w:t>
      </w:r>
      <w:r>
        <w:rPr>
          <w:lang w:eastAsia="en-US"/>
        </w:rPr>
        <w:t>ene</w:t>
      </w:r>
      <w:r w:rsidRPr="00734F96">
        <w:rPr>
          <w:lang w:eastAsia="en-US"/>
        </w:rPr>
        <w:t xml:space="preserve">n Toren" te Oost, ten slotte te Mesch, op het terrein van de school op het Caesterveld vlak bij de Belgische grens. Bovendien zijn in die streek </w:t>
      </w:r>
      <w:r>
        <w:rPr>
          <w:lang w:eastAsia="en-US"/>
        </w:rPr>
        <w:t>eni</w:t>
      </w:r>
      <w:r w:rsidRPr="00734F96">
        <w:rPr>
          <w:lang w:eastAsia="en-US"/>
        </w:rPr>
        <w:t>ge grafvelden ontdekt. Dit alles boeit ons evenwel weinig. Blijkbaar is daar in</w:t>
      </w:r>
      <w:r>
        <w:rPr>
          <w:lang w:eastAsia="en-US"/>
        </w:rPr>
        <w:t xml:space="preserve"> de Romeinse</w:t>
      </w:r>
      <w:r w:rsidRPr="00734F96">
        <w:rPr>
          <w:lang w:eastAsia="en-US"/>
        </w:rPr>
        <w:t xml:space="preserve"> tijd alleen een landbouwende bevolking geweest, maar geen neder</w:t>
      </w:r>
      <w:r w:rsidRPr="00734F96">
        <w:rPr>
          <w:lang w:eastAsia="en-US"/>
        </w:rPr>
        <w:softHyphen/>
        <w:t xml:space="preserve">zetting van </w:t>
      </w:r>
      <w:r>
        <w:rPr>
          <w:lang w:eastAsia="en-US"/>
        </w:rPr>
        <w:t>eni</w:t>
      </w:r>
      <w:r w:rsidRPr="00734F96">
        <w:rPr>
          <w:lang w:eastAsia="en-US"/>
        </w:rPr>
        <w:t>ge bet</w:t>
      </w:r>
      <w:r>
        <w:rPr>
          <w:lang w:eastAsia="en-US"/>
        </w:rPr>
        <w:t>eke</w:t>
      </w:r>
      <w:r w:rsidRPr="00734F96">
        <w:rPr>
          <w:lang w:eastAsia="en-US"/>
        </w:rPr>
        <w:t>nis.</w:t>
      </w:r>
    </w:p>
    <w:p w:rsidR="00B87499" w:rsidRPr="00734F96" w:rsidRDefault="00B87499" w:rsidP="00B87499">
      <w:pPr>
        <w:jc w:val="both"/>
        <w:rPr>
          <w:lang w:eastAsia="en-US"/>
        </w:rPr>
      </w:pPr>
      <w:r w:rsidRPr="00734F96">
        <w:rPr>
          <w:lang w:eastAsia="en-US"/>
        </w:rPr>
        <w:t>Men kan hetzelfde opmerken voor het eerste gedeelte van</w:t>
      </w:r>
      <w:r>
        <w:rPr>
          <w:lang w:eastAsia="en-US"/>
        </w:rPr>
        <w:t xml:space="preserve"> de </w:t>
      </w:r>
      <w:r w:rsidRPr="00734F96">
        <w:rPr>
          <w:lang w:eastAsia="en-US"/>
        </w:rPr>
        <w:t>weg in de richting van Aken. Naar men aanneemt, heeft deze weg gel</w:t>
      </w:r>
      <w:r>
        <w:rPr>
          <w:lang w:eastAsia="en-US"/>
        </w:rPr>
        <w:t>ope</w:t>
      </w:r>
      <w:r w:rsidRPr="00734F96">
        <w:rPr>
          <w:lang w:eastAsia="en-US"/>
        </w:rPr>
        <w:t>n langs de plaatsen Bemelen, Ijzeren, Gulpen, Wittem, Vijlen, Lemiers en Vaals. Op enkele plaatsen zijn in die streek graven voor</w:t>
      </w:r>
      <w:r>
        <w:rPr>
          <w:lang w:eastAsia="en-US"/>
        </w:rPr>
        <w:t xml:space="preserve"> de </w:t>
      </w:r>
      <w:r w:rsidRPr="00734F96">
        <w:rPr>
          <w:lang w:eastAsia="en-US"/>
        </w:rPr>
        <w:t xml:space="preserve">dag gekomen, te Blankenberg, bij het kasteel Neuborg en onder Wittem. Maar een </w:t>
      </w:r>
      <w:r>
        <w:rPr>
          <w:lang w:eastAsia="en-US"/>
        </w:rPr>
        <w:t>eni</w:t>
      </w:r>
      <w:r w:rsidRPr="00734F96">
        <w:rPr>
          <w:lang w:eastAsia="en-US"/>
        </w:rPr>
        <w:t>gszins belangrijke be</w:t>
      </w:r>
      <w:r w:rsidRPr="00734F96">
        <w:rPr>
          <w:lang w:eastAsia="en-US"/>
        </w:rPr>
        <w:softHyphen/>
        <w:t xml:space="preserve">woning treft men eerst aan, wanneer men Aken nadert. Al dadelijk trekken daar de landhuizen te Mamelis en Lemiers onze aandacht 1). Vooral het laatste was een flinke </w:t>
      </w:r>
      <w:r>
        <w:rPr>
          <w:lang w:eastAsia="en-US"/>
        </w:rPr>
        <w:t>woning met een vertrek, dat ver</w:t>
      </w:r>
      <w:r w:rsidRPr="00734F96">
        <w:rPr>
          <w:lang w:eastAsia="en-US"/>
        </w:rPr>
        <w:t>warmd kon worden en een afzonderlijk staand badhuis, waarvan de inrichting goed kon worden bestudeerd (Afb. 48 en 49). Evenals de meeste andere in deze streek is de laatst genoemde villa ge</w:t>
      </w:r>
      <w:r w:rsidRPr="00734F96">
        <w:rPr>
          <w:lang w:eastAsia="en-US"/>
        </w:rPr>
        <w:softHyphen/>
        <w:t>durende de geh</w:t>
      </w:r>
      <w:r>
        <w:rPr>
          <w:lang w:eastAsia="en-US"/>
        </w:rPr>
        <w:t>ele</w:t>
      </w:r>
      <w:r w:rsidRPr="00734F96">
        <w:rPr>
          <w:lang w:eastAsia="en-US"/>
        </w:rPr>
        <w:t xml:space="preserve"> </w:t>
      </w:r>
      <w:r>
        <w:rPr>
          <w:lang w:eastAsia="en-US"/>
        </w:rPr>
        <w:t>tweede</w:t>
      </w:r>
      <w:r w:rsidRPr="00734F96">
        <w:rPr>
          <w:lang w:eastAsia="en-US"/>
        </w:rPr>
        <w:t xml:space="preserve"> eeuw bewoond geweest en tegen het begin van de derde verlaten.</w:t>
      </w:r>
    </w:p>
    <w:p w:rsidR="00B87499" w:rsidRDefault="00B87499" w:rsidP="00B87499">
      <w:pPr>
        <w:jc w:val="both"/>
        <w:rPr>
          <w:lang w:eastAsia="en-US"/>
        </w:rPr>
      </w:pPr>
      <w:r w:rsidRPr="00734F96">
        <w:rPr>
          <w:lang w:eastAsia="en-US"/>
        </w:rPr>
        <w:t xml:space="preserve">Het is duidelijk, dat zich in die streek tegen de hellingen van het dal en op de heuvels in de nabijheid gedurende de </w:t>
      </w:r>
      <w:r>
        <w:rPr>
          <w:lang w:eastAsia="en-US"/>
        </w:rPr>
        <w:t>tweede</w:t>
      </w:r>
      <w:r w:rsidRPr="00734F96">
        <w:rPr>
          <w:lang w:eastAsia="en-US"/>
        </w:rPr>
        <w:t xml:space="preserve"> eeuw een vrij talrijke bevolking heeft gevestigd. Zonder twijfel waren het welvarende </w:t>
      </w:r>
      <w:r>
        <w:rPr>
          <w:lang w:eastAsia="en-US"/>
        </w:rPr>
        <w:t>mens</w:t>
      </w:r>
      <w:r w:rsidRPr="00734F96">
        <w:rPr>
          <w:lang w:eastAsia="en-US"/>
        </w:rPr>
        <w:t xml:space="preserve">en, die daar woonden. Het allerduidelijkst blijkt dat door de merkwaardige </w:t>
      </w:r>
      <w:r>
        <w:rPr>
          <w:lang w:eastAsia="en-US"/>
        </w:rPr>
        <w:t>sarcofaag</w:t>
      </w:r>
      <w:r w:rsidRPr="00734F96">
        <w:rPr>
          <w:lang w:eastAsia="en-US"/>
        </w:rPr>
        <w:t>, die te Simpelveld is op</w:t>
      </w:r>
      <w:r w:rsidRPr="00734F96">
        <w:rPr>
          <w:lang w:eastAsia="en-US"/>
        </w:rPr>
        <w:softHyphen/>
        <w:t xml:space="preserve">gegraven 1). Dit monument, met zijn decoratie in sculptuur (Afb. 50 en 51), die zich aan de binnenzijde bevindt, is het werk van een waarschijnlijk Keulschen beeldhouwer uit het derde kwart van de </w:t>
      </w:r>
      <w:r>
        <w:rPr>
          <w:lang w:eastAsia="en-US"/>
        </w:rPr>
        <w:t>tweede</w:t>
      </w:r>
      <w:r w:rsidRPr="00734F96">
        <w:rPr>
          <w:lang w:eastAsia="en-US"/>
        </w:rPr>
        <w:t xml:space="preserve"> eeuw. Wij kennen van zijn hand nog een zeer fraai altaar voor de Matres Aufaniae, gedateerd op 164, dat is ontdekt bij dé opgravingen onder de Munsterkerk te Bonn (Afb. 105). </w:t>
      </w:r>
    </w:p>
    <w:p w:rsidR="00B87499" w:rsidRPr="00734F96" w:rsidRDefault="00B87499" w:rsidP="00B87499">
      <w:pPr>
        <w:jc w:val="both"/>
        <w:rPr>
          <w:lang w:eastAsia="en-US"/>
        </w:rPr>
      </w:pPr>
      <w:r w:rsidRPr="00734F96">
        <w:rPr>
          <w:lang w:eastAsia="en-US"/>
        </w:rPr>
        <w:t>In de buurt zijn, nog een paar andere sarkophagen zonder decoratie ontdekt en zijn opgravingen verricht in landhuizen 2). Verder is een gr</w:t>
      </w:r>
      <w:r>
        <w:rPr>
          <w:lang w:eastAsia="en-US"/>
        </w:rPr>
        <w:t>ote</w:t>
      </w:r>
      <w:r w:rsidRPr="00734F96">
        <w:rPr>
          <w:lang w:eastAsia="en-US"/>
        </w:rPr>
        <w:t xml:space="preserve"> villa opgegraven te Vlengendaal onder Bocholtz 3), die van het begin van de </w:t>
      </w:r>
      <w:r>
        <w:rPr>
          <w:lang w:eastAsia="en-US"/>
        </w:rPr>
        <w:t>tweede</w:t>
      </w:r>
      <w:r w:rsidRPr="00734F96">
        <w:rPr>
          <w:lang w:eastAsia="en-US"/>
        </w:rPr>
        <w:t xml:space="preserve"> tot het begin van de derde eeuw is bewoond geweest. Het geheel omvatte </w:t>
      </w:r>
      <w:r>
        <w:rPr>
          <w:lang w:eastAsia="en-US"/>
        </w:rPr>
        <w:t>eni</w:t>
      </w:r>
      <w:r w:rsidRPr="00734F96">
        <w:rPr>
          <w:lang w:eastAsia="en-US"/>
        </w:rPr>
        <w:t>ge schuren voor het bedrijf en een luxueus ingerichte woning, met verschillende gaanderijen en vertrekken, een gemetselden kelder en een toestel voor verwarming. De wanden waren met schilderwerk versierd en de vloeren met mozaïeken bedekt. Er werden fragmenten van beeldhouwwerk en van marmeren platen in de bouwvallen gevonden. In de nabijheid zijn nog meer overblijfselen van</w:t>
      </w:r>
      <w:r>
        <w:rPr>
          <w:lang w:eastAsia="en-US"/>
        </w:rPr>
        <w:t xml:space="preserve"> die </w:t>
      </w:r>
      <w:r w:rsidRPr="00734F96">
        <w:rPr>
          <w:lang w:eastAsia="en-US"/>
        </w:rPr>
        <w:t>aard voor</w:t>
      </w:r>
      <w:r>
        <w:rPr>
          <w:lang w:eastAsia="en-US"/>
        </w:rPr>
        <w:t xml:space="preserve"> de </w:t>
      </w:r>
      <w:r w:rsidRPr="00734F96">
        <w:rPr>
          <w:lang w:eastAsia="en-US"/>
        </w:rPr>
        <w:t>dag gekomen, evenals in de omgeving van Aken.</w:t>
      </w:r>
    </w:p>
    <w:p w:rsidR="00B87499" w:rsidRDefault="00B87499" w:rsidP="00B87499">
      <w:pPr>
        <w:jc w:val="both"/>
        <w:rPr>
          <w:lang w:eastAsia="en-US"/>
        </w:rPr>
      </w:pPr>
      <w:r w:rsidRPr="00734F96">
        <w:rPr>
          <w:lang w:eastAsia="en-US"/>
        </w:rPr>
        <w:t xml:space="preserve">Veel belangrijker dan de </w:t>
      </w:r>
      <w:r>
        <w:rPr>
          <w:lang w:eastAsia="en-US"/>
        </w:rPr>
        <w:t>zo-even</w:t>
      </w:r>
      <w:r w:rsidRPr="00734F96">
        <w:rPr>
          <w:lang w:eastAsia="en-US"/>
        </w:rPr>
        <w:t xml:space="preserve"> beschreven wegen was de ver</w:t>
      </w:r>
      <w:r w:rsidRPr="00734F96">
        <w:rPr>
          <w:lang w:eastAsia="en-US"/>
        </w:rPr>
        <w:softHyphen/>
        <w:t>binding van Tongeren over Maastricht en Heerlen naar Keulen 4). Deze weg verliet Wijk langs de Bourgognestraat, liep dwars over het stationsterrein en volgde daarna</w:t>
      </w:r>
      <w:r>
        <w:rPr>
          <w:lang w:eastAsia="en-US"/>
        </w:rPr>
        <w:t xml:space="preserve"> de </w:t>
      </w:r>
      <w:r w:rsidRPr="00734F96">
        <w:rPr>
          <w:lang w:eastAsia="en-US"/>
        </w:rPr>
        <w:t>Scharnerweg tot Scharn, om zich voort te zetten langs</w:t>
      </w:r>
      <w:r>
        <w:rPr>
          <w:lang w:eastAsia="en-US"/>
        </w:rPr>
        <w:t xml:space="preserve"> de </w:t>
      </w:r>
      <w:r w:rsidRPr="00734F96">
        <w:rPr>
          <w:lang w:eastAsia="en-US"/>
        </w:rPr>
        <w:t>Bergerweg tot boven op den</w:t>
      </w:r>
    </w:p>
    <w:p w:rsidR="00B87499" w:rsidRPr="00734F96" w:rsidRDefault="00B87499" w:rsidP="00B87499">
      <w:pPr>
        <w:jc w:val="both"/>
        <w:rPr>
          <w:lang w:eastAsia="en-US"/>
        </w:rPr>
      </w:pPr>
    </w:p>
    <w:p w:rsidR="00B87499" w:rsidRPr="00734F96" w:rsidRDefault="00B87499" w:rsidP="00B87499">
      <w:pPr>
        <w:jc w:val="both"/>
        <w:rPr>
          <w:lang w:val="en-US" w:eastAsia="en-US"/>
        </w:rPr>
      </w:pPr>
      <w:r w:rsidRPr="00734F96">
        <w:rPr>
          <w:lang w:val="en-US" w:eastAsia="en-US"/>
        </w:rPr>
        <w:t xml:space="preserve">1) Holwerda, </w:t>
      </w:r>
      <w:smartTag w:uri="urn:schemas-microsoft-com:office:smarttags" w:element="place">
        <w:r w:rsidRPr="00734F96">
          <w:rPr>
            <w:lang w:val="en-US" w:eastAsia="en-US"/>
          </w:rPr>
          <w:t>Oudh</w:t>
        </w:r>
      </w:smartTag>
      <w:r w:rsidRPr="00734F96">
        <w:rPr>
          <w:lang w:val="en-US" w:eastAsia="en-US"/>
        </w:rPr>
        <w:t>. Meded. XII Suppl. (1931), blz. 27-48. — Verg. Mnemo</w:t>
      </w:r>
      <w:r w:rsidRPr="00734F96">
        <w:rPr>
          <w:lang w:val="en-US" w:eastAsia="en-US"/>
        </w:rPr>
        <w:softHyphen/>
        <w:t xml:space="preserve">syne, 3a </w:t>
      </w:r>
      <w:smartTag w:uri="urn:schemas-microsoft-com:office:smarttags" w:element="place">
        <w:r w:rsidRPr="00734F96">
          <w:rPr>
            <w:lang w:val="en-US" w:eastAsia="en-US"/>
          </w:rPr>
          <w:t>S. III</w:t>
        </w:r>
      </w:smartTag>
      <w:r w:rsidRPr="00734F96">
        <w:rPr>
          <w:lang w:val="en-US" w:eastAsia="en-US"/>
        </w:rPr>
        <w:t xml:space="preserve"> (1933), blz. 88-94.</w:t>
      </w:r>
    </w:p>
    <w:p w:rsidR="00B87499" w:rsidRPr="00734F96" w:rsidRDefault="00B87499" w:rsidP="00B87499">
      <w:pPr>
        <w:jc w:val="both"/>
        <w:rPr>
          <w:lang w:val="de-DE" w:eastAsia="en-US"/>
        </w:rPr>
      </w:pPr>
      <w:r w:rsidRPr="00BF04E3">
        <w:rPr>
          <w:lang w:eastAsia="en-US"/>
        </w:rPr>
        <w:t xml:space="preserve">2) Braat, Oudh. </w:t>
      </w:r>
      <w:r w:rsidRPr="00734F96">
        <w:rPr>
          <w:lang w:val="de-DE" w:eastAsia="en-US"/>
        </w:rPr>
        <w:t>Meded. 1941, blz. 40-51.</w:t>
      </w:r>
    </w:p>
    <w:p w:rsidR="00B87499" w:rsidRPr="00734F96" w:rsidRDefault="00B87499" w:rsidP="00B87499">
      <w:pPr>
        <w:jc w:val="both"/>
        <w:rPr>
          <w:lang w:val="de-DE" w:eastAsia="en-US"/>
        </w:rPr>
      </w:pPr>
      <w:r w:rsidRPr="00734F96">
        <w:rPr>
          <w:lang w:val="de-DE" w:eastAsia="en-US"/>
        </w:rPr>
        <w:t>3) Goossens, Internat. Archiv fhr Ethnographie, XXIV (1916), blz. 1-22.</w:t>
      </w:r>
    </w:p>
    <w:p w:rsidR="00B87499" w:rsidRPr="00734F96" w:rsidRDefault="00B87499" w:rsidP="00B87499">
      <w:pPr>
        <w:jc w:val="both"/>
        <w:rPr>
          <w:lang w:eastAsia="en-US"/>
        </w:rPr>
      </w:pPr>
      <w:r w:rsidRPr="00734F96">
        <w:rPr>
          <w:lang w:eastAsia="en-US"/>
        </w:rPr>
        <w:t>4) Over</w:t>
      </w:r>
      <w:r>
        <w:rPr>
          <w:lang w:eastAsia="en-US"/>
        </w:rPr>
        <w:t xml:space="preserve"> deze </w:t>
      </w:r>
      <w:r w:rsidRPr="00734F96">
        <w:rPr>
          <w:lang w:eastAsia="en-US"/>
        </w:rPr>
        <w:t>weg verg. H. Hardenberg, De Maasgouw, 1942, blz. 1-6 en 23-29; Hardenberg neemt aan, dat de afstanden langs</w:t>
      </w:r>
      <w:r>
        <w:rPr>
          <w:lang w:eastAsia="en-US"/>
        </w:rPr>
        <w:t xml:space="preserve"> de </w:t>
      </w:r>
      <w:r w:rsidRPr="00734F96">
        <w:rPr>
          <w:lang w:eastAsia="en-US"/>
        </w:rPr>
        <w:t xml:space="preserve">weg in de civitas der Tungri waren opgegeven in mijlen van 11/8 normale mijl, daar in deze civitas de </w:t>
      </w:r>
      <w:r>
        <w:rPr>
          <w:lang w:eastAsia="en-US"/>
        </w:rPr>
        <w:t>"</w:t>
      </w:r>
      <w:r w:rsidRPr="00734F96">
        <w:rPr>
          <w:lang w:eastAsia="en-US"/>
        </w:rPr>
        <w:t>pes drusianus" (van 11/8 normale voet) in gebruik was; verg. Hyginus, De condicionibus agrorum (Exc. Rom. I, blz. 283).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Rasberg en verder naar Vilt. Voorbij de laatste plaats valt de </w:t>
      </w:r>
      <w:r>
        <w:rPr>
          <w:lang w:eastAsia="en-US"/>
        </w:rPr>
        <w:t>Romeins</w:t>
      </w:r>
      <w:r w:rsidRPr="00734F96">
        <w:rPr>
          <w:lang w:eastAsia="en-US"/>
        </w:rPr>
        <w:t>e weg waarschijnlijk samen met</w:t>
      </w:r>
      <w:r>
        <w:rPr>
          <w:lang w:eastAsia="en-US"/>
        </w:rPr>
        <w:t xml:space="preserve"> de </w:t>
      </w:r>
      <w:r w:rsidRPr="00734F96">
        <w:rPr>
          <w:lang w:eastAsia="en-US"/>
        </w:rPr>
        <w:t>Rijksweg en daalt even vóór</w:t>
      </w:r>
      <w:r>
        <w:rPr>
          <w:lang w:eastAsia="en-US"/>
        </w:rPr>
        <w:t xml:space="preserve"> de </w:t>
      </w:r>
      <w:r w:rsidRPr="00734F96">
        <w:rPr>
          <w:lang w:eastAsia="en-US"/>
        </w:rPr>
        <w:t>Cauberg af naar Valkenburg.</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heeft men ook de sporen ontdekt van een anderen </w:t>
      </w:r>
      <w:r>
        <w:rPr>
          <w:lang w:eastAsia="en-US"/>
        </w:rPr>
        <w:t>Romeinse</w:t>
      </w:r>
      <w:r w:rsidRPr="00734F96">
        <w:rPr>
          <w:lang w:eastAsia="en-US"/>
        </w:rPr>
        <w:t xml:space="preserve"> weg, die Valkenburg van het westen uit door het Geuldal bereikte. Deze laatste weg was een weinig langer, maar gemakkelijker, daar er geen sterke hellingen in voorkwamen. Naar</w:t>
      </w:r>
      <w:r>
        <w:rPr>
          <w:lang w:eastAsia="en-US"/>
        </w:rPr>
        <w:t xml:space="preserve"> men </w:t>
      </w:r>
      <w:r w:rsidRPr="00734F96">
        <w:rPr>
          <w:lang w:eastAsia="en-US"/>
        </w:rPr>
        <w:t>anneemt, liep deze weg na Wijk te hebben verlaten door hel veld van Amby, om de hoogte van Berg en Terblijt heen en Itetelkle het Geuldal door het Meerssener Broek. Herhaaldelijk heeft men sporen van</w:t>
      </w:r>
      <w:r>
        <w:rPr>
          <w:lang w:eastAsia="en-US"/>
        </w:rPr>
        <w:t xml:space="preserve"> deze </w:t>
      </w:r>
      <w:r w:rsidRPr="00734F96">
        <w:rPr>
          <w:lang w:eastAsia="en-US"/>
        </w:rPr>
        <w:t>weg in het Geuldal teruggevonden ten zui</w:t>
      </w:r>
      <w:r w:rsidRPr="00734F96">
        <w:rPr>
          <w:lang w:eastAsia="en-US"/>
        </w:rPr>
        <w:softHyphen/>
        <w:t>dr n van</w:t>
      </w:r>
      <w:r>
        <w:rPr>
          <w:lang w:eastAsia="en-US"/>
        </w:rPr>
        <w:t xml:space="preserve"> de </w:t>
      </w:r>
      <w:r w:rsidRPr="00734F96">
        <w:rPr>
          <w:lang w:eastAsia="en-US"/>
        </w:rPr>
        <w:t xml:space="preserve">tegenwoordigen, onder andere </w:t>
      </w:r>
      <w:r>
        <w:rPr>
          <w:lang w:eastAsia="en-US"/>
        </w:rPr>
        <w:t>tussen</w:t>
      </w:r>
      <w:r w:rsidRPr="00734F96">
        <w:rPr>
          <w:lang w:eastAsia="en-US"/>
        </w:rPr>
        <w:t xml:space="preserve"> Meerssen en Houllient, in de Putsteeg en te Strabeek bij Houthem. Ook de con</w:t>
      </w:r>
      <w:r>
        <w:rPr>
          <w:lang w:eastAsia="en-US"/>
        </w:rPr>
        <w:t>ditie</w:t>
      </w:r>
      <w:r w:rsidRPr="00734F96">
        <w:rPr>
          <w:lang w:eastAsia="en-US"/>
        </w:rPr>
        <w:t xml:space="preserve"> van</w:t>
      </w:r>
      <w:r>
        <w:rPr>
          <w:lang w:eastAsia="en-US"/>
        </w:rPr>
        <w:t xml:space="preserve"> de </w:t>
      </w:r>
      <w:r w:rsidRPr="00734F96">
        <w:rPr>
          <w:lang w:eastAsia="en-US"/>
        </w:rPr>
        <w:t>weg heeft men kunnen vaststellen. De baan was</w:t>
      </w:r>
      <w:r>
        <w:rPr>
          <w:lang w:eastAsia="en-US"/>
        </w:rPr>
        <w:t xml:space="preserve"> goed</w:t>
      </w:r>
      <w:r w:rsidRPr="00734F96">
        <w:rPr>
          <w:lang w:eastAsia="en-US"/>
        </w:rPr>
        <w:t xml:space="preserve"> gefundeerd op grind; </w:t>
      </w:r>
      <w:r>
        <w:rPr>
          <w:lang w:eastAsia="en-US"/>
        </w:rPr>
        <w:t xml:space="preserve">eerst waren dan enige lagen </w:t>
      </w:r>
      <w:r w:rsidRPr="00734F96">
        <w:rPr>
          <w:lang w:eastAsia="en-US"/>
        </w:rPr>
        <w:t>aangebracht, waarbij de openingen met fijn grind waren atingeviild, Voor</w:t>
      </w:r>
      <w:r>
        <w:rPr>
          <w:lang w:eastAsia="en-US"/>
        </w:rPr>
        <w:t xml:space="preserve"> de </w:t>
      </w:r>
      <w:r w:rsidRPr="00734F96">
        <w:rPr>
          <w:lang w:eastAsia="en-US"/>
        </w:rPr>
        <w:t>bouw, die niet gr</w:t>
      </w:r>
      <w:r>
        <w:rPr>
          <w:lang w:eastAsia="en-US"/>
        </w:rPr>
        <w:t>ote</w:t>
      </w:r>
      <w:r w:rsidRPr="00734F96">
        <w:rPr>
          <w:lang w:eastAsia="en-US"/>
        </w:rPr>
        <w:t xml:space="preserve"> kennis en zorg is uit</w:t>
      </w:r>
      <w:r>
        <w:rPr>
          <w:lang w:eastAsia="en-US"/>
        </w:rPr>
        <w:t>gevoerd</w:t>
      </w:r>
      <w:r w:rsidRPr="00734F96">
        <w:rPr>
          <w:lang w:eastAsia="en-US"/>
        </w:rPr>
        <w:t>, heeft men steeds rekening gehouden met</w:t>
      </w:r>
      <w:r>
        <w:rPr>
          <w:lang w:eastAsia="en-US"/>
        </w:rPr>
        <w:t xml:space="preserve"> de </w:t>
      </w:r>
      <w:r w:rsidRPr="00734F96">
        <w:rPr>
          <w:lang w:eastAsia="en-US"/>
        </w:rPr>
        <w:t>toestand van</w:t>
      </w:r>
      <w:r>
        <w:rPr>
          <w:lang w:eastAsia="en-US"/>
        </w:rPr>
        <w:t xml:space="preserve"> de</w:t>
      </w:r>
      <w:r w:rsidRPr="00734F96">
        <w:rPr>
          <w:lang w:eastAsia="en-US"/>
        </w:rPr>
        <w:t xml:space="preserve"> tuin. </w:t>
      </w:r>
      <w:r w:rsidRPr="00F844D6">
        <w:rPr>
          <w:lang w:eastAsia="en-US"/>
        </w:rPr>
        <w:t>In moerassige plekke</w:t>
      </w:r>
      <w:r>
        <w:rPr>
          <w:lang w:eastAsia="en-US"/>
        </w:rPr>
        <w:t>n ,was de weg gefundeerd op hou</w:t>
      </w:r>
      <w:r w:rsidRPr="00734F96">
        <w:rPr>
          <w:lang w:eastAsia="en-US"/>
        </w:rPr>
        <w:t>ten onderliggers, die door palen op hun plaats werden gehouden. Zulke fund</w:t>
      </w:r>
      <w:r>
        <w:rPr>
          <w:lang w:eastAsia="en-US"/>
        </w:rPr>
        <w:t>eri</w:t>
      </w:r>
      <w:r w:rsidRPr="00734F96">
        <w:rPr>
          <w:lang w:eastAsia="en-US"/>
        </w:rPr>
        <w:t>ngen kennen wij, bij voorbeeld, op enkele plaatsen in de buurt van Heerlen.</w:t>
      </w:r>
    </w:p>
    <w:p w:rsidR="00B87499" w:rsidRPr="00734F96" w:rsidRDefault="00B87499" w:rsidP="00B87499">
      <w:pPr>
        <w:jc w:val="both"/>
        <w:rPr>
          <w:lang w:eastAsia="en-US"/>
        </w:rPr>
      </w:pPr>
      <w:r w:rsidRPr="00734F96">
        <w:rPr>
          <w:lang w:eastAsia="en-US"/>
        </w:rPr>
        <w:t xml:space="preserve">Hoe de weg de laatst genoemde nederzetting van Valkenburg uit bereikte, is niet geheel zeker. Volgens Habets werd het Geuldal reeds vóór Valkenburg verlaten door af te slaan naar links om over Heek, Klimmen en Cortenbach, in een vrijwel rechte lijn Heerlen te bereiken. Langs deze route zijn op enkele plaatsen </w:t>
      </w:r>
      <w:r>
        <w:rPr>
          <w:lang w:eastAsia="en-US"/>
        </w:rPr>
        <w:t>Romeins</w:t>
      </w:r>
      <w:r w:rsidRPr="00734F96">
        <w:rPr>
          <w:lang w:eastAsia="en-US"/>
        </w:rPr>
        <w:t>e graven ontdekt. Hardenberg neemt echter aan, dat de weg door Valkenburg liep en uitmondde in een landweg, die in de Middel</w:t>
      </w:r>
      <w:r w:rsidRPr="00734F96">
        <w:rPr>
          <w:lang w:eastAsia="en-US"/>
        </w:rPr>
        <w:softHyphen/>
        <w:t>eeuwen</w:t>
      </w:r>
      <w:r>
        <w:rPr>
          <w:lang w:eastAsia="en-US"/>
        </w:rPr>
        <w:t xml:space="preserve"> de </w:t>
      </w:r>
      <w:r w:rsidRPr="00734F96">
        <w:rPr>
          <w:lang w:eastAsia="en-US"/>
        </w:rPr>
        <w:t>naam Steenstraat droeg. De Steenstraat werd gevolgd over</w:t>
      </w:r>
      <w:r>
        <w:rPr>
          <w:lang w:eastAsia="en-US"/>
        </w:rPr>
        <w:t xml:space="preserve"> de </w:t>
      </w:r>
      <w:r w:rsidRPr="00734F96">
        <w:rPr>
          <w:lang w:eastAsia="en-US"/>
        </w:rPr>
        <w:t>Goudsberg door het gehucht Walem en verder over Kou</w:t>
      </w:r>
      <w:r w:rsidRPr="00734F96">
        <w:rPr>
          <w:lang w:eastAsia="en-US"/>
        </w:rPr>
        <w:softHyphen/>
        <w:t>len, Ransdaal en Kunrade regelrecht naar Heerlen. Alleen een on</w:t>
      </w:r>
      <w:r w:rsidRPr="00734F96">
        <w:rPr>
          <w:lang w:eastAsia="en-US"/>
        </w:rPr>
        <w:softHyphen/>
        <w:t>derzoek in het terrein zal kunnen uitmaken, welke route de juiste is</w:t>
      </w:r>
      <w:r>
        <w:rPr>
          <w:lang w:eastAsia="en-US"/>
        </w:rPr>
        <w: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Van de vondsten langs</w:t>
      </w:r>
      <w:r>
        <w:rPr>
          <w:lang w:eastAsia="en-US"/>
        </w:rPr>
        <w:t xml:space="preserve"> de </w:t>
      </w:r>
      <w:r w:rsidRPr="00734F96">
        <w:rPr>
          <w:lang w:eastAsia="en-US"/>
        </w:rPr>
        <w:t xml:space="preserve">weg vermelden wij in de eerste plaats een aantal graven bij de openbare school te Amby, op de Wippelsche heide boven Geulem en te Meerssen. Meer aandacht verdienen de overblijfselen van landhuizen, die daar zijn ontdekt, bij Meerssen in het gebied genaamd </w:t>
      </w:r>
      <w:r>
        <w:rPr>
          <w:lang w:eastAsia="en-US"/>
        </w:rPr>
        <w:t>"</w:t>
      </w:r>
      <w:r w:rsidRPr="00734F96">
        <w:rPr>
          <w:lang w:eastAsia="en-US"/>
        </w:rPr>
        <w:t xml:space="preserve">De Steenkuil" </w:t>
      </w:r>
      <w:r>
        <w:rPr>
          <w:lang w:eastAsia="en-US"/>
        </w:rPr>
        <w:t>tussen</w:t>
      </w:r>
      <w:r w:rsidRPr="00734F96">
        <w:rPr>
          <w:lang w:eastAsia="en-US"/>
        </w:rPr>
        <w:t xml:space="preserve"> Meerssen en Bunde, op de plaats genaamd </w:t>
      </w:r>
      <w:r>
        <w:rPr>
          <w:lang w:eastAsia="en-US"/>
        </w:rPr>
        <w:t>"</w:t>
      </w:r>
      <w:r w:rsidRPr="00734F96">
        <w:rPr>
          <w:lang w:eastAsia="en-US"/>
        </w:rPr>
        <w:t>De Putsteeg", bij de parochiekerk en te Herkenbergh. In</w:t>
      </w:r>
      <w:r>
        <w:rPr>
          <w:lang w:eastAsia="en-US"/>
        </w:rPr>
        <w:t>tussen</w:t>
      </w:r>
      <w:r w:rsidRPr="00734F96">
        <w:rPr>
          <w:lang w:eastAsia="en-US"/>
        </w:rPr>
        <w:t xml:space="preserve"> zijn alleen over de vondsten op de laatst genoemde plaats </w:t>
      </w:r>
      <w:r>
        <w:rPr>
          <w:lang w:eastAsia="en-US"/>
        </w:rPr>
        <w:t>eni</w:t>
      </w:r>
      <w:r w:rsidRPr="00734F96">
        <w:rPr>
          <w:lang w:eastAsia="en-US"/>
        </w:rPr>
        <w:t>ge bijzonderheden be</w:t>
      </w:r>
      <w:r w:rsidRPr="00734F96">
        <w:rPr>
          <w:lang w:eastAsia="en-US"/>
        </w:rPr>
        <w:softHyphen/>
        <w:t>kend gemaakt 1). Het was een zorgvuldig gebouwde woning met gen badinrichting en een gemetselden kelder. Stukken marmer en beeldhouwwerk, die daar aan het licht kwamen, bewijzen, dat het huis ook tamelijk rijk was gedecoreerd.</w:t>
      </w:r>
    </w:p>
    <w:p w:rsidR="00B87499" w:rsidRDefault="00B87499" w:rsidP="00B87499">
      <w:pPr>
        <w:jc w:val="both"/>
        <w:rPr>
          <w:lang w:eastAsia="en-US"/>
        </w:rPr>
      </w:pPr>
      <w:r w:rsidRPr="00734F96">
        <w:rPr>
          <w:lang w:eastAsia="en-US"/>
        </w:rPr>
        <w:t>Veel belangrijker is in</w:t>
      </w:r>
      <w:r>
        <w:rPr>
          <w:lang w:eastAsia="en-US"/>
        </w:rPr>
        <w:t>tussen</w:t>
      </w:r>
      <w:r w:rsidRPr="00734F96">
        <w:rPr>
          <w:lang w:eastAsia="en-US"/>
        </w:rPr>
        <w:t xml:space="preserve"> de groep van landhuizen, die bij </w:t>
      </w:r>
      <w:r>
        <w:rPr>
          <w:lang w:eastAsia="en-US"/>
        </w:rPr>
        <w:t>elkaar</w:t>
      </w:r>
      <w:r w:rsidRPr="00734F96">
        <w:rPr>
          <w:lang w:eastAsia="en-US"/>
        </w:rPr>
        <w:t xml:space="preserve"> liggen, wat verder naar het noordoosten aan</w:t>
      </w:r>
      <w:r>
        <w:rPr>
          <w:lang w:eastAsia="en-US"/>
        </w:rPr>
        <w:t xml:space="preserve"> de </w:t>
      </w:r>
      <w:r w:rsidRPr="00734F96">
        <w:rPr>
          <w:lang w:eastAsia="en-US"/>
        </w:rPr>
        <w:t>rechter</w:t>
      </w:r>
      <w:r w:rsidRPr="00734F96">
        <w:rPr>
          <w:lang w:eastAsia="en-US"/>
        </w:rPr>
        <w:softHyphen/>
        <w:t xml:space="preserve">oever van de Geul tegen de heuvels op een terrein aan de grens van de gemeenten Houthem, Schimmert en Hulsberg (Fig. 13). </w:t>
      </w:r>
      <w:r>
        <w:rPr>
          <w:lang w:eastAsia="en-US"/>
        </w:rPr>
        <w:t>Eni</w:t>
      </w:r>
      <w:r w:rsidRPr="00734F96">
        <w:rPr>
          <w:lang w:eastAsia="en-US"/>
        </w:rPr>
        <w:t>gszins afzonderlijk ligt het landhuis van het Ronden</w:t>
      </w:r>
      <w:r>
        <w:rPr>
          <w:lang w:eastAsia="en-US"/>
        </w:rPr>
        <w:t>bos</w:t>
      </w:r>
      <w:r w:rsidRPr="00734F96">
        <w:rPr>
          <w:lang w:eastAsia="en-US"/>
        </w:rPr>
        <w:t>, op een vooruitspringenden heuvel van waar men een wijd uitzicht heeft, ten noorden van St. Gerlach. Bij de opgravingen, onder de leiding van Schuermans 2), kwamen de overblijfselen van een goed inge</w:t>
      </w:r>
      <w:r w:rsidRPr="00734F96">
        <w:rPr>
          <w:lang w:eastAsia="en-US"/>
        </w:rPr>
        <w:softHyphen/>
        <w:t xml:space="preserve">richt huis aan het licht, met een gemetselden kelder, een toestel voor de verwarming en beschilderd pleisterwerk. Het huis is gedurende de </w:t>
      </w:r>
      <w:r>
        <w:rPr>
          <w:lang w:eastAsia="en-US"/>
        </w:rPr>
        <w:t>tweede</w:t>
      </w:r>
      <w:r w:rsidRPr="00734F96">
        <w:rPr>
          <w:lang w:eastAsia="en-US"/>
        </w:rPr>
        <w:t xml:space="preserve"> eeuw bewoond geweest en omstreeks het einde van die eeuw door brand verwoest. Zeer opmerkelijk is het, dat daar, ge-</w:t>
      </w:r>
    </w:p>
    <w:p w:rsidR="00B87499" w:rsidRPr="00734F96" w:rsidRDefault="00B87499" w:rsidP="00B87499">
      <w:pPr>
        <w:jc w:val="both"/>
        <w:rPr>
          <w:lang w:eastAsia="en-US"/>
        </w:rPr>
      </w:pPr>
    </w:p>
    <w:p w:rsidR="00B87499" w:rsidRPr="00BF04E3" w:rsidRDefault="00B87499" w:rsidP="00B87499">
      <w:pPr>
        <w:jc w:val="both"/>
        <w:rPr>
          <w:lang w:val="en-GB" w:eastAsia="en-US"/>
        </w:rPr>
      </w:pPr>
      <w:r w:rsidRPr="00734F96">
        <w:rPr>
          <w:lang w:eastAsia="en-US"/>
        </w:rPr>
        <w:t xml:space="preserve">1) Habets, Publ. de Limbourg. </w:t>
      </w:r>
      <w:r w:rsidRPr="00BF04E3">
        <w:rPr>
          <w:lang w:val="en-GB" w:eastAsia="en-US"/>
        </w:rPr>
        <w:t>VIII (1871), blz. 379-428.</w:t>
      </w:r>
    </w:p>
    <w:p w:rsidR="00B87499" w:rsidRPr="00BF04E3" w:rsidRDefault="00B87499" w:rsidP="00B87499">
      <w:pPr>
        <w:jc w:val="both"/>
        <w:rPr>
          <w:lang w:val="en-GB"/>
        </w:rPr>
      </w:pPr>
      <w:r w:rsidRPr="00BF04E3">
        <w:rPr>
          <w:lang w:val="en-GB" w:eastAsia="en-US"/>
        </w:rPr>
        <w:t xml:space="preserve">2) H. Schuermans, Bull. des Commissions, VI (1867), blz. 111-16S. </w:t>
      </w:r>
    </w:p>
    <w:p w:rsidR="00B87499" w:rsidRPr="00BF04E3" w:rsidRDefault="00B87499" w:rsidP="00B87499">
      <w:pPr>
        <w:jc w:val="both"/>
        <w:rPr>
          <w:lang w:val="en-GB" w:eastAsia="en-US"/>
        </w:rPr>
      </w:pPr>
    </w:p>
    <w:p w:rsidR="00B87499" w:rsidRPr="00734F96" w:rsidRDefault="00B87499" w:rsidP="00B87499">
      <w:pPr>
        <w:jc w:val="both"/>
        <w:rPr>
          <w:lang w:eastAsia="en-US"/>
        </w:rPr>
      </w:pPr>
      <w:r>
        <w:rPr>
          <w:lang w:eastAsia="en-US"/>
        </w:rPr>
        <w:t>ruime</w:t>
      </w:r>
      <w:r w:rsidRPr="00734F96">
        <w:rPr>
          <w:lang w:eastAsia="en-US"/>
        </w:rPr>
        <w:t xml:space="preserve"> tijd nadat het landhuis is verlaten, in de vierde eeuw, een versterkt blokhuis is aangelegd. Wij zullen</w:t>
      </w:r>
      <w:r>
        <w:rPr>
          <w:lang w:eastAsia="en-US"/>
        </w:rPr>
        <w:t xml:space="preserve"> zo </w:t>
      </w:r>
      <w:r w:rsidRPr="00734F96">
        <w:rPr>
          <w:lang w:eastAsia="en-US"/>
        </w:rPr>
        <w:t>aanstonds nog ge</w:t>
      </w:r>
      <w:r w:rsidRPr="00734F96">
        <w:rPr>
          <w:lang w:eastAsia="en-US"/>
        </w:rPr>
        <w:softHyphen/>
        <w:t>legenheid hebben blokhuizen van</w:t>
      </w:r>
      <w:r>
        <w:rPr>
          <w:lang w:eastAsia="en-US"/>
        </w:rPr>
        <w:t xml:space="preserve"> die </w:t>
      </w:r>
      <w:r w:rsidRPr="00734F96">
        <w:rPr>
          <w:lang w:eastAsia="en-US"/>
        </w:rPr>
        <w:t xml:space="preserve">aard, die uit </w:t>
      </w:r>
      <w:r>
        <w:rPr>
          <w:lang w:eastAsia="en-US"/>
        </w:rPr>
        <w:t>dezelfde</w:t>
      </w:r>
      <w:r w:rsidRPr="00734F96">
        <w:rPr>
          <w:lang w:eastAsia="en-US"/>
        </w:rPr>
        <w:t xml:space="preserve"> tijd dat</w:t>
      </w:r>
      <w:r>
        <w:rPr>
          <w:lang w:eastAsia="en-US"/>
        </w:rPr>
        <w:t>ere</w:t>
      </w:r>
      <w:r w:rsidRPr="00734F96">
        <w:rPr>
          <w:lang w:eastAsia="en-US"/>
        </w:rPr>
        <w:t>n, te vermelden op</w:t>
      </w:r>
      <w:r>
        <w:rPr>
          <w:lang w:eastAsia="en-US"/>
        </w:rPr>
        <w:t xml:space="preserve"> de </w:t>
      </w:r>
      <w:r w:rsidRPr="00734F96">
        <w:rPr>
          <w:lang w:eastAsia="en-US"/>
        </w:rPr>
        <w:t>Goudsberg bij Valkenburg en een weinig verder naar het oosten, even voorbij Heerlen. Het waren versterkte torens, die als uitkijkposten dienst deden, ter bescher</w:t>
      </w:r>
      <w:r w:rsidRPr="00734F96">
        <w:rPr>
          <w:lang w:eastAsia="en-US"/>
        </w:rPr>
        <w:softHyphen/>
        <w:t>ming vangden gr</w:t>
      </w:r>
      <w:r>
        <w:rPr>
          <w:lang w:eastAsia="en-US"/>
        </w:rPr>
        <w:t>ote</w:t>
      </w:r>
      <w:r w:rsidRPr="00734F96">
        <w:rPr>
          <w:lang w:eastAsia="en-US"/>
        </w:rPr>
        <w:t>n weg van Tongeren naar Keulen, in</w:t>
      </w:r>
      <w:r>
        <w:rPr>
          <w:lang w:eastAsia="en-US"/>
        </w:rPr>
        <w:t xml:space="preserve"> de </w:t>
      </w:r>
      <w:r w:rsidRPr="00734F96">
        <w:rPr>
          <w:lang w:eastAsia="en-US"/>
        </w:rPr>
        <w:t>tijd toen deze weg de grens markeerde van het onmiddellijk door de Romeinen be</w:t>
      </w:r>
      <w:r>
        <w:rPr>
          <w:lang w:eastAsia="en-US"/>
        </w:rPr>
        <w:t>heerst</w:t>
      </w:r>
      <w:r w:rsidRPr="00734F96">
        <w:rPr>
          <w:lang w:eastAsia="en-US"/>
        </w:rPr>
        <w:t>e. gebied. Uitteraard moeten er toen veiligheids</w:t>
      </w:r>
      <w:r w:rsidRPr="00734F96">
        <w:rPr>
          <w:lang w:eastAsia="en-US"/>
        </w:rPr>
        <w:softHyphen/>
        <w:t>maatregelen zijn genomen, die volkomen overbodig waren, toen de grens langs</w:t>
      </w:r>
      <w:r>
        <w:rPr>
          <w:lang w:eastAsia="en-US"/>
        </w:rPr>
        <w:t xml:space="preserve"> de </w:t>
      </w:r>
      <w:r w:rsidRPr="00734F96">
        <w:rPr>
          <w:lang w:eastAsia="en-US"/>
        </w:rPr>
        <w:t>Rijn door een krachtig versterkte linie werd ver</w:t>
      </w:r>
      <w:r w:rsidRPr="00734F96">
        <w:rPr>
          <w:lang w:eastAsia="en-US"/>
        </w:rPr>
        <w:softHyphen/>
        <w:t>dedigd.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weinig meer naar het noorden, in het Ravens</w:t>
      </w:r>
      <w:r>
        <w:rPr>
          <w:lang w:eastAsia="en-US"/>
        </w:rPr>
        <w:t>bos</w:t>
      </w:r>
      <w:r w:rsidRPr="00734F96">
        <w:rPr>
          <w:lang w:eastAsia="en-US"/>
        </w:rPr>
        <w:t xml:space="preserve"> en zijn omgeving onder Houthem, Hulsberg en Schim</w:t>
      </w:r>
      <w:r>
        <w:rPr>
          <w:lang w:eastAsia="en-US"/>
        </w:rPr>
        <w:t>m</w:t>
      </w:r>
      <w:r w:rsidRPr="00734F96">
        <w:rPr>
          <w:lang w:eastAsia="en-US"/>
        </w:rPr>
        <w:t xml:space="preserve">ert, bevindt zich een groep van dicht bijeen liggende </w:t>
      </w:r>
      <w:r>
        <w:rPr>
          <w:lang w:eastAsia="en-US"/>
        </w:rPr>
        <w:t>Romeins</w:t>
      </w:r>
      <w:r w:rsidRPr="00734F96">
        <w:rPr>
          <w:lang w:eastAsia="en-US"/>
        </w:rPr>
        <w:t>e landhuizen 1): Tot dit complex behoort ook een klein heiligdom, dat in 1850 en in 1917 is onderzocht 2). Het ligt op het plateau aan</w:t>
      </w:r>
      <w:r>
        <w:rPr>
          <w:lang w:eastAsia="en-US"/>
        </w:rPr>
        <w:t xml:space="preserve"> de </w:t>
      </w:r>
      <w:r w:rsidRPr="00734F96">
        <w:rPr>
          <w:lang w:eastAsia="en-US"/>
        </w:rPr>
        <w:t>Sittarder</w:t>
      </w:r>
      <w:r w:rsidRPr="00734F96">
        <w:rPr>
          <w:lang w:eastAsia="en-US"/>
        </w:rPr>
        <w:softHyphen/>
        <w:t>weg, vlak bij het klooster Ravens</w:t>
      </w:r>
      <w:r>
        <w:rPr>
          <w:lang w:eastAsia="en-US"/>
        </w:rPr>
        <w:t>bos</w:t>
      </w:r>
      <w:r w:rsidRPr="00734F96">
        <w:rPr>
          <w:lang w:eastAsia="en-US"/>
        </w:rPr>
        <w:t>. Ontdekt zijn daar de fun</w:t>
      </w:r>
      <w:r w:rsidRPr="00734F96">
        <w:rPr>
          <w:lang w:eastAsia="en-US"/>
        </w:rPr>
        <w:softHyphen/>
        <w:t xml:space="preserve">damenten, bestaande uit een dikke laag in leem gestampte kiezels, van een rond gebouw met een middellijn van omstreeks </w:t>
      </w:r>
      <w:smartTag w:uri="urn:schemas-microsoft-com:office:smarttags" w:element="metricconverter">
        <w:smartTagPr>
          <w:attr w:name="ProductID" w:val="16 m"/>
        </w:smartTagPr>
        <w:r w:rsidRPr="00734F96">
          <w:rPr>
            <w:lang w:eastAsia="en-US"/>
          </w:rPr>
          <w:t>16 m</w:t>
        </w:r>
      </w:smartTag>
      <w:r w:rsidRPr="00734F96">
        <w:rPr>
          <w:lang w:eastAsia="en-US"/>
        </w:rPr>
        <w:t xml:space="preserve">; op dit fundament lagen zware blokken van mergelsteen. Naar men aanneemt, was het een rond tempeltje. In de buurt zijn </w:t>
      </w:r>
      <w:r>
        <w:rPr>
          <w:lang w:eastAsia="en-US"/>
        </w:rPr>
        <w:t>eni</w:t>
      </w:r>
      <w:r w:rsidRPr="00734F96">
        <w:rPr>
          <w:lang w:eastAsia="en-US"/>
        </w:rPr>
        <w:t>ge uit platen van mergelsteen samengestelde kisten ontdekt, met scherven van</w:t>
      </w:r>
      <w:r>
        <w:rPr>
          <w:lang w:eastAsia="en-US"/>
        </w:rPr>
        <w:t xml:space="preserve"> Romeins </w:t>
      </w:r>
      <w:r w:rsidRPr="00734F96">
        <w:rPr>
          <w:lang w:eastAsia="en-US"/>
        </w:rPr>
        <w:t>aardewerk, de sporen van een begraafplaats.</w:t>
      </w:r>
    </w:p>
    <w:p w:rsidR="00B87499" w:rsidRPr="00734F96" w:rsidRDefault="00B87499" w:rsidP="00B87499">
      <w:pPr>
        <w:jc w:val="both"/>
        <w:rPr>
          <w:lang w:eastAsia="en-US"/>
        </w:rPr>
      </w:pPr>
      <w:r w:rsidRPr="00734F96">
        <w:rPr>
          <w:lang w:eastAsia="en-US"/>
        </w:rPr>
        <w:t>Janssen, die het onderzoek in 1850 heeft verricht, vond in de buurt van het tempeltje de overblijfselen van een</w:t>
      </w:r>
      <w:r>
        <w:rPr>
          <w:lang w:eastAsia="en-US"/>
        </w:rPr>
        <w:t xml:space="preserve"> Romeins </w:t>
      </w:r>
      <w:r w:rsidRPr="00734F96">
        <w:rPr>
          <w:lang w:eastAsia="en-US"/>
        </w:rPr>
        <w:t>bouw</w:t>
      </w:r>
      <w:r w:rsidRPr="00734F96">
        <w:rPr>
          <w:lang w:eastAsia="en-US"/>
        </w:rPr>
        <w:softHyphen/>
        <w:t>werk. Dergelijke overblijfselen stelde hij eveneens vast een eind verder naar het zuiden, meer naar het noorden op het terrein ge</w:t>
      </w:r>
      <w:r w:rsidRPr="00734F96">
        <w:rPr>
          <w:lang w:eastAsia="en-US"/>
        </w:rPr>
        <w:softHyphen/>
        <w:t xml:space="preserve">naamd </w:t>
      </w:r>
      <w:r>
        <w:rPr>
          <w:lang w:eastAsia="en-US"/>
        </w:rPr>
        <w:t>"</w:t>
      </w:r>
      <w:r w:rsidRPr="00734F96">
        <w:rPr>
          <w:lang w:eastAsia="en-US"/>
        </w:rPr>
        <w:t>Steenland", en ten westen van het tempeltje, waar Habets later het landhuis van</w:t>
      </w:r>
      <w:r>
        <w:rPr>
          <w:lang w:eastAsia="en-US"/>
        </w:rPr>
        <w:t xml:space="preserve"> de "</w:t>
      </w:r>
      <w:r w:rsidRPr="00734F96">
        <w:rPr>
          <w:lang w:eastAsia="en-US"/>
        </w:rPr>
        <w:t>Billich" ontdekte. In de onmiddellijke nabijheid heeft hij de bouwvallen van de villa van het Ravens</w:t>
      </w:r>
      <w:r>
        <w:rPr>
          <w:lang w:eastAsia="en-US"/>
        </w:rPr>
        <w:t>bos</w:t>
      </w:r>
      <w:r w:rsidRPr="00734F96">
        <w:rPr>
          <w:lang w:eastAsia="en-US"/>
        </w:rPr>
        <w:t xml:space="preserve"> opgemerkt, die in 1907 is opgegraven door Holwerda 3). Verder naar het zuidwesten, in het dal </w:t>
      </w:r>
      <w:r>
        <w:rPr>
          <w:lang w:eastAsia="en-US"/>
        </w:rPr>
        <w:t>tussen</w:t>
      </w:r>
      <w:r w:rsidRPr="00734F96">
        <w:rPr>
          <w:lang w:eastAsia="en-US"/>
        </w:rPr>
        <w:t xml:space="preserve"> Haesdal en Houthem, heeft Habets een onderzoek verricht in de villa van </w:t>
      </w:r>
      <w:r>
        <w:rPr>
          <w:lang w:eastAsia="en-US"/>
        </w:rPr>
        <w:t>"</w:t>
      </w:r>
      <w:r w:rsidRPr="00734F96">
        <w:rPr>
          <w:lang w:eastAsia="en-US"/>
        </w:rPr>
        <w:t>Brummenkoul". Daar in de buurt heeft hij ook sporen van andere gebouwen waargeno</w:t>
      </w:r>
      <w:r w:rsidRPr="00734F96">
        <w:rPr>
          <w:lang w:eastAsia="en-US"/>
        </w:rPr>
        <w:softHyphen/>
        <w:t>men. Vermoedelijk is in een van die gebouwen in 1773 het stem</w:t>
      </w:r>
      <w:r w:rsidRPr="00734F96">
        <w:rPr>
          <w:lang w:eastAsia="en-US"/>
        </w:rPr>
        <w:softHyphen/>
        <w:t>peltje van</w:t>
      </w:r>
      <w:r>
        <w:rPr>
          <w:lang w:eastAsia="en-US"/>
        </w:rPr>
        <w:t xml:space="preserve"> de </w:t>
      </w:r>
      <w:r w:rsidRPr="00734F96">
        <w:rPr>
          <w:lang w:eastAsia="en-US"/>
        </w:rPr>
        <w:t>oogarts Gaius Lucius Alexander gevonden, dat door</w:t>
      </w:r>
    </w:p>
    <w:p w:rsidR="00B87499" w:rsidRPr="003E7EF3" w:rsidRDefault="00B87499" w:rsidP="00B87499">
      <w:pPr>
        <w:jc w:val="both"/>
        <w:rPr>
          <w:lang w:eastAsia="en-US"/>
        </w:rPr>
      </w:pPr>
    </w:p>
    <w:p w:rsidR="00B87499" w:rsidRPr="00734F96" w:rsidRDefault="00B87499" w:rsidP="00B87499">
      <w:pPr>
        <w:jc w:val="both"/>
        <w:rPr>
          <w:lang w:eastAsia="en-US"/>
        </w:rPr>
      </w:pPr>
      <w:r w:rsidRPr="00734F96">
        <w:rPr>
          <w:lang w:val="en-US" w:eastAsia="en-US"/>
        </w:rPr>
        <w:t>1) Habets, Bull. des Comm. XVII (1878), blz. 108-136. — A. E. Remou</w:t>
      </w:r>
      <w:r w:rsidRPr="00734F96">
        <w:rPr>
          <w:lang w:val="en-US" w:eastAsia="en-US"/>
        </w:rPr>
        <w:softHyphen/>
        <w:t xml:space="preserve">champs, </w:t>
      </w:r>
      <w:smartTag w:uri="urn:schemas-microsoft-com:office:smarttags" w:element="place">
        <w:r w:rsidRPr="00734F96">
          <w:rPr>
            <w:lang w:val="en-US" w:eastAsia="en-US"/>
          </w:rPr>
          <w:t>Oudh</w:t>
        </w:r>
      </w:smartTag>
      <w:r w:rsidRPr="00734F96">
        <w:rPr>
          <w:lang w:val="en-US" w:eastAsia="en-US"/>
        </w:rPr>
        <w:t xml:space="preserve">. </w:t>
      </w:r>
      <w:r w:rsidRPr="00734F96">
        <w:rPr>
          <w:lang w:eastAsia="en-US"/>
        </w:rPr>
        <w:t>Meded. 1925, blz. 41-79; verg. de kaart op blz. 4</w:t>
      </w:r>
      <w:r>
        <w:rPr>
          <w:lang w:eastAsia="en-US"/>
        </w:rPr>
        <w:t>0.</w:t>
      </w:r>
    </w:p>
    <w:p w:rsidR="00B87499" w:rsidRPr="00734F96" w:rsidRDefault="00B87499" w:rsidP="00B87499">
      <w:pPr>
        <w:jc w:val="both"/>
        <w:rPr>
          <w:lang w:eastAsia="en-US"/>
        </w:rPr>
      </w:pPr>
      <w:r w:rsidRPr="00734F96">
        <w:rPr>
          <w:lang w:eastAsia="en-US"/>
        </w:rPr>
        <w:t>2) Holwerda, Publ. de Limbourg, 54 (1918), blz. 1-5.</w:t>
      </w:r>
    </w:p>
    <w:p w:rsidR="00B87499" w:rsidRDefault="00B87499" w:rsidP="00B87499">
      <w:pPr>
        <w:jc w:val="both"/>
        <w:rPr>
          <w:lang w:eastAsia="en-US"/>
        </w:rPr>
      </w:pPr>
      <w:r w:rsidRPr="00734F96">
        <w:rPr>
          <w:lang w:eastAsia="en-US"/>
        </w:rPr>
        <w:t xml:space="preserve">3) Holwerda, Oudh. Meded. 1907, blz. 25-44.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Saxe is gepubliceerd. Iets meer naar het zuiden ligt de villa van het Ronden</w:t>
      </w:r>
      <w:r>
        <w:rPr>
          <w:lang w:eastAsia="en-US"/>
        </w:rPr>
        <w:t>bos</w:t>
      </w:r>
      <w:r w:rsidRPr="00734F96">
        <w:rPr>
          <w:lang w:eastAsia="en-US"/>
        </w:rPr>
        <w:t xml:space="preserve">, die </w:t>
      </w:r>
      <w:r>
        <w:rPr>
          <w:lang w:eastAsia="en-US"/>
        </w:rPr>
        <w:t>zo-even</w:t>
      </w:r>
      <w:r w:rsidRPr="00734F96">
        <w:rPr>
          <w:lang w:eastAsia="en-US"/>
        </w:rPr>
        <w:t xml:space="preserve"> werd genoemd.</w:t>
      </w:r>
    </w:p>
    <w:p w:rsidR="00B87499" w:rsidRPr="00734F96" w:rsidRDefault="00B87499" w:rsidP="00B87499">
      <w:pPr>
        <w:jc w:val="both"/>
        <w:rPr>
          <w:lang w:eastAsia="en-US"/>
        </w:rPr>
      </w:pPr>
      <w:r w:rsidRPr="00734F96">
        <w:rPr>
          <w:lang w:eastAsia="en-US"/>
        </w:rPr>
        <w:t>Ten slotte vermelden wij nog het landhuis aan de Straatbeek, een weinig meer naar het zuidoosten, dat Remouchamps heeft opge</w:t>
      </w:r>
      <w:r w:rsidRPr="00734F96">
        <w:rPr>
          <w:lang w:eastAsia="en-US"/>
        </w:rPr>
        <w:softHyphen/>
        <w:t>graven, bekend als de villa van Vogelenzang; door het zorgvuldige verslag van de opgraving zijn wij van dit landhuis het best op de hoogte 1). Het was tegen de helling van een heuvel aangebouwd met het front naar het noordwesten. Aan de fassade bevond zich een gaanderij, geflankeerd door twee torens. Het bezat een gemetsel</w:t>
      </w:r>
      <w:r w:rsidRPr="00734F96">
        <w:rPr>
          <w:lang w:eastAsia="en-US"/>
        </w:rPr>
        <w:softHyphen/>
        <w:t>den kelder en een door verhitte lucht verwarmde badinrichting. De gr</w:t>
      </w:r>
      <w:r>
        <w:rPr>
          <w:lang w:eastAsia="en-US"/>
        </w:rPr>
        <w:t>ote</w:t>
      </w:r>
      <w:r w:rsidRPr="00734F96">
        <w:rPr>
          <w:lang w:eastAsia="en-US"/>
        </w:rPr>
        <w:t xml:space="preserve"> ruimte achter de gaanderij, die men in dit soort woningen gewoonlijk aantreft en die men wel als een open hof placht te ver</w:t>
      </w:r>
      <w:r w:rsidRPr="00734F96">
        <w:rPr>
          <w:lang w:eastAsia="en-US"/>
        </w:rPr>
        <w:softHyphen/>
        <w:t>klaren, was in dit geval zeker overdekt. Aan het slot van deze afd</w:t>
      </w:r>
      <w:r>
        <w:rPr>
          <w:lang w:eastAsia="en-US"/>
        </w:rPr>
        <w:t>eli</w:t>
      </w:r>
      <w:r w:rsidRPr="00734F96">
        <w:rPr>
          <w:lang w:eastAsia="en-US"/>
        </w:rPr>
        <w:t>ng zullen wij nog over</w:t>
      </w:r>
      <w:r>
        <w:rPr>
          <w:lang w:eastAsia="en-US"/>
        </w:rPr>
        <w:t xml:space="preserve"> die </w:t>
      </w:r>
      <w:r w:rsidRPr="00734F96">
        <w:rPr>
          <w:lang w:eastAsia="en-US"/>
        </w:rPr>
        <w:t>aanleg spreken.</w:t>
      </w:r>
    </w:p>
    <w:p w:rsidR="00B87499" w:rsidRPr="00734F96" w:rsidRDefault="00B87499" w:rsidP="00B87499">
      <w:pPr>
        <w:jc w:val="both"/>
        <w:rPr>
          <w:lang w:eastAsia="en-US"/>
        </w:rPr>
      </w:pPr>
      <w:r w:rsidRPr="00734F96">
        <w:rPr>
          <w:lang w:eastAsia="en-US"/>
        </w:rPr>
        <w:t>Onder de vondsten, die bij de opgraving werden gedaan, trek</w:t>
      </w:r>
      <w:r w:rsidRPr="00734F96">
        <w:rPr>
          <w:lang w:eastAsia="en-US"/>
        </w:rPr>
        <w:softHyphen/>
        <w:t>ken vooral twee bronzen plaatjes met inscripties onze aandacht. In die inscripties worden twee personen vermeld: een zekere Marcus Vitalinius, die decurio (lid van</w:t>
      </w:r>
      <w:r>
        <w:rPr>
          <w:lang w:eastAsia="en-US"/>
        </w:rPr>
        <w:t xml:space="preserve"> de </w:t>
      </w:r>
      <w:r w:rsidRPr="00734F96">
        <w:rPr>
          <w:lang w:eastAsia="en-US"/>
        </w:rPr>
        <w:t>stedelijken raad) is geweest van Colonia Ulpia Traiana bij Xanten, quaestor en duumvir quinquen</w:t>
      </w:r>
      <w:r w:rsidRPr="00734F96">
        <w:rPr>
          <w:lang w:eastAsia="en-US"/>
        </w:rPr>
        <w:softHyphen/>
        <w:t>nalis, benevens Titus Tertinius, die in dezelfde plaats de functies heeft bekleed van decurio, duumvir (stedelijk magistraat) en aedilis. Op een der plaatjes wordt ook de Pagus Catualium ver</w:t>
      </w:r>
      <w:r w:rsidRPr="00734F96">
        <w:rPr>
          <w:lang w:eastAsia="en-US"/>
        </w:rPr>
        <w:softHyphen/>
        <w:t>nield, waarvan Tertinius de patronus was.</w:t>
      </w:r>
      <w:r>
        <w:rPr>
          <w:lang w:eastAsia="en-US"/>
        </w:rPr>
        <w:t xml:space="preserve"> deze </w:t>
      </w:r>
      <w:r w:rsidRPr="00734F96">
        <w:rPr>
          <w:lang w:eastAsia="en-US"/>
        </w:rPr>
        <w:t>laatsten naam vindt men ook op de Tabula Peutingeriana voor een plaats aan</w:t>
      </w:r>
      <w:r>
        <w:rPr>
          <w:lang w:eastAsia="en-US"/>
        </w:rPr>
        <w:t xml:space="preserve"> de </w:t>
      </w:r>
      <w:r w:rsidRPr="00734F96">
        <w:rPr>
          <w:lang w:eastAsia="en-US"/>
        </w:rPr>
        <w:t>weg van Tongeren over Maastricht en Cuyk naar Nijmegen. In de volgende afd</w:t>
      </w:r>
      <w:r>
        <w:rPr>
          <w:lang w:eastAsia="en-US"/>
        </w:rPr>
        <w:t>eli</w:t>
      </w:r>
      <w:r w:rsidRPr="00734F96">
        <w:rPr>
          <w:lang w:eastAsia="en-US"/>
        </w:rPr>
        <w:t>ng van dit hoofdstuk zal deze plaats, die men bij 1leel, ten westen van Roermond, zoekt, ter sprake komen. Wellicht heeft Tertinius, nadat hij in Colonia Traiana lid van</w:t>
      </w:r>
      <w:r>
        <w:rPr>
          <w:lang w:eastAsia="en-US"/>
        </w:rPr>
        <w:t xml:space="preserve"> de </w:t>
      </w:r>
      <w:r w:rsidRPr="00734F96">
        <w:rPr>
          <w:lang w:eastAsia="en-US"/>
        </w:rPr>
        <w:t>stadsraad Is geweest, zich in dit landhuis gevestigd; hij was daar waarschijn</w:t>
      </w:r>
      <w:r w:rsidRPr="00734F96">
        <w:rPr>
          <w:lang w:eastAsia="en-US"/>
        </w:rPr>
        <w:softHyphen/>
        <w:t xml:space="preserve">I ijk de laatste bewoner. De villa is omstreeks het begin van de </w:t>
      </w:r>
      <w:r>
        <w:rPr>
          <w:lang w:eastAsia="en-US"/>
        </w:rPr>
        <w:t>tweede</w:t>
      </w:r>
      <w:r w:rsidRPr="00734F96">
        <w:rPr>
          <w:lang w:eastAsia="en-US"/>
        </w:rPr>
        <w:t xml:space="preserve"> eeuw gebouwd; in</w:t>
      </w:r>
      <w:r>
        <w:rPr>
          <w:lang w:eastAsia="en-US"/>
        </w:rPr>
        <w:t xml:space="preserve"> de </w:t>
      </w:r>
      <w:r w:rsidRPr="00734F96">
        <w:rPr>
          <w:lang w:eastAsia="en-US"/>
        </w:rPr>
        <w:t xml:space="preserve">loop van die eeuw zijn er nog </w:t>
      </w:r>
      <w:r>
        <w:rPr>
          <w:lang w:eastAsia="en-US"/>
        </w:rPr>
        <w:t>eni</w:t>
      </w:r>
      <w:r w:rsidRPr="00734F96">
        <w:rPr>
          <w:lang w:eastAsia="en-US"/>
        </w:rPr>
        <w:t>ge veranderingen in aangebracht; tegen het begin van de derde eeuw is liet gebouw verlaten en daarna niet meer betrokken.</w:t>
      </w:r>
    </w:p>
    <w:p w:rsidR="00B87499" w:rsidRPr="00734F96" w:rsidRDefault="00B87499" w:rsidP="00B87499">
      <w:pPr>
        <w:jc w:val="both"/>
        <w:rPr>
          <w:lang w:eastAsia="en-US"/>
        </w:rPr>
      </w:pPr>
      <w:r>
        <w:rPr>
          <w:lang w:eastAsia="en-US"/>
        </w:rPr>
        <w:t>De</w:t>
      </w:r>
      <w:r w:rsidRPr="00734F96">
        <w:rPr>
          <w:lang w:eastAsia="en-US"/>
        </w:rPr>
        <w:t xml:space="preserve"> villa van Vogelenzang aan de Straatbeek is het belangrijkste van de in deze streek ontdekte landhuizen; de villas van</w:t>
      </w:r>
      <w:r>
        <w:rPr>
          <w:lang w:eastAsia="en-US"/>
        </w:rPr>
        <w:t xml:space="preserve"> de "</w:t>
      </w:r>
      <w:r w:rsidRPr="00734F96">
        <w:rPr>
          <w:lang w:eastAsia="en-US"/>
        </w:rPr>
        <w:t>Billich" en van het Ravens</w:t>
      </w:r>
      <w:r>
        <w:rPr>
          <w:lang w:eastAsia="en-US"/>
        </w:rPr>
        <w:t>bos</w:t>
      </w:r>
      <w:r w:rsidRPr="00734F96">
        <w:rPr>
          <w:lang w:eastAsia="en-US"/>
        </w:rPr>
        <w:t xml:space="preserve"> waren niet meer dan gr</w:t>
      </w:r>
      <w:r>
        <w:rPr>
          <w:lang w:eastAsia="en-US"/>
        </w:rPr>
        <w:t>ote</w:t>
      </w:r>
      <w:r w:rsidRPr="00734F96">
        <w:rPr>
          <w:lang w:eastAsia="en-US"/>
        </w:rPr>
        <w:t xml:space="preserve"> hoeven. Wel</w:t>
      </w:r>
      <w:r>
        <w:rPr>
          <w:lang w:eastAsia="en-US"/>
        </w:rPr>
        <w:t>licht</w:t>
      </w:r>
      <w:r w:rsidRPr="00734F96">
        <w:rPr>
          <w:lang w:eastAsia="en-US"/>
        </w:rPr>
        <w:t xml:space="preserve"> I is de aanleg op het Steenland wat uitgebreider geweest; maar </w:t>
      </w:r>
      <w:r>
        <w:rPr>
          <w:lang w:eastAsia="en-US"/>
        </w:rPr>
        <w:t>ov</w:t>
      </w:r>
      <w:r w:rsidRPr="00734F96">
        <w:rPr>
          <w:lang w:eastAsia="en-US"/>
        </w:rPr>
        <w:t>er dit bouwwerk zijn wij slecht ingelicht. De hoeve van</w:t>
      </w:r>
      <w:r>
        <w:rPr>
          <w:lang w:eastAsia="en-US"/>
        </w:rPr>
        <w:t xml:space="preserve"> de </w:t>
      </w:r>
      <w:r w:rsidRPr="00734F96">
        <w:rPr>
          <w:lang w:eastAsia="en-US"/>
        </w:rPr>
        <w:t>Hei</w:t>
      </w:r>
      <w:r w:rsidRPr="00734F96">
        <w:rPr>
          <w:lang w:eastAsia="en-US"/>
        </w:rPr>
        <w:softHyphen/>
        <w:t>hor, die niet moderne hulpmiddelen is ontgraven, was niet meer dan</w:t>
      </w:r>
    </w:p>
    <w:p w:rsidR="00B87499" w:rsidRPr="003E7EF3" w:rsidRDefault="00B87499" w:rsidP="00B87499">
      <w:pPr>
        <w:jc w:val="both"/>
        <w:rPr>
          <w:lang w:eastAsia="en-US"/>
        </w:rPr>
      </w:pPr>
    </w:p>
    <w:p w:rsidR="00B87499" w:rsidRPr="003E7EF3" w:rsidRDefault="00B87499" w:rsidP="00B87499">
      <w:pPr>
        <w:jc w:val="both"/>
        <w:rPr>
          <w:lang w:eastAsia="en-US"/>
        </w:rPr>
      </w:pPr>
      <w:r w:rsidRPr="003E7EF3">
        <w:rPr>
          <w:lang w:eastAsia="en-US"/>
        </w:rPr>
        <w:t>1) Oudh. Meded. 1925, blz. 44-47.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een boerenhofstede 1). Verder kunnen wij nog hutten van de </w:t>
      </w:r>
      <w:r>
        <w:rPr>
          <w:lang w:eastAsia="en-US"/>
        </w:rPr>
        <w:t>inheems</w:t>
      </w:r>
      <w:r w:rsidRPr="00734F96">
        <w:rPr>
          <w:lang w:eastAsia="en-US"/>
        </w:rPr>
        <w:t>e bevolking vermelden, ontdekt te Schimmert, die blijkens het daar gevonden aardewerk uit</w:t>
      </w:r>
      <w:r>
        <w:rPr>
          <w:lang w:eastAsia="en-US"/>
        </w:rPr>
        <w:t xml:space="preserve"> de Romeinse</w:t>
      </w:r>
      <w:r w:rsidRPr="00734F96">
        <w:rPr>
          <w:lang w:eastAsia="en-US"/>
        </w:rPr>
        <w:t xml:space="preserve"> tijd dat</w:t>
      </w:r>
      <w:r>
        <w:rPr>
          <w:lang w:eastAsia="en-US"/>
        </w:rPr>
        <w:t>ere</w:t>
      </w:r>
      <w:r w:rsidRPr="00734F96">
        <w:rPr>
          <w:lang w:eastAsia="en-US"/>
        </w:rPr>
        <w:t>n, en puin op het kerkhof te Hulsberg, dat waarschijnlijk van een Rotneinkh landhuis afkomstig is.</w:t>
      </w:r>
    </w:p>
    <w:p w:rsidR="00B87499" w:rsidRPr="00734F96" w:rsidRDefault="00B87499" w:rsidP="00B87499">
      <w:pPr>
        <w:jc w:val="both"/>
        <w:rPr>
          <w:lang w:eastAsia="en-US"/>
        </w:rPr>
      </w:pPr>
      <w:r w:rsidRPr="00734F96">
        <w:rPr>
          <w:lang w:eastAsia="en-US"/>
        </w:rPr>
        <w:t>Onze belangstelling wordt evenwel nog meer gewekt door de overblijfselen op</w:t>
      </w:r>
      <w:r>
        <w:rPr>
          <w:lang w:eastAsia="en-US"/>
        </w:rPr>
        <w:t xml:space="preserve"> de </w:t>
      </w:r>
      <w:r w:rsidRPr="00734F96">
        <w:rPr>
          <w:lang w:eastAsia="en-US"/>
        </w:rPr>
        <w:t xml:space="preserve">Gouds be r g onder Heek bij Waelem. Daar is, op een punt van waar men een goed uitzicht had op het Geuldal een versterkte </w:t>
      </w:r>
      <w:r>
        <w:rPr>
          <w:lang w:eastAsia="en-US"/>
        </w:rPr>
        <w:t>Romeins</w:t>
      </w:r>
      <w:r w:rsidRPr="00734F96">
        <w:rPr>
          <w:lang w:eastAsia="en-US"/>
        </w:rPr>
        <w:t>e wachtpost ontdekt, bestaande uit een vierkanten st</w:t>
      </w:r>
      <w:r>
        <w:rPr>
          <w:lang w:eastAsia="en-US"/>
        </w:rPr>
        <w:t>ene</w:t>
      </w:r>
      <w:r w:rsidRPr="00734F96">
        <w:rPr>
          <w:lang w:eastAsia="en-US"/>
        </w:rPr>
        <w:t>n toren met een bovenbouw van hout, om</w:t>
      </w:r>
      <w:r w:rsidRPr="00734F96">
        <w:rPr>
          <w:lang w:eastAsia="en-US"/>
        </w:rPr>
        <w:softHyphen/>
        <w:t>geven door een wal met een palissade en een gracht. De munten van Claudius II Gothicus en Licinius, benevens het aardewerk, bewijzen, dat. deze toren gedurende het laatst van de derde en een gedeelte van de vierde eeuw bezet is geweest 2). Zonder twijfel maakte deze wachtpost deel uit van een reeks van dergelijke versterkingen langs</w:t>
      </w:r>
      <w:r>
        <w:rPr>
          <w:lang w:eastAsia="en-US"/>
        </w:rPr>
        <w:t xml:space="preserve"> de </w:t>
      </w:r>
      <w:r w:rsidRPr="00734F96">
        <w:rPr>
          <w:lang w:eastAsia="en-US"/>
        </w:rPr>
        <w:t>weg van Tongeren naar Keulen, gelijk wij er reeds één bij het Ronden</w:t>
      </w:r>
      <w:r>
        <w:rPr>
          <w:lang w:eastAsia="en-US"/>
        </w:rPr>
        <w:t>bos</w:t>
      </w:r>
      <w:r w:rsidRPr="00734F96">
        <w:rPr>
          <w:lang w:eastAsia="en-US"/>
        </w:rPr>
        <w:t xml:space="preserve"> boven St. Gerlach hebben vermeld.</w:t>
      </w:r>
    </w:p>
    <w:p w:rsidR="00B87499" w:rsidRDefault="00B87499" w:rsidP="00B87499">
      <w:pPr>
        <w:jc w:val="both"/>
        <w:rPr>
          <w:lang w:eastAsia="en-US"/>
        </w:rPr>
      </w:pPr>
      <w:r w:rsidRPr="00734F96">
        <w:rPr>
          <w:lang w:eastAsia="en-US"/>
        </w:rPr>
        <w:t>Van</w:t>
      </w:r>
      <w:r>
        <w:rPr>
          <w:lang w:eastAsia="en-US"/>
        </w:rPr>
        <w:t xml:space="preserve"> de </w:t>
      </w:r>
      <w:r w:rsidRPr="00734F96">
        <w:rPr>
          <w:lang w:eastAsia="en-US"/>
        </w:rPr>
        <w:t>toren op</w:t>
      </w:r>
      <w:r>
        <w:rPr>
          <w:lang w:eastAsia="en-US"/>
        </w:rPr>
        <w:t xml:space="preserve"> de </w:t>
      </w:r>
      <w:r w:rsidRPr="00734F96">
        <w:rPr>
          <w:lang w:eastAsia="en-US"/>
        </w:rPr>
        <w:t xml:space="preserve">Goudsberg overzag men de plaats, waar de </w:t>
      </w:r>
      <w:r>
        <w:rPr>
          <w:lang w:eastAsia="en-US"/>
        </w:rPr>
        <w:t>Romeins</w:t>
      </w:r>
      <w:r w:rsidRPr="00734F96">
        <w:rPr>
          <w:lang w:eastAsia="en-US"/>
        </w:rPr>
        <w:t>e weg het Geuldal verliet om,</w:t>
      </w:r>
      <w:r>
        <w:rPr>
          <w:lang w:eastAsia="en-US"/>
        </w:rPr>
        <w:t xml:space="preserve"> zoal</w:t>
      </w:r>
      <w:r w:rsidRPr="00734F96">
        <w:rPr>
          <w:lang w:eastAsia="en-US"/>
        </w:rPr>
        <w:t>s wij het boven hebben uiteengezet, hetzij over Klimmen hetzij over Ransdaal door te l</w:t>
      </w:r>
      <w:r>
        <w:rPr>
          <w:lang w:eastAsia="en-US"/>
        </w:rPr>
        <w:t>ope</w:t>
      </w:r>
      <w:r w:rsidRPr="00734F96">
        <w:rPr>
          <w:lang w:eastAsia="en-US"/>
        </w:rPr>
        <w:t>n naar Heerlen. De laatste plaats werd bereikt door het ”D</w:t>
      </w:r>
      <w:r>
        <w:rPr>
          <w:lang w:eastAsia="en-US"/>
        </w:rPr>
        <w:t>ode</w:t>
      </w:r>
      <w:r w:rsidRPr="00734F96">
        <w:rPr>
          <w:lang w:eastAsia="en-US"/>
        </w:rPr>
        <w:t>leger". Daar heeft men</w:t>
      </w:r>
      <w:r>
        <w:rPr>
          <w:lang w:eastAsia="en-US"/>
        </w:rPr>
        <w:t xml:space="preserve"> de </w:t>
      </w:r>
      <w:r w:rsidRPr="00734F96">
        <w:rPr>
          <w:lang w:eastAsia="en-US"/>
        </w:rPr>
        <w:t>weg op een paar plaatsen teruggevonden, soms als een laagkiezelst</w:t>
      </w:r>
      <w:r>
        <w:rPr>
          <w:lang w:eastAsia="en-US"/>
        </w:rPr>
        <w:t>ene</w:t>
      </w:r>
      <w:r w:rsidRPr="00734F96">
        <w:rPr>
          <w:lang w:eastAsia="en-US"/>
        </w:rPr>
        <w:t>n, soms als een fund</w:t>
      </w:r>
      <w:r>
        <w:rPr>
          <w:lang w:eastAsia="en-US"/>
        </w:rPr>
        <w:t>eri</w:t>
      </w:r>
      <w:r w:rsidRPr="00734F96">
        <w:rPr>
          <w:lang w:eastAsia="en-US"/>
        </w:rPr>
        <w:t>ng van liggende boomstammen. Hier en daar zijn langs</w:t>
      </w:r>
      <w:r>
        <w:rPr>
          <w:lang w:eastAsia="en-US"/>
        </w:rPr>
        <w:t xml:space="preserve"> de </w:t>
      </w:r>
      <w:r w:rsidRPr="00734F96">
        <w:rPr>
          <w:lang w:eastAsia="en-US"/>
        </w:rPr>
        <w:t xml:space="preserve">weg </w:t>
      </w:r>
      <w:r>
        <w:rPr>
          <w:lang w:eastAsia="en-US"/>
        </w:rPr>
        <w:t>Romeins</w:t>
      </w:r>
      <w:r w:rsidRPr="00734F96">
        <w:rPr>
          <w:lang w:eastAsia="en-US"/>
        </w:rPr>
        <w:t>e graven aan het licht gekomen. Maar in het algemeen zijn de overblijfselen in dit gedeelte niet zeer merkwaardig. Er is wellicht een</w:t>
      </w:r>
      <w:r>
        <w:rPr>
          <w:lang w:eastAsia="en-US"/>
        </w:rPr>
        <w:t xml:space="preserve"> Romeins </w:t>
      </w:r>
      <w:r w:rsidRPr="00734F96">
        <w:rPr>
          <w:lang w:eastAsia="en-US"/>
        </w:rPr>
        <w:t>landhuis geweest op het terrein van de Eerste Neder</w:t>
      </w:r>
      <w:r>
        <w:rPr>
          <w:lang w:eastAsia="en-US"/>
        </w:rPr>
        <w:t>lands</w:t>
      </w:r>
      <w:r w:rsidRPr="00734F96">
        <w:rPr>
          <w:lang w:eastAsia="en-US"/>
        </w:rPr>
        <w:t>e Kalkmaatschappij bij het kasteel Haeren ten zuiden van</w:t>
      </w:r>
      <w:r>
        <w:rPr>
          <w:lang w:eastAsia="en-US"/>
        </w:rPr>
        <w:t xml:space="preserve"> de </w:t>
      </w:r>
      <w:r w:rsidRPr="00734F96">
        <w:rPr>
          <w:lang w:eastAsia="en-US"/>
        </w:rPr>
        <w:t xml:space="preserve">rijksweg </w:t>
      </w:r>
      <w:r>
        <w:rPr>
          <w:lang w:eastAsia="en-US"/>
        </w:rPr>
        <w:t>tussen</w:t>
      </w:r>
      <w:r w:rsidRPr="00734F96">
        <w:rPr>
          <w:lang w:eastAsia="en-US"/>
        </w:rPr>
        <w:t xml:space="preserve"> Klimmen en Kunrade. Ten noor</w:t>
      </w:r>
      <w:r w:rsidRPr="00734F96">
        <w:rPr>
          <w:lang w:eastAsia="en-US"/>
        </w:rPr>
        <w:softHyphen/>
        <w:t>den van het kasteel Haeren heeft Habets de bouwvallen van een uitgebreid</w:t>
      </w:r>
      <w:r>
        <w:rPr>
          <w:lang w:eastAsia="en-US"/>
        </w:rPr>
        <w:t xml:space="preserve"> Romeins </w:t>
      </w:r>
      <w:r w:rsidRPr="00734F96">
        <w:rPr>
          <w:lang w:eastAsia="en-US"/>
        </w:rPr>
        <w:t xml:space="preserve">landhuis opgegraven, dat bekend is als de </w:t>
      </w:r>
      <w:r>
        <w:rPr>
          <w:lang w:eastAsia="en-US"/>
        </w:rPr>
        <w:t>"</w:t>
      </w:r>
      <w:r w:rsidRPr="00734F96">
        <w:rPr>
          <w:lang w:eastAsia="en-US"/>
        </w:rPr>
        <w:t xml:space="preserve">Villa van Voerendaal". Wij vernemen, dat dit gebouw met zorg was ingericht; maar over deze vondst is nooit een uitvoerig verslag bekend gemaakt. Evenmin weten wij iets over de onderzoekingen, die naderhand op dit terrein zijn verricht. Verder naar het zuiden, te Ubagsberg in het Stockveld, is nog een eenvoudige </w:t>
      </w:r>
      <w:r>
        <w:rPr>
          <w:lang w:eastAsia="en-US"/>
        </w:rPr>
        <w:t>Romeins</w:t>
      </w:r>
      <w:r w:rsidRPr="00734F96">
        <w:rPr>
          <w:lang w:eastAsia="en-US"/>
        </w:rPr>
        <w:t>e hoeve aan het licht gebracht door Remouchamps; de daar ontdekte oudheden dat</w:t>
      </w:r>
      <w:r>
        <w:rPr>
          <w:lang w:eastAsia="en-US"/>
        </w:rPr>
        <w:t>ere</w:t>
      </w:r>
      <w:r w:rsidRPr="00734F96">
        <w:rPr>
          <w:lang w:eastAsia="en-US"/>
        </w:rPr>
        <w:t>n van het einde der eerste tot het begin van de</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Holwerda en Goossens, Oudh. Meded. 1907, blz. 10-23.</w:t>
      </w:r>
    </w:p>
    <w:p w:rsidR="00B87499" w:rsidRPr="00734F96" w:rsidRDefault="00B87499" w:rsidP="00B87499">
      <w:pPr>
        <w:jc w:val="both"/>
        <w:rPr>
          <w:lang w:eastAsia="en-US"/>
        </w:rPr>
      </w:pPr>
      <w:r w:rsidRPr="00734F96">
        <w:rPr>
          <w:lang w:eastAsia="en-US"/>
        </w:rPr>
        <w:t>2) Holwerda, De Katakomben Rome-Valkenburg (omstreeks 1916), blz. 137-15</w:t>
      </w:r>
      <w:r>
        <w:rPr>
          <w:lang w:eastAsia="en-US"/>
        </w:rPr>
        <w:t>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derde eeuw 1). Met deze hoeve zijn wij reeds dicht bij Simpelveld en de daar gevonden landhuizen, die wij boven hebben besproken.</w:t>
      </w:r>
    </w:p>
    <w:p w:rsidR="00B87499" w:rsidRPr="00734F96" w:rsidRDefault="00B87499" w:rsidP="00B87499">
      <w:pPr>
        <w:jc w:val="both"/>
        <w:rPr>
          <w:lang w:eastAsia="en-US"/>
        </w:rPr>
      </w:pPr>
      <w:r w:rsidRPr="00734F96">
        <w:rPr>
          <w:lang w:eastAsia="en-US"/>
        </w:rPr>
        <w:t>Wij k</w:t>
      </w:r>
      <w:r>
        <w:rPr>
          <w:lang w:eastAsia="en-US"/>
        </w:rPr>
        <w:t>ere</w:t>
      </w:r>
      <w:r w:rsidRPr="00734F96">
        <w:rPr>
          <w:lang w:eastAsia="en-US"/>
        </w:rPr>
        <w:t>n thans terug naar</w:t>
      </w:r>
      <w:r>
        <w:rPr>
          <w:lang w:eastAsia="en-US"/>
        </w:rPr>
        <w:t xml:space="preserve"> de </w:t>
      </w:r>
      <w:r w:rsidRPr="00734F96">
        <w:rPr>
          <w:lang w:eastAsia="en-US"/>
        </w:rPr>
        <w:t>gr</w:t>
      </w:r>
      <w:r>
        <w:rPr>
          <w:lang w:eastAsia="en-US"/>
        </w:rPr>
        <w:t>ote</w:t>
      </w:r>
      <w:r w:rsidRPr="00734F96">
        <w:rPr>
          <w:lang w:eastAsia="en-US"/>
        </w:rPr>
        <w:t xml:space="preserve">n </w:t>
      </w:r>
      <w:r>
        <w:rPr>
          <w:lang w:eastAsia="en-US"/>
        </w:rPr>
        <w:t>Romeinse</w:t>
      </w:r>
      <w:r w:rsidRPr="00734F96">
        <w:rPr>
          <w:lang w:eastAsia="en-US"/>
        </w:rPr>
        <w:t xml:space="preserve"> weg en gaan over tot de beschrijving van H e er 1 e n, de belangrijkste vindplaats van </w:t>
      </w:r>
      <w:r>
        <w:rPr>
          <w:lang w:eastAsia="en-US"/>
        </w:rPr>
        <w:t>Romeins</w:t>
      </w:r>
      <w:r w:rsidRPr="00734F96">
        <w:rPr>
          <w:lang w:eastAsia="en-US"/>
        </w:rPr>
        <w:t>e oudheden in Zuid-Limburg (Fig. 14).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Heerlen heette in</w:t>
      </w:r>
      <w:r>
        <w:rPr>
          <w:lang w:eastAsia="en-US"/>
        </w:rPr>
        <w:t xml:space="preserve"> de Romeinse</w:t>
      </w:r>
      <w:r w:rsidRPr="00734F96">
        <w:rPr>
          <w:lang w:eastAsia="en-US"/>
        </w:rPr>
        <w:t xml:space="preserve"> tijd Co r i o v a 11 u m, een naam die niet door de antieke auteurs wordt genoemd, maar die uitsluitend voorkomt op de Reiskaart en in het Reisboek. Er was daar een kruispunt van wegen,</w:t>
      </w:r>
      <w:r>
        <w:rPr>
          <w:lang w:eastAsia="en-US"/>
        </w:rPr>
        <w:t xml:space="preserve"> de </w:t>
      </w:r>
      <w:r w:rsidRPr="00734F96">
        <w:rPr>
          <w:lang w:eastAsia="en-US"/>
        </w:rPr>
        <w:t>gr</w:t>
      </w:r>
      <w:r>
        <w:rPr>
          <w:lang w:eastAsia="en-US"/>
        </w:rPr>
        <w:t>ote</w:t>
      </w:r>
      <w:r w:rsidRPr="00734F96">
        <w:rPr>
          <w:lang w:eastAsia="en-US"/>
        </w:rPr>
        <w:t>n weg van Keulen over</w:t>
      </w:r>
    </w:p>
    <w:p w:rsidR="00B87499" w:rsidRPr="003E7EF3" w:rsidRDefault="00B87499" w:rsidP="00B87499">
      <w:pPr>
        <w:jc w:val="both"/>
        <w:rPr>
          <w:lang w:eastAsia="en-US"/>
        </w:rPr>
      </w:pPr>
    </w:p>
    <w:p w:rsidR="00B87499" w:rsidRPr="003E7EF3" w:rsidRDefault="00B87499" w:rsidP="00B87499">
      <w:pPr>
        <w:jc w:val="both"/>
        <w:rPr>
          <w:lang w:eastAsia="en-US"/>
        </w:rPr>
      </w:pPr>
      <w:r w:rsidRPr="003E7EF3">
        <w:rPr>
          <w:lang w:eastAsia="en-US"/>
        </w:rPr>
        <w:t>1) Remouchamps, Oudh. Meded. 1923, blz. 64-77.</w:t>
      </w:r>
    </w:p>
    <w:p w:rsidR="00B87499" w:rsidRPr="00734F96" w:rsidRDefault="00B87499" w:rsidP="00B87499">
      <w:pPr>
        <w:spacing w:line="187" w:lineRule="atLeast"/>
        <w:jc w:val="both"/>
      </w:pPr>
    </w:p>
    <w:p w:rsidR="00B87499" w:rsidRPr="00734F96" w:rsidRDefault="00B87499" w:rsidP="00B87499">
      <w:pPr>
        <w:jc w:val="both"/>
        <w:rPr>
          <w:lang w:eastAsia="en-US"/>
        </w:rPr>
      </w:pPr>
      <w:r w:rsidRPr="00734F96">
        <w:rPr>
          <w:lang w:eastAsia="en-US"/>
        </w:rPr>
        <w:t>Gulik, Heerlen, Maastricht en Tongeren, een weg van Heerlen naar Xanten, die waarschijnlijk ook dienst deed als een directe verbin</w:t>
      </w:r>
      <w:r w:rsidRPr="00734F96">
        <w:rPr>
          <w:lang w:eastAsia="en-US"/>
        </w:rPr>
        <w:softHyphen/>
        <w:t>ding met Nijmegen, en een weg naar Aken, die van minder bet</w:t>
      </w:r>
      <w:r>
        <w:rPr>
          <w:lang w:eastAsia="en-US"/>
        </w:rPr>
        <w:t>eke</w:t>
      </w:r>
      <w:r w:rsidRPr="00734F96">
        <w:rPr>
          <w:lang w:eastAsia="en-US"/>
        </w:rPr>
        <w:t>nis is geweest. Door de overblijfselen uit</w:t>
      </w:r>
      <w:r>
        <w:rPr>
          <w:lang w:eastAsia="en-US"/>
        </w:rPr>
        <w:t xml:space="preserve"> de Romeinse</w:t>
      </w:r>
      <w:r w:rsidRPr="00734F96">
        <w:rPr>
          <w:lang w:eastAsia="en-US"/>
        </w:rPr>
        <w:t xml:space="preserve"> tijd, die te Heerlen zijn ontdekt, en op grond van de getallen, die voor de afstanden langs de wegen worden genoemd, kan men de identi</w:t>
      </w:r>
      <w:r w:rsidRPr="00734F96">
        <w:rPr>
          <w:lang w:eastAsia="en-US"/>
        </w:rPr>
        <w:softHyphen/>
        <w:t xml:space="preserve">ficatie van de </w:t>
      </w:r>
      <w:r>
        <w:rPr>
          <w:lang w:eastAsia="en-US"/>
        </w:rPr>
        <w:t>Romeins</w:t>
      </w:r>
      <w:r w:rsidRPr="00734F96">
        <w:rPr>
          <w:lang w:eastAsia="en-US"/>
        </w:rPr>
        <w:t>e nederzetting met de plaats Coriovallum als volkomen zeker beschouwen. Ook over</w:t>
      </w:r>
      <w:r>
        <w:rPr>
          <w:lang w:eastAsia="en-US"/>
        </w:rPr>
        <w:t xml:space="preserve"> de </w:t>
      </w:r>
      <w:r w:rsidRPr="00734F96">
        <w:rPr>
          <w:lang w:eastAsia="en-US"/>
        </w:rPr>
        <w:t>aard van de neder</w:t>
      </w:r>
      <w:r w:rsidRPr="00734F96">
        <w:rPr>
          <w:lang w:eastAsia="en-US"/>
        </w:rPr>
        <w:softHyphen/>
        <w:t>zetting hebben de vondsten ons ingelicht. Het was een fort, dat voor de verdediging van dat belangrijke kruispunt was aangelegd. Vooral in de late Oudheid, toen de weg van Keulen naar Tongeren de grens aanduidde van het gebied, dat onder onmiddellijk</w:t>
      </w:r>
      <w:r>
        <w:rPr>
          <w:lang w:eastAsia="en-US"/>
        </w:rPr>
        <w:t xml:space="preserve"> Romeins </w:t>
      </w:r>
      <w:r w:rsidRPr="00734F96">
        <w:rPr>
          <w:lang w:eastAsia="en-US"/>
        </w:rPr>
        <w:t>gezag stond, moet de sterkte een gr</w:t>
      </w:r>
      <w:r>
        <w:rPr>
          <w:lang w:eastAsia="en-US"/>
        </w:rPr>
        <w:t>ote</w:t>
      </w:r>
      <w:r w:rsidRPr="00734F96">
        <w:rPr>
          <w:lang w:eastAsia="en-US"/>
        </w:rPr>
        <w:t xml:space="preserve"> militaire bet</w:t>
      </w:r>
      <w:r>
        <w:rPr>
          <w:lang w:eastAsia="en-US"/>
        </w:rPr>
        <w:t>eke</w:t>
      </w:r>
      <w:r w:rsidRPr="00734F96">
        <w:rPr>
          <w:lang w:eastAsia="en-US"/>
        </w:rPr>
        <w:softHyphen/>
        <w:t>nis hebben gehad. Bij het fort sloot ook in dit geval een burgerlijke nederzetting aan.</w:t>
      </w:r>
    </w:p>
    <w:p w:rsidR="00B87499" w:rsidRPr="00734F96" w:rsidRDefault="00B87499" w:rsidP="00B87499">
      <w:pPr>
        <w:jc w:val="both"/>
        <w:rPr>
          <w:lang w:eastAsia="en-US"/>
        </w:rPr>
      </w:pPr>
      <w:r w:rsidRPr="00734F96">
        <w:rPr>
          <w:lang w:eastAsia="en-US"/>
        </w:rPr>
        <w:t xml:space="preserve">Coriovallum lag in het centrum van het tegenwoordige Heerlen bij het Tempsplein 1). Daar was een natuurlijke hoogterug </w:t>
      </w:r>
      <w:r>
        <w:rPr>
          <w:lang w:eastAsia="en-US"/>
        </w:rPr>
        <w:t>tussen</w:t>
      </w:r>
      <w:r w:rsidRPr="00734F96">
        <w:rPr>
          <w:lang w:eastAsia="en-US"/>
        </w:rPr>
        <w:t xml:space="preserve"> de dalen van de Celeen en van de Caumerbeek. De grafvelden ten oosten en ten westen van de plaats waren aan de overzijde van de dalen der beken aangelegd. Bij de nederzetting zelf kan men drie perioden onderscheiden, de eerste voornamelijk uit de eerste en de </w:t>
      </w:r>
      <w:r>
        <w:rPr>
          <w:lang w:eastAsia="en-US"/>
        </w:rPr>
        <w:t>tweede</w:t>
      </w:r>
      <w:r w:rsidRPr="00734F96">
        <w:rPr>
          <w:lang w:eastAsia="en-US"/>
        </w:rPr>
        <w:t xml:space="preserve"> uit de </w:t>
      </w:r>
      <w:r>
        <w:rPr>
          <w:lang w:eastAsia="en-US"/>
        </w:rPr>
        <w:t>tweede</w:t>
      </w:r>
      <w:r w:rsidRPr="00734F96">
        <w:rPr>
          <w:lang w:eastAsia="en-US"/>
        </w:rPr>
        <w:t xml:space="preserve"> eeuw, terwijl ook de laat-</w:t>
      </w:r>
      <w:r>
        <w:rPr>
          <w:lang w:eastAsia="en-US"/>
        </w:rPr>
        <w:t>Romeins</w:t>
      </w:r>
      <w:r w:rsidRPr="00734F96">
        <w:rPr>
          <w:lang w:eastAsia="en-US"/>
        </w:rPr>
        <w:t>e tijd door belangrijke overblijfselen is vertegenwoordigd. Daar de vond</w:t>
      </w:r>
      <w:r w:rsidRPr="00734F96">
        <w:rPr>
          <w:lang w:eastAsia="en-US"/>
        </w:rPr>
        <w:softHyphen/>
        <w:t>sten nog niet voldoende zijn doorgewerkt, kennen wij de geschie</w:t>
      </w:r>
      <w:r w:rsidRPr="00734F96">
        <w:rPr>
          <w:lang w:eastAsia="en-US"/>
        </w:rPr>
        <w:softHyphen/>
        <w:t>denis van Coriovallum niet in bijzonderheden. De gr</w:t>
      </w:r>
      <w:r>
        <w:rPr>
          <w:lang w:eastAsia="en-US"/>
        </w:rPr>
        <w:t>ote</w:t>
      </w:r>
      <w:r w:rsidRPr="00734F96">
        <w:rPr>
          <w:lang w:eastAsia="en-US"/>
        </w:rPr>
        <w:t xml:space="preserve"> trekken van die geschiedenis staan evenwel reeds vast.</w:t>
      </w:r>
    </w:p>
    <w:p w:rsidR="00B87499" w:rsidRPr="00734F96" w:rsidRDefault="00B87499" w:rsidP="00B87499">
      <w:pPr>
        <w:jc w:val="both"/>
        <w:rPr>
          <w:lang w:eastAsia="en-US"/>
        </w:rPr>
      </w:pPr>
      <w:r w:rsidRPr="00734F96">
        <w:rPr>
          <w:lang w:eastAsia="en-US"/>
        </w:rPr>
        <w:t>Den omvang van de eerste nederzetting kan men op grond van de vondsten met vrij gr</w:t>
      </w:r>
      <w:r>
        <w:rPr>
          <w:lang w:eastAsia="en-US"/>
        </w:rPr>
        <w:t>ote</w:t>
      </w:r>
      <w:r w:rsidRPr="00734F96">
        <w:rPr>
          <w:lang w:eastAsia="en-US"/>
        </w:rPr>
        <w:t xml:space="preserve"> nauwkeurigheid bepalen. Het was een fort met een muur en een gracht, rechthoekig van vorm, ten naaste bij </w:t>
      </w:r>
      <w:smartTag w:uri="urn:schemas-microsoft-com:office:smarttags" w:element="metricconverter">
        <w:smartTagPr>
          <w:attr w:name="ProductID" w:val="300 m"/>
        </w:smartTagPr>
        <w:r w:rsidRPr="00734F96">
          <w:rPr>
            <w:lang w:eastAsia="en-US"/>
          </w:rPr>
          <w:t>300 m</w:t>
        </w:r>
      </w:smartTag>
      <w:r w:rsidRPr="00734F96">
        <w:rPr>
          <w:lang w:eastAsia="en-US"/>
        </w:rPr>
        <w:t xml:space="preserve"> lang en 250 tot </w:t>
      </w:r>
      <w:smartTag w:uri="urn:schemas-microsoft-com:office:smarttags" w:element="metricconverter">
        <w:smartTagPr>
          <w:attr w:name="ProductID" w:val="300 m"/>
        </w:smartTagPr>
        <w:r w:rsidRPr="00734F96">
          <w:rPr>
            <w:lang w:eastAsia="en-US"/>
          </w:rPr>
          <w:t>300 m</w:t>
        </w:r>
      </w:smartTag>
      <w:r w:rsidRPr="00734F96">
        <w:rPr>
          <w:lang w:eastAsia="en-US"/>
        </w:rPr>
        <w:t xml:space="preserve"> breed. De aanleg was met de hoeken ongeveer naar de windstreken gericht; het zuidwestelijke front wordt bepaald door de Kruisstraat, het noordwestelijke door de Geleenstraat en het noordoostelijke door de Akerstraat. Van</w:t>
      </w:r>
      <w:r>
        <w:rPr>
          <w:lang w:eastAsia="en-US"/>
        </w:rPr>
        <w:t xml:space="preserve"> deze </w:t>
      </w:r>
      <w:r w:rsidRPr="00734F96">
        <w:rPr>
          <w:lang w:eastAsia="en-US"/>
        </w:rPr>
        <w:t>aanleg zijn ook d</w:t>
      </w:r>
      <w:r>
        <w:rPr>
          <w:lang w:eastAsia="en-US"/>
        </w:rPr>
        <w:t>e</w:t>
      </w:r>
      <w:r w:rsidRPr="00734F96">
        <w:rPr>
          <w:lang w:eastAsia="en-US"/>
        </w:rPr>
        <w:t>tails bekend.</w:t>
      </w:r>
      <w:r>
        <w:rPr>
          <w:lang w:eastAsia="en-US"/>
        </w:rPr>
        <w:t xml:space="preserve"> de westelijke</w:t>
      </w:r>
      <w:r w:rsidRPr="00734F96">
        <w:rPr>
          <w:lang w:eastAsia="en-US"/>
        </w:rPr>
        <w:t xml:space="preserve"> hoek van het fort zoekt men bij</w:t>
      </w:r>
      <w:r>
        <w:rPr>
          <w:lang w:eastAsia="en-US"/>
        </w:rPr>
        <w:t xml:space="preserve"> de </w:t>
      </w:r>
      <w:r w:rsidRPr="00734F96">
        <w:rPr>
          <w:lang w:eastAsia="en-US"/>
        </w:rPr>
        <w:t>hoek van de Kruisstraat en de Geleen</w:t>
      </w:r>
      <w:r w:rsidRPr="00734F96">
        <w:rPr>
          <w:lang w:eastAsia="en-US"/>
        </w:rPr>
        <w:softHyphen/>
        <w:t>straat. Bij</w:t>
      </w:r>
      <w:r>
        <w:rPr>
          <w:lang w:eastAsia="en-US"/>
        </w:rPr>
        <w:t xml:space="preserve"> de </w:t>
      </w:r>
      <w:r w:rsidRPr="00734F96">
        <w:rPr>
          <w:lang w:eastAsia="en-US"/>
        </w:rPr>
        <w:t>hoek van de Geleenstraat en de Akerstraat, aan het Emmaplein, zijn de muur en de gracht, benevens de kiezelbedding van een weg buiten de gracht teruggevonden. Aan de westzijde</w:t>
      </w:r>
    </w:p>
    <w:p w:rsidR="00B87499" w:rsidRDefault="00B87499" w:rsidP="00B87499">
      <w:pPr>
        <w:jc w:val="both"/>
        <w:rPr>
          <w:lang w:eastAsia="en-US"/>
        </w:rPr>
      </w:pPr>
    </w:p>
    <w:p w:rsidR="00B87499" w:rsidRDefault="00B87499" w:rsidP="00B87499">
      <w:pPr>
        <w:numPr>
          <w:ilvl w:val="0"/>
          <w:numId w:val="6"/>
        </w:numPr>
        <w:jc w:val="both"/>
        <w:rPr>
          <w:lang w:eastAsia="en-US"/>
        </w:rPr>
      </w:pPr>
      <w:r w:rsidRPr="00734F96">
        <w:rPr>
          <w:lang w:eastAsia="en-US"/>
        </w:rPr>
        <w:t xml:space="preserve">Onze kennis van het </w:t>
      </w:r>
      <w:r>
        <w:rPr>
          <w:lang w:eastAsia="en-US"/>
        </w:rPr>
        <w:t>Romeins</w:t>
      </w:r>
      <w:r w:rsidRPr="00734F96">
        <w:rPr>
          <w:lang w:eastAsia="en-US"/>
        </w:rPr>
        <w:t>e Heerlen berust voornamelijk op de onderzoekingen van P. Peters, gepubliceerd in het blad De Maasgouw; verg. het grondplan Maasgouw, 1933, blz. 15.</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van de Akerstraat heeft men</w:t>
      </w:r>
      <w:r>
        <w:rPr>
          <w:lang w:eastAsia="en-US"/>
        </w:rPr>
        <w:t xml:space="preserve"> de </w:t>
      </w:r>
      <w:r w:rsidRPr="00734F96">
        <w:rPr>
          <w:lang w:eastAsia="en-US"/>
        </w:rPr>
        <w:t xml:space="preserve">muur op een paar plaatsen gezien op een afstand van </w:t>
      </w:r>
      <w:smartTag w:uri="urn:schemas-microsoft-com:office:smarttags" w:element="metricconverter">
        <w:smartTagPr>
          <w:attr w:name="ProductID" w:val="6 m"/>
        </w:smartTagPr>
        <w:r w:rsidRPr="00734F96">
          <w:rPr>
            <w:lang w:eastAsia="en-US"/>
          </w:rPr>
          <w:t>6 m</w:t>
        </w:r>
      </w:smartTag>
      <w:r w:rsidRPr="00734F96">
        <w:rPr>
          <w:lang w:eastAsia="en-US"/>
        </w:rPr>
        <w:t xml:space="preserve"> van de rooilijn. Bij grondwerken voor de drukkerij van het Limburgsch Dagblad aan de Nobelstraat bij de Akerstraat is waarschijnlijk de oostelijke hoek van de vesting met de gracht ontdekt. Men kon daar vaststellen, dat de muur een breedte had van ongeveer 11/2 m en gebouwd was van Kunrader kalk</w:t>
      </w:r>
      <w:r w:rsidRPr="00734F96">
        <w:rPr>
          <w:lang w:eastAsia="en-US"/>
        </w:rPr>
        <w:softHyphen/>
        <w:t>steen, terwijl de naar beneden spits toel</w:t>
      </w:r>
      <w:r>
        <w:rPr>
          <w:lang w:eastAsia="en-US"/>
        </w:rPr>
        <w:t>ope</w:t>
      </w:r>
      <w:r w:rsidRPr="00734F96">
        <w:rPr>
          <w:lang w:eastAsia="en-US"/>
        </w:rPr>
        <w:t xml:space="preserve">nde gracht 61/2 m breed en ongeveer </w:t>
      </w:r>
      <w:smartTag w:uri="urn:schemas-microsoft-com:office:smarttags" w:element="metricconverter">
        <w:smartTagPr>
          <w:attr w:name="ProductID" w:val="2 m"/>
        </w:smartTagPr>
        <w:r w:rsidRPr="00734F96">
          <w:rPr>
            <w:lang w:eastAsia="en-US"/>
          </w:rPr>
          <w:t>2 m</w:t>
        </w:r>
      </w:smartTag>
      <w:r w:rsidRPr="00734F96">
        <w:rPr>
          <w:lang w:eastAsia="en-US"/>
        </w:rPr>
        <w:t xml:space="preserve"> diep was. Verder weet men, dat de gracht aan de zuidoostzijde van de vesting de Raadhuisstraat dicht bij de Nobel- straat heeft gekruist. Hoe het zuidwestelijke front ten opzichte van de Kruisstraat lag, schijnt niet nauwkeurig vast te staan.</w:t>
      </w:r>
    </w:p>
    <w:p w:rsidR="00B87499" w:rsidRPr="00734F96" w:rsidRDefault="00B87499" w:rsidP="00B87499">
      <w:pPr>
        <w:jc w:val="both"/>
        <w:rPr>
          <w:lang w:eastAsia="en-US"/>
        </w:rPr>
      </w:pPr>
      <w:r w:rsidRPr="00734F96">
        <w:rPr>
          <w:lang w:eastAsia="en-US"/>
        </w:rPr>
        <w:t xml:space="preserve">De ligging van de </w:t>
      </w:r>
      <w:r>
        <w:rPr>
          <w:lang w:eastAsia="en-US"/>
        </w:rPr>
        <w:t>tweede</w:t>
      </w:r>
      <w:r w:rsidRPr="00734F96">
        <w:rPr>
          <w:lang w:eastAsia="en-US"/>
        </w:rPr>
        <w:t xml:space="preserve"> nederzetting is minder goed bekend. Naar men aanneemt, was het een vesting van wat kleiner afmetin</w:t>
      </w:r>
      <w:r w:rsidRPr="00734F96">
        <w:rPr>
          <w:lang w:eastAsia="en-US"/>
        </w:rPr>
        <w:softHyphen/>
        <w:t xml:space="preserve">gen, ongeveer ruim </w:t>
      </w:r>
      <w:smartTag w:uri="urn:schemas-microsoft-com:office:smarttags" w:element="metricconverter">
        <w:smartTagPr>
          <w:attr w:name="ProductID" w:val="300 m"/>
        </w:smartTagPr>
        <w:r w:rsidRPr="00734F96">
          <w:rPr>
            <w:lang w:eastAsia="en-US"/>
          </w:rPr>
          <w:t>300 m</w:t>
        </w:r>
      </w:smartTag>
      <w:r w:rsidRPr="00734F96">
        <w:rPr>
          <w:lang w:eastAsia="en-US"/>
        </w:rPr>
        <w:t xml:space="preserve"> lang en ruim </w:t>
      </w:r>
      <w:smartTag w:uri="urn:schemas-microsoft-com:office:smarttags" w:element="metricconverter">
        <w:smartTagPr>
          <w:attr w:name="ProductID" w:val="200 m"/>
        </w:smartTagPr>
        <w:r w:rsidRPr="00734F96">
          <w:rPr>
            <w:lang w:eastAsia="en-US"/>
          </w:rPr>
          <w:t>200 m</w:t>
        </w:r>
      </w:smartTag>
      <w:r w:rsidRPr="00734F96">
        <w:rPr>
          <w:lang w:eastAsia="en-US"/>
        </w:rPr>
        <w:t xml:space="preserve"> breed, vrijwel ge</w:t>
      </w:r>
      <w:r w:rsidRPr="00734F96">
        <w:rPr>
          <w:lang w:eastAsia="en-US"/>
        </w:rPr>
        <w:softHyphen/>
        <w:t>oriënteerd als de eerste, maar een weinig naar het zuidwesten ver</w:t>
      </w:r>
      <w:r w:rsidRPr="00734F96">
        <w:rPr>
          <w:lang w:eastAsia="en-US"/>
        </w:rPr>
        <w:softHyphen/>
        <w:t xml:space="preserve">schoven. Het best is men ingelicht over het zuidoostelijke front. Op </w:t>
      </w:r>
      <w:r>
        <w:rPr>
          <w:lang w:eastAsia="en-US"/>
        </w:rPr>
        <w:t>eni</w:t>
      </w:r>
      <w:r w:rsidRPr="00734F96">
        <w:rPr>
          <w:lang w:eastAsia="en-US"/>
        </w:rPr>
        <w:t>gen afstand ten noorden van de Lindestraat kon men</w:t>
      </w:r>
      <w:r>
        <w:rPr>
          <w:lang w:eastAsia="en-US"/>
        </w:rPr>
        <w:t xml:space="preserve"> de </w:t>
      </w:r>
      <w:r w:rsidRPr="00734F96">
        <w:rPr>
          <w:lang w:eastAsia="en-US"/>
        </w:rPr>
        <w:t xml:space="preserve">muur en de gracht over een </w:t>
      </w:r>
      <w:smartTag w:uri="urn:schemas-microsoft-com:office:smarttags" w:element="metricconverter">
        <w:smartTagPr>
          <w:attr w:name="ProductID" w:val="200 m"/>
        </w:smartTagPr>
        <w:r w:rsidRPr="00734F96">
          <w:rPr>
            <w:lang w:eastAsia="en-US"/>
          </w:rPr>
          <w:t>200 m</w:t>
        </w:r>
      </w:smartTag>
      <w:r w:rsidRPr="00734F96">
        <w:rPr>
          <w:lang w:eastAsia="en-US"/>
        </w:rPr>
        <w:t xml:space="preserve"> volgen. De muur was omstreeks </w:t>
      </w:r>
      <w:smartTag w:uri="urn:schemas-microsoft-com:office:smarttags" w:element="metricconverter">
        <w:smartTagPr>
          <w:attr w:name="ProductID" w:val="1 m"/>
        </w:smartTagPr>
        <w:r w:rsidRPr="00734F96">
          <w:rPr>
            <w:lang w:eastAsia="en-US"/>
          </w:rPr>
          <w:t>1 m</w:t>
        </w:r>
      </w:smartTag>
      <w:r w:rsidRPr="00734F96">
        <w:rPr>
          <w:lang w:eastAsia="en-US"/>
        </w:rPr>
        <w:t xml:space="preserve"> dik, de gracht ruim </w:t>
      </w:r>
      <w:smartTag w:uri="urn:schemas-microsoft-com:office:smarttags" w:element="metricconverter">
        <w:smartTagPr>
          <w:attr w:name="ProductID" w:val="7 m"/>
        </w:smartTagPr>
        <w:r w:rsidRPr="00734F96">
          <w:rPr>
            <w:lang w:eastAsia="en-US"/>
          </w:rPr>
          <w:t>7 m</w:t>
        </w:r>
      </w:smartTag>
      <w:r w:rsidRPr="00734F96">
        <w:rPr>
          <w:lang w:eastAsia="en-US"/>
        </w:rPr>
        <w:t xml:space="preserve"> breed en ruim </w:t>
      </w:r>
      <w:smartTag w:uri="urn:schemas-microsoft-com:office:smarttags" w:element="metricconverter">
        <w:smartTagPr>
          <w:attr w:name="ProductID" w:val="2 m"/>
        </w:smartTagPr>
        <w:r w:rsidRPr="00734F96">
          <w:rPr>
            <w:lang w:eastAsia="en-US"/>
          </w:rPr>
          <w:t>2 m</w:t>
        </w:r>
      </w:smartTag>
      <w:r w:rsidRPr="00734F96">
        <w:rPr>
          <w:lang w:eastAsia="en-US"/>
        </w:rPr>
        <w:t xml:space="preserve"> diep. De gracht liep van het Tempsplein ongeveer in dezelfde richting als de Linde</w:t>
      </w:r>
      <w:r w:rsidRPr="00734F96">
        <w:rPr>
          <w:lang w:eastAsia="en-US"/>
        </w:rPr>
        <w:softHyphen/>
        <w:t>straat, sneed de Kruisstraat en liep door het Lindeplein. In</w:t>
      </w:r>
      <w:r>
        <w:rPr>
          <w:lang w:eastAsia="en-US"/>
        </w:rPr>
        <w:t xml:space="preserve"> de </w:t>
      </w:r>
      <w:r w:rsidRPr="00734F96">
        <w:rPr>
          <w:lang w:eastAsia="en-US"/>
        </w:rPr>
        <w:t>grond, waarmede de gracht was gevuld, werd aardewerk ontdekt uit</w:t>
      </w:r>
      <w:r>
        <w:rPr>
          <w:lang w:eastAsia="en-US"/>
        </w:rPr>
        <w:t xml:space="preserve"> de </w:t>
      </w:r>
      <w:r w:rsidRPr="00734F96">
        <w:rPr>
          <w:lang w:eastAsia="en-US"/>
        </w:rPr>
        <w:t xml:space="preserve">tijd van het begin van de </w:t>
      </w:r>
      <w:r>
        <w:rPr>
          <w:lang w:eastAsia="en-US"/>
        </w:rPr>
        <w:t>tweede</w:t>
      </w:r>
      <w:r w:rsidRPr="00734F96">
        <w:rPr>
          <w:lang w:eastAsia="en-US"/>
        </w:rPr>
        <w:t xml:space="preserve"> tot het midden van de vierde eeuw. Het H. Hartbeeld, midden op het Tempsplein, staat op de aanvulling van de gracht. Het noordoostelijke front wordt bepaald door de huizen 14-</w:t>
      </w:r>
      <w:smartTag w:uri="urn:schemas-microsoft-com:office:smarttags" w:element="metricconverter">
        <w:smartTagPr>
          <w:attr w:name="ProductID" w:val="18 in"/>
        </w:smartTagPr>
        <w:r w:rsidRPr="00734F96">
          <w:rPr>
            <w:lang w:eastAsia="en-US"/>
          </w:rPr>
          <w:t>18 in</w:t>
        </w:r>
      </w:smartTag>
      <w:r w:rsidRPr="00734F96">
        <w:rPr>
          <w:lang w:eastAsia="en-US"/>
        </w:rPr>
        <w:t xml:space="preserve"> de Tempsstraat en het zuidwes</w:t>
      </w:r>
      <w:r w:rsidRPr="00734F96">
        <w:rPr>
          <w:lang w:eastAsia="en-US"/>
        </w:rPr>
        <w:softHyphen/>
        <w:t>telijke door de huizen 37-</w:t>
      </w:r>
      <w:smartTag w:uri="urn:schemas-microsoft-com:office:smarttags" w:element="metricconverter">
        <w:smartTagPr>
          <w:attr w:name="ProductID" w:val="39 in"/>
        </w:smartTagPr>
        <w:r w:rsidRPr="00734F96">
          <w:rPr>
            <w:lang w:eastAsia="en-US"/>
          </w:rPr>
          <w:t>39 in</w:t>
        </w:r>
      </w:smartTag>
      <w:r w:rsidRPr="00734F96">
        <w:rPr>
          <w:lang w:eastAsia="en-US"/>
        </w:rPr>
        <w:t xml:space="preserve"> de Coriovallumstraat, terwijl het noordwestelijke ongeveer samenvalt met de Valkenburgerstraat en de Geleenstraat.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nederzetting van de derde periode komt </w:t>
      </w:r>
      <w:r>
        <w:rPr>
          <w:lang w:eastAsia="en-US"/>
        </w:rPr>
        <w:t>eni</w:t>
      </w:r>
      <w:r w:rsidRPr="00734F96">
        <w:rPr>
          <w:lang w:eastAsia="en-US"/>
        </w:rPr>
        <w:t xml:space="preserve">gszins overeen niel de </w:t>
      </w:r>
      <w:r>
        <w:rPr>
          <w:lang w:eastAsia="en-US"/>
        </w:rPr>
        <w:t>tweede</w:t>
      </w:r>
      <w:r w:rsidRPr="00734F96">
        <w:rPr>
          <w:lang w:eastAsia="en-US"/>
        </w:rPr>
        <w:t xml:space="preserve">, maar was waarschijnlijk nog iets kleiner, niet veel wouter dan het gedeelte, dat eveneens door het eerste fort werd Ingenomen. In elk geval zijn in dat gebied vooral de munten uit de vierde eeuw en andere vondsten uit later tijd gedaan. Sporen van </w:t>
      </w:r>
      <w:r>
        <w:rPr>
          <w:lang w:eastAsia="en-US"/>
        </w:rPr>
        <w:t>de</w:t>
      </w:r>
      <w:r w:rsidRPr="00734F96">
        <w:rPr>
          <w:lang w:eastAsia="en-US"/>
        </w:rPr>
        <w:t xml:space="preserve"> gracht zijn, naar men meent, op enkele plaatsen ontdekt. Maar wij weten nog niet nauwkeurig, hoe de vorm van die sterkte is geweest.</w:t>
      </w:r>
    </w:p>
    <w:p w:rsidR="00B87499" w:rsidRPr="00734F96" w:rsidRDefault="00B87499" w:rsidP="00B87499">
      <w:pPr>
        <w:jc w:val="both"/>
        <w:rPr>
          <w:lang w:eastAsia="en-US"/>
        </w:rPr>
      </w:pPr>
      <w:r w:rsidRPr="00734F96">
        <w:rPr>
          <w:lang w:eastAsia="en-US"/>
        </w:rPr>
        <w:t>I;veemin hebben wij zekerheid over de dat</w:t>
      </w:r>
      <w:r>
        <w:rPr>
          <w:lang w:eastAsia="en-US"/>
        </w:rPr>
        <w:t>ering van de verschil</w:t>
      </w:r>
      <w:r>
        <w:rPr>
          <w:lang w:eastAsia="en-US"/>
        </w:rPr>
        <w:softHyphen/>
        <w:t>lende</w:t>
      </w:r>
      <w:r w:rsidRPr="00734F96">
        <w:rPr>
          <w:lang w:eastAsia="en-US"/>
        </w:rPr>
        <w:t xml:space="preserve"> perioden. Er zijn geen sporen van een </w:t>
      </w:r>
      <w:r>
        <w:rPr>
          <w:lang w:eastAsia="en-US"/>
        </w:rPr>
        <w:t>inheems</w:t>
      </w:r>
      <w:r w:rsidRPr="00734F96">
        <w:rPr>
          <w:lang w:eastAsia="en-US"/>
        </w:rPr>
        <w:t xml:space="preserve"> dorp, dat min de </w:t>
      </w:r>
      <w:r>
        <w:rPr>
          <w:lang w:eastAsia="en-US"/>
        </w:rPr>
        <w:t>Romeins</w:t>
      </w:r>
      <w:r w:rsidRPr="00734F96">
        <w:rPr>
          <w:lang w:eastAsia="en-US"/>
        </w:rPr>
        <w:t>e vestiging voora</w:t>
      </w:r>
      <w:r>
        <w:rPr>
          <w:lang w:eastAsia="en-US"/>
        </w:rPr>
        <w:t xml:space="preserve">fging. Het moet dus een nieuwe </w:t>
      </w:r>
      <w:r w:rsidRPr="00734F96">
        <w:rPr>
          <w:lang w:eastAsia="en-US"/>
        </w:rPr>
        <w:t>Inenting zijn geweest, waarschijnlijk bedoeld als een post ter be</w:t>
      </w:r>
      <w:r w:rsidRPr="00734F96">
        <w:rPr>
          <w:lang w:eastAsia="en-US"/>
        </w:rPr>
        <w:softHyphen/>
        <w:t xml:space="preserve">eidiviiiiing van liet verkeer langs den. </w:t>
      </w:r>
      <w:r>
        <w:rPr>
          <w:lang w:eastAsia="en-US"/>
        </w:rPr>
        <w:t>Romeinse</w:t>
      </w:r>
      <w:r w:rsidRPr="00734F96">
        <w:rPr>
          <w:lang w:eastAsia="en-US"/>
        </w:rPr>
        <w:t xml:space="preserve"> weg. Zeker zijn</w:t>
      </w:r>
      <w:r>
        <w:rPr>
          <w:lang w:eastAsia="en-US"/>
        </w:rPr>
        <w:t xml:space="preserve"> </w:t>
      </w:r>
      <w:r w:rsidRPr="00734F96">
        <w:rPr>
          <w:lang w:eastAsia="en-US"/>
        </w:rPr>
        <w:t xml:space="preserve">daar reeds Romeinen geweest omstreeks het begin van de eerste eeuw. Dat wordt bewezen door </w:t>
      </w:r>
      <w:r>
        <w:rPr>
          <w:lang w:eastAsia="en-US"/>
        </w:rPr>
        <w:t>eni</w:t>
      </w:r>
      <w:r w:rsidRPr="00734F96">
        <w:rPr>
          <w:lang w:eastAsia="en-US"/>
        </w:rPr>
        <w:t>ge stukken aardewerk uit vroe</w:t>
      </w:r>
      <w:r w:rsidRPr="00734F96">
        <w:rPr>
          <w:lang w:eastAsia="en-US"/>
        </w:rPr>
        <w:softHyphen/>
        <w:t>gen tijd, die zijn gevonden in de buurt van het Raadhuis. Maar de munten uit de eerste helft van de eerste eeuw zijn weinig talrijk. Met de periode der Flavische keizers neemt het aantal toe en zij l</w:t>
      </w:r>
      <w:r>
        <w:rPr>
          <w:lang w:eastAsia="en-US"/>
        </w:rPr>
        <w:t>ope</w:t>
      </w:r>
      <w:r w:rsidRPr="00734F96">
        <w:rPr>
          <w:lang w:eastAsia="en-US"/>
        </w:rPr>
        <w:t>n door tot het begin van de vijfde eeuw. De laatste tháns be</w:t>
      </w:r>
      <w:r w:rsidRPr="00734F96">
        <w:rPr>
          <w:lang w:eastAsia="en-US"/>
        </w:rPr>
        <w:softHyphen/>
        <w:t>kende munt is van keizer Arcadius (395-408).</w:t>
      </w:r>
    </w:p>
    <w:p w:rsidR="00B87499" w:rsidRPr="00734F96" w:rsidRDefault="00B87499" w:rsidP="00B87499">
      <w:pPr>
        <w:jc w:val="both"/>
        <w:rPr>
          <w:lang w:eastAsia="en-US"/>
        </w:rPr>
      </w:pPr>
      <w:r w:rsidRPr="00734F96">
        <w:rPr>
          <w:lang w:eastAsia="en-US"/>
        </w:rPr>
        <w:t>De meded</w:t>
      </w:r>
      <w:r>
        <w:rPr>
          <w:lang w:eastAsia="en-US"/>
        </w:rPr>
        <w:t>eli</w:t>
      </w:r>
      <w:r w:rsidRPr="00734F96">
        <w:rPr>
          <w:lang w:eastAsia="en-US"/>
        </w:rPr>
        <w:t xml:space="preserve">ngen over het gevonden aardewerk zijn niet z66 nauwkeurig, dat men daaruit veel gevolgtrekkingen mag maken. In het algemeen kan men zeggen, dat de vondsten uit de eerste helft van de eerste eeuw ontbreken, maar dat zij eerst na het midden van die eeuw in aantal toenemen. De bloeitijd van de nederzetting moet evenwel omstreeks het midden en in de </w:t>
      </w:r>
      <w:r>
        <w:rPr>
          <w:lang w:eastAsia="en-US"/>
        </w:rPr>
        <w:t>tweede</w:t>
      </w:r>
      <w:r w:rsidRPr="00734F96">
        <w:rPr>
          <w:lang w:eastAsia="en-US"/>
        </w:rPr>
        <w:t xml:space="preserve"> helft van de </w:t>
      </w:r>
      <w:r>
        <w:rPr>
          <w:lang w:eastAsia="en-US"/>
        </w:rPr>
        <w:t>tweede</w:t>
      </w:r>
      <w:r w:rsidRPr="00734F96">
        <w:rPr>
          <w:lang w:eastAsia="en-US"/>
        </w:rPr>
        <w:t xml:space="preserve"> eeuw zijn geweest. Verder is de toestand van belang, waar</w:t>
      </w:r>
      <w:r w:rsidRPr="00734F96">
        <w:rPr>
          <w:lang w:eastAsia="en-US"/>
        </w:rPr>
        <w:softHyphen/>
        <w:t xml:space="preserve">in de grachten uit de verschillende perioden zijn ontdekt. De gracht uit de eerste periode vertoont een duidelijk wigvormig profiel en was dus vermoedelijk slechts korten tijd in stand. Het wijde profiel van de gracht uit de </w:t>
      </w:r>
      <w:r>
        <w:rPr>
          <w:lang w:eastAsia="en-US"/>
        </w:rPr>
        <w:t>tweede</w:t>
      </w:r>
      <w:r w:rsidRPr="00734F96">
        <w:rPr>
          <w:lang w:eastAsia="en-US"/>
        </w:rPr>
        <w:t xml:space="preserve"> periode bewijst daarentegen, dat deze laatste lang heeft open gelegen.</w:t>
      </w:r>
    </w:p>
    <w:p w:rsidR="00B87499" w:rsidRPr="00734F96" w:rsidRDefault="00B87499" w:rsidP="00B87499">
      <w:pPr>
        <w:jc w:val="both"/>
        <w:rPr>
          <w:lang w:eastAsia="en-US"/>
        </w:rPr>
      </w:pPr>
      <w:r w:rsidRPr="00734F96">
        <w:rPr>
          <w:lang w:eastAsia="en-US"/>
        </w:rPr>
        <w:t>Op grond van deze en enkele andere gegevens meent men de vol</w:t>
      </w:r>
      <w:r w:rsidRPr="00734F96">
        <w:rPr>
          <w:lang w:eastAsia="en-US"/>
        </w:rPr>
        <w:softHyphen/>
        <w:t>gende dat</w:t>
      </w:r>
      <w:r>
        <w:rPr>
          <w:lang w:eastAsia="en-US"/>
        </w:rPr>
        <w:t>eri</w:t>
      </w:r>
      <w:r w:rsidRPr="00734F96">
        <w:rPr>
          <w:lang w:eastAsia="en-US"/>
        </w:rPr>
        <w:t>ng voor de verschillende perioden van de vesting te kunnen vaststellen. De oudste nederzetting, die tot het begin van de eerste eeuw moet teruggaan; heeft geen sporen achtergelaten. Over</w:t>
      </w:r>
      <w:r>
        <w:rPr>
          <w:lang w:eastAsia="en-US"/>
        </w:rPr>
        <w:t xml:space="preserve"> de </w:t>
      </w:r>
      <w:r w:rsidRPr="00734F96">
        <w:rPr>
          <w:lang w:eastAsia="en-US"/>
        </w:rPr>
        <w:t>aard kan men dus niet oord</w:t>
      </w:r>
      <w:r>
        <w:rPr>
          <w:lang w:eastAsia="en-US"/>
        </w:rPr>
        <w:t>ele</w:t>
      </w:r>
      <w:r w:rsidRPr="00734F96">
        <w:rPr>
          <w:lang w:eastAsia="en-US"/>
        </w:rPr>
        <w:t>n. De eerste vesting moet zijn gesticht omstreeks het midden van de eerste eeuw, waarschijn</w:t>
      </w:r>
      <w:r w:rsidRPr="00734F96">
        <w:rPr>
          <w:lang w:eastAsia="en-US"/>
        </w:rPr>
        <w:softHyphen/>
        <w:t>lijk dus onder de reg</w:t>
      </w:r>
      <w:r>
        <w:rPr>
          <w:lang w:eastAsia="en-US"/>
        </w:rPr>
        <w:t>eri</w:t>
      </w:r>
      <w:r w:rsidRPr="00734F96">
        <w:rPr>
          <w:lang w:eastAsia="en-US"/>
        </w:rPr>
        <w:t xml:space="preserve">ng van Claudius, toen de </w:t>
      </w:r>
      <w:r>
        <w:rPr>
          <w:lang w:eastAsia="en-US"/>
        </w:rPr>
        <w:t>Romeins</w:t>
      </w:r>
      <w:r w:rsidRPr="00734F96">
        <w:rPr>
          <w:lang w:eastAsia="en-US"/>
        </w:rPr>
        <w:t>e troe</w:t>
      </w:r>
      <w:r w:rsidRPr="00734F96">
        <w:rPr>
          <w:lang w:eastAsia="en-US"/>
        </w:rPr>
        <w:softHyphen/>
        <w:t>pen uit het land rechts van</w:t>
      </w:r>
      <w:r>
        <w:rPr>
          <w:lang w:eastAsia="en-US"/>
        </w:rPr>
        <w:t xml:space="preserve"> de </w:t>
      </w:r>
      <w:r w:rsidRPr="00734F96">
        <w:rPr>
          <w:lang w:eastAsia="en-US"/>
        </w:rPr>
        <w:t>Rijn waren teruggetrokken. Tijdens</w:t>
      </w:r>
      <w:r>
        <w:rPr>
          <w:lang w:eastAsia="en-US"/>
        </w:rPr>
        <w:t xml:space="preserve"> de </w:t>
      </w:r>
      <w:r w:rsidRPr="00734F96">
        <w:rPr>
          <w:lang w:eastAsia="en-US"/>
        </w:rPr>
        <w:t xml:space="preserve">opstand der Bataven, in de jaren 69 en 70, is deze vesting te gronde gegaan. De </w:t>
      </w:r>
      <w:r>
        <w:rPr>
          <w:lang w:eastAsia="en-US"/>
        </w:rPr>
        <w:t>tweede</w:t>
      </w:r>
      <w:r w:rsidRPr="00734F96">
        <w:rPr>
          <w:lang w:eastAsia="en-US"/>
        </w:rPr>
        <w:t xml:space="preserve"> vesting is gebouwd kort na</w:t>
      </w:r>
      <w:r>
        <w:rPr>
          <w:lang w:eastAsia="en-US"/>
        </w:rPr>
        <w:t xml:space="preserve"> de </w:t>
      </w:r>
      <w:r w:rsidRPr="00734F96">
        <w:rPr>
          <w:lang w:eastAsia="en-US"/>
        </w:rPr>
        <w:t xml:space="preserve">opstand en heeft waarschijnlijk bestaan tot </w:t>
      </w:r>
      <w:r>
        <w:rPr>
          <w:lang w:eastAsia="en-US"/>
        </w:rPr>
        <w:t>eni</w:t>
      </w:r>
      <w:r w:rsidRPr="00734F96">
        <w:rPr>
          <w:lang w:eastAsia="en-US"/>
        </w:rPr>
        <w:t>gen tijd na het midden van de derde eeuw. In</w:t>
      </w:r>
      <w:r>
        <w:rPr>
          <w:lang w:eastAsia="en-US"/>
        </w:rPr>
        <w:t xml:space="preserve"> die </w:t>
      </w:r>
      <w:r w:rsidRPr="00734F96">
        <w:rPr>
          <w:lang w:eastAsia="en-US"/>
        </w:rPr>
        <w:t>tijd van onrust en invallen schijnt ook deze nederzetting te zijn verwoest. De derde sterkte, ten slotte, is een fort geweest, dat tegen het einde van de derde eeuw is gebouwd en tot het begin van de vijfde eeuw heeft bestaan.</w:t>
      </w:r>
    </w:p>
    <w:p w:rsidR="00B87499" w:rsidRPr="00734F96" w:rsidRDefault="00B87499" w:rsidP="00B87499">
      <w:pPr>
        <w:jc w:val="both"/>
        <w:rPr>
          <w:lang w:eastAsia="en-US"/>
        </w:rPr>
      </w:pPr>
      <w:r w:rsidRPr="00734F96">
        <w:rPr>
          <w:lang w:eastAsia="en-US"/>
        </w:rPr>
        <w:t>Gebouwen uit de eerste periode van de vesting zijn vooral ont</w:t>
      </w:r>
      <w:r w:rsidRPr="00734F96">
        <w:rPr>
          <w:lang w:eastAsia="en-US"/>
        </w:rPr>
        <w:softHyphen/>
        <w:t>dekt bij</w:t>
      </w:r>
      <w:r>
        <w:rPr>
          <w:lang w:eastAsia="en-US"/>
        </w:rPr>
        <w:t xml:space="preserve"> de </w:t>
      </w:r>
      <w:r w:rsidRPr="00734F96">
        <w:rPr>
          <w:lang w:eastAsia="en-US"/>
        </w:rPr>
        <w:t xml:space="preserve">aanleg van een verbinding </w:t>
      </w:r>
      <w:r>
        <w:rPr>
          <w:lang w:eastAsia="en-US"/>
        </w:rPr>
        <w:t>tussen</w:t>
      </w:r>
      <w:r w:rsidRPr="00734F96">
        <w:rPr>
          <w:lang w:eastAsia="en-US"/>
        </w:rPr>
        <w:t xml:space="preserve"> de Akerstraat en de Raadhuisstraat door de Temps, een gedeelte van de bijna geheel verdwenen gracht van het oude kasteel uit de 13de eeuw. In die nieuwe straat, de Tempsstraat, vond men fundamenten van gebou</w:t>
      </w:r>
      <w:r w:rsidRPr="00734F96">
        <w:rPr>
          <w:lang w:eastAsia="en-US"/>
        </w:rPr>
        <w:softHyphen/>
        <w:t>wen, veel</w:t>
      </w:r>
      <w:r>
        <w:rPr>
          <w:lang w:eastAsia="en-US"/>
        </w:rPr>
        <w:t xml:space="preserve"> Romeins </w:t>
      </w:r>
      <w:r w:rsidRPr="00734F96">
        <w:rPr>
          <w:lang w:eastAsia="en-US"/>
        </w:rPr>
        <w:t>puin, fragmenten van dakpannen en bakst</w:t>
      </w:r>
      <w:r>
        <w:rPr>
          <w:lang w:eastAsia="en-US"/>
        </w:rPr>
        <w:t>ene</w:t>
      </w:r>
      <w:r w:rsidRPr="00734F96">
        <w:rPr>
          <w:lang w:eastAsia="en-US"/>
        </w:rPr>
        <w:t xml:space="preserve">n, scherven van aardewerk, die evenwel voor het grootste deel uit de </w:t>
      </w:r>
      <w:r>
        <w:rPr>
          <w:lang w:eastAsia="en-US"/>
        </w:rPr>
        <w:t>tweede</w:t>
      </w:r>
      <w:r w:rsidRPr="00734F96">
        <w:rPr>
          <w:lang w:eastAsia="en-US"/>
        </w:rPr>
        <w:t xml:space="preserve"> en derde eeuw stammen. Maar van</w:t>
      </w:r>
      <w:r>
        <w:rPr>
          <w:lang w:eastAsia="en-US"/>
        </w:rPr>
        <w:t xml:space="preserve"> de </w:t>
      </w:r>
      <w:r w:rsidRPr="00734F96">
        <w:rPr>
          <w:lang w:eastAsia="en-US"/>
        </w:rPr>
        <w:t>aanleg van die ge</w:t>
      </w:r>
      <w:r w:rsidRPr="00734F96">
        <w:rPr>
          <w:lang w:eastAsia="en-US"/>
        </w:rPr>
        <w:softHyphen/>
        <w:t xml:space="preserve"> bouwen kon men niet veel herkennen. Wat beter staat het in dit op</w:t>
      </w:r>
      <w:r w:rsidRPr="00734F96">
        <w:rPr>
          <w:lang w:eastAsia="en-US"/>
        </w:rPr>
        <w:softHyphen/>
        <w:t>zicht met een bouwwerk in een blok ten noorden van het Temps</w:t>
      </w:r>
      <w:r w:rsidRPr="00734F96">
        <w:rPr>
          <w:lang w:eastAsia="en-US"/>
        </w:rPr>
        <w:softHyphen/>
        <w:t>plein, dat verder door de Raadhuisstraat en de Tempsstraat wordt begrensd. Het was een ongeveer vierkant gebouw, waarin zuilen hebben gestaan, en men vermoedt, dat daar het praetorium van de legerplaats is ontdekt. Naast dit gebouw meent men ook de woning van</w:t>
      </w:r>
      <w:r>
        <w:rPr>
          <w:lang w:eastAsia="en-US"/>
        </w:rPr>
        <w:t xml:space="preserve"> de </w:t>
      </w:r>
      <w:r w:rsidRPr="00734F96">
        <w:rPr>
          <w:lang w:eastAsia="en-US"/>
        </w:rPr>
        <w:t>commandant te kunnen aanwijzen. Wat verder naar het zuidwesten, in het blok dat wordt begrensd door de Kruisstraat, de Lindestraat, de Raadhuisstraat en de Coriovallumstraat, is een complex gevonden, waarbij vooral een gr</w:t>
      </w:r>
      <w:r>
        <w:rPr>
          <w:lang w:eastAsia="en-US"/>
        </w:rPr>
        <w:t>ote</w:t>
      </w:r>
      <w:r w:rsidRPr="00734F96">
        <w:rPr>
          <w:lang w:eastAsia="en-US"/>
        </w:rPr>
        <w:t xml:space="preserve"> en goed bewaarde badinrichting de aandacht trekt. Wellicht zal het mogelijk wezen, na het onderzoek van dit gebouw, een beter inzicht te krijgen in de geschiedenis van de plaats.</w:t>
      </w:r>
    </w:p>
    <w:p w:rsidR="00B87499" w:rsidRPr="00734F96" w:rsidRDefault="00B87499" w:rsidP="00B87499">
      <w:pPr>
        <w:jc w:val="both"/>
        <w:rPr>
          <w:lang w:eastAsia="en-US"/>
        </w:rPr>
      </w:pPr>
      <w:r w:rsidRPr="00734F96">
        <w:rPr>
          <w:lang w:eastAsia="en-US"/>
        </w:rPr>
        <w:t>Naast de militaire vesting vragen te Heerlen vooral de overblijf</w:t>
      </w:r>
      <w:r w:rsidRPr="00734F96">
        <w:rPr>
          <w:lang w:eastAsia="en-US"/>
        </w:rPr>
        <w:softHyphen/>
        <w:t>sels van pottenbakkersovens onze belangstelling. Er moet daar in</w:t>
      </w:r>
      <w:r>
        <w:rPr>
          <w:lang w:eastAsia="en-US"/>
        </w:rPr>
        <w:t xml:space="preserve"> de Romeinse</w:t>
      </w:r>
      <w:r w:rsidRPr="00734F96">
        <w:rPr>
          <w:lang w:eastAsia="en-US"/>
        </w:rPr>
        <w:t xml:space="preserve"> tijd een bloeiende industrie zijn geweest, die de geh</w:t>
      </w:r>
      <w:r>
        <w:rPr>
          <w:lang w:eastAsia="en-US"/>
        </w:rPr>
        <w:t>ele</w:t>
      </w:r>
      <w:r w:rsidRPr="00734F96">
        <w:rPr>
          <w:lang w:eastAsia="en-US"/>
        </w:rPr>
        <w:t xml:space="preserve"> omgeving van aardewerk voorzag. De ovens, waarvan er reeds een twintigtal zijn ontdekt, lagen in een kring om de vesting heen. Zij zijn opgegraven op het terrein van het Ziekenhuis, bij</w:t>
      </w:r>
      <w:r>
        <w:rPr>
          <w:lang w:eastAsia="en-US"/>
        </w:rPr>
        <w:t xml:space="preserve"> de </w:t>
      </w:r>
      <w:r w:rsidRPr="00734F96">
        <w:rPr>
          <w:lang w:eastAsia="en-US"/>
        </w:rPr>
        <w:t>bouw van de drukkerij voor het Limburgsch Dagblad aan</w:t>
      </w:r>
      <w:r>
        <w:rPr>
          <w:lang w:eastAsia="en-US"/>
        </w:rPr>
        <w:t xml:space="preserve"> de </w:t>
      </w:r>
      <w:r w:rsidRPr="00734F96">
        <w:rPr>
          <w:lang w:eastAsia="en-US"/>
        </w:rPr>
        <w:t xml:space="preserve">hoek van de Akerstraat en de Nobelstraat, aan de Lindestraat bij de Nobelstraat, in de buurt van het Lindeplein, aan de Valken- burgerstraat 1). Behalve de stookplaatsen, </w:t>
      </w:r>
      <w:r>
        <w:rPr>
          <w:lang w:eastAsia="en-US"/>
        </w:rPr>
        <w:t>-</w:t>
      </w:r>
      <w:r w:rsidRPr="00734F96">
        <w:rPr>
          <w:lang w:eastAsia="en-US"/>
        </w:rPr>
        <w:t xml:space="preserve"> van</w:t>
      </w:r>
      <w:r>
        <w:rPr>
          <w:lang w:eastAsia="en-US"/>
        </w:rPr>
        <w:t xml:space="preserve"> de </w:t>
      </w:r>
      <w:r w:rsidRPr="00734F96">
        <w:rPr>
          <w:lang w:eastAsia="en-US"/>
        </w:rPr>
        <w:t>bovenbouw,</w:t>
      </w:r>
      <w:r>
        <w:rPr>
          <w:lang w:eastAsia="en-US"/>
        </w:rPr>
        <w:t xml:space="preserve"> de </w:t>
      </w:r>
      <w:r w:rsidRPr="00734F96">
        <w:rPr>
          <w:lang w:eastAsia="en-US"/>
        </w:rPr>
        <w:t xml:space="preserve">eigenlijken oven, is nooit iets bewaard gebleven </w:t>
      </w:r>
      <w:r>
        <w:rPr>
          <w:lang w:eastAsia="en-US"/>
        </w:rPr>
        <w:t>-</w:t>
      </w:r>
      <w:r w:rsidRPr="00734F96">
        <w:rPr>
          <w:lang w:eastAsia="en-US"/>
        </w:rPr>
        <w:t xml:space="preserve">, heeft men afvalskuilen met misbaksels gevonden en steeds zeer veel scherven van aardewerk. Voor het bedrijf werd klei van de Brunssummer heide gebruikt. De vondsten bewijzen, dat deze industrie van de </w:t>
      </w:r>
      <w:r>
        <w:rPr>
          <w:lang w:eastAsia="en-US"/>
        </w:rPr>
        <w:t>tweede</w:t>
      </w:r>
      <w:r w:rsidRPr="00734F96">
        <w:rPr>
          <w:lang w:eastAsia="en-US"/>
        </w:rPr>
        <w:t xml:space="preserve"> helft van de eerste tot de eerste helft van de derde eeuw heeft bestaan.</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Van gr</w:t>
      </w:r>
      <w:r>
        <w:rPr>
          <w:lang w:eastAsia="en-US"/>
        </w:rPr>
        <w:t>ote</w:t>
      </w:r>
      <w:r w:rsidRPr="00734F96">
        <w:rPr>
          <w:lang w:eastAsia="en-US"/>
        </w:rPr>
        <w:t xml:space="preserve"> bet</w:t>
      </w:r>
      <w:r>
        <w:rPr>
          <w:lang w:eastAsia="en-US"/>
        </w:rPr>
        <w:t>eke</w:t>
      </w:r>
      <w:r w:rsidRPr="00734F96">
        <w:rPr>
          <w:lang w:eastAsia="en-US"/>
        </w:rPr>
        <w:t xml:space="preserve">nis zijn ook de grafvelden, die in de omgeving van Heerlen zijn ontdekt. Zij waren aangelegd in de nabijheid van elk der vier </w:t>
      </w:r>
      <w:r>
        <w:rPr>
          <w:lang w:eastAsia="en-US"/>
        </w:rPr>
        <w:t>Romeins</w:t>
      </w:r>
      <w:r w:rsidRPr="00734F96">
        <w:rPr>
          <w:lang w:eastAsia="en-US"/>
        </w:rPr>
        <w:t>e wegen, die naar die plaats voerden. De weg uit het westen, van Maastricht, die boven ter sprake kwam, bereikte Heerlen langs</w:t>
      </w:r>
      <w:r>
        <w:rPr>
          <w:lang w:eastAsia="en-US"/>
        </w:rPr>
        <w:t xml:space="preserve"> de </w:t>
      </w:r>
      <w:r w:rsidRPr="00734F96">
        <w:rPr>
          <w:lang w:eastAsia="en-US"/>
        </w:rPr>
        <w:t>Valkenburgerweg door het dal van de (ieleen en de D</w:t>
      </w:r>
      <w:r>
        <w:rPr>
          <w:lang w:eastAsia="en-US"/>
        </w:rPr>
        <w:t>ode</w:t>
      </w:r>
      <w:r w:rsidRPr="00734F96">
        <w:rPr>
          <w:lang w:eastAsia="en-US"/>
        </w:rPr>
        <w:t>leger. Met</w:t>
      </w:r>
      <w:r>
        <w:rPr>
          <w:lang w:eastAsia="en-US"/>
        </w:rPr>
        <w:t xml:space="preserve"> deze </w:t>
      </w:r>
      <w:r w:rsidRPr="00734F96">
        <w:rPr>
          <w:lang w:eastAsia="en-US"/>
        </w:rPr>
        <w:t>laatsten naam wordt een moerassig gebied aangeduid met stilstaande waterplassen. Daar in liet moeras heeft men</w:t>
      </w:r>
      <w:r>
        <w:rPr>
          <w:lang w:eastAsia="en-US"/>
        </w:rPr>
        <w:t xml:space="preserve"> de </w:t>
      </w:r>
      <w:r w:rsidRPr="00734F96">
        <w:rPr>
          <w:lang w:eastAsia="en-US"/>
        </w:rPr>
        <w:t>weg teruggevonden, gefundeerd op drie</w:t>
      </w:r>
    </w:p>
    <w:p w:rsidR="00B87499" w:rsidRPr="00734F96" w:rsidRDefault="00B87499" w:rsidP="00B87499">
      <w:pPr>
        <w:jc w:val="both"/>
        <w:rPr>
          <w:lang w:eastAsia="en-US"/>
        </w:rPr>
      </w:pPr>
    </w:p>
    <w:p w:rsidR="00B87499" w:rsidRPr="00092409" w:rsidRDefault="00B87499" w:rsidP="00B87499">
      <w:pPr>
        <w:jc w:val="both"/>
        <w:rPr>
          <w:lang w:eastAsia="en-US"/>
        </w:rPr>
      </w:pPr>
      <w:r>
        <w:rPr>
          <w:lang w:eastAsia="en-US"/>
        </w:rPr>
        <w:t xml:space="preserve">1) </w:t>
      </w:r>
      <w:r w:rsidRPr="00734F96">
        <w:rPr>
          <w:lang w:eastAsia="en-US"/>
        </w:rPr>
        <w:t>Slechts over een enkele van deze vondsten zijn berichten bekend ge</w:t>
      </w:r>
      <w:r w:rsidRPr="00734F96">
        <w:rPr>
          <w:lang w:eastAsia="en-US"/>
        </w:rPr>
        <w:softHyphen/>
        <w:t xml:space="preserve">mankt: W. (Joossens en M. A. Evelein, Oudh. </w:t>
      </w:r>
      <w:r w:rsidRPr="00092409">
        <w:rPr>
          <w:lang w:eastAsia="en-US"/>
        </w:rPr>
        <w:t>Meded. 1909, blz. 71-80; 1911), blz. 125-131. -- 1-1. Martin, Bull. Oudh. Bond, 1915, blz. 32-51.</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lagen van balken, waarvan de middelste in de richting van</w:t>
      </w:r>
      <w:r>
        <w:rPr>
          <w:lang w:eastAsia="en-US"/>
        </w:rPr>
        <w:t xml:space="preserve"> de </w:t>
      </w:r>
      <w:r w:rsidRPr="00734F96">
        <w:rPr>
          <w:lang w:eastAsia="en-US"/>
        </w:rPr>
        <w:t>weg en de beide andere overdwars lagen. Het geheel was met gr</w:t>
      </w:r>
      <w:r>
        <w:rPr>
          <w:lang w:eastAsia="en-US"/>
        </w:rPr>
        <w:t>ote</w:t>
      </w:r>
      <w:r w:rsidRPr="00734F96">
        <w:rPr>
          <w:lang w:eastAsia="en-US"/>
        </w:rPr>
        <w:t xml:space="preserve"> in</w:t>
      </w:r>
      <w:r>
        <w:rPr>
          <w:lang w:eastAsia="en-US"/>
        </w:rPr>
        <w:t xml:space="preserve"> de </w:t>
      </w:r>
      <w:r w:rsidRPr="00734F96">
        <w:rPr>
          <w:lang w:eastAsia="en-US"/>
        </w:rPr>
        <w:t>grond gedreven palen bevestigd en verder met st</w:t>
      </w:r>
      <w:r>
        <w:rPr>
          <w:lang w:eastAsia="en-US"/>
        </w:rPr>
        <w:t>ene</w:t>
      </w:r>
      <w:r w:rsidRPr="00734F96">
        <w:rPr>
          <w:lang w:eastAsia="en-US"/>
        </w:rPr>
        <w:t>n en kiezels verzwaard. De graven bevonden zich aan de overzij de van het dal, aan weerszijden van</w:t>
      </w:r>
      <w:r>
        <w:rPr>
          <w:lang w:eastAsia="en-US"/>
        </w:rPr>
        <w:t xml:space="preserve"> de </w:t>
      </w:r>
      <w:r w:rsidRPr="00734F96">
        <w:rPr>
          <w:lang w:eastAsia="en-US"/>
        </w:rPr>
        <w:t xml:space="preserve">weg naar Kunrade, over een afstand van </w:t>
      </w:r>
      <w:smartTag w:uri="urn:schemas-microsoft-com:office:smarttags" w:element="metricconverter">
        <w:smartTagPr>
          <w:attr w:name="ProductID" w:val="300 m"/>
        </w:smartTagPr>
        <w:r w:rsidRPr="00734F96">
          <w:rPr>
            <w:lang w:eastAsia="en-US"/>
          </w:rPr>
          <w:t>300 m</w:t>
        </w:r>
      </w:smartTag>
      <w:r w:rsidRPr="00734F96">
        <w:rPr>
          <w:lang w:eastAsia="en-US"/>
        </w:rPr>
        <w:t xml:space="preserve">. Maar bijna alles is daar zonder </w:t>
      </w:r>
      <w:r>
        <w:rPr>
          <w:lang w:eastAsia="en-US"/>
        </w:rPr>
        <w:t>eni</w:t>
      </w:r>
      <w:r w:rsidRPr="00734F96">
        <w:rPr>
          <w:lang w:eastAsia="en-US"/>
        </w:rPr>
        <w:t>ge controle opgeruimd. Een aantal gevonden voorwerpen bevindt zich in het museum van de Catacomben-Stichting te Valkenburg.</w:t>
      </w:r>
    </w:p>
    <w:p w:rsidR="00B87499" w:rsidRPr="00734F96" w:rsidRDefault="00B87499" w:rsidP="00B87499">
      <w:pPr>
        <w:jc w:val="both"/>
        <w:rPr>
          <w:lang w:eastAsia="en-US"/>
        </w:rPr>
      </w:pPr>
      <w:r w:rsidRPr="00734F96">
        <w:rPr>
          <w:lang w:eastAsia="en-US"/>
        </w:rPr>
        <w:t xml:space="preserve">De weg naar het noorden, in de richting van Broek-Sittard, volgde ongeveer de Geerstraat. Aan die straat en ten westen van het station zijn </w:t>
      </w:r>
      <w:r>
        <w:rPr>
          <w:lang w:eastAsia="en-US"/>
        </w:rPr>
        <w:t>Romeins</w:t>
      </w:r>
      <w:r w:rsidRPr="00734F96">
        <w:rPr>
          <w:lang w:eastAsia="en-US"/>
        </w:rPr>
        <w:t xml:space="preserve">e graven gevonden met aardewerk uit de </w:t>
      </w:r>
      <w:r>
        <w:rPr>
          <w:lang w:eastAsia="en-US"/>
        </w:rPr>
        <w:t>tweede</w:t>
      </w:r>
      <w:r w:rsidRPr="00734F96">
        <w:rPr>
          <w:lang w:eastAsia="en-US"/>
        </w:rPr>
        <w:t xml:space="preserve"> eeuw 1). Verderop bij Heerlerheide liggen de overblijfselen van een</w:t>
      </w:r>
      <w:r>
        <w:rPr>
          <w:lang w:eastAsia="en-US"/>
        </w:rPr>
        <w:t xml:space="preserve"> Romeins </w:t>
      </w:r>
      <w:r w:rsidRPr="00734F96">
        <w:rPr>
          <w:lang w:eastAsia="en-US"/>
        </w:rPr>
        <w:t>landhuis.</w:t>
      </w:r>
    </w:p>
    <w:p w:rsidR="00B87499" w:rsidRPr="00734F96" w:rsidRDefault="00B87499" w:rsidP="00B87499">
      <w:pPr>
        <w:jc w:val="both"/>
        <w:rPr>
          <w:lang w:eastAsia="en-US"/>
        </w:rPr>
      </w:pPr>
      <w:r w:rsidRPr="00734F96">
        <w:rPr>
          <w:lang w:eastAsia="en-US"/>
        </w:rPr>
        <w:t>Belangrijker zijn de vondsten aan</w:t>
      </w:r>
      <w:r>
        <w:rPr>
          <w:lang w:eastAsia="en-US"/>
        </w:rPr>
        <w:t xml:space="preserve"> de </w:t>
      </w:r>
      <w:r w:rsidRPr="00734F96">
        <w:rPr>
          <w:lang w:eastAsia="en-US"/>
        </w:rPr>
        <w:t>weg naar het oosten, in de richting van Schaesberg, Gulik en Keulen. Deze weg loopt van. het Tempsplein uit, steekt de Akerstraat over in de richting van het Ziekenhuis, ligt daar onder de Kapel en het St. Rochuspaviljoen, gaat verder door het dal van de Caumerbeek en het plantsoen van het Sanatorium, opstijgend door de Oude Scheidtergracht (een holle weg in de richting van Scheidt, dat is Schaesberg) of Land</w:t>
      </w:r>
      <w:r w:rsidRPr="00734F96">
        <w:rPr>
          <w:lang w:eastAsia="en-US"/>
        </w:rPr>
        <w:softHyphen/>
        <w:t>graaf naar</w:t>
      </w:r>
      <w:r>
        <w:rPr>
          <w:lang w:eastAsia="en-US"/>
        </w:rPr>
        <w:t xml:space="preserve"> de </w:t>
      </w:r>
      <w:r w:rsidRPr="00734F96">
        <w:rPr>
          <w:lang w:eastAsia="en-US"/>
        </w:rPr>
        <w:t>Voskuilenweg, waar de bedding van</w:t>
      </w:r>
      <w:r>
        <w:rPr>
          <w:lang w:eastAsia="en-US"/>
        </w:rPr>
        <w:t xml:space="preserve"> de </w:t>
      </w:r>
      <w:r w:rsidRPr="00734F96">
        <w:rPr>
          <w:lang w:eastAsia="en-US"/>
        </w:rPr>
        <w:t>Romein- schen weg werd gevonden. De graven beginnen eerst aan de over</w:t>
      </w:r>
      <w:r w:rsidRPr="00734F96">
        <w:rPr>
          <w:lang w:eastAsia="en-US"/>
        </w:rPr>
        <w:softHyphen/>
        <w:t>zij de van het dal van de Caumerbeek op het terrein van het Sana</w:t>
      </w:r>
      <w:r w:rsidRPr="00734F96">
        <w:rPr>
          <w:lang w:eastAsia="en-US"/>
        </w:rPr>
        <w:softHyphen/>
        <w:t>torium. Daar is, onder andere, het bovenstuk van een grafsteen met een reliëf gevonden. Het meest wordt de aandacht getrokken door het terrein van de Gebrs. Simons aan het oostelijke einde van de Scheidtergracht bij</w:t>
      </w:r>
      <w:r>
        <w:rPr>
          <w:lang w:eastAsia="en-US"/>
        </w:rPr>
        <w:t xml:space="preserve"> de </w:t>
      </w:r>
      <w:r w:rsidRPr="00734F96">
        <w:rPr>
          <w:lang w:eastAsia="en-US"/>
        </w:rPr>
        <w:t>Voskuilenweg, voornamelijk door een st</w:t>
      </w:r>
      <w:r>
        <w:rPr>
          <w:lang w:eastAsia="en-US"/>
        </w:rPr>
        <w:t>ene</w:t>
      </w:r>
      <w:r w:rsidRPr="00734F96">
        <w:rPr>
          <w:lang w:eastAsia="en-US"/>
        </w:rPr>
        <w:t>n kist, met een zeer rijken inhoud, fraai glaswerk, voorwerpen van goud en van gesneden barnsteen (Afb. 52 en 53). Dit graf da</w:t>
      </w:r>
      <w:r w:rsidRPr="00734F96">
        <w:rPr>
          <w:lang w:eastAsia="en-US"/>
        </w:rPr>
        <w:softHyphen/>
        <w:t>teert uit</w:t>
      </w:r>
      <w:r>
        <w:rPr>
          <w:lang w:eastAsia="en-US"/>
        </w:rPr>
        <w:t xml:space="preserve"> de </w:t>
      </w:r>
      <w:r w:rsidRPr="00734F96">
        <w:rPr>
          <w:lang w:eastAsia="en-US"/>
        </w:rPr>
        <w:t xml:space="preserve">tijd tegen het einde van de </w:t>
      </w:r>
      <w:r>
        <w:rPr>
          <w:lang w:eastAsia="en-US"/>
        </w:rPr>
        <w:t>tweede</w:t>
      </w:r>
      <w:r w:rsidRPr="00734F96">
        <w:rPr>
          <w:lang w:eastAsia="en-US"/>
        </w:rPr>
        <w:t xml:space="preserve"> eeuw 2). Niet ver van daar, op een hoog punt van waar men een overzicht heeft over de om</w:t>
      </w:r>
      <w:r w:rsidRPr="00734F96">
        <w:rPr>
          <w:lang w:eastAsia="en-US"/>
        </w:rPr>
        <w:softHyphen/>
        <w:t xml:space="preserve">geving, zijn de fundamenten van een </w:t>
      </w:r>
      <w:r>
        <w:rPr>
          <w:lang w:eastAsia="en-US"/>
        </w:rPr>
        <w:t>Romeinse</w:t>
      </w:r>
      <w:r w:rsidRPr="00734F96">
        <w:rPr>
          <w:lang w:eastAsia="en-US"/>
        </w:rPr>
        <w:t xml:space="preserve"> wachttoren ge</w:t>
      </w:r>
      <w:r w:rsidRPr="00734F96">
        <w:rPr>
          <w:lang w:eastAsia="en-US"/>
        </w:rPr>
        <w:softHyphen/>
        <w:t>vonden. Blijkbaar was het een uitkijkpost ter beveiliging van</w:t>
      </w:r>
      <w:r>
        <w:rPr>
          <w:lang w:eastAsia="en-US"/>
        </w:rPr>
        <w:t xml:space="preserve"> de </w:t>
      </w:r>
      <w:r w:rsidRPr="00734F96">
        <w:rPr>
          <w:lang w:eastAsia="en-US"/>
        </w:rPr>
        <w:t>weg, gebouwd in</w:t>
      </w:r>
      <w:r>
        <w:rPr>
          <w:lang w:eastAsia="en-US"/>
        </w:rPr>
        <w:t xml:space="preserve"> de </w:t>
      </w:r>
      <w:r w:rsidRPr="00734F96">
        <w:rPr>
          <w:lang w:eastAsia="en-US"/>
        </w:rPr>
        <w:t>tijd toen deze weg ongeveer de grens bet</w:t>
      </w:r>
      <w:r>
        <w:rPr>
          <w:lang w:eastAsia="en-US"/>
        </w:rPr>
        <w:t>eke</w:t>
      </w:r>
      <w:r w:rsidRPr="00734F96">
        <w:rPr>
          <w:lang w:eastAsia="en-US"/>
        </w:rPr>
        <w:t>nde van het onder onmiddellijk</w:t>
      </w:r>
      <w:r>
        <w:rPr>
          <w:lang w:eastAsia="en-US"/>
        </w:rPr>
        <w:t xml:space="preserve"> Romeins </w:t>
      </w:r>
      <w:r w:rsidRPr="00734F96">
        <w:rPr>
          <w:lang w:eastAsia="en-US"/>
        </w:rPr>
        <w:t>gezag staande gebied.</w:t>
      </w:r>
    </w:p>
    <w:p w:rsidR="00B87499" w:rsidRDefault="00B87499" w:rsidP="00B87499">
      <w:pPr>
        <w:jc w:val="both"/>
        <w:rPr>
          <w:lang w:eastAsia="en-US"/>
        </w:rPr>
      </w:pPr>
      <w:r w:rsidRPr="00734F96">
        <w:rPr>
          <w:lang w:eastAsia="en-US"/>
        </w:rPr>
        <w:t xml:space="preserve">Naar het zuiden, in de richting van Aken, liep de </w:t>
      </w:r>
      <w:r>
        <w:rPr>
          <w:lang w:eastAsia="en-US"/>
        </w:rPr>
        <w:t>Romeins</w:t>
      </w:r>
      <w:r w:rsidRPr="00734F96">
        <w:rPr>
          <w:lang w:eastAsia="en-US"/>
        </w:rPr>
        <w:t>e weg ongeveer langs</w:t>
      </w:r>
      <w:r>
        <w:rPr>
          <w:lang w:eastAsia="en-US"/>
        </w:rPr>
        <w:t xml:space="preserve"> de </w:t>
      </w:r>
      <w:r w:rsidRPr="00734F96">
        <w:rPr>
          <w:lang w:eastAsia="en-US"/>
        </w:rPr>
        <w:t>Lindeweg,</w:t>
      </w:r>
      <w:r>
        <w:rPr>
          <w:lang w:eastAsia="en-US"/>
        </w:rPr>
        <w:t xml:space="preserve"> de </w:t>
      </w:r>
      <w:r w:rsidRPr="00734F96">
        <w:rPr>
          <w:lang w:eastAsia="en-US"/>
        </w:rPr>
        <w:t>Bekkerweg en de Aker- baan. Aan</w:t>
      </w:r>
      <w:r>
        <w:rPr>
          <w:lang w:eastAsia="en-US"/>
        </w:rPr>
        <w:t xml:space="preserve"> de </w:t>
      </w:r>
      <w:r w:rsidRPr="00734F96">
        <w:rPr>
          <w:lang w:eastAsia="en-US"/>
        </w:rPr>
        <w:t>Lindeweg is een grafsteen ontdekt voor een ontsla</w:t>
      </w:r>
      <w:r w:rsidRPr="00734F96">
        <w:rPr>
          <w:lang w:eastAsia="en-US"/>
        </w:rPr>
        <w:softHyphen/>
        <w:t>gen soldaat van Legio V Alaudae,</w:t>
      </w:r>
      <w:r>
        <w:rPr>
          <w:lang w:eastAsia="en-US"/>
        </w:rPr>
        <w:t xml:space="preserve"> daterend uit de tijd vóór het</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Verg. P. Peters, Oudh. Meded. 1929, blz. 1-4.</w:t>
      </w:r>
    </w:p>
    <w:p w:rsidR="00B87499" w:rsidRDefault="00B87499" w:rsidP="00B87499">
      <w:pPr>
        <w:jc w:val="both"/>
        <w:rPr>
          <w:lang w:eastAsia="en-US"/>
        </w:rPr>
      </w:pPr>
      <w:r w:rsidRPr="00734F96">
        <w:rPr>
          <w:lang w:eastAsia="en-US"/>
        </w:rPr>
        <w:t xml:space="preserve">2) J. H. Holwerda, Oudh. Meded. 1930, blz. 1-13.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jaar 70, het </w:t>
      </w:r>
      <w:r>
        <w:rPr>
          <w:lang w:eastAsia="en-US"/>
        </w:rPr>
        <w:t>eni</w:t>
      </w:r>
      <w:r w:rsidRPr="00734F96">
        <w:rPr>
          <w:lang w:eastAsia="en-US"/>
        </w:rPr>
        <w:t>ge monument met een inscriptie dat in de buurt is voor</w:t>
      </w:r>
      <w:r>
        <w:rPr>
          <w:lang w:eastAsia="en-US"/>
        </w:rPr>
        <w:t xml:space="preserve"> de </w:t>
      </w:r>
      <w:r w:rsidRPr="00734F96">
        <w:rPr>
          <w:lang w:eastAsia="en-US"/>
        </w:rPr>
        <w:t>dag gekomen. Aan</w:t>
      </w:r>
      <w:r>
        <w:rPr>
          <w:lang w:eastAsia="en-US"/>
        </w:rPr>
        <w:t xml:space="preserve"> de </w:t>
      </w:r>
      <w:r w:rsidRPr="00734F96">
        <w:rPr>
          <w:lang w:eastAsia="en-US"/>
        </w:rPr>
        <w:t>Lindeweg en bij Heerlerbaan is de kiezelbedding van</w:t>
      </w:r>
      <w:r>
        <w:rPr>
          <w:lang w:eastAsia="en-US"/>
        </w:rPr>
        <w:t xml:space="preserve"> de Romeins</w:t>
      </w:r>
      <w:r w:rsidRPr="00734F96">
        <w:rPr>
          <w:lang w:eastAsia="en-US"/>
        </w:rPr>
        <w:t>eri weg ontdekt; bij de laatste plaats vond men, de fund</w:t>
      </w:r>
      <w:r>
        <w:rPr>
          <w:lang w:eastAsia="en-US"/>
        </w:rPr>
        <w:t>eri</w:t>
      </w:r>
      <w:r w:rsidRPr="00734F96">
        <w:rPr>
          <w:lang w:eastAsia="en-US"/>
        </w:rPr>
        <w:t xml:space="preserve">ng, rustend op een rooster van dwars over </w:t>
      </w:r>
      <w:r>
        <w:rPr>
          <w:lang w:eastAsia="en-US"/>
        </w:rPr>
        <w:t>elkaar</w:t>
      </w:r>
      <w:r w:rsidRPr="00734F96">
        <w:rPr>
          <w:lang w:eastAsia="en-US"/>
        </w:rPr>
        <w:t xml:space="preserve"> gelegde eiken balken. Graven zijn daar op verschil</w:t>
      </w:r>
      <w:r w:rsidRPr="00734F96">
        <w:rPr>
          <w:lang w:eastAsia="en-US"/>
        </w:rPr>
        <w:softHyphen/>
        <w:t>lende plaatsen gevonden. Te Boven-Caumer, ten oosten van het dal van de Caumerbeek, zijn weer de fundamenten van een</w:t>
      </w:r>
      <w:r>
        <w:rPr>
          <w:lang w:eastAsia="en-US"/>
        </w:rPr>
        <w:t xml:space="preserve"> Romeins </w:t>
      </w:r>
      <w:r w:rsidRPr="00734F96">
        <w:rPr>
          <w:lang w:eastAsia="en-US"/>
        </w:rPr>
        <w:t xml:space="preserve">landhuis opgegraven, met een inrichting voor de verwarming; dit huis is ongeveer van het midden van de </w:t>
      </w:r>
      <w:r>
        <w:rPr>
          <w:lang w:eastAsia="en-US"/>
        </w:rPr>
        <w:t>tweede</w:t>
      </w:r>
      <w:r w:rsidRPr="00734F96">
        <w:rPr>
          <w:lang w:eastAsia="en-US"/>
        </w:rPr>
        <w:t xml:space="preserve"> tot het midden van de derde eeuw bewoond geweest.</w:t>
      </w:r>
    </w:p>
    <w:p w:rsidR="00B87499" w:rsidRPr="00734F96" w:rsidRDefault="00B87499" w:rsidP="00B87499">
      <w:pPr>
        <w:jc w:val="both"/>
        <w:rPr>
          <w:lang w:eastAsia="en-US"/>
        </w:rPr>
      </w:pPr>
      <w:r w:rsidRPr="00734F96">
        <w:rPr>
          <w:lang w:eastAsia="en-US"/>
        </w:rPr>
        <w:t>Bij onze verdere beschrijving van de vondsten volgen wij thans weder de verschillende wegen, die van Heerlen uitgingen, en wel in de eerste plaats</w:t>
      </w:r>
      <w:r>
        <w:rPr>
          <w:lang w:eastAsia="en-US"/>
        </w:rPr>
        <w:t xml:space="preserve"> de </w:t>
      </w:r>
      <w:r w:rsidRPr="00734F96">
        <w:rPr>
          <w:lang w:eastAsia="en-US"/>
        </w:rPr>
        <w:t>weg in zuidoostelijke richting naar Aken. Deze weg, die ongeveer</w:t>
      </w:r>
      <w:r>
        <w:rPr>
          <w:lang w:eastAsia="en-US"/>
        </w:rPr>
        <w:t xml:space="preserve"> de </w:t>
      </w:r>
      <w:r w:rsidRPr="00734F96">
        <w:rPr>
          <w:lang w:eastAsia="en-US"/>
        </w:rPr>
        <w:t>tegenwoordigen volgt, wordt in de nabijheid van Heerlen door graven en landhuizen begeleid. Verderop, te Spek</w:t>
      </w:r>
      <w:r w:rsidRPr="00734F96">
        <w:rPr>
          <w:lang w:eastAsia="en-US"/>
        </w:rPr>
        <w:softHyphen/>
        <w:t>holzerheide, is een</w:t>
      </w:r>
      <w:r>
        <w:rPr>
          <w:lang w:eastAsia="en-US"/>
        </w:rPr>
        <w:t xml:space="preserve"> Romeins </w:t>
      </w:r>
      <w:r w:rsidRPr="00734F96">
        <w:rPr>
          <w:lang w:eastAsia="en-US"/>
        </w:rPr>
        <w:t>landhuis ontdekt met een badinrich</w:t>
      </w:r>
      <w:r w:rsidRPr="00734F96">
        <w:rPr>
          <w:lang w:eastAsia="en-US"/>
        </w:rPr>
        <w:softHyphen/>
        <w:t xml:space="preserve">ting en een verwarmingstoestel, te Kaalheide de overblijfselen van een kleine hoeve 1) en bij Kerkrade op verschillende plaatsen </w:t>
      </w:r>
      <w:r>
        <w:rPr>
          <w:lang w:eastAsia="en-US"/>
        </w:rPr>
        <w:t>Romeins</w:t>
      </w:r>
      <w:r w:rsidRPr="00734F96">
        <w:rPr>
          <w:lang w:eastAsia="en-US"/>
        </w:rPr>
        <w:t>e graven. De vondsten te Simpelveld en te Bocholtz, ten westen van</w:t>
      </w:r>
      <w:r>
        <w:rPr>
          <w:lang w:eastAsia="en-US"/>
        </w:rPr>
        <w:t xml:space="preserve"> de </w:t>
      </w:r>
      <w:r w:rsidRPr="00734F96">
        <w:rPr>
          <w:lang w:eastAsia="en-US"/>
        </w:rPr>
        <w:t>weg op Neder</w:t>
      </w:r>
      <w:r>
        <w:rPr>
          <w:lang w:eastAsia="en-US"/>
        </w:rPr>
        <w:t>lands</w:t>
      </w:r>
      <w:r w:rsidRPr="00734F96">
        <w:rPr>
          <w:lang w:eastAsia="en-US"/>
        </w:rPr>
        <w:t xml:space="preserve"> grondgebied, zijn reeds vroeger ter sprake gekomen. Uit Duitschland zijn nog vondsten uit Richte</w:t>
      </w:r>
      <w:r w:rsidRPr="00734F96">
        <w:rPr>
          <w:lang w:eastAsia="en-US"/>
        </w:rPr>
        <w:softHyphen/>
        <w:t>rich en Laurensberg bekend 2). Deze weg wordt in onze overlevering niet beschreven en, merkwaardigerwijze, wordt ook Aken nergens in de antieke literatuur vermeld, hoewel daar ter plaatse toch in</w:t>
      </w:r>
      <w:r>
        <w:rPr>
          <w:lang w:eastAsia="en-US"/>
        </w:rPr>
        <w:t xml:space="preserve"> de Romeinse</w:t>
      </w:r>
      <w:r w:rsidRPr="00734F96">
        <w:rPr>
          <w:lang w:eastAsia="en-US"/>
        </w:rPr>
        <w:t xml:space="preserve"> tijd een nederzetting moet zijn geweest 3).</w:t>
      </w:r>
    </w:p>
    <w:p w:rsidR="00B87499" w:rsidRDefault="00B87499" w:rsidP="00B87499">
      <w:pPr>
        <w:jc w:val="both"/>
        <w:rPr>
          <w:lang w:eastAsia="en-US"/>
        </w:rPr>
      </w:pPr>
      <w:r w:rsidRPr="00734F96">
        <w:rPr>
          <w:lang w:eastAsia="en-US"/>
        </w:rPr>
        <w:t>Ook aan</w:t>
      </w:r>
      <w:r>
        <w:rPr>
          <w:lang w:eastAsia="en-US"/>
        </w:rPr>
        <w:t xml:space="preserve"> de </w:t>
      </w:r>
      <w:r w:rsidRPr="00734F96">
        <w:rPr>
          <w:lang w:eastAsia="en-US"/>
        </w:rPr>
        <w:t>gr</w:t>
      </w:r>
      <w:r>
        <w:rPr>
          <w:lang w:eastAsia="en-US"/>
        </w:rPr>
        <w:t>ote</w:t>
      </w:r>
      <w:r w:rsidRPr="00734F96">
        <w:rPr>
          <w:lang w:eastAsia="en-US"/>
        </w:rPr>
        <w:t>n weg, die Heerlen in noordoostelijke richting verlaat, over Rimburg en Gulik naar Keulen, kan men geen belang</w:t>
      </w:r>
      <w:r>
        <w:rPr>
          <w:lang w:eastAsia="en-US"/>
        </w:rPr>
        <w:t>.</w:t>
      </w:r>
      <w:r w:rsidRPr="00734F96">
        <w:rPr>
          <w:lang w:eastAsia="en-US"/>
        </w:rPr>
        <w:t xml:space="preserve"> rijke vondsten vermelden. De weg zelf liep over Nieuwenhagen en Groenstraat, waar sporen van de bedding zijn ontdekt, naar Rim</w:t>
      </w:r>
      <w:r w:rsidRPr="00734F96">
        <w:rPr>
          <w:lang w:eastAsia="en-US"/>
        </w:rPr>
        <w:softHyphen/>
        <w:t>burg. Bij het aanleggen van</w:t>
      </w:r>
      <w:r>
        <w:rPr>
          <w:lang w:eastAsia="en-US"/>
        </w:rPr>
        <w:t xml:space="preserve"> de </w:t>
      </w:r>
      <w:r w:rsidRPr="00734F96">
        <w:rPr>
          <w:lang w:eastAsia="en-US"/>
        </w:rPr>
        <w:t>weg van Heerlen naar Schaesberg is een gr</w:t>
      </w:r>
      <w:r>
        <w:rPr>
          <w:lang w:eastAsia="en-US"/>
        </w:rPr>
        <w:t>ote</w:t>
      </w:r>
      <w:r w:rsidRPr="00734F96">
        <w:rPr>
          <w:lang w:eastAsia="en-US"/>
        </w:rPr>
        <w:t xml:space="preserve"> </w:t>
      </w:r>
      <w:r>
        <w:rPr>
          <w:lang w:eastAsia="en-US"/>
        </w:rPr>
        <w:t>Romeins</w:t>
      </w:r>
      <w:r w:rsidRPr="00734F96">
        <w:rPr>
          <w:lang w:eastAsia="en-US"/>
        </w:rPr>
        <w:t>e grafheuvel opgeruimd, waarin versierde bronzen voorwerpen zijn te voorschijn gekomen; maar van deze ontdekking is anders niets bekend. Wij vernemen ook het een en ander over de sporen van landhuizen en graven, die in de buurt van</w:t>
      </w:r>
      <w:r>
        <w:rPr>
          <w:lang w:eastAsia="en-US"/>
        </w:rPr>
        <w:t xml:space="preserve"> de </w:t>
      </w:r>
      <w:r w:rsidRPr="00734F96">
        <w:rPr>
          <w:lang w:eastAsia="en-US"/>
        </w:rPr>
        <w:t>weg op verschillende plaatsen zijn gevonden. Wat meer bet</w:t>
      </w:r>
      <w:r>
        <w:rPr>
          <w:lang w:eastAsia="en-US"/>
        </w:rPr>
        <w:t>eke</w:t>
      </w:r>
      <w:r w:rsidRPr="00734F96">
        <w:rPr>
          <w:lang w:eastAsia="en-US"/>
        </w:rPr>
        <w:t xml:space="preserve">nis hebben de </w:t>
      </w:r>
      <w:r>
        <w:rPr>
          <w:lang w:eastAsia="en-US"/>
        </w:rPr>
        <w:t>Romeins</w:t>
      </w:r>
      <w:r w:rsidRPr="00734F96">
        <w:rPr>
          <w:lang w:eastAsia="en-US"/>
        </w:rPr>
        <w:t>e pottenbakkersovens van de Bruns</w:t>
      </w:r>
      <w:r w:rsidRPr="00734F96">
        <w:rPr>
          <w:lang w:eastAsia="en-US"/>
        </w:rPr>
        <w:softHyphen/>
        <w:t>timmer heide bij het pompstation voor de waterleiding van de mijn</w:t>
      </w:r>
    </w:p>
    <w:p w:rsidR="00B87499" w:rsidRPr="00734F96" w:rsidRDefault="00B87499" w:rsidP="00B87499">
      <w:pPr>
        <w:jc w:val="both"/>
        <w:rPr>
          <w:lang w:eastAsia="en-US"/>
        </w:rPr>
      </w:pPr>
    </w:p>
    <w:p w:rsidR="00B87499" w:rsidRPr="003E7EF3" w:rsidRDefault="00B87499" w:rsidP="00B87499">
      <w:pPr>
        <w:jc w:val="both"/>
        <w:rPr>
          <w:lang w:eastAsia="en-US"/>
        </w:rPr>
      </w:pPr>
      <w:r>
        <w:rPr>
          <w:lang w:eastAsia="en-US"/>
        </w:rPr>
        <w:t xml:space="preserve">1) </w:t>
      </w:r>
      <w:r w:rsidRPr="00734F96">
        <w:rPr>
          <w:lang w:eastAsia="en-US"/>
        </w:rPr>
        <w:t>Verg. W. C. Braa</w:t>
      </w:r>
      <w:r>
        <w:rPr>
          <w:lang w:eastAsia="en-US"/>
        </w:rPr>
        <w:t>t</w:t>
      </w:r>
      <w:r w:rsidRPr="00734F96">
        <w:rPr>
          <w:lang w:eastAsia="en-US"/>
        </w:rPr>
        <w:t xml:space="preserve">, Oudh. </w:t>
      </w:r>
      <w:r w:rsidRPr="003E7EF3">
        <w:rPr>
          <w:lang w:eastAsia="en-US"/>
        </w:rPr>
        <w:t>Meded. 1941, blz. 39-40. Hagen, Riimenslrassen, blz. 254.</w:t>
      </w:r>
    </w:p>
    <w:p w:rsidR="00B87499" w:rsidRPr="003E7EF3" w:rsidRDefault="00B87499" w:rsidP="00B87499">
      <w:pPr>
        <w:jc w:val="both"/>
        <w:rPr>
          <w:lang w:eastAsia="en-US"/>
        </w:rPr>
      </w:pPr>
    </w:p>
    <w:p w:rsidR="00B87499" w:rsidRPr="00734F96" w:rsidRDefault="00B87499" w:rsidP="00B87499">
      <w:pPr>
        <w:jc w:val="both"/>
        <w:rPr>
          <w:lang w:eastAsia="en-US"/>
        </w:rPr>
      </w:pPr>
      <w:r>
        <w:rPr>
          <w:lang w:eastAsia="en-US"/>
        </w:rPr>
        <w:t>"</w:t>
      </w:r>
      <w:r w:rsidRPr="00734F96">
        <w:rPr>
          <w:lang w:eastAsia="en-US"/>
        </w:rPr>
        <w:t>Emma" ten noorden van Waubach. Er werden daar vooral dak</w:t>
      </w:r>
      <w:r w:rsidRPr="00734F96">
        <w:rPr>
          <w:lang w:eastAsia="en-US"/>
        </w:rPr>
        <w:softHyphen/>
        <w:t>pannen gebakken, van geelwitte klei die later rood werd geverfd.</w:t>
      </w:r>
    </w:p>
    <w:p w:rsidR="00B87499" w:rsidRPr="00734F96" w:rsidRDefault="00B87499" w:rsidP="00B87499">
      <w:pPr>
        <w:jc w:val="both"/>
        <w:rPr>
          <w:lang w:eastAsia="en-US"/>
        </w:rPr>
      </w:pPr>
      <w:r w:rsidRPr="00734F96">
        <w:rPr>
          <w:lang w:eastAsia="en-US"/>
        </w:rPr>
        <w:t xml:space="preserve">Te Rimburg volgde de </w:t>
      </w:r>
      <w:r>
        <w:rPr>
          <w:lang w:eastAsia="en-US"/>
        </w:rPr>
        <w:t>Romeins</w:t>
      </w:r>
      <w:r w:rsidRPr="00734F96">
        <w:rPr>
          <w:lang w:eastAsia="en-US"/>
        </w:rPr>
        <w:t xml:space="preserve">e weg de Dorpstraat; in de weiden </w:t>
      </w:r>
      <w:r>
        <w:rPr>
          <w:lang w:eastAsia="en-US"/>
        </w:rPr>
        <w:t>tussen</w:t>
      </w:r>
      <w:r w:rsidRPr="00734F96">
        <w:rPr>
          <w:lang w:eastAsia="en-US"/>
        </w:rPr>
        <w:t xml:space="preserve"> het dorp en de Worm is de oude bestrating ge</w:t>
      </w:r>
      <w:r w:rsidRPr="00734F96">
        <w:rPr>
          <w:lang w:eastAsia="en-US"/>
        </w:rPr>
        <w:softHyphen/>
        <w:t xml:space="preserve">vonden. Verder heeft men in het dorp </w:t>
      </w:r>
      <w:r>
        <w:rPr>
          <w:lang w:eastAsia="en-US"/>
        </w:rPr>
        <w:t>eni</w:t>
      </w:r>
      <w:r w:rsidRPr="00734F96">
        <w:rPr>
          <w:lang w:eastAsia="en-US"/>
        </w:rPr>
        <w:t>ge sporen van een neder</w:t>
      </w:r>
      <w:r w:rsidRPr="00734F96">
        <w:rPr>
          <w:lang w:eastAsia="en-US"/>
        </w:rPr>
        <w:softHyphen/>
        <w:t>zetting ontdekt, die op een nader onderzoek wachten. Dit onderzoek belooft gewichtige resultaten te zullen opleveren in verband met de vondsten aan</w:t>
      </w:r>
      <w:r>
        <w:rPr>
          <w:lang w:eastAsia="en-US"/>
        </w:rPr>
        <w:t xml:space="preserve"> de </w:t>
      </w:r>
      <w:r w:rsidRPr="00734F96">
        <w:rPr>
          <w:lang w:eastAsia="en-US"/>
        </w:rPr>
        <w:t>rechteroever van de Worm op Duitsch grondge</w:t>
      </w:r>
      <w:r w:rsidRPr="00734F96">
        <w:rPr>
          <w:lang w:eastAsia="en-US"/>
        </w:rPr>
        <w:softHyphen/>
        <w:t>bied 1). Daar zijn immers sedert het jaar 1926 merkwaardige over</w:t>
      </w:r>
      <w:r w:rsidRPr="00734F96">
        <w:rPr>
          <w:lang w:eastAsia="en-US"/>
        </w:rPr>
        <w:softHyphen/>
        <w:t>blijfselen opgegraven. In de eerste plaats dienen wij een houten brug over de rivier te vermelden. Deze brug rustte op jukken, die telkens werden gedragen door pijlers, samengesteld uit vier houten palen en een schuin geplaatsten balk. Ook het dek van de brug, bestaande uit zware in de richting van</w:t>
      </w:r>
      <w:r>
        <w:rPr>
          <w:lang w:eastAsia="en-US"/>
        </w:rPr>
        <w:t xml:space="preserve"> de </w:t>
      </w:r>
      <w:r w:rsidRPr="00734F96">
        <w:rPr>
          <w:lang w:eastAsia="en-US"/>
        </w:rPr>
        <w:t>weg gelegde balken, werd terugge</w:t>
      </w:r>
      <w:r w:rsidRPr="00734F96">
        <w:rPr>
          <w:lang w:eastAsia="en-US"/>
        </w:rPr>
        <w:softHyphen/>
        <w:t>vonden. Men kan ten minste twee bouwperioden onderscheiden; waarvan de jongste tot het einde van de derde eeuw in gebruik is gebleven. In het begin van de vierde eeuw is de brug, waarschijnlijk omdat de Worm haar bed verder naar het westen had verplaatst, vervangen door een dam.</w:t>
      </w:r>
    </w:p>
    <w:p w:rsidR="00B87499" w:rsidRPr="00734F96" w:rsidRDefault="00B87499" w:rsidP="00B87499">
      <w:pPr>
        <w:jc w:val="both"/>
        <w:rPr>
          <w:lang w:eastAsia="en-US"/>
        </w:rPr>
      </w:pPr>
      <w:r w:rsidRPr="00734F96">
        <w:rPr>
          <w:lang w:eastAsia="en-US"/>
        </w:rPr>
        <w:t>Bij de brug sloot een weg aan, die gedeeltelijk op een rooster van houten palen en gedeeltelijk op zware st</w:t>
      </w:r>
      <w:r>
        <w:rPr>
          <w:lang w:eastAsia="en-US"/>
        </w:rPr>
        <w:t>ene</w:t>
      </w:r>
      <w:r w:rsidRPr="00734F96">
        <w:rPr>
          <w:lang w:eastAsia="en-US"/>
        </w:rPr>
        <w:t>n was gefundeerd, een aanleg die dateert uit</w:t>
      </w:r>
      <w:r>
        <w:rPr>
          <w:lang w:eastAsia="en-US"/>
        </w:rPr>
        <w:t xml:space="preserve"> de </w:t>
      </w:r>
      <w:r w:rsidRPr="00734F96">
        <w:rPr>
          <w:lang w:eastAsia="en-US"/>
        </w:rPr>
        <w:t>tijd omstreeks 27</w:t>
      </w:r>
      <w:r>
        <w:rPr>
          <w:lang w:eastAsia="en-US"/>
        </w:rPr>
        <w:t>0.</w:t>
      </w:r>
      <w:r w:rsidRPr="00734F96">
        <w:rPr>
          <w:lang w:eastAsia="en-US"/>
        </w:rPr>
        <w:t xml:space="preserve"> Waarschijnlijk is toen, na het herstel van het </w:t>
      </w:r>
      <w:r>
        <w:rPr>
          <w:lang w:eastAsia="en-US"/>
        </w:rPr>
        <w:t>Romeins</w:t>
      </w:r>
      <w:r w:rsidRPr="00734F96">
        <w:rPr>
          <w:lang w:eastAsia="en-US"/>
        </w:rPr>
        <w:t>e gezag, de weg opnieuw gebouwd of verbeterd. Als materiaal voor dit werk heeft men graf</w:t>
      </w:r>
      <w:r w:rsidRPr="00734F96">
        <w:rPr>
          <w:lang w:eastAsia="en-US"/>
        </w:rPr>
        <w:softHyphen/>
        <w:t>st</w:t>
      </w:r>
      <w:r>
        <w:rPr>
          <w:lang w:eastAsia="en-US"/>
        </w:rPr>
        <w:t>ene</w:t>
      </w:r>
      <w:r w:rsidRPr="00734F96">
        <w:rPr>
          <w:lang w:eastAsia="en-US"/>
        </w:rPr>
        <w:t>n en doodkisten van een begraafplaats uit de nabijheid ge</w:t>
      </w:r>
      <w:r w:rsidRPr="00734F96">
        <w:rPr>
          <w:lang w:eastAsia="en-US"/>
        </w:rPr>
        <w:softHyphen/>
        <w:t>bruikt, evenals een brokstuk van een mijlpaal. Verder naar het oosten bestond de weg uit lagen kiezelst</w:t>
      </w:r>
      <w:r>
        <w:rPr>
          <w:lang w:eastAsia="en-US"/>
        </w:rPr>
        <w:t>ene</w:t>
      </w:r>
      <w:r w:rsidRPr="00734F96">
        <w:rPr>
          <w:lang w:eastAsia="en-US"/>
        </w:rPr>
        <w:t>n. Daarbij kon men ten minste één vernieuwing vaststellen. De jongste periode heeft in elk geval nog gedurende de vierde eeuw dienst gedaan. Aan</w:t>
      </w:r>
      <w:r>
        <w:rPr>
          <w:lang w:eastAsia="en-US"/>
        </w:rPr>
        <w:t xml:space="preserve"> de </w:t>
      </w:r>
      <w:r w:rsidRPr="00734F96">
        <w:rPr>
          <w:lang w:eastAsia="en-US"/>
        </w:rPr>
        <w:t>weg werd een kleine nederzetting (een vicus) opgegraven, met enkele huizen, een pottenbakkerij en winkeltjes, de gewone vorm van een klein dorpje, gelijk men het</w:t>
      </w:r>
      <w:r>
        <w:rPr>
          <w:lang w:eastAsia="en-US"/>
        </w:rPr>
        <w:t xml:space="preserve"> zo </w:t>
      </w:r>
      <w:r w:rsidRPr="00734F96">
        <w:rPr>
          <w:lang w:eastAsia="en-US"/>
        </w:rPr>
        <w:t xml:space="preserve">dikwijls aan de </w:t>
      </w:r>
      <w:r>
        <w:rPr>
          <w:lang w:eastAsia="en-US"/>
        </w:rPr>
        <w:t>Romeins</w:t>
      </w:r>
      <w:r w:rsidRPr="00734F96">
        <w:rPr>
          <w:lang w:eastAsia="en-US"/>
        </w:rPr>
        <w:t xml:space="preserve">e wegen vindt. De huizen zijn van de eerste tot de </w:t>
      </w:r>
      <w:r>
        <w:rPr>
          <w:lang w:eastAsia="en-US"/>
        </w:rPr>
        <w:t xml:space="preserve">vierde eeuw bewoond geweest. </w:t>
      </w:r>
      <w:r w:rsidRPr="00734F96">
        <w:rPr>
          <w:lang w:eastAsia="en-US"/>
        </w:rPr>
        <w:t>Het vervolg, over Gulik en Thorr naar Keulen, waarvan de baan meestal in bijzonderheden bekend is, behoeft ons hier niet bezig te houden.</w:t>
      </w:r>
    </w:p>
    <w:p w:rsidR="00B87499" w:rsidRPr="00734F96" w:rsidRDefault="00B87499" w:rsidP="00B87499">
      <w:pPr>
        <w:jc w:val="both"/>
        <w:rPr>
          <w:lang w:eastAsia="en-US"/>
        </w:rPr>
      </w:pPr>
      <w:r w:rsidRPr="00734F96">
        <w:rPr>
          <w:lang w:eastAsia="en-US"/>
        </w:rPr>
        <w:t>Eindelijk moeten wij nog</w:t>
      </w:r>
      <w:r>
        <w:rPr>
          <w:lang w:eastAsia="en-US"/>
        </w:rPr>
        <w:t xml:space="preserve"> de </w:t>
      </w:r>
      <w:r w:rsidRPr="00734F96">
        <w:rPr>
          <w:lang w:eastAsia="en-US"/>
        </w:rPr>
        <w:t xml:space="preserve">weg bespreken, die van Heerlen in noordelijke richting naar Xanten liep. Deze weg verliet Heerlen, gelijk boven werd opgemerkt, door de Geerstraat en is verderop in de heide </w:t>
      </w:r>
      <w:r>
        <w:rPr>
          <w:lang w:eastAsia="en-US"/>
        </w:rPr>
        <w:t>tussen</w:t>
      </w:r>
      <w:r w:rsidRPr="00734F96">
        <w:rPr>
          <w:lang w:eastAsia="en-US"/>
        </w:rPr>
        <w:t xml:space="preserve"> Heerlen en Brunssum als een h</w:t>
      </w:r>
      <w:r>
        <w:rPr>
          <w:lang w:eastAsia="en-US"/>
        </w:rPr>
        <w:t>oge</w:t>
      </w:r>
      <w:r w:rsidRPr="00734F96">
        <w:rPr>
          <w:lang w:eastAsia="en-US"/>
        </w:rPr>
        <w:t xml:space="preserve"> baan in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Oudh. Jaarboek, 1936, blz. 105.</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het terrein te herkennen. Verder naar het noorden heeft men</w:t>
      </w:r>
      <w:r>
        <w:rPr>
          <w:lang w:eastAsia="en-US"/>
        </w:rPr>
        <w:t xml:space="preserve"> de </w:t>
      </w:r>
      <w:r w:rsidRPr="00734F96">
        <w:rPr>
          <w:lang w:eastAsia="en-US"/>
        </w:rPr>
        <w:t>weg weer ontdekt bij Broek-Sittard. Het vervolg zal in de derde afd</w:t>
      </w:r>
      <w:r>
        <w:rPr>
          <w:lang w:eastAsia="en-US"/>
        </w:rPr>
        <w:t>eli</w:t>
      </w:r>
      <w:r w:rsidRPr="00734F96">
        <w:rPr>
          <w:lang w:eastAsia="en-US"/>
        </w:rPr>
        <w:t>ng van dit hoofdstuk ter sprake komen. Ook langs</w:t>
      </w:r>
      <w:r>
        <w:rPr>
          <w:lang w:eastAsia="en-US"/>
        </w:rPr>
        <w:t xml:space="preserve"> deze </w:t>
      </w:r>
      <w:r w:rsidRPr="00734F96">
        <w:rPr>
          <w:lang w:eastAsia="en-US"/>
        </w:rPr>
        <w:t>weg kan men een aantal vondsten vermelden. Grafvelden, die bewijzen dat die streek in</w:t>
      </w:r>
      <w:r>
        <w:rPr>
          <w:lang w:eastAsia="en-US"/>
        </w:rPr>
        <w:t xml:space="preserve"> de Romeinse</w:t>
      </w:r>
      <w:r w:rsidRPr="00734F96">
        <w:rPr>
          <w:lang w:eastAsia="en-US"/>
        </w:rPr>
        <w:t xml:space="preserve"> tijd is bewoond geweest, kent men uit Schinveld, Merkelbeek, Amstenrade en Schinnen. Opmerke</w:t>
      </w:r>
      <w:r w:rsidRPr="00734F96">
        <w:rPr>
          <w:lang w:eastAsia="en-US"/>
        </w:rPr>
        <w:softHyphen/>
        <w:t>lijk is een groep van landhuizen. De villa te Schuureyck onder Hoens</w:t>
      </w:r>
      <w:r w:rsidRPr="00734F96">
        <w:rPr>
          <w:lang w:eastAsia="en-US"/>
        </w:rPr>
        <w:softHyphen/>
        <w:t>broek, met sporen van mozaïeken, beschilderd pleisterwerk en een</w:t>
      </w:r>
    </w:p>
    <w:p w:rsidR="00B87499" w:rsidRPr="00734F96" w:rsidRDefault="00B87499" w:rsidP="00B87499">
      <w:pPr>
        <w:jc w:val="both"/>
        <w:rPr>
          <w:lang w:eastAsia="en-US"/>
        </w:rPr>
      </w:pPr>
      <w:r w:rsidRPr="00734F96">
        <w:rPr>
          <w:lang w:eastAsia="en-US"/>
        </w:rPr>
        <w:t>Inrichting voor de verwarming, moet een luxueus geheel zijn geweest. Andere landhuizen zijn ontdekt op de hoogte Ruiling of Ruelinck dicht bij</w:t>
      </w:r>
      <w:r>
        <w:rPr>
          <w:lang w:eastAsia="en-US"/>
        </w:rPr>
        <w:t xml:space="preserve"> de </w:t>
      </w:r>
      <w:r w:rsidRPr="00734F96">
        <w:rPr>
          <w:lang w:eastAsia="en-US"/>
        </w:rPr>
        <w:t>weg van Vaasrade naar Oirsbeek onder Nuth, bij het kasteel Reymersbeek aan de Celeen en bij de hoeve Nijthuize onder Wijnandsrade. De villa aan</w:t>
      </w:r>
      <w:r>
        <w:rPr>
          <w:lang w:eastAsia="en-US"/>
        </w:rPr>
        <w:t xml:space="preserve"> de </w:t>
      </w:r>
      <w:r w:rsidRPr="00734F96">
        <w:rPr>
          <w:lang w:eastAsia="en-US"/>
        </w:rPr>
        <w:t xml:space="preserve">weg </w:t>
      </w:r>
      <w:r>
        <w:rPr>
          <w:lang w:eastAsia="en-US"/>
        </w:rPr>
        <w:t>tussen</w:t>
      </w:r>
      <w:r w:rsidRPr="00734F96">
        <w:rPr>
          <w:lang w:eastAsia="en-US"/>
        </w:rPr>
        <w:t xml:space="preserve"> Vaasrade en Amsten</w:t>
      </w:r>
      <w:r w:rsidRPr="00734F96">
        <w:rPr>
          <w:lang w:eastAsia="en-US"/>
        </w:rPr>
        <w:softHyphen/>
        <w:t>i mik. (Fig. 15 en 16), ongeveer op gelijken afstand van elk dezer plaatsen is op wetenschappelijke wijze onderzocht en bekend ge</w:t>
      </w:r>
      <w:r w:rsidRPr="00734F96">
        <w:rPr>
          <w:lang w:eastAsia="en-US"/>
        </w:rPr>
        <w:softHyphen/>
        <w:t>maakt 1). Het is opmerkelijk, dat ook in dit geval deze nederzet</w:t>
      </w:r>
      <w:r w:rsidRPr="00734F96">
        <w:rPr>
          <w:lang w:eastAsia="en-US"/>
        </w:rPr>
        <w:softHyphen/>
        <w:t>tingen daar in een groep bijeen liggen.</w:t>
      </w:r>
    </w:p>
    <w:p w:rsidR="00B87499" w:rsidRPr="00734F96" w:rsidRDefault="00B87499" w:rsidP="00B87499">
      <w:pPr>
        <w:jc w:val="both"/>
        <w:rPr>
          <w:lang w:eastAsia="en-US"/>
        </w:rPr>
      </w:pPr>
      <w:r w:rsidRPr="00734F96">
        <w:rPr>
          <w:lang w:eastAsia="en-US"/>
        </w:rPr>
        <w:t xml:space="preserve">"Ibrins rest nog de bespreking van de </w:t>
      </w:r>
      <w:r>
        <w:rPr>
          <w:lang w:eastAsia="en-US"/>
        </w:rPr>
        <w:t>Romeins</w:t>
      </w:r>
      <w:r w:rsidRPr="00734F96">
        <w:rPr>
          <w:lang w:eastAsia="en-US"/>
        </w:rPr>
        <w:t>e overblijfselen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w:t>
      </w:r>
      <w:r>
        <w:rPr>
          <w:lang w:eastAsia="en-US"/>
        </w:rPr>
        <w:t>Braat Oudh.</w:t>
      </w:r>
      <w:r w:rsidRPr="00734F96">
        <w:rPr>
          <w:lang w:eastAsia="en-US"/>
        </w:rPr>
        <w:t xml:space="preserve"> Meded, 1934, blz. 28-32.</w:t>
      </w:r>
    </w:p>
    <w:p w:rsidR="00B87499" w:rsidRPr="00734F96" w:rsidRDefault="00B87499" w:rsidP="00B87499">
      <w:pPr>
        <w:jc w:val="both"/>
      </w:pP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ten noorden van Maastricht aan</w:t>
      </w:r>
      <w:r>
        <w:rPr>
          <w:lang w:eastAsia="en-US"/>
        </w:rPr>
        <w:t xml:space="preserve"> de </w:t>
      </w:r>
      <w:r w:rsidRPr="00734F96">
        <w:rPr>
          <w:lang w:eastAsia="en-US"/>
        </w:rPr>
        <w:t>rechter oever van de Maas. De belangrijke vondsten, die daar zijn gedaan, maken het waarschijnlijk dat aan</w:t>
      </w:r>
      <w:r>
        <w:rPr>
          <w:lang w:eastAsia="en-US"/>
        </w:rPr>
        <w:t xml:space="preserve"> deze </w:t>
      </w:r>
      <w:r w:rsidRPr="00734F96">
        <w:rPr>
          <w:lang w:eastAsia="en-US"/>
        </w:rPr>
        <w:t xml:space="preserve">kant van de rivier, evengoed als aan de overzijde, een </w:t>
      </w:r>
      <w:r>
        <w:rPr>
          <w:lang w:eastAsia="en-US"/>
        </w:rPr>
        <w:t>Romeins</w:t>
      </w:r>
      <w:r w:rsidRPr="00734F96">
        <w:rPr>
          <w:lang w:eastAsia="en-US"/>
        </w:rPr>
        <w:t>e weg liep. Er bestaan in</w:t>
      </w:r>
      <w:r>
        <w:rPr>
          <w:lang w:eastAsia="en-US"/>
        </w:rPr>
        <w:t>tussen</w:t>
      </w:r>
      <w:r w:rsidRPr="00734F96">
        <w:rPr>
          <w:lang w:eastAsia="en-US"/>
        </w:rPr>
        <w:t xml:space="preserve"> geen meded</w:t>
      </w:r>
      <w:r>
        <w:rPr>
          <w:lang w:eastAsia="en-US"/>
        </w:rPr>
        <w:t>eli</w:t>
      </w:r>
      <w:r w:rsidRPr="00734F96">
        <w:rPr>
          <w:lang w:eastAsia="en-US"/>
        </w:rPr>
        <w:t>ngen over. Het kan ook geen belangrijke verkeersweg zijn geweest, hoog</w:t>
      </w:r>
      <w:r w:rsidRPr="00734F96">
        <w:rPr>
          <w:lang w:eastAsia="en-US"/>
        </w:rPr>
        <w:softHyphen/>
        <w:t>stens een verbinding van Maastricht met de heirbaan van Heerlen naar Xanten, die alleen voor de plaatsen in die streek bet</w:t>
      </w:r>
      <w:r>
        <w:rPr>
          <w:lang w:eastAsia="en-US"/>
        </w:rPr>
        <w:t>eke</w:t>
      </w:r>
      <w:r w:rsidRPr="00734F96">
        <w:rPr>
          <w:lang w:eastAsia="en-US"/>
        </w:rPr>
        <w:t>nis bezat.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Van de reeks van vondsten beh</w:t>
      </w:r>
      <w:r>
        <w:rPr>
          <w:lang w:eastAsia="en-US"/>
        </w:rPr>
        <w:t>ore</w:t>
      </w:r>
      <w:r w:rsidRPr="00734F96">
        <w:rPr>
          <w:lang w:eastAsia="en-US"/>
        </w:rPr>
        <w:t>n de overblijfselen te Borg</w:t>
      </w:r>
      <w:r w:rsidRPr="00734F96">
        <w:rPr>
          <w:lang w:eastAsia="en-US"/>
        </w:rPr>
        <w:softHyphen/>
        <w:t>haren, Itteren en Bunde nog tot de omgeving van Maastricht en Meerssen. Daarbij sluiten terstond aan de sporen van landhuizen op</w:t>
      </w:r>
      <w:r>
        <w:rPr>
          <w:lang w:eastAsia="en-US"/>
        </w:rPr>
        <w:t xml:space="preserve"> de </w:t>
      </w:r>
      <w:r w:rsidRPr="00734F96">
        <w:rPr>
          <w:lang w:eastAsia="en-US"/>
        </w:rPr>
        <w:t>Blomenbergh en</w:t>
      </w:r>
      <w:r>
        <w:rPr>
          <w:lang w:eastAsia="en-US"/>
        </w:rPr>
        <w:t xml:space="preserve"> de </w:t>
      </w:r>
      <w:r w:rsidRPr="00734F96">
        <w:rPr>
          <w:lang w:eastAsia="en-US"/>
        </w:rPr>
        <w:t>Snijdersberg onder Geulle, benevens de fund</w:t>
      </w:r>
      <w:r>
        <w:rPr>
          <w:lang w:eastAsia="en-US"/>
        </w:rPr>
        <w:t>eri</w:t>
      </w:r>
      <w:r w:rsidRPr="00734F96">
        <w:rPr>
          <w:lang w:eastAsia="en-US"/>
        </w:rPr>
        <w:t xml:space="preserve">ngen van </w:t>
      </w:r>
      <w:r>
        <w:rPr>
          <w:lang w:eastAsia="en-US"/>
        </w:rPr>
        <w:t>Romeins</w:t>
      </w:r>
      <w:r w:rsidRPr="00734F96">
        <w:rPr>
          <w:lang w:eastAsia="en-US"/>
        </w:rPr>
        <w:t xml:space="preserve">e gebouwen en het </w:t>
      </w:r>
      <w:r>
        <w:rPr>
          <w:lang w:eastAsia="en-US"/>
        </w:rPr>
        <w:t>Romeins</w:t>
      </w:r>
      <w:r w:rsidRPr="00734F96">
        <w:rPr>
          <w:lang w:eastAsia="en-US"/>
        </w:rPr>
        <w:t>e aarde</w:t>
      </w:r>
      <w:r w:rsidRPr="00734F96">
        <w:rPr>
          <w:lang w:eastAsia="en-US"/>
        </w:rPr>
        <w:softHyphen/>
        <w:t>werk, die bij het graafwerk voor het Julianakanaal in de buurt van Bunde en Geulle voor</w:t>
      </w:r>
      <w:r>
        <w:rPr>
          <w:lang w:eastAsia="en-US"/>
        </w:rPr>
        <w:t xml:space="preserve"> de </w:t>
      </w:r>
      <w:r w:rsidRPr="00734F96">
        <w:rPr>
          <w:lang w:eastAsia="en-US"/>
        </w:rPr>
        <w:t xml:space="preserve">dag zijn gebracht. </w:t>
      </w:r>
      <w:r>
        <w:rPr>
          <w:lang w:eastAsia="en-US"/>
        </w:rPr>
        <w:t>Tussen</w:t>
      </w:r>
      <w:r w:rsidRPr="00734F96">
        <w:rPr>
          <w:lang w:eastAsia="en-US"/>
        </w:rPr>
        <w:t xml:space="preserve"> Geulle en Elsloo komen de heuvels</w:t>
      </w:r>
      <w:r>
        <w:rPr>
          <w:lang w:eastAsia="en-US"/>
        </w:rPr>
        <w:t xml:space="preserve"> zo </w:t>
      </w:r>
      <w:r w:rsidRPr="00734F96">
        <w:rPr>
          <w:lang w:eastAsia="en-US"/>
        </w:rPr>
        <w:t>dicht bij de Maas, dat daar voor be</w:t>
      </w:r>
      <w:r w:rsidRPr="00734F96">
        <w:rPr>
          <w:lang w:eastAsia="en-US"/>
        </w:rPr>
        <w:softHyphen/>
        <w:t>woning geen ruimte blijft. Bij de laatst genoemde plaats zijn weder</w:t>
      </w:r>
      <w:r w:rsidRPr="00734F96">
        <w:rPr>
          <w:lang w:eastAsia="en-US"/>
        </w:rPr>
        <w:softHyphen/>
        <w:t xml:space="preserve">om </w:t>
      </w:r>
      <w:r>
        <w:rPr>
          <w:lang w:eastAsia="en-US"/>
        </w:rPr>
        <w:t>eni</w:t>
      </w:r>
      <w:r w:rsidRPr="00734F96">
        <w:rPr>
          <w:lang w:eastAsia="en-US"/>
        </w:rPr>
        <w:t xml:space="preserve">ge </w:t>
      </w:r>
      <w:r>
        <w:rPr>
          <w:lang w:eastAsia="en-US"/>
        </w:rPr>
        <w:t>Romeins</w:t>
      </w:r>
      <w:r w:rsidRPr="00734F96">
        <w:rPr>
          <w:lang w:eastAsia="en-US"/>
        </w:rPr>
        <w:t>e brandgraven ontdekt, op een terrein van</w:t>
      </w:r>
      <w:r>
        <w:rPr>
          <w:lang w:eastAsia="en-US"/>
        </w:rPr>
        <w:t xml:space="preserve"> de </w:t>
      </w:r>
      <w:r w:rsidRPr="00734F96">
        <w:rPr>
          <w:lang w:eastAsia="en-US"/>
        </w:rPr>
        <w:t>spoorweg en in</w:t>
      </w:r>
      <w:r>
        <w:rPr>
          <w:lang w:eastAsia="en-US"/>
        </w:rPr>
        <w:t xml:space="preserve"> de </w:t>
      </w:r>
      <w:r w:rsidRPr="00734F96">
        <w:rPr>
          <w:lang w:eastAsia="en-US"/>
        </w:rPr>
        <w:t>H</w:t>
      </w:r>
      <w:r>
        <w:rPr>
          <w:lang w:eastAsia="en-US"/>
        </w:rPr>
        <w:t>oge</w:t>
      </w:r>
      <w:r w:rsidRPr="00734F96">
        <w:rPr>
          <w:lang w:eastAsia="en-US"/>
        </w:rPr>
        <w:t>n</w:t>
      </w:r>
      <w:r>
        <w:rPr>
          <w:lang w:eastAsia="en-US"/>
        </w:rPr>
        <w:t>bos</w:t>
      </w:r>
      <w:r w:rsidRPr="00734F96">
        <w:rPr>
          <w:lang w:eastAsia="en-US"/>
        </w:rPr>
        <w:t>.</w:t>
      </w:r>
    </w:p>
    <w:p w:rsidR="00B87499" w:rsidRPr="00734F96" w:rsidRDefault="00B87499" w:rsidP="00B87499">
      <w:pPr>
        <w:jc w:val="both"/>
        <w:rPr>
          <w:lang w:eastAsia="en-US"/>
        </w:rPr>
      </w:pPr>
      <w:r w:rsidRPr="00734F96">
        <w:rPr>
          <w:lang w:eastAsia="en-US"/>
        </w:rPr>
        <w:t>Merkwaardiger is een vondst aan</w:t>
      </w:r>
      <w:r>
        <w:rPr>
          <w:lang w:eastAsia="en-US"/>
        </w:rPr>
        <w:t xml:space="preserve"> de </w:t>
      </w:r>
      <w:r w:rsidRPr="00734F96">
        <w:rPr>
          <w:lang w:eastAsia="en-US"/>
        </w:rPr>
        <w:t xml:space="preserve">weg van Elsloo naar Meers langs de Maas. Daar werd bij het graafwerk voor het Julianakanaal de vroeger vermelde </w:t>
      </w:r>
      <w:r>
        <w:rPr>
          <w:lang w:eastAsia="en-US"/>
        </w:rPr>
        <w:t>inheems</w:t>
      </w:r>
      <w:r w:rsidRPr="00734F96">
        <w:rPr>
          <w:lang w:eastAsia="en-US"/>
        </w:rPr>
        <w:t>e nederzetting uit</w:t>
      </w:r>
      <w:r>
        <w:rPr>
          <w:lang w:eastAsia="en-US"/>
        </w:rPr>
        <w:t xml:space="preserve"> de Romeinse</w:t>
      </w:r>
      <w:r w:rsidRPr="00734F96">
        <w:rPr>
          <w:lang w:eastAsia="en-US"/>
        </w:rPr>
        <w:t xml:space="preserve"> tijd doorsneden. Jammer genoeg, heeft bij de ontdekking een vol</w:t>
      </w:r>
      <w:r w:rsidRPr="00734F96">
        <w:rPr>
          <w:lang w:eastAsia="en-US"/>
        </w:rPr>
        <w:softHyphen/>
        <w:t xml:space="preserve">doende toezicht ontbroken, </w:t>
      </w:r>
      <w:r>
        <w:rPr>
          <w:lang w:eastAsia="en-US"/>
        </w:rPr>
        <w:t>zod</w:t>
      </w:r>
      <w:r w:rsidRPr="00734F96">
        <w:rPr>
          <w:lang w:eastAsia="en-US"/>
        </w:rPr>
        <w:t>at ons alleen van een gedeelte iets meer bekend is 1). Daar zijn de overblijfselen van niet minder dan 54 hutten vastgesteld, terwijl in het noordelijker stuk, waar niets werd aanget</w:t>
      </w:r>
      <w:r>
        <w:rPr>
          <w:lang w:eastAsia="en-US"/>
        </w:rPr>
        <w:t>eke</w:t>
      </w:r>
      <w:r w:rsidRPr="00734F96">
        <w:rPr>
          <w:lang w:eastAsia="en-US"/>
        </w:rPr>
        <w:t xml:space="preserve">nd, een minstens even groot aantal is vernield. Over de ligging van de hutten tegenover </w:t>
      </w:r>
      <w:r>
        <w:rPr>
          <w:lang w:eastAsia="en-US"/>
        </w:rPr>
        <w:t>elkaar</w:t>
      </w:r>
      <w:r w:rsidRPr="00734F96">
        <w:rPr>
          <w:lang w:eastAsia="en-US"/>
        </w:rPr>
        <w:t xml:space="preserve"> is het een en ander bekend, maar in het geheel niets over haar bouw. Wij weten, dat er</w:t>
      </w:r>
      <w:r>
        <w:rPr>
          <w:lang w:eastAsia="en-US"/>
        </w:rPr>
        <w:t xml:space="preserve"> Romeins </w:t>
      </w:r>
      <w:r w:rsidRPr="00734F96">
        <w:rPr>
          <w:lang w:eastAsia="en-US"/>
        </w:rPr>
        <w:t>aardewerk, in de overblijfselen is gevonden; maar ons wordt niet medegedeeld, uit welken tijd dat aardewerk dateert. In</w:t>
      </w:r>
      <w:r w:rsidRPr="00734F96">
        <w:rPr>
          <w:lang w:eastAsia="en-US"/>
        </w:rPr>
        <w:softHyphen/>
      </w:r>
      <w:r>
        <w:rPr>
          <w:lang w:eastAsia="en-US"/>
        </w:rPr>
        <w:t>tussen</w:t>
      </w:r>
      <w:r w:rsidRPr="00734F96">
        <w:rPr>
          <w:lang w:eastAsia="en-US"/>
        </w:rPr>
        <w:t xml:space="preserve"> zijn de verkregen gegevens zeer welkom, omdat wij op die wijze althans iets vernemen over de </w:t>
      </w:r>
      <w:r>
        <w:rPr>
          <w:lang w:eastAsia="en-US"/>
        </w:rPr>
        <w:t>inheems</w:t>
      </w:r>
      <w:r w:rsidRPr="00734F96">
        <w:rPr>
          <w:lang w:eastAsia="en-US"/>
        </w:rPr>
        <w:t>e bevolking in</w:t>
      </w:r>
      <w:r>
        <w:rPr>
          <w:lang w:eastAsia="en-US"/>
        </w:rPr>
        <w:t xml:space="preserve"> de Romeinse</w:t>
      </w:r>
      <w:r w:rsidRPr="00734F96">
        <w:rPr>
          <w:lang w:eastAsia="en-US"/>
        </w:rPr>
        <w:t xml:space="preserve"> tijd.</w:t>
      </w:r>
    </w:p>
    <w:p w:rsidR="00B87499" w:rsidRPr="00734F96" w:rsidRDefault="00B87499" w:rsidP="00B87499">
      <w:pPr>
        <w:jc w:val="both"/>
        <w:rPr>
          <w:lang w:eastAsia="en-US"/>
        </w:rPr>
      </w:pPr>
      <w:r w:rsidRPr="00734F96">
        <w:rPr>
          <w:lang w:eastAsia="en-US"/>
        </w:rPr>
        <w:t xml:space="preserve">Wat verder naar het oosten, te Beek, zijn wederom sporen van </w:t>
      </w:r>
      <w:r>
        <w:rPr>
          <w:lang w:eastAsia="en-US"/>
        </w:rPr>
        <w:t>Romeins</w:t>
      </w:r>
      <w:r w:rsidRPr="00734F96">
        <w:rPr>
          <w:lang w:eastAsia="en-US"/>
        </w:rPr>
        <w:t xml:space="preserve">e bewoning aan het licht gekomen: de overblijfselen van een paar landhuizen en van </w:t>
      </w:r>
      <w:r>
        <w:rPr>
          <w:lang w:eastAsia="en-US"/>
        </w:rPr>
        <w:t>eni</w:t>
      </w:r>
      <w:r w:rsidRPr="00734F96">
        <w:rPr>
          <w:lang w:eastAsia="en-US"/>
        </w:rPr>
        <w:t xml:space="preserve">ge graven. Belangrijker zijn de vondsten te Stein aan de Maas. Even ten noorden van het dorp schijnt daar een </w:t>
      </w:r>
      <w:r>
        <w:rPr>
          <w:lang w:eastAsia="en-US"/>
        </w:rPr>
        <w:t>Romeins</w:t>
      </w:r>
      <w:r w:rsidRPr="00734F96">
        <w:rPr>
          <w:lang w:eastAsia="en-US"/>
        </w:rPr>
        <w:t>e nederzetting van wat gr</w:t>
      </w:r>
      <w:r>
        <w:rPr>
          <w:lang w:eastAsia="en-US"/>
        </w:rPr>
        <w:t>ote</w:t>
      </w:r>
      <w:r w:rsidRPr="00734F96">
        <w:rPr>
          <w:lang w:eastAsia="en-US"/>
        </w:rPr>
        <w:t>ren om</w:t>
      </w:r>
      <w:r w:rsidRPr="00734F96">
        <w:rPr>
          <w:lang w:eastAsia="en-US"/>
        </w:rPr>
        <w:softHyphen/>
        <w:t>vang te zijn geweest 2). Er werd ten minste een begraafplaats ont</w:t>
      </w:r>
      <w:r w:rsidRPr="00734F96">
        <w:rPr>
          <w:lang w:eastAsia="en-US"/>
        </w:rPr>
        <w:softHyphen/>
        <w:t>dekt, waarin de sporen van een groot aantal graven voor</w:t>
      </w:r>
      <w:r>
        <w:rPr>
          <w:lang w:eastAsia="en-US"/>
        </w:rPr>
        <w:t xml:space="preserve"> de </w:t>
      </w:r>
      <w:r w:rsidRPr="00734F96">
        <w:rPr>
          <w:lang w:eastAsia="en-US"/>
        </w:rPr>
        <w:t>dag kwamen, benevens twee st</w:t>
      </w:r>
      <w:r>
        <w:rPr>
          <w:lang w:eastAsia="en-US"/>
        </w:rPr>
        <w:t>ene</w:t>
      </w:r>
      <w:r w:rsidRPr="00734F96">
        <w:rPr>
          <w:lang w:eastAsia="en-US"/>
        </w:rPr>
        <w:t>n sarkophagen met haar inhoud van glas, aardewerk en verschillende voorwerpen. Een van deze sarko</w:t>
      </w:r>
      <w:r w:rsidRPr="00734F96">
        <w:rPr>
          <w:lang w:eastAsia="en-US"/>
        </w:rPr>
        <w:softHyphen/>
        <w:t xml:space="preserve">phagen trok de aandacht om de nissen, die in de dikke wanden zijn aangebracht. De laatst genoemde bevatte, behalve het gewone aardewerk, een glazen </w:t>
      </w:r>
      <w:r>
        <w:rPr>
          <w:lang w:eastAsia="en-US"/>
        </w:rPr>
        <w:t>fles</w:t>
      </w:r>
      <w:r w:rsidRPr="00734F96">
        <w:rPr>
          <w:lang w:eastAsia="en-US"/>
        </w:rPr>
        <w:t>je met draadversiering, dat uit een Keulsche fabriek stamt, een voorwerp in</w:t>
      </w:r>
      <w:r>
        <w:rPr>
          <w:lang w:eastAsia="en-US"/>
        </w:rPr>
        <w:t xml:space="preserve"> de </w:t>
      </w:r>
      <w:r w:rsidRPr="00734F96">
        <w:rPr>
          <w:lang w:eastAsia="en-US"/>
        </w:rPr>
        <w:t>vorm van een staf, bestaande uit barnst</w:t>
      </w:r>
      <w:r>
        <w:rPr>
          <w:lang w:eastAsia="en-US"/>
        </w:rPr>
        <w:t>ene</w:t>
      </w:r>
      <w:r w:rsidRPr="00734F96">
        <w:rPr>
          <w:lang w:eastAsia="en-US"/>
        </w:rPr>
        <w:t>n kralen die aan een bronzen draad waren geregen, en een munt van keizer Traianus. De geh</w:t>
      </w:r>
      <w:r>
        <w:rPr>
          <w:lang w:eastAsia="en-US"/>
        </w:rPr>
        <w:t>ele</w:t>
      </w:r>
      <w:r w:rsidRPr="00734F96">
        <w:rPr>
          <w:lang w:eastAsia="en-US"/>
        </w:rPr>
        <w:t xml:space="preserve"> begraafplaats dateert uit de eerste helft van de </w:t>
      </w:r>
      <w:r>
        <w:rPr>
          <w:lang w:eastAsia="en-US"/>
        </w:rPr>
        <w:t>tweede</w:t>
      </w:r>
      <w:r w:rsidRPr="00734F96">
        <w:rPr>
          <w:lang w:eastAsia="en-US"/>
        </w:rPr>
        <w:t xml:space="preserve"> eeuw.</w:t>
      </w:r>
    </w:p>
    <w:p w:rsidR="00B87499" w:rsidRDefault="00B87499" w:rsidP="00B87499">
      <w:pPr>
        <w:jc w:val="both"/>
        <w:rPr>
          <w:lang w:eastAsia="en-US"/>
        </w:rPr>
      </w:pPr>
      <w:r w:rsidRPr="00734F96">
        <w:rPr>
          <w:lang w:eastAsia="en-US"/>
        </w:rPr>
        <w:t xml:space="preserve">Daar in de buurt werd een zeer merkwaardig gebouw ontdekt 3). Het was vrijwel volkomen symmetrisch, van rechthoekigen vorm, </w:t>
      </w:r>
      <w:smartTag w:uri="urn:schemas-microsoft-com:office:smarttags" w:element="metricconverter">
        <w:smartTagPr>
          <w:attr w:name="ProductID" w:val="8 m"/>
        </w:smartTagPr>
        <w:r w:rsidRPr="00734F96">
          <w:rPr>
            <w:lang w:eastAsia="en-US"/>
          </w:rPr>
          <w:t>8 m</w:t>
        </w:r>
      </w:smartTag>
      <w:r w:rsidRPr="00734F96">
        <w:rPr>
          <w:lang w:eastAsia="en-US"/>
        </w:rPr>
        <w:t xml:space="preserve"> lang en </w:t>
      </w:r>
      <w:smartTag w:uri="urn:schemas-microsoft-com:office:smarttags" w:element="metricconverter">
        <w:smartTagPr>
          <w:attr w:name="ProductID" w:val="30 m"/>
        </w:smartTagPr>
        <w:r w:rsidRPr="00734F96">
          <w:rPr>
            <w:lang w:eastAsia="en-US"/>
          </w:rPr>
          <w:t>30 m</w:t>
        </w:r>
      </w:smartTag>
      <w:r w:rsidRPr="00734F96">
        <w:rPr>
          <w:lang w:eastAsia="en-US"/>
        </w:rPr>
        <w:t xml:space="preserve"> breed, met</w:t>
      </w:r>
      <w:r>
        <w:rPr>
          <w:lang w:eastAsia="en-US"/>
        </w:rPr>
        <w:t xml:space="preserve"> de </w:t>
      </w:r>
      <w:r w:rsidRPr="00734F96">
        <w:rPr>
          <w:lang w:eastAsia="en-US"/>
        </w:rPr>
        <w:t>ingang in het midden van een der korte zijden, in het westen (Fig. 17). Daar het terrein, waarop dit r e bouw was aangelegd, zacht glooiend oploopt van het westen naar</w:t>
      </w:r>
    </w:p>
    <w:p w:rsidR="00B87499" w:rsidRPr="00734F96" w:rsidRDefault="00B87499" w:rsidP="00B87499">
      <w:pPr>
        <w:jc w:val="both"/>
        <w:rPr>
          <w:lang w:eastAsia="en-US"/>
        </w:rPr>
      </w:pPr>
    </w:p>
    <w:p w:rsidR="00B87499" w:rsidRPr="00E623FB" w:rsidRDefault="00B87499" w:rsidP="00B87499">
      <w:pPr>
        <w:jc w:val="both"/>
        <w:rPr>
          <w:lang w:eastAsia="en-US"/>
        </w:rPr>
      </w:pPr>
      <w:r>
        <w:rPr>
          <w:lang w:eastAsia="en-US"/>
        </w:rPr>
        <w:t>1</w:t>
      </w:r>
      <w:r w:rsidRPr="00734F96">
        <w:rPr>
          <w:lang w:eastAsia="en-US"/>
        </w:rPr>
        <w:t xml:space="preserve">) Beckers, Zuid-Limburg, blz. 209-224; verg. de kaarten op blz. 215 en 385. </w:t>
      </w:r>
      <w:r w:rsidRPr="00E623FB">
        <w:rPr>
          <w:lang w:eastAsia="en-US"/>
        </w:rPr>
        <w:t>I lolwerda, Rcmouchamps en Beckers, Oudh. Meded. 1926, blz. 10-19; 1928, blz. 3-50.</w:t>
      </w:r>
    </w:p>
    <w:p w:rsidR="00B87499" w:rsidRPr="00734F96" w:rsidRDefault="00B87499" w:rsidP="00B87499">
      <w:pPr>
        <w:jc w:val="both"/>
      </w:pPr>
      <w:r w:rsidRPr="003E7EF3">
        <w:rPr>
          <w:lang w:eastAsia="en-US"/>
        </w:rPr>
        <w:t xml:space="preserve">Oudh. </w:t>
      </w:r>
      <w:r w:rsidRPr="00734F96">
        <w:rPr>
          <w:lang w:eastAsia="en-US"/>
        </w:rPr>
        <w:t>Meded. 1025, blz. 4-9; verg. Beckers, Zuid-Limburg, blz. 208.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oosten, lag het achterste deel een weinig h</w:t>
      </w:r>
      <w:r>
        <w:rPr>
          <w:lang w:eastAsia="en-US"/>
        </w:rPr>
        <w:t>oge</w:t>
      </w:r>
      <w:r w:rsidRPr="00734F96">
        <w:rPr>
          <w:lang w:eastAsia="en-US"/>
        </w:rPr>
        <w:t>r. Van</w:t>
      </w:r>
      <w:r>
        <w:rPr>
          <w:lang w:eastAsia="en-US"/>
        </w:rPr>
        <w:t xml:space="preserve"> de </w:t>
      </w:r>
      <w:r w:rsidRPr="00734F96">
        <w:rPr>
          <w:lang w:eastAsia="en-US"/>
        </w:rPr>
        <w:t xml:space="preserve">ingang kwam men door een vestibule en een voorhal met nevenvertrekken in een hof van 14 bij </w:t>
      </w:r>
      <w:smartTag w:uri="urn:schemas-microsoft-com:office:smarttags" w:element="metricconverter">
        <w:smartTagPr>
          <w:attr w:name="ProductID" w:val="10 M"/>
        </w:smartTagPr>
        <w:r w:rsidRPr="00734F96">
          <w:rPr>
            <w:lang w:eastAsia="en-US"/>
          </w:rPr>
          <w:t>10 m</w:t>
        </w:r>
      </w:smartTag>
      <w:r w:rsidRPr="00734F96">
        <w:rPr>
          <w:lang w:eastAsia="en-US"/>
        </w:rPr>
        <w:t>, die door gaanderijen aan drie zijden was omgeven. Aan de achterzijde, waar de gaanderij ontbrak, was een gr</w:t>
      </w:r>
      <w:r>
        <w:rPr>
          <w:lang w:eastAsia="en-US"/>
        </w:rPr>
        <w:t>ote</w:t>
      </w:r>
      <w:r w:rsidRPr="00734F96">
        <w:rPr>
          <w:lang w:eastAsia="en-US"/>
        </w:rPr>
        <w:t xml:space="preserve"> zaal, eveneens van 14 bij </w:t>
      </w:r>
      <w:smartTag w:uri="urn:schemas-microsoft-com:office:smarttags" w:element="metricconverter">
        <w:smartTagPr>
          <w:attr w:name="ProductID" w:val="10 M"/>
        </w:smartTagPr>
        <w:r w:rsidRPr="00734F96">
          <w:rPr>
            <w:lang w:eastAsia="en-US"/>
          </w:rPr>
          <w:t>10 m</w:t>
        </w:r>
      </w:smartTag>
      <w:r w:rsidRPr="00734F96">
        <w:rPr>
          <w:lang w:eastAsia="en-US"/>
        </w:rPr>
        <w:t>, die door heete lucht onder</w:t>
      </w:r>
      <w:r>
        <w:rPr>
          <w:lang w:eastAsia="en-US"/>
        </w:rPr>
        <w:t xml:space="preserve"> de </w:t>
      </w:r>
      <w:r w:rsidRPr="00734F96">
        <w:rPr>
          <w:lang w:eastAsia="en-US"/>
        </w:rPr>
        <w:t>vloer kon worden verwarmd. Deze zaal eindigde in een absis</w:t>
      </w:r>
      <w:r w:rsidRPr="00734F96">
        <w:rPr>
          <w:lang w:eastAsia="en-US"/>
        </w:rPr>
        <w:softHyphen/>
        <w:t>vormigen ronden uitbouw. Rechts en links aan de fassade waren</w:t>
      </w:r>
      <w:r>
        <w:rPr>
          <w:lang w:eastAsia="en-US"/>
        </w:rPr>
        <w:t xml:space="preserve"> </w:t>
      </w:r>
      <w:r w:rsidRPr="00734F96">
        <w:rPr>
          <w:lang w:eastAsia="en-US"/>
        </w:rPr>
        <w:t>twee gr</w:t>
      </w:r>
      <w:r>
        <w:rPr>
          <w:lang w:eastAsia="en-US"/>
        </w:rPr>
        <w:t>ote</w:t>
      </w:r>
      <w:r w:rsidRPr="00734F96">
        <w:rPr>
          <w:lang w:eastAsia="en-US"/>
        </w:rPr>
        <w:t xml:space="preserve"> vertrekken. Verder werd de geh</w:t>
      </w:r>
      <w:r>
        <w:rPr>
          <w:lang w:eastAsia="en-US"/>
        </w:rPr>
        <w:t>ele</w:t>
      </w:r>
      <w:r w:rsidRPr="00734F96">
        <w:rPr>
          <w:lang w:eastAsia="en-US"/>
        </w:rPr>
        <w:t xml:space="preserve"> zijkant aan weers</w:t>
      </w:r>
      <w:r w:rsidRPr="00734F96">
        <w:rPr>
          <w:lang w:eastAsia="en-US"/>
        </w:rPr>
        <w:softHyphen/>
        <w:t>zijden ingenomen door kleine kamers, van meestal 41/2 m in het vier</w:t>
      </w:r>
      <w:r w:rsidRPr="00734F96">
        <w:rPr>
          <w:lang w:eastAsia="en-US"/>
        </w:rPr>
        <w:softHyphen/>
        <w:t>kant. Enkele van deze kamers konden worden verwarmd.</w:t>
      </w:r>
    </w:p>
    <w:p w:rsidR="00B87499" w:rsidRDefault="00B87499" w:rsidP="00B87499">
      <w:pPr>
        <w:jc w:val="both"/>
        <w:rPr>
          <w:lang w:eastAsia="en-US"/>
        </w:rPr>
      </w:pPr>
      <w:r w:rsidRPr="00734F96">
        <w:rPr>
          <w:lang w:eastAsia="en-US"/>
        </w:rPr>
        <w:t>Van het gebouw waren alleen de fundamenten, in</w:t>
      </w:r>
      <w:r>
        <w:rPr>
          <w:lang w:eastAsia="en-US"/>
        </w:rPr>
        <w:t xml:space="preserve"> de </w:t>
      </w:r>
      <w:r w:rsidRPr="00734F96">
        <w:rPr>
          <w:lang w:eastAsia="en-US"/>
        </w:rPr>
        <w:t>vorm van een met klei vermengde grindbedding, bewaard gebleven met enkele brokken van de uit mergelblokken opgetrokken muren en stukken van de verwarmingsinrichting. Verder werden d</w:t>
      </w:r>
      <w:r>
        <w:rPr>
          <w:lang w:eastAsia="en-US"/>
        </w:rPr>
        <w:t>ele</w:t>
      </w:r>
      <w:r w:rsidRPr="00734F96">
        <w:rPr>
          <w:lang w:eastAsia="en-US"/>
        </w:rPr>
        <w:t>n van</w:t>
      </w:r>
      <w:r>
        <w:rPr>
          <w:lang w:eastAsia="en-US"/>
        </w:rPr>
        <w:t xml:space="preserve"> de </w:t>
      </w:r>
      <w:r w:rsidRPr="00734F96">
        <w:rPr>
          <w:lang w:eastAsia="en-US"/>
        </w:rPr>
        <w:t>bovenbouw gevonden, als spijkers en dakpannen, maar bovendien pleisterwèrk met overblijfselen van een vrij zorgvuldig geschilderde decoratie. Het gebouw moet dus een bijzondere bet</w:t>
      </w:r>
      <w:r>
        <w:rPr>
          <w:lang w:eastAsia="en-US"/>
        </w:rPr>
        <w:t>eke</w:t>
      </w:r>
      <w:r w:rsidRPr="00734F96">
        <w:rPr>
          <w:lang w:eastAsia="en-US"/>
        </w:rPr>
        <w:t xml:space="preserve">nis hebben gehad en inderdaad bewijst de vorm van het grondplan, dat het een </w:t>
      </w:r>
      <w:r>
        <w:rPr>
          <w:lang w:eastAsia="en-US"/>
        </w:rPr>
        <w:t>"</w:t>
      </w:r>
      <w:r w:rsidRPr="00734F96">
        <w:rPr>
          <w:lang w:eastAsia="en-US"/>
        </w:rPr>
        <w:t>praetorium" is geweest, dat w</w:t>
      </w:r>
      <w:r>
        <w:rPr>
          <w:lang w:eastAsia="en-US"/>
        </w:rPr>
        <w:t>il zeggen, een gebouw waar voor</w:t>
      </w:r>
      <w:r w:rsidRPr="00734F96">
        <w:rPr>
          <w:lang w:eastAsia="en-US"/>
        </w:rPr>
        <w:t>name reizigers een onderkomen konden vinden aan</w:t>
      </w:r>
      <w:r>
        <w:rPr>
          <w:lang w:eastAsia="en-US"/>
        </w:rPr>
        <w:t xml:space="preserve"> de </w:t>
      </w:r>
      <w:r w:rsidRPr="00734F96">
        <w:rPr>
          <w:lang w:eastAsia="en-US"/>
        </w:rPr>
        <w:t xml:space="preserve">weg 1). </w:t>
      </w:r>
    </w:p>
    <w:p w:rsidR="00B87499" w:rsidRPr="00734F96" w:rsidRDefault="00B87499" w:rsidP="00B87499">
      <w:pPr>
        <w:jc w:val="both"/>
        <w:rPr>
          <w:lang w:eastAsia="en-US"/>
        </w:rPr>
      </w:pPr>
      <w:r w:rsidRPr="00734F96">
        <w:rPr>
          <w:lang w:eastAsia="en-US"/>
        </w:rPr>
        <w:t>Hoe goed voor hen gezorgd was, blijkt door de verwarming en de ver</w:t>
      </w:r>
      <w:r w:rsidRPr="00734F96">
        <w:rPr>
          <w:lang w:eastAsia="en-US"/>
        </w:rPr>
        <w:softHyphen/>
        <w:t xml:space="preserve">siering. Uit de vondsten kan men opmaken, dat dit bouwwerk in ieder geval gedurende de </w:t>
      </w:r>
      <w:r>
        <w:rPr>
          <w:lang w:eastAsia="en-US"/>
        </w:rPr>
        <w:t>tweede</w:t>
      </w:r>
      <w:r w:rsidRPr="00734F96">
        <w:rPr>
          <w:lang w:eastAsia="en-US"/>
        </w:rPr>
        <w:t xml:space="preserve"> eeuw in gebruik is geweest; maar er zijn ook ceramiek en enkele munten uit de vierde eeuw in ge</w:t>
      </w:r>
      <w:r w:rsidRPr="00734F96">
        <w:rPr>
          <w:lang w:eastAsia="en-US"/>
        </w:rPr>
        <w:softHyphen/>
        <w:t>vonden.</w:t>
      </w:r>
    </w:p>
    <w:p w:rsidR="00B87499" w:rsidRPr="00734F96" w:rsidRDefault="00B87499" w:rsidP="00B87499">
      <w:pPr>
        <w:jc w:val="both"/>
        <w:rPr>
          <w:lang w:eastAsia="en-US"/>
        </w:rPr>
      </w:pPr>
      <w:r>
        <w:rPr>
          <w:lang w:eastAsia="en-US"/>
        </w:rPr>
        <w:t>Op korte</w:t>
      </w:r>
      <w:r w:rsidRPr="00734F96">
        <w:rPr>
          <w:lang w:eastAsia="en-US"/>
        </w:rPr>
        <w:t xml:space="preserve"> afstand achter het gebouw lag een lichter geconstrueerd landhuis van</w:t>
      </w:r>
      <w:r>
        <w:rPr>
          <w:lang w:eastAsia="en-US"/>
        </w:rPr>
        <w:t xml:space="preserve"> de </w:t>
      </w:r>
      <w:r w:rsidRPr="00734F96">
        <w:rPr>
          <w:lang w:eastAsia="en-US"/>
        </w:rPr>
        <w:t>gewonen v</w:t>
      </w:r>
      <w:r>
        <w:rPr>
          <w:lang w:eastAsia="en-US"/>
        </w:rPr>
        <w:t>orm met een gaanderij. Hier was</w:t>
      </w:r>
      <w:r w:rsidRPr="00734F96">
        <w:rPr>
          <w:lang w:eastAsia="en-US"/>
        </w:rPr>
        <w:t xml:space="preserve"> geen luxueuse inrichting aanwezig. Alleen de uit kleine mergelblokken opgebouwde kelder verraadt een zekere zorg. Een </w:t>
      </w:r>
      <w:smartTag w:uri="urn:schemas-microsoft-com:office:smarttags" w:element="metricconverter">
        <w:smartTagPr>
          <w:attr w:name="ProductID" w:val="200 m"/>
        </w:smartTagPr>
        <w:r w:rsidRPr="00734F96">
          <w:rPr>
            <w:lang w:eastAsia="en-US"/>
          </w:rPr>
          <w:t>200 m</w:t>
        </w:r>
      </w:smartTag>
      <w:r w:rsidRPr="00734F96">
        <w:rPr>
          <w:lang w:eastAsia="en-US"/>
        </w:rPr>
        <w:t xml:space="preserve"> naar het noorden werden nog andere </w:t>
      </w:r>
      <w:r>
        <w:rPr>
          <w:lang w:eastAsia="en-US"/>
        </w:rPr>
        <w:t>Romeins</w:t>
      </w:r>
      <w:r w:rsidRPr="00734F96">
        <w:rPr>
          <w:lang w:eastAsia="en-US"/>
        </w:rPr>
        <w:t xml:space="preserve">e gebouwen ontdekt, waarin aardewerk uit de vierde eeuw voorkwam, maar vooral sporen van hutten, die aan leden van de </w:t>
      </w:r>
      <w:r>
        <w:rPr>
          <w:lang w:eastAsia="en-US"/>
        </w:rPr>
        <w:t>inheems</w:t>
      </w:r>
      <w:r w:rsidRPr="00734F96">
        <w:rPr>
          <w:lang w:eastAsia="en-US"/>
        </w:rPr>
        <w:t xml:space="preserve">e bevolking moeten worden toegeschreven, met </w:t>
      </w:r>
      <w:r>
        <w:rPr>
          <w:lang w:eastAsia="en-US"/>
        </w:rPr>
        <w:t>eni</w:t>
      </w:r>
      <w:r w:rsidRPr="00734F96">
        <w:rPr>
          <w:lang w:eastAsia="en-US"/>
        </w:rPr>
        <w:t>g</w:t>
      </w:r>
      <w:r>
        <w:rPr>
          <w:lang w:eastAsia="en-US"/>
        </w:rPr>
        <w:t xml:space="preserve"> Romeins </w:t>
      </w:r>
      <w:r w:rsidRPr="00734F96">
        <w:rPr>
          <w:lang w:eastAsia="en-US"/>
        </w:rPr>
        <w:t xml:space="preserve">aardewerk en scherven van La Tène-ceramiek. Het </w:t>
      </w:r>
      <w:r>
        <w:rPr>
          <w:lang w:eastAsia="en-US"/>
        </w:rPr>
        <w:t>Romeins</w:t>
      </w:r>
      <w:r w:rsidRPr="00734F96">
        <w:rPr>
          <w:lang w:eastAsia="en-US"/>
        </w:rPr>
        <w:t>e aardewerk in deze laatste neder</w:t>
      </w:r>
      <w:r w:rsidRPr="00734F96">
        <w:rPr>
          <w:lang w:eastAsia="en-US"/>
        </w:rPr>
        <w:softHyphen/>
        <w:t xml:space="preserve">zetting is deels uit het begin van de eerste, deels uit het begin van de </w:t>
      </w:r>
      <w:r>
        <w:rPr>
          <w:lang w:eastAsia="en-US"/>
        </w:rPr>
        <w:t>tweede</w:t>
      </w:r>
      <w:r w:rsidRPr="00734F96">
        <w:rPr>
          <w:lang w:eastAsia="en-US"/>
        </w:rPr>
        <w:t xml:space="preserve"> eeuw.</w:t>
      </w:r>
    </w:p>
    <w:p w:rsidR="00B87499" w:rsidRPr="00734F96" w:rsidRDefault="00B87499" w:rsidP="00B87499">
      <w:pPr>
        <w:jc w:val="both"/>
        <w:rPr>
          <w:lang w:eastAsia="en-US"/>
        </w:rPr>
      </w:pPr>
      <w:r w:rsidRPr="00734F96">
        <w:rPr>
          <w:lang w:eastAsia="en-US"/>
        </w:rPr>
        <w:t>Deze vondst krijgt nog een bijzondere bet</w:t>
      </w:r>
      <w:r>
        <w:rPr>
          <w:lang w:eastAsia="en-US"/>
        </w:rPr>
        <w:t>eke</w:t>
      </w:r>
      <w:r w:rsidRPr="00734F96">
        <w:rPr>
          <w:lang w:eastAsia="en-US"/>
        </w:rPr>
        <w:t>nis, omdat op onge</w:t>
      </w:r>
      <w:r w:rsidRPr="00734F96">
        <w:rPr>
          <w:lang w:eastAsia="en-US"/>
        </w:rPr>
        <w:softHyphen/>
        <w:t xml:space="preserve">veer </w:t>
      </w:r>
      <w:smartTag w:uri="urn:schemas-microsoft-com:office:smarttags" w:element="metricconverter">
        <w:smartTagPr>
          <w:attr w:name="ProductID" w:val=".1 km"/>
        </w:smartTagPr>
        <w:r w:rsidRPr="00734F96">
          <w:rPr>
            <w:lang w:eastAsia="en-US"/>
          </w:rPr>
          <w:t>.1 km</w:t>
        </w:r>
      </w:smartTag>
      <w:r w:rsidRPr="00734F96">
        <w:rPr>
          <w:lang w:eastAsia="en-US"/>
        </w:rPr>
        <w:t xml:space="preserve"> verder naar het noorden, op een naar voren uitspringend deel van</w:t>
      </w:r>
      <w:r>
        <w:rPr>
          <w:lang w:eastAsia="en-US"/>
        </w:rPr>
        <w:t xml:space="preserve"> de </w:t>
      </w:r>
      <w:r w:rsidRPr="00734F96">
        <w:rPr>
          <w:lang w:eastAsia="en-US"/>
        </w:rPr>
        <w:t xml:space="preserve">heuvelrand de reeds boven vermelde oveblijfselen van een </w:t>
      </w:r>
      <w:r>
        <w:rPr>
          <w:lang w:eastAsia="en-US"/>
        </w:rPr>
        <w:t>inheems</w:t>
      </w:r>
      <w:r w:rsidRPr="00734F96">
        <w:rPr>
          <w:lang w:eastAsia="en-US"/>
        </w:rPr>
        <w:t>en burcht zijn ontdekt 2). Aan de westzijde stroomt daar langs</w:t>
      </w:r>
      <w:r>
        <w:rPr>
          <w:lang w:eastAsia="en-US"/>
        </w:rPr>
        <w:t xml:space="preserve"> de </w:t>
      </w:r>
      <w:r w:rsidRPr="00734F96">
        <w:rPr>
          <w:lang w:eastAsia="en-US"/>
        </w:rPr>
        <w:t>heuvelrand het riviertje de Ur, terwijl aan de noord</w:t>
      </w:r>
      <w:r w:rsidRPr="00734F96">
        <w:rPr>
          <w:lang w:eastAsia="en-US"/>
        </w:rPr>
        <w:softHyphen/>
        <w:t>zijde het terrein van</w:t>
      </w:r>
      <w:r>
        <w:rPr>
          <w:lang w:eastAsia="en-US"/>
        </w:rPr>
        <w:t xml:space="preserve"> de </w:t>
      </w:r>
      <w:r w:rsidRPr="00734F96">
        <w:rPr>
          <w:lang w:eastAsia="en-US"/>
        </w:rPr>
        <w:t>burcht wordt begrensd door een ravijn met steil afvallende wanden. De burcht zelf was aan</w:t>
      </w:r>
      <w:r>
        <w:rPr>
          <w:lang w:eastAsia="en-US"/>
        </w:rPr>
        <w:t xml:space="preserve"> de </w:t>
      </w:r>
      <w:r w:rsidRPr="00734F96">
        <w:rPr>
          <w:lang w:eastAsia="en-US"/>
        </w:rPr>
        <w:t xml:space="preserve">kant van de helling door een palissade en aan de andere zijden door een wal met een houten bovenbouw omsloten. Het geheel had een onregelmatig rechthoekigen vorm van ongeveer 150 bij </w:t>
      </w:r>
      <w:smartTag w:uri="urn:schemas-microsoft-com:office:smarttags" w:element="metricconverter">
        <w:smartTagPr>
          <w:attr w:name="ProductID" w:val="50 m"/>
        </w:smartTagPr>
        <w:r w:rsidRPr="00734F96">
          <w:rPr>
            <w:lang w:eastAsia="en-US"/>
          </w:rPr>
          <w:t>50 m</w:t>
        </w:r>
      </w:smartTag>
      <w:r w:rsidRPr="00734F96">
        <w:rPr>
          <w:lang w:eastAsia="en-US"/>
        </w:rPr>
        <w:t xml:space="preserve">. Binnen de omwalling werden sporen van hutten gevonden </w:t>
      </w:r>
      <w:r>
        <w:rPr>
          <w:lang w:eastAsia="en-US"/>
        </w:rPr>
        <w:t>en scherven van aardewerk, zo</w:t>
      </w:r>
      <w:r w:rsidRPr="00734F96">
        <w:rPr>
          <w:lang w:eastAsia="en-US"/>
        </w:rPr>
        <w:t xml:space="preserve">wel van La Tène-ceramiek en van de </w:t>
      </w:r>
      <w:r>
        <w:rPr>
          <w:lang w:eastAsia="en-US"/>
        </w:rPr>
        <w:t>"Germaanse" urnen met ge</w:t>
      </w:r>
      <w:r w:rsidRPr="00734F96">
        <w:rPr>
          <w:lang w:eastAsia="en-US"/>
        </w:rPr>
        <w:t xml:space="preserve">kartelden rand, als van </w:t>
      </w:r>
      <w:r>
        <w:rPr>
          <w:lang w:eastAsia="en-US"/>
        </w:rPr>
        <w:t>Romeins</w:t>
      </w:r>
      <w:r w:rsidRPr="00734F96">
        <w:rPr>
          <w:lang w:eastAsia="en-US"/>
        </w:rPr>
        <w:t xml:space="preserve">e waar, uit de eerste en de </w:t>
      </w:r>
      <w:r>
        <w:rPr>
          <w:lang w:eastAsia="en-US"/>
        </w:rPr>
        <w:t>tweede</w:t>
      </w:r>
      <w:r w:rsidRPr="00734F96">
        <w:rPr>
          <w:lang w:eastAsia="en-US"/>
        </w:rPr>
        <w:t xml:space="preserve"> eeuw. Ook wat de vondsten betreft, herinnert deze omwalling aan</w:t>
      </w:r>
      <w:r>
        <w:rPr>
          <w:lang w:eastAsia="en-US"/>
        </w:rPr>
        <w:t xml:space="preserve"> de </w:t>
      </w:r>
      <w:r w:rsidRPr="00734F96">
        <w:rPr>
          <w:lang w:eastAsia="en-US"/>
        </w:rPr>
        <w:t>burcht op de heuvels ten oosten van Nijmegen, die naar,</w:t>
      </w:r>
      <w:r>
        <w:rPr>
          <w:lang w:eastAsia="en-US"/>
        </w:rPr>
        <w:t xml:space="preserve"> de </w:t>
      </w:r>
      <w:r w:rsidRPr="00734F96">
        <w:rPr>
          <w:lang w:eastAsia="en-US"/>
        </w:rPr>
        <w:t>Kopschen Hof wordt genoemd.</w:t>
      </w:r>
    </w:p>
    <w:p w:rsidR="00B87499" w:rsidRPr="00734F96" w:rsidRDefault="00B87499" w:rsidP="00B87499">
      <w:pPr>
        <w:jc w:val="both"/>
        <w:rPr>
          <w:lang w:eastAsia="en-US"/>
        </w:rPr>
      </w:pPr>
      <w:r w:rsidRPr="00734F96">
        <w:rPr>
          <w:lang w:eastAsia="en-US"/>
        </w:rPr>
        <w:t xml:space="preserve">Wat verder naar het oosten kan men de overblijfselen vermelden van </w:t>
      </w:r>
      <w:r>
        <w:rPr>
          <w:lang w:eastAsia="en-US"/>
        </w:rPr>
        <w:t>Romeins</w:t>
      </w:r>
      <w:r w:rsidRPr="00734F96">
        <w:rPr>
          <w:lang w:eastAsia="en-US"/>
        </w:rPr>
        <w:t>e landhuizen ten westen van Lutterade en bij de kerk van Geleen. Een belangrijk centrum van</w:t>
      </w:r>
      <w:r>
        <w:rPr>
          <w:lang w:eastAsia="en-US"/>
        </w:rPr>
        <w:t xml:space="preserve"> Romeins </w:t>
      </w:r>
      <w:r w:rsidRPr="00734F96">
        <w:rPr>
          <w:lang w:eastAsia="en-US"/>
        </w:rPr>
        <w:t>leven was er</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Men verg. het praetorium van Heddernheim: Germania Romana (2de uitg.) II, pl. XIII 2; H. Mylius, Bonner Jahrb</w:t>
      </w:r>
      <w:r>
        <w:rPr>
          <w:lang w:eastAsia="en-US"/>
        </w:rPr>
        <w:t>ü</w:t>
      </w:r>
      <w:r w:rsidRPr="00734F96">
        <w:rPr>
          <w:lang w:eastAsia="en-US"/>
        </w:rPr>
        <w:t xml:space="preserve">cher, 140-141 (1936), blz. 299-324. </w:t>
      </w:r>
      <w:r>
        <w:rPr>
          <w:lang w:eastAsia="en-US"/>
        </w:rPr>
        <w:t>-</w:t>
      </w:r>
      <w:r w:rsidRPr="00734F96">
        <w:rPr>
          <w:lang w:eastAsia="en-US"/>
        </w:rPr>
        <w:t xml:space="preserve"> Voor afbeeldingen van </w:t>
      </w:r>
      <w:r>
        <w:rPr>
          <w:lang w:eastAsia="en-US"/>
        </w:rPr>
        <w:t>eni</w:t>
      </w:r>
      <w:r w:rsidRPr="00734F96">
        <w:rPr>
          <w:lang w:eastAsia="en-US"/>
        </w:rPr>
        <w:t>ge andere praetoria verg. Oud heidl. meded. 1921, pl. VI.</w:t>
      </w:r>
      <w:r>
        <w:rPr>
          <w:lang w:eastAsia="en-US"/>
        </w:rPr>
        <w:t xml:space="preserve"> </w:t>
      </w:r>
      <w:r w:rsidRPr="00734F96">
        <w:rPr>
          <w:lang w:eastAsia="en-US"/>
        </w:rPr>
        <w:t>Oudh. Meded. 1928, blz. 15-22; verg. Beckers, Zuid-Limburg, blz. 208, afb. 69 en 7</w:t>
      </w:r>
      <w:r>
        <w:rPr>
          <w:lang w:eastAsia="en-US"/>
        </w:rPr>
        <w:t>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weer in de buurt van Limbricht, Obbicht, Born, Grevenbicht en Buchten. Bij Limbricht zijn </w:t>
      </w:r>
      <w:r>
        <w:rPr>
          <w:lang w:eastAsia="en-US"/>
        </w:rPr>
        <w:t>Romeins</w:t>
      </w:r>
      <w:r w:rsidRPr="00734F96">
        <w:rPr>
          <w:lang w:eastAsia="en-US"/>
        </w:rPr>
        <w:t>e graven ontdekt op de hoogte genaamd De Wielder, ten zuidwesten van Buchten de over</w:t>
      </w:r>
      <w:r w:rsidRPr="00734F96">
        <w:rPr>
          <w:lang w:eastAsia="en-US"/>
        </w:rPr>
        <w:softHyphen/>
        <w:t xml:space="preserve">blijfselen van twee </w:t>
      </w:r>
      <w:r>
        <w:rPr>
          <w:lang w:eastAsia="en-US"/>
        </w:rPr>
        <w:t>Romeins</w:t>
      </w:r>
      <w:r w:rsidRPr="00734F96">
        <w:rPr>
          <w:lang w:eastAsia="en-US"/>
        </w:rPr>
        <w:t>e landhuizen 1), te Obbicht een be</w:t>
      </w:r>
      <w:r w:rsidRPr="00734F96">
        <w:rPr>
          <w:lang w:eastAsia="en-US"/>
        </w:rPr>
        <w:softHyphen/>
        <w:t>langrijk</w:t>
      </w:r>
      <w:r>
        <w:rPr>
          <w:lang w:eastAsia="en-US"/>
        </w:rPr>
        <w:t xml:space="preserve"> Romeins </w:t>
      </w:r>
      <w:r w:rsidRPr="00734F96">
        <w:rPr>
          <w:lang w:eastAsia="en-US"/>
        </w:rPr>
        <w:t>graf en de overblijfselen van verschillende hoe</w:t>
      </w:r>
      <w:r w:rsidRPr="00734F96">
        <w:rPr>
          <w:lang w:eastAsia="en-US"/>
        </w:rPr>
        <w:softHyphen/>
        <w:t>ven met veel scherven van aardewerk en van dakpannen, te Gre</w:t>
      </w:r>
      <w:r w:rsidRPr="00734F96">
        <w:rPr>
          <w:lang w:eastAsia="en-US"/>
        </w:rPr>
        <w:softHyphen/>
        <w:t xml:space="preserve">venbicht in een boomgaard aan de Houtstraat een monumentale put met een borstwering van zandsteen 2) en de fundamenten van een Romeidsch gebouw, de baan van een </w:t>
      </w:r>
      <w:r>
        <w:rPr>
          <w:lang w:eastAsia="en-US"/>
        </w:rPr>
        <w:t>Romeinse</w:t>
      </w:r>
      <w:r w:rsidRPr="00734F96">
        <w:rPr>
          <w:lang w:eastAsia="en-US"/>
        </w:rPr>
        <w:t xml:space="preserve"> weg, bestaande uit twee lagen van zware keien afgedekt door een laag grind, en een gr</w:t>
      </w:r>
      <w:r>
        <w:rPr>
          <w:lang w:eastAsia="en-US"/>
        </w:rPr>
        <w:t>ote</w:t>
      </w:r>
      <w:r w:rsidRPr="00734F96">
        <w:rPr>
          <w:lang w:eastAsia="en-US"/>
        </w:rPr>
        <w:t xml:space="preserve"> </w:t>
      </w:r>
      <w:r>
        <w:rPr>
          <w:lang w:eastAsia="en-US"/>
        </w:rPr>
        <w:t>Romeins</w:t>
      </w:r>
      <w:r w:rsidRPr="00734F96">
        <w:rPr>
          <w:lang w:eastAsia="en-US"/>
        </w:rPr>
        <w:t>e grafheuvel 3).</w:t>
      </w:r>
    </w:p>
    <w:p w:rsidR="00B87499" w:rsidRPr="00734F96" w:rsidRDefault="00B87499" w:rsidP="00B87499">
      <w:pPr>
        <w:jc w:val="both"/>
        <w:rPr>
          <w:lang w:eastAsia="en-US"/>
        </w:rPr>
      </w:pPr>
      <w:r w:rsidRPr="00734F96">
        <w:rPr>
          <w:lang w:eastAsia="en-US"/>
        </w:rPr>
        <w:t>Overziet men de vondsten in Zuid-Limburg in haar geheel, dan trekt als voornaamste vindplaats vooral Heerlen, het oude Corio</w:t>
      </w:r>
      <w:r w:rsidRPr="00734F96">
        <w:rPr>
          <w:lang w:eastAsia="en-US"/>
        </w:rPr>
        <w:softHyphen/>
        <w:t xml:space="preserve">valium, de aandacht als een militaire sterkte, gelegen aan het kruis- punt van twee wegen, waar blijkbaar steeds </w:t>
      </w:r>
      <w:r>
        <w:rPr>
          <w:lang w:eastAsia="en-US"/>
        </w:rPr>
        <w:t>eni</w:t>
      </w:r>
      <w:r w:rsidRPr="00734F96">
        <w:rPr>
          <w:lang w:eastAsia="en-US"/>
        </w:rPr>
        <w:t>ge bezetting lag. Vooral in de vierde eeuw moet de plaats bet</w:t>
      </w:r>
      <w:r>
        <w:rPr>
          <w:lang w:eastAsia="en-US"/>
        </w:rPr>
        <w:t>eke</w:t>
      </w:r>
      <w:r w:rsidRPr="00734F96">
        <w:rPr>
          <w:lang w:eastAsia="en-US"/>
        </w:rPr>
        <w:t>nis hebben bezeten voor de verdediging van het Rijk, toen de weg van Keulen naar Ton</w:t>
      </w:r>
      <w:r w:rsidRPr="00734F96">
        <w:rPr>
          <w:lang w:eastAsia="en-US"/>
        </w:rPr>
        <w:softHyphen/>
        <w:t xml:space="preserve">geren de grens markeerde van het gebied, dat nog onder het </w:t>
      </w:r>
      <w:r>
        <w:rPr>
          <w:lang w:eastAsia="en-US"/>
        </w:rPr>
        <w:t>Romeins</w:t>
      </w:r>
      <w:r w:rsidRPr="00734F96">
        <w:rPr>
          <w:lang w:eastAsia="en-US"/>
        </w:rPr>
        <w:t>e gezag stond. Ook de nederzetting te Maastricht heeft in</w:t>
      </w:r>
      <w:r>
        <w:rPr>
          <w:lang w:eastAsia="en-US"/>
        </w:rPr>
        <w:t xml:space="preserve"> die </w:t>
      </w:r>
      <w:r w:rsidRPr="00734F96">
        <w:rPr>
          <w:lang w:eastAsia="en-US"/>
        </w:rPr>
        <w:t>tijd een ommuring gekregen ter verdediging van de brug over de Maas. Voordien had die plaats waarschijnlijk geen militair belang.</w:t>
      </w:r>
    </w:p>
    <w:p w:rsidR="00B87499" w:rsidRPr="00734F96" w:rsidRDefault="00B87499" w:rsidP="00B87499">
      <w:pPr>
        <w:jc w:val="both"/>
        <w:rPr>
          <w:lang w:eastAsia="en-US"/>
        </w:rPr>
      </w:pPr>
      <w:r w:rsidRPr="00734F96">
        <w:rPr>
          <w:lang w:eastAsia="en-US"/>
        </w:rPr>
        <w:t xml:space="preserve">De bewoning bevond zich overigens bij voorkeur langs de wegen, die het land in verschillende richtingen doorsneden. Het belangrijkst zijn </w:t>
      </w:r>
      <w:r>
        <w:rPr>
          <w:lang w:eastAsia="en-US"/>
        </w:rPr>
        <w:t>eni</w:t>
      </w:r>
      <w:r w:rsidRPr="00734F96">
        <w:rPr>
          <w:lang w:eastAsia="en-US"/>
        </w:rPr>
        <w:t xml:space="preserve">ge groepen van hoeven en landhuizen, die voornamelijk in de </w:t>
      </w:r>
      <w:r>
        <w:rPr>
          <w:lang w:eastAsia="en-US"/>
        </w:rPr>
        <w:t>tweede</w:t>
      </w:r>
      <w:r w:rsidRPr="00734F96">
        <w:rPr>
          <w:lang w:eastAsia="en-US"/>
        </w:rPr>
        <w:t xml:space="preserve"> eeuw zijn bewoond geweest. De grootste lag tegen en op de heuvels aan de noordzijde van het Geuldal bij Houthem en Val</w:t>
      </w:r>
      <w:r w:rsidRPr="00734F96">
        <w:rPr>
          <w:lang w:eastAsia="en-US"/>
        </w:rPr>
        <w:softHyphen/>
        <w:t xml:space="preserve">kenburg. Een </w:t>
      </w:r>
      <w:r>
        <w:rPr>
          <w:lang w:eastAsia="en-US"/>
        </w:rPr>
        <w:t>tweede</w:t>
      </w:r>
      <w:r w:rsidRPr="00734F96">
        <w:rPr>
          <w:lang w:eastAsia="en-US"/>
        </w:rPr>
        <w:t xml:space="preserve"> groep vindt men bij Simpelveld en Bocholtz, een derde bij Amstenrade en een vierde in de buurt van Greven</w:t>
      </w:r>
      <w:r w:rsidRPr="00734F96">
        <w:rPr>
          <w:lang w:eastAsia="en-US"/>
        </w:rPr>
        <w:softHyphen/>
        <w:t>bicht geheel in het noorden van het hier besproken gebied. Behalve deze nederzettingen, die een vrijwel volkomen</w:t>
      </w:r>
      <w:r>
        <w:rPr>
          <w:lang w:eastAsia="en-US"/>
        </w:rPr>
        <w:t xml:space="preserve"> Romeins </w:t>
      </w:r>
      <w:r w:rsidRPr="00734F96">
        <w:rPr>
          <w:lang w:eastAsia="en-US"/>
        </w:rPr>
        <w:t xml:space="preserve">karakter dragen, herinneren wij nog aan de dorpen van de </w:t>
      </w:r>
      <w:r>
        <w:rPr>
          <w:lang w:eastAsia="en-US"/>
        </w:rPr>
        <w:t>inheems</w:t>
      </w:r>
      <w:r w:rsidRPr="00734F96">
        <w:rPr>
          <w:lang w:eastAsia="en-US"/>
        </w:rPr>
        <w:t>e bevol</w:t>
      </w:r>
      <w:r w:rsidRPr="00734F96">
        <w:rPr>
          <w:lang w:eastAsia="en-US"/>
        </w:rPr>
        <w:softHyphen/>
        <w:t>king, bij Elsloo en Stein aan de Maas.</w:t>
      </w:r>
    </w:p>
    <w:p w:rsidR="00B87499" w:rsidRDefault="00B87499" w:rsidP="00B87499">
      <w:pPr>
        <w:jc w:val="both"/>
        <w:rPr>
          <w:lang w:eastAsia="en-US"/>
        </w:rPr>
      </w:pPr>
      <w:r w:rsidRPr="00734F96">
        <w:rPr>
          <w:lang w:eastAsia="en-US"/>
        </w:rPr>
        <w:t xml:space="preserve">Ten slotte moeten wij nog </w:t>
      </w:r>
      <w:r>
        <w:rPr>
          <w:lang w:eastAsia="en-US"/>
        </w:rPr>
        <w:t>eni</w:t>
      </w:r>
      <w:r w:rsidRPr="00734F96">
        <w:rPr>
          <w:lang w:eastAsia="en-US"/>
        </w:rPr>
        <w:t>ge aandacht geven aan</w:t>
      </w:r>
      <w:r>
        <w:rPr>
          <w:lang w:eastAsia="en-US"/>
        </w:rPr>
        <w:t xml:space="preserve"> de </w:t>
      </w:r>
      <w:r w:rsidRPr="00734F96">
        <w:rPr>
          <w:lang w:eastAsia="en-US"/>
        </w:rPr>
        <w:t xml:space="preserve">bouw van de </w:t>
      </w:r>
      <w:r>
        <w:rPr>
          <w:lang w:eastAsia="en-US"/>
        </w:rPr>
        <w:t>Romeins</w:t>
      </w:r>
      <w:r w:rsidRPr="00734F96">
        <w:rPr>
          <w:lang w:eastAsia="en-US"/>
        </w:rPr>
        <w:t>e landhuizen. Men heeft vroeger wel de m</w:t>
      </w:r>
      <w:r>
        <w:rPr>
          <w:lang w:eastAsia="en-US"/>
        </w:rPr>
        <w:t>eni</w:t>
      </w:r>
      <w:r w:rsidRPr="00734F96">
        <w:rPr>
          <w:lang w:eastAsia="en-US"/>
        </w:rPr>
        <w:t>ng uitgesproken, dat deze landhuizen waren aangelegd om een open hof, en daarbij meende men dan overeenkomst op te merken met den</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Oudh. Meded. 1928, blz. 2.</w:t>
      </w:r>
    </w:p>
    <w:p w:rsidR="00B87499" w:rsidRPr="00734F96" w:rsidRDefault="00B87499" w:rsidP="00B87499">
      <w:pPr>
        <w:jc w:val="both"/>
        <w:rPr>
          <w:lang w:eastAsia="en-US"/>
        </w:rPr>
      </w:pPr>
      <w:r w:rsidRPr="00734F96">
        <w:rPr>
          <w:lang w:eastAsia="en-US"/>
        </w:rPr>
        <w:t>2) Goossens, Oudh. Meded. 1924, blz. 53-57.</w:t>
      </w:r>
    </w:p>
    <w:p w:rsidR="00B87499" w:rsidRPr="00734F96" w:rsidRDefault="00B87499" w:rsidP="00B87499">
      <w:pPr>
        <w:jc w:val="both"/>
        <w:rPr>
          <w:lang w:eastAsia="en-US"/>
        </w:rPr>
      </w:pPr>
      <w:r w:rsidRPr="00734F96">
        <w:rPr>
          <w:lang w:eastAsia="en-US"/>
        </w:rPr>
        <w:t>3) Over deze vondsten verg. Beckers, Zuid-Limburg, blz. 248-249 (met een kaart op blz. 119).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bouw van de tegenwoordige hoeven in Zuid-Limburg, alsof deze laatste in constructie van de </w:t>
      </w:r>
      <w:r>
        <w:rPr>
          <w:lang w:eastAsia="en-US"/>
        </w:rPr>
        <w:t>Romeins</w:t>
      </w:r>
      <w:r w:rsidRPr="00734F96">
        <w:rPr>
          <w:lang w:eastAsia="en-US"/>
        </w:rPr>
        <w:t>e landhuizen afstamden. Op grond van de onderzoekingen in</w:t>
      </w:r>
      <w:r>
        <w:rPr>
          <w:lang w:eastAsia="en-US"/>
        </w:rPr>
        <w:t xml:space="preserve"> de </w:t>
      </w:r>
      <w:r w:rsidRPr="00734F96">
        <w:rPr>
          <w:lang w:eastAsia="en-US"/>
        </w:rPr>
        <w:t>laatsten tijd kan men verklaren, dat deze m</w:t>
      </w:r>
      <w:r>
        <w:rPr>
          <w:lang w:eastAsia="en-US"/>
        </w:rPr>
        <w:t>eni</w:t>
      </w:r>
      <w:r w:rsidRPr="00734F96">
        <w:rPr>
          <w:lang w:eastAsia="en-US"/>
        </w:rPr>
        <w:t xml:space="preserve">ng niet juist is 1). Want de ruimte in de </w:t>
      </w:r>
      <w:r>
        <w:rPr>
          <w:lang w:eastAsia="en-US"/>
        </w:rPr>
        <w:t>Romeins</w:t>
      </w:r>
      <w:r w:rsidRPr="00734F96">
        <w:rPr>
          <w:lang w:eastAsia="en-US"/>
        </w:rPr>
        <w:t>e landhuizen, die men vroeger voor een open hof hield, blijkt een gr</w:t>
      </w:r>
      <w:r>
        <w:rPr>
          <w:lang w:eastAsia="en-US"/>
        </w:rPr>
        <w:t>ote</w:t>
      </w:r>
      <w:r w:rsidRPr="00734F96">
        <w:rPr>
          <w:lang w:eastAsia="en-US"/>
        </w:rPr>
        <w:t xml:space="preserve"> overdekte zaal te zijn geweest. Men vergelijke, bijvoorbeeld, het grondplan en de, reconstructie van het boven genoemde landhuis te Vaasrade, dat door Braat is opgegraven (Fig. 15 en 16). Deze zaal, een gr</w:t>
      </w:r>
      <w:r>
        <w:rPr>
          <w:lang w:eastAsia="en-US"/>
        </w:rPr>
        <w:t>ote</w:t>
      </w:r>
      <w:r w:rsidRPr="00734F96">
        <w:rPr>
          <w:lang w:eastAsia="en-US"/>
        </w:rPr>
        <w:t xml:space="preserve"> hal met een haard in het midden, herinnert </w:t>
      </w:r>
      <w:r>
        <w:rPr>
          <w:lang w:eastAsia="en-US"/>
        </w:rPr>
        <w:t>eni</w:t>
      </w:r>
      <w:r w:rsidRPr="00734F96">
        <w:rPr>
          <w:lang w:eastAsia="en-US"/>
        </w:rPr>
        <w:t>gszins aan de centrale ruimte van het z</w:t>
      </w:r>
      <w:r>
        <w:rPr>
          <w:lang w:eastAsia="en-US"/>
        </w:rPr>
        <w:t>oge</w:t>
      </w:r>
      <w:r w:rsidRPr="00734F96">
        <w:rPr>
          <w:lang w:eastAsia="en-US"/>
        </w:rPr>
        <w:t>naamde Saksische boerenhuis en aan de woningen te Ezinge, die in afd</w:t>
      </w:r>
      <w:r>
        <w:rPr>
          <w:lang w:eastAsia="en-US"/>
        </w:rPr>
        <w:t>eli</w:t>
      </w:r>
      <w:r w:rsidRPr="00734F96">
        <w:rPr>
          <w:lang w:eastAsia="en-US"/>
        </w:rPr>
        <w:t>ng VI van het Tiende hoofdstuk worden besproken, of aan het Grieksche megaron. Land</w:t>
      </w:r>
      <w:r w:rsidRPr="00734F96">
        <w:rPr>
          <w:lang w:eastAsia="en-US"/>
        </w:rPr>
        <w:softHyphen/>
        <w:t>huizen van dit type kent men eveneens uit Italië.</w:t>
      </w:r>
    </w:p>
    <w:p w:rsidR="00B87499" w:rsidRDefault="00B87499" w:rsidP="00B87499">
      <w:pPr>
        <w:jc w:val="both"/>
        <w:rPr>
          <w:b/>
          <w:lang w:eastAsia="en-US"/>
        </w:rPr>
      </w:pPr>
    </w:p>
    <w:p w:rsidR="00B87499" w:rsidRPr="00360CD2" w:rsidRDefault="00B87499" w:rsidP="00B87499">
      <w:pPr>
        <w:jc w:val="both"/>
        <w:rPr>
          <w:b/>
          <w:lang w:eastAsia="en-US"/>
        </w:rPr>
      </w:pPr>
    </w:p>
    <w:p w:rsidR="00B87499" w:rsidRPr="00360CD2" w:rsidRDefault="00B87499" w:rsidP="00B87499">
      <w:pPr>
        <w:jc w:val="both"/>
        <w:rPr>
          <w:b/>
          <w:lang w:eastAsia="en-US"/>
        </w:rPr>
      </w:pPr>
      <w:r w:rsidRPr="00360CD2">
        <w:rPr>
          <w:b/>
          <w:lang w:eastAsia="en-US"/>
        </w:rPr>
        <w:t>III. HET LAND LANGS DE MAAS IN LIMBURG EN BRABANT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noordelijk Limburg had, naar het schijnt, de Maas een gr</w:t>
      </w:r>
      <w:r>
        <w:rPr>
          <w:lang w:eastAsia="en-US"/>
        </w:rPr>
        <w:t>ote</w:t>
      </w:r>
      <w:r w:rsidRPr="00734F96">
        <w:rPr>
          <w:lang w:eastAsia="en-US"/>
        </w:rPr>
        <w:t>re bet</w:t>
      </w:r>
      <w:r>
        <w:rPr>
          <w:lang w:eastAsia="en-US"/>
        </w:rPr>
        <w:t>eke</w:t>
      </w:r>
      <w:r w:rsidRPr="00734F96">
        <w:rPr>
          <w:lang w:eastAsia="en-US"/>
        </w:rPr>
        <w:t xml:space="preserve">nis voor het verkeer dan in het Zuiden. Reeds te Grevenbicht hebben wij de sporen van een </w:t>
      </w:r>
      <w:r>
        <w:rPr>
          <w:lang w:eastAsia="en-US"/>
        </w:rPr>
        <w:t>eni</w:t>
      </w:r>
      <w:r w:rsidRPr="00734F96">
        <w:rPr>
          <w:lang w:eastAsia="en-US"/>
        </w:rPr>
        <w:t>gszins belangrijke nederzetting vermeld. Zulke sporen vindt men eveneens verder naar beneden langs de rivier. Ook de voorwerpen, die uit de Maas zelf worden opgehaal</w:t>
      </w:r>
      <w:r>
        <w:rPr>
          <w:lang w:eastAsia="en-US"/>
        </w:rPr>
        <w:t xml:space="preserve">d, nemen in aantal toe. Zonder </w:t>
      </w:r>
      <w:r w:rsidRPr="00734F96">
        <w:rPr>
          <w:lang w:eastAsia="en-US"/>
        </w:rPr>
        <w:t>twijfel hangt deze veran</w:t>
      </w:r>
      <w:r w:rsidRPr="00734F96">
        <w:rPr>
          <w:lang w:eastAsia="en-US"/>
        </w:rPr>
        <w:softHyphen/>
        <w:t>dering samen met de nieuwe formatie: de Limburgsche klei met de heuvels maakt plaats voor het vlakkere land van de Limburgsch</w:t>
      </w:r>
      <w:r w:rsidRPr="00734F96">
        <w:rPr>
          <w:lang w:eastAsia="en-US"/>
        </w:rPr>
        <w:softHyphen/>
        <w:t>Brabantsche zandstreken, die tot het Hoog-Terras beh</w:t>
      </w:r>
      <w:r>
        <w:rPr>
          <w:lang w:eastAsia="en-US"/>
        </w:rPr>
        <w:t>ore</w:t>
      </w:r>
      <w:r w:rsidRPr="00734F96">
        <w:rPr>
          <w:lang w:eastAsia="en-US"/>
        </w:rPr>
        <w:t>n 2). Het aspect van de natuur is kalmer, minder romantisch dan in Zuid- Limburg. Lage heuvels, heidevelden, dennen</w:t>
      </w:r>
      <w:r>
        <w:rPr>
          <w:lang w:eastAsia="en-US"/>
        </w:rPr>
        <w:t>bossen</w:t>
      </w:r>
      <w:r w:rsidRPr="00734F96">
        <w:rPr>
          <w:lang w:eastAsia="en-US"/>
        </w:rPr>
        <w:t>, veenmoeras</w:t>
      </w:r>
      <w:r w:rsidRPr="00734F96">
        <w:rPr>
          <w:lang w:eastAsia="en-US"/>
        </w:rPr>
        <w:softHyphen/>
        <w:t xml:space="preserve">sen en vennen zijn de karakteristieke elementen van het </w:t>
      </w:r>
      <w:r>
        <w:rPr>
          <w:lang w:eastAsia="en-US"/>
        </w:rPr>
        <w:t>landschap</w:t>
      </w:r>
      <w:r w:rsidRPr="00734F96">
        <w:rPr>
          <w:lang w:eastAsia="en-US"/>
        </w:rPr>
        <w:t>. In</w:t>
      </w:r>
      <w:r>
        <w:rPr>
          <w:lang w:eastAsia="en-US"/>
        </w:rPr>
        <w:t xml:space="preserve"> de Romeinse</w:t>
      </w:r>
      <w:r w:rsidRPr="00734F96">
        <w:rPr>
          <w:lang w:eastAsia="en-US"/>
        </w:rPr>
        <w:t xml:space="preserve"> tijd moet het, behalve langs de rivier, een moei</w:t>
      </w:r>
      <w:r w:rsidRPr="00734F96">
        <w:rPr>
          <w:lang w:eastAsia="en-US"/>
        </w:rPr>
        <w:softHyphen/>
        <w:t xml:space="preserve">lijk toegankelijk gebied zijn geweest. Afgelegen streken zijn daar zonder twijfel slechts uiterst weinig met het </w:t>
      </w:r>
      <w:r>
        <w:rPr>
          <w:lang w:eastAsia="en-US"/>
        </w:rPr>
        <w:t>Romeins</w:t>
      </w:r>
      <w:r w:rsidRPr="00734F96">
        <w:rPr>
          <w:lang w:eastAsia="en-US"/>
        </w:rPr>
        <w:t xml:space="preserve">e gezag en met de </w:t>
      </w:r>
      <w:r>
        <w:rPr>
          <w:lang w:eastAsia="en-US"/>
        </w:rPr>
        <w:t>Romeins</w:t>
      </w:r>
      <w:r w:rsidRPr="00734F96">
        <w:rPr>
          <w:lang w:eastAsia="en-US"/>
        </w:rPr>
        <w:t>e beschaving in aanraking gekomen. Alleen het dal van de Maas, als een verkeersweg en als een wat beter bewoon</w:t>
      </w:r>
      <w:r w:rsidRPr="00734F96">
        <w:rPr>
          <w:lang w:eastAsia="en-US"/>
        </w:rPr>
        <w:softHyphen/>
        <w:t xml:space="preserve">bare streek, is </w:t>
      </w:r>
      <w:r>
        <w:rPr>
          <w:lang w:eastAsia="en-US"/>
        </w:rPr>
        <w:t>eni</w:t>
      </w:r>
      <w:r w:rsidRPr="00734F96">
        <w:rPr>
          <w:lang w:eastAsia="en-US"/>
        </w:rPr>
        <w:t>gszins geromaniseerd. Bovendien hebben ook nog die wegen, die door het dal liepen, bet</w:t>
      </w:r>
      <w:r>
        <w:rPr>
          <w:lang w:eastAsia="en-US"/>
        </w:rPr>
        <w:t>eke</w:t>
      </w:r>
      <w:r w:rsidRPr="00734F96">
        <w:rPr>
          <w:lang w:eastAsia="en-US"/>
        </w:rPr>
        <w:t>nis gehad voor de be</w:t>
      </w:r>
      <w:r w:rsidRPr="00734F96">
        <w:rPr>
          <w:lang w:eastAsia="en-US"/>
        </w:rPr>
        <w:softHyphen/>
        <w:t>woning.</w:t>
      </w:r>
    </w:p>
    <w:p w:rsidR="00B87499" w:rsidRPr="00734F96" w:rsidRDefault="00B87499" w:rsidP="00B87499">
      <w:pPr>
        <w:jc w:val="both"/>
        <w:rPr>
          <w:lang w:val="de-DE" w:eastAsia="en-US"/>
        </w:rPr>
      </w:pPr>
      <w:r w:rsidRPr="00734F96">
        <w:rPr>
          <w:lang w:eastAsia="en-US"/>
        </w:rPr>
        <w:t xml:space="preserve">De bevolking is niet dezelfde als in Zuid-Limburg. </w:t>
      </w:r>
      <w:r w:rsidRPr="00734F96">
        <w:rPr>
          <w:lang w:val="de-DE" w:eastAsia="en-US"/>
        </w:rPr>
        <w:t xml:space="preserve">Noch de </w:t>
      </w:r>
      <w:r>
        <w:rPr>
          <w:lang w:val="de-DE" w:eastAsia="en-US"/>
        </w:rPr>
        <w:t>mens</w:t>
      </w:r>
      <w:r w:rsidRPr="003E7EF3">
        <w:rPr>
          <w:lang w:val="de-DE" w:eastAsia="en-US"/>
        </w:rPr>
        <w:t>en</w:t>
      </w:r>
    </w:p>
    <w:p w:rsidR="00B87499" w:rsidRDefault="00B87499" w:rsidP="00B87499">
      <w:pPr>
        <w:jc w:val="both"/>
        <w:rPr>
          <w:lang w:val="de-DE" w:eastAsia="en-US"/>
        </w:rPr>
      </w:pPr>
    </w:p>
    <w:p w:rsidR="00B87499" w:rsidRPr="00734F96" w:rsidRDefault="00B87499" w:rsidP="00B87499">
      <w:pPr>
        <w:jc w:val="both"/>
        <w:rPr>
          <w:lang w:eastAsia="en-US"/>
        </w:rPr>
      </w:pPr>
      <w:r w:rsidRPr="00734F96">
        <w:rPr>
          <w:lang w:val="de-DE" w:eastAsia="en-US"/>
        </w:rPr>
        <w:t>1) Verg. F. Oelmann, Germania, V (1921), blz. 64-73; Bonner Jahrbiicher, 133 (1928), blz. 51-14</w:t>
      </w:r>
      <w:r>
        <w:rPr>
          <w:lang w:val="de-DE" w:eastAsia="en-US"/>
        </w:rPr>
        <w:t>O.</w:t>
      </w:r>
      <w:r w:rsidRPr="00734F96">
        <w:rPr>
          <w:lang w:val="de-DE" w:eastAsia="en-US"/>
        </w:rPr>
        <w:tab/>
        <w:t>F. Fremersdorf, Der rbmische Gutshof lain</w:t>
      </w:r>
      <w:r w:rsidRPr="00734F96">
        <w:rPr>
          <w:lang w:val="de-DE" w:eastAsia="en-US"/>
        </w:rPr>
        <w:noBreakHyphen/>
      </w:r>
      <w:r w:rsidRPr="00734F96">
        <w:rPr>
          <w:lang w:val="de-DE" w:eastAsia="en-US"/>
        </w:rPr>
        <w:br/>
        <w:t xml:space="preserve">Mlingersdorf (1933). -- Braat, Oudh. Meded. </w:t>
      </w:r>
      <w:r w:rsidRPr="00734F96">
        <w:rPr>
          <w:lang w:eastAsia="en-US"/>
        </w:rPr>
        <w:t>1934, blz. 32-37.</w:t>
      </w:r>
    </w:p>
    <w:p w:rsidR="00B87499" w:rsidRPr="00734F96" w:rsidRDefault="00B87499" w:rsidP="00B87499">
      <w:pPr>
        <w:jc w:val="both"/>
        <w:rPr>
          <w:lang w:eastAsia="en-US"/>
        </w:rPr>
      </w:pPr>
      <w:r w:rsidRPr="00734F96">
        <w:rPr>
          <w:lang w:eastAsia="en-US"/>
        </w:rPr>
        <w:t>2) Faber, Neder</w:t>
      </w:r>
      <w:r>
        <w:rPr>
          <w:lang w:eastAsia="en-US"/>
        </w:rPr>
        <w:t>lands</w:t>
      </w:r>
      <w:r w:rsidRPr="00734F96">
        <w:rPr>
          <w:lang w:eastAsia="en-US"/>
        </w:rPr>
        <w:t xml:space="preserve">e </w:t>
      </w:r>
      <w:r>
        <w:rPr>
          <w:lang w:eastAsia="en-US"/>
        </w:rPr>
        <w:t>landschap</w:t>
      </w:r>
      <w:r w:rsidRPr="00734F96">
        <w:rPr>
          <w:lang w:eastAsia="en-US"/>
        </w:rPr>
        <w:t>pen, blz. 290-316.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van de </w:t>
      </w:r>
      <w:r>
        <w:rPr>
          <w:lang w:eastAsia="en-US"/>
        </w:rPr>
        <w:t>"</w:t>
      </w:r>
      <w:r w:rsidRPr="00734F96">
        <w:rPr>
          <w:lang w:eastAsia="en-US"/>
        </w:rPr>
        <w:t xml:space="preserve">handceramiek", noch de dragers van de </w:t>
      </w:r>
      <w:r>
        <w:rPr>
          <w:lang w:eastAsia="en-US"/>
        </w:rPr>
        <w:t>"</w:t>
      </w:r>
      <w:r w:rsidRPr="00734F96">
        <w:rPr>
          <w:lang w:eastAsia="en-US"/>
        </w:rPr>
        <w:t>westersche" beschaving zijn, voor zoover wij het weten,</w:t>
      </w:r>
      <w:r>
        <w:rPr>
          <w:lang w:eastAsia="en-US"/>
        </w:rPr>
        <w:t xml:space="preserve"> zo </w:t>
      </w:r>
      <w:r w:rsidRPr="00734F96">
        <w:rPr>
          <w:lang w:eastAsia="en-US"/>
        </w:rPr>
        <w:t>ver naar het noorden doorgedrongen. Daarentegen vindt men meer sporen van de cultuur der bekers. Vooral in het Noorden, waar men het gebied van de</w:t>
      </w:r>
      <w:r>
        <w:rPr>
          <w:lang w:eastAsia="en-US"/>
        </w:rPr>
        <w:t xml:space="preserve"> </w:t>
      </w:r>
      <w:r w:rsidRPr="00734F96">
        <w:rPr>
          <w:lang w:eastAsia="en-US"/>
        </w:rPr>
        <w:t>gr</w:t>
      </w:r>
      <w:r>
        <w:rPr>
          <w:lang w:eastAsia="en-US"/>
        </w:rPr>
        <w:t>ote</w:t>
      </w:r>
      <w:r w:rsidRPr="00734F96">
        <w:rPr>
          <w:lang w:eastAsia="en-US"/>
        </w:rPr>
        <w:t xml:space="preserve"> rivieren nadert, zijn enkele bewijzen voor de aanwezigheid van Kelten. Anders zijn in deze streek de overblijfselen van de urnenvelden het talrijkst. Blijkbaar hebben zich daar eerst in</w:t>
      </w:r>
      <w:r>
        <w:rPr>
          <w:lang w:eastAsia="en-US"/>
        </w:rPr>
        <w:t xml:space="preserve"> de </w:t>
      </w:r>
      <w:r w:rsidRPr="00734F96">
        <w:rPr>
          <w:lang w:eastAsia="en-US"/>
        </w:rPr>
        <w:t xml:space="preserve">tijd, toen deze begraafplaatsen zijn aangelegd, meer </w:t>
      </w:r>
      <w:r>
        <w:rPr>
          <w:lang w:eastAsia="en-US"/>
        </w:rPr>
        <w:t>mens</w:t>
      </w:r>
      <w:r w:rsidRPr="00734F96">
        <w:rPr>
          <w:lang w:eastAsia="en-US"/>
        </w:rPr>
        <w:t>en ge</w:t>
      </w:r>
      <w:r w:rsidRPr="00734F96">
        <w:rPr>
          <w:lang w:eastAsia="en-US"/>
        </w:rPr>
        <w:softHyphen/>
        <w:t>vestigd. Ook de Germanen, die van het noordoosten uit naar dit land zijn doorgedrongen, hebben het dal van de Maas reeds in een</w:t>
      </w:r>
      <w:r>
        <w:rPr>
          <w:lang w:eastAsia="en-US"/>
        </w:rPr>
        <w:t xml:space="preserve"> </w:t>
      </w:r>
      <w:r w:rsidRPr="00734F96">
        <w:rPr>
          <w:lang w:eastAsia="en-US"/>
        </w:rPr>
        <w:t>vroege periode bereikt, blijkens het voor</w:t>
      </w:r>
      <w:r>
        <w:rPr>
          <w:lang w:eastAsia="en-US"/>
        </w:rPr>
        <w:t xml:space="preserve"> deze </w:t>
      </w:r>
      <w:r w:rsidRPr="00734F96">
        <w:rPr>
          <w:lang w:eastAsia="en-US"/>
        </w:rPr>
        <w:t xml:space="preserve">stam karakteristieke aardewerk, de ruwe </w:t>
      </w:r>
      <w:r>
        <w:rPr>
          <w:lang w:eastAsia="en-US"/>
        </w:rPr>
        <w:t>"Germaans</w:t>
      </w:r>
      <w:r w:rsidRPr="00734F96">
        <w:rPr>
          <w:lang w:eastAsia="en-US"/>
        </w:rPr>
        <w:t>e" urnen. In</w:t>
      </w:r>
      <w:r>
        <w:rPr>
          <w:lang w:eastAsia="en-US"/>
        </w:rPr>
        <w:t xml:space="preserve"> de </w:t>
      </w:r>
      <w:r w:rsidRPr="00734F96">
        <w:rPr>
          <w:lang w:eastAsia="en-US"/>
        </w:rPr>
        <w:t xml:space="preserve">tijd van Caesar woonde er een volk, dat als volkomen </w:t>
      </w:r>
      <w:r>
        <w:rPr>
          <w:lang w:eastAsia="en-US"/>
        </w:rPr>
        <w:t>Germaans</w:t>
      </w:r>
      <w:r w:rsidRPr="00734F96">
        <w:rPr>
          <w:lang w:eastAsia="en-US"/>
        </w:rPr>
        <w:t xml:space="preserve"> geldt, de Eburo</w:t>
      </w:r>
      <w:r w:rsidRPr="00734F96">
        <w:rPr>
          <w:lang w:eastAsia="en-US"/>
        </w:rPr>
        <w:softHyphen/>
        <w:t>nes; zij hadden de oudere bewoners hetzij verjaagd, hetzij geheel in zich opgenomen.</w:t>
      </w:r>
    </w:p>
    <w:p w:rsidR="00B87499" w:rsidRPr="00734F96" w:rsidRDefault="00B87499" w:rsidP="00B87499">
      <w:pPr>
        <w:jc w:val="both"/>
        <w:rPr>
          <w:lang w:eastAsia="en-US"/>
        </w:rPr>
      </w:pPr>
      <w:r w:rsidRPr="00734F96">
        <w:rPr>
          <w:lang w:eastAsia="en-US"/>
        </w:rPr>
        <w:t>Onze beschrijving begint met het land aan</w:t>
      </w:r>
      <w:r>
        <w:rPr>
          <w:lang w:eastAsia="en-US"/>
        </w:rPr>
        <w:t xml:space="preserve"> de </w:t>
      </w:r>
      <w:r w:rsidRPr="00734F96">
        <w:rPr>
          <w:lang w:eastAsia="en-US"/>
        </w:rPr>
        <w:t xml:space="preserve">rechteroever van de Maas. Daar liep, op </w:t>
      </w:r>
      <w:r>
        <w:rPr>
          <w:lang w:eastAsia="en-US"/>
        </w:rPr>
        <w:t>eni</w:t>
      </w:r>
      <w:r w:rsidRPr="00734F96">
        <w:rPr>
          <w:lang w:eastAsia="en-US"/>
        </w:rPr>
        <w:t>gen afstand van de rivier, de gr</w:t>
      </w:r>
      <w:r>
        <w:rPr>
          <w:lang w:eastAsia="en-US"/>
        </w:rPr>
        <w:t>ote</w:t>
      </w:r>
      <w:r w:rsidRPr="00734F96">
        <w:rPr>
          <w:lang w:eastAsia="en-US"/>
        </w:rPr>
        <w:t xml:space="preserve"> </w:t>
      </w:r>
      <w:r>
        <w:rPr>
          <w:lang w:eastAsia="en-US"/>
        </w:rPr>
        <w:t>Romeins</w:t>
      </w:r>
      <w:r w:rsidRPr="00734F96">
        <w:rPr>
          <w:lang w:eastAsia="en-US"/>
        </w:rPr>
        <w:t>e weg van Heerlen naar Xanten. Het eerste gedeelte, van Heerlen langs Brunssum naar Broek-Sittard, is reeds boven be</w:t>
      </w:r>
      <w:r w:rsidRPr="00734F96">
        <w:rPr>
          <w:lang w:eastAsia="en-US"/>
        </w:rPr>
        <w:softHyphen/>
        <w:t xml:space="preserve">schreven. </w:t>
      </w:r>
      <w:r>
        <w:rPr>
          <w:lang w:eastAsia="en-US"/>
        </w:rPr>
        <w:t>Tussen</w:t>
      </w:r>
      <w:r w:rsidRPr="00734F96">
        <w:rPr>
          <w:lang w:eastAsia="en-US"/>
        </w:rPr>
        <w:t xml:space="preserve"> Broek-Sittard en Tddern (T h e u d u r u m van het antieke reisboek), in Duitschland, waar de weg een moeras moest oversteken, was een veenbrug n</w:t>
      </w:r>
      <w:r>
        <w:rPr>
          <w:lang w:eastAsia="en-US"/>
        </w:rPr>
        <w:t>odi</w:t>
      </w:r>
      <w:r w:rsidRPr="00734F96">
        <w:rPr>
          <w:lang w:eastAsia="en-US"/>
        </w:rPr>
        <w:t xml:space="preserve">g. Deze brug, die men herhaaldelijk heeft waargenomen, bestond over een lengte van </w:t>
      </w:r>
      <w:smartTag w:uri="urn:schemas-microsoft-com:office:smarttags" w:element="metricconverter">
        <w:smartTagPr>
          <w:attr w:name="ProductID" w:val="1250 m"/>
        </w:smartTagPr>
        <w:r w:rsidRPr="00734F96">
          <w:rPr>
            <w:lang w:eastAsia="en-US"/>
          </w:rPr>
          <w:t>1250 m</w:t>
        </w:r>
      </w:smartTag>
      <w:r w:rsidRPr="00734F96">
        <w:rPr>
          <w:lang w:eastAsia="en-US"/>
        </w:rPr>
        <w:t xml:space="preserve"> uit vierkant behouwen eiken balken en sparren, die met grind waren overdekt, over houten onderleggers. Bij Tilddern werd ook de baan van</w:t>
      </w:r>
      <w:r>
        <w:rPr>
          <w:lang w:eastAsia="en-US"/>
        </w:rPr>
        <w:t xml:space="preserve"> de </w:t>
      </w:r>
      <w:r w:rsidRPr="00734F96">
        <w:rPr>
          <w:lang w:eastAsia="en-US"/>
        </w:rPr>
        <w:t xml:space="preserve">weg zelf gevonden, bestaande uit een laag zand, waarop men eerst fijn grind met leem had gestort en daarna grof grind met een bindmiddel, </w:t>
      </w:r>
      <w:r>
        <w:rPr>
          <w:lang w:eastAsia="en-US"/>
        </w:rPr>
        <w:t>zod</w:t>
      </w:r>
      <w:r w:rsidRPr="00734F96">
        <w:rPr>
          <w:lang w:eastAsia="en-US"/>
        </w:rPr>
        <w:t>at een voor regenwater ondoordring</w:t>
      </w:r>
      <w:r w:rsidRPr="00734F96">
        <w:rPr>
          <w:lang w:eastAsia="en-US"/>
        </w:rPr>
        <w:softHyphen/>
        <w:t>bare laag was ontstaan.</w:t>
      </w:r>
    </w:p>
    <w:p w:rsidR="00B87499" w:rsidRPr="00734F96" w:rsidRDefault="00B87499" w:rsidP="00B87499">
      <w:pPr>
        <w:jc w:val="both"/>
        <w:rPr>
          <w:lang w:eastAsia="en-US"/>
        </w:rPr>
      </w:pPr>
      <w:r w:rsidRPr="00734F96">
        <w:rPr>
          <w:lang w:eastAsia="en-US"/>
        </w:rPr>
        <w:t>Verder naar het noorden komt de weg weer op Neder</w:t>
      </w:r>
      <w:r>
        <w:rPr>
          <w:lang w:eastAsia="en-US"/>
        </w:rPr>
        <w:t>lands</w:t>
      </w:r>
      <w:r w:rsidRPr="00734F96">
        <w:rPr>
          <w:lang w:eastAsia="en-US"/>
        </w:rPr>
        <w:t xml:space="preserve"> grondgebied en loopt door het Echter</w:t>
      </w:r>
      <w:r>
        <w:rPr>
          <w:lang w:eastAsia="en-US"/>
        </w:rPr>
        <w:t>bos</w:t>
      </w:r>
      <w:r w:rsidRPr="00734F96">
        <w:rPr>
          <w:lang w:eastAsia="en-US"/>
        </w:rPr>
        <w:t xml:space="preserve">, waar op verschillende plaatsen </w:t>
      </w:r>
      <w:r>
        <w:rPr>
          <w:lang w:eastAsia="en-US"/>
        </w:rPr>
        <w:t>Romeins</w:t>
      </w:r>
      <w:r w:rsidRPr="00734F96">
        <w:rPr>
          <w:lang w:eastAsia="en-US"/>
        </w:rPr>
        <w:t>e oudheden zijn ontdekt, evenals onder Mantfort, Posterholt en Vlodrop, waar men ook een paar vondsten van munten heeft gedaan. Belangrijker moet de nederzetting bij St. Odi</w:t>
      </w:r>
      <w:r w:rsidRPr="00734F96">
        <w:rPr>
          <w:lang w:eastAsia="en-US"/>
        </w:rPr>
        <w:softHyphen/>
        <w:t>liënberg zijn geweest, blijkens de monumenten die daar zijn ont</w:t>
      </w:r>
      <w:r w:rsidRPr="00734F96">
        <w:rPr>
          <w:lang w:eastAsia="en-US"/>
        </w:rPr>
        <w:softHyphen/>
        <w:t xml:space="preserve">dekt: een altaar, gewijd aan de Matronae, en een </w:t>
      </w:r>
      <w:r>
        <w:rPr>
          <w:lang w:eastAsia="en-US"/>
        </w:rPr>
        <w:t>tweede</w:t>
      </w:r>
      <w:r w:rsidRPr="00734F96">
        <w:rPr>
          <w:lang w:eastAsia="en-US"/>
        </w:rPr>
        <w:t xml:space="preserve"> met de afbeeldingen van Apollo en Minerva, die vroeger waren ingemetseld in</w:t>
      </w:r>
      <w:r>
        <w:rPr>
          <w:lang w:eastAsia="en-US"/>
        </w:rPr>
        <w:t xml:space="preserve"> de </w:t>
      </w:r>
      <w:r w:rsidRPr="00734F96">
        <w:rPr>
          <w:lang w:eastAsia="en-US"/>
        </w:rPr>
        <w:t>muur van de kerk. In</w:t>
      </w:r>
      <w:r>
        <w:rPr>
          <w:lang w:eastAsia="en-US"/>
        </w:rPr>
        <w:t xml:space="preserve"> de </w:t>
      </w:r>
      <w:r w:rsidRPr="00734F96">
        <w:rPr>
          <w:lang w:eastAsia="en-US"/>
        </w:rPr>
        <w:t xml:space="preserve">heuvel, waar de kerk op staat, en op het kerkhof zijn </w:t>
      </w:r>
      <w:r>
        <w:rPr>
          <w:lang w:eastAsia="en-US"/>
        </w:rPr>
        <w:t>Romeins</w:t>
      </w:r>
      <w:r w:rsidRPr="00734F96">
        <w:rPr>
          <w:lang w:eastAsia="en-US"/>
        </w:rPr>
        <w:t>e bakst</w:t>
      </w:r>
      <w:r>
        <w:rPr>
          <w:lang w:eastAsia="en-US"/>
        </w:rPr>
        <w:t>ene</w:t>
      </w:r>
      <w:r w:rsidRPr="00734F96">
        <w:rPr>
          <w:lang w:eastAsia="en-US"/>
        </w:rPr>
        <w:t>n en scherven van aarde</w:t>
      </w:r>
      <w:r w:rsidRPr="00734F96">
        <w:rPr>
          <w:lang w:eastAsia="en-US"/>
        </w:rPr>
        <w:softHyphen/>
        <w:t>werk gevonden. Allerlei oudheden onder andere veel munten, kwa</w:t>
      </w:r>
      <w:r w:rsidRPr="00734F96">
        <w:rPr>
          <w:lang w:eastAsia="en-US"/>
        </w:rPr>
        <w:softHyphen/>
        <w:t>men in de buurt aan het licht en ook de sporen van</w:t>
      </w:r>
      <w:r>
        <w:rPr>
          <w:lang w:eastAsia="en-US"/>
        </w:rPr>
        <w:t xml:space="preserve"> de </w:t>
      </w:r>
      <w:r w:rsidRPr="00734F96">
        <w:rPr>
          <w:lang w:eastAsia="en-US"/>
        </w:rPr>
        <w:t>weg, even</w:t>
      </w:r>
      <w:r w:rsidRPr="00734F96">
        <w:rPr>
          <w:lang w:eastAsia="en-US"/>
        </w:rPr>
        <w:softHyphen/>
        <w:t>als te Melick, aan</w:t>
      </w:r>
      <w:r>
        <w:rPr>
          <w:lang w:eastAsia="en-US"/>
        </w:rPr>
        <w:t xml:space="preserve"> de </w:t>
      </w:r>
      <w:r w:rsidRPr="00734F96">
        <w:rPr>
          <w:lang w:eastAsia="en-US"/>
        </w:rPr>
        <w:t>anderen oever van de Roer. Daar ergens heeft de weg het riviertje overschreden. Bij St. Odiliënberg en Me</w:t>
      </w:r>
      <w:r w:rsidRPr="00734F96">
        <w:rPr>
          <w:lang w:eastAsia="en-US"/>
        </w:rPr>
        <w:softHyphen/>
        <w:t xml:space="preserve">lick moet in elk geval een vrij belangrijk centrum van </w:t>
      </w:r>
      <w:r>
        <w:rPr>
          <w:lang w:eastAsia="en-US"/>
        </w:rPr>
        <w:t>Romeins</w:t>
      </w:r>
      <w:r w:rsidRPr="00734F96">
        <w:rPr>
          <w:lang w:eastAsia="en-US"/>
        </w:rPr>
        <w:t>e bewoning zijn geweest, waarvan ons in</w:t>
      </w:r>
      <w:r>
        <w:rPr>
          <w:lang w:eastAsia="en-US"/>
        </w:rPr>
        <w:t>tussen</w:t>
      </w:r>
      <w:r w:rsidRPr="00734F96">
        <w:rPr>
          <w:lang w:eastAsia="en-US"/>
        </w:rPr>
        <w:t xml:space="preserve"> slechts zeer weinig bekend is. Wellicht moet men aan het poststation Me der i a c u m denken.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Verder liep de weg ten oosten van Roermond langs Maasniel, waar telkens </w:t>
      </w:r>
      <w:r>
        <w:rPr>
          <w:lang w:eastAsia="en-US"/>
        </w:rPr>
        <w:t>Romeins</w:t>
      </w:r>
      <w:r w:rsidRPr="00734F96">
        <w:rPr>
          <w:lang w:eastAsia="en-US"/>
        </w:rPr>
        <w:t>e oudheden zijn ontdekt, en overschreed de Swalm, een weinig boven het plaatsje Swalmen. Daar werd onlangs, niet ver van de Dnitsche grens, de baan gevonden en kwamen de</w:t>
      </w:r>
      <w:r>
        <w:rPr>
          <w:lang w:eastAsia="en-US"/>
        </w:rPr>
        <w:t xml:space="preserve"> </w:t>
      </w:r>
      <w:r w:rsidRPr="00734F96">
        <w:rPr>
          <w:lang w:eastAsia="en-US"/>
        </w:rPr>
        <w:t>overblijfselen van een</w:t>
      </w:r>
      <w:r>
        <w:rPr>
          <w:lang w:eastAsia="en-US"/>
        </w:rPr>
        <w:t xml:space="preserve"> Romeins </w:t>
      </w:r>
      <w:r w:rsidRPr="00734F96">
        <w:rPr>
          <w:lang w:eastAsia="en-US"/>
        </w:rPr>
        <w:t xml:space="preserve">landhuis met vondsten uit de </w:t>
      </w:r>
      <w:r>
        <w:rPr>
          <w:lang w:eastAsia="en-US"/>
        </w:rPr>
        <w:t>tweede</w:t>
      </w:r>
      <w:r w:rsidRPr="00734F96">
        <w:rPr>
          <w:lang w:eastAsia="en-US"/>
        </w:rPr>
        <w:t xml:space="preserve"> eeuw voor</w:t>
      </w:r>
      <w:r>
        <w:rPr>
          <w:lang w:eastAsia="en-US"/>
        </w:rPr>
        <w:t xml:space="preserve"> de </w:t>
      </w:r>
      <w:r w:rsidRPr="00734F96">
        <w:rPr>
          <w:lang w:eastAsia="en-US"/>
        </w:rPr>
        <w:t>dag. De weg volgt daarna de Neder</w:t>
      </w:r>
      <w:r>
        <w:rPr>
          <w:lang w:eastAsia="en-US"/>
        </w:rPr>
        <w:t>lands</w:t>
      </w:r>
      <w:r w:rsidRPr="00734F96">
        <w:rPr>
          <w:lang w:eastAsia="en-US"/>
        </w:rPr>
        <w:softHyphen/>
        <w:t>Duitsche grens langs</w:t>
      </w:r>
      <w:r>
        <w:rPr>
          <w:lang w:eastAsia="en-US"/>
        </w:rPr>
        <w:t xml:space="preserve"> de </w:t>
      </w:r>
      <w:r w:rsidRPr="00734F96">
        <w:rPr>
          <w:lang w:eastAsia="en-US"/>
        </w:rPr>
        <w:t>Prinsendijk over de heuvels aan</w:t>
      </w:r>
      <w:r>
        <w:rPr>
          <w:lang w:eastAsia="en-US"/>
        </w:rPr>
        <w:t xml:space="preserve"> de </w:t>
      </w:r>
      <w:r w:rsidRPr="00734F96">
        <w:rPr>
          <w:lang w:eastAsia="en-US"/>
        </w:rPr>
        <w:t xml:space="preserve">rand van het Maasdal en loopt </w:t>
      </w:r>
      <w:r>
        <w:rPr>
          <w:lang w:eastAsia="en-US"/>
        </w:rPr>
        <w:t>tussen</w:t>
      </w:r>
      <w:r w:rsidRPr="00734F96">
        <w:rPr>
          <w:lang w:eastAsia="en-US"/>
        </w:rPr>
        <w:t xml:space="preserve"> Venlo en Kaldenkirchen langs het grafveld van De Hamert, dat uit</w:t>
      </w:r>
      <w:r>
        <w:rPr>
          <w:lang w:eastAsia="en-US"/>
        </w:rPr>
        <w:t xml:space="preserve"> de </w:t>
      </w:r>
      <w:r w:rsidRPr="00734F96">
        <w:rPr>
          <w:lang w:eastAsia="en-US"/>
        </w:rPr>
        <w:t>vóór-</w:t>
      </w:r>
      <w:r>
        <w:rPr>
          <w:lang w:eastAsia="en-US"/>
        </w:rPr>
        <w:t>Romeinse</w:t>
      </w:r>
      <w:r w:rsidRPr="00734F96">
        <w:rPr>
          <w:lang w:eastAsia="en-US"/>
        </w:rPr>
        <w:t xml:space="preserve"> tijd da</w:t>
      </w:r>
      <w:r w:rsidRPr="00734F96">
        <w:rPr>
          <w:lang w:eastAsia="en-US"/>
        </w:rPr>
        <w:softHyphen/>
        <w:t xml:space="preserve">teert. In die streek zijn op de heide ook de overblijfselen van </w:t>
      </w:r>
      <w:r>
        <w:rPr>
          <w:lang w:eastAsia="en-US"/>
        </w:rPr>
        <w:t>Romeins</w:t>
      </w:r>
      <w:r w:rsidRPr="00734F96">
        <w:rPr>
          <w:lang w:eastAsia="en-US"/>
        </w:rPr>
        <w:t>e graven aan het licht gekomen. Vervolgens gaat het over Duitsch gebied langs Herongen en Zand naar het noorden. Het post</w:t>
      </w:r>
      <w:r w:rsidRPr="00734F96">
        <w:rPr>
          <w:lang w:eastAsia="en-US"/>
        </w:rPr>
        <w:softHyphen/>
        <w:t xml:space="preserve">station Me d i o </w:t>
      </w:r>
      <w:smartTag w:uri="urn:schemas-microsoft-com:office:smarttags" w:element="metricconverter">
        <w:smartTagPr>
          <w:attr w:name="ProductID" w:val="1 a"/>
        </w:smartTagPr>
        <w:r w:rsidRPr="00734F96">
          <w:rPr>
            <w:lang w:eastAsia="en-US"/>
          </w:rPr>
          <w:t>1 a</w:t>
        </w:r>
      </w:smartTag>
      <w:r w:rsidRPr="00734F96">
        <w:rPr>
          <w:lang w:eastAsia="en-US"/>
        </w:rPr>
        <w:t xml:space="preserve"> n u m zoekt men gewoonlijk in de buurt van Straelen; wellicht lag het evenwel bij Pont of bij Geldern. Ten zuiden van Pont, aan het Hagelkreuz bij Dartmanshof is in elk geval een nederzetting van </w:t>
      </w:r>
      <w:r>
        <w:rPr>
          <w:lang w:eastAsia="en-US"/>
        </w:rPr>
        <w:t>eni</w:t>
      </w:r>
      <w:r w:rsidRPr="00734F96">
        <w:rPr>
          <w:lang w:eastAsia="en-US"/>
        </w:rPr>
        <w:t>g belang geweest. Daar is ook de graf</w:t>
      </w:r>
      <w:r w:rsidRPr="00734F96">
        <w:rPr>
          <w:lang w:eastAsia="en-US"/>
        </w:rPr>
        <w:softHyphen/>
        <w:t>steen gevonden van Priminius Tullius, een oud-gediende van Legio XXX.</w:t>
      </w:r>
    </w:p>
    <w:p w:rsidR="00B87499" w:rsidRPr="00734F96" w:rsidRDefault="00B87499" w:rsidP="00B87499">
      <w:pPr>
        <w:jc w:val="both"/>
        <w:rPr>
          <w:lang w:eastAsia="en-US"/>
        </w:rPr>
      </w:pPr>
      <w:r w:rsidRPr="00734F96">
        <w:rPr>
          <w:lang w:eastAsia="en-US"/>
        </w:rPr>
        <w:t>Uit het land onmiddellijk aan de Maas valt niet veel te vermel</w:t>
      </w:r>
      <w:r w:rsidRPr="00734F96">
        <w:rPr>
          <w:lang w:eastAsia="en-US"/>
        </w:rPr>
        <w:softHyphen/>
        <w:t>den. Wij kennen enkele vondsten uit een reeks van plaatsen langs de rivier, onder andere te Herten, waar in de muren van de kerk st</w:t>
      </w:r>
      <w:r>
        <w:rPr>
          <w:lang w:eastAsia="en-US"/>
        </w:rPr>
        <w:t>ene</w:t>
      </w:r>
      <w:r w:rsidRPr="00734F96">
        <w:rPr>
          <w:lang w:eastAsia="en-US"/>
        </w:rPr>
        <w:t>n van een</w:t>
      </w:r>
      <w:r>
        <w:rPr>
          <w:lang w:eastAsia="en-US"/>
        </w:rPr>
        <w:t xml:space="preserve"> Romeins </w:t>
      </w:r>
      <w:r w:rsidRPr="00734F96">
        <w:rPr>
          <w:lang w:eastAsia="en-US"/>
        </w:rPr>
        <w:t xml:space="preserve">gebouw zijn ingemetseld. Maar eerst in de omgeving van Asselt en Swalmen vindt men de sporen van een </w:t>
      </w:r>
      <w:r>
        <w:rPr>
          <w:lang w:eastAsia="en-US"/>
        </w:rPr>
        <w:t>eni</w:t>
      </w:r>
      <w:r w:rsidRPr="00734F96">
        <w:rPr>
          <w:lang w:eastAsia="en-US"/>
        </w:rPr>
        <w:t xml:space="preserve">gszins belangrijke bewoning. Te Asselt bespeurt men in de muren van het kerkje </w:t>
      </w:r>
      <w:r>
        <w:rPr>
          <w:lang w:eastAsia="en-US"/>
        </w:rPr>
        <w:t>Romeins</w:t>
      </w:r>
      <w:r w:rsidRPr="00734F96">
        <w:rPr>
          <w:lang w:eastAsia="en-US"/>
        </w:rPr>
        <w:t>e bakst</w:t>
      </w:r>
      <w:r>
        <w:rPr>
          <w:lang w:eastAsia="en-US"/>
        </w:rPr>
        <w:t>ene</w:t>
      </w:r>
      <w:r w:rsidRPr="00734F96">
        <w:rPr>
          <w:lang w:eastAsia="en-US"/>
        </w:rPr>
        <w:t xml:space="preserve">n en ander materiaal, afkomstig van een bouwwerk, dat daar in de nabijheid moet hebben gelegen. In de buurtschap Middelhoven </w:t>
      </w:r>
      <w:r>
        <w:rPr>
          <w:lang w:eastAsia="en-US"/>
        </w:rPr>
        <w:t>tussen</w:t>
      </w:r>
      <w:r w:rsidRPr="00734F96">
        <w:rPr>
          <w:lang w:eastAsia="en-US"/>
        </w:rPr>
        <w:t xml:space="preserve"> Asselt en Swalmen zijn drie kleine pannenovens ontdekt en bij Swalmen zelf, aan</w:t>
      </w:r>
      <w:r>
        <w:rPr>
          <w:lang w:eastAsia="en-US"/>
        </w:rPr>
        <w:t xml:space="preserve"> de </w:t>
      </w:r>
      <w:r w:rsidRPr="00734F96">
        <w:rPr>
          <w:lang w:eastAsia="en-US"/>
        </w:rPr>
        <w:t>rechteroever van de Swalm, een klein dorpje met eenvoudige vier</w:t>
      </w:r>
      <w:r w:rsidRPr="00734F96">
        <w:rPr>
          <w:lang w:eastAsia="en-US"/>
        </w:rPr>
        <w:softHyphen/>
        <w:t xml:space="preserve">kante hutten, waarin </w:t>
      </w:r>
      <w:r>
        <w:rPr>
          <w:lang w:eastAsia="en-US"/>
        </w:rPr>
        <w:t>Romeins</w:t>
      </w:r>
      <w:r w:rsidRPr="00734F96">
        <w:rPr>
          <w:lang w:eastAsia="en-US"/>
        </w:rPr>
        <w:t>e wapens en instrumenten zijn ge</w:t>
      </w:r>
      <w:r w:rsidRPr="00734F96">
        <w:rPr>
          <w:lang w:eastAsia="en-US"/>
        </w:rPr>
        <w:softHyphen/>
        <w:t xml:space="preserve">vonden, benevens terra-sigillata en ander aardewerk uit de </w:t>
      </w:r>
      <w:r>
        <w:rPr>
          <w:lang w:eastAsia="en-US"/>
        </w:rPr>
        <w:t>tweede</w:t>
      </w:r>
      <w:r w:rsidRPr="00734F96">
        <w:rPr>
          <w:lang w:eastAsia="en-US"/>
        </w:rPr>
        <w:t xml:space="preserve"> eeuw. Te Beesel, wat verder naar het noorden, kwamen munten en andere overblijfselen van </w:t>
      </w:r>
      <w:r>
        <w:rPr>
          <w:lang w:eastAsia="en-US"/>
        </w:rPr>
        <w:t>Romeins</w:t>
      </w:r>
      <w:r w:rsidRPr="00734F96">
        <w:rPr>
          <w:lang w:eastAsia="en-US"/>
        </w:rPr>
        <w:t>e beschaving aan het licht. Een nederzetting van wat meer bet</w:t>
      </w:r>
      <w:r>
        <w:rPr>
          <w:lang w:eastAsia="en-US"/>
        </w:rPr>
        <w:t>eke</w:t>
      </w:r>
      <w:r w:rsidRPr="00734F96">
        <w:rPr>
          <w:lang w:eastAsia="en-US"/>
        </w:rPr>
        <w:t xml:space="preserve">nis heeft men vastgesteld op een terrein </w:t>
      </w:r>
      <w:r>
        <w:rPr>
          <w:lang w:eastAsia="en-US"/>
        </w:rPr>
        <w:t>tussen</w:t>
      </w:r>
      <w:r w:rsidRPr="00734F96">
        <w:rPr>
          <w:lang w:eastAsia="en-US"/>
        </w:rPr>
        <w:t xml:space="preserve"> Beesel en Reuver; deze nederzetting dateert uit</w:t>
      </w:r>
      <w:r>
        <w:rPr>
          <w:lang w:eastAsia="en-US"/>
        </w:rPr>
        <w:t xml:space="preserve"> de </w:t>
      </w:r>
      <w:r w:rsidRPr="00734F96">
        <w:rPr>
          <w:lang w:eastAsia="en-US"/>
        </w:rPr>
        <w:t xml:space="preserve">tijd omstreks het einde van de </w:t>
      </w:r>
      <w:r>
        <w:rPr>
          <w:lang w:eastAsia="en-US"/>
        </w:rPr>
        <w:t>tweede</w:t>
      </w:r>
      <w:r w:rsidRPr="00734F96">
        <w:rPr>
          <w:lang w:eastAsia="en-US"/>
        </w:rPr>
        <w:t xml:space="preserve"> en het begin van de derde eeuw. Behalve sporen van gebouwen is daar ook de aanwe</w:t>
      </w:r>
      <w:r w:rsidRPr="00734F96">
        <w:rPr>
          <w:lang w:eastAsia="en-US"/>
        </w:rPr>
        <w:softHyphen/>
        <w:t>zigheid van een grafveld uit</w:t>
      </w:r>
      <w:r>
        <w:rPr>
          <w:lang w:eastAsia="en-US"/>
        </w:rPr>
        <w:t xml:space="preserve"> de </w:t>
      </w:r>
      <w:r w:rsidRPr="00734F96">
        <w:rPr>
          <w:lang w:eastAsia="en-US"/>
        </w:rPr>
        <w:t>tijd omstreeks 200 vastgesteld.</w:t>
      </w:r>
    </w:p>
    <w:p w:rsidR="00B87499" w:rsidRPr="00734F96" w:rsidRDefault="00B87499" w:rsidP="00B87499">
      <w:pPr>
        <w:jc w:val="both"/>
        <w:rPr>
          <w:lang w:eastAsia="en-US"/>
        </w:rPr>
      </w:pPr>
      <w:r w:rsidRPr="00734F96">
        <w:rPr>
          <w:lang w:eastAsia="en-US"/>
        </w:rPr>
        <w:t>Te Tegelen zijn uit pannen gebouwde ovens opgegraven, waarin dakpannen en ander aardewerk werden gebakken. Daar is dus ge</w:t>
      </w:r>
      <w:r w:rsidRPr="00734F96">
        <w:rPr>
          <w:lang w:eastAsia="en-US"/>
        </w:rPr>
        <w:softHyphen/>
        <w:t xml:space="preserve">durende </w:t>
      </w:r>
      <w:r>
        <w:rPr>
          <w:lang w:eastAsia="en-US"/>
        </w:rPr>
        <w:t>eni</w:t>
      </w:r>
      <w:r w:rsidRPr="00734F96">
        <w:rPr>
          <w:lang w:eastAsia="en-US"/>
        </w:rPr>
        <w:t>gen tijd een kleine industrie geweest en in de buurt, op de Oelesheide, zijn ook leemgroeven gevonden, waaruit de grond</w:t>
      </w:r>
      <w:r w:rsidRPr="00734F96">
        <w:rPr>
          <w:lang w:eastAsia="en-US"/>
        </w:rPr>
        <w:softHyphen/>
        <w:t>stof voor deze industrie kan zijn opgediept. Een daar ontdekte bak</w:t>
      </w:r>
      <w:r w:rsidRPr="00734F96">
        <w:rPr>
          <w:lang w:eastAsia="en-US"/>
        </w:rPr>
        <w:softHyphen/>
        <w:t xml:space="preserve">steen met het stempel van Legio XXX, een munt van Marcus Aurelius en </w:t>
      </w:r>
      <w:r>
        <w:rPr>
          <w:lang w:eastAsia="en-US"/>
        </w:rPr>
        <w:t>eni</w:t>
      </w:r>
      <w:r w:rsidRPr="00734F96">
        <w:rPr>
          <w:lang w:eastAsia="en-US"/>
        </w:rPr>
        <w:t>g aardewerk bewijzen, dat in die groeven inderdaad door</w:t>
      </w:r>
    </w:p>
    <w:p w:rsidR="00B87499" w:rsidRPr="00734F96" w:rsidRDefault="00B87499" w:rsidP="00B87499">
      <w:pPr>
        <w:jc w:val="both"/>
        <w:rPr>
          <w:lang w:eastAsia="en-US"/>
        </w:rPr>
      </w:pPr>
      <w:r w:rsidRPr="00734F96">
        <w:rPr>
          <w:lang w:eastAsia="en-US"/>
        </w:rPr>
        <w:t>Romeinen is gewerkt. Uit Venlo kent men een muntenschat, met geldstukken uit</w:t>
      </w:r>
      <w:r>
        <w:rPr>
          <w:lang w:eastAsia="en-US"/>
        </w:rPr>
        <w:t xml:space="preserve"> de </w:t>
      </w:r>
      <w:r w:rsidRPr="00734F96">
        <w:rPr>
          <w:lang w:eastAsia="en-US"/>
        </w:rPr>
        <w:t xml:space="preserve">tijd van de late Republiek en van de keizers tot Marcus Aurelius. Ook daar is een </w:t>
      </w:r>
      <w:r>
        <w:rPr>
          <w:lang w:eastAsia="en-US"/>
        </w:rPr>
        <w:t>Romeins</w:t>
      </w:r>
      <w:r w:rsidRPr="00734F96">
        <w:rPr>
          <w:lang w:eastAsia="en-US"/>
        </w:rPr>
        <w:t>e pannenoven opge</w:t>
      </w:r>
      <w:r w:rsidRPr="00734F96">
        <w:rPr>
          <w:lang w:eastAsia="en-US"/>
        </w:rPr>
        <w:softHyphen/>
        <w:t>graven 1).</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Verder naar het noorden worden de vondsten aan</w:t>
      </w:r>
      <w:r>
        <w:rPr>
          <w:lang w:eastAsia="en-US"/>
        </w:rPr>
        <w:t xml:space="preserve"> de </w:t>
      </w:r>
      <w:r w:rsidRPr="00734F96">
        <w:rPr>
          <w:lang w:eastAsia="en-US"/>
        </w:rPr>
        <w:t>rechter oever van de Maas uiterst schaarsch. Alleen zijn te Bergen, Affer</w:t>
      </w:r>
      <w:r w:rsidRPr="00734F96">
        <w:rPr>
          <w:lang w:eastAsia="en-US"/>
        </w:rPr>
        <w:softHyphen/>
        <w:t xml:space="preserve">den, Heijen, Gennep en Middelaar enkele </w:t>
      </w:r>
      <w:r>
        <w:rPr>
          <w:lang w:eastAsia="en-US"/>
        </w:rPr>
        <w:t>Romeins</w:t>
      </w:r>
      <w:r w:rsidRPr="00734F96">
        <w:rPr>
          <w:lang w:eastAsia="en-US"/>
        </w:rPr>
        <w:t>e oudheden ont</w:t>
      </w:r>
      <w:r w:rsidRPr="00734F96">
        <w:rPr>
          <w:lang w:eastAsia="en-US"/>
        </w:rPr>
        <w:softHyphen/>
        <w:t xml:space="preserve">dekt, benevens een grafveld te Plankraai </w:t>
      </w:r>
      <w:r>
        <w:rPr>
          <w:lang w:eastAsia="en-US"/>
        </w:rPr>
        <w:t>tussen</w:t>
      </w:r>
      <w:r w:rsidRPr="00734F96">
        <w:rPr>
          <w:lang w:eastAsia="en-US"/>
        </w:rPr>
        <w:t xml:space="preserve"> Middelaar en Mook, waaruit allerlei voorwerpen voor</w:t>
      </w:r>
      <w:r>
        <w:rPr>
          <w:lang w:eastAsia="en-US"/>
        </w:rPr>
        <w:t xml:space="preserve"> de </w:t>
      </w:r>
      <w:r w:rsidRPr="00734F96">
        <w:rPr>
          <w:lang w:eastAsia="en-US"/>
        </w:rPr>
        <w:t xml:space="preserve">dag zijn gekomen. In de buurt van Mook worden de vondsten weer talrijker. Daar is aan de Maas het een en ander aangetroffen; men ontmoet er ook weer </w:t>
      </w:r>
      <w:r>
        <w:rPr>
          <w:lang w:eastAsia="en-US"/>
        </w:rPr>
        <w:t>Romeins</w:t>
      </w:r>
      <w:r w:rsidRPr="00734F96">
        <w:rPr>
          <w:lang w:eastAsia="en-US"/>
        </w:rPr>
        <w:t>e graven. Een van die graven bevatte een st</w:t>
      </w:r>
      <w:r>
        <w:rPr>
          <w:lang w:eastAsia="en-US"/>
        </w:rPr>
        <w:t>ene</w:t>
      </w:r>
      <w:r w:rsidRPr="00734F96">
        <w:rPr>
          <w:lang w:eastAsia="en-US"/>
        </w:rPr>
        <w:t xml:space="preserve">n kist, waarin een bronzen </w:t>
      </w:r>
      <w:r>
        <w:rPr>
          <w:lang w:eastAsia="en-US"/>
        </w:rPr>
        <w:t>fles</w:t>
      </w:r>
      <w:r w:rsidRPr="00734F96">
        <w:rPr>
          <w:lang w:eastAsia="en-US"/>
        </w:rPr>
        <w:t xml:space="preserve">je versierd met email, een bronzen lampje en een kandelabertje, het oor van een bronzen kan en een kruikje uit de </w:t>
      </w:r>
      <w:r>
        <w:rPr>
          <w:lang w:eastAsia="en-US"/>
        </w:rPr>
        <w:t>tweede</w:t>
      </w:r>
      <w:r w:rsidRPr="00734F96">
        <w:rPr>
          <w:lang w:eastAsia="en-US"/>
        </w:rPr>
        <w:t xml:space="preserve"> eeuw lagen. </w:t>
      </w:r>
    </w:p>
    <w:p w:rsidR="00B87499" w:rsidRPr="00734F96" w:rsidRDefault="00B87499" w:rsidP="00B87499">
      <w:pPr>
        <w:jc w:val="both"/>
        <w:rPr>
          <w:lang w:eastAsia="en-US"/>
        </w:rPr>
      </w:pPr>
      <w:r w:rsidRPr="00734F96">
        <w:rPr>
          <w:lang w:eastAsia="en-US"/>
        </w:rPr>
        <w:t xml:space="preserve">Uit deze vondst blijkt, dat er daar in de omgeving een bewoning van </w:t>
      </w:r>
      <w:r>
        <w:rPr>
          <w:lang w:eastAsia="en-US"/>
        </w:rPr>
        <w:t>eni</w:t>
      </w:r>
      <w:r w:rsidRPr="00734F96">
        <w:rPr>
          <w:lang w:eastAsia="en-US"/>
        </w:rPr>
        <w:t>ge bet</w:t>
      </w:r>
      <w:r>
        <w:rPr>
          <w:lang w:eastAsia="en-US"/>
        </w:rPr>
        <w:t>eke</w:t>
      </w:r>
      <w:r w:rsidRPr="00734F96">
        <w:rPr>
          <w:lang w:eastAsia="en-US"/>
        </w:rPr>
        <w:t>nis is geweest. Inderdaad kent men van</w:t>
      </w:r>
      <w:r>
        <w:rPr>
          <w:lang w:eastAsia="en-US"/>
        </w:rPr>
        <w:t xml:space="preserve"> de </w:t>
      </w:r>
      <w:r w:rsidRPr="00734F96">
        <w:rPr>
          <w:lang w:eastAsia="en-US"/>
        </w:rPr>
        <w:t>Sint-Jansberg e</w:t>
      </w:r>
      <w:r>
        <w:rPr>
          <w:lang w:eastAsia="en-US"/>
        </w:rPr>
        <w:t>n de Kloosterberg hij de Plas</w:t>
      </w:r>
      <w:r w:rsidRPr="00734F96">
        <w:rPr>
          <w:lang w:eastAsia="en-US"/>
        </w:rPr>
        <w:t xml:space="preserve">molen de overblijfselen van </w:t>
      </w:r>
      <w:r>
        <w:rPr>
          <w:lang w:eastAsia="en-US"/>
        </w:rPr>
        <w:t>eni</w:t>
      </w:r>
      <w:r w:rsidRPr="00734F96">
        <w:rPr>
          <w:lang w:eastAsia="en-US"/>
        </w:rPr>
        <w:t xml:space="preserve">ge </w:t>
      </w:r>
      <w:r>
        <w:rPr>
          <w:lang w:eastAsia="en-US"/>
        </w:rPr>
        <w:t>Romeins</w:t>
      </w:r>
      <w:r w:rsidRPr="00734F96">
        <w:rPr>
          <w:lang w:eastAsia="en-US"/>
        </w:rPr>
        <w:t>e landhuizen. Vooral het bouwwerk op</w:t>
      </w:r>
      <w:r>
        <w:rPr>
          <w:lang w:eastAsia="en-US"/>
        </w:rPr>
        <w:t xml:space="preserve"> de </w:t>
      </w:r>
      <w:r w:rsidRPr="00734F96">
        <w:rPr>
          <w:lang w:eastAsia="en-US"/>
        </w:rPr>
        <w:t>Kloosterberg was zeer aanzienlijk 2). Het vertoont het type van de villa urbana, als tot dusverre uit ons land niet bekend was, voorzien van een toestel voor de verwarming en met wandschilderingen. Er moet daar een vermogende persoon heb</w:t>
      </w:r>
      <w:r w:rsidRPr="00734F96">
        <w:rPr>
          <w:lang w:eastAsia="en-US"/>
        </w:rPr>
        <w:softHyphen/>
        <w:t>ben gewoond. De villa kan omstreeks 125 zijn gebouwd en in het begin van de derde eeuw zijn verlaten.</w:t>
      </w:r>
    </w:p>
    <w:p w:rsidR="00B87499" w:rsidRPr="00734F96" w:rsidRDefault="00B87499" w:rsidP="00B87499">
      <w:pPr>
        <w:jc w:val="both"/>
        <w:rPr>
          <w:lang w:eastAsia="en-US"/>
        </w:rPr>
      </w:pPr>
      <w:r w:rsidRPr="00734F96">
        <w:rPr>
          <w:lang w:eastAsia="en-US"/>
        </w:rPr>
        <w:t>Voordat wij overgaan tot de ontdekkingen uit het land beneden Mook, zullen wij eerst aandacht geven aan de vondsten in het ge</w:t>
      </w:r>
      <w:r w:rsidRPr="00734F96">
        <w:rPr>
          <w:lang w:eastAsia="en-US"/>
        </w:rPr>
        <w:softHyphen/>
        <w:t>bied aan</w:t>
      </w:r>
      <w:r>
        <w:rPr>
          <w:lang w:eastAsia="en-US"/>
        </w:rPr>
        <w:t xml:space="preserve"> de </w:t>
      </w:r>
      <w:r w:rsidRPr="00734F96">
        <w:rPr>
          <w:lang w:eastAsia="en-US"/>
        </w:rPr>
        <w:t>linker oever van de Maas. Daar liep langs de rivier de gr</w:t>
      </w:r>
      <w:r>
        <w:rPr>
          <w:lang w:eastAsia="en-US"/>
        </w:rPr>
        <w:t>ote</w:t>
      </w:r>
      <w:r w:rsidRPr="00734F96">
        <w:rPr>
          <w:lang w:eastAsia="en-US"/>
        </w:rPr>
        <w:t xml:space="preserve"> weg, van Tongeren en Maastricht naar Nijmegen, de belangrijke verbinding van het zuiden naar laatst genoemde stad. Het verwondert ons niet, dat wij daar op verschillende plaatsen </w:t>
      </w:r>
      <w:r>
        <w:rPr>
          <w:lang w:eastAsia="en-US"/>
        </w:rPr>
        <w:t>Romeins</w:t>
      </w:r>
      <w:r w:rsidRPr="00734F96">
        <w:rPr>
          <w:lang w:eastAsia="en-US"/>
        </w:rPr>
        <w:t>e overblijfselen van bet</w:t>
      </w:r>
      <w:r>
        <w:rPr>
          <w:lang w:eastAsia="en-US"/>
        </w:rPr>
        <w:t>eke</w:t>
      </w:r>
      <w:r w:rsidRPr="00734F96">
        <w:rPr>
          <w:lang w:eastAsia="en-US"/>
        </w:rPr>
        <w:t>nis aantreffen.</w:t>
      </w:r>
    </w:p>
    <w:p w:rsidR="00B87499" w:rsidRDefault="00B87499" w:rsidP="00B87499">
      <w:pPr>
        <w:jc w:val="both"/>
        <w:rPr>
          <w:lang w:eastAsia="en-US"/>
        </w:rPr>
      </w:pPr>
      <w:r w:rsidRPr="00734F96">
        <w:rPr>
          <w:lang w:eastAsia="en-US"/>
        </w:rPr>
        <w:t>Boven hebben wij</w:t>
      </w:r>
      <w:r>
        <w:rPr>
          <w:lang w:eastAsia="en-US"/>
        </w:rPr>
        <w:t xml:space="preserve"> de Romeinse</w:t>
      </w:r>
      <w:r w:rsidRPr="00734F96">
        <w:rPr>
          <w:lang w:eastAsia="en-US"/>
        </w:rPr>
        <w:t xml:space="preserve"> weg reeds vermeld, die Maas</w:t>
      </w:r>
      <w:r w:rsidRPr="00734F96">
        <w:rPr>
          <w:lang w:eastAsia="en-US"/>
        </w:rPr>
        <w:softHyphen/>
        <w:t>tricht verliet in noordelijke richting om langs Smeermaas te l</w:t>
      </w:r>
      <w:r>
        <w:rPr>
          <w:lang w:eastAsia="en-US"/>
        </w:rPr>
        <w:t>ope</w:t>
      </w:r>
      <w:r w:rsidRPr="00734F96">
        <w:rPr>
          <w:lang w:eastAsia="en-US"/>
        </w:rPr>
        <w:t>n en</w:t>
      </w:r>
      <w:r>
        <w:rPr>
          <w:lang w:eastAsia="en-US"/>
        </w:rPr>
        <w:t xml:space="preserve"> zo </w:t>
      </w:r>
      <w:r w:rsidRPr="00734F96">
        <w:rPr>
          <w:lang w:eastAsia="en-US"/>
        </w:rPr>
        <w:t>het Neder</w:t>
      </w:r>
      <w:r>
        <w:rPr>
          <w:lang w:eastAsia="en-US"/>
        </w:rPr>
        <w:t>lands</w:t>
      </w:r>
      <w:r w:rsidRPr="00734F96">
        <w:rPr>
          <w:lang w:eastAsia="en-US"/>
        </w:rPr>
        <w:t>e grondgebied te verlaten. Te Smeermaas kan men de baan gemakkelijk herkennen als een zwaren dijk, be</w:t>
      </w:r>
      <w:r w:rsidRPr="00734F96">
        <w:rPr>
          <w:lang w:eastAsia="en-US"/>
        </w:rPr>
        <w:softHyphen/>
        <w:t xml:space="preserve">straat met een laag kiezel van </w:t>
      </w:r>
      <w:smartTag w:uri="urn:schemas-microsoft-com:office:smarttags" w:element="metricconverter">
        <w:smartTagPr>
          <w:attr w:name="ProductID" w:val="30 cm"/>
        </w:smartTagPr>
        <w:r w:rsidRPr="00734F96">
          <w:rPr>
            <w:lang w:eastAsia="en-US"/>
          </w:rPr>
          <w:t>30 cm</w:t>
        </w:r>
      </w:smartTag>
      <w:r w:rsidRPr="00734F96">
        <w:rPr>
          <w:lang w:eastAsia="en-US"/>
        </w:rPr>
        <w:t xml:space="preserve"> dikte. Ook verder vervolgt men</w:t>
      </w:r>
      <w:r>
        <w:rPr>
          <w:lang w:eastAsia="en-US"/>
        </w:rPr>
        <w:t xml:space="preserve"> die </w:t>
      </w:r>
      <w:r w:rsidRPr="00734F96">
        <w:rPr>
          <w:lang w:eastAsia="en-US"/>
        </w:rPr>
        <w:t xml:space="preserve">weg zonder veel moeite tot Cuyk. De baan bestaat nog voor een groot deel, soms als een dijk </w:t>
      </w:r>
      <w:r>
        <w:rPr>
          <w:lang w:eastAsia="en-US"/>
        </w:rPr>
        <w:t>en soms als een veldweg, in zo</w:t>
      </w:r>
    </w:p>
    <w:p w:rsidR="00B87499" w:rsidRPr="00734F96" w:rsidRDefault="00B87499" w:rsidP="00B87499">
      <w:pPr>
        <w:jc w:val="both"/>
        <w:rPr>
          <w:lang w:eastAsia="en-US"/>
        </w:rPr>
      </w:pPr>
    </w:p>
    <w:p w:rsidR="00B87499" w:rsidRPr="00734F96" w:rsidRDefault="00B87499" w:rsidP="00B87499">
      <w:pPr>
        <w:jc w:val="both"/>
        <w:rPr>
          <w:lang w:eastAsia="en-US"/>
        </w:rPr>
      </w:pPr>
      <w:r>
        <w:rPr>
          <w:lang w:val="en-US" w:eastAsia="en-US"/>
        </w:rPr>
        <w:t xml:space="preserve">1) </w:t>
      </w:r>
      <w:r w:rsidRPr="00734F96">
        <w:rPr>
          <w:lang w:val="en-US" w:eastAsia="en-US"/>
        </w:rPr>
        <w:t xml:space="preserve">F. C. Bursell, </w:t>
      </w:r>
      <w:smartTag w:uri="urn:schemas-microsoft-com:office:smarttags" w:element="place">
        <w:r w:rsidRPr="00734F96">
          <w:rPr>
            <w:lang w:val="en-US" w:eastAsia="en-US"/>
          </w:rPr>
          <w:t>Oudh</w:t>
        </w:r>
      </w:smartTag>
      <w:r w:rsidRPr="00734F96">
        <w:rPr>
          <w:lang w:val="en-US" w:eastAsia="en-US"/>
        </w:rPr>
        <w:t xml:space="preserve">. Meded. </w:t>
      </w:r>
      <w:r w:rsidRPr="003E7EF3">
        <w:rPr>
          <w:lang w:eastAsia="en-US"/>
        </w:rPr>
        <w:t xml:space="preserve">1940, blz. 25-28. 2) W. C. Braaf., Owlh. Meded. </w:t>
      </w:r>
      <w:r w:rsidRPr="00734F96">
        <w:rPr>
          <w:lang w:eastAsia="en-US"/>
        </w:rPr>
        <w:t>1934, blz. 4-13.</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veel mogelijk rechte stukken, maar toch steeds zich ongeveer aan</w:t>
      </w:r>
      <w:r w:rsidRPr="00734F96">
        <w:rPr>
          <w:lang w:eastAsia="en-US"/>
        </w:rPr>
        <w:softHyphen/>
        <w:t>sluitend bij de oevers van de rivier.</w:t>
      </w:r>
    </w:p>
    <w:p w:rsidR="00B87499" w:rsidRPr="00734F96" w:rsidRDefault="00B87499" w:rsidP="00B87499">
      <w:pPr>
        <w:jc w:val="both"/>
        <w:rPr>
          <w:lang w:eastAsia="en-US"/>
        </w:rPr>
      </w:pPr>
      <w:r w:rsidRPr="00734F96">
        <w:rPr>
          <w:lang w:eastAsia="en-US"/>
        </w:rPr>
        <w:t>an Smeermaas loopt de weg, die daar</w:t>
      </w:r>
      <w:r>
        <w:rPr>
          <w:lang w:eastAsia="en-US"/>
        </w:rPr>
        <w:t xml:space="preserve"> de </w:t>
      </w:r>
      <w:r w:rsidRPr="00734F96">
        <w:rPr>
          <w:lang w:eastAsia="en-US"/>
        </w:rPr>
        <w:t>naam Oude. Steen</w:t>
      </w:r>
      <w:r w:rsidRPr="00734F96">
        <w:rPr>
          <w:lang w:eastAsia="en-US"/>
        </w:rPr>
        <w:softHyphen/>
        <w:t>str at draagt, achter Neerhaeren over BelgisCh gebied, langs Op</w:t>
      </w:r>
      <w:r w:rsidRPr="00734F96">
        <w:rPr>
          <w:lang w:eastAsia="en-US"/>
        </w:rPr>
        <w:softHyphen/>
        <w:t xml:space="preserve">grimby, Mechelen, Vucht en Eysden naar Mulhem. Daar vermoedde Habets, die dit traject zorgvuldig heeft onderzocht, het poststation, dat als </w:t>
      </w:r>
      <w:r>
        <w:rPr>
          <w:lang w:eastAsia="en-US"/>
        </w:rPr>
        <w:t>"</w:t>
      </w:r>
      <w:r w:rsidRPr="00734F96">
        <w:rPr>
          <w:lang w:eastAsia="en-US"/>
        </w:rPr>
        <w:t>F er e s n e" op de kaart staat aanget</w:t>
      </w:r>
      <w:r>
        <w:rPr>
          <w:lang w:eastAsia="en-US"/>
        </w:rPr>
        <w:t>eke</w:t>
      </w:r>
      <w:r w:rsidRPr="00734F96">
        <w:rPr>
          <w:lang w:eastAsia="en-US"/>
        </w:rPr>
        <w:t xml:space="preserve">nd. Verder gaat de route </w:t>
      </w:r>
      <w:r>
        <w:rPr>
          <w:lang w:eastAsia="en-US"/>
        </w:rPr>
        <w:t>tussen</w:t>
      </w:r>
      <w:r w:rsidRPr="00734F96">
        <w:rPr>
          <w:lang w:eastAsia="en-US"/>
        </w:rPr>
        <w:t xml:space="preserve"> Lanklaer en het kanaal door, laat Kessenich rechts liggen en bereikt te Borg onder Ittervoort het Neder</w:t>
      </w:r>
      <w:r>
        <w:rPr>
          <w:lang w:eastAsia="en-US"/>
        </w:rPr>
        <w:t>lands</w:t>
      </w:r>
      <w:r w:rsidRPr="00734F96">
        <w:rPr>
          <w:lang w:eastAsia="en-US"/>
        </w:rPr>
        <w:t>e ge</w:t>
      </w:r>
      <w:r w:rsidRPr="00734F96">
        <w:rPr>
          <w:lang w:eastAsia="en-US"/>
        </w:rPr>
        <w:softHyphen/>
        <w:t>bied 1). Van daar af volgen wij de baan met hulp van de belangrijke vondsten, die in deze streek zijn gedaan. Te Thorn en onder Wessem zijn sporen van</w:t>
      </w:r>
      <w:r>
        <w:rPr>
          <w:lang w:eastAsia="en-US"/>
        </w:rPr>
        <w:t xml:space="preserve"> de </w:t>
      </w:r>
      <w:r w:rsidRPr="00734F96">
        <w:rPr>
          <w:lang w:eastAsia="en-US"/>
        </w:rPr>
        <w:t xml:space="preserve">weg gezien en in beide plaatsen heeft men </w:t>
      </w:r>
      <w:r>
        <w:rPr>
          <w:lang w:eastAsia="en-US"/>
        </w:rPr>
        <w:t>Romeins</w:t>
      </w:r>
      <w:r w:rsidRPr="00734F96">
        <w:rPr>
          <w:lang w:eastAsia="en-US"/>
        </w:rPr>
        <w:t>e oudheden gevonden. Belangrijker zijn de vondsten te H ee 1. Daar zijn in vroeger tijd de overblijfselen van een niet onbelangrijke nederzetting ontdekt, de fundamenten van gebouwen, dakpannen en bakst</w:t>
      </w:r>
      <w:r>
        <w:rPr>
          <w:lang w:eastAsia="en-US"/>
        </w:rPr>
        <w:t>ene</w:t>
      </w:r>
      <w:r w:rsidRPr="00734F96">
        <w:rPr>
          <w:lang w:eastAsia="en-US"/>
        </w:rPr>
        <w:t>n, verder munten van</w:t>
      </w:r>
      <w:r>
        <w:rPr>
          <w:lang w:eastAsia="en-US"/>
        </w:rPr>
        <w:t xml:space="preserve"> de </w:t>
      </w:r>
      <w:r w:rsidRPr="00734F96">
        <w:rPr>
          <w:lang w:eastAsia="en-US"/>
        </w:rPr>
        <w:t>vroegen keizertijd af tot het begin van de 5de eeuw (onder andere een munt van Theodosius II), glas, ijzer en zeer veel aardewerk. Men vermoedt, dat daar Cat u a l i u m heeft gelegen, een plaats die niet alleen wordt genoemd op de Tabula Peutingeriana, maar ook op het boven vermelde bronzen plaatje, dat in de villa van Vogelenzang is ontdekt.</w:t>
      </w:r>
    </w:p>
    <w:p w:rsidR="00B87499" w:rsidRDefault="00B87499" w:rsidP="00B87499">
      <w:pPr>
        <w:jc w:val="both"/>
        <w:rPr>
          <w:lang w:eastAsia="en-US"/>
        </w:rPr>
      </w:pPr>
      <w:r w:rsidRPr="00734F96">
        <w:rPr>
          <w:lang w:eastAsia="en-US"/>
        </w:rPr>
        <w:t>Bij Beegden heeft Habets</w:t>
      </w:r>
      <w:r>
        <w:rPr>
          <w:lang w:eastAsia="en-US"/>
        </w:rPr>
        <w:t xml:space="preserve"> de </w:t>
      </w:r>
      <w:r w:rsidRPr="00734F96">
        <w:rPr>
          <w:lang w:eastAsia="en-US"/>
        </w:rPr>
        <w:t>weg wederom onderzocht; maar verderop was het minder gemakkelijk de baan te vinden. Waar</w:t>
      </w:r>
      <w:r w:rsidRPr="00734F96">
        <w:rPr>
          <w:lang w:eastAsia="en-US"/>
        </w:rPr>
        <w:softHyphen/>
        <w:t>schijnlijk ging de route langs hét kasteel Horn en van daar in een rechte lijn op Melenborg bij Haelen aan. Te Horn zijn allerlei oud</w:t>
      </w:r>
      <w:r w:rsidRPr="00734F96">
        <w:rPr>
          <w:lang w:eastAsia="en-US"/>
        </w:rPr>
        <w:softHyphen/>
        <w:t>heden gevonden. In</w:t>
      </w:r>
      <w:r>
        <w:rPr>
          <w:lang w:eastAsia="en-US"/>
        </w:rPr>
        <w:t xml:space="preserve"> de </w:t>
      </w:r>
      <w:r w:rsidRPr="00734F96">
        <w:rPr>
          <w:lang w:eastAsia="en-US"/>
        </w:rPr>
        <w:t>muur van de kerk, die in 1838 is afgebro</w:t>
      </w:r>
      <w:r w:rsidRPr="00734F96">
        <w:rPr>
          <w:lang w:eastAsia="en-US"/>
        </w:rPr>
        <w:softHyphen/>
        <w:t xml:space="preserve">ken, waren twee altaren ingemetseld met Latijnsche inscripties, voor Mars Halamardhus (Afb. 54) en Mercurius Arvernus. Mogelijk waren deze inscripties te Me 1 e n b o r g gevonden, want daar heeft zeker een </w:t>
      </w:r>
      <w:r>
        <w:rPr>
          <w:lang w:eastAsia="en-US"/>
        </w:rPr>
        <w:t>Romeins</w:t>
      </w:r>
      <w:r w:rsidRPr="00734F96">
        <w:rPr>
          <w:lang w:eastAsia="en-US"/>
        </w:rPr>
        <w:t>e nederzetting gelegen. Janssen en notaris Guillon hebben er in 1848 en 1849 gegraven; ook in 1919 zijn er nasporin</w:t>
      </w:r>
      <w:r w:rsidRPr="00734F96">
        <w:rPr>
          <w:lang w:eastAsia="en-US"/>
        </w:rPr>
        <w:softHyphen/>
        <w:t xml:space="preserve">gen gedaan 2). </w:t>
      </w:r>
    </w:p>
    <w:p w:rsidR="00B87499" w:rsidRPr="00734F96" w:rsidRDefault="00B87499" w:rsidP="00B87499">
      <w:pPr>
        <w:jc w:val="both"/>
        <w:rPr>
          <w:lang w:eastAsia="en-US"/>
        </w:rPr>
      </w:pPr>
      <w:r w:rsidRPr="00734F96">
        <w:rPr>
          <w:lang w:eastAsia="en-US"/>
        </w:rPr>
        <w:t xml:space="preserve">Men heeft de sporen ontdekt van een </w:t>
      </w:r>
      <w:r>
        <w:rPr>
          <w:lang w:eastAsia="en-US"/>
        </w:rPr>
        <w:t>Romeinse</w:t>
      </w:r>
      <w:r w:rsidRPr="00734F96">
        <w:rPr>
          <w:lang w:eastAsia="en-US"/>
        </w:rPr>
        <w:t xml:space="preserve"> wachtpost op een vrij hoog punt aan d</w:t>
      </w:r>
      <w:r>
        <w:rPr>
          <w:lang w:eastAsia="en-US"/>
        </w:rPr>
        <w:t xml:space="preserve">e Maas, fundamenten en delen </w:t>
      </w:r>
      <w:r w:rsidRPr="00734F96">
        <w:rPr>
          <w:lang w:eastAsia="en-US"/>
        </w:rPr>
        <w:t>van</w:t>
      </w:r>
      <w:r>
        <w:rPr>
          <w:lang w:eastAsia="en-US"/>
        </w:rPr>
        <w:t xml:space="preserve"> de </w:t>
      </w:r>
      <w:r w:rsidRPr="00734F96">
        <w:rPr>
          <w:lang w:eastAsia="en-US"/>
        </w:rPr>
        <w:t xml:space="preserve">bovenbouw, allerlei voorwerpen en aardewerk uit de </w:t>
      </w:r>
      <w:r>
        <w:rPr>
          <w:lang w:eastAsia="en-US"/>
        </w:rPr>
        <w:t>tweede</w:t>
      </w:r>
      <w:r w:rsidRPr="00734F96">
        <w:rPr>
          <w:lang w:eastAsia="en-US"/>
        </w:rPr>
        <w:t xml:space="preserve"> helft van de eerste eeuw, voorts munten uit</w:t>
      </w:r>
      <w:r>
        <w:rPr>
          <w:lang w:eastAsia="en-US"/>
        </w:rPr>
        <w:t xml:space="preserve"> de </w:t>
      </w:r>
      <w:r w:rsidRPr="00734F96">
        <w:rPr>
          <w:lang w:eastAsia="en-US"/>
        </w:rPr>
        <w:t>tijd om</w:t>
      </w:r>
      <w:r w:rsidRPr="00734F96">
        <w:rPr>
          <w:lang w:eastAsia="en-US"/>
        </w:rPr>
        <w:softHyphen/>
        <w:t xml:space="preserve">streeks het midden van de </w:t>
      </w:r>
      <w:r>
        <w:rPr>
          <w:lang w:eastAsia="en-US"/>
        </w:rPr>
        <w:t>tweede</w:t>
      </w:r>
      <w:r w:rsidRPr="00734F96">
        <w:rPr>
          <w:lang w:eastAsia="en-US"/>
        </w:rPr>
        <w:t xml:space="preserve"> eeuw. Vermoedelijk was deze wachtpost dus opgericht in</w:t>
      </w:r>
      <w:r>
        <w:rPr>
          <w:lang w:eastAsia="en-US"/>
        </w:rPr>
        <w:t xml:space="preserve"> de </w:t>
      </w:r>
      <w:r w:rsidRPr="00734F96">
        <w:rPr>
          <w:lang w:eastAsia="en-US"/>
        </w:rPr>
        <w:t xml:space="preserve">tijd van de Flavische keizers en is hij ook nog in de </w:t>
      </w:r>
      <w:r>
        <w:rPr>
          <w:lang w:eastAsia="en-US"/>
        </w:rPr>
        <w:t>tweede</w:t>
      </w:r>
      <w:r w:rsidRPr="00734F96">
        <w:rPr>
          <w:lang w:eastAsia="en-US"/>
        </w:rPr>
        <w:t xml:space="preserve"> eeuw bezet geweest.</w:t>
      </w:r>
    </w:p>
    <w:p w:rsidR="00B87499" w:rsidRPr="00734F96" w:rsidRDefault="00B87499" w:rsidP="00B87499">
      <w:pPr>
        <w:jc w:val="both"/>
        <w:rPr>
          <w:lang w:eastAsia="en-US"/>
        </w:rPr>
      </w:pPr>
      <w:r w:rsidRPr="00734F96">
        <w:rPr>
          <w:lang w:eastAsia="en-US"/>
        </w:rPr>
        <w:t>Het vervolg, langs Neer, waar een</w:t>
      </w:r>
      <w:r>
        <w:rPr>
          <w:lang w:eastAsia="en-US"/>
        </w:rPr>
        <w:t xml:space="preserve"> Romeins </w:t>
      </w:r>
      <w:r w:rsidRPr="00734F96">
        <w:rPr>
          <w:lang w:eastAsia="en-US"/>
        </w:rPr>
        <w:t>grafveld aan het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Over vondsten in België verg. R. De Maeyer, De </w:t>
      </w:r>
      <w:r>
        <w:rPr>
          <w:lang w:eastAsia="en-US"/>
        </w:rPr>
        <w:t>Romeins</w:t>
      </w:r>
      <w:r w:rsidRPr="00734F96">
        <w:rPr>
          <w:lang w:eastAsia="en-US"/>
        </w:rPr>
        <w:t>e villa's In België (1937 en 1940).</w:t>
      </w:r>
    </w:p>
    <w:p w:rsidR="00B87499" w:rsidRPr="00734F96" w:rsidRDefault="00B87499" w:rsidP="00B87499">
      <w:pPr>
        <w:jc w:val="both"/>
        <w:rPr>
          <w:lang w:eastAsia="en-US"/>
        </w:rPr>
      </w:pPr>
      <w:r w:rsidRPr="00734F96">
        <w:rPr>
          <w:lang w:eastAsia="en-US"/>
        </w:rPr>
        <w:t>2) W. Goossens, Oudh. Meded. 1919, blz. XXVII-XXXIII.</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licht is gekomen, naar Kessel, waar de baan te Kesseleik is aange</w:t>
      </w:r>
      <w:r w:rsidRPr="00734F96">
        <w:rPr>
          <w:lang w:eastAsia="en-US"/>
        </w:rPr>
        <w:softHyphen/>
        <w:t>troffen, staat alleen in gr</w:t>
      </w:r>
      <w:r>
        <w:rPr>
          <w:lang w:eastAsia="en-US"/>
        </w:rPr>
        <w:t>ote</w:t>
      </w:r>
      <w:r w:rsidRPr="00734F96">
        <w:rPr>
          <w:lang w:eastAsia="en-US"/>
        </w:rPr>
        <w:t xml:space="preserve"> trekken vast. Te Kessel zelf waren in de kerk een altaar voor Hercules, Juno en Minerva ingemetseld (Afb. 55), benevens </w:t>
      </w:r>
      <w:r>
        <w:rPr>
          <w:lang w:eastAsia="en-US"/>
        </w:rPr>
        <w:t>Romeins</w:t>
      </w:r>
      <w:r w:rsidRPr="00734F96">
        <w:rPr>
          <w:lang w:eastAsia="en-US"/>
        </w:rPr>
        <w:t>e bakst</w:t>
      </w:r>
      <w:r>
        <w:rPr>
          <w:lang w:eastAsia="en-US"/>
        </w:rPr>
        <w:t>ene</w:t>
      </w:r>
      <w:r w:rsidRPr="00734F96">
        <w:rPr>
          <w:lang w:eastAsia="en-US"/>
        </w:rPr>
        <w:t>n. Er is ook een schat ont</w:t>
      </w:r>
      <w:r w:rsidRPr="00734F96">
        <w:rPr>
          <w:lang w:eastAsia="en-US"/>
        </w:rPr>
        <w:softHyphen/>
        <w:t xml:space="preserve">dekt met munten van keizers uit de vierde eeuw. </w:t>
      </w:r>
      <w:r>
        <w:rPr>
          <w:lang w:eastAsia="en-US"/>
        </w:rPr>
        <w:t>Tussen</w:t>
      </w:r>
      <w:r w:rsidRPr="00734F96">
        <w:rPr>
          <w:lang w:eastAsia="en-US"/>
        </w:rPr>
        <w:t xml:space="preserve"> Kessel en Blerick zijn bovendien </w:t>
      </w:r>
      <w:r>
        <w:rPr>
          <w:lang w:eastAsia="en-US"/>
        </w:rPr>
        <w:t>eni</w:t>
      </w:r>
      <w:r w:rsidRPr="00734F96">
        <w:rPr>
          <w:lang w:eastAsia="en-US"/>
        </w:rPr>
        <w:t xml:space="preserve">ge belangrijke onderzoekingen verricht, die ons, in verband met waarnemingen uit vroeger jaren, tamelijk veel inlichtingen over de </w:t>
      </w:r>
      <w:r>
        <w:rPr>
          <w:lang w:eastAsia="en-US"/>
        </w:rPr>
        <w:t>Romeins</w:t>
      </w:r>
      <w:r w:rsidRPr="00734F96">
        <w:rPr>
          <w:lang w:eastAsia="en-US"/>
        </w:rPr>
        <w:t xml:space="preserve">e bewoning verschaffen 1). Bij Hout ligt een akker, die de </w:t>
      </w:r>
      <w:r>
        <w:rPr>
          <w:lang w:eastAsia="en-US"/>
        </w:rPr>
        <w:t>"</w:t>
      </w:r>
      <w:r w:rsidRPr="00734F96">
        <w:rPr>
          <w:lang w:eastAsia="en-US"/>
        </w:rPr>
        <w:t>Goudakker" wordt genoemd, omdat men. daar vroeger gouden munten heeft gevonden. Bij een opgraving in' dat terrein kwamen evenwel geen sporen van bewoning voor</w:t>
      </w:r>
      <w:r>
        <w:rPr>
          <w:lang w:eastAsia="en-US"/>
        </w:rPr>
        <w:t xml:space="preserve"> de </w:t>
      </w:r>
      <w:r w:rsidRPr="00734F96">
        <w:rPr>
          <w:lang w:eastAsia="en-US"/>
        </w:rPr>
        <w:t xml:space="preserve">dag, maar wel nog twee dergelijke munten, van Valentinianus I en van Valens. Er was daar dus blijkbaar geen nederzetting; alleen heeft men in de </w:t>
      </w:r>
      <w:r>
        <w:rPr>
          <w:lang w:eastAsia="en-US"/>
        </w:rPr>
        <w:t>tweede</w:t>
      </w:r>
      <w:r w:rsidRPr="00734F96">
        <w:rPr>
          <w:lang w:eastAsia="en-US"/>
        </w:rPr>
        <w:t xml:space="preserve"> helft van de vierde eeuw op dat terrein een schat begraven of verloren. Mogelijk stamt van daar ook de gouden munt van Arcadius, waarvoor als vindplaats een plek </w:t>
      </w:r>
      <w:r>
        <w:rPr>
          <w:lang w:eastAsia="en-US"/>
        </w:rPr>
        <w:t>tussen</w:t>
      </w:r>
      <w:r w:rsidRPr="00734F96">
        <w:rPr>
          <w:lang w:eastAsia="en-US"/>
        </w:rPr>
        <w:t xml:space="preserve"> Kessel en Baarlo wordt opgegeven.</w:t>
      </w:r>
    </w:p>
    <w:p w:rsidR="00B87499" w:rsidRPr="00734F96" w:rsidRDefault="00B87499" w:rsidP="00B87499">
      <w:pPr>
        <w:jc w:val="both"/>
        <w:rPr>
          <w:lang w:eastAsia="en-US"/>
        </w:rPr>
      </w:pPr>
      <w:r w:rsidRPr="00734F96">
        <w:rPr>
          <w:lang w:eastAsia="en-US"/>
        </w:rPr>
        <w:t>In de buurt, wat dichter bij de Maas, is een pottenbakkersoven ont</w:t>
      </w:r>
      <w:r w:rsidRPr="00734F96">
        <w:rPr>
          <w:lang w:eastAsia="en-US"/>
        </w:rPr>
        <w:softHyphen/>
        <w:t>graven. Er werd in</w:t>
      </w:r>
      <w:r>
        <w:rPr>
          <w:lang w:eastAsia="en-US"/>
        </w:rPr>
        <w:t xml:space="preserve"> die </w:t>
      </w:r>
      <w:r w:rsidRPr="00734F96">
        <w:rPr>
          <w:lang w:eastAsia="en-US"/>
        </w:rPr>
        <w:t>oven een soort van grijs aardewerk vervaar</w:t>
      </w:r>
      <w:r w:rsidRPr="00734F96">
        <w:rPr>
          <w:lang w:eastAsia="en-US"/>
        </w:rPr>
        <w:softHyphen/>
        <w:t>digd van laat-</w:t>
      </w:r>
      <w:r>
        <w:rPr>
          <w:lang w:eastAsia="en-US"/>
        </w:rPr>
        <w:t>Romeinse</w:t>
      </w:r>
      <w:r w:rsidRPr="00734F96">
        <w:rPr>
          <w:lang w:eastAsia="en-US"/>
        </w:rPr>
        <w:t xml:space="preserve"> vorm, dat men waarschijnlijk als een product van de nijverheid der Franken uit</w:t>
      </w:r>
      <w:r>
        <w:rPr>
          <w:lang w:eastAsia="en-US"/>
        </w:rPr>
        <w:t xml:space="preserve"> de </w:t>
      </w:r>
      <w:r w:rsidRPr="00734F96">
        <w:rPr>
          <w:lang w:eastAsia="en-US"/>
        </w:rPr>
        <w:t>vroegen Volksverhui</w:t>
      </w:r>
      <w:r w:rsidRPr="00734F96">
        <w:rPr>
          <w:lang w:eastAsia="en-US"/>
        </w:rPr>
        <w:softHyphen/>
        <w:t xml:space="preserve">zingstijd moet beschouwen. De weg, die daar langs loopt, heet een </w:t>
      </w:r>
      <w:r>
        <w:rPr>
          <w:lang w:eastAsia="en-US"/>
        </w:rPr>
        <w:t>Romeins</w:t>
      </w:r>
      <w:r w:rsidRPr="00734F96">
        <w:rPr>
          <w:lang w:eastAsia="en-US"/>
        </w:rPr>
        <w:t>e weg te wezen en door een nader onderzoek werd deze onderstelling bevestigd. Het profiel vertoont de volgende lagen: eerst de vaste grond bestaande uit Maasklei, bedekt door een laagje opge</w:t>
      </w:r>
      <w:r w:rsidRPr="00734F96">
        <w:rPr>
          <w:lang w:eastAsia="en-US"/>
        </w:rPr>
        <w:softHyphen/>
        <w:t>spoeld of opgestoven zuiver zand, daarna twee lagen van kunstma</w:t>
      </w:r>
      <w:r w:rsidRPr="00734F96">
        <w:rPr>
          <w:lang w:eastAsia="en-US"/>
        </w:rPr>
        <w:softHyphen/>
        <w:t>tige ophoogingen, vervolgens een bedding van kiezelst</w:t>
      </w:r>
      <w:r>
        <w:rPr>
          <w:lang w:eastAsia="en-US"/>
        </w:rPr>
        <w:t>ene</w:t>
      </w:r>
      <w:r w:rsidRPr="00734F96">
        <w:rPr>
          <w:lang w:eastAsia="en-US"/>
        </w:rPr>
        <w:t>n, over</w:t>
      </w:r>
      <w:r w:rsidRPr="00734F96">
        <w:rPr>
          <w:lang w:eastAsia="en-US"/>
        </w:rPr>
        <w:softHyphen/>
        <w:t xml:space="preserve">dekt door een laag baksteengruis, dat waarschijnlijk van </w:t>
      </w:r>
      <w:r>
        <w:rPr>
          <w:lang w:eastAsia="en-US"/>
        </w:rPr>
        <w:t>Romeinse</w:t>
      </w:r>
      <w:r w:rsidRPr="00734F96">
        <w:rPr>
          <w:lang w:eastAsia="en-US"/>
        </w:rPr>
        <w:t xml:space="preserve"> oorsprong is, en ten slotte ophoogingen uit lateren tijd. Deze bedding van kiezelst</w:t>
      </w:r>
      <w:r>
        <w:rPr>
          <w:lang w:eastAsia="en-US"/>
        </w:rPr>
        <w:t>ene</w:t>
      </w:r>
      <w:r w:rsidRPr="00734F96">
        <w:rPr>
          <w:lang w:eastAsia="en-US"/>
        </w:rPr>
        <w:t>n is dezelfde, die men uit tal van plaatsen in Lim</w:t>
      </w:r>
      <w:r w:rsidRPr="00734F96">
        <w:rPr>
          <w:lang w:eastAsia="en-US"/>
        </w:rPr>
        <w:softHyphen/>
        <w:t xml:space="preserve">burg als overblijfsel van een </w:t>
      </w:r>
      <w:r>
        <w:rPr>
          <w:lang w:eastAsia="en-US"/>
        </w:rPr>
        <w:t>Romeins</w:t>
      </w:r>
      <w:r w:rsidRPr="00734F96">
        <w:rPr>
          <w:lang w:eastAsia="en-US"/>
        </w:rPr>
        <w:t>e heirbaan kent. Men kan</w:t>
      </w:r>
      <w:r>
        <w:rPr>
          <w:lang w:eastAsia="en-US"/>
        </w:rPr>
        <w:t xml:space="preserve"> deze </w:t>
      </w:r>
      <w:r w:rsidRPr="00734F96">
        <w:rPr>
          <w:lang w:eastAsia="en-US"/>
        </w:rPr>
        <w:t xml:space="preserve">weg verder vervolgen tot bij Baarlo, waar tegenover de kerk in 1830 een belangrijke vondst van </w:t>
      </w:r>
      <w:r>
        <w:rPr>
          <w:lang w:eastAsia="en-US"/>
        </w:rPr>
        <w:t>Romeins</w:t>
      </w:r>
      <w:r w:rsidRPr="00734F96">
        <w:rPr>
          <w:lang w:eastAsia="en-US"/>
        </w:rPr>
        <w:t>e munten is gedaan.</w:t>
      </w:r>
    </w:p>
    <w:p w:rsidR="00B87499" w:rsidRPr="00734F96" w:rsidRDefault="00B87499" w:rsidP="00B87499">
      <w:pPr>
        <w:jc w:val="both"/>
        <w:rPr>
          <w:lang w:eastAsia="en-US"/>
        </w:rPr>
      </w:pPr>
      <w:r w:rsidRPr="00734F96">
        <w:rPr>
          <w:lang w:eastAsia="en-US"/>
        </w:rPr>
        <w:t>Wat op zijde van</w:t>
      </w:r>
      <w:r>
        <w:rPr>
          <w:lang w:eastAsia="en-US"/>
        </w:rPr>
        <w:t xml:space="preserve"> de </w:t>
      </w:r>
      <w:r w:rsidRPr="00734F96">
        <w:rPr>
          <w:lang w:eastAsia="en-US"/>
        </w:rPr>
        <w:t xml:space="preserve">weg, bij Helden, zijn allerlei merkwaardige dingen ontdekt. In de eerste plaats dient te worden herinnerd aan het kleine zilveren schild, dat daar in een moeras is gevonden 2). Het is een product van Keltische kunst, onder </w:t>
      </w:r>
      <w:r>
        <w:rPr>
          <w:lang w:eastAsia="en-US"/>
        </w:rPr>
        <w:t>oostelijke</w:t>
      </w:r>
      <w:r w:rsidRPr="00734F96">
        <w:rPr>
          <w:lang w:eastAsia="en-US"/>
        </w:rPr>
        <w:t>, Skythischen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C. Braat, Oudh. Meded. 1936, blz. 47-52.</w:t>
      </w:r>
    </w:p>
    <w:p w:rsidR="00B87499" w:rsidRPr="003E7EF3" w:rsidRDefault="00B87499" w:rsidP="00B87499">
      <w:pPr>
        <w:jc w:val="both"/>
        <w:rPr>
          <w:lang w:val="de-DE" w:eastAsia="en-US"/>
        </w:rPr>
      </w:pPr>
      <w:r w:rsidRPr="00734F96">
        <w:rPr>
          <w:lang w:eastAsia="en-US"/>
        </w:rPr>
        <w:t xml:space="preserve">2) Vroeger in de verzameling van Guillon; thans in het museum te Leiden. </w:t>
      </w:r>
      <w:r w:rsidRPr="00734F96">
        <w:rPr>
          <w:lang w:val="de-DE" w:eastAsia="en-US"/>
        </w:rPr>
        <w:t>F. Drexel, Jahrb. arch. Inst. 1915, blz. 12-14; W. A. von Jenny, Keltische</w:t>
      </w:r>
      <w:r>
        <w:rPr>
          <w:lang w:val="de-DE" w:eastAsia="en-US"/>
        </w:rPr>
        <w:t xml:space="preserve"> </w:t>
      </w:r>
      <w:r w:rsidRPr="003E7EF3">
        <w:rPr>
          <w:lang w:val="de-DE" w:eastAsia="en-US"/>
        </w:rPr>
        <w:t>Metallarbeiten (1935), blz. 22 en 49-50; Byvanck, Vóórgeschiedenis van Nederland (3e druk, 1943), blz. 193, afb. 54.</w:t>
      </w:r>
    </w:p>
    <w:p w:rsidR="00B87499" w:rsidRPr="003E7EF3" w:rsidRDefault="00B87499" w:rsidP="00B87499">
      <w:pPr>
        <w:jc w:val="both"/>
        <w:rPr>
          <w:lang w:val="de-DE"/>
        </w:rPr>
      </w:pPr>
    </w:p>
    <w:p w:rsidR="00B87499" w:rsidRPr="00734F96" w:rsidRDefault="00B87499" w:rsidP="00B87499">
      <w:pPr>
        <w:jc w:val="both"/>
        <w:rPr>
          <w:lang w:eastAsia="en-US"/>
        </w:rPr>
      </w:pPr>
      <w:r w:rsidRPr="00734F96">
        <w:rPr>
          <w:lang w:eastAsia="en-US"/>
        </w:rPr>
        <w:t xml:space="preserve">en Iraanschen invloed, dat dateert uit de eerste eeuw v. Chr. Maar bovendien zijn in de buurt op verschillende plaatsen overblijfselen uiti </w:t>
      </w:r>
      <w:r>
        <w:rPr>
          <w:lang w:eastAsia="en-US"/>
        </w:rPr>
        <w:t>Romeinse</w:t>
      </w:r>
      <w:r w:rsidRPr="00734F96">
        <w:rPr>
          <w:lang w:eastAsia="en-US"/>
        </w:rPr>
        <w:t xml:space="preserve"> tijd aan het licht gekomen: munten, terra-sigillata uit de </w:t>
      </w:r>
      <w:r>
        <w:rPr>
          <w:lang w:eastAsia="en-US"/>
        </w:rPr>
        <w:t>tweede</w:t>
      </w:r>
      <w:r w:rsidRPr="00734F96">
        <w:rPr>
          <w:lang w:eastAsia="en-US"/>
        </w:rPr>
        <w:t xml:space="preserve"> eeuw en ander aardewerk.</w:t>
      </w:r>
    </w:p>
    <w:p w:rsidR="00B87499" w:rsidRPr="00734F96" w:rsidRDefault="00B87499" w:rsidP="00B87499">
      <w:pPr>
        <w:jc w:val="both"/>
        <w:rPr>
          <w:lang w:eastAsia="en-US"/>
        </w:rPr>
      </w:pPr>
      <w:r>
        <w:rPr>
          <w:lang w:eastAsia="en-US"/>
        </w:rPr>
        <w:t>Tussen</w:t>
      </w:r>
      <w:r w:rsidRPr="00734F96">
        <w:rPr>
          <w:lang w:eastAsia="en-US"/>
        </w:rPr>
        <w:t xml:space="preserve"> Baarlo en Bier i c k maakte de Maas indertijd een gr</w:t>
      </w:r>
      <w:r>
        <w:rPr>
          <w:lang w:eastAsia="en-US"/>
        </w:rPr>
        <w:t>ote</w:t>
      </w:r>
      <w:r w:rsidRPr="00734F96">
        <w:rPr>
          <w:lang w:eastAsia="en-US"/>
        </w:rPr>
        <w:t xml:space="preserve"> bocht naar het westen. Waarschijnlijk liep de rivier langs de plaats te Holtblerick, waar in 1872 het bekende bronzen schild met het hoofd van Medusa is aangetroffen, dat in het Museum-G. M. Kam wordt bewaard (Afb. 56). Daar ligt een terrein, genaamd Velden- kamp, met veel</w:t>
      </w:r>
      <w:r>
        <w:rPr>
          <w:lang w:eastAsia="en-US"/>
        </w:rPr>
        <w:t xml:space="preserve"> Romeins </w:t>
      </w:r>
      <w:r w:rsidRPr="00734F96">
        <w:rPr>
          <w:lang w:eastAsia="en-US"/>
        </w:rPr>
        <w:t>puin. Bij een opgraving kon men evenwel slechts zeer weinig over het gebouw, dat daar heeft gestaan, te weten komen. Waarschijnlijk was het een landhuis, dat van omstreeks 75 tot 200 is bewoond geweest, en zijn in dat landhuis het genoemde schild en versierselen van paardentuig voor</w:t>
      </w:r>
      <w:r>
        <w:rPr>
          <w:lang w:eastAsia="en-US"/>
        </w:rPr>
        <w:t xml:space="preserve"> de </w:t>
      </w:r>
      <w:r w:rsidRPr="00734F96">
        <w:rPr>
          <w:lang w:eastAsia="en-US"/>
        </w:rPr>
        <w:t>dag gekomen. De , vondsten van Holtblerick en andere, die in de buurt van Blerick zijn gedaan, maken het waarschijnlijk, dat daar ergens het poststation B1 a r i a c u m, dat op de Tabula Peutingeriana staat aanget</w:t>
      </w:r>
      <w:r>
        <w:rPr>
          <w:lang w:eastAsia="en-US"/>
        </w:rPr>
        <w:t>eke</w:t>
      </w:r>
      <w:r w:rsidRPr="00734F96">
        <w:rPr>
          <w:lang w:eastAsia="en-US"/>
        </w:rPr>
        <w:t>nd, moet worden gezocht.</w:t>
      </w:r>
    </w:p>
    <w:p w:rsidR="00B87499" w:rsidRPr="00734F96" w:rsidRDefault="00B87499" w:rsidP="00B87499">
      <w:pPr>
        <w:jc w:val="both"/>
        <w:rPr>
          <w:lang w:eastAsia="en-US"/>
        </w:rPr>
      </w:pPr>
      <w:r w:rsidRPr="00734F96">
        <w:rPr>
          <w:lang w:eastAsia="en-US"/>
        </w:rPr>
        <w:t>Het vervolg van</w:t>
      </w:r>
      <w:r>
        <w:rPr>
          <w:lang w:eastAsia="en-US"/>
        </w:rPr>
        <w:t xml:space="preserve"> de Romeinse</w:t>
      </w:r>
      <w:r w:rsidRPr="00734F96">
        <w:rPr>
          <w:lang w:eastAsia="en-US"/>
        </w:rPr>
        <w:t xml:space="preserve"> weg is wederom onzeker. Naar Habets vermoedde, liep de baan langs Grubbenvorst en Lothem, waar een fragment van een</w:t>
      </w:r>
      <w:r>
        <w:rPr>
          <w:lang w:eastAsia="en-US"/>
        </w:rPr>
        <w:t xml:space="preserve"> Romeins </w:t>
      </w:r>
      <w:r w:rsidRPr="00734F96">
        <w:rPr>
          <w:lang w:eastAsia="en-US"/>
        </w:rPr>
        <w:t xml:space="preserve">altaar, met beeldhouwwerk en </w:t>
      </w:r>
      <w:r>
        <w:rPr>
          <w:lang w:eastAsia="en-US"/>
        </w:rPr>
        <w:t>eni</w:t>
      </w:r>
      <w:r w:rsidRPr="00734F96">
        <w:rPr>
          <w:lang w:eastAsia="en-US"/>
        </w:rPr>
        <w:t>ge letters van een Latijnsche inscriptie, is ontdekt, benevens sporen van gebouwen en enkele munten, en daarna over Bró ekhui</w:t>
      </w:r>
      <w:r w:rsidRPr="00734F96">
        <w:rPr>
          <w:lang w:eastAsia="en-US"/>
        </w:rPr>
        <w:softHyphen/>
        <w:t xml:space="preserve">zervorst, waar wederom munten en andere </w:t>
      </w:r>
      <w:r>
        <w:rPr>
          <w:lang w:eastAsia="en-US"/>
        </w:rPr>
        <w:t>Romeins</w:t>
      </w:r>
      <w:r w:rsidRPr="00734F96">
        <w:rPr>
          <w:lang w:eastAsia="en-US"/>
        </w:rPr>
        <w:t xml:space="preserve">e voorwerpen zijn aangetroffen, om bij Geijsteren, van waar men </w:t>
      </w:r>
      <w:r>
        <w:rPr>
          <w:lang w:eastAsia="en-US"/>
        </w:rPr>
        <w:t>eni</w:t>
      </w:r>
      <w:r w:rsidRPr="00734F96">
        <w:rPr>
          <w:lang w:eastAsia="en-US"/>
        </w:rPr>
        <w:t>g aardewerk bezit, de grens van de provincies Limburg en Noord-Brabant te bereiken.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Op het grondgebied van Noord-Brabant zijn de sporen van</w:t>
      </w:r>
      <w:r>
        <w:rPr>
          <w:lang w:eastAsia="en-US"/>
        </w:rPr>
        <w:t xml:space="preserve"> de Romeinse</w:t>
      </w:r>
      <w:r w:rsidRPr="00734F96">
        <w:rPr>
          <w:lang w:eastAsia="en-US"/>
        </w:rPr>
        <w:t xml:space="preserve"> weg, die Tongeren en Maastricht met Nijmegen ver</w:t>
      </w:r>
      <w:r w:rsidRPr="00734F96">
        <w:rPr>
          <w:lang w:eastAsia="en-US"/>
        </w:rPr>
        <w:softHyphen/>
        <w:t>bond, zorgvuldig nagespeurd door Hermans 1). Bij Maashees is de baan zelf gevonden en daar in de buurt zijn, ten westen van</w:t>
      </w:r>
      <w:r>
        <w:rPr>
          <w:lang w:eastAsia="en-US"/>
        </w:rPr>
        <w:t xml:space="preserve"> de </w:t>
      </w:r>
      <w:r w:rsidRPr="00734F96">
        <w:rPr>
          <w:lang w:eastAsia="en-US"/>
        </w:rPr>
        <w:t>provincialen weg,</w:t>
      </w:r>
      <w:r>
        <w:rPr>
          <w:lang w:eastAsia="en-US"/>
        </w:rPr>
        <w:t xml:space="preserve"> Romeins </w:t>
      </w:r>
      <w:r w:rsidRPr="00734F96">
        <w:rPr>
          <w:lang w:eastAsia="en-US"/>
        </w:rPr>
        <w:t>aardewerk en munten ontdekt, die wel</w:t>
      </w:r>
      <w:r w:rsidRPr="00734F96">
        <w:rPr>
          <w:lang w:eastAsia="en-US"/>
        </w:rPr>
        <w:softHyphen/>
        <w:t>licht afkomstig zijn van een kleine nederzetting. Ook uit Vierlings</w:t>
      </w:r>
      <w:r w:rsidRPr="00734F96">
        <w:rPr>
          <w:lang w:eastAsia="en-US"/>
        </w:rPr>
        <w:softHyphen/>
        <w:t xml:space="preserve">beek, Groeningen en Boxmeer zijn </w:t>
      </w:r>
      <w:r>
        <w:rPr>
          <w:lang w:eastAsia="en-US"/>
        </w:rPr>
        <w:t>Romeins</w:t>
      </w:r>
      <w:r w:rsidRPr="00734F96">
        <w:rPr>
          <w:lang w:eastAsia="en-US"/>
        </w:rPr>
        <w:t>e munten bekend, ter</w:t>
      </w:r>
      <w:r w:rsidRPr="00734F96">
        <w:rPr>
          <w:lang w:eastAsia="en-US"/>
        </w:rPr>
        <w:softHyphen/>
        <w:t>wijl op de grens van Boxmeer en Beugen op een kwartier afstand van de Maas een</w:t>
      </w:r>
      <w:r>
        <w:rPr>
          <w:lang w:eastAsia="en-US"/>
        </w:rPr>
        <w:t xml:space="preserve"> Romeins </w:t>
      </w:r>
      <w:r w:rsidRPr="00734F96">
        <w:rPr>
          <w:lang w:eastAsia="en-US"/>
        </w:rPr>
        <w:t>grafveld, met munten van Nerva tot Marcus Aurelius en allerlei aardewerk, voor</w:t>
      </w:r>
      <w:r>
        <w:rPr>
          <w:lang w:eastAsia="en-US"/>
        </w:rPr>
        <w:t xml:space="preserve"> de </w:t>
      </w:r>
      <w:r w:rsidRPr="00734F96">
        <w:rPr>
          <w:lang w:eastAsia="en-US"/>
        </w:rPr>
        <w:t>dag is gekomen. Te Beugen is een gouden munt van Arcadius gevonden en aan 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C. R. Hermans, Noordbrabanf s oudheden (1865), blz. 16-29: De </w:t>
      </w:r>
      <w:r>
        <w:rPr>
          <w:lang w:eastAsia="en-US"/>
        </w:rPr>
        <w:t>Romeins</w:t>
      </w:r>
      <w:r w:rsidRPr="00734F96">
        <w:rPr>
          <w:lang w:eastAsia="en-US"/>
        </w:rPr>
        <w:t>e heirbaan in het land van Cuyck.</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provincialen weg onder Oeffelt, niet ver van de grens van Cuyk,</w:t>
      </w:r>
      <w:r>
        <w:rPr>
          <w:lang w:eastAsia="en-US"/>
        </w:rPr>
        <w:t xml:space="preserve"> Romeins </w:t>
      </w:r>
      <w:r w:rsidRPr="00734F96">
        <w:rPr>
          <w:lang w:eastAsia="en-US"/>
        </w:rPr>
        <w:t>aardewerk, glas, voorwerpen van brons en ijzer, wellicht de overblijfselen van een gebouw.</w:t>
      </w:r>
    </w:p>
    <w:p w:rsidR="00B87499" w:rsidRPr="00734F96" w:rsidRDefault="00B87499" w:rsidP="00B87499">
      <w:pPr>
        <w:jc w:val="both"/>
        <w:rPr>
          <w:lang w:eastAsia="en-US"/>
        </w:rPr>
      </w:pPr>
      <w:r w:rsidRPr="00734F96">
        <w:rPr>
          <w:lang w:eastAsia="en-US"/>
        </w:rPr>
        <w:t xml:space="preserve">Zonder twijfel de belangrijkste vindplaats van </w:t>
      </w:r>
      <w:r>
        <w:rPr>
          <w:lang w:eastAsia="en-US"/>
        </w:rPr>
        <w:t>Romeins</w:t>
      </w:r>
      <w:r w:rsidRPr="00734F96">
        <w:rPr>
          <w:lang w:eastAsia="en-US"/>
        </w:rPr>
        <w:t>e oud</w:t>
      </w:r>
      <w:r w:rsidRPr="00734F96">
        <w:rPr>
          <w:lang w:eastAsia="en-US"/>
        </w:rPr>
        <w:softHyphen/>
        <w:t xml:space="preserve">heden in die streek is C u y k. Daar moet een </w:t>
      </w:r>
      <w:r>
        <w:rPr>
          <w:lang w:eastAsia="en-US"/>
        </w:rPr>
        <w:t>Romeins</w:t>
      </w:r>
      <w:r w:rsidRPr="00734F96">
        <w:rPr>
          <w:lang w:eastAsia="en-US"/>
        </w:rPr>
        <w:t>e neder</w:t>
      </w:r>
      <w:r w:rsidRPr="00734F96">
        <w:rPr>
          <w:lang w:eastAsia="en-US"/>
        </w:rPr>
        <w:softHyphen/>
        <w:t>zetting zijn geweest, waarschijnlijk de plaats die op de Tabula Peutingeriana als Ce u cl u m staat aanget</w:t>
      </w:r>
      <w:r>
        <w:rPr>
          <w:lang w:eastAsia="en-US"/>
        </w:rPr>
        <w:t>eke</w:t>
      </w:r>
      <w:r w:rsidRPr="00734F96">
        <w:rPr>
          <w:lang w:eastAsia="en-US"/>
        </w:rPr>
        <w:t>nd. Veel vondsten</w:t>
      </w:r>
      <w:r>
        <w:rPr>
          <w:lang w:eastAsia="en-US"/>
        </w:rPr>
        <w:t xml:space="preserve"> </w:t>
      </w:r>
      <w:r w:rsidRPr="00734F96">
        <w:rPr>
          <w:lang w:eastAsia="en-US"/>
        </w:rPr>
        <w:t>zijn gedaan bij</w:t>
      </w:r>
      <w:r>
        <w:rPr>
          <w:lang w:eastAsia="en-US"/>
        </w:rPr>
        <w:t xml:space="preserve"> de </w:t>
      </w:r>
      <w:r w:rsidRPr="00734F96">
        <w:rPr>
          <w:lang w:eastAsia="en-US"/>
        </w:rPr>
        <w:t>bouw van de nieuwe Roomsch-Katholieke kerk en achter de Protestantsche kerk. De ontdekte voorwerpen dat</w:t>
      </w:r>
      <w:r>
        <w:rPr>
          <w:lang w:eastAsia="en-US"/>
        </w:rPr>
        <w:t>ere</w:t>
      </w:r>
      <w:r w:rsidRPr="00734F96">
        <w:rPr>
          <w:lang w:eastAsia="en-US"/>
        </w:rPr>
        <w:t xml:space="preserve">n uit dep tijd van de eerste tot ongeveer het midden van de derde eeuw, enkel ook uit de vierde; 'maar het meeste aardewerk stamt uit de </w:t>
      </w:r>
      <w:r>
        <w:rPr>
          <w:lang w:eastAsia="en-US"/>
        </w:rPr>
        <w:t>tweede</w:t>
      </w:r>
      <w:r w:rsidRPr="00734F96">
        <w:rPr>
          <w:lang w:eastAsia="en-US"/>
        </w:rPr>
        <w:t xml:space="preserve"> eeuw. Er zijn munten gevonden van</w:t>
      </w:r>
      <w:r>
        <w:rPr>
          <w:lang w:eastAsia="en-US"/>
        </w:rPr>
        <w:t xml:space="preserve"> de </w:t>
      </w:r>
      <w:r w:rsidRPr="00734F96">
        <w:rPr>
          <w:lang w:eastAsia="en-US"/>
        </w:rPr>
        <w:t xml:space="preserve">tijd van Augustus tot Valentinianus I, Valens, Gratianus en Theodosius I. In de Maas, beneden de oude kerk, werden fundamenten van </w:t>
      </w:r>
      <w:r>
        <w:rPr>
          <w:lang w:eastAsia="en-US"/>
        </w:rPr>
        <w:t>Romeins</w:t>
      </w:r>
      <w:r w:rsidRPr="00734F96">
        <w:rPr>
          <w:lang w:eastAsia="en-US"/>
        </w:rPr>
        <w:t>e gebou</w:t>
      </w:r>
      <w:r w:rsidRPr="00734F96">
        <w:rPr>
          <w:lang w:eastAsia="en-US"/>
        </w:rPr>
        <w:softHyphen/>
        <w:t>wen vastgesteld, verder in</w:t>
      </w:r>
      <w:r>
        <w:rPr>
          <w:lang w:eastAsia="en-US"/>
        </w:rPr>
        <w:t xml:space="preserve"> de </w:t>
      </w:r>
      <w:r w:rsidRPr="00734F96">
        <w:rPr>
          <w:lang w:eastAsia="en-US"/>
        </w:rPr>
        <w:t>bodem geheide palen, waar</w:t>
      </w:r>
      <w:r>
        <w:rPr>
          <w:lang w:eastAsia="en-US"/>
        </w:rPr>
        <w:t>tussen</w:t>
      </w:r>
      <w:r w:rsidRPr="00734F96">
        <w:rPr>
          <w:lang w:eastAsia="en-US"/>
        </w:rPr>
        <w:t xml:space="preserve"> men muntjes uit</w:t>
      </w:r>
      <w:r>
        <w:rPr>
          <w:lang w:eastAsia="en-US"/>
        </w:rPr>
        <w:t xml:space="preserve"> de </w:t>
      </w:r>
      <w:r w:rsidRPr="00734F96">
        <w:rPr>
          <w:lang w:eastAsia="en-US"/>
        </w:rPr>
        <w:t xml:space="preserve">laten </w:t>
      </w:r>
      <w:r>
        <w:rPr>
          <w:lang w:eastAsia="en-US"/>
        </w:rPr>
        <w:t>Romeinse</w:t>
      </w:r>
      <w:r w:rsidRPr="00734F96">
        <w:rPr>
          <w:lang w:eastAsia="en-US"/>
        </w:rPr>
        <w:t xml:space="preserve"> keizertijd heeft opgediept. Bovendien liggen ten zuiden en ten westen van Cuyk de overblijf</w:t>
      </w:r>
      <w:r w:rsidRPr="00734F96">
        <w:rPr>
          <w:lang w:eastAsia="en-US"/>
        </w:rPr>
        <w:softHyphen/>
        <w:t>selen van uitgestrekte grafvelden met veel vondsten, voornamelijk aardewerk.</w:t>
      </w:r>
    </w:p>
    <w:p w:rsidR="00B87499" w:rsidRPr="00734F96" w:rsidRDefault="00B87499" w:rsidP="00B87499">
      <w:pPr>
        <w:jc w:val="both"/>
        <w:rPr>
          <w:lang w:eastAsia="en-US"/>
        </w:rPr>
      </w:pPr>
      <w:r w:rsidRPr="00734F96">
        <w:rPr>
          <w:lang w:eastAsia="en-US"/>
        </w:rPr>
        <w:t>Ons inzicht is in</w:t>
      </w:r>
      <w:r>
        <w:rPr>
          <w:lang w:eastAsia="en-US"/>
        </w:rPr>
        <w:t>tussen</w:t>
      </w:r>
      <w:r w:rsidRPr="00734F96">
        <w:rPr>
          <w:lang w:eastAsia="en-US"/>
        </w:rPr>
        <w:t xml:space="preserve"> zeer verhelderd door de opgravingen, die in 1937 en 1938 onder leiding van Van Giffen te Cuyk zijn onder</w:t>
      </w:r>
      <w:r w:rsidRPr="00734F96">
        <w:rPr>
          <w:lang w:eastAsia="en-US"/>
        </w:rPr>
        <w:softHyphen/>
        <w:t xml:space="preserve">nomen 1). Daarbij is het terrein onderzocht </w:t>
      </w:r>
      <w:r>
        <w:rPr>
          <w:lang w:eastAsia="en-US"/>
        </w:rPr>
        <w:t xml:space="preserve">tussen de </w:t>
      </w:r>
      <w:r w:rsidRPr="00734F96">
        <w:rPr>
          <w:lang w:eastAsia="en-US"/>
        </w:rPr>
        <w:t>toren van de oude kerk en</w:t>
      </w:r>
      <w:r>
        <w:rPr>
          <w:lang w:eastAsia="en-US"/>
        </w:rPr>
        <w:t xml:space="preserve"> de </w:t>
      </w:r>
      <w:r w:rsidRPr="00734F96">
        <w:rPr>
          <w:lang w:eastAsia="en-US"/>
        </w:rPr>
        <w:t xml:space="preserve">kademuur langs de Maas, waar vroeger de kerk heeft gestaan. Behalve de fundamenten van </w:t>
      </w:r>
      <w:r>
        <w:rPr>
          <w:lang w:eastAsia="en-US"/>
        </w:rPr>
        <w:t>eni</w:t>
      </w:r>
      <w:r w:rsidRPr="00734F96">
        <w:rPr>
          <w:lang w:eastAsia="en-US"/>
        </w:rPr>
        <w:t>ge kerkgebouwen, die daar achtereenvolgens zijn geweest, kwamen belangrijke sporen uit</w:t>
      </w:r>
      <w:r>
        <w:rPr>
          <w:lang w:eastAsia="en-US"/>
        </w:rPr>
        <w:t xml:space="preserve"> de Romeinse</w:t>
      </w:r>
      <w:r w:rsidRPr="00734F96">
        <w:rPr>
          <w:lang w:eastAsia="en-US"/>
        </w:rPr>
        <w:t xml:space="preserve"> tijd aan het licht van verschillende perioden. ,Men kan er drie onderscheiden, de oudste van de eerste eeuw, de volgende uit de </w:t>
      </w:r>
      <w:r>
        <w:rPr>
          <w:lang w:eastAsia="en-US"/>
        </w:rPr>
        <w:t>tweede</w:t>
      </w:r>
      <w:r w:rsidRPr="00734F96">
        <w:rPr>
          <w:lang w:eastAsia="en-US"/>
        </w:rPr>
        <w:t xml:space="preserve"> en derde eeuw, de laatste uit de vierde eeuw, zonder dat tot nu toe is vastgesteld, hoe de nauwkeurige scheiding dezer perioden is geweest. Behalve een groot aantal munten werden overblijfselen van schilderingen op pleisterwerk gevonden en veel scherven van aardewerk uit de eerste vier eeuwen na het begin van onze jaartelling. Zelfs werd een stuk van een inscriptie ontdekt met 'een gedeelte van</w:t>
      </w:r>
      <w:r>
        <w:rPr>
          <w:lang w:eastAsia="en-US"/>
        </w:rPr>
        <w:t xml:space="preserve"> de </w:t>
      </w:r>
      <w:r w:rsidRPr="00734F96">
        <w:rPr>
          <w:lang w:eastAsia="en-US"/>
        </w:rPr>
        <w:t>naam van keizer Traianus. Het moet de wij</w:t>
      </w:r>
      <w:r w:rsidRPr="00734F96">
        <w:rPr>
          <w:lang w:eastAsia="en-US"/>
        </w:rPr>
        <w:softHyphen/>
        <w:t xml:space="preserve">dingsinscriptie zijn geweest voor een bouwwerk uit de </w:t>
      </w:r>
      <w:r>
        <w:rPr>
          <w:lang w:eastAsia="en-US"/>
        </w:rPr>
        <w:t>tweede</w:t>
      </w:r>
      <w:r w:rsidRPr="00734F96">
        <w:rPr>
          <w:lang w:eastAsia="en-US"/>
        </w:rPr>
        <w:t xml:space="preserve"> periode der nederzetting. Opvallend groot is het aantal scherven van terra-sigillata met rolstempels, die karakteristiek zijn voor de vierde eeuw. Juist in</w:t>
      </w:r>
      <w:r>
        <w:rPr>
          <w:lang w:eastAsia="en-US"/>
        </w:rPr>
        <w:t xml:space="preserve"> die </w:t>
      </w:r>
      <w:r w:rsidRPr="00734F96">
        <w:rPr>
          <w:lang w:eastAsia="en-US"/>
        </w:rPr>
        <w:t>tijd was Cuyk een plaats van belang als een station aan</w:t>
      </w:r>
      <w:r>
        <w:rPr>
          <w:lang w:eastAsia="en-US"/>
        </w:rPr>
        <w:t xml:space="preserve"> de </w:t>
      </w:r>
      <w:r w:rsidRPr="00734F96">
        <w:rPr>
          <w:lang w:eastAsia="en-US"/>
        </w:rPr>
        <w:t>weg van Maastricht naar Nijmegen, waarschijn</w:t>
      </w:r>
      <w:r w:rsidRPr="00734F96">
        <w:rPr>
          <w:lang w:eastAsia="en-US"/>
        </w:rPr>
        <w:softHyphen/>
        <w:t>lijk een fort dat een doorwaadbare plaats in de Maas verdedigde. De bet</w:t>
      </w:r>
      <w:r>
        <w:rPr>
          <w:lang w:eastAsia="en-US"/>
        </w:rPr>
        <w:t>eke</w:t>
      </w:r>
      <w:r w:rsidRPr="00734F96">
        <w:rPr>
          <w:lang w:eastAsia="en-US"/>
        </w:rPr>
        <w:t>nis van de nieuwe vondsten wordt door het vroeger ont</w:t>
      </w:r>
      <w:r w:rsidRPr="00734F96">
        <w:rPr>
          <w:lang w:eastAsia="en-US"/>
        </w:rPr>
        <w:softHyphen/>
        <w:t>dekte, voornamelijk door de grafvelden, nog nader toegelicht.</w:t>
      </w:r>
    </w:p>
    <w:p w:rsidR="00B87499" w:rsidRPr="00734F96" w:rsidRDefault="00B87499" w:rsidP="00B87499">
      <w:pPr>
        <w:jc w:val="both"/>
        <w:rPr>
          <w:lang w:eastAsia="en-US"/>
        </w:rPr>
      </w:pPr>
      <w:r w:rsidRPr="00734F96">
        <w:rPr>
          <w:lang w:eastAsia="en-US"/>
        </w:rPr>
        <w:t>Beneden Cuyk zijn aan beide oevers van de Maas op tal van plaat</w:t>
      </w:r>
      <w:r w:rsidRPr="00734F96">
        <w:rPr>
          <w:lang w:eastAsia="en-US"/>
        </w:rPr>
        <w:softHyphen/>
        <w:t xml:space="preserve">sen </w:t>
      </w:r>
      <w:r>
        <w:rPr>
          <w:lang w:eastAsia="en-US"/>
        </w:rPr>
        <w:t>Romeins</w:t>
      </w:r>
      <w:r w:rsidRPr="00734F96">
        <w:rPr>
          <w:lang w:eastAsia="en-US"/>
        </w:rPr>
        <w:t>e oudheden aan het licht gekomen, de meeste bij de werken voor de regul</w:t>
      </w:r>
      <w:r>
        <w:rPr>
          <w:lang w:eastAsia="en-US"/>
        </w:rPr>
        <w:t>eri</w:t>
      </w:r>
      <w:r w:rsidRPr="00734F96">
        <w:rPr>
          <w:lang w:eastAsia="en-US"/>
        </w:rPr>
        <w:t>ng van de rivier, voor een deel zeker voor</w:t>
      </w:r>
      <w:r w:rsidRPr="00734F96">
        <w:rPr>
          <w:lang w:eastAsia="en-US"/>
        </w:rPr>
        <w:softHyphen/>
        <w:t>werpen die bij de scheepvaart zijn verloren gegaan, voor een ander deel afkomstig van nederzettingen in de vruchtbare streek aan de</w:t>
      </w:r>
    </w:p>
    <w:p w:rsidR="00B87499" w:rsidRPr="003E7EF3" w:rsidRDefault="00B87499" w:rsidP="00B87499">
      <w:pPr>
        <w:jc w:val="both"/>
        <w:rPr>
          <w:lang w:eastAsia="en-US"/>
        </w:rPr>
      </w:pPr>
    </w:p>
    <w:p w:rsidR="00B87499" w:rsidRPr="008B39BE" w:rsidRDefault="00B87499" w:rsidP="00B87499">
      <w:pPr>
        <w:jc w:val="both"/>
        <w:rPr>
          <w:lang w:eastAsia="en-US"/>
        </w:rPr>
      </w:pPr>
      <w:r w:rsidRPr="008B39BE">
        <w:rPr>
          <w:lang w:eastAsia="en-US"/>
        </w:rPr>
        <w:t>1) Handelingen Gen. in N. Brabant, 1933-1937, blz. 99.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oevers van de rivier. Een eenvoudige opsomming van de vondsten maakt duidelijk, hoe betrekkelijk dicht de bewoning moet zijn ge</w:t>
      </w:r>
      <w:r w:rsidRPr="00734F96">
        <w:rPr>
          <w:lang w:eastAsia="en-US"/>
        </w:rPr>
        <w:softHyphen/>
        <w:t xml:space="preserve">weest in de streek van Cuyk tot het punt, waar Maas en Waal </w:t>
      </w:r>
      <w:r>
        <w:rPr>
          <w:lang w:eastAsia="en-US"/>
        </w:rPr>
        <w:t>elkaar</w:t>
      </w:r>
      <w:r w:rsidRPr="00734F96">
        <w:rPr>
          <w:lang w:eastAsia="en-US"/>
        </w:rPr>
        <w:t xml:space="preserve"> voor het eerst ontmoeten. Waarschijnlijk heeft ook daar langs de Maas een </w:t>
      </w:r>
      <w:r>
        <w:rPr>
          <w:lang w:eastAsia="en-US"/>
        </w:rPr>
        <w:t>Romeins</w:t>
      </w:r>
      <w:r w:rsidRPr="00734F96">
        <w:rPr>
          <w:lang w:eastAsia="en-US"/>
        </w:rPr>
        <w:t>e verkeersweg gel</w:t>
      </w:r>
      <w:r>
        <w:rPr>
          <w:lang w:eastAsia="en-US"/>
        </w:rPr>
        <w:t>ope</w:t>
      </w:r>
      <w:r w:rsidRPr="00734F96">
        <w:rPr>
          <w:lang w:eastAsia="en-US"/>
        </w:rPr>
        <w:t>n in de richting van Rossum. De weg, die in onze overlevering wordt vermeld, liep door naar Nijmegen.</w:t>
      </w:r>
    </w:p>
    <w:p w:rsidR="00B87499" w:rsidRPr="00734F96" w:rsidRDefault="00B87499" w:rsidP="00B87499">
      <w:pPr>
        <w:jc w:val="both"/>
        <w:rPr>
          <w:lang w:eastAsia="en-US"/>
        </w:rPr>
      </w:pPr>
      <w:r w:rsidRPr="00734F96">
        <w:rPr>
          <w:lang w:eastAsia="en-US"/>
        </w:rPr>
        <w:t>Bij het verlagen van de traversen voor de Beersche Maas werd</w:t>
      </w:r>
      <w:r>
        <w:rPr>
          <w:lang w:eastAsia="en-US"/>
        </w:rPr>
        <w:t xml:space="preserve"> Romeins </w:t>
      </w:r>
      <w:r w:rsidRPr="00734F96">
        <w:rPr>
          <w:lang w:eastAsia="en-US"/>
        </w:rPr>
        <w:t xml:space="preserve">aardewerk ontdekt; </w:t>
      </w:r>
      <w:r>
        <w:rPr>
          <w:lang w:eastAsia="en-US"/>
        </w:rPr>
        <w:t>eni</w:t>
      </w:r>
      <w:r w:rsidRPr="00734F96">
        <w:rPr>
          <w:lang w:eastAsia="en-US"/>
        </w:rPr>
        <w:t xml:space="preserve">ge andere voorwerpen kwamen </w:t>
      </w:r>
      <w:r>
        <w:rPr>
          <w:lang w:eastAsia="en-US"/>
        </w:rPr>
        <w:t>tussen</w:t>
      </w:r>
      <w:r w:rsidRPr="00734F96">
        <w:rPr>
          <w:lang w:eastAsia="en-US"/>
        </w:rPr>
        <w:t xml:space="preserve"> Cuyk en Beers voor</w:t>
      </w:r>
      <w:r>
        <w:rPr>
          <w:lang w:eastAsia="en-US"/>
        </w:rPr>
        <w:t xml:space="preserve"> de </w:t>
      </w:r>
      <w:r w:rsidRPr="00734F96">
        <w:rPr>
          <w:lang w:eastAsia="en-US"/>
        </w:rPr>
        <w:t xml:space="preserve">dag. Overblijfselen van een </w:t>
      </w:r>
      <w:r>
        <w:rPr>
          <w:lang w:eastAsia="en-US"/>
        </w:rPr>
        <w:t>Romeinse</w:t>
      </w:r>
      <w:r w:rsidRPr="00734F96">
        <w:rPr>
          <w:lang w:eastAsia="en-US"/>
        </w:rPr>
        <w:t xml:space="preserve"> weg zijn aangetroffen bij Katwijk aan de Maas; wellicht heeft daar de weg naar Nijmegen de rivier overgestoken. </w:t>
      </w:r>
      <w:r>
        <w:rPr>
          <w:lang w:eastAsia="en-US"/>
        </w:rPr>
        <w:t>Romeins</w:t>
      </w:r>
      <w:r w:rsidRPr="00734F96">
        <w:rPr>
          <w:lang w:eastAsia="en-US"/>
        </w:rPr>
        <w:t>e munten zijn gevonden te Gassel, Escharen, Velp, Schayk en in een groot aantal te Grave. In de buurt van Escharen zijn ook</w:t>
      </w:r>
      <w:r>
        <w:rPr>
          <w:lang w:eastAsia="en-US"/>
        </w:rPr>
        <w:t xml:space="preserve"> Romeins </w:t>
      </w:r>
      <w:r w:rsidRPr="00734F96">
        <w:rPr>
          <w:lang w:eastAsia="en-US"/>
        </w:rPr>
        <w:t>aardewerk en andere voorwerpen aan het licht gekomen, die wellicht van een nederzetting afkomstig zijn. Zulke voorwerpen kent men eveneens uit Grave en, aan de overzijde van de rivier, uit Overasselt en Nederasselt.</w:t>
      </w:r>
    </w:p>
    <w:p w:rsidR="00B87499" w:rsidRPr="00734F96" w:rsidRDefault="00B87499" w:rsidP="00B87499">
      <w:pPr>
        <w:jc w:val="both"/>
        <w:rPr>
          <w:lang w:eastAsia="en-US"/>
        </w:rPr>
      </w:pPr>
      <w:r w:rsidRPr="00734F96">
        <w:rPr>
          <w:lang w:eastAsia="en-US"/>
        </w:rPr>
        <w:t>Belangrijker zijn de overblijfselen te W yc h e n. Daar, op het h</w:t>
      </w:r>
      <w:r>
        <w:rPr>
          <w:lang w:eastAsia="en-US"/>
        </w:rPr>
        <w:t>oge</w:t>
      </w:r>
      <w:r w:rsidRPr="00734F96">
        <w:rPr>
          <w:lang w:eastAsia="en-US"/>
        </w:rPr>
        <w:t xml:space="preserve"> land, is blijkbaar in</w:t>
      </w:r>
      <w:r>
        <w:rPr>
          <w:lang w:eastAsia="en-US"/>
        </w:rPr>
        <w:t xml:space="preserve"> de Romeinse</w:t>
      </w:r>
      <w:r w:rsidRPr="00734F96">
        <w:rPr>
          <w:lang w:eastAsia="en-US"/>
        </w:rPr>
        <w:t xml:space="preserve"> tijd een plaats van be</w:t>
      </w:r>
      <w:r w:rsidRPr="00734F96">
        <w:rPr>
          <w:lang w:eastAsia="en-US"/>
        </w:rPr>
        <w:softHyphen/>
        <w:t>t</w:t>
      </w:r>
      <w:r>
        <w:rPr>
          <w:lang w:eastAsia="en-US"/>
        </w:rPr>
        <w:t>eke</w:t>
      </w:r>
      <w:r w:rsidRPr="00734F96">
        <w:rPr>
          <w:lang w:eastAsia="en-US"/>
        </w:rPr>
        <w:t>nis geweest, de voortzetting van een oudere nederzetting, want men kent uit de omgeving even goed aardewerk van</w:t>
      </w:r>
      <w:r>
        <w:rPr>
          <w:lang w:eastAsia="en-US"/>
        </w:rPr>
        <w:t xml:space="preserve"> de </w:t>
      </w:r>
      <w:r w:rsidRPr="00734F96">
        <w:rPr>
          <w:lang w:eastAsia="en-US"/>
        </w:rPr>
        <w:t xml:space="preserve">bekertijd, dat wil zeggen uit de eerste helft van het </w:t>
      </w:r>
      <w:r>
        <w:rPr>
          <w:lang w:eastAsia="en-US"/>
        </w:rPr>
        <w:t>tweede</w:t>
      </w:r>
      <w:r w:rsidRPr="00734F96">
        <w:rPr>
          <w:lang w:eastAsia="en-US"/>
        </w:rPr>
        <w:t xml:space="preserve"> millennium vóór het begin onzer jaartelling, als aardewerk beh</w:t>
      </w:r>
      <w:r>
        <w:rPr>
          <w:lang w:eastAsia="en-US"/>
        </w:rPr>
        <w:t>ore</w:t>
      </w:r>
      <w:r w:rsidRPr="00734F96">
        <w:rPr>
          <w:lang w:eastAsia="en-US"/>
        </w:rPr>
        <w:t>nd tot de La Tène</w:t>
      </w:r>
      <w:r w:rsidRPr="00734F96">
        <w:rPr>
          <w:lang w:eastAsia="en-US"/>
        </w:rPr>
        <w:softHyphen/>
        <w:t xml:space="preserve">beschaving. Naast de sporen van huizen der </w:t>
      </w:r>
      <w:r>
        <w:rPr>
          <w:lang w:eastAsia="en-US"/>
        </w:rPr>
        <w:t>inheems</w:t>
      </w:r>
      <w:r w:rsidRPr="00734F96">
        <w:rPr>
          <w:lang w:eastAsia="en-US"/>
        </w:rPr>
        <w:t xml:space="preserve">e bevolking, heeft men te Wychen op verschillende plaatsen </w:t>
      </w:r>
      <w:r>
        <w:rPr>
          <w:lang w:eastAsia="en-US"/>
        </w:rPr>
        <w:t>Romeins</w:t>
      </w:r>
      <w:r w:rsidRPr="00734F96">
        <w:rPr>
          <w:lang w:eastAsia="en-US"/>
        </w:rPr>
        <w:t>e over</w:t>
      </w:r>
      <w:r w:rsidRPr="00734F96">
        <w:rPr>
          <w:lang w:eastAsia="en-US"/>
        </w:rPr>
        <w:softHyphen/>
        <w:t>blijfselen gevonden, aardewerk en tegels. Er is een</w:t>
      </w:r>
      <w:r>
        <w:rPr>
          <w:lang w:eastAsia="en-US"/>
        </w:rPr>
        <w:t xml:space="preserve"> Romeins </w:t>
      </w:r>
      <w:r w:rsidRPr="00734F96">
        <w:rPr>
          <w:lang w:eastAsia="en-US"/>
        </w:rPr>
        <w:t>graf</w:t>
      </w:r>
      <w:r w:rsidRPr="00734F96">
        <w:rPr>
          <w:lang w:eastAsia="en-US"/>
        </w:rPr>
        <w:softHyphen/>
        <w:t xml:space="preserve">veld met brandgraven ontdekt en zelfs, </w:t>
      </w:r>
      <w:r>
        <w:rPr>
          <w:lang w:eastAsia="en-US"/>
        </w:rPr>
        <w:t>tussen</w:t>
      </w:r>
      <w:r w:rsidRPr="00734F96">
        <w:rPr>
          <w:lang w:eastAsia="en-US"/>
        </w:rPr>
        <w:t xml:space="preserve"> deze plaats en Over</w:t>
      </w:r>
      <w:r w:rsidRPr="00734F96">
        <w:rPr>
          <w:lang w:eastAsia="en-US"/>
        </w:rPr>
        <w:softHyphen/>
        <w:t>asselt, een klein landhuis met een badinrichting, fragmenten van be</w:t>
      </w:r>
      <w:r w:rsidRPr="00734F96">
        <w:rPr>
          <w:lang w:eastAsia="en-US"/>
        </w:rPr>
        <w:softHyphen/>
        <w:t>schilderd pleisterwerk, dakpannen en ceramiek 1). Ook andere over</w:t>
      </w:r>
      <w:r w:rsidRPr="00734F96">
        <w:rPr>
          <w:lang w:eastAsia="en-US"/>
        </w:rPr>
        <w:softHyphen/>
        <w:t xml:space="preserve">blijfselen bewijzen, dat daar een </w:t>
      </w:r>
      <w:r>
        <w:rPr>
          <w:lang w:eastAsia="en-US"/>
        </w:rPr>
        <w:t>Romeins</w:t>
      </w:r>
      <w:r w:rsidRPr="00734F96">
        <w:rPr>
          <w:lang w:eastAsia="en-US"/>
        </w:rPr>
        <w:t>e nederzetting moet hebben gelegen. De heuvels boven de Maas zijn blijkbaar als woon</w:t>
      </w:r>
      <w:r w:rsidRPr="00734F96">
        <w:rPr>
          <w:lang w:eastAsia="en-US"/>
        </w:rPr>
        <w:softHyphen/>
        <w:t>plaats in trek geweest. Meer naar het noordwesten, te Leur, Hernen Bergharen, Horssen en Altforst, heeft men in het heuvelland hier en daar</w:t>
      </w:r>
      <w:r>
        <w:rPr>
          <w:lang w:eastAsia="en-US"/>
        </w:rPr>
        <w:t xml:space="preserve"> Romeins </w:t>
      </w:r>
      <w:r w:rsidRPr="00734F96">
        <w:rPr>
          <w:lang w:eastAsia="en-US"/>
        </w:rPr>
        <w:t>aardewerlc en allerlei oudheden aangetroffen. Aan de Maas zijn munten en andere voorwerpen aan het licht gekomen te Batenburg en te Appeltern.</w:t>
      </w:r>
    </w:p>
    <w:p w:rsidR="00B87499" w:rsidRDefault="00B87499" w:rsidP="00B87499">
      <w:pPr>
        <w:jc w:val="both"/>
        <w:rPr>
          <w:lang w:eastAsia="en-US"/>
        </w:rPr>
      </w:pPr>
      <w:r w:rsidRPr="00734F96">
        <w:rPr>
          <w:lang w:eastAsia="en-US"/>
        </w:rPr>
        <w:t>Aan</w:t>
      </w:r>
      <w:r>
        <w:rPr>
          <w:lang w:eastAsia="en-US"/>
        </w:rPr>
        <w:t xml:space="preserve"> de </w:t>
      </w:r>
      <w:r w:rsidRPr="00734F96">
        <w:rPr>
          <w:lang w:eastAsia="en-US"/>
        </w:rPr>
        <w:t xml:space="preserve">linker oever van de rivier wordt onze aandacht getrokken door Herpen, waar bij het afgraven van een woerdde overblijfselen van een </w:t>
      </w:r>
      <w:r>
        <w:rPr>
          <w:lang w:eastAsia="en-US"/>
        </w:rPr>
        <w:t>inheems</w:t>
      </w:r>
      <w:r w:rsidRPr="00734F96">
        <w:rPr>
          <w:lang w:eastAsia="en-US"/>
        </w:rPr>
        <w:t>e nederzetting zijn ontdekt, overeenkomend met</w:t>
      </w:r>
    </w:p>
    <w:p w:rsidR="00B87499" w:rsidRPr="00734F96" w:rsidRDefault="00B87499" w:rsidP="00B87499">
      <w:pPr>
        <w:jc w:val="both"/>
        <w:rPr>
          <w:lang w:eastAsia="en-US"/>
        </w:rPr>
      </w:pPr>
    </w:p>
    <w:p w:rsidR="00B87499" w:rsidRPr="00734F96" w:rsidRDefault="00B87499" w:rsidP="00B87499">
      <w:pPr>
        <w:jc w:val="both"/>
        <w:rPr>
          <w:lang w:eastAsia="en-US"/>
        </w:rPr>
      </w:pPr>
      <w:r>
        <w:rPr>
          <w:lang w:eastAsia="en-US"/>
        </w:rPr>
        <w:t>1) B</w:t>
      </w:r>
      <w:r w:rsidRPr="00734F96">
        <w:rPr>
          <w:lang w:eastAsia="en-US"/>
        </w:rPr>
        <w:t>raat, Oudh. Mede</w:t>
      </w:r>
      <w:r>
        <w:rPr>
          <w:lang w:eastAsia="en-US"/>
        </w:rPr>
        <w:t>n</w:t>
      </w:r>
      <w:r w:rsidRPr="00734F96">
        <w:rPr>
          <w:lang w:eastAsia="en-US"/>
        </w:rPr>
        <w:t>i. 1934, blz. 13-18.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nederzettingen op de woerden in de kleistreek </w:t>
      </w:r>
      <w:r>
        <w:rPr>
          <w:lang w:eastAsia="en-US"/>
        </w:rPr>
        <w:t>tussen</w:t>
      </w:r>
      <w:r w:rsidRPr="00734F96">
        <w:rPr>
          <w:lang w:eastAsia="en-US"/>
        </w:rPr>
        <w:t xml:space="preserve"> Waal en Rijn. Daarbij kwamen ook </w:t>
      </w:r>
      <w:r>
        <w:rPr>
          <w:lang w:eastAsia="en-US"/>
        </w:rPr>
        <w:t>Romeins</w:t>
      </w:r>
      <w:r w:rsidRPr="00734F96">
        <w:rPr>
          <w:lang w:eastAsia="en-US"/>
        </w:rPr>
        <w:t>e oudheden aan het licht. Zulk een woerd werd indertijd aangetroffen op het Steenwerk onder Deursen; voorwerpen van daar afkomstig bevinden zich in het museum te 's-Hertogen</w:t>
      </w:r>
      <w:r>
        <w:rPr>
          <w:lang w:eastAsia="en-US"/>
        </w:rPr>
        <w:t>bos</w:t>
      </w:r>
      <w:r w:rsidRPr="00734F96">
        <w:rPr>
          <w:lang w:eastAsia="en-US"/>
        </w:rPr>
        <w:t xml:space="preserve">, voornamelijk </w:t>
      </w:r>
      <w:r>
        <w:rPr>
          <w:lang w:eastAsia="en-US"/>
        </w:rPr>
        <w:t>inheems</w:t>
      </w:r>
      <w:r w:rsidRPr="00734F96">
        <w:rPr>
          <w:lang w:eastAsia="en-US"/>
        </w:rPr>
        <w:t xml:space="preserve">e scherven, maar ook munten van Antoninus Pius en Pertinax en enkele </w:t>
      </w:r>
      <w:r>
        <w:rPr>
          <w:lang w:eastAsia="en-US"/>
        </w:rPr>
        <w:t>Romeins</w:t>
      </w:r>
      <w:r w:rsidRPr="00734F96">
        <w:rPr>
          <w:lang w:eastAsia="en-US"/>
        </w:rPr>
        <w:t xml:space="preserve">e voorwerpen. Andere </w:t>
      </w:r>
      <w:r>
        <w:rPr>
          <w:lang w:eastAsia="en-US"/>
        </w:rPr>
        <w:t>Romeins</w:t>
      </w:r>
      <w:r w:rsidRPr="00734F96">
        <w:rPr>
          <w:lang w:eastAsia="en-US"/>
        </w:rPr>
        <w:t>e oudheden kent men uit Ra</w:t>
      </w:r>
      <w:r w:rsidRPr="00734F96">
        <w:rPr>
          <w:lang w:eastAsia="en-US"/>
        </w:rPr>
        <w:softHyphen/>
        <w:t>vestein, uit Demen een gouden munt van Justinus, tal van munten verder uit Haren, Megen, Lith en Maren; allerlei voorwerpen uit Megen, Alphen, Lith, verder het land in uit Berghem nog een gouden munt van Ju tinus en uit Oss een gouden munt van Ha</w:t>
      </w:r>
      <w:r w:rsidRPr="00734F96">
        <w:rPr>
          <w:lang w:eastAsia="en-US"/>
        </w:rPr>
        <w:softHyphen/>
        <w:t>drianus, uit de Ossche Meer te Oss een groot aantal munten, onder andere van Augustus. Al deze vondsten worden in</w:t>
      </w:r>
      <w:r>
        <w:rPr>
          <w:lang w:eastAsia="en-US"/>
        </w:rPr>
        <w:t>tussen</w:t>
      </w:r>
      <w:r w:rsidRPr="00734F96">
        <w:rPr>
          <w:lang w:eastAsia="en-US"/>
        </w:rPr>
        <w:t xml:space="preserve"> in de schaduw gesteld door de ontdekkingen in de buurt van H</w:t>
      </w:r>
      <w:r>
        <w:rPr>
          <w:lang w:eastAsia="en-US"/>
        </w:rPr>
        <w:t>ere</w:t>
      </w:r>
      <w:r w:rsidRPr="00734F96">
        <w:rPr>
          <w:lang w:eastAsia="en-US"/>
        </w:rPr>
        <w:softHyphen/>
        <w:t xml:space="preserve">waarden en bij Rossum; daar heeft een belangrijke </w:t>
      </w:r>
      <w:r>
        <w:rPr>
          <w:lang w:eastAsia="en-US"/>
        </w:rPr>
        <w:t>Romeins</w:t>
      </w:r>
      <w:r w:rsidRPr="00734F96">
        <w:rPr>
          <w:lang w:eastAsia="en-US"/>
        </w:rPr>
        <w:t xml:space="preserve">e nederzetting gelegen in de streek, waar Maas en Waal </w:t>
      </w:r>
      <w:r>
        <w:rPr>
          <w:lang w:eastAsia="en-US"/>
        </w:rPr>
        <w:t>elkaar</w:t>
      </w:r>
      <w:r w:rsidRPr="00734F96">
        <w:rPr>
          <w:lang w:eastAsia="en-US"/>
        </w:rPr>
        <w:t xml:space="preserve"> voor het eerst ontmoeten. Deze plaatsen zullen wij evenwel later bespreken, in afd</w:t>
      </w:r>
      <w:r>
        <w:rPr>
          <w:lang w:eastAsia="en-US"/>
        </w:rPr>
        <w:t>eli</w:t>
      </w:r>
      <w:r w:rsidRPr="00734F96">
        <w:rPr>
          <w:lang w:eastAsia="en-US"/>
        </w:rPr>
        <w:t>ng VI van dit hoofdstuk, bij de beschrijving van de vondsten aan de Waal.</w:t>
      </w:r>
    </w:p>
    <w:p w:rsidR="00B87499" w:rsidRDefault="00B87499" w:rsidP="00B87499">
      <w:pPr>
        <w:jc w:val="both"/>
        <w:rPr>
          <w:lang w:eastAsia="en-US"/>
        </w:rPr>
      </w:pPr>
    </w:p>
    <w:p w:rsidR="00B87499" w:rsidRPr="008B39BE" w:rsidRDefault="00B87499" w:rsidP="00B87499">
      <w:pPr>
        <w:jc w:val="both"/>
        <w:rPr>
          <w:b/>
          <w:lang w:eastAsia="en-US"/>
        </w:rPr>
      </w:pPr>
      <w:r w:rsidRPr="008B39BE">
        <w:rPr>
          <w:b/>
          <w:lang w:eastAsia="en-US"/>
        </w:rPr>
        <w:t>IV. DE ZANDSTREEK VAN LIMBURG EN NOORD-BRABANT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h</w:t>
      </w:r>
      <w:r>
        <w:rPr>
          <w:lang w:eastAsia="en-US"/>
        </w:rPr>
        <w:t>oge</w:t>
      </w:r>
      <w:r w:rsidRPr="00734F96">
        <w:rPr>
          <w:lang w:eastAsia="en-US"/>
        </w:rPr>
        <w:t xml:space="preserve"> gronden van Lim</w:t>
      </w:r>
      <w:r>
        <w:rPr>
          <w:lang w:eastAsia="en-US"/>
        </w:rPr>
        <w:t>burg en Brabant hebben in de Romeinse t</w:t>
      </w:r>
      <w:r w:rsidRPr="00734F96">
        <w:rPr>
          <w:lang w:eastAsia="en-US"/>
        </w:rPr>
        <w:t>ijd een volkomen ander karakter gehad dan tegenwoor</w:t>
      </w:r>
      <w:r w:rsidRPr="00734F96">
        <w:rPr>
          <w:lang w:eastAsia="en-US"/>
        </w:rPr>
        <w:softHyphen/>
        <w:t>dig. Het was een moeilijk toegankelijk gebied met dichte, maar niet h</w:t>
      </w:r>
      <w:r>
        <w:rPr>
          <w:lang w:eastAsia="en-US"/>
        </w:rPr>
        <w:t>oge</w:t>
      </w:r>
      <w:r w:rsidRPr="00734F96">
        <w:rPr>
          <w:lang w:eastAsia="en-US"/>
        </w:rPr>
        <w:t xml:space="preserve"> </w:t>
      </w:r>
      <w:r>
        <w:rPr>
          <w:lang w:eastAsia="en-US"/>
        </w:rPr>
        <w:t>bossen</w:t>
      </w:r>
      <w:r w:rsidRPr="00734F96">
        <w:rPr>
          <w:lang w:eastAsia="en-US"/>
        </w:rPr>
        <w:t xml:space="preserve">, afgewisseld door vennen en moerassen. Dit gebied werd doorsneden door de beken, die veel waterrijker waren dan thans. De bevolking was er dun. Alleen aan de oevers van de stroompjes konden wat meer </w:t>
      </w:r>
      <w:r>
        <w:rPr>
          <w:lang w:eastAsia="en-US"/>
        </w:rPr>
        <w:t>mens</w:t>
      </w:r>
      <w:r w:rsidRPr="00734F96">
        <w:rPr>
          <w:lang w:eastAsia="en-US"/>
        </w:rPr>
        <w:t>en een plaats vinden. Ook in de vroegere perioden moet de bewoning schaarsch zijn geweest. Ziet men af van de vondsten, die uit het Mesolithicum en wellicht uit het Palaeolithicum dat</w:t>
      </w:r>
      <w:r>
        <w:rPr>
          <w:lang w:eastAsia="en-US"/>
        </w:rPr>
        <w:t>ere</w:t>
      </w:r>
      <w:r w:rsidRPr="00734F96">
        <w:rPr>
          <w:lang w:eastAsia="en-US"/>
        </w:rPr>
        <w:t>n, dan kent men slechts enkele graft</w:t>
      </w:r>
      <w:r>
        <w:rPr>
          <w:lang w:eastAsia="en-US"/>
        </w:rPr>
        <w:t>eke</w:t>
      </w:r>
      <w:r w:rsidRPr="00734F96">
        <w:rPr>
          <w:lang w:eastAsia="en-US"/>
        </w:rPr>
        <w:t>ns uit</w:t>
      </w:r>
      <w:r>
        <w:rPr>
          <w:lang w:eastAsia="en-US"/>
        </w:rPr>
        <w:t xml:space="preserve"> de </w:t>
      </w:r>
      <w:r w:rsidRPr="00734F96">
        <w:rPr>
          <w:lang w:eastAsia="en-US"/>
        </w:rPr>
        <w:t>Bekertijd, dat wil zeggen uit het laatst van het Neolithicum, en uit</w:t>
      </w:r>
      <w:r>
        <w:rPr>
          <w:lang w:eastAsia="en-US"/>
        </w:rPr>
        <w:t xml:space="preserve"> de </w:t>
      </w:r>
      <w:r w:rsidRPr="00734F96">
        <w:rPr>
          <w:lang w:eastAsia="en-US"/>
        </w:rPr>
        <w:t>Bronstijd.</w:t>
      </w:r>
    </w:p>
    <w:p w:rsidR="00B87499" w:rsidRPr="00734F96" w:rsidRDefault="00B87499" w:rsidP="00B87499">
      <w:pPr>
        <w:jc w:val="both"/>
        <w:rPr>
          <w:lang w:eastAsia="en-US"/>
        </w:rPr>
      </w:pPr>
      <w:r w:rsidRPr="00734F96">
        <w:rPr>
          <w:lang w:eastAsia="en-US"/>
        </w:rPr>
        <w:t>Wat talrijker is de bevolking geworden in de periode van de urnenvelden 1). Vooral uit de buurt van Eindhoven zijn vrij veel voorbeelden van deze soort van begraafplaatsen bekend. Onze aan</w:t>
      </w:r>
      <w:r w:rsidRPr="00734F96">
        <w:rPr>
          <w:lang w:eastAsia="en-US"/>
        </w:rPr>
        <w:softHyphen/>
        <w:t xml:space="preserve">dacht wordt getrokken door een groot monument, het </w:t>
      </w:r>
      <w:r>
        <w:rPr>
          <w:lang w:eastAsia="en-US"/>
        </w:rPr>
        <w:t>"</w:t>
      </w:r>
      <w:r w:rsidRPr="00734F96">
        <w:rPr>
          <w:lang w:eastAsia="en-US"/>
        </w:rPr>
        <w:t>vorstengraf" van Oss, dat wellicht is opgericht voor</w:t>
      </w:r>
      <w:r>
        <w:rPr>
          <w:lang w:eastAsia="en-US"/>
        </w:rPr>
        <w:t xml:space="preserve"> de </w:t>
      </w:r>
      <w:r w:rsidRPr="00734F96">
        <w:rPr>
          <w:lang w:eastAsia="en-US"/>
        </w:rPr>
        <w:t>aanvoerder van een groep zwervende Kelten, en door de voorbeelden van ceramiek, beh</w:t>
      </w:r>
      <w:r>
        <w:rPr>
          <w:lang w:eastAsia="en-US"/>
        </w:rPr>
        <w:t>ore</w:t>
      </w:r>
      <w:r w:rsidRPr="00734F96">
        <w:rPr>
          <w:lang w:eastAsia="en-US"/>
        </w:rPr>
        <w:t>nde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F. C. Bursch, Oudh. Meded. N.R. XXIII (1942), blz. 48-77.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tot de beschaving van La Tène, die afkomstig zijn uit het westen van Noord-Brabant en uit de streek aan de gr</w:t>
      </w:r>
      <w:r>
        <w:rPr>
          <w:lang w:eastAsia="en-US"/>
        </w:rPr>
        <w:t>ote</w:t>
      </w:r>
      <w:r w:rsidRPr="00734F96">
        <w:rPr>
          <w:lang w:eastAsia="en-US"/>
        </w:rPr>
        <w:t xml:space="preserve"> rivieren. Dit aardewerk rechtvaardigt het vermoeden, dat Kelten tot die streken zijn gekomen. Elders kan men het binnendringen van Germanen vaststellen met hulp van het voor</w:t>
      </w:r>
      <w:r>
        <w:rPr>
          <w:lang w:eastAsia="en-US"/>
        </w:rPr>
        <w:t xml:space="preserve"> deze stam karakteristieke aarde</w:t>
      </w:r>
      <w:r w:rsidRPr="00734F96">
        <w:rPr>
          <w:lang w:eastAsia="en-US"/>
        </w:rPr>
        <w:t xml:space="preserve">werk. rn Caesar's tijd woonden in het grootste deel van dit gebied de Eburones, die als een </w:t>
      </w:r>
      <w:r>
        <w:rPr>
          <w:lang w:eastAsia="en-US"/>
        </w:rPr>
        <w:t>Germaans</w:t>
      </w:r>
      <w:r w:rsidRPr="00734F96">
        <w:rPr>
          <w:lang w:eastAsia="en-US"/>
        </w:rPr>
        <w:t>e stam worden beschouwd, in westelijk Noord-Brabant de Nervii en in het noorden, langs de rivie</w:t>
      </w:r>
      <w:r w:rsidRPr="00734F96">
        <w:rPr>
          <w:lang w:eastAsia="en-US"/>
        </w:rPr>
        <w:softHyphen/>
        <w:t>ren, de Keltische Menapii.</w:t>
      </w:r>
    </w:p>
    <w:p w:rsidR="00B87499" w:rsidRPr="003E7EF3" w:rsidRDefault="00B87499" w:rsidP="00B87499">
      <w:pPr>
        <w:jc w:val="both"/>
        <w:rPr>
          <w:lang w:eastAsia="en-US"/>
        </w:rPr>
      </w:pPr>
      <w:r w:rsidRPr="00734F96">
        <w:rPr>
          <w:lang w:eastAsia="en-US"/>
        </w:rPr>
        <w:t xml:space="preserve">Het is niet gemakkelijk een overzicht te geven van de vondsten in dit deel van ons land. </w:t>
      </w:r>
      <w:r w:rsidRPr="008B39BE">
        <w:rPr>
          <w:lang w:eastAsia="en-US"/>
        </w:rPr>
        <w:t xml:space="preserve">Blijkbaar zijn de Romeinen er slechts zelden </w:t>
      </w:r>
      <w:r w:rsidRPr="00734F96">
        <w:rPr>
          <w:lang w:eastAsia="en-US"/>
        </w:rPr>
        <w:t xml:space="preserve">in doorgedrongen; het was een streek, die,zij vrijwel geheel aan de </w:t>
      </w:r>
      <w:r>
        <w:rPr>
          <w:lang w:eastAsia="en-US"/>
        </w:rPr>
        <w:t>inheems</w:t>
      </w:r>
      <w:r w:rsidRPr="00734F96">
        <w:rPr>
          <w:lang w:eastAsia="en-US"/>
        </w:rPr>
        <w:t>e bevolking overlieten. Wij beginnen onze bespreking met een opsomming van de vondsten in het gedeelte van de provincie Liniburg, dat nog niet onze aandacht heeft gehad.</w:t>
      </w:r>
    </w:p>
    <w:p w:rsidR="00B87499" w:rsidRPr="00734F96" w:rsidRDefault="00B87499" w:rsidP="00B87499">
      <w:pPr>
        <w:jc w:val="both"/>
        <w:rPr>
          <w:lang w:eastAsia="en-US"/>
        </w:rPr>
      </w:pPr>
      <w:r w:rsidRPr="00734F96">
        <w:rPr>
          <w:lang w:eastAsia="en-US"/>
        </w:rPr>
        <w:t xml:space="preserve">Te Weert zijn enkele </w:t>
      </w:r>
      <w:r>
        <w:rPr>
          <w:lang w:eastAsia="en-US"/>
        </w:rPr>
        <w:t>Romeins</w:t>
      </w:r>
      <w:r w:rsidRPr="00734F96">
        <w:rPr>
          <w:lang w:eastAsia="en-US"/>
        </w:rPr>
        <w:t xml:space="preserve">e bronzen voorwerpen ontdekt, te Leveroy scherven, te EIl </w:t>
      </w:r>
      <w:r>
        <w:rPr>
          <w:lang w:eastAsia="en-US"/>
        </w:rPr>
        <w:t>eni</w:t>
      </w:r>
      <w:r w:rsidRPr="00734F96">
        <w:rPr>
          <w:lang w:eastAsia="en-US"/>
        </w:rPr>
        <w:t>g aardewerk en te Baexem munten. Wat meer vondsten kennen wij uit de buurt van Heythuijzen; daar zijn op</w:t>
      </w:r>
      <w:r>
        <w:rPr>
          <w:lang w:eastAsia="en-US"/>
        </w:rPr>
        <w:t xml:space="preserve"> de </w:t>
      </w:r>
      <w:r w:rsidRPr="00734F96">
        <w:rPr>
          <w:lang w:eastAsia="en-US"/>
        </w:rPr>
        <w:t xml:space="preserve">Houwenberg </w:t>
      </w:r>
      <w:r>
        <w:rPr>
          <w:lang w:eastAsia="en-US"/>
        </w:rPr>
        <w:t>Romeins</w:t>
      </w:r>
      <w:r w:rsidRPr="00734F96">
        <w:rPr>
          <w:lang w:eastAsia="en-US"/>
        </w:rPr>
        <w:t>e fragmenten en een munt van Septimius Severus voor</w:t>
      </w:r>
      <w:r>
        <w:rPr>
          <w:lang w:eastAsia="en-US"/>
        </w:rPr>
        <w:t xml:space="preserve"> de </w:t>
      </w:r>
      <w:r w:rsidRPr="00734F96">
        <w:rPr>
          <w:lang w:eastAsia="en-US"/>
        </w:rPr>
        <w:t>dag gekomen, op het terrein van de St. Aloysius</w:t>
      </w:r>
      <w:r w:rsidRPr="00734F96">
        <w:rPr>
          <w:lang w:eastAsia="en-US"/>
        </w:rPr>
        <w:softHyphen/>
        <w:t xml:space="preserve">Stichting </w:t>
      </w:r>
      <w:r>
        <w:rPr>
          <w:lang w:eastAsia="en-US"/>
        </w:rPr>
        <w:t>"</w:t>
      </w:r>
      <w:r w:rsidRPr="00734F96">
        <w:rPr>
          <w:lang w:eastAsia="en-US"/>
        </w:rPr>
        <w:t xml:space="preserve">De Heibloem" </w:t>
      </w:r>
      <w:r>
        <w:rPr>
          <w:lang w:eastAsia="en-US"/>
        </w:rPr>
        <w:t>Romeins</w:t>
      </w:r>
      <w:r w:rsidRPr="00734F96">
        <w:rPr>
          <w:lang w:eastAsia="en-US"/>
        </w:rPr>
        <w:t>e scherven en de overblijfselen van gebouwen, uit de Heythuijzer beek ook nog scherven. Verder naar het noorden zijn te Sevenum munten van Constans, Valentinia</w:t>
      </w:r>
      <w:r w:rsidRPr="00734F96">
        <w:rPr>
          <w:lang w:eastAsia="en-US"/>
        </w:rPr>
        <w:softHyphen/>
        <w:t>nus en Honorius gevonden, te Horst een munt van Hadrianus, te Swolgen een munt van Traianus en te Oorlo onder Venray</w:t>
      </w:r>
      <w:r>
        <w:rPr>
          <w:lang w:eastAsia="en-US"/>
        </w:rPr>
        <w:t xml:space="preserve"> Romeins </w:t>
      </w:r>
      <w:r w:rsidRPr="00734F96">
        <w:rPr>
          <w:lang w:eastAsia="en-US"/>
        </w:rPr>
        <w:t>aardewerk en een mantelspeld. Men kan daar dus alleen van verspreide vondsten spreken, die ons geen enkelen indruk geven van de bewoning.</w:t>
      </w:r>
    </w:p>
    <w:p w:rsidR="00B87499" w:rsidRPr="00734F96" w:rsidRDefault="00B87499" w:rsidP="00B87499">
      <w:pPr>
        <w:jc w:val="both"/>
        <w:rPr>
          <w:lang w:eastAsia="en-US"/>
        </w:rPr>
      </w:pPr>
      <w:r w:rsidRPr="00734F96">
        <w:rPr>
          <w:lang w:eastAsia="en-US"/>
        </w:rPr>
        <w:t xml:space="preserve">In Noord-Brabant is het tenminste mogelijk </w:t>
      </w:r>
      <w:r>
        <w:rPr>
          <w:lang w:eastAsia="en-US"/>
        </w:rPr>
        <w:t>eni</w:t>
      </w:r>
      <w:r w:rsidRPr="00734F96">
        <w:rPr>
          <w:lang w:eastAsia="en-US"/>
        </w:rPr>
        <w:t>ge richtlijnen te onderscheiden, wanneer men de beken volgt.</w:t>
      </w:r>
      <w:r>
        <w:rPr>
          <w:lang w:eastAsia="en-US"/>
        </w:rPr>
        <w:t xml:space="preserve"> zoal</w:t>
      </w:r>
      <w:r w:rsidRPr="00734F96">
        <w:rPr>
          <w:lang w:eastAsia="en-US"/>
        </w:rPr>
        <w:t>s begrijpelijk is, heeft het verkeer zich bij de oevers van deze stroompjes aangesloten en de bewoners hebben zich daar ook bij voorkeur gevestigd. Later, in afd</w:t>
      </w:r>
      <w:r>
        <w:rPr>
          <w:lang w:eastAsia="en-US"/>
        </w:rPr>
        <w:t>eli</w:t>
      </w:r>
      <w:r w:rsidRPr="00734F96">
        <w:rPr>
          <w:lang w:eastAsia="en-US"/>
        </w:rPr>
        <w:t>ng VI van dit hoofdstuk, zullen wij spreken over de vond</w:t>
      </w:r>
      <w:r w:rsidRPr="00734F96">
        <w:rPr>
          <w:lang w:eastAsia="en-US"/>
        </w:rPr>
        <w:softHyphen/>
        <w:t>sten te 's-Hertogen</w:t>
      </w:r>
      <w:r>
        <w:rPr>
          <w:lang w:eastAsia="en-US"/>
        </w:rPr>
        <w:t>bos</w:t>
      </w:r>
      <w:r w:rsidRPr="00734F96">
        <w:rPr>
          <w:lang w:eastAsia="en-US"/>
        </w:rPr>
        <w:t>. Volgt men van die laatste plaats de Aa, dan verneemt men van munten uit</w:t>
      </w:r>
      <w:r>
        <w:rPr>
          <w:lang w:eastAsia="en-US"/>
        </w:rPr>
        <w:t xml:space="preserve"> de </w:t>
      </w:r>
      <w:r w:rsidRPr="00734F96">
        <w:rPr>
          <w:lang w:eastAsia="en-US"/>
        </w:rPr>
        <w:t>tijd van Vespasianus tot Commodus en van</w:t>
      </w:r>
      <w:r>
        <w:rPr>
          <w:lang w:eastAsia="en-US"/>
        </w:rPr>
        <w:t xml:space="preserve"> Romeins </w:t>
      </w:r>
      <w:r w:rsidRPr="00734F96">
        <w:rPr>
          <w:lang w:eastAsia="en-US"/>
        </w:rPr>
        <w:t>wapentuig, die uit dat riviertje bij Berlicum zijn opgebaggerd. Dergelijke vondsten kent men te Hees- =wijk, te Veghel en te Uden. In de laatst genoemde plaats zijn aan de Leigraaf een gouden munt van Domitianus en andere Romeináche geldstukken voor</w:t>
      </w:r>
      <w:r>
        <w:rPr>
          <w:lang w:eastAsia="en-US"/>
        </w:rPr>
        <w:t xml:space="preserve"> de </w:t>
      </w:r>
      <w:r w:rsidRPr="00734F96">
        <w:rPr>
          <w:lang w:eastAsia="en-US"/>
        </w:rPr>
        <w:t xml:space="preserve">dag gekomen en, bij een opgraving in een urnenveld op de Stabroeksche heide, verschillende </w:t>
      </w:r>
      <w:r>
        <w:rPr>
          <w:lang w:eastAsia="en-US"/>
        </w:rPr>
        <w:t>Romeins</w:t>
      </w:r>
      <w:r w:rsidRPr="00734F96">
        <w:rPr>
          <w:lang w:eastAsia="en-US"/>
        </w:rPr>
        <w:t>e mantelspelden uit de eerste helft van de eerste eeuw na het begin onzer jaartelling.</w:t>
      </w:r>
    </w:p>
    <w:p w:rsidR="00B87499" w:rsidRPr="00734F96" w:rsidRDefault="00B87499" w:rsidP="00B87499">
      <w:pPr>
        <w:jc w:val="both"/>
        <w:rPr>
          <w:lang w:eastAsia="en-US"/>
        </w:rPr>
      </w:pPr>
      <w:r w:rsidRPr="00734F96">
        <w:rPr>
          <w:lang w:eastAsia="en-US"/>
        </w:rPr>
        <w:t>Bij Lieshout zijn, tijd</w:t>
      </w:r>
      <w:r>
        <w:rPr>
          <w:lang w:eastAsia="en-US"/>
        </w:rPr>
        <w:t xml:space="preserve"> </w:t>
      </w:r>
      <w:r w:rsidRPr="00734F96">
        <w:rPr>
          <w:lang w:eastAsia="en-US"/>
        </w:rPr>
        <w:t>ná het graven van het nieuwe kanaal, over</w:t>
      </w:r>
      <w:r w:rsidRPr="00734F96">
        <w:rPr>
          <w:lang w:eastAsia="en-US"/>
        </w:rPr>
        <w:softHyphen/>
        <w:t xml:space="preserve">blijfselen van een </w:t>
      </w:r>
      <w:r>
        <w:rPr>
          <w:lang w:eastAsia="en-US"/>
        </w:rPr>
        <w:t>Romeins</w:t>
      </w:r>
      <w:r w:rsidRPr="00734F96">
        <w:rPr>
          <w:lang w:eastAsia="en-US"/>
        </w:rPr>
        <w:t xml:space="preserve">e nederzetting gevonden, </w:t>
      </w:r>
      <w:r>
        <w:rPr>
          <w:lang w:eastAsia="en-US"/>
        </w:rPr>
        <w:t>eni</w:t>
      </w:r>
      <w:r w:rsidRPr="00734F96">
        <w:rPr>
          <w:lang w:eastAsia="en-US"/>
        </w:rPr>
        <w:t>ge houten tonputten en</w:t>
      </w:r>
      <w:r>
        <w:rPr>
          <w:lang w:eastAsia="en-US"/>
        </w:rPr>
        <w:t xml:space="preserve"> Romeins </w:t>
      </w:r>
      <w:r w:rsidRPr="00734F96">
        <w:rPr>
          <w:lang w:eastAsia="en-US"/>
        </w:rPr>
        <w:t>aardewerk; maar over</w:t>
      </w:r>
      <w:r>
        <w:rPr>
          <w:lang w:eastAsia="en-US"/>
        </w:rPr>
        <w:t xml:space="preserve"> de </w:t>
      </w:r>
      <w:r w:rsidRPr="00734F96">
        <w:rPr>
          <w:lang w:eastAsia="en-US"/>
        </w:rPr>
        <w:t xml:space="preserve">aard van deze nederzetting is niets bekend. </w:t>
      </w:r>
      <w:r>
        <w:rPr>
          <w:lang w:eastAsia="en-US"/>
        </w:rPr>
        <w:t>Romeins</w:t>
      </w:r>
      <w:r w:rsidRPr="00734F96">
        <w:rPr>
          <w:lang w:eastAsia="en-US"/>
        </w:rPr>
        <w:t>e munten zijn ook aange</w:t>
      </w:r>
      <w:r w:rsidRPr="00734F96">
        <w:rPr>
          <w:lang w:eastAsia="en-US"/>
        </w:rPr>
        <w:softHyphen/>
        <w:t>troffen te Aarle en bij Helmond. Bij de laatste plaats was het een vrij omvangrijke schat, met munten van Vespasianus tot Gordianus, een typische vondst die afkomstig is uit</w:t>
      </w:r>
      <w:r>
        <w:rPr>
          <w:lang w:eastAsia="en-US"/>
        </w:rPr>
        <w:t xml:space="preserve"> de </w:t>
      </w:r>
      <w:r w:rsidRPr="00734F96">
        <w:rPr>
          <w:lang w:eastAsia="en-US"/>
        </w:rPr>
        <w:t xml:space="preserve">veelbewogen tijd in de </w:t>
      </w:r>
      <w:r>
        <w:rPr>
          <w:lang w:eastAsia="en-US"/>
        </w:rPr>
        <w:t>tweede</w:t>
      </w:r>
      <w:r w:rsidRPr="00734F96">
        <w:rPr>
          <w:lang w:eastAsia="en-US"/>
        </w:rPr>
        <w:t xml:space="preserve"> helft van de derde eeuw, toen de Romeinen uit Noord-Gallië moesten wijken. Allerlei </w:t>
      </w:r>
      <w:r>
        <w:rPr>
          <w:lang w:eastAsia="en-US"/>
        </w:rPr>
        <w:t>Romeins</w:t>
      </w:r>
      <w:r w:rsidRPr="00734F96">
        <w:rPr>
          <w:lang w:eastAsia="en-US"/>
        </w:rPr>
        <w:t xml:space="preserve">e voorwerpen zijn aan het licht gekomen op de heide bij Vlierden en bij Deurne, </w:t>
      </w:r>
      <w:r>
        <w:rPr>
          <w:lang w:eastAsia="en-US"/>
        </w:rPr>
        <w:t>Romeins</w:t>
      </w:r>
      <w:r w:rsidRPr="00734F96">
        <w:rPr>
          <w:lang w:eastAsia="en-US"/>
        </w:rPr>
        <w:t>e scher</w:t>
      </w:r>
      <w:r w:rsidRPr="00734F96">
        <w:rPr>
          <w:lang w:eastAsia="en-US"/>
        </w:rPr>
        <w:softHyphen/>
        <w:t xml:space="preserve">ven ook op </w:t>
      </w:r>
      <w:r>
        <w:rPr>
          <w:lang w:eastAsia="en-US"/>
        </w:rPr>
        <w:t>eni</w:t>
      </w:r>
      <w:r w:rsidRPr="00734F96">
        <w:rPr>
          <w:lang w:eastAsia="en-US"/>
        </w:rPr>
        <w:t>ge zandplaten in het veen. Maar de merkwaardigste vondst uit deze streek is gedaan in de Peel onder de laatst genoemde plaats. Daar is een laat-</w:t>
      </w:r>
      <w:r>
        <w:rPr>
          <w:lang w:eastAsia="en-US"/>
        </w:rPr>
        <w:t>Romeins</w:t>
      </w:r>
      <w:r w:rsidRPr="00734F96">
        <w:rPr>
          <w:lang w:eastAsia="en-US"/>
        </w:rPr>
        <w:t>e paradehelm ontdekt, van ver</w:t>
      </w:r>
      <w:r w:rsidRPr="00734F96">
        <w:rPr>
          <w:lang w:eastAsia="en-US"/>
        </w:rPr>
        <w:softHyphen/>
        <w:t>guld zilver (Afb. 57 en 58), met een aantal munten van Constanti</w:t>
      </w:r>
      <w:r w:rsidRPr="00734F96">
        <w:rPr>
          <w:lang w:eastAsia="en-US"/>
        </w:rPr>
        <w:softHyphen/>
        <w:t xml:space="preserve">nus I en </w:t>
      </w:r>
      <w:r>
        <w:rPr>
          <w:lang w:eastAsia="en-US"/>
        </w:rPr>
        <w:t>eni</w:t>
      </w:r>
      <w:r w:rsidRPr="00734F96">
        <w:rPr>
          <w:lang w:eastAsia="en-US"/>
        </w:rPr>
        <w:t>ge voorwerpen, voornamelijk lederwerk, die bewijzen, dit daar in de vierde eeuw een voornaam ruiter in het moeras is verongelukt 1).</w:t>
      </w:r>
    </w:p>
    <w:p w:rsidR="00B87499" w:rsidRPr="00734F96" w:rsidRDefault="00B87499" w:rsidP="00B87499">
      <w:pPr>
        <w:jc w:val="both"/>
        <w:rPr>
          <w:lang w:eastAsia="en-US"/>
        </w:rPr>
      </w:pPr>
      <w:r w:rsidRPr="00734F96">
        <w:rPr>
          <w:lang w:eastAsia="en-US"/>
        </w:rPr>
        <w:t xml:space="preserve">Gaat men de Dommel langs, dan kan men eerst </w:t>
      </w:r>
      <w:r>
        <w:rPr>
          <w:lang w:eastAsia="en-US"/>
        </w:rPr>
        <w:t>Romeins</w:t>
      </w:r>
      <w:r w:rsidRPr="00734F96">
        <w:rPr>
          <w:lang w:eastAsia="en-US"/>
        </w:rPr>
        <w:t>e mun</w:t>
      </w:r>
      <w:r w:rsidRPr="00734F96">
        <w:rPr>
          <w:lang w:eastAsia="en-US"/>
        </w:rPr>
        <w:softHyphen/>
        <w:t>ten vermelden, die te Vught zijn ontdekt. Daar heeft ook een gebouw met een inrichting voor de verwarming gelegen, wellicht een landhuis. Bijzonder wordt onze aandacht getrokken door een tweetal st</w:t>
      </w:r>
      <w:r>
        <w:rPr>
          <w:lang w:eastAsia="en-US"/>
        </w:rPr>
        <w:t>ene</w:t>
      </w:r>
      <w:r w:rsidRPr="00734F96">
        <w:rPr>
          <w:lang w:eastAsia="en-US"/>
        </w:rPr>
        <w:t>n monumenten met inscripties, de grafsteen van Gaius Ianuarinius Sextus en het altaar voor Hercules Magusanus (Afb. 59), die zijn gevonden te R u i m e 1, een klein groepje huizen in de buurt van het dorp St. Michielsgestel, niet ver van 's-Hertogen</w:t>
      </w:r>
      <w:r>
        <w:rPr>
          <w:lang w:eastAsia="en-US"/>
        </w:rPr>
        <w:t>bos</w:t>
      </w:r>
      <w:r w:rsidRPr="00734F96">
        <w:rPr>
          <w:lang w:eastAsia="en-US"/>
        </w:rPr>
        <w:t>. Deze monumenten worden het eerst vermeld in de correspondentie van</w:t>
      </w:r>
      <w:r>
        <w:rPr>
          <w:lang w:eastAsia="en-US"/>
        </w:rPr>
        <w:t xml:space="preserve"> de </w:t>
      </w:r>
      <w:r w:rsidRPr="00734F96">
        <w:rPr>
          <w:lang w:eastAsia="en-US"/>
        </w:rPr>
        <w:t>geleerde Gisbert Cuper (1644-1717), die in de bibliotheek te 's-Gravenhage worden bewaard. Cuper heeft er in het begin van het jaar 1679 kennis van gekregen door brieven van</w:t>
      </w:r>
      <w:r>
        <w:rPr>
          <w:lang w:eastAsia="en-US"/>
        </w:rPr>
        <w:t xml:space="preserve"> de </w:t>
      </w:r>
      <w:r w:rsidRPr="00734F96">
        <w:rPr>
          <w:lang w:eastAsia="en-US"/>
        </w:rPr>
        <w:t>rechtsgeleerde Hendrik Copes (± 1650-1708), secretaris en schepen te 's-Herto</w:t>
      </w:r>
      <w:r w:rsidRPr="00734F96">
        <w:rPr>
          <w:lang w:eastAsia="en-US"/>
        </w:rPr>
        <w:softHyphen/>
        <w:t>gen</w:t>
      </w:r>
      <w:r>
        <w:rPr>
          <w:lang w:eastAsia="en-US"/>
        </w:rPr>
        <w:t>bos</w:t>
      </w:r>
      <w:r w:rsidRPr="00734F96">
        <w:rPr>
          <w:lang w:eastAsia="en-US"/>
        </w:rPr>
        <w:t>. Later heeft Copes t</w:t>
      </w:r>
      <w:r>
        <w:rPr>
          <w:lang w:eastAsia="en-US"/>
        </w:rPr>
        <w:t>eke</w:t>
      </w:r>
      <w:r w:rsidRPr="00734F96">
        <w:rPr>
          <w:lang w:eastAsia="en-US"/>
        </w:rPr>
        <w:t>ningen van de monumenten, ver</w:t>
      </w:r>
      <w:r w:rsidRPr="00734F96">
        <w:rPr>
          <w:lang w:eastAsia="en-US"/>
        </w:rPr>
        <w:softHyphen/>
        <w:t>vaardigd door</w:t>
      </w:r>
      <w:r>
        <w:rPr>
          <w:lang w:eastAsia="en-US"/>
        </w:rPr>
        <w:t xml:space="preserve"> de </w:t>
      </w:r>
      <w:r w:rsidRPr="00734F96">
        <w:rPr>
          <w:lang w:eastAsia="en-US"/>
        </w:rPr>
        <w:t>rector Noorberge, aan Cuperus gezonden en naar een van die t</w:t>
      </w:r>
      <w:r>
        <w:rPr>
          <w:lang w:eastAsia="en-US"/>
        </w:rPr>
        <w:t>eke</w:t>
      </w:r>
      <w:r w:rsidRPr="00734F96">
        <w:rPr>
          <w:lang w:eastAsia="en-US"/>
        </w:rPr>
        <w:t>ningen heeft Cuperus</w:t>
      </w:r>
      <w:r>
        <w:rPr>
          <w:lang w:eastAsia="en-US"/>
        </w:rPr>
        <w:t xml:space="preserve"> de </w:t>
      </w:r>
      <w:r w:rsidRPr="00734F96">
        <w:rPr>
          <w:lang w:eastAsia="en-US"/>
        </w:rPr>
        <w:t>grafsteen gepubliceerd. Zijn verhandeling over het altaar heeft Cuperus evenwel eerst kun</w:t>
      </w:r>
      <w:r w:rsidRPr="00734F96">
        <w:rPr>
          <w:lang w:eastAsia="en-US"/>
        </w:rPr>
        <w:softHyphen/>
        <w:t>nen voltooien, nadat hij het van Copes .ten geschenke had ontvan</w:t>
      </w:r>
      <w:r w:rsidRPr="00734F96">
        <w:rPr>
          <w:lang w:eastAsia="en-US"/>
        </w:rPr>
        <w:softHyphen/>
        <w:t>gen. Dit laatste altaar is in de woning van Cuperus te Deventer be</w:t>
      </w:r>
      <w:r w:rsidRPr="00734F96">
        <w:rPr>
          <w:lang w:eastAsia="en-US"/>
        </w:rPr>
        <w:softHyphen/>
        <w:t>waard gebleven en in de 19de eeuw voor het museum te Leiden aangekocht. De grafsteen is overgebracht naar 's-Hertogen</w:t>
      </w:r>
      <w:r>
        <w:rPr>
          <w:lang w:eastAsia="en-US"/>
        </w:rPr>
        <w:t>bos</w:t>
      </w:r>
      <w:r w:rsidRPr="00734F96">
        <w:rPr>
          <w:lang w:eastAsia="en-US"/>
        </w:rPr>
        <w:t>, maar is, voor zoover bekend, verloren gegaan.</w:t>
      </w:r>
    </w:p>
    <w:p w:rsidR="00B87499" w:rsidRPr="00734F96" w:rsidRDefault="00B87499" w:rsidP="00B87499">
      <w:pPr>
        <w:jc w:val="both"/>
        <w:rPr>
          <w:lang w:eastAsia="en-US"/>
        </w:rPr>
      </w:pPr>
      <w:r w:rsidRPr="00734F96">
        <w:rPr>
          <w:lang w:eastAsia="en-US"/>
        </w:rPr>
        <w:t>Jammer genoeg, zijn wij niet met volkomen zekerheid ingelicht over de vindplaats. In de correspondentie wordt van Ruimel gespro</w:t>
      </w:r>
      <w:r w:rsidRPr="00734F96">
        <w:rPr>
          <w:lang w:eastAsia="en-US"/>
        </w:rPr>
        <w:softHyphen/>
        <w:t>ken; maar het vermoeden, dat de st</w:t>
      </w:r>
      <w:r>
        <w:rPr>
          <w:lang w:eastAsia="en-US"/>
        </w:rPr>
        <w:t>ene</w:t>
      </w:r>
      <w:r w:rsidRPr="00734F96">
        <w:rPr>
          <w:lang w:eastAsia="en-US"/>
        </w:rPr>
        <w:t>n zouden zijn gevonden op</w:t>
      </w:r>
      <w:r>
        <w:rPr>
          <w:lang w:eastAsia="en-US"/>
        </w:rPr>
        <w:t xml:space="preserve"> de </w:t>
      </w:r>
      <w:r w:rsidRPr="00734F96">
        <w:rPr>
          <w:lang w:eastAsia="en-US"/>
        </w:rPr>
        <w:t xml:space="preserve">Kapelberg, is eerst later geopperd. De Kapelberg is een kleine, waarschijnlijk door </w:t>
      </w:r>
      <w:r>
        <w:rPr>
          <w:lang w:eastAsia="en-US"/>
        </w:rPr>
        <w:t>mens</w:t>
      </w:r>
      <w:r w:rsidRPr="00734F96">
        <w:rPr>
          <w:lang w:eastAsia="en-US"/>
        </w:rPr>
        <w:t>enhand opgeworpen hoogte aan</w:t>
      </w:r>
      <w:r>
        <w:rPr>
          <w:lang w:eastAsia="en-US"/>
        </w:rPr>
        <w:t xml:space="preserve"> de </w:t>
      </w:r>
      <w:r w:rsidRPr="00734F96">
        <w:rPr>
          <w:lang w:eastAsia="en-US"/>
        </w:rPr>
        <w:t>rechter oever van de Dommel, waar een kapel voor St. Willibrordus heeft gestaan. In 1797 en ook later zijn daar opgravingen verricht.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M. A. Evelein, Oudh. Meded. 1911, blz. 132-151.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Daarbij vond men wel enkele stukken van het fundament der oude kapel, maar geen overblijfselen uit het </w:t>
      </w:r>
      <w:r>
        <w:rPr>
          <w:lang w:eastAsia="en-US"/>
        </w:rPr>
        <w:t>Romeins</w:t>
      </w:r>
      <w:r w:rsidRPr="00734F96">
        <w:rPr>
          <w:lang w:eastAsia="en-US"/>
        </w:rPr>
        <w:t>e verleden.</w:t>
      </w:r>
    </w:p>
    <w:p w:rsidR="00B87499" w:rsidRPr="00734F96" w:rsidRDefault="00B87499" w:rsidP="00B87499">
      <w:pPr>
        <w:jc w:val="both"/>
        <w:rPr>
          <w:lang w:eastAsia="en-US"/>
        </w:rPr>
      </w:pPr>
      <w:r w:rsidRPr="00734F96">
        <w:rPr>
          <w:lang w:eastAsia="en-US"/>
        </w:rPr>
        <w:t>H</w:t>
      </w:r>
      <w:r>
        <w:rPr>
          <w:lang w:eastAsia="en-US"/>
        </w:rPr>
        <w:t>oge</w:t>
      </w:r>
      <w:r w:rsidRPr="00734F96">
        <w:rPr>
          <w:lang w:eastAsia="en-US"/>
        </w:rPr>
        <w:t xml:space="preserve">rop aan de Dommel zijn </w:t>
      </w:r>
      <w:r>
        <w:rPr>
          <w:lang w:eastAsia="en-US"/>
        </w:rPr>
        <w:t>Romeins</w:t>
      </w:r>
      <w:r w:rsidRPr="00734F96">
        <w:rPr>
          <w:lang w:eastAsia="en-US"/>
        </w:rPr>
        <w:t xml:space="preserve">e oudheden niet talrijk. Zij zijn bekend uit St. Michielsgestel en uit St. Oedenrode. In een aantal grafheuvels, die waarschijnlijk aan de </w:t>
      </w:r>
      <w:r>
        <w:rPr>
          <w:lang w:eastAsia="en-US"/>
        </w:rPr>
        <w:t>inheems</w:t>
      </w:r>
      <w:r w:rsidRPr="00734F96">
        <w:rPr>
          <w:lang w:eastAsia="en-US"/>
        </w:rPr>
        <w:t>e bevolking moeten worden toegeschreven, bij Heult onder Boxtel zijn</w:t>
      </w:r>
      <w:r>
        <w:rPr>
          <w:lang w:eastAsia="en-US"/>
        </w:rPr>
        <w:t xml:space="preserve"> Romeins </w:t>
      </w:r>
      <w:r w:rsidRPr="00734F96">
        <w:rPr>
          <w:lang w:eastAsia="en-US"/>
        </w:rPr>
        <w:t xml:space="preserve">aardewerk uit de </w:t>
      </w:r>
      <w:r>
        <w:rPr>
          <w:lang w:eastAsia="en-US"/>
        </w:rPr>
        <w:t>tweede</w:t>
      </w:r>
      <w:r w:rsidRPr="00734F96">
        <w:rPr>
          <w:lang w:eastAsia="en-US"/>
        </w:rPr>
        <w:t xml:space="preserve"> eeuw en </w:t>
      </w:r>
      <w:r>
        <w:rPr>
          <w:lang w:eastAsia="en-US"/>
        </w:rPr>
        <w:t>eni</w:t>
      </w:r>
      <w:r w:rsidRPr="00734F96">
        <w:rPr>
          <w:lang w:eastAsia="en-US"/>
        </w:rPr>
        <w:t xml:space="preserve">ge ijzeren voorwerpen ontdekt. In de Dommel bij Son is een zilveren munt van Traianus gevonden, bij Strijp </w:t>
      </w:r>
      <w:r>
        <w:rPr>
          <w:lang w:eastAsia="en-US"/>
        </w:rPr>
        <w:t>eni</w:t>
      </w:r>
      <w:r w:rsidRPr="00734F96">
        <w:rPr>
          <w:lang w:eastAsia="en-US"/>
        </w:rPr>
        <w:t>ge scherven van.</w:t>
      </w:r>
      <w:r>
        <w:rPr>
          <w:lang w:eastAsia="en-US"/>
        </w:rPr>
        <w:t xml:space="preserve"> Romeins </w:t>
      </w:r>
      <w:r w:rsidRPr="00734F96">
        <w:rPr>
          <w:lang w:eastAsia="en-US"/>
        </w:rPr>
        <w:t>aardewerk en een vrij gr</w:t>
      </w:r>
      <w:r>
        <w:rPr>
          <w:lang w:eastAsia="en-US"/>
        </w:rPr>
        <w:t>ote</w:t>
      </w:r>
      <w:r w:rsidRPr="00734F96">
        <w:rPr>
          <w:lang w:eastAsia="en-US"/>
        </w:rPr>
        <w:t xml:space="preserve"> muntenschat met geldstukken van Nerva tot Philippus Arabs en Traianus Decius, die daar kort na het midden van de derde eeuw moet zijn verstopt 1), verder te Eindhoven een paar munten evenals te Leende in het urnenveld van Valkenswaard.</w:t>
      </w:r>
    </w:p>
    <w:p w:rsidR="00B87499" w:rsidRPr="00734F96" w:rsidRDefault="00B87499" w:rsidP="00B87499">
      <w:pPr>
        <w:jc w:val="both"/>
        <w:rPr>
          <w:lang w:eastAsia="en-US"/>
        </w:rPr>
      </w:pPr>
      <w:r w:rsidRPr="00734F96">
        <w:rPr>
          <w:lang w:eastAsia="en-US"/>
        </w:rPr>
        <w:t>Ook uit het stroomgebied van de Beerze kan men niet veel ver</w:t>
      </w:r>
      <w:r w:rsidRPr="00734F96">
        <w:rPr>
          <w:lang w:eastAsia="en-US"/>
        </w:rPr>
        <w:softHyphen/>
        <w:t xml:space="preserve">melden: </w:t>
      </w:r>
      <w:r>
        <w:rPr>
          <w:lang w:eastAsia="en-US"/>
        </w:rPr>
        <w:t>eni</w:t>
      </w:r>
      <w:r w:rsidRPr="00734F96">
        <w:rPr>
          <w:lang w:eastAsia="en-US"/>
        </w:rPr>
        <w:t xml:space="preserve">ge munten uit Esch, uit een meertje </w:t>
      </w:r>
      <w:r>
        <w:rPr>
          <w:lang w:eastAsia="en-US"/>
        </w:rPr>
        <w:t>tussen</w:t>
      </w:r>
      <w:r w:rsidRPr="00734F96">
        <w:rPr>
          <w:lang w:eastAsia="en-US"/>
        </w:rPr>
        <w:t xml:space="preserve"> Oisterwijk en Moergestel een paar munten van de derde eeuw, uit Hedel bij Oirschot wederom </w:t>
      </w:r>
      <w:r>
        <w:rPr>
          <w:lang w:eastAsia="en-US"/>
        </w:rPr>
        <w:t>eni</w:t>
      </w:r>
      <w:r w:rsidRPr="00734F96">
        <w:rPr>
          <w:lang w:eastAsia="en-US"/>
        </w:rPr>
        <w:t xml:space="preserve">ge munten. Meer vondsten zijn verder naar het zuiden gedaan: te Hulsel onder Mierde </w:t>
      </w:r>
      <w:r>
        <w:rPr>
          <w:lang w:eastAsia="en-US"/>
        </w:rPr>
        <w:t>eni</w:t>
      </w:r>
      <w:r w:rsidRPr="00734F96">
        <w:rPr>
          <w:lang w:eastAsia="en-US"/>
        </w:rPr>
        <w:t xml:space="preserve">ge </w:t>
      </w:r>
      <w:r>
        <w:rPr>
          <w:lang w:eastAsia="en-US"/>
        </w:rPr>
        <w:t>Romeins</w:t>
      </w:r>
      <w:r w:rsidRPr="00734F96">
        <w:rPr>
          <w:lang w:eastAsia="en-US"/>
        </w:rPr>
        <w:t>e voor</w:t>
      </w:r>
      <w:r w:rsidRPr="00734F96">
        <w:rPr>
          <w:lang w:eastAsia="en-US"/>
        </w:rPr>
        <w:softHyphen/>
        <w:t xml:space="preserve">werpen in een vrij uitgestrekt </w:t>
      </w:r>
      <w:r>
        <w:rPr>
          <w:lang w:eastAsia="en-US"/>
        </w:rPr>
        <w:t>Germaans</w:t>
      </w:r>
      <w:r w:rsidRPr="00734F96">
        <w:rPr>
          <w:lang w:eastAsia="en-US"/>
        </w:rPr>
        <w:t xml:space="preserve"> grafveld, te Netersel en Bladel een munt van Traianus, kruiken van de </w:t>
      </w:r>
      <w:r>
        <w:rPr>
          <w:lang w:eastAsia="en-US"/>
        </w:rPr>
        <w:t>tweede</w:t>
      </w:r>
      <w:r w:rsidRPr="00734F96">
        <w:rPr>
          <w:lang w:eastAsia="en-US"/>
        </w:rPr>
        <w:t xml:space="preserve"> eeuw en scherven van ander aardewerk te Hapert, te H</w:t>
      </w:r>
      <w:r>
        <w:rPr>
          <w:lang w:eastAsia="en-US"/>
        </w:rPr>
        <w:t>oge</w:t>
      </w:r>
      <w:r w:rsidRPr="00734F96">
        <w:rPr>
          <w:lang w:eastAsia="en-US"/>
        </w:rPr>
        <w:t xml:space="preserve">loon, </w:t>
      </w:r>
      <w:r>
        <w:rPr>
          <w:lang w:eastAsia="en-US"/>
        </w:rPr>
        <w:t>tussen</w:t>
      </w:r>
      <w:r w:rsidRPr="00734F96">
        <w:rPr>
          <w:lang w:eastAsia="en-US"/>
        </w:rPr>
        <w:t xml:space="preserve"> Eersel en Veldhoven en bij de steenbakkerij </w:t>
      </w:r>
      <w:r>
        <w:rPr>
          <w:lang w:eastAsia="en-US"/>
        </w:rPr>
        <w:t>"</w:t>
      </w:r>
      <w:r w:rsidRPr="00734F96">
        <w:rPr>
          <w:lang w:eastAsia="en-US"/>
        </w:rPr>
        <w:t>De Heibloem" aan</w:t>
      </w:r>
      <w:r>
        <w:rPr>
          <w:lang w:eastAsia="en-US"/>
        </w:rPr>
        <w:t xml:space="preserve"> de </w:t>
      </w:r>
      <w:r w:rsidRPr="00734F96">
        <w:rPr>
          <w:lang w:eastAsia="en-US"/>
        </w:rPr>
        <w:t xml:space="preserve">weg van Steensel naar Veldhoven. Blijkbaar is daar op de heide een wat dichter bewoning geweest, wellicht een centrum van de </w:t>
      </w:r>
      <w:r>
        <w:rPr>
          <w:lang w:eastAsia="en-US"/>
        </w:rPr>
        <w:t>inheems</w:t>
      </w:r>
      <w:r w:rsidRPr="00734F96">
        <w:rPr>
          <w:lang w:eastAsia="en-US"/>
        </w:rPr>
        <w:t>e bevolking in</w:t>
      </w:r>
      <w:r>
        <w:rPr>
          <w:lang w:eastAsia="en-US"/>
        </w:rPr>
        <w:t xml:space="preserve"> de Romeinse</w:t>
      </w:r>
      <w:r w:rsidRPr="00734F96">
        <w:rPr>
          <w:lang w:eastAsia="en-US"/>
        </w:rPr>
        <w:t xml:space="preserve"> tijd.</w:t>
      </w:r>
    </w:p>
    <w:p w:rsidR="00B87499" w:rsidRPr="00734F96" w:rsidRDefault="00B87499" w:rsidP="00B87499">
      <w:pPr>
        <w:jc w:val="both"/>
        <w:rPr>
          <w:lang w:eastAsia="en-US"/>
        </w:rPr>
      </w:pPr>
      <w:r w:rsidRPr="00734F96">
        <w:rPr>
          <w:lang w:eastAsia="en-US"/>
        </w:rPr>
        <w:t xml:space="preserve">In dit verband krijgen de vondsten in het gehucht H e e r s ten zuiden van Eindhoven een </w:t>
      </w:r>
      <w:r>
        <w:rPr>
          <w:lang w:eastAsia="en-US"/>
        </w:rPr>
        <w:t>eni</w:t>
      </w:r>
      <w:r w:rsidRPr="00734F96">
        <w:rPr>
          <w:lang w:eastAsia="en-US"/>
        </w:rPr>
        <w:t>gszins andere bet</w:t>
      </w:r>
      <w:r>
        <w:rPr>
          <w:lang w:eastAsia="en-US"/>
        </w:rPr>
        <w:t>eke</w:t>
      </w:r>
      <w:r w:rsidRPr="00734F96">
        <w:rPr>
          <w:lang w:eastAsia="en-US"/>
        </w:rPr>
        <w:t xml:space="preserve">nis. Daar waren reeds vroeger allerlei </w:t>
      </w:r>
      <w:r>
        <w:rPr>
          <w:lang w:eastAsia="en-US"/>
        </w:rPr>
        <w:t>Romeins</w:t>
      </w:r>
      <w:r w:rsidRPr="00734F96">
        <w:rPr>
          <w:lang w:eastAsia="en-US"/>
        </w:rPr>
        <w:t xml:space="preserve">e voorwerpen ontdekt, munten van de eerste tot de derde eeuw, aardewerk en sporen van bewoning. Later zijn op die plaats opgravingen verricht 2) en toen bleek, dat daar inderdaad een </w:t>
      </w:r>
      <w:r>
        <w:rPr>
          <w:lang w:eastAsia="en-US"/>
        </w:rPr>
        <w:t>Romeins</w:t>
      </w:r>
      <w:r w:rsidRPr="00734F96">
        <w:rPr>
          <w:lang w:eastAsia="en-US"/>
        </w:rPr>
        <w:t>e nederzetting is geweest, en wel een versterkte wachtpost of een klein militair fort, waarschijnlijk ter be</w:t>
      </w:r>
      <w:r w:rsidRPr="00734F96">
        <w:rPr>
          <w:lang w:eastAsia="en-US"/>
        </w:rPr>
        <w:softHyphen/>
        <w:t xml:space="preserve">waking van de genoemde </w:t>
      </w:r>
      <w:r>
        <w:rPr>
          <w:lang w:eastAsia="en-US"/>
        </w:rPr>
        <w:t>inheems</w:t>
      </w:r>
      <w:r w:rsidRPr="00734F96">
        <w:rPr>
          <w:lang w:eastAsia="en-US"/>
        </w:rPr>
        <w:t>e nederzetting. Uit de vondsten kan men opmaken, dat het fort twee maal door troepen is bezet ge</w:t>
      </w:r>
      <w:r w:rsidRPr="00734F96">
        <w:rPr>
          <w:lang w:eastAsia="en-US"/>
        </w:rPr>
        <w:softHyphen/>
        <w:t xml:space="preserve">weest, de eerste maal omstreeks het einde van de eerste en het begin van de </w:t>
      </w:r>
      <w:r>
        <w:rPr>
          <w:lang w:eastAsia="en-US"/>
        </w:rPr>
        <w:t>tweede</w:t>
      </w:r>
      <w:r w:rsidRPr="00734F96">
        <w:rPr>
          <w:lang w:eastAsia="en-US"/>
        </w:rPr>
        <w:t xml:space="preserve"> eeuw, de </w:t>
      </w:r>
      <w:r>
        <w:rPr>
          <w:lang w:eastAsia="en-US"/>
        </w:rPr>
        <w:t>tweede</w:t>
      </w:r>
      <w:r w:rsidRPr="00734F96">
        <w:rPr>
          <w:lang w:eastAsia="en-US"/>
        </w:rPr>
        <w:t xml:space="preserve"> maal tegen het einde van de </w:t>
      </w:r>
      <w:r>
        <w:rPr>
          <w:lang w:eastAsia="en-US"/>
        </w:rPr>
        <w:t>tweede</w:t>
      </w:r>
      <w:r w:rsidRPr="00734F96">
        <w:rPr>
          <w:lang w:eastAsia="en-US"/>
        </w:rPr>
        <w:t xml:space="preserve"> eeuw of in het begin van de derde. Munten van Traianus en van Sep</w:t>
      </w:r>
      <w:r w:rsidRPr="00734F96">
        <w:rPr>
          <w:lang w:eastAsia="en-US"/>
        </w:rPr>
        <w:softHyphen/>
        <w:t>timius Severus duiden</w:t>
      </w:r>
      <w:r>
        <w:rPr>
          <w:lang w:eastAsia="en-US"/>
        </w:rPr>
        <w:t xml:space="preserve"> de </w:t>
      </w:r>
      <w:r w:rsidRPr="00734F96">
        <w:rPr>
          <w:lang w:eastAsia="en-US"/>
        </w:rPr>
        <w:t>tijd der bezetting nog nauwkeuriger aan; door het ontdekte aardewerk worden deze gegevens nog nader be- vestigd. Dakpannen, ijzerwerk, spijkers, glas en terracottas bewij</w:t>
      </w:r>
      <w:r w:rsidRPr="00734F96">
        <w:rPr>
          <w:lang w:eastAsia="en-US"/>
        </w:rPr>
        <w:softHyphen/>
        <w:t xml:space="preserve">zen, dat daar werkelijk </w:t>
      </w:r>
      <w:r>
        <w:rPr>
          <w:lang w:eastAsia="en-US"/>
        </w:rPr>
        <w:t>Romeins</w:t>
      </w:r>
      <w:r w:rsidRPr="00734F96">
        <w:rPr>
          <w:lang w:eastAsia="en-US"/>
        </w:rPr>
        <w:t xml:space="preserve">e gebouwen hebben gestaan, in tegenstelling met een vindplaats uit de buurt, die blijkbaar aan de </w:t>
      </w:r>
      <w:r>
        <w:rPr>
          <w:lang w:eastAsia="en-US"/>
        </w:rPr>
        <w:t>inheems</w:t>
      </w:r>
      <w:r w:rsidRPr="00734F96">
        <w:rPr>
          <w:lang w:eastAsia="en-US"/>
        </w:rPr>
        <w:t>e bevolking moet worden toegeschreven. Daarmede zijn ook de vondsten te Riethoven en Bergeyk in overeenstemming.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Wat in het westen van Noord-Brabant is te voorschijn gekomen, geeft ons een dergelijk beeld van de bewoning. Op een enkele uit</w:t>
      </w:r>
      <w:r w:rsidRPr="00734F96">
        <w:rPr>
          <w:lang w:eastAsia="en-US"/>
        </w:rPr>
        <w:softHyphen/>
        <w:t>zondering na zijn het niet anders dan verspreide vondsten. Munt</w:t>
      </w:r>
      <w:r w:rsidRPr="00734F96">
        <w:rPr>
          <w:lang w:eastAsia="en-US"/>
        </w:rPr>
        <w:softHyphen/>
        <w:t xml:space="preserve">schatten kennen wij uit 's-Gravenmoer, met zilveren geldstukken uit het midden van de derde eeuw en </w:t>
      </w:r>
      <w:r>
        <w:rPr>
          <w:lang w:eastAsia="en-US"/>
        </w:rPr>
        <w:t>eni</w:t>
      </w:r>
      <w:r w:rsidRPr="00734F96">
        <w:rPr>
          <w:lang w:eastAsia="en-US"/>
        </w:rPr>
        <w:t>ge munten van Diocletianus en Constantinus II, en uit Terheijden, met 12 gouden munten van Nero en een gelijk aantal van Traianus. Te Breda en te Rijen zijn weder</w:t>
      </w:r>
      <w:r w:rsidRPr="00734F96">
        <w:rPr>
          <w:lang w:eastAsia="en-US"/>
        </w:rPr>
        <w:softHyphen/>
        <w:t xml:space="preserve">om enkele munten en andere oudheden ontdekt, op de heide </w:t>
      </w:r>
      <w:r>
        <w:rPr>
          <w:lang w:eastAsia="en-US"/>
        </w:rPr>
        <w:t>tussen</w:t>
      </w:r>
      <w:r w:rsidRPr="00734F96">
        <w:rPr>
          <w:lang w:eastAsia="en-US"/>
        </w:rPr>
        <w:t xml:space="preserve"> Alphen en Riel een geldschat, te Goirle een gouden munt van Con</w:t>
      </w:r>
      <w:r w:rsidRPr="00734F96">
        <w:rPr>
          <w:lang w:eastAsia="en-US"/>
        </w:rPr>
        <w:softHyphen/>
        <w:t>stantinus II.</w:t>
      </w:r>
    </w:p>
    <w:p w:rsidR="00B87499" w:rsidRDefault="00B87499" w:rsidP="00B87499">
      <w:pPr>
        <w:jc w:val="both"/>
        <w:rPr>
          <w:lang w:eastAsia="en-US"/>
        </w:rPr>
      </w:pPr>
      <w:r w:rsidRPr="00734F96">
        <w:rPr>
          <w:lang w:eastAsia="en-US"/>
        </w:rPr>
        <w:t>Belangrijker is een vondst te R ij s b er ge n. Daar kwam in 1812, bij ,den aanleg van</w:t>
      </w:r>
      <w:r>
        <w:rPr>
          <w:lang w:eastAsia="en-US"/>
        </w:rPr>
        <w:t xml:space="preserve"> de </w:t>
      </w:r>
      <w:r w:rsidRPr="00734F96">
        <w:rPr>
          <w:lang w:eastAsia="en-US"/>
        </w:rPr>
        <w:t>weg van Breda naar Antwerpen, in een akker bij Tiggelt, niet ver van de grens van Zundert, tezamen met enkele dakpannen, een groot altaar voor</w:t>
      </w:r>
      <w:r>
        <w:rPr>
          <w:lang w:eastAsia="en-US"/>
        </w:rPr>
        <w:t xml:space="preserve"> de </w:t>
      </w:r>
      <w:r w:rsidRPr="00734F96">
        <w:rPr>
          <w:lang w:eastAsia="en-US"/>
        </w:rPr>
        <w:t>dag, gewijd aan de godin Sandraudiga, die ons overigens volkomen onbekend is, door ,cultores templi" (Afb. 60). Bij opgravingen in het jaar 1842 wer</w:t>
      </w:r>
      <w:r w:rsidRPr="00734F96">
        <w:rPr>
          <w:lang w:eastAsia="en-US"/>
        </w:rPr>
        <w:softHyphen/>
        <w:t>den de overblijfselen van een</w:t>
      </w:r>
      <w:r>
        <w:rPr>
          <w:lang w:eastAsia="en-US"/>
        </w:rPr>
        <w:t xml:space="preserve"> Romeins </w:t>
      </w:r>
      <w:r w:rsidRPr="00734F96">
        <w:rPr>
          <w:lang w:eastAsia="en-US"/>
        </w:rPr>
        <w:t>bouwwerk ontdekt: fun</w:t>
      </w:r>
      <w:r w:rsidRPr="00734F96">
        <w:rPr>
          <w:lang w:eastAsia="en-US"/>
        </w:rPr>
        <w:softHyphen/>
        <w:t>damenten, stukken pleisterwerk met beschildering; bakst</w:t>
      </w:r>
      <w:r>
        <w:rPr>
          <w:lang w:eastAsia="en-US"/>
        </w:rPr>
        <w:t>ene</w:t>
      </w:r>
      <w:r w:rsidRPr="00734F96">
        <w:rPr>
          <w:lang w:eastAsia="en-US"/>
        </w:rPr>
        <w:t>n, dak</w:t>
      </w:r>
      <w:r w:rsidRPr="00734F96">
        <w:rPr>
          <w:lang w:eastAsia="en-US"/>
        </w:rPr>
        <w:softHyphen/>
        <w:t xml:space="preserve">pannen, ijzerwerk, spijkers en aardewerk uit de eerste en </w:t>
      </w:r>
      <w:r>
        <w:rPr>
          <w:lang w:eastAsia="en-US"/>
        </w:rPr>
        <w:t>tweede</w:t>
      </w:r>
      <w:r w:rsidRPr="00734F96">
        <w:rPr>
          <w:lang w:eastAsia="en-US"/>
        </w:rPr>
        <w:t xml:space="preserve"> eeuw, munten van Vespasianus en Marcus Aurelius. Men krijgt</w:t>
      </w:r>
      <w:r>
        <w:rPr>
          <w:lang w:eastAsia="en-US"/>
        </w:rPr>
        <w:t xml:space="preserve"> de </w:t>
      </w:r>
      <w:r w:rsidRPr="00734F96">
        <w:rPr>
          <w:lang w:eastAsia="en-US"/>
        </w:rPr>
        <w:t xml:space="preserve">indruk, dat op die plaats een landhuis of </w:t>
      </w:r>
      <w:r>
        <w:rPr>
          <w:lang w:eastAsia="en-US"/>
        </w:rPr>
        <w:t>Romeins</w:t>
      </w:r>
      <w:r w:rsidRPr="00734F96">
        <w:rPr>
          <w:lang w:eastAsia="en-US"/>
        </w:rPr>
        <w:t xml:space="preserve">e wachtpost heeft gestaan. In 1924 is daar opnieuw een opgraving verricht 1). Er werd toen wel </w:t>
      </w:r>
      <w:r>
        <w:rPr>
          <w:lang w:eastAsia="en-US"/>
        </w:rPr>
        <w:t>eni</w:t>
      </w:r>
      <w:r w:rsidRPr="00734F96">
        <w:rPr>
          <w:lang w:eastAsia="en-US"/>
        </w:rPr>
        <w:t xml:space="preserve">g puin ontdèkt, maar geen sporen meer van een gebouw, vrij veel </w:t>
      </w:r>
      <w:r>
        <w:rPr>
          <w:lang w:eastAsia="en-US"/>
        </w:rPr>
        <w:t>inheems</w:t>
      </w:r>
      <w:r w:rsidRPr="00734F96">
        <w:rPr>
          <w:lang w:eastAsia="en-US"/>
        </w:rPr>
        <w:t xml:space="preserve"> en een weinig</w:t>
      </w:r>
      <w:r>
        <w:rPr>
          <w:lang w:eastAsia="en-US"/>
        </w:rPr>
        <w:t xml:space="preserve"> Romeins </w:t>
      </w:r>
      <w:r w:rsidRPr="00734F96">
        <w:rPr>
          <w:lang w:eastAsia="en-US"/>
        </w:rPr>
        <w:t>aarde</w:t>
      </w:r>
      <w:r w:rsidRPr="00734F96">
        <w:rPr>
          <w:lang w:eastAsia="en-US"/>
        </w:rPr>
        <w:softHyphen/>
        <w:t xml:space="preserve">werk, verder een bronzen munt van Lucilla. Men kan dus ook aan een </w:t>
      </w:r>
      <w:r>
        <w:rPr>
          <w:lang w:eastAsia="en-US"/>
        </w:rPr>
        <w:t>inheems</w:t>
      </w:r>
      <w:r w:rsidRPr="00734F96">
        <w:rPr>
          <w:lang w:eastAsia="en-US"/>
        </w:rPr>
        <w:t>e nederzetting denken en in overeenstemming daar</w:t>
      </w:r>
      <w:r w:rsidRPr="00734F96">
        <w:rPr>
          <w:lang w:eastAsia="en-US"/>
        </w:rPr>
        <w:softHyphen/>
        <w:t xml:space="preserve">mede zijn de overblijfselen van een </w:t>
      </w:r>
      <w:r>
        <w:rPr>
          <w:lang w:eastAsia="en-US"/>
        </w:rPr>
        <w:t>Germaans</w:t>
      </w:r>
      <w:r w:rsidRPr="00734F96">
        <w:rPr>
          <w:lang w:eastAsia="en-US"/>
        </w:rPr>
        <w:t xml:space="preserve"> grafveld met urnen, die de sporen van lijkbrand bevatten. Het templum, dat door de inscriptie wordt vermeld, is niet anders geweest dan een omheinde plek, wellicht in</w:t>
      </w:r>
      <w:r>
        <w:rPr>
          <w:lang w:eastAsia="en-US"/>
        </w:rPr>
        <w:t xml:space="preserve"> de </w:t>
      </w:r>
      <w:r w:rsidRPr="00734F96">
        <w:rPr>
          <w:lang w:eastAsia="en-US"/>
        </w:rPr>
        <w:t xml:space="preserve">vorm van de </w:t>
      </w:r>
      <w:r>
        <w:rPr>
          <w:lang w:eastAsia="en-US"/>
        </w:rPr>
        <w:t>"</w:t>
      </w:r>
      <w:r w:rsidRPr="00734F96">
        <w:rPr>
          <w:lang w:eastAsia="en-US"/>
        </w:rPr>
        <w:t xml:space="preserve">lange bedden", die men veelal in de unrnenvelden aantreft. Maar </w:t>
      </w:r>
      <w:r>
        <w:rPr>
          <w:lang w:eastAsia="en-US"/>
        </w:rPr>
        <w:t>eni</w:t>
      </w:r>
      <w:r w:rsidRPr="00734F96">
        <w:rPr>
          <w:lang w:eastAsia="en-US"/>
        </w:rPr>
        <w:t xml:space="preserve">ge zekerheid daaromtrent gaf de opgraving niet. </w:t>
      </w:r>
      <w:r>
        <w:rPr>
          <w:lang w:eastAsia="en-US"/>
        </w:rPr>
        <w:t>-</w:t>
      </w:r>
      <w:r w:rsidRPr="00734F96">
        <w:rPr>
          <w:lang w:eastAsia="en-US"/>
        </w:rPr>
        <w:t xml:space="preserve"> Ten slotte vermelden wij nog munten, gevon</w:t>
      </w:r>
      <w:r w:rsidRPr="00734F96">
        <w:rPr>
          <w:lang w:eastAsia="en-US"/>
        </w:rPr>
        <w:softHyphen/>
        <w:t>den te Heerle bij Wouw, en</w:t>
      </w:r>
      <w:r>
        <w:rPr>
          <w:lang w:eastAsia="en-US"/>
        </w:rPr>
        <w:t xml:space="preserve"> Romeins </w:t>
      </w:r>
      <w:r w:rsidRPr="00734F96">
        <w:rPr>
          <w:lang w:eastAsia="en-US"/>
        </w:rPr>
        <w:t>aardewerk, ontdekt bij Ber</w:t>
      </w:r>
      <w:r w:rsidRPr="00734F96">
        <w:rPr>
          <w:lang w:eastAsia="en-US"/>
        </w:rPr>
        <w:softHyphen/>
        <w:t>gen op Zoom, waarschijnlijk niet anders dan voorwerpen, die toeval</w:t>
      </w:r>
      <w:r w:rsidRPr="00734F96">
        <w:rPr>
          <w:lang w:eastAsia="en-US"/>
        </w:rPr>
        <w:softHyphen/>
        <w:t>lig zijn verloren gegaan.</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M. Daniëls, Oudh. Meded. 1920, blz. 34-37.</w:t>
      </w:r>
    </w:p>
    <w:p w:rsidR="00B87499" w:rsidRPr="00734F96" w:rsidRDefault="00B87499" w:rsidP="00B87499">
      <w:pPr>
        <w:jc w:val="both"/>
        <w:rPr>
          <w:lang w:eastAsia="en-US"/>
        </w:rPr>
      </w:pPr>
      <w:r w:rsidRPr="00734F96">
        <w:rPr>
          <w:lang w:eastAsia="en-US"/>
        </w:rPr>
        <w:t>2) Oudh. Meded. 1910, blz. 43-48; 1931, blz. 21-25.</w:t>
      </w:r>
    </w:p>
    <w:p w:rsidR="00B87499" w:rsidRPr="00734F96" w:rsidRDefault="00B87499" w:rsidP="00B87499">
      <w:pPr>
        <w:jc w:val="both"/>
        <w:rPr>
          <w:lang w:eastAsia="en-US"/>
        </w:rPr>
      </w:pPr>
      <w:r w:rsidRPr="00734F96">
        <w:rPr>
          <w:lang w:eastAsia="en-US"/>
        </w:rPr>
        <w:t>1) J. H. Holwerda, Oudh. Meded. 1925, blr.-86-92.</w:t>
      </w:r>
    </w:p>
    <w:p w:rsidR="00B87499" w:rsidRDefault="00B87499" w:rsidP="00B87499">
      <w:pPr>
        <w:jc w:val="both"/>
        <w:rPr>
          <w:lang w:eastAsia="en-US"/>
        </w:rPr>
      </w:pPr>
    </w:p>
    <w:p w:rsidR="00B87499" w:rsidRPr="008B39BE" w:rsidRDefault="00B87499" w:rsidP="00B87499">
      <w:pPr>
        <w:jc w:val="both"/>
        <w:rPr>
          <w:b/>
          <w:lang w:eastAsia="en-US"/>
        </w:rPr>
      </w:pPr>
    </w:p>
    <w:p w:rsidR="00B87499" w:rsidRPr="008B39BE" w:rsidRDefault="00B87499" w:rsidP="00B87499">
      <w:pPr>
        <w:jc w:val="both"/>
        <w:rPr>
          <w:b/>
          <w:lang w:eastAsia="en-US"/>
        </w:rPr>
      </w:pPr>
      <w:r w:rsidRPr="008B39BE">
        <w:rPr>
          <w:b/>
          <w:lang w:eastAsia="en-US"/>
        </w:rPr>
        <w:t>V. NIJMEGEN EN OMGEVING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omgeving van Nijmegen bestaat hoofdzakelijk uit zandheuvels, de oveiblijfselen van een wal, die door het ijs van de derde glaciale periode is opgestuwd en later door de rivieren voor een groot deel is afgebroken. Ook in dit gebied hebben sedert</w:t>
      </w:r>
      <w:r>
        <w:rPr>
          <w:lang w:eastAsia="en-US"/>
        </w:rPr>
        <w:t xml:space="preserve"> de Romeinse</w:t>
      </w:r>
      <w:r w:rsidRPr="00734F96">
        <w:rPr>
          <w:lang w:eastAsia="en-US"/>
        </w:rPr>
        <w:t xml:space="preserve"> tijd gr</w:t>
      </w:r>
      <w:r>
        <w:rPr>
          <w:lang w:eastAsia="en-US"/>
        </w:rPr>
        <w:t>ote</w:t>
      </w:r>
      <w:r w:rsidRPr="00734F96">
        <w:rPr>
          <w:lang w:eastAsia="en-US"/>
        </w:rPr>
        <w:t xml:space="preserve"> veranderingen plaats gehad. Van de oude zware bebos</w:t>
      </w:r>
      <w:r w:rsidRPr="00734F96">
        <w:rPr>
          <w:lang w:eastAsia="en-US"/>
        </w:rPr>
        <w:softHyphen/>
        <w:t>sching is nog slechts weinig over. Maar vooral is de toestand gewij</w:t>
      </w:r>
      <w:r w:rsidRPr="00734F96">
        <w:rPr>
          <w:lang w:eastAsia="en-US"/>
        </w:rPr>
        <w:softHyphen/>
        <w:t>zigd door de Waal; in</w:t>
      </w:r>
      <w:r>
        <w:rPr>
          <w:lang w:eastAsia="en-US"/>
        </w:rPr>
        <w:t xml:space="preserve"> de Romeinse</w:t>
      </w:r>
      <w:r w:rsidRPr="00734F96">
        <w:rPr>
          <w:lang w:eastAsia="en-US"/>
        </w:rPr>
        <w:t xml:space="preserve"> tijd had deze rivier een gemiddelden waterstand van ten minste </w:t>
      </w:r>
      <w:smartTag w:uri="urn:schemas-microsoft-com:office:smarttags" w:element="metricconverter">
        <w:smartTagPr>
          <w:attr w:name="ProductID" w:val="3 m"/>
        </w:smartTagPr>
        <w:r w:rsidRPr="00734F96">
          <w:rPr>
            <w:lang w:eastAsia="en-US"/>
          </w:rPr>
          <w:t>3 m</w:t>
        </w:r>
      </w:smartTag>
      <w:r w:rsidRPr="00734F96">
        <w:rPr>
          <w:lang w:eastAsia="en-US"/>
        </w:rPr>
        <w:t xml:space="preserve"> lager dan tegenwoordig en er waren zeer veel ondiepten in de bedding. Bovendien was even</w:t>
      </w:r>
      <w:r w:rsidRPr="00734F96">
        <w:rPr>
          <w:lang w:eastAsia="en-US"/>
        </w:rPr>
        <w:softHyphen/>
        <w:t xml:space="preserve">wel de loop van de rivier </w:t>
      </w:r>
      <w:r>
        <w:rPr>
          <w:lang w:eastAsia="en-US"/>
        </w:rPr>
        <w:t>eni</w:t>
      </w:r>
      <w:r w:rsidRPr="00734F96">
        <w:rPr>
          <w:lang w:eastAsia="en-US"/>
        </w:rPr>
        <w:t>gszins anders. Evenals thans, kwam de Waal met een gr</w:t>
      </w:r>
      <w:r>
        <w:rPr>
          <w:lang w:eastAsia="en-US"/>
        </w:rPr>
        <w:t>ote</w:t>
      </w:r>
      <w:r w:rsidRPr="00734F96">
        <w:rPr>
          <w:lang w:eastAsia="en-US"/>
        </w:rPr>
        <w:t>n boog uit het noorden, maar bereikte het heu</w:t>
      </w:r>
      <w:r w:rsidRPr="00734F96">
        <w:rPr>
          <w:lang w:eastAsia="en-US"/>
        </w:rPr>
        <w:softHyphen/>
        <w:t xml:space="preserve">velland wat verder naar het oosten, ongeveer waar de </w:t>
      </w:r>
      <w:r>
        <w:rPr>
          <w:lang w:eastAsia="en-US"/>
        </w:rPr>
        <w:t>inheems</w:t>
      </w:r>
      <w:r w:rsidRPr="00734F96">
        <w:rPr>
          <w:lang w:eastAsia="en-US"/>
        </w:rPr>
        <w:t>e burcht, die naar</w:t>
      </w:r>
      <w:r>
        <w:rPr>
          <w:lang w:eastAsia="en-US"/>
        </w:rPr>
        <w:t xml:space="preserve"> de </w:t>
      </w:r>
      <w:r w:rsidRPr="00734F96">
        <w:rPr>
          <w:lang w:eastAsia="en-US"/>
        </w:rPr>
        <w:t>Kopschen Hof wordt genoemd, op de hoogte ligt. Bovendien bevond de zuidelijke oever ten westen van Nijmegen zich verder naar het noorden. Daar is door,de rivier veel land ver</w:t>
      </w:r>
      <w:r w:rsidRPr="00734F96">
        <w:rPr>
          <w:lang w:eastAsia="en-US"/>
        </w:rPr>
        <w:softHyphen/>
        <w:t xml:space="preserve">loren gegaan. Dat is van belang, omdat juist op dit terrein de </w:t>
      </w:r>
      <w:r>
        <w:rPr>
          <w:lang w:eastAsia="en-US"/>
        </w:rPr>
        <w:t>Romeins</w:t>
      </w:r>
      <w:r w:rsidRPr="00734F96">
        <w:rPr>
          <w:lang w:eastAsia="en-US"/>
        </w:rPr>
        <w:t xml:space="preserve">e nederzetting uit de </w:t>
      </w:r>
      <w:r>
        <w:rPr>
          <w:lang w:eastAsia="en-US"/>
        </w:rPr>
        <w:t>tweede</w:t>
      </w:r>
      <w:r w:rsidRPr="00734F96">
        <w:rPr>
          <w:lang w:eastAsia="en-US"/>
        </w:rPr>
        <w:t xml:space="preserve"> en de eerste helft van de derde eeuw heeft gelegen.</w:t>
      </w:r>
    </w:p>
    <w:p w:rsidR="00B87499" w:rsidRPr="00734F96" w:rsidRDefault="00B87499" w:rsidP="00B87499">
      <w:pPr>
        <w:jc w:val="both"/>
        <w:rPr>
          <w:lang w:eastAsia="en-US"/>
        </w:rPr>
      </w:pPr>
      <w:r w:rsidRPr="00734F96">
        <w:rPr>
          <w:lang w:eastAsia="en-US"/>
        </w:rPr>
        <w:t xml:space="preserve">N ij m e gen is verreweg de belangrijkste </w:t>
      </w:r>
      <w:r>
        <w:rPr>
          <w:lang w:eastAsia="en-US"/>
        </w:rPr>
        <w:t>Romeins</w:t>
      </w:r>
      <w:r w:rsidRPr="00734F96">
        <w:rPr>
          <w:lang w:eastAsia="en-US"/>
        </w:rPr>
        <w:t>e vindplaats in ons land 1). Reeds sedert de zestiende eeuw hebben deze oud</w:t>
      </w:r>
      <w:r w:rsidRPr="00734F96">
        <w:rPr>
          <w:lang w:eastAsia="en-US"/>
        </w:rPr>
        <w:softHyphen/>
        <w:t>heden de aandacht getrokken en de belangstelling is sedert</w:t>
      </w:r>
      <w:r>
        <w:rPr>
          <w:lang w:eastAsia="en-US"/>
        </w:rPr>
        <w:t xml:space="preserve"> die </w:t>
      </w:r>
      <w:r w:rsidRPr="00734F96">
        <w:rPr>
          <w:lang w:eastAsia="en-US"/>
        </w:rPr>
        <w:t>nooit geheel verdwenen. De geschiedenis van de studie, die men van het daar gevondene heeft gemaakt, moet dus tamelijk lang wezen, De eerste, die een</w:t>
      </w:r>
      <w:r>
        <w:rPr>
          <w:lang w:eastAsia="en-US"/>
        </w:rPr>
        <w:t xml:space="preserve"> Romeins </w:t>
      </w:r>
      <w:r w:rsidRPr="00734F96">
        <w:rPr>
          <w:lang w:eastAsia="en-US"/>
        </w:rPr>
        <w:t xml:space="preserve">monument uit Nijmegen vermeldt, is Willem van Berchem, een Geldersman uit de </w:t>
      </w:r>
      <w:r>
        <w:rPr>
          <w:lang w:eastAsia="en-US"/>
        </w:rPr>
        <w:t>tweede</w:t>
      </w:r>
      <w:r w:rsidRPr="00734F96">
        <w:rPr>
          <w:lang w:eastAsia="en-US"/>
        </w:rPr>
        <w:t xml:space="preserve"> helft van de 15de eeuw. In zijn Chronicon Gelriae, dat is opgesteld </w:t>
      </w:r>
      <w:r>
        <w:rPr>
          <w:lang w:eastAsia="en-US"/>
        </w:rPr>
        <w:t>tussen</w:t>
      </w:r>
      <w:r w:rsidRPr="00734F96">
        <w:rPr>
          <w:lang w:eastAsia="en-US"/>
        </w:rPr>
        <w:t xml:space="preserve"> 1465 en 1470, maakt hij melding van een Latijnsche inscriptie en betoogt op grond van die inscriptie, dat Nijmegen is gesticht door Gaius Iulius Caesar, die daar een tempel heeft opgericht. Hij gaf een afschrift van deze inscriptie, die in zijn tijd was ingemetseld in</w:t>
      </w:r>
      <w:r>
        <w:rPr>
          <w:lang w:eastAsia="en-US"/>
        </w:rPr>
        <w:t xml:space="preserve"> de </w:t>
      </w:r>
      <w:r w:rsidRPr="00734F96">
        <w:rPr>
          <w:lang w:eastAsia="en-US"/>
        </w:rPr>
        <w:t>voorgevel van de oude, nog bestaande kapel op het Valkhof. In</w:t>
      </w:r>
      <w:r>
        <w:rPr>
          <w:lang w:eastAsia="en-US"/>
        </w:rPr>
        <w:t>tussen</w:t>
      </w:r>
      <w:r w:rsidRPr="00734F96">
        <w:rPr>
          <w:lang w:eastAsia="en-US"/>
        </w:rPr>
        <w:t xml:space="preserve"> zijn afschrift en verklaring geheel foutief. Het monument, dat nog in het museum te Nijmegen wordt bewaard, is een grafsteen voor Gaius Iulius Pudens, die had gediend in Legio X Gemina toen dit legioen in Nijmegen lag (van 70 tot omstreeks 105). Blijkbaar heeft de naam Iulius</w:t>
      </w:r>
      <w:r>
        <w:rPr>
          <w:lang w:eastAsia="en-US"/>
        </w:rPr>
        <w:t xml:space="preserve"> de </w:t>
      </w:r>
      <w:r w:rsidRPr="00734F96">
        <w:rPr>
          <w:lang w:eastAsia="en-US"/>
        </w:rPr>
        <w:t>kroniekschrijver op een dwaalspoor ge-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F. J. de Waele, Noviomagus Batavorum: Romeinsehl Nijmegen (1931);</w:t>
      </w:r>
      <w:r>
        <w:rPr>
          <w:lang w:eastAsia="en-US"/>
        </w:rPr>
        <w:t xml:space="preserve"> </w:t>
      </w:r>
      <w:r w:rsidRPr="00734F96">
        <w:rPr>
          <w:lang w:eastAsia="en-US"/>
        </w:rPr>
        <w:t xml:space="preserve">Real-Encyclopádie, X (1936), col. 1204-1213. </w:t>
      </w:r>
      <w:r>
        <w:rPr>
          <w:lang w:eastAsia="en-US"/>
        </w:rPr>
        <w:t>-</w:t>
      </w:r>
      <w:r w:rsidRPr="00734F96">
        <w:rPr>
          <w:lang w:eastAsia="en-US"/>
        </w:rPr>
        <w:t xml:space="preserve"> Verg. H. van Buchem,</w:t>
      </w:r>
    </w:p>
    <w:p w:rsidR="00B87499" w:rsidRDefault="00B87499" w:rsidP="00B87499">
      <w:pPr>
        <w:jc w:val="both"/>
        <w:rPr>
          <w:lang w:eastAsia="en-US"/>
        </w:rPr>
      </w:pPr>
      <w:r w:rsidRPr="00734F96">
        <w:rPr>
          <w:lang w:eastAsia="en-US"/>
        </w:rPr>
        <w:t xml:space="preserve">De fibulae van Nijmegen, 1 (1941).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bracht. Maar toch is deze poging om de geschiedenis door middel van zulk een gedenkt</w:t>
      </w:r>
      <w:r>
        <w:rPr>
          <w:lang w:eastAsia="en-US"/>
        </w:rPr>
        <w:t>eke</w:t>
      </w:r>
      <w:r w:rsidRPr="00734F96">
        <w:rPr>
          <w:lang w:eastAsia="en-US"/>
        </w:rPr>
        <w:t>n te verrijken uiterst opmerkelijk.</w:t>
      </w:r>
    </w:p>
    <w:p w:rsidR="00B87499" w:rsidRPr="00734F96" w:rsidRDefault="00B87499" w:rsidP="00B87499">
      <w:pPr>
        <w:jc w:val="both"/>
        <w:rPr>
          <w:lang w:eastAsia="en-US"/>
        </w:rPr>
      </w:pPr>
      <w:r w:rsidRPr="00734F96">
        <w:rPr>
          <w:lang w:eastAsia="en-US"/>
        </w:rPr>
        <w:t>Petrus Montanus (uit 's-H</w:t>
      </w:r>
      <w:r>
        <w:rPr>
          <w:lang w:eastAsia="en-US"/>
        </w:rPr>
        <w:t>ere</w:t>
      </w:r>
      <w:r w:rsidRPr="00734F96">
        <w:rPr>
          <w:lang w:eastAsia="en-US"/>
        </w:rPr>
        <w:t>nberg) en Gerard Geldenhauer (die naar zijn vaderstad Noviomagus wordt genoemd) hebben zich in het begin van de 16de eeuw met die inscriptie bezig gehouden. Om</w:t>
      </w:r>
      <w:r w:rsidRPr="00734F96">
        <w:rPr>
          <w:lang w:eastAsia="en-US"/>
        </w:rPr>
        <w:softHyphen/>
        <w:t>streeks 1600 waren in</w:t>
      </w:r>
      <w:r>
        <w:rPr>
          <w:lang w:eastAsia="en-US"/>
        </w:rPr>
        <w:t>tussen</w:t>
      </w:r>
      <w:r w:rsidRPr="00734F96">
        <w:rPr>
          <w:lang w:eastAsia="en-US"/>
        </w:rPr>
        <w:t xml:space="preserve"> aan Petrus Scriverius en aan Paulus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Merula nog niet meer dan vijf in Nijmegen gevonden inscripties bekend.</w:t>
      </w:r>
      <w:r>
        <w:rPr>
          <w:lang w:eastAsia="en-US"/>
        </w:rPr>
        <w:t xml:space="preserve"> zoal</w:t>
      </w:r>
      <w:r w:rsidRPr="00734F96">
        <w:rPr>
          <w:lang w:eastAsia="en-US"/>
        </w:rPr>
        <w:t xml:space="preserve">s uit de beschrijving van Merula blijkt, waren deze inscripties deels op het Raadhuis aanwezig, deels ingemetseld in de wanden van de kapel op het Valkhof. In de 17de eeuw moet er te Nijmegen een levendige belangstelling zijn geweest voor het </w:t>
      </w:r>
      <w:r>
        <w:rPr>
          <w:lang w:eastAsia="en-US"/>
        </w:rPr>
        <w:t>Romeins</w:t>
      </w:r>
      <w:r w:rsidRPr="00734F96">
        <w:rPr>
          <w:lang w:eastAsia="en-US"/>
        </w:rPr>
        <w:t>e verleden. Het waren voornamelijk twee predikanten, Ds. J. Smith, Johannes Smetius,</w:t>
      </w:r>
      <w:r>
        <w:rPr>
          <w:lang w:eastAsia="en-US"/>
        </w:rPr>
        <w:t xml:space="preserve"> zoal</w:t>
      </w:r>
      <w:r w:rsidRPr="00734F96">
        <w:rPr>
          <w:lang w:eastAsia="en-US"/>
        </w:rPr>
        <w:t>s hij zich noemde (1590-1651), en zijn gelijknamige zoon (1637-1704), die zich door het bijeenbren</w:t>
      </w:r>
      <w:r w:rsidRPr="00734F96">
        <w:rPr>
          <w:lang w:eastAsia="en-US"/>
        </w:rPr>
        <w:softHyphen/>
        <w:t>gen en in druk public</w:t>
      </w:r>
      <w:r>
        <w:rPr>
          <w:lang w:eastAsia="en-US"/>
        </w:rPr>
        <w:t>ere</w:t>
      </w:r>
      <w:r w:rsidRPr="00734F96">
        <w:rPr>
          <w:lang w:eastAsia="en-US"/>
        </w:rPr>
        <w:t>n van oudheden verdienstelijk hebben gemaakt 1).</w:t>
      </w:r>
    </w:p>
    <w:p w:rsidR="00B87499" w:rsidRPr="00734F96" w:rsidRDefault="00B87499" w:rsidP="00B87499">
      <w:pPr>
        <w:jc w:val="both"/>
        <w:rPr>
          <w:lang w:eastAsia="en-US"/>
        </w:rPr>
      </w:pPr>
      <w:r w:rsidRPr="00734F96">
        <w:rPr>
          <w:lang w:eastAsia="en-US"/>
        </w:rPr>
        <w:t>Een verzameling van te Nijmegen gevonden voorwerpen bestond reeds omstreeks het midden van. de 17de eeuw op het Raadhuis.</w:t>
      </w:r>
    </w:p>
    <w:p w:rsidR="00B87499" w:rsidRPr="003E7EF3" w:rsidRDefault="00B87499" w:rsidP="00B87499">
      <w:pPr>
        <w:jc w:val="both"/>
        <w:rPr>
          <w:lang w:val="en-GB"/>
        </w:rPr>
      </w:pPr>
      <w:r w:rsidRPr="00734F96">
        <w:rPr>
          <w:lang w:val="en-US" w:eastAsia="en-US"/>
        </w:rPr>
        <w:t>1) J. Smetius, Oppidum Batavorum seu Noviomagum (1644); Antiquitates Neomagenses (1678).</w:t>
      </w:r>
    </w:p>
    <w:p w:rsidR="00B87499" w:rsidRPr="003E7EF3"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Gr</w:t>
      </w:r>
      <w:r>
        <w:rPr>
          <w:lang w:eastAsia="en-US"/>
        </w:rPr>
        <w:t>ote</w:t>
      </w:r>
      <w:r w:rsidRPr="00734F96">
        <w:rPr>
          <w:lang w:eastAsia="en-US"/>
        </w:rPr>
        <w:t>ndeels waren deze oudheden op de waarden ten westen van de stad ontdekt. Daar heeft Guicciardini in 1565 bouwvallen gezien en in het begin van de 17de eeuw stond er nog de ruïne van een tempeltje met een gewelf. Dit gewelf heeft men uitgebroken en gebruikt voor de zoldering van de kanselarij in het stadhuis. In 1630 zijn onder de puinh</w:t>
      </w:r>
      <w:r>
        <w:rPr>
          <w:lang w:eastAsia="en-US"/>
        </w:rPr>
        <w:t>ope</w:t>
      </w:r>
      <w:r w:rsidRPr="00734F96">
        <w:rPr>
          <w:lang w:eastAsia="en-US"/>
        </w:rPr>
        <w:t xml:space="preserve">n </w:t>
      </w:r>
      <w:r>
        <w:rPr>
          <w:lang w:eastAsia="en-US"/>
        </w:rPr>
        <w:t>eni</w:t>
      </w:r>
      <w:r w:rsidRPr="00734F96">
        <w:rPr>
          <w:lang w:eastAsia="en-US"/>
        </w:rPr>
        <w:t xml:space="preserve">ge </w:t>
      </w:r>
      <w:r>
        <w:rPr>
          <w:lang w:eastAsia="en-US"/>
        </w:rPr>
        <w:t>Romeins</w:t>
      </w:r>
      <w:r w:rsidRPr="00734F96">
        <w:rPr>
          <w:lang w:eastAsia="en-US"/>
        </w:rPr>
        <w:t>e beelden gevonden, onder andere een Priapus, die zeer veel verontwaardiging wekte. Enkele jaren later, in 1635, heeft Smetius moeite gedaan om zijn collectie door de stad te laten aank</w:t>
      </w:r>
      <w:r>
        <w:rPr>
          <w:lang w:eastAsia="en-US"/>
        </w:rPr>
        <w:t>ope</w:t>
      </w:r>
      <w:r w:rsidRPr="00734F96">
        <w:rPr>
          <w:lang w:eastAsia="en-US"/>
        </w:rPr>
        <w:t>n. Maar men had er toen geen belangstelling voor. Zelfs is veel van hetgeen in het bezit van de stad was, in 1660 ten geschenke gegeven aan Johan Maurits van Nassau,</w:t>
      </w:r>
      <w:r>
        <w:rPr>
          <w:lang w:eastAsia="en-US"/>
        </w:rPr>
        <w:t xml:space="preserve"> de </w:t>
      </w:r>
      <w:r w:rsidRPr="00734F96">
        <w:rPr>
          <w:lang w:eastAsia="en-US"/>
        </w:rPr>
        <w:t xml:space="preserve">Braziliaan, die toen gouverneur van Kleef was, voor de versiering van zijn grafmonument te Berg en Dal bij Kleef. Op deze wijze zijn </w:t>
      </w:r>
      <w:r>
        <w:rPr>
          <w:lang w:eastAsia="en-US"/>
        </w:rPr>
        <w:t>eni</w:t>
      </w:r>
      <w:r w:rsidRPr="00734F96">
        <w:rPr>
          <w:lang w:eastAsia="en-US"/>
        </w:rPr>
        <w:t>ge sarkophagen en beelden voor Nijmegen verloren gegaan.</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is de stedelijke verzameling spoedig weer verrijkt, voornamelijk door geschenken van Smetius, en reeds</w:t>
      </w:r>
      <w:r>
        <w:rPr>
          <w:lang w:eastAsia="en-US"/>
        </w:rPr>
        <w:t xml:space="preserve"> de </w:t>
      </w:r>
      <w:r w:rsidRPr="00734F96">
        <w:rPr>
          <w:lang w:eastAsia="en-US"/>
        </w:rPr>
        <w:t>laten April 1670 konden op de Galerij van het Raadhuis, met enkele andere gedenkstukken de Oudheid, een twaalftal Latijnsche inscripties worden geplaatst. Zonder twijfel was het daarbij de bedoeling deze monumenten in het openbaar ten toon te stellen, als getuigen voor het eerbiedwaardige verleden van de stad. Men kan van de eerste stedelijke historische verzameling in ons land spreken. Enkele mo</w:t>
      </w:r>
      <w:r w:rsidRPr="00734F96">
        <w:rPr>
          <w:lang w:eastAsia="en-US"/>
        </w:rPr>
        <w:softHyphen/>
        <w:t>numenten, die men blijkbaar niet heeft kunnen verwerven, waren door kopieën op houten platen vertegenwoordigd. Toch kon de ste</w:t>
      </w:r>
      <w:r w:rsidRPr="00734F96">
        <w:rPr>
          <w:lang w:eastAsia="en-US"/>
        </w:rPr>
        <w:softHyphen/>
        <w:t>delijke galerij zich in rijkdom en verscheidenheid niet meten met de verzameling van Smetius.</w:t>
      </w:r>
    </w:p>
    <w:p w:rsidR="00B87499" w:rsidRPr="00734F96" w:rsidRDefault="00B87499" w:rsidP="00B87499">
      <w:pPr>
        <w:jc w:val="both"/>
        <w:rPr>
          <w:lang w:eastAsia="en-US"/>
        </w:rPr>
      </w:pPr>
      <w:r w:rsidRPr="00734F96">
        <w:rPr>
          <w:lang w:eastAsia="en-US"/>
        </w:rPr>
        <w:t>Deze verzameling bevatte, behalve enkele inscripties en andere st</w:t>
      </w:r>
      <w:r>
        <w:rPr>
          <w:lang w:eastAsia="en-US"/>
        </w:rPr>
        <w:t>ene</w:t>
      </w:r>
      <w:r w:rsidRPr="00734F96">
        <w:rPr>
          <w:lang w:eastAsia="en-US"/>
        </w:rPr>
        <w:t>n monumenten, voornamelijk aardewerk, bronzen en andere voorwerpen. Er was ook een gedeelte bij van een militair paspoort op brons (een diploma militare), dat in 1658 te Nijmegen was ge</w:t>
      </w:r>
      <w:r w:rsidRPr="00734F96">
        <w:rPr>
          <w:lang w:eastAsia="en-US"/>
        </w:rPr>
        <w:softHyphen/>
        <w:t>vonden en thans in het museum te Darmstadt berust, en een steen</w:t>
      </w:r>
      <w:r w:rsidRPr="00734F96">
        <w:rPr>
          <w:lang w:eastAsia="en-US"/>
        </w:rPr>
        <w:softHyphen/>
        <w:t xml:space="preserve">tje uit de medicijnkist van een </w:t>
      </w:r>
      <w:r>
        <w:rPr>
          <w:lang w:eastAsia="en-US"/>
        </w:rPr>
        <w:t>Romeinse</w:t>
      </w:r>
      <w:r w:rsidRPr="00734F96">
        <w:rPr>
          <w:lang w:eastAsia="en-US"/>
        </w:rPr>
        <w:t xml:space="preserve"> oogarts, dat in 1671 op een waard ten westen van de stad was ontdekt. Bovendien be</w:t>
      </w:r>
      <w:r w:rsidRPr="00734F96">
        <w:rPr>
          <w:lang w:eastAsia="en-US"/>
        </w:rPr>
        <w:softHyphen/>
        <w:t>vatte de verzameling enkele voorwerpen, die als niet-antiek moeten worden beschouwd. Blijkbaar is er in</w:t>
      </w:r>
      <w:r>
        <w:rPr>
          <w:lang w:eastAsia="en-US"/>
        </w:rPr>
        <w:t xml:space="preserve"> die </w:t>
      </w:r>
      <w:r w:rsidRPr="00734F96">
        <w:rPr>
          <w:lang w:eastAsia="en-US"/>
        </w:rPr>
        <w:t>tijd te Nijmegen reeds handel gedreven in oudheden en zijn er voor</w:t>
      </w:r>
      <w:r>
        <w:rPr>
          <w:lang w:eastAsia="en-US"/>
        </w:rPr>
        <w:t xml:space="preserve"> die </w:t>
      </w:r>
      <w:r w:rsidRPr="00734F96">
        <w:rPr>
          <w:lang w:eastAsia="en-US"/>
        </w:rPr>
        <w:t xml:space="preserve">handel </w:t>
      </w:r>
      <w:r>
        <w:rPr>
          <w:lang w:eastAsia="en-US"/>
        </w:rPr>
        <w:t>eni</w:t>
      </w:r>
      <w:r w:rsidRPr="00734F96">
        <w:rPr>
          <w:lang w:eastAsia="en-US"/>
        </w:rPr>
        <w:t>ge monumenten gefabriceerd. Behalve Smetius zijn ook anderen de dupe geworden van vervalschers. Enkele heeft men herkend; maar andere falsificaties zijn door Smetius en door</w:t>
      </w:r>
      <w:r>
        <w:rPr>
          <w:lang w:eastAsia="en-US"/>
        </w:rPr>
        <w:t xml:space="preserve"> de </w:t>
      </w:r>
      <w:r w:rsidRPr="00734F96">
        <w:rPr>
          <w:lang w:eastAsia="en-US"/>
        </w:rPr>
        <w:t>geleerden Gisbert Cuper, in bijvoegsels van zijn werken, gepubliceerd.</w:t>
      </w:r>
    </w:p>
    <w:p w:rsidR="00B87499" w:rsidRPr="00734F96" w:rsidRDefault="00B87499" w:rsidP="00B87499">
      <w:pPr>
        <w:jc w:val="both"/>
        <w:rPr>
          <w:lang w:eastAsia="en-US"/>
        </w:rPr>
      </w:pPr>
      <w:r w:rsidRPr="00734F96">
        <w:rPr>
          <w:lang w:eastAsia="en-US"/>
        </w:rPr>
        <w:t>De verzameling van Smetius is evenwel door de weduwe van</w:t>
      </w:r>
      <w:r>
        <w:rPr>
          <w:lang w:eastAsia="en-US"/>
        </w:rPr>
        <w:t xml:space="preserve"> de zoon in </w:t>
      </w:r>
      <w:smartTag w:uri="urn:schemas-microsoft-com:office:smarttags" w:element="metricconverter">
        <w:smartTagPr>
          <w:attr w:name="ProductID" w:val="1704 in"/>
        </w:smartTagPr>
        <w:r>
          <w:rPr>
            <w:lang w:eastAsia="en-US"/>
          </w:rPr>
          <w:t>1</w:t>
        </w:r>
        <w:r w:rsidRPr="00734F96">
          <w:rPr>
            <w:lang w:eastAsia="en-US"/>
          </w:rPr>
          <w:t>704 in</w:t>
        </w:r>
      </w:smartTag>
      <w:r w:rsidRPr="00734F96">
        <w:rPr>
          <w:lang w:eastAsia="en-US"/>
        </w:rPr>
        <w:t xml:space="preserve"> haar geheel verkocht aan</w:t>
      </w:r>
      <w:r>
        <w:rPr>
          <w:lang w:eastAsia="en-US"/>
        </w:rPr>
        <w:t xml:space="preserve"> de </w:t>
      </w:r>
      <w:r w:rsidRPr="00734F96">
        <w:rPr>
          <w:lang w:eastAsia="en-US"/>
        </w:rPr>
        <w:t>Keurvorst van de Palts. Toen zijn de oudheden overgebracht naar Dusseldorf en later naar Mannheim 1). Daar moeten zij, althans voor een deel, nog aanwezig zijn; andere voorwerpen uit die collectie bevinden zich evenwel zeker te Darmstadt en wellicht ook te Mnchen. Maar hun bet</w:t>
      </w:r>
      <w:r>
        <w:rPr>
          <w:lang w:eastAsia="en-US"/>
        </w:rPr>
        <w:t>eke</w:t>
      </w:r>
      <w:r w:rsidRPr="00734F96">
        <w:rPr>
          <w:lang w:eastAsia="en-US"/>
        </w:rPr>
        <w:t>nis voor de historie hebben zij toch verloren.</w:t>
      </w:r>
    </w:p>
    <w:p w:rsidR="00B87499" w:rsidRPr="00734F96" w:rsidRDefault="00B87499" w:rsidP="00B87499">
      <w:pPr>
        <w:jc w:val="both"/>
        <w:rPr>
          <w:lang w:eastAsia="en-US"/>
        </w:rPr>
      </w:pPr>
      <w:r w:rsidRPr="00734F96">
        <w:rPr>
          <w:lang w:eastAsia="en-US"/>
        </w:rPr>
        <w:t>Na</w:t>
      </w:r>
      <w:r>
        <w:rPr>
          <w:lang w:eastAsia="en-US"/>
        </w:rPr>
        <w:t xml:space="preserve"> de </w:t>
      </w:r>
      <w:r w:rsidRPr="00734F96">
        <w:rPr>
          <w:lang w:eastAsia="en-US"/>
        </w:rPr>
        <w:t>dood van Smetius was er v</w:t>
      </w:r>
      <w:r>
        <w:rPr>
          <w:lang w:eastAsia="en-US"/>
        </w:rPr>
        <w:t>ore</w:t>
      </w:r>
      <w:r w:rsidRPr="00734F96">
        <w:rPr>
          <w:lang w:eastAsia="en-US"/>
        </w:rPr>
        <w:t xml:space="preserve">erst te Nijmegen niemand, die zich aan het </w:t>
      </w:r>
      <w:r>
        <w:rPr>
          <w:lang w:eastAsia="en-US"/>
        </w:rPr>
        <w:t>Romeins</w:t>
      </w:r>
      <w:r w:rsidRPr="00734F96">
        <w:rPr>
          <w:lang w:eastAsia="en-US"/>
        </w:rPr>
        <w:t>e verleden wijdde. Otto Frederik graaf van Lijnden van de Voorst, burggraaf, richter en dijkgraaf van het Rijk van Nijmegen (1716-1788), burgemeester C. W. Vonk (1724</w:t>
      </w:r>
      <w:r w:rsidRPr="00734F96">
        <w:rPr>
          <w:lang w:eastAsia="en-US"/>
        </w:rPr>
        <w:softHyphen/>
        <w:t xml:space="preserve">1768), Justinus de Beyer hebben zeker </w:t>
      </w:r>
      <w:r>
        <w:rPr>
          <w:lang w:eastAsia="en-US"/>
        </w:rPr>
        <w:t>eni</w:t>
      </w:r>
      <w:r w:rsidRPr="00734F96">
        <w:rPr>
          <w:lang w:eastAsia="en-US"/>
        </w:rPr>
        <w:t>ge belangstelling ge</w:t>
      </w:r>
      <w:r w:rsidRPr="00734F96">
        <w:rPr>
          <w:lang w:eastAsia="en-US"/>
        </w:rPr>
        <w:softHyphen/>
        <w:t xml:space="preserve">toond; maar, voorzoover bekend, heeft niemand er aan gedacht een verzameling van </w:t>
      </w:r>
      <w:r>
        <w:rPr>
          <w:lang w:eastAsia="en-US"/>
        </w:rPr>
        <w:t>Romeins</w:t>
      </w:r>
      <w:r w:rsidRPr="00734F96">
        <w:rPr>
          <w:lang w:eastAsia="en-US"/>
        </w:rPr>
        <w:t>e oudheden aan te leggen. Wellicht is er in de 18de eeuw ook niet meer zooveel aan het licht gekomen.</w:t>
      </w:r>
    </w:p>
    <w:p w:rsidR="00B87499" w:rsidRDefault="00B87499" w:rsidP="00B87499">
      <w:pPr>
        <w:jc w:val="both"/>
        <w:rPr>
          <w:lang w:eastAsia="en-US"/>
        </w:rPr>
      </w:pPr>
      <w:r w:rsidRPr="00734F96">
        <w:rPr>
          <w:lang w:eastAsia="en-US"/>
        </w:rPr>
        <w:t>Eerst tegen het einde van die eeuw heeft Mr. Johannes In de Betouw (1732-1820) het werk van Smetius, het verzamelen en be</w:t>
      </w:r>
      <w:r w:rsidRPr="00734F96">
        <w:rPr>
          <w:lang w:eastAsia="en-US"/>
        </w:rPr>
        <w:softHyphen/>
        <w:t>kend maken van te Nijmegen gevonden oudheden, weder opgevat. In 1782 ondernam hij een opgraving op</w:t>
      </w:r>
      <w:r>
        <w:rPr>
          <w:lang w:eastAsia="en-US"/>
        </w:rPr>
        <w:t xml:space="preserve"> de </w:t>
      </w:r>
      <w:r w:rsidRPr="00734F96">
        <w:rPr>
          <w:lang w:eastAsia="en-US"/>
        </w:rPr>
        <w:t>Hunerberg en ontdekte bij die gelegenheid</w:t>
      </w:r>
      <w:r>
        <w:rPr>
          <w:lang w:eastAsia="en-US"/>
        </w:rPr>
        <w:t xml:space="preserve"> de </w:t>
      </w:r>
      <w:r w:rsidRPr="00734F96">
        <w:rPr>
          <w:lang w:eastAsia="en-US"/>
        </w:rPr>
        <w:t>grafsteen van een oud-gediende van Legio X Gemina met een inscriptie. De fragmenten van de Latijnsche inschrif</w:t>
      </w:r>
      <w:r w:rsidRPr="00734F96">
        <w:rPr>
          <w:lang w:eastAsia="en-US"/>
        </w:rPr>
        <w:softHyphen/>
        <w:t>ten, die bij het afbreken van</w:t>
      </w:r>
      <w:r>
        <w:rPr>
          <w:lang w:eastAsia="en-US"/>
        </w:rPr>
        <w:t xml:space="preserve"> de </w:t>
      </w:r>
      <w:r w:rsidRPr="00734F96">
        <w:rPr>
          <w:lang w:eastAsia="en-US"/>
        </w:rPr>
        <w:t>burcht voor</w:t>
      </w:r>
      <w:r>
        <w:rPr>
          <w:lang w:eastAsia="en-US"/>
        </w:rPr>
        <w:t xml:space="preserve"> de </w:t>
      </w:r>
      <w:r w:rsidRPr="00734F96">
        <w:rPr>
          <w:lang w:eastAsia="en-US"/>
        </w:rPr>
        <w:t>dag kwamen, liet hij verzamelen en inmetselen in de wanden van de oude kapel op het Valkhof, die bij de afbraak gespaard bleef. Toen koning Lodewijk Napoleon, bij een bezoek aan Nijmegen in 1808,</w:t>
      </w:r>
      <w:r>
        <w:rPr>
          <w:lang w:eastAsia="en-US"/>
        </w:rPr>
        <w:t xml:space="preserve"> de wens</w:t>
      </w:r>
      <w:r w:rsidRPr="00734F96">
        <w:rPr>
          <w:lang w:eastAsia="en-US"/>
        </w:rPr>
        <w:t xml:space="preserve"> te ken</w:t>
      </w:r>
      <w:r w:rsidRPr="00734F96">
        <w:rPr>
          <w:lang w:eastAsia="en-US"/>
        </w:rPr>
        <w:softHyphen/>
        <w:t>nen gaf, dat er daar opgravingen zouden plaats hebben, noemde In de Betouw Holdoorn als de plaats, waar zulke opgravingen de beste resultaten zouden opleveren. Hij leidde ook het onderzoek, dat toen op last van</w:t>
      </w:r>
      <w:r>
        <w:rPr>
          <w:lang w:eastAsia="en-US"/>
        </w:rPr>
        <w:t xml:space="preserve"> de </w:t>
      </w:r>
      <w:r w:rsidRPr="00734F96">
        <w:rPr>
          <w:lang w:eastAsia="en-US"/>
        </w:rPr>
        <w:t>koning plaats had. Daarbij kwamen vooral bakst</w:t>
      </w:r>
      <w:r>
        <w:rPr>
          <w:lang w:eastAsia="en-US"/>
        </w:rPr>
        <w:t>ene</w:t>
      </w:r>
      <w:r w:rsidRPr="00734F96">
        <w:rPr>
          <w:lang w:eastAsia="en-US"/>
        </w:rPr>
        <w:t>n met stempels aan het licht. Zijn geschriften bevatten veelal de uitgaaf van brieven van geleerden, die over Nijmeegsche oudheden hebben geschreven, en berichten over vondsten, die te Nijmegen en in de omgeving zijn gedaan. Wat tijdens zijn leven aan zulke oud</w:t>
      </w:r>
      <w:r w:rsidRPr="00734F96">
        <w:rPr>
          <w:lang w:eastAsia="en-US"/>
        </w:rPr>
        <w:softHyphen/>
        <w:t>heden voor</w:t>
      </w:r>
      <w:r>
        <w:rPr>
          <w:lang w:eastAsia="en-US"/>
        </w:rPr>
        <w:t xml:space="preserve"> de </w:t>
      </w:r>
      <w:r w:rsidRPr="00734F96">
        <w:rPr>
          <w:lang w:eastAsia="en-US"/>
        </w:rPr>
        <w:t>dag kwam, verzamelde hij en op die wijze kon hij een gr</w:t>
      </w:r>
      <w:r>
        <w:rPr>
          <w:lang w:eastAsia="en-US"/>
        </w:rPr>
        <w:t>ote</w:t>
      </w:r>
      <w:r w:rsidRPr="00734F96">
        <w:rPr>
          <w:lang w:eastAsia="en-US"/>
        </w:rPr>
        <w:t xml:space="preserve"> collectie bijeen brengen. </w:t>
      </w:r>
    </w:p>
    <w:p w:rsidR="00B87499" w:rsidRPr="00734F96" w:rsidRDefault="00B87499" w:rsidP="00B87499">
      <w:pPr>
        <w:jc w:val="both"/>
        <w:rPr>
          <w:lang w:eastAsia="en-US"/>
        </w:rPr>
      </w:pPr>
      <w:r w:rsidRPr="00734F96">
        <w:rPr>
          <w:lang w:eastAsia="en-US"/>
        </w:rPr>
        <w:t>Maar, jammer genoeg, is ook deze collectie niet voor Nijmegen bewaard gebleven. Alles is na zijn dood te Amsterdam in 1822 geveild. Bij die gelegenheid kon ten minste het een en ander voor het museum te Leiden worden aange</w:t>
      </w:r>
      <w:r w:rsidRPr="00734F96">
        <w:rPr>
          <w:lang w:eastAsia="en-US"/>
        </w:rPr>
        <w:softHyphen/>
        <w:t>kocht.</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is de belangstelling voor het </w:t>
      </w:r>
      <w:r>
        <w:rPr>
          <w:lang w:eastAsia="en-US"/>
        </w:rPr>
        <w:t>Romeins</w:t>
      </w:r>
      <w:r w:rsidRPr="00734F96">
        <w:rPr>
          <w:lang w:eastAsia="en-US"/>
        </w:rPr>
        <w:t>e verleden te</w:t>
      </w:r>
    </w:p>
    <w:p w:rsidR="00B87499" w:rsidRPr="003E7EF3" w:rsidRDefault="00B87499" w:rsidP="00B87499">
      <w:pPr>
        <w:jc w:val="both"/>
        <w:rPr>
          <w:lang w:eastAsia="en-US"/>
        </w:rPr>
      </w:pPr>
    </w:p>
    <w:p w:rsidR="00B87499" w:rsidRPr="00734F96" w:rsidRDefault="00B87499" w:rsidP="00B87499">
      <w:pPr>
        <w:jc w:val="both"/>
        <w:rPr>
          <w:lang w:eastAsia="en-US"/>
        </w:rPr>
      </w:pPr>
      <w:r w:rsidRPr="00734F96">
        <w:rPr>
          <w:lang w:val="de-DE" w:eastAsia="en-US"/>
        </w:rPr>
        <w:t xml:space="preserve">1) G. F. Graeff, Das grossherzogliche Antiquarium in Mannheim (1,839); verg. </w:t>
      </w:r>
      <w:r w:rsidRPr="00734F96">
        <w:rPr>
          <w:lang w:eastAsia="en-US"/>
        </w:rPr>
        <w:t>H. van Buchem, t.a.p. blz. 22-25.</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Nijmegen voortdurend levendig gebleven. Een belangrijke verzame</w:t>
      </w:r>
      <w:r w:rsidRPr="00734F96">
        <w:rPr>
          <w:lang w:eastAsia="en-US"/>
        </w:rPr>
        <w:softHyphen/>
        <w:t>ling is nog eens bijeengebracht door H. D. J. van Schevichaven Sr. (1790-1831), die veel uit de collectie van In de Betouw had gekocht. De verzameling is na zijn dood (in 1831) overgenomen door</w:t>
      </w:r>
      <w:r>
        <w:rPr>
          <w:lang w:eastAsia="en-US"/>
        </w:rPr>
        <w:t xml:space="preserve"> de </w:t>
      </w:r>
      <w:r w:rsidRPr="00734F96">
        <w:rPr>
          <w:lang w:eastAsia="en-US"/>
        </w:rPr>
        <w:t>echtgenoot van zijn weduwe, P. C. G. Guyot (1800-1861); als ge</w:t>
      </w:r>
      <w:r w:rsidRPr="00734F96">
        <w:rPr>
          <w:lang w:eastAsia="en-US"/>
        </w:rPr>
        <w:softHyphen/>
        <w:t>schenk van Guyot kwamen de voorwerpen in 1850 aan de stad 1). Zij vormden</w:t>
      </w:r>
      <w:r>
        <w:rPr>
          <w:lang w:eastAsia="en-US"/>
        </w:rPr>
        <w:t xml:space="preserve"> de </w:t>
      </w:r>
      <w:r w:rsidRPr="00734F96">
        <w:rPr>
          <w:lang w:eastAsia="en-US"/>
        </w:rPr>
        <w:t>grondslag voor de collectie van het stedelijke mu</w:t>
      </w:r>
      <w:r w:rsidRPr="00734F96">
        <w:rPr>
          <w:lang w:eastAsia="en-US"/>
        </w:rPr>
        <w:softHyphen/>
        <w:t>seum. Dit museum werd al dadelijk ten zeerste verrijkt door de tal</w:t>
      </w:r>
      <w:r w:rsidRPr="00734F96">
        <w:rPr>
          <w:lang w:eastAsia="en-US"/>
        </w:rPr>
        <w:softHyphen/>
        <w:t>rijke voorwerpen, die voor</w:t>
      </w:r>
      <w:r>
        <w:rPr>
          <w:lang w:eastAsia="en-US"/>
        </w:rPr>
        <w:t xml:space="preserve"> de </w:t>
      </w:r>
      <w:r w:rsidRPr="00734F96">
        <w:rPr>
          <w:lang w:eastAsia="en-US"/>
        </w:rPr>
        <w:t>dag kwamen bij</w:t>
      </w:r>
      <w:r>
        <w:rPr>
          <w:lang w:eastAsia="en-US"/>
        </w:rPr>
        <w:t xml:space="preserve"> de </w:t>
      </w:r>
      <w:r w:rsidRPr="00734F96">
        <w:rPr>
          <w:lang w:eastAsia="en-US"/>
        </w:rPr>
        <w:t>aanleg van de nieuwe haven omstreeks het midden van de 19de eeuw. Het gevon</w:t>
      </w:r>
      <w:r w:rsidRPr="00734F96">
        <w:rPr>
          <w:lang w:eastAsia="en-US"/>
        </w:rPr>
        <w:softHyphen/>
        <w:t xml:space="preserve">dene stamt van de waarden ten westen van de stad, de Winseling, de Lennepekamer, de Roomsche Voet, waar eens de </w:t>
      </w:r>
      <w:r>
        <w:rPr>
          <w:lang w:eastAsia="en-US"/>
        </w:rPr>
        <w:t>Romeins</w:t>
      </w:r>
      <w:r w:rsidRPr="00734F96">
        <w:rPr>
          <w:lang w:eastAsia="en-US"/>
        </w:rPr>
        <w:t>e burgerlijke nederzetting had gelegen. Daar was ook in vroeger tijden steeds het meeste gevonden 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Ten slotte valt nog de verzameling van G. M. Kam te vermelden, die in het begin van de 20ste eeuw is bijeengebracht. De voorwer</w:t>
      </w:r>
      <w:r w:rsidRPr="00734F96">
        <w:rPr>
          <w:lang w:eastAsia="en-US"/>
        </w:rPr>
        <w:softHyphen/>
        <w:t>pen uit deze verzameling stammen voornamelijk uit de grafvelden, die bij de werken voor de uitbreiding van de stad werden omge</w:t>
      </w:r>
      <w:r w:rsidRPr="00734F96">
        <w:rPr>
          <w:lang w:eastAsia="en-US"/>
        </w:rPr>
        <w:softHyphen/>
        <w:t>woeld. Toezicht is er bij die ontdekkingen niet uitgeoefend 3). Voor zijn verzameling heeft Kam een museum gebouwd en dit museum met</w:t>
      </w:r>
      <w:r>
        <w:rPr>
          <w:lang w:eastAsia="en-US"/>
        </w:rPr>
        <w:t xml:space="preserve"> de </w:t>
      </w:r>
      <w:r w:rsidRPr="00734F96">
        <w:rPr>
          <w:lang w:eastAsia="en-US"/>
        </w:rPr>
        <w:t xml:space="preserve">inhoud aan het Rijk ten geschenke gegeven. Sedert 1938 worden daar ook de </w:t>
      </w:r>
      <w:r>
        <w:rPr>
          <w:lang w:eastAsia="en-US"/>
        </w:rPr>
        <w:t>Romeins</w:t>
      </w:r>
      <w:r w:rsidRPr="00734F96">
        <w:rPr>
          <w:lang w:eastAsia="en-US"/>
        </w:rPr>
        <w:t>e oudheden van de stedelijke collectie bewaard.</w:t>
      </w:r>
    </w:p>
    <w:p w:rsidR="00B87499" w:rsidRPr="00734F96" w:rsidRDefault="00B87499" w:rsidP="00B87499">
      <w:pPr>
        <w:jc w:val="both"/>
        <w:rPr>
          <w:lang w:eastAsia="en-US"/>
        </w:rPr>
      </w:pPr>
      <w:r w:rsidRPr="00734F96">
        <w:rPr>
          <w:lang w:eastAsia="en-US"/>
        </w:rPr>
        <w:t>Uit de 20ste eeuw dat</w:t>
      </w:r>
      <w:r>
        <w:rPr>
          <w:lang w:eastAsia="en-US"/>
        </w:rPr>
        <w:t>ere</w:t>
      </w:r>
      <w:r w:rsidRPr="00734F96">
        <w:rPr>
          <w:lang w:eastAsia="en-US"/>
        </w:rPr>
        <w:t>n de 'eerste systematische opgravingen, die te Nijmegen zijn ondernomen, van</w:t>
      </w:r>
      <w:r>
        <w:rPr>
          <w:lang w:eastAsia="en-US"/>
        </w:rPr>
        <w:t xml:space="preserve"> de inheems</w:t>
      </w:r>
      <w:r w:rsidRPr="00734F96">
        <w:rPr>
          <w:lang w:eastAsia="en-US"/>
        </w:rPr>
        <w:t>en burcht bij</w:t>
      </w:r>
      <w:r>
        <w:rPr>
          <w:lang w:eastAsia="en-US"/>
        </w:rPr>
        <w:t xml:space="preserve"> de </w:t>
      </w:r>
      <w:r w:rsidRPr="00734F96">
        <w:rPr>
          <w:lang w:eastAsia="en-US"/>
        </w:rPr>
        <w:t>Kopschen Hof, in het legioenskamp op</w:t>
      </w:r>
      <w:r>
        <w:rPr>
          <w:lang w:eastAsia="en-US"/>
        </w:rPr>
        <w:t xml:space="preserve"> de </w:t>
      </w:r>
      <w:r w:rsidRPr="00734F96">
        <w:rPr>
          <w:lang w:eastAsia="en-US"/>
        </w:rPr>
        <w:t xml:space="preserve">Hunerberg, in de grafvelden ten westen van de stad, te Holdoorn in het oosten en op enkele andere plaatsen. Helaas heeft men verzuimd om, toen dit nog mogelijk was, een uitvoerig onderzoek in te stellen naar de overblijfselen van de </w:t>
      </w:r>
      <w:r>
        <w:rPr>
          <w:lang w:eastAsia="en-US"/>
        </w:rPr>
        <w:t>Romeins</w:t>
      </w:r>
      <w:r w:rsidRPr="00734F96">
        <w:rPr>
          <w:lang w:eastAsia="en-US"/>
        </w:rPr>
        <w:t>e stad aan de Waal beneden Nij</w:t>
      </w:r>
      <w:r w:rsidRPr="00734F96">
        <w:rPr>
          <w:lang w:eastAsia="en-US"/>
        </w:rPr>
        <w:softHyphen/>
        <w:t>megen.</w:t>
      </w:r>
    </w:p>
    <w:p w:rsidR="00B87499" w:rsidRPr="00734F96" w:rsidRDefault="00B87499" w:rsidP="00B87499">
      <w:pPr>
        <w:jc w:val="both"/>
        <w:rPr>
          <w:lang w:eastAsia="en-US"/>
        </w:rPr>
      </w:pPr>
      <w:r w:rsidRPr="00734F96">
        <w:rPr>
          <w:lang w:eastAsia="en-US"/>
        </w:rPr>
        <w:t>Te Nijmegen heeft in</w:t>
      </w:r>
      <w:r>
        <w:rPr>
          <w:lang w:eastAsia="en-US"/>
        </w:rPr>
        <w:t xml:space="preserve"> de Romeinse</w:t>
      </w:r>
      <w:r w:rsidRPr="00734F96">
        <w:rPr>
          <w:lang w:eastAsia="en-US"/>
        </w:rPr>
        <w:t xml:space="preserve"> tijd een aantal neder</w:t>
      </w:r>
      <w:r w:rsidRPr="00734F96">
        <w:rPr>
          <w:lang w:eastAsia="en-US"/>
        </w:rPr>
        <w:softHyphen/>
        <w:t>zettingen van verschillenden aard gelegen en deze nederzettingen zijn ook in verschillende perioden bewoond geweest 4). Ten einde een overzicht te krijgen zal het n</w:t>
      </w:r>
      <w:r>
        <w:rPr>
          <w:lang w:eastAsia="en-US"/>
        </w:rPr>
        <w:t>odi</w:t>
      </w:r>
      <w:r w:rsidRPr="00734F96">
        <w:rPr>
          <w:lang w:eastAsia="en-US"/>
        </w:rPr>
        <w:t>g wezen eerst aan het geheel</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het levensbericht door M. F. A. G. Campbell, Handelingen M.pij Ned. Letterkunde, 1861, blz. 144-152.</w:t>
      </w:r>
    </w:p>
    <w:p w:rsidR="00B87499" w:rsidRPr="00734F96" w:rsidRDefault="00B87499" w:rsidP="00B87499">
      <w:pPr>
        <w:jc w:val="both"/>
        <w:rPr>
          <w:lang w:eastAsia="en-US"/>
        </w:rPr>
      </w:pPr>
      <w:r w:rsidRPr="00734F96">
        <w:rPr>
          <w:lang w:eastAsia="en-US"/>
        </w:rPr>
        <w:t>2) De verzameling is beschreven in een catalogus, die herhaaldelijk is her</w:t>
      </w:r>
      <w:r w:rsidRPr="00734F96">
        <w:rPr>
          <w:lang w:eastAsia="en-US"/>
        </w:rPr>
        <w:softHyphen/>
        <w:t>nieuwd.</w:t>
      </w:r>
    </w:p>
    <w:p w:rsidR="00B87499" w:rsidRPr="00734F96" w:rsidRDefault="00B87499" w:rsidP="00B87499">
      <w:pPr>
        <w:jc w:val="both"/>
        <w:rPr>
          <w:lang w:eastAsia="en-US"/>
        </w:rPr>
      </w:pPr>
      <w:r w:rsidRPr="00734F96">
        <w:rPr>
          <w:lang w:eastAsia="en-US"/>
        </w:rPr>
        <w:t>3) M. A. Evelein, Gids van het Rijksmuseum-G. M. Kam (1930).</w:t>
      </w:r>
    </w:p>
    <w:p w:rsidR="00B87499" w:rsidRPr="00734F96" w:rsidRDefault="00B87499" w:rsidP="00B87499">
      <w:pPr>
        <w:jc w:val="both"/>
        <w:rPr>
          <w:lang w:eastAsia="en-US"/>
        </w:rPr>
      </w:pPr>
      <w:r w:rsidRPr="00734F96">
        <w:rPr>
          <w:lang w:eastAsia="en-US"/>
        </w:rPr>
        <w:t>4) Byvanck, Bulletin Oudh. Bond, 1918, blz. 76-92 en 101-118.</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eni</w:t>
      </w:r>
      <w:r w:rsidRPr="00734F96">
        <w:rPr>
          <w:lang w:eastAsia="en-US"/>
        </w:rPr>
        <w:t>ge aandacht te ,geven. Daarbij onderscheidt men de volgende perioden en vindplaatsen (Fig. 21). De oudste sporen van bewoning, die dat</w:t>
      </w:r>
      <w:r>
        <w:rPr>
          <w:lang w:eastAsia="en-US"/>
        </w:rPr>
        <w:t>ere</w:t>
      </w:r>
      <w:r w:rsidRPr="00734F96">
        <w:rPr>
          <w:lang w:eastAsia="en-US"/>
        </w:rPr>
        <w:t>n uit</w:t>
      </w:r>
      <w:r>
        <w:rPr>
          <w:lang w:eastAsia="en-US"/>
        </w:rPr>
        <w:t xml:space="preserve"> de </w:t>
      </w:r>
      <w:r w:rsidRPr="00734F96">
        <w:rPr>
          <w:lang w:eastAsia="en-US"/>
        </w:rPr>
        <w:t>tijd omstreeks het begin onzer jaartelling tot</w:t>
      </w:r>
      <w:r>
        <w:rPr>
          <w:lang w:eastAsia="en-US"/>
        </w:rPr>
        <w:t xml:space="preserve"> de </w:t>
      </w:r>
      <w:r w:rsidRPr="00734F96">
        <w:rPr>
          <w:lang w:eastAsia="en-US"/>
        </w:rPr>
        <w:t>gr</w:t>
      </w:r>
      <w:r>
        <w:rPr>
          <w:lang w:eastAsia="en-US"/>
        </w:rPr>
        <w:t>ote</w:t>
      </w:r>
      <w:r w:rsidRPr="00734F96">
        <w:rPr>
          <w:lang w:eastAsia="en-US"/>
        </w:rPr>
        <w:t>n opstand van 69 en 70, vindt men op het Valkhof en het aansluitende deel van</w:t>
      </w:r>
      <w:r>
        <w:rPr>
          <w:lang w:eastAsia="en-US"/>
        </w:rPr>
        <w:t xml:space="preserve"> de </w:t>
      </w:r>
      <w:r w:rsidRPr="00734F96">
        <w:rPr>
          <w:lang w:eastAsia="en-US"/>
        </w:rPr>
        <w:t xml:space="preserve">Hunerberg, waar de begraafplaats uit die periode lag. Uit </w:t>
      </w:r>
      <w:r>
        <w:rPr>
          <w:lang w:eastAsia="en-US"/>
        </w:rPr>
        <w:t>dezelfde</w:t>
      </w:r>
      <w:r w:rsidRPr="00734F96">
        <w:rPr>
          <w:lang w:eastAsia="en-US"/>
        </w:rPr>
        <w:t xml:space="preserve"> tijd dat</w:t>
      </w:r>
      <w:r>
        <w:rPr>
          <w:lang w:eastAsia="en-US"/>
        </w:rPr>
        <w:t>ere</w:t>
      </w:r>
      <w:r w:rsidRPr="00734F96">
        <w:rPr>
          <w:lang w:eastAsia="en-US"/>
        </w:rPr>
        <w:t xml:space="preserve">n de </w:t>
      </w:r>
      <w:r>
        <w:rPr>
          <w:lang w:eastAsia="en-US"/>
        </w:rPr>
        <w:t>inheems</w:t>
      </w:r>
      <w:r w:rsidRPr="00734F96">
        <w:rPr>
          <w:lang w:eastAsia="en-US"/>
        </w:rPr>
        <w:t>e burcht bij</w:t>
      </w:r>
      <w:r>
        <w:rPr>
          <w:lang w:eastAsia="en-US"/>
        </w:rPr>
        <w:t xml:space="preserve"> de </w:t>
      </w:r>
      <w:r w:rsidRPr="00734F96">
        <w:rPr>
          <w:lang w:eastAsia="en-US"/>
        </w:rPr>
        <w:t xml:space="preserve">Kopschen Hof op de heuvels ten oosten van Nijmegen en het in de nabijheid ontdekte </w:t>
      </w:r>
      <w:r>
        <w:rPr>
          <w:lang w:eastAsia="en-US"/>
        </w:rPr>
        <w:t>inheems</w:t>
      </w:r>
      <w:r w:rsidRPr="00734F96">
        <w:rPr>
          <w:lang w:eastAsia="en-US"/>
        </w:rPr>
        <w:t>e dorpje. De bewoning was in die periode dus ten oosten van de latere stad.</w:t>
      </w:r>
    </w:p>
    <w:p w:rsidR="00B87499" w:rsidRPr="00734F96" w:rsidRDefault="00B87499" w:rsidP="00B87499">
      <w:pPr>
        <w:jc w:val="both"/>
        <w:rPr>
          <w:lang w:eastAsia="en-US"/>
        </w:rPr>
      </w:pPr>
      <w:r w:rsidRPr="00734F96">
        <w:rPr>
          <w:lang w:eastAsia="en-US"/>
        </w:rPr>
        <w:t>De gr</w:t>
      </w:r>
      <w:r>
        <w:rPr>
          <w:lang w:eastAsia="en-US"/>
        </w:rPr>
        <w:t>ote</w:t>
      </w:r>
      <w:r w:rsidRPr="00734F96">
        <w:rPr>
          <w:lang w:eastAsia="en-US"/>
        </w:rPr>
        <w:t xml:space="preserve"> opstand bet</w:t>
      </w:r>
      <w:r>
        <w:rPr>
          <w:lang w:eastAsia="en-US"/>
        </w:rPr>
        <w:t>eke</w:t>
      </w:r>
      <w:r w:rsidRPr="00734F96">
        <w:rPr>
          <w:lang w:eastAsia="en-US"/>
        </w:rPr>
        <w:t>nt een belangrijk keerpunt in de ge</w:t>
      </w:r>
      <w:r w:rsidRPr="00734F96">
        <w:rPr>
          <w:lang w:eastAsia="en-US"/>
        </w:rPr>
        <w:softHyphen/>
        <w:t xml:space="preserve">schiedenis van het </w:t>
      </w:r>
      <w:r>
        <w:rPr>
          <w:lang w:eastAsia="en-US"/>
        </w:rPr>
        <w:t>Romeins</w:t>
      </w:r>
      <w:r w:rsidRPr="00734F96">
        <w:rPr>
          <w:lang w:eastAsia="en-US"/>
        </w:rPr>
        <w:t>e Nijmegen. Na deze gebeurtenis is de bewoning uit het oosten verdwenen. Op</w:t>
      </w:r>
      <w:r>
        <w:rPr>
          <w:lang w:eastAsia="en-US"/>
        </w:rPr>
        <w:t xml:space="preserve"> de </w:t>
      </w:r>
      <w:r w:rsidRPr="00734F96">
        <w:rPr>
          <w:lang w:eastAsia="en-US"/>
        </w:rPr>
        <w:t>Hunerberg werd het gr</w:t>
      </w:r>
      <w:r>
        <w:rPr>
          <w:lang w:eastAsia="en-US"/>
        </w:rPr>
        <w:t>ote</w:t>
      </w:r>
      <w:r w:rsidRPr="00734F96">
        <w:rPr>
          <w:lang w:eastAsia="en-US"/>
        </w:rPr>
        <w:t xml:space="preserve"> legioenskamp voor Legio X Gemina aangelegd; deze af d</w:t>
      </w:r>
      <w:r>
        <w:rPr>
          <w:lang w:eastAsia="en-US"/>
        </w:rPr>
        <w:t>eli</w:t>
      </w:r>
      <w:r w:rsidRPr="00734F96">
        <w:rPr>
          <w:lang w:eastAsia="en-US"/>
        </w:rPr>
        <w:t>ng heeft daar van 70 tot omstreeks 105 gelegen. Een tweetal be</w:t>
      </w:r>
      <w:r w:rsidRPr="00734F96">
        <w:rPr>
          <w:lang w:eastAsia="en-US"/>
        </w:rPr>
        <w:softHyphen/>
        <w:t>graafplaatsen in de buurt, maar op een behoorlijken afstand van het kamp gelegen, bij het R.K. kerkhof en bij de hofstede</w:t>
      </w:r>
      <w:r>
        <w:rPr>
          <w:lang w:eastAsia="en-US"/>
        </w:rPr>
        <w:t xml:space="preserve"> de </w:t>
      </w:r>
      <w:r w:rsidRPr="00734F96">
        <w:rPr>
          <w:lang w:eastAsia="en-US"/>
        </w:rPr>
        <w:t xml:space="preserve">Kleinen Kopschen Hof, diende niet alleen om de overleden manschappen uit het leger bij te zetten, maar ook voor al degenen die zich bij zulk een kamp plachten te vestigen. Waar deze </w:t>
      </w:r>
      <w:r>
        <w:rPr>
          <w:lang w:eastAsia="en-US"/>
        </w:rPr>
        <w:t>mens</w:t>
      </w:r>
      <w:r w:rsidRPr="00734F96">
        <w:rPr>
          <w:lang w:eastAsia="en-US"/>
        </w:rPr>
        <w:t>en woonden,- is nog niet met zekerheid uitgemaakt. Men neemt aan, dat er een neder</w:t>
      </w:r>
      <w:r w:rsidRPr="00734F96">
        <w:rPr>
          <w:lang w:eastAsia="en-US"/>
        </w:rPr>
        <w:softHyphen/>
        <w:t>zetting bij het R.K. kerkhof is geweest.</w:t>
      </w:r>
    </w:p>
    <w:p w:rsidR="00B87499" w:rsidRPr="00734F96" w:rsidRDefault="00B87499" w:rsidP="00B87499">
      <w:pPr>
        <w:jc w:val="both"/>
        <w:rPr>
          <w:lang w:eastAsia="en-US"/>
        </w:rPr>
      </w:pPr>
      <w:r w:rsidRPr="00734F96">
        <w:rPr>
          <w:lang w:eastAsia="en-US"/>
        </w:rPr>
        <w:t xml:space="preserve">De burgerbevolking heeft zich evenwel, voorzoover zij niet met de legioensvesting te maken had, teruggetrokken naar het westen. Daar hadden zich, blijkens de begraafplaats op het Heessche veld, zeker reeds vóór het jaar 70 </w:t>
      </w:r>
      <w:r>
        <w:rPr>
          <w:lang w:eastAsia="en-US"/>
        </w:rPr>
        <w:t>mens</w:t>
      </w:r>
      <w:r w:rsidRPr="00734F96">
        <w:rPr>
          <w:lang w:eastAsia="en-US"/>
        </w:rPr>
        <w:t>en gevestigd. Op de waarden aan de Waal beneden de latere stad is in het laatste kwart van de eerste eeuw een vrij belangrijke nederzetting ontstaan. Het was deze nederzetting, die na het vertrek van Legio X stadsrechten heeft ge</w:t>
      </w:r>
      <w:r w:rsidRPr="00734F96">
        <w:rPr>
          <w:lang w:eastAsia="en-US"/>
        </w:rPr>
        <w:softHyphen/>
        <w:t>kregen, toen het eenmaal vast stond, dat het legioen niet door een andere afd</w:t>
      </w:r>
      <w:r>
        <w:rPr>
          <w:lang w:eastAsia="en-US"/>
        </w:rPr>
        <w:t>eli</w:t>
      </w:r>
      <w:r w:rsidRPr="00734F96">
        <w:rPr>
          <w:lang w:eastAsia="en-US"/>
        </w:rPr>
        <w:t>ng van dezelfde bet</w:t>
      </w:r>
      <w:r>
        <w:rPr>
          <w:lang w:eastAsia="en-US"/>
        </w:rPr>
        <w:t>eke</w:t>
      </w:r>
      <w:r w:rsidRPr="00734F96">
        <w:rPr>
          <w:lang w:eastAsia="en-US"/>
        </w:rPr>
        <w:t>nis zou worden vervangen. Op grond van de vondsten in de graven moet men aannemen, dat de bewoning van die plaats gedurende de eerste helft van de derde eeuw steeds geringer is geworden. Tegen het midden van die eeuw is, naar het schijnt, de bevolking weggetrokken. Waarschijnlijk heb</w:t>
      </w:r>
      <w:r w:rsidRPr="00734F96">
        <w:rPr>
          <w:lang w:eastAsia="en-US"/>
        </w:rPr>
        <w:softHyphen/>
        <w:t>ben in</w:t>
      </w:r>
      <w:r>
        <w:rPr>
          <w:lang w:eastAsia="en-US"/>
        </w:rPr>
        <w:t xml:space="preserve"> deze </w:t>
      </w:r>
      <w:r w:rsidRPr="00734F96">
        <w:rPr>
          <w:lang w:eastAsia="en-US"/>
        </w:rPr>
        <w:t>tijd niet alleen de bezettingstroepen, maar alle geroma</w:t>
      </w:r>
      <w:r w:rsidRPr="00734F96">
        <w:rPr>
          <w:lang w:eastAsia="en-US"/>
        </w:rPr>
        <w:softHyphen/>
        <w:t>niseerde inwoners het land ontruimd. Wij zullen de bewijzen voor deze onderstelling ook op andere plaatsen vinden.</w:t>
      </w:r>
    </w:p>
    <w:p w:rsidR="00B87499" w:rsidRPr="00734F96" w:rsidRDefault="00B87499" w:rsidP="00B87499">
      <w:pPr>
        <w:jc w:val="both"/>
        <w:rPr>
          <w:lang w:eastAsia="en-US"/>
        </w:rPr>
      </w:pPr>
      <w:r w:rsidRPr="00734F96">
        <w:rPr>
          <w:lang w:eastAsia="en-US"/>
        </w:rPr>
        <w:t>Uit later tijd, uit het einde van de derde en uit de vierde eeuw, dat</w:t>
      </w:r>
      <w:r>
        <w:rPr>
          <w:lang w:eastAsia="en-US"/>
        </w:rPr>
        <w:t>ere</w:t>
      </w:r>
      <w:r w:rsidRPr="00734F96">
        <w:rPr>
          <w:lang w:eastAsia="en-US"/>
        </w:rPr>
        <w:t>n sporen van bewoning op het Valkhof en in de nabijheid van die plaats. Bij de nederzetting, die daar moet zijn geweest, beh</w:t>
      </w:r>
      <w:r>
        <w:rPr>
          <w:lang w:eastAsia="en-US"/>
        </w:rPr>
        <w:t>ore</w:t>
      </w:r>
      <w:r w:rsidRPr="00734F96">
        <w:rPr>
          <w:lang w:eastAsia="en-US"/>
        </w:rPr>
        <w:t>n wederom graven op</w:t>
      </w:r>
      <w:r>
        <w:rPr>
          <w:lang w:eastAsia="en-US"/>
        </w:rPr>
        <w:t xml:space="preserve"> de </w:t>
      </w:r>
      <w:r w:rsidRPr="00734F96">
        <w:rPr>
          <w:lang w:eastAsia="en-US"/>
        </w:rPr>
        <w:t>Hunerberg. Men moet aannemen, dat op de hoogte van het Valkhof in</w:t>
      </w:r>
      <w:r>
        <w:rPr>
          <w:lang w:eastAsia="en-US"/>
        </w:rPr>
        <w:t xml:space="preserve"> de </w:t>
      </w:r>
      <w:r w:rsidRPr="00734F96">
        <w:rPr>
          <w:lang w:eastAsia="en-US"/>
        </w:rPr>
        <w:t>laat-</w:t>
      </w:r>
      <w:r>
        <w:rPr>
          <w:lang w:eastAsia="en-US"/>
        </w:rPr>
        <w:t>Romeinse tijd een fort is ge</w:t>
      </w:r>
      <w:r w:rsidRPr="00734F96">
        <w:rPr>
          <w:lang w:eastAsia="en-US"/>
        </w:rPr>
        <w:t xml:space="preserve">weest, hoewel men van zulk een sterkte geen zekere sporen kent. Vermoedelijk hebben de </w:t>
      </w:r>
      <w:r>
        <w:rPr>
          <w:lang w:eastAsia="en-US"/>
        </w:rPr>
        <w:t>mens</w:t>
      </w:r>
      <w:r w:rsidRPr="00734F96">
        <w:rPr>
          <w:lang w:eastAsia="en-US"/>
        </w:rPr>
        <w:t>en in de vroege Middeleeuwen van de muren gebruik gemaakt voor</w:t>
      </w:r>
      <w:r>
        <w:rPr>
          <w:lang w:eastAsia="en-US"/>
        </w:rPr>
        <w:t xml:space="preserve"> de </w:t>
      </w:r>
      <w:r w:rsidRPr="00734F96">
        <w:rPr>
          <w:lang w:eastAsia="en-US"/>
        </w:rPr>
        <w:t>burcht,</w:t>
      </w:r>
      <w:r>
        <w:rPr>
          <w:lang w:eastAsia="en-US"/>
        </w:rPr>
        <w:t xml:space="preserve"> die </w:t>
      </w:r>
      <w:r w:rsidRPr="00734F96">
        <w:rPr>
          <w:lang w:eastAsia="en-US"/>
        </w:rPr>
        <w:t>zij daar hebben gevest</w:t>
      </w:r>
      <w:r>
        <w:rPr>
          <w:lang w:eastAsia="en-US"/>
        </w:rPr>
        <w:t>ig</w:t>
      </w:r>
      <w:r w:rsidRPr="00734F96">
        <w:rPr>
          <w:lang w:eastAsia="en-US"/>
        </w:rPr>
        <w:t>d.</w:t>
      </w:r>
    </w:p>
    <w:p w:rsidR="00B87499" w:rsidRPr="00734F96" w:rsidRDefault="00B87499" w:rsidP="00B87499">
      <w:pPr>
        <w:jc w:val="both"/>
        <w:rPr>
          <w:lang w:eastAsia="en-US"/>
        </w:rPr>
      </w:pPr>
      <w:r w:rsidRPr="00734F96">
        <w:rPr>
          <w:lang w:eastAsia="en-US"/>
        </w:rPr>
        <w:t>Bij deze archaeologische gegevens kunnen wij de meded</w:t>
      </w:r>
      <w:r>
        <w:rPr>
          <w:lang w:eastAsia="en-US"/>
        </w:rPr>
        <w:t>eli</w:t>
      </w:r>
      <w:r w:rsidRPr="00734F96">
        <w:rPr>
          <w:lang w:eastAsia="en-US"/>
        </w:rPr>
        <w:t>ngen, die wij over de geschiedenis van Nijmegen in</w:t>
      </w:r>
      <w:r>
        <w:rPr>
          <w:lang w:eastAsia="en-US"/>
        </w:rPr>
        <w:t xml:space="preserve"> de Romeinse</w:t>
      </w:r>
      <w:r w:rsidRPr="00734F96">
        <w:rPr>
          <w:lang w:eastAsia="en-US"/>
        </w:rPr>
        <w:t xml:space="preserve"> tijd bezitten, althans </w:t>
      </w:r>
      <w:r>
        <w:rPr>
          <w:lang w:eastAsia="en-US"/>
        </w:rPr>
        <w:t>eni</w:t>
      </w:r>
      <w:r w:rsidRPr="00734F96">
        <w:rPr>
          <w:lang w:eastAsia="en-US"/>
        </w:rPr>
        <w:t xml:space="preserve">gszins aansluiten. Het zijn niet veel meer dan </w:t>
      </w:r>
      <w:r>
        <w:rPr>
          <w:lang w:eastAsia="en-US"/>
        </w:rPr>
        <w:t>eni</w:t>
      </w:r>
      <w:r w:rsidRPr="00734F96">
        <w:rPr>
          <w:lang w:eastAsia="en-US"/>
        </w:rPr>
        <w:t>ge namen, die wij kunnen vermelden; maar die namen verhel</w:t>
      </w:r>
      <w:r w:rsidRPr="00734F96">
        <w:rPr>
          <w:lang w:eastAsia="en-US"/>
        </w:rPr>
        <w:softHyphen/>
        <w:t xml:space="preserve">deren toch ons inzicht. </w:t>
      </w:r>
      <w:r>
        <w:rPr>
          <w:lang w:eastAsia="en-US"/>
        </w:rPr>
        <w:t>-</w:t>
      </w:r>
      <w:r w:rsidRPr="00734F96">
        <w:rPr>
          <w:lang w:eastAsia="en-US"/>
        </w:rPr>
        <w:t xml:space="preserve"> In het verhaal van</w:t>
      </w:r>
      <w:r>
        <w:rPr>
          <w:lang w:eastAsia="en-US"/>
        </w:rPr>
        <w:t xml:space="preserve"> de </w:t>
      </w:r>
      <w:r w:rsidRPr="00734F96">
        <w:rPr>
          <w:lang w:eastAsia="en-US"/>
        </w:rPr>
        <w:t>opstand der Bata</w:t>
      </w:r>
      <w:r w:rsidRPr="00734F96">
        <w:rPr>
          <w:lang w:eastAsia="en-US"/>
        </w:rPr>
        <w:softHyphen/>
        <w:t>ven spreekt Tacitus van Oppidum B a t avo r u tn,</w:t>
      </w:r>
      <w:r>
        <w:rPr>
          <w:lang w:eastAsia="en-US"/>
        </w:rPr>
        <w:t xml:space="preserve"> de </w:t>
      </w:r>
      <w:r w:rsidRPr="00734F96">
        <w:rPr>
          <w:lang w:eastAsia="en-US"/>
        </w:rPr>
        <w:t>Burcht der Bataven,</w:t>
      </w:r>
      <w:r>
        <w:rPr>
          <w:lang w:eastAsia="en-US"/>
        </w:rPr>
        <w:t xml:space="preserve"> die </w:t>
      </w:r>
      <w:r w:rsidRPr="00734F96">
        <w:rPr>
          <w:lang w:eastAsia="en-US"/>
        </w:rPr>
        <w:t>Civilis na zijn nederlaag bij Xanten in</w:t>
      </w:r>
      <w:r>
        <w:rPr>
          <w:lang w:eastAsia="en-US"/>
        </w:rPr>
        <w:t xml:space="preserve"> de </w:t>
      </w:r>
      <w:r w:rsidRPr="00734F96">
        <w:rPr>
          <w:lang w:eastAsia="en-US"/>
        </w:rPr>
        <w:t>zomer van 70 niet meer durfde verdedigen. De Burcht werd in brand gesto</w:t>
      </w:r>
      <w:r w:rsidRPr="00734F96">
        <w:rPr>
          <w:lang w:eastAsia="en-US"/>
        </w:rPr>
        <w:softHyphen/>
        <w:t xml:space="preserve">ken en Civilis trok zich over de Waal op het eiland der Bataven terug. Onmiddellijk na de ontdekking van de </w:t>
      </w:r>
      <w:r>
        <w:rPr>
          <w:lang w:eastAsia="en-US"/>
        </w:rPr>
        <w:t>inheems</w:t>
      </w:r>
      <w:r w:rsidRPr="00734F96">
        <w:rPr>
          <w:lang w:eastAsia="en-US"/>
        </w:rPr>
        <w:t>e sterkte bij</w:t>
      </w:r>
      <w:r>
        <w:rPr>
          <w:lang w:eastAsia="en-US"/>
        </w:rPr>
        <w:t xml:space="preserve"> de </w:t>
      </w:r>
      <w:r w:rsidRPr="00734F96">
        <w:rPr>
          <w:lang w:eastAsia="en-US"/>
        </w:rPr>
        <w:t>Kopschen Hof heeft Holwerda de m</w:t>
      </w:r>
      <w:r>
        <w:rPr>
          <w:lang w:eastAsia="en-US"/>
        </w:rPr>
        <w:t>eni</w:t>
      </w:r>
      <w:r w:rsidRPr="00734F96">
        <w:rPr>
          <w:lang w:eastAsia="en-US"/>
        </w:rPr>
        <w:t>ng uitgesproken, dat deze burcht met Oppidum Batavorum moet worden vereenzelvigd. Waarschijnlijk is die m</w:t>
      </w:r>
      <w:r>
        <w:rPr>
          <w:lang w:eastAsia="en-US"/>
        </w:rPr>
        <w:t>eni</w:t>
      </w:r>
      <w:r w:rsidRPr="00734F96">
        <w:rPr>
          <w:lang w:eastAsia="en-US"/>
        </w:rPr>
        <w:t>ng juist.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het vervolg van het verhaal komt een plaats g</w:t>
      </w:r>
      <w:r>
        <w:rPr>
          <w:lang w:eastAsia="en-US"/>
        </w:rPr>
        <w:t xml:space="preserve">enaamd B a t a </w:t>
      </w:r>
      <w:r w:rsidRPr="00734F96">
        <w:rPr>
          <w:lang w:eastAsia="en-US"/>
        </w:rPr>
        <w:t>v o d</w:t>
      </w:r>
      <w:r>
        <w:rPr>
          <w:lang w:eastAsia="en-US"/>
        </w:rPr>
        <w:t xml:space="preserve"> </w:t>
      </w:r>
      <w:r w:rsidRPr="00734F96">
        <w:rPr>
          <w:lang w:eastAsia="en-US"/>
        </w:rPr>
        <w:t>u</w:t>
      </w:r>
      <w:r>
        <w:rPr>
          <w:lang w:eastAsia="en-US"/>
        </w:rPr>
        <w:t xml:space="preserve"> </w:t>
      </w:r>
      <w:r w:rsidRPr="00734F96">
        <w:rPr>
          <w:lang w:eastAsia="en-US"/>
        </w:rPr>
        <w:t>r u m ter sprake; daar hadden de Romeinen een begin ge</w:t>
      </w:r>
      <w:r w:rsidRPr="00734F96">
        <w:rPr>
          <w:lang w:eastAsia="en-US"/>
        </w:rPr>
        <w:softHyphen/>
        <w:t>maakt met</w:t>
      </w:r>
      <w:r>
        <w:rPr>
          <w:lang w:eastAsia="en-US"/>
        </w:rPr>
        <w:t xml:space="preserve"> de </w:t>
      </w:r>
      <w:r w:rsidRPr="00734F96">
        <w:rPr>
          <w:lang w:eastAsia="en-US"/>
        </w:rPr>
        <w:t>bouw van een brug en heeft Civilis een aanval onder</w:t>
      </w:r>
      <w:r w:rsidRPr="00734F96">
        <w:rPr>
          <w:lang w:eastAsia="en-US"/>
        </w:rPr>
        <w:softHyphen/>
        <w:t>nomen. Meestal neemt men aan, dat met</w:t>
      </w:r>
      <w:r>
        <w:rPr>
          <w:lang w:eastAsia="en-US"/>
        </w:rPr>
        <w:t xml:space="preserve"> deze </w:t>
      </w:r>
      <w:r w:rsidRPr="00734F96">
        <w:rPr>
          <w:lang w:eastAsia="en-US"/>
        </w:rPr>
        <w:t>naam dezelfde plaats wordt bedoeld, die even tevoren als, Oppidum Batavorum was aan</w:t>
      </w:r>
      <w:r w:rsidRPr="00734F96">
        <w:rPr>
          <w:lang w:eastAsia="en-US"/>
        </w:rPr>
        <w:softHyphen/>
        <w:t>geduid, omdat Batavodurum eveneens Burcht van de Bataven bet</w:t>
      </w:r>
      <w:r>
        <w:rPr>
          <w:lang w:eastAsia="en-US"/>
        </w:rPr>
        <w:t>eke</w:t>
      </w:r>
      <w:r w:rsidRPr="00734F96">
        <w:rPr>
          <w:lang w:eastAsia="en-US"/>
        </w:rPr>
        <w:t xml:space="preserve">nt. Maar men zal toch liever moeten denken aan een plaats wat dichter bij de rivier. Zonder twijfel was Batavodurum de naam van de nederzetting of van het </w:t>
      </w:r>
      <w:r>
        <w:rPr>
          <w:lang w:eastAsia="en-US"/>
        </w:rPr>
        <w:t>Romeins</w:t>
      </w:r>
      <w:r w:rsidRPr="00734F96">
        <w:rPr>
          <w:lang w:eastAsia="en-US"/>
        </w:rPr>
        <w:t>e fort, dat men in de buurt van het Valkhof moet zoeken. Deze laatste naam komt ook voor bij Ptolemaios, die zijn gegevens voor een grootdeel aan Tacitus dankt.</w:t>
      </w:r>
    </w:p>
    <w:p w:rsidR="00B87499" w:rsidRPr="00734F96" w:rsidRDefault="00B87499" w:rsidP="00B87499">
      <w:pPr>
        <w:jc w:val="both"/>
        <w:rPr>
          <w:lang w:eastAsia="en-US"/>
        </w:rPr>
      </w:pPr>
      <w:r w:rsidRPr="00734F96">
        <w:rPr>
          <w:lang w:eastAsia="en-US"/>
        </w:rPr>
        <w:t>Ten slotte moeten wij nog spreken over</w:t>
      </w:r>
      <w:r>
        <w:rPr>
          <w:lang w:eastAsia="en-US"/>
        </w:rPr>
        <w:t xml:space="preserve"> de </w:t>
      </w:r>
      <w:r w:rsidRPr="00734F96">
        <w:rPr>
          <w:lang w:eastAsia="en-US"/>
        </w:rPr>
        <w:t>naam N o v i o m</w:t>
      </w:r>
      <w:r>
        <w:rPr>
          <w:lang w:eastAsia="en-US"/>
        </w:rPr>
        <w:t xml:space="preserve"> </w:t>
      </w:r>
      <w:r w:rsidRPr="00734F96">
        <w:rPr>
          <w:lang w:eastAsia="en-US"/>
        </w:rPr>
        <w:t xml:space="preserve"> a g u s,</w:t>
      </w:r>
      <w:r>
        <w:rPr>
          <w:lang w:eastAsia="en-US"/>
        </w:rPr>
        <w:t xml:space="preserve"> die </w:t>
      </w:r>
      <w:r w:rsidRPr="00734F96">
        <w:rPr>
          <w:lang w:eastAsia="en-US"/>
        </w:rPr>
        <w:t xml:space="preserve">men uitsluitend aantreft op de Tabula Peutingeriana en op </w:t>
      </w:r>
      <w:r>
        <w:rPr>
          <w:lang w:eastAsia="en-US"/>
        </w:rPr>
        <w:t>eni</w:t>
      </w:r>
      <w:r w:rsidRPr="00734F96">
        <w:rPr>
          <w:lang w:eastAsia="en-US"/>
        </w:rPr>
        <w:t>ge inscripties, om de herkomst aan te duiden van soldaten, voornamelijk beh</w:t>
      </w:r>
      <w:r>
        <w:rPr>
          <w:lang w:eastAsia="en-US"/>
        </w:rPr>
        <w:t>ore</w:t>
      </w:r>
      <w:r w:rsidRPr="00734F96">
        <w:rPr>
          <w:lang w:eastAsia="en-US"/>
        </w:rPr>
        <w:t xml:space="preserve">nd tot de bereden lijfwacht van de keizers uit de </w:t>
      </w:r>
      <w:r>
        <w:rPr>
          <w:lang w:eastAsia="en-US"/>
        </w:rPr>
        <w:t>tweede</w:t>
      </w:r>
      <w:r w:rsidRPr="00734F96">
        <w:rPr>
          <w:lang w:eastAsia="en-US"/>
        </w:rPr>
        <w:t xml:space="preserve"> eeuw, de equites singulares. Zulk een soldaat wordt dan Ulpia Noviomago B atavus (een Bataaf uit Ulpia No</w:t>
      </w:r>
      <w:r w:rsidRPr="00734F96">
        <w:rPr>
          <w:lang w:eastAsia="en-US"/>
        </w:rPr>
        <w:softHyphen/>
        <w:t>viomagus) genoemd. Daarbij dankt Nijmegen</w:t>
      </w:r>
      <w:r>
        <w:rPr>
          <w:lang w:eastAsia="en-US"/>
        </w:rPr>
        <w:t xml:space="preserve"> de </w:t>
      </w:r>
      <w:r w:rsidRPr="00734F96">
        <w:rPr>
          <w:lang w:eastAsia="en-US"/>
        </w:rPr>
        <w:t xml:space="preserve">naam Ulpia aan keizer Traianus, door wien het stadsrecht werd verleend. Deze </w:t>
      </w:r>
      <w:r>
        <w:rPr>
          <w:lang w:eastAsia="en-US"/>
        </w:rPr>
        <w:t>Romeins</w:t>
      </w:r>
      <w:r w:rsidRPr="00734F96">
        <w:rPr>
          <w:lang w:eastAsia="en-US"/>
        </w:rPr>
        <w:t xml:space="preserve">e stad uit de </w:t>
      </w:r>
      <w:r>
        <w:rPr>
          <w:lang w:eastAsia="en-US"/>
        </w:rPr>
        <w:t>tweede</w:t>
      </w:r>
      <w:r w:rsidRPr="00734F96">
        <w:rPr>
          <w:lang w:eastAsia="en-US"/>
        </w:rPr>
        <w:t xml:space="preserve"> eeuw bij Nijmegen kan niet anders zijn geweest dan de nederzetting op de waarden aan de Waal in het westen. Daarvoor spreken de aard en de tijd van de vondsten ten duidelijkste. De naam Noviomagus moet in het laatst van de derde eeuw zijn overgegaan op de nederzetting, die toen wederom bij het</w:t>
      </w:r>
    </w:p>
    <w:p w:rsidR="00B87499" w:rsidRPr="00734F96" w:rsidRDefault="00B87499" w:rsidP="00B87499">
      <w:pPr>
        <w:jc w:val="both"/>
        <w:rPr>
          <w:lang w:eastAsia="en-US"/>
        </w:rPr>
      </w:pPr>
      <w:r w:rsidRPr="00734F96">
        <w:rPr>
          <w:lang w:eastAsia="en-US"/>
        </w:rPr>
        <w:t>Valkhof is ontstaan. Op die wijze is deze naam voor de Middeleeuw</w:t>
      </w:r>
      <w:r w:rsidRPr="00734F96">
        <w:rPr>
          <w:lang w:eastAsia="en-US"/>
        </w:rPr>
        <w:softHyphen/>
        <w:t>sche en de latere stad bewaard gebleven 1).</w:t>
      </w:r>
    </w:p>
    <w:p w:rsidR="00B87499" w:rsidRPr="00734F96" w:rsidRDefault="00B87499" w:rsidP="00B87499">
      <w:pPr>
        <w:jc w:val="both"/>
        <w:rPr>
          <w:lang w:eastAsia="en-US"/>
        </w:rPr>
      </w:pPr>
      <w:r w:rsidRPr="00734F96">
        <w:rPr>
          <w:lang w:eastAsia="en-US"/>
        </w:rPr>
        <w:t>Wij gaan thans over tot de bespreking van de vondsten uit</w:t>
      </w:r>
      <w:r>
        <w:rPr>
          <w:lang w:eastAsia="en-US"/>
        </w:rPr>
        <w:t xml:space="preserve"> de Romeinse</w:t>
      </w:r>
      <w:r w:rsidRPr="00734F96">
        <w:rPr>
          <w:lang w:eastAsia="en-US"/>
        </w:rPr>
        <w:t xml:space="preserve"> tijd te Nijmegen; daarbij volgen wij de topografische orde. </w:t>
      </w:r>
      <w:r>
        <w:rPr>
          <w:lang w:eastAsia="en-US"/>
        </w:rPr>
        <w:t>-</w:t>
      </w:r>
      <w:r w:rsidRPr="00734F96">
        <w:rPr>
          <w:lang w:eastAsia="en-US"/>
        </w:rPr>
        <w:t xml:space="preserve"> Uit de stad zelf kennen wij alleen de overblijfselen van graven (Afb. 66), enkele doodkisten, bakst</w:t>
      </w:r>
      <w:r>
        <w:rPr>
          <w:lang w:eastAsia="en-US"/>
        </w:rPr>
        <w:t>ene</w:t>
      </w:r>
      <w:r w:rsidRPr="00734F96">
        <w:rPr>
          <w:lang w:eastAsia="en-US"/>
        </w:rPr>
        <w:t>n met stempels van legerafd</w:t>
      </w:r>
      <w:r>
        <w:rPr>
          <w:lang w:eastAsia="en-US"/>
        </w:rPr>
        <w:t>eli</w:t>
      </w:r>
      <w:r w:rsidRPr="00734F96">
        <w:rPr>
          <w:lang w:eastAsia="en-US"/>
        </w:rPr>
        <w:t>ngen en munten uit</w:t>
      </w:r>
      <w:r>
        <w:rPr>
          <w:lang w:eastAsia="en-US"/>
        </w:rPr>
        <w:t xml:space="preserve"> de </w:t>
      </w:r>
      <w:r w:rsidRPr="00734F96">
        <w:rPr>
          <w:lang w:eastAsia="en-US"/>
        </w:rPr>
        <w:t>tijd van Augustus tot Nerva. Men heeft daar dus af en toe begraven gedurende de eerste eeuw. Er is geen sprake van, dat de tegenwoordige stad,</w:t>
      </w:r>
      <w:r>
        <w:rPr>
          <w:lang w:eastAsia="en-US"/>
        </w:rPr>
        <w:t xml:space="preserve"> zoal</w:t>
      </w:r>
      <w:r w:rsidRPr="00734F96">
        <w:rPr>
          <w:lang w:eastAsia="en-US"/>
        </w:rPr>
        <w:t>s men dat vroeger heeft vermoed, uit een</w:t>
      </w:r>
      <w:r>
        <w:rPr>
          <w:lang w:eastAsia="en-US"/>
        </w:rPr>
        <w:t xml:space="preserve"> Romeins </w:t>
      </w:r>
      <w:r w:rsidRPr="00734F96">
        <w:rPr>
          <w:lang w:eastAsia="en-US"/>
        </w:rPr>
        <w:t>legerkamp is ontstaan; althans wordt deze onderstelling door geen enkel positief gegeven ge</w:t>
      </w:r>
      <w:r w:rsidRPr="00734F96">
        <w:rPr>
          <w:lang w:eastAsia="en-US"/>
        </w:rPr>
        <w:softHyphen/>
        <w:t>rechtvaardigd. Veel belangrijker zijn de ontdekkingen in het oosten van de oude stad, op het Valkhof en daar in de buurt.</w:t>
      </w:r>
    </w:p>
    <w:p w:rsidR="00B87499" w:rsidRPr="00734F96" w:rsidRDefault="00B87499" w:rsidP="00B87499">
      <w:pPr>
        <w:jc w:val="both"/>
        <w:rPr>
          <w:lang w:eastAsia="en-US"/>
        </w:rPr>
      </w:pPr>
      <w:r w:rsidRPr="00734F96">
        <w:rPr>
          <w:lang w:eastAsia="en-US"/>
        </w:rPr>
        <w:t xml:space="preserve">Het Valkhof is altijd als een belangrijke vindplaats van </w:t>
      </w:r>
      <w:r>
        <w:rPr>
          <w:lang w:eastAsia="en-US"/>
        </w:rPr>
        <w:t>Romeins</w:t>
      </w:r>
      <w:r w:rsidRPr="00734F96">
        <w:rPr>
          <w:lang w:eastAsia="en-US"/>
        </w:rPr>
        <w:t xml:space="preserve">e oudheden bekend geweest. Ons wordt medegedeeld, dat daar al in de Middeleeuwen </w:t>
      </w:r>
      <w:r>
        <w:rPr>
          <w:lang w:eastAsia="en-US"/>
        </w:rPr>
        <w:t>eni</w:t>
      </w:r>
      <w:r w:rsidRPr="00734F96">
        <w:rPr>
          <w:lang w:eastAsia="en-US"/>
        </w:rPr>
        <w:t>ge inscripties zijn ontdekt en tal van munten, uit</w:t>
      </w:r>
      <w:r>
        <w:rPr>
          <w:lang w:eastAsia="en-US"/>
        </w:rPr>
        <w:t xml:space="preserve"> de </w:t>
      </w:r>
      <w:r w:rsidRPr="00734F96">
        <w:rPr>
          <w:lang w:eastAsia="en-US"/>
        </w:rPr>
        <w:t>tijd van Augustus tot Marcus Aurelius en van Diocle</w:t>
      </w:r>
      <w:r w:rsidRPr="00734F96">
        <w:rPr>
          <w:lang w:eastAsia="en-US"/>
        </w:rPr>
        <w:softHyphen/>
        <w:t>tianus tot Valentinianus. Bij het sl</w:t>
      </w:r>
      <w:r>
        <w:rPr>
          <w:lang w:eastAsia="en-US"/>
        </w:rPr>
        <w:t>ope</w:t>
      </w:r>
      <w:r w:rsidRPr="00734F96">
        <w:rPr>
          <w:lang w:eastAsia="en-US"/>
        </w:rPr>
        <w:t>n van</w:t>
      </w:r>
      <w:r>
        <w:rPr>
          <w:lang w:eastAsia="en-US"/>
        </w:rPr>
        <w:t xml:space="preserve"> de </w:t>
      </w:r>
      <w:r w:rsidRPr="00734F96">
        <w:rPr>
          <w:lang w:eastAsia="en-US"/>
        </w:rPr>
        <w:t>burcht in 1796 zijn wederom fragmenten van inscripties voor</w:t>
      </w:r>
      <w:r>
        <w:rPr>
          <w:lang w:eastAsia="en-US"/>
        </w:rPr>
        <w:t xml:space="preserve"> de </w:t>
      </w:r>
      <w:r w:rsidRPr="00734F96">
        <w:rPr>
          <w:lang w:eastAsia="en-US"/>
        </w:rPr>
        <w:t>dag gekomen en munten uit</w:t>
      </w:r>
      <w:r>
        <w:rPr>
          <w:lang w:eastAsia="en-US"/>
        </w:rPr>
        <w:t xml:space="preserve"> de </w:t>
      </w:r>
      <w:r w:rsidRPr="00734F96">
        <w:rPr>
          <w:lang w:eastAsia="en-US"/>
        </w:rPr>
        <w:t>keizertijd tot Theodosius. Verder is uit de Waal aan</w:t>
      </w:r>
      <w:r>
        <w:rPr>
          <w:lang w:eastAsia="en-US"/>
        </w:rPr>
        <w:t xml:space="preserve"> de </w:t>
      </w:r>
      <w:r w:rsidRPr="00734F96">
        <w:rPr>
          <w:lang w:eastAsia="en-US"/>
        </w:rPr>
        <w:t>voet van het Valkhof een aantal bronzen en zilveren voorwerpen opgediept, meestal dat</w:t>
      </w:r>
      <w:r>
        <w:rPr>
          <w:lang w:eastAsia="en-US"/>
        </w:rPr>
        <w:t>ere</w:t>
      </w:r>
      <w:r w:rsidRPr="00734F96">
        <w:rPr>
          <w:lang w:eastAsia="en-US"/>
        </w:rPr>
        <w:t>nd uit het begin van de eerste eeuw. Maar deze voorwerpen l</w:t>
      </w:r>
      <w:r>
        <w:rPr>
          <w:lang w:eastAsia="en-US"/>
        </w:rPr>
        <w:t>ere</w:t>
      </w:r>
      <w:r w:rsidRPr="00734F96">
        <w:rPr>
          <w:lang w:eastAsia="en-US"/>
        </w:rPr>
        <w:t>n ons op zich zelf niet veel over</w:t>
      </w:r>
      <w:r>
        <w:rPr>
          <w:lang w:eastAsia="en-US"/>
        </w:rPr>
        <w:t xml:space="preserve"> de </w:t>
      </w:r>
      <w:r w:rsidRPr="00734F96">
        <w:rPr>
          <w:lang w:eastAsia="en-US"/>
        </w:rPr>
        <w:t>aard van de nederzetting, die op het Valkhof heeft gelegen. De belangrijkste vondsten zijn afkomstig van de opgravingen, die in 1910 en 1911 zijn ondernomen, en van toevallige ontdekkingen, die met zorg zijn nagegaan, voornamelijk tijdens de werken voor de toegangswegen naar de nieuwe brug over de Waal 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Bij het materiaal, waarover wij beschikken, kan men terstond twee perioden onderscheiden, de oudste uit</w:t>
      </w:r>
      <w:r>
        <w:rPr>
          <w:lang w:eastAsia="en-US"/>
        </w:rPr>
        <w:t xml:space="preserve"> de </w:t>
      </w:r>
      <w:r w:rsidRPr="00734F96">
        <w:rPr>
          <w:lang w:eastAsia="en-US"/>
        </w:rPr>
        <w:t xml:space="preserve">vroegen keizertijd en de jongste uit het laatst van de </w:t>
      </w:r>
      <w:r>
        <w:rPr>
          <w:lang w:eastAsia="en-US"/>
        </w:rPr>
        <w:t>Romeins</w:t>
      </w:r>
      <w:r w:rsidRPr="00734F96">
        <w:rPr>
          <w:lang w:eastAsia="en-US"/>
        </w:rPr>
        <w:t>e periode. Al dadelijk kan men opmerken, dat deze zelfde tegenstelling bestaat bij de voor</w:t>
      </w:r>
      <w:r w:rsidRPr="00734F96">
        <w:rPr>
          <w:lang w:eastAsia="en-US"/>
        </w:rPr>
        <w:softHyphen/>
        <w:t>werpen uit de grafvelden een weinig verder naar het oosten op</w:t>
      </w:r>
      <w:r>
        <w:rPr>
          <w:lang w:eastAsia="en-US"/>
        </w:rPr>
        <w:t xml:space="preserve"> de </w:t>
      </w:r>
      <w:r w:rsidRPr="00734F96">
        <w:rPr>
          <w:lang w:eastAsia="en-US"/>
        </w:rPr>
        <w:t xml:space="preserve">Hunerberg, die in het Museum-Kam worden bewaard. Ook uit deze grafvelden kent men </w:t>
      </w:r>
      <w:r>
        <w:rPr>
          <w:lang w:eastAsia="en-US"/>
        </w:rPr>
        <w:t>zow</w:t>
      </w:r>
      <w:r w:rsidRPr="00734F96">
        <w:rPr>
          <w:lang w:eastAsia="en-US"/>
        </w:rPr>
        <w:t xml:space="preserve">el aardewerk van de eerste als van de vierde eeuw. De oudste vondsten komen overeen met wat te Haltern in Westfalen is ontdekt: terra-sigillata uit Arrezzo en vroeg </w:t>
      </w:r>
      <w:r>
        <w:rPr>
          <w:lang w:eastAsia="en-US"/>
        </w:rPr>
        <w:t>"</w:t>
      </w:r>
      <w:r w:rsidRPr="00734F96">
        <w:rPr>
          <w:lang w:eastAsia="en-US"/>
        </w:rPr>
        <w:t>Bel</w:t>
      </w:r>
      <w:r w:rsidRPr="00734F96">
        <w:rPr>
          <w:lang w:eastAsia="en-US"/>
        </w:rPr>
        <w:softHyphen/>
        <w:t>gisch" aardewerk; daarnaast treft men ceramiek aan, overeenkomend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J. L. A. Terpstra, Nijmegen in de Middeleeuwen (Diss. Amsterdam, 1917).</w:t>
      </w:r>
    </w:p>
    <w:p w:rsidR="00B87499" w:rsidRPr="00734F96" w:rsidRDefault="00B87499" w:rsidP="00B87499">
      <w:pPr>
        <w:jc w:val="both"/>
        <w:rPr>
          <w:lang w:eastAsia="en-US"/>
        </w:rPr>
      </w:pPr>
      <w:r w:rsidRPr="00734F96">
        <w:rPr>
          <w:lang w:eastAsia="en-US"/>
        </w:rPr>
        <w:t>2) Men dankt een bewerking van het toen ter tijde bekende materiaal aan M. Daniëls, Oud. Meded. 1921, blz. 6-36; 1927, blz. 65-115.</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met de voorwerpen uit Hofheim en terrasigillata uit Zuid-Gallië, die men in het midden van de eerste eeuw moet dat</w:t>
      </w:r>
      <w:r>
        <w:rPr>
          <w:lang w:eastAsia="en-US"/>
        </w:rPr>
        <w:t>ere</w:t>
      </w:r>
      <w:r w:rsidRPr="00734F96">
        <w:rPr>
          <w:lang w:eastAsia="en-US"/>
        </w:rPr>
        <w:t xml:space="preserve">n. </w:t>
      </w:r>
      <w:r>
        <w:rPr>
          <w:lang w:eastAsia="en-US"/>
        </w:rPr>
        <w:t>Eni</w:t>
      </w:r>
      <w:r w:rsidRPr="00734F96">
        <w:rPr>
          <w:lang w:eastAsia="en-US"/>
        </w:rPr>
        <w:t xml:space="preserve">ge stukken stammen uit de </w:t>
      </w:r>
      <w:r>
        <w:rPr>
          <w:lang w:eastAsia="en-US"/>
        </w:rPr>
        <w:t>tweede</w:t>
      </w:r>
      <w:r w:rsidRPr="00734F96">
        <w:rPr>
          <w:lang w:eastAsia="en-US"/>
        </w:rPr>
        <w:t xml:space="preserve"> helft van deze eeuw. Maar uit de </w:t>
      </w:r>
      <w:r>
        <w:rPr>
          <w:lang w:eastAsia="en-US"/>
        </w:rPr>
        <w:t>tweede</w:t>
      </w:r>
      <w:r w:rsidRPr="00734F96">
        <w:rPr>
          <w:lang w:eastAsia="en-US"/>
        </w:rPr>
        <w:t xml:space="preserve"> en derfde eeuw is er op het Valkhof, evenals elders in de omgeving, nagenoeg niets uit</w:t>
      </w:r>
      <w:r>
        <w:rPr>
          <w:lang w:eastAsia="en-US"/>
        </w:rPr>
        <w:t xml:space="preserve"> de </w:t>
      </w:r>
      <w:r w:rsidRPr="00734F96">
        <w:rPr>
          <w:lang w:eastAsia="en-US"/>
        </w:rPr>
        <w:t>tijd, nadat Legio X Nijmegen had verlaten.</w:t>
      </w:r>
    </w:p>
    <w:p w:rsidR="00B87499" w:rsidRPr="00734F96" w:rsidRDefault="00B87499" w:rsidP="00B87499">
      <w:pPr>
        <w:jc w:val="both"/>
        <w:rPr>
          <w:lang w:eastAsia="en-US"/>
        </w:rPr>
      </w:pPr>
      <w:r w:rsidRPr="00734F96">
        <w:rPr>
          <w:lang w:eastAsia="en-US"/>
        </w:rPr>
        <w:t>Aan</w:t>
      </w:r>
      <w:r>
        <w:rPr>
          <w:lang w:eastAsia="en-US"/>
        </w:rPr>
        <w:t xml:space="preserve"> de </w:t>
      </w:r>
      <w:r w:rsidRPr="00734F96">
        <w:rPr>
          <w:lang w:eastAsia="en-US"/>
        </w:rPr>
        <w:t>anderen kant treft men op het Valkhof vondsten aan, overeenkomend met de voorwerpen uit Alzei, een vesting die van omstreeks 330 tot het einde van de vierde eeuw is bezet geweest. Het meest opvallend is daarbij de ceramiek uit de Argonnen, die door de oranjegele kleur herkenbaar is, soms versierd met een patroon van blokjes en soms geheel glad. Daarnaast vindt men roodbruin aarde</w:t>
      </w:r>
      <w:r w:rsidRPr="00734F96">
        <w:rPr>
          <w:lang w:eastAsia="en-US"/>
        </w:rPr>
        <w:softHyphen/>
        <w:t>werk van dezelfde soort en grove ceramiek, herinnerend aan de late vondsten uit het fort van Niederbieber, dat tot omstreeks 260 is bezet geweest. De terrasigillata uit</w:t>
      </w:r>
      <w:r>
        <w:rPr>
          <w:lang w:eastAsia="en-US"/>
        </w:rPr>
        <w:t xml:space="preserve"> de </w:t>
      </w:r>
      <w:r w:rsidRPr="00734F96">
        <w:rPr>
          <w:lang w:eastAsia="en-US"/>
        </w:rPr>
        <w:t>laten tijd behoort tot de periode van de vierde eeuw, toen dit aardewerk nog eens een bloei</w:t>
      </w:r>
      <w:r w:rsidRPr="00734F96">
        <w:rPr>
          <w:lang w:eastAsia="en-US"/>
        </w:rPr>
        <w:softHyphen/>
        <w:t>tijd heeft gekend. Met de scherven komen ook de munten overeen. Men vindt geldstukken van de keizers Diocletianus en Constantius I, zeer veel kleine muntjes uit de vierde eeuw, die men moeilijk kan determin</w:t>
      </w:r>
      <w:r>
        <w:rPr>
          <w:lang w:eastAsia="en-US"/>
        </w:rPr>
        <w:t>ere</w:t>
      </w:r>
      <w:r w:rsidRPr="00734F96">
        <w:rPr>
          <w:lang w:eastAsia="en-US"/>
        </w:rPr>
        <w:t>n, en een twintigtal van Arcadius. Dit alles is voldoende om duidelijk te maken, dat op het Valkhof een nederzetting is ge</w:t>
      </w:r>
      <w:r w:rsidRPr="00734F96">
        <w:rPr>
          <w:lang w:eastAsia="en-US"/>
        </w:rPr>
        <w:softHyphen/>
        <w:t>weest in</w:t>
      </w:r>
      <w:r>
        <w:rPr>
          <w:lang w:eastAsia="en-US"/>
        </w:rPr>
        <w:t xml:space="preserve"> de </w:t>
      </w:r>
      <w:r w:rsidRPr="00734F96">
        <w:rPr>
          <w:lang w:eastAsia="en-US"/>
        </w:rPr>
        <w:t>tijd van omstreeks het einde van de derde tot het begin van de vijfde eeuw. Waarschijnlijk was het een grensvesting, be</w:t>
      </w:r>
      <w:r w:rsidRPr="00734F96">
        <w:rPr>
          <w:lang w:eastAsia="en-US"/>
        </w:rPr>
        <w:softHyphen/>
        <w:t>stemd om</w:t>
      </w:r>
      <w:r>
        <w:rPr>
          <w:lang w:eastAsia="en-US"/>
        </w:rPr>
        <w:t xml:space="preserve"> de </w:t>
      </w:r>
      <w:r w:rsidRPr="00734F96">
        <w:rPr>
          <w:lang w:eastAsia="en-US"/>
        </w:rPr>
        <w:t>weg, die langs de Maas naar het zuiden voerde, af te sluiten en om de positie aan de Waal te beschermen. Met deze ves</w:t>
      </w:r>
      <w:r w:rsidRPr="00734F96">
        <w:rPr>
          <w:lang w:eastAsia="en-US"/>
        </w:rPr>
        <w:softHyphen/>
        <w:t>ting heeft de versterkte toren van Heumensoord, ten zuiden van Nijmegen, die</w:t>
      </w:r>
      <w:r>
        <w:rPr>
          <w:lang w:eastAsia="en-US"/>
        </w:rPr>
        <w:t xml:space="preserve"> zo </w:t>
      </w:r>
      <w:r w:rsidRPr="00734F96">
        <w:rPr>
          <w:lang w:eastAsia="en-US"/>
        </w:rPr>
        <w:t>aanstonds ter sprake zal komen, in verband gestaan.</w:t>
      </w:r>
    </w:p>
    <w:p w:rsidR="00B87499" w:rsidRPr="003E7EF3" w:rsidRDefault="00B87499" w:rsidP="00B87499">
      <w:pPr>
        <w:jc w:val="both"/>
        <w:rPr>
          <w:lang w:eastAsia="en-US"/>
        </w:rPr>
      </w:pPr>
      <w:r w:rsidRPr="00734F96">
        <w:rPr>
          <w:lang w:eastAsia="en-US"/>
        </w:rPr>
        <w:t>Het op het Valkhof ontdekte stamt meestal uit kuilen, waarin men reeds in de Oudheid allerlei afval heeft weggestopt. De mogelijkheid heeft daar, voor zoover bekend, ontbroken om overblijfselen van nederzettingen waar te nemen. In dit opzicht is men gelukkiger ge</w:t>
      </w:r>
      <w:r w:rsidRPr="00734F96">
        <w:rPr>
          <w:lang w:eastAsia="en-US"/>
        </w:rPr>
        <w:softHyphen/>
        <w:t>weest op het Gerardt-Nootplein in de nabijheid. Daar heeft men de sporen van een palissad</w:t>
      </w:r>
      <w:r>
        <w:rPr>
          <w:lang w:eastAsia="en-US"/>
        </w:rPr>
        <w:t>eri</w:t>
      </w:r>
      <w:r w:rsidRPr="00734F96">
        <w:rPr>
          <w:lang w:eastAsia="en-US"/>
        </w:rPr>
        <w:t>ng gevonden en aardewerk uit</w:t>
      </w:r>
      <w:r>
        <w:rPr>
          <w:lang w:eastAsia="en-US"/>
        </w:rPr>
        <w:t xml:space="preserve"> de </w:t>
      </w:r>
      <w:r w:rsidRPr="00734F96">
        <w:rPr>
          <w:lang w:eastAsia="en-US"/>
        </w:rPr>
        <w:t>tijd niet lang na het begin onzer jaartelling: kruiken uit Italië en vroege terrasigillata. Het is mogelijk, dat daar en op het terrein van het Kelfens</w:t>
      </w:r>
      <w:r>
        <w:rPr>
          <w:lang w:eastAsia="en-US"/>
        </w:rPr>
        <w:t>bos</w:t>
      </w:r>
      <w:r w:rsidRPr="00734F96">
        <w:rPr>
          <w:lang w:eastAsia="en-US"/>
        </w:rPr>
        <w:t xml:space="preserve"> een nederzetting heeft gelegen in de eerste periode van de </w:t>
      </w:r>
      <w:r>
        <w:rPr>
          <w:lang w:eastAsia="en-US"/>
        </w:rPr>
        <w:t>Romeins</w:t>
      </w:r>
      <w:r w:rsidRPr="00734F96">
        <w:rPr>
          <w:lang w:eastAsia="en-US"/>
        </w:rPr>
        <w:t>e bezetting. Wellicht was het een klein fort uit</w:t>
      </w:r>
      <w:r>
        <w:rPr>
          <w:lang w:eastAsia="en-US"/>
        </w:rPr>
        <w:t xml:space="preserve"> de </w:t>
      </w:r>
      <w:r w:rsidRPr="00734F96">
        <w:rPr>
          <w:lang w:eastAsia="en-US"/>
        </w:rPr>
        <w:t xml:space="preserve">tijd van Drusus en Germanicus. Zekerheid daaromtrent zou alleen een opzettelijk ondernomen opgraving kunnen verschaffen. </w:t>
      </w:r>
      <w:r w:rsidRPr="003E7EF3">
        <w:rPr>
          <w:lang w:eastAsia="en-US"/>
        </w:rPr>
        <w:t>Voorloo</w:t>
      </w:r>
      <w:r w:rsidRPr="003E7EF3">
        <w:rPr>
          <w:lang w:eastAsia="en-US"/>
        </w:rPr>
        <w:softHyphen/>
        <w:t>pig moet men zich tot vermoedens bepalen.</w:t>
      </w:r>
    </w:p>
    <w:p w:rsidR="00B87499" w:rsidRPr="00734F96" w:rsidRDefault="00B87499" w:rsidP="00B87499">
      <w:pPr>
        <w:jc w:val="both"/>
      </w:pPr>
    </w:p>
    <w:p w:rsidR="00B87499" w:rsidRPr="00734F96" w:rsidRDefault="00B87499" w:rsidP="00B87499">
      <w:pPr>
        <w:jc w:val="both"/>
        <w:rPr>
          <w:lang w:eastAsia="en-US"/>
        </w:rPr>
      </w:pPr>
      <w:r>
        <w:rPr>
          <w:lang w:eastAsia="en-US"/>
        </w:rPr>
        <w:t>eni</w:t>
      </w:r>
      <w:r w:rsidRPr="00734F96">
        <w:rPr>
          <w:lang w:eastAsia="en-US"/>
        </w:rPr>
        <w:t>ge bet</w:t>
      </w:r>
      <w:r>
        <w:rPr>
          <w:lang w:eastAsia="en-US"/>
        </w:rPr>
        <w:t>eke</w:t>
      </w:r>
      <w:r w:rsidRPr="00734F96">
        <w:rPr>
          <w:lang w:eastAsia="en-US"/>
        </w:rPr>
        <w:t>nis in de eerste eeuw heeft gelegen, wordt bewezen door de grafvelden op</w:t>
      </w:r>
      <w:r>
        <w:rPr>
          <w:lang w:eastAsia="en-US"/>
        </w:rPr>
        <w:t xml:space="preserve"> de </w:t>
      </w:r>
      <w:r w:rsidRPr="00734F96">
        <w:rPr>
          <w:lang w:eastAsia="en-US"/>
        </w:rPr>
        <w:t xml:space="preserve">Hunerberg, die </w:t>
      </w:r>
      <w:r>
        <w:rPr>
          <w:lang w:eastAsia="en-US"/>
        </w:rPr>
        <w:t>zo-even</w:t>
      </w:r>
      <w:r w:rsidRPr="00734F96">
        <w:rPr>
          <w:lang w:eastAsia="en-US"/>
        </w:rPr>
        <w:t xml:space="preserve"> ter sprake kwamen. Het grootste deel van het daar gevondene wordt bewaard in het Museum-Kam. Dit alles heeft Kam verzameld in een tijd, toen niemand anders daar </w:t>
      </w:r>
      <w:r>
        <w:rPr>
          <w:lang w:eastAsia="en-US"/>
        </w:rPr>
        <w:t>eni</w:t>
      </w:r>
      <w:r w:rsidRPr="00734F96">
        <w:rPr>
          <w:lang w:eastAsia="en-US"/>
        </w:rPr>
        <w:t>ge belangstelling voor had; op die wijze heeft hij zich gr</w:t>
      </w:r>
      <w:r>
        <w:rPr>
          <w:lang w:eastAsia="en-US"/>
        </w:rPr>
        <w:t>ote</w:t>
      </w:r>
      <w:r w:rsidRPr="00734F96">
        <w:rPr>
          <w:lang w:eastAsia="en-US"/>
        </w:rPr>
        <w:t xml:space="preserve"> verdiensten voor de wetenschap verworven. Verder bevindt zich een aantal voorwerpen in het Canisius-College. Alleen deze laatste collectie is behoorlijk gepubliceerd 1) en wij kunnen dus althans over dit deel van het ontdekte goed oord</w:t>
      </w:r>
      <w:r>
        <w:rPr>
          <w:lang w:eastAsia="en-US"/>
        </w:rPr>
        <w:t>ele</w:t>
      </w:r>
      <w:r w:rsidRPr="00734F96">
        <w:rPr>
          <w:lang w:eastAsia="en-US"/>
        </w:rPr>
        <w:t>n. Wat in het Museum-Kam wordt bewaard, is nog slechts zeer onvol</w:t>
      </w:r>
      <w:r w:rsidRPr="00734F96">
        <w:rPr>
          <w:lang w:eastAsia="en-US"/>
        </w:rPr>
        <w:softHyphen/>
        <w:t>ledig bekend 2).</w:t>
      </w:r>
    </w:p>
    <w:p w:rsidR="00B87499" w:rsidRPr="00734F96" w:rsidRDefault="00B87499" w:rsidP="00B87499">
      <w:pPr>
        <w:jc w:val="both"/>
        <w:rPr>
          <w:lang w:eastAsia="en-US"/>
        </w:rPr>
      </w:pPr>
      <w:r w:rsidRPr="00734F96">
        <w:rPr>
          <w:lang w:eastAsia="en-US"/>
        </w:rPr>
        <w:t>De verschillende terreinen, waaruit de vondsten afkomstig zijn, worden in het Museum-Kam aangeduid met letters, die op de voor</w:t>
      </w:r>
      <w:r w:rsidRPr="00734F96">
        <w:rPr>
          <w:lang w:eastAsia="en-US"/>
        </w:rPr>
        <w:softHyphen/>
        <w:t>werpen zijn aangebracht. Op die wijze onderscheidt men een terrein E aan de Museum-Kamstraat, die vroeger Eleonorastraat heette, een terrein S, dat behoorde aan de Gebroeders Smith, en een terrein 0 op het oostelijk deel van</w:t>
      </w:r>
      <w:r>
        <w:rPr>
          <w:lang w:eastAsia="en-US"/>
        </w:rPr>
        <w:t xml:space="preserve"> de </w:t>
      </w:r>
      <w:r w:rsidRPr="00734F96">
        <w:rPr>
          <w:lang w:eastAsia="en-US"/>
        </w:rPr>
        <w:t>Hunerberg.</w:t>
      </w:r>
    </w:p>
    <w:p w:rsidR="00B87499" w:rsidRPr="00734F96" w:rsidRDefault="00B87499" w:rsidP="00B87499">
      <w:pPr>
        <w:jc w:val="both"/>
        <w:rPr>
          <w:lang w:eastAsia="en-US"/>
        </w:rPr>
      </w:pPr>
      <w:r w:rsidRPr="00734F96">
        <w:rPr>
          <w:lang w:eastAsia="en-US"/>
        </w:rPr>
        <w:t>Wat bij het Canisius-College is ontdekt en daar ook wordt be</w:t>
      </w:r>
      <w:r w:rsidRPr="00734F96">
        <w:rPr>
          <w:lang w:eastAsia="en-US"/>
        </w:rPr>
        <w:softHyphen/>
        <w:t>waard, wordt met de letters CC aangeduid. Het is opmerkelijk, dat de oudste vondsten, die uit</w:t>
      </w:r>
      <w:r>
        <w:rPr>
          <w:lang w:eastAsia="en-US"/>
        </w:rPr>
        <w:t xml:space="preserve"> de </w:t>
      </w:r>
      <w:r w:rsidRPr="00734F96">
        <w:rPr>
          <w:lang w:eastAsia="en-US"/>
        </w:rPr>
        <w:t>laatsten tijd van keizer Augustus en van Tiberius dat</w:t>
      </w:r>
      <w:r>
        <w:rPr>
          <w:lang w:eastAsia="en-US"/>
        </w:rPr>
        <w:t>ere</w:t>
      </w:r>
      <w:r w:rsidRPr="00734F96">
        <w:rPr>
          <w:lang w:eastAsia="en-US"/>
        </w:rPr>
        <w:t>n, worden aangetroffen in het terrein 0, dat het verst naar het westen ligt. Men zal dus de nederzetting, waartoe de graven beh</w:t>
      </w:r>
      <w:r>
        <w:rPr>
          <w:lang w:eastAsia="en-US"/>
        </w:rPr>
        <w:t>ore</w:t>
      </w:r>
      <w:r w:rsidRPr="00734F96">
        <w:rPr>
          <w:lang w:eastAsia="en-US"/>
        </w:rPr>
        <w:t xml:space="preserve">n, nog verder westelijk moeten zoeken. De onderstelling, die wij </w:t>
      </w:r>
      <w:r>
        <w:rPr>
          <w:lang w:eastAsia="en-US"/>
        </w:rPr>
        <w:t>zo-even</w:t>
      </w:r>
      <w:r w:rsidRPr="00734F96">
        <w:rPr>
          <w:lang w:eastAsia="en-US"/>
        </w:rPr>
        <w:t xml:space="preserve"> hebben uitgesproken, dat die nederzetting bij het Valkhof, het Gerard Nootplein en het Kelfkens</w:t>
      </w:r>
      <w:r w:rsidRPr="00734F96">
        <w:rPr>
          <w:lang w:eastAsia="en-US"/>
        </w:rPr>
        <w:softHyphen/>
      </w:r>
      <w:r>
        <w:rPr>
          <w:lang w:eastAsia="en-US"/>
        </w:rPr>
        <w:t>bos</w:t>
      </w:r>
      <w:r w:rsidRPr="00734F96">
        <w:rPr>
          <w:lang w:eastAsia="en-US"/>
        </w:rPr>
        <w:t xml:space="preserve"> heeft gelegen, is met dit gegeven in overeenstemming. Wat de andere terreinen betreft, beginnen de vondsten in E met</w:t>
      </w:r>
      <w:r>
        <w:rPr>
          <w:lang w:eastAsia="en-US"/>
        </w:rPr>
        <w:t xml:space="preserve"> de </w:t>
      </w:r>
      <w:r w:rsidRPr="00734F96">
        <w:rPr>
          <w:lang w:eastAsia="en-US"/>
        </w:rPr>
        <w:t>tijd van Tiberius en de vondsten in S omstreeks het jaar 3</w:t>
      </w:r>
      <w:r>
        <w:rPr>
          <w:lang w:eastAsia="en-US"/>
        </w:rPr>
        <w:t>0</w:t>
      </w:r>
      <w:r w:rsidRPr="00734F96">
        <w:rPr>
          <w:lang w:eastAsia="en-US"/>
        </w:rPr>
        <w:t xml:space="preserve"> De inhoud van een graf, dat in het gebied van het veld E is ontdekt, vindt men hierbij gereproduceerd (Afb. 62). Tot dit graf behoorde een kist van kalksteen, die met een deksel van hetzelfde materiaal was afge</w:t>
      </w:r>
      <w:r w:rsidRPr="00734F96">
        <w:rPr>
          <w:lang w:eastAsia="en-US"/>
        </w:rPr>
        <w:softHyphen/>
        <w:t>sloten. In de kist lagen verbrande beenderen en daar</w:t>
      </w:r>
      <w:r>
        <w:rPr>
          <w:lang w:eastAsia="en-US"/>
        </w:rPr>
        <w:t>tussen</w:t>
      </w:r>
      <w:r w:rsidRPr="00734F96">
        <w:rPr>
          <w:lang w:eastAsia="en-US"/>
        </w:rPr>
        <w:t xml:space="preserve"> een balsamarium van licht groen glas. Borden van terrasigillata, kruiken, een urn, glaswerk en een metalen spiegel behoorden tot dezelfde bijzetting. Dit alles moet in de jaren 40 tot 70 worden geda</w:t>
      </w:r>
      <w:r w:rsidRPr="00734F96">
        <w:rPr>
          <w:lang w:eastAsia="en-US"/>
        </w:rPr>
        <w:noBreakHyphen/>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G. J. R. Vermeulen, Een</w:t>
      </w:r>
      <w:r>
        <w:rPr>
          <w:lang w:eastAsia="en-US"/>
        </w:rPr>
        <w:t xml:space="preserve"> Romeins </w:t>
      </w:r>
      <w:r w:rsidRPr="00734F96">
        <w:rPr>
          <w:lang w:eastAsia="en-US"/>
        </w:rPr>
        <w:t>grafveld op</w:t>
      </w:r>
      <w:r>
        <w:rPr>
          <w:lang w:eastAsia="en-US"/>
        </w:rPr>
        <w:t xml:space="preserve"> de </w:t>
      </w:r>
      <w:r w:rsidRPr="00734F96">
        <w:rPr>
          <w:lang w:eastAsia="en-US"/>
        </w:rPr>
        <w:t>Hunerberg te Nijmegen (1932).</w:t>
      </w:r>
    </w:p>
    <w:p w:rsidR="00B87499" w:rsidRPr="00734F96" w:rsidRDefault="00B87499" w:rsidP="00B87499">
      <w:pPr>
        <w:jc w:val="both"/>
        <w:rPr>
          <w:lang w:eastAsia="en-US"/>
        </w:rPr>
      </w:pPr>
      <w:r w:rsidRPr="00734F96">
        <w:rPr>
          <w:lang w:eastAsia="en-US"/>
        </w:rPr>
        <w:t xml:space="preserve">2) M. A. Evelein, Gids van het Rijksmuseum-G. M. Kam (1930). </w:t>
      </w:r>
      <w:r>
        <w:rPr>
          <w:lang w:eastAsia="en-US"/>
        </w:rPr>
        <w:t>-</w:t>
      </w:r>
      <w:r w:rsidRPr="00734F96">
        <w:rPr>
          <w:lang w:eastAsia="en-US"/>
        </w:rPr>
        <w:t xml:space="preserve"> M. A. Evelein, Beschrijving van de verzameling van het museum-G. M. Kam: de </w:t>
      </w:r>
      <w:r>
        <w:rPr>
          <w:lang w:eastAsia="en-US"/>
        </w:rPr>
        <w:t>Romeins</w:t>
      </w:r>
      <w:r w:rsidRPr="00734F96">
        <w:rPr>
          <w:lang w:eastAsia="en-US"/>
        </w:rPr>
        <w:t xml:space="preserve">e lampen (1928). </w:t>
      </w:r>
      <w:r>
        <w:rPr>
          <w:lang w:eastAsia="en-US"/>
        </w:rPr>
        <w:t>-</w:t>
      </w:r>
      <w:r w:rsidRPr="00734F96">
        <w:rPr>
          <w:lang w:eastAsia="en-US"/>
        </w:rPr>
        <w:t xml:space="preserve"> J. H. Holwerda, De Belgische waar in Nijmegen (1941).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teerd 1). Bij 0 sluiten nog twee andere terreinen aan; het veld </w:t>
      </w:r>
      <w:r>
        <w:rPr>
          <w:lang w:eastAsia="en-US"/>
        </w:rPr>
        <w:t>O</w:t>
      </w:r>
      <w:r w:rsidRPr="00734F96">
        <w:rPr>
          <w:lang w:eastAsia="en-US"/>
        </w:rPr>
        <w:t xml:space="preserve"> H (Oost-Hunerberg) bevat overwegend vroege vondsten; in </w:t>
      </w:r>
      <w:r>
        <w:rPr>
          <w:lang w:eastAsia="en-US"/>
        </w:rPr>
        <w:t>O O</w:t>
      </w:r>
      <w:r w:rsidRPr="00734F96">
        <w:rPr>
          <w:lang w:eastAsia="en-US"/>
        </w:rPr>
        <w:t xml:space="preserve"> zijn de voorwerpen uit veel jonger tijd. Dit laatste grafveld, dat, naar men moet aannemen, skeletgraven bevatte, behoort bij de nederzetting op het Valkhof uit de vierde eeuw.</w:t>
      </w:r>
    </w:p>
    <w:p w:rsidR="00B87499" w:rsidRPr="00734F96" w:rsidRDefault="00B87499" w:rsidP="00B87499">
      <w:pPr>
        <w:jc w:val="both"/>
        <w:rPr>
          <w:lang w:eastAsia="en-US"/>
        </w:rPr>
      </w:pPr>
      <w:r w:rsidRPr="00734F96">
        <w:rPr>
          <w:lang w:eastAsia="en-US"/>
        </w:rPr>
        <w:t>Het best zijn wij, gelijk gezegd, op de hoogte van hetgeen op het veld CC vlak ten westen van het Canisius-College is ontdekt. Op dit terrein zijn met gr</w:t>
      </w:r>
      <w:r>
        <w:rPr>
          <w:lang w:eastAsia="en-US"/>
        </w:rPr>
        <w:t>ote</w:t>
      </w:r>
      <w:r w:rsidRPr="00734F96">
        <w:rPr>
          <w:lang w:eastAsia="en-US"/>
        </w:rPr>
        <w:t xml:space="preserve"> zorg opgravingen verricht door Pater Leydekkers en de resultaten van dit onderzoek zijn op voorbeeldige wijze bekend gemaakt door Pater Vermeulen. Uit dit terrein kent men twee soorten van vondsten, in de eerste plaats graven, die ouder zijn dan het jaar 70, en in de </w:t>
      </w:r>
      <w:r>
        <w:rPr>
          <w:lang w:eastAsia="en-US"/>
        </w:rPr>
        <w:t>tweede</w:t>
      </w:r>
      <w:r w:rsidRPr="00734F96">
        <w:rPr>
          <w:lang w:eastAsia="en-US"/>
        </w:rPr>
        <w:t xml:space="preserve"> plaats kuilen met afval, die dat</w:t>
      </w:r>
      <w:r>
        <w:rPr>
          <w:lang w:eastAsia="en-US"/>
        </w:rPr>
        <w:t>ere</w:t>
      </w:r>
      <w:r w:rsidRPr="00734F96">
        <w:rPr>
          <w:lang w:eastAsia="en-US"/>
        </w:rPr>
        <w:t>n uit de laatste decennia van de eerste eeuw. De kuilen be</w:t>
      </w:r>
      <w:r w:rsidRPr="00734F96">
        <w:rPr>
          <w:lang w:eastAsia="en-US"/>
        </w:rPr>
        <w:softHyphen/>
        <w:t>vatten materiaal, dat van het legerkamp afkomstig is en buiten het kamp is begraven. De oudste graven dat</w:t>
      </w:r>
      <w:r>
        <w:rPr>
          <w:lang w:eastAsia="en-US"/>
        </w:rPr>
        <w:t>ere</w:t>
      </w:r>
      <w:r w:rsidRPr="00734F96">
        <w:rPr>
          <w:lang w:eastAsia="en-US"/>
        </w:rPr>
        <w:t>n ten minste uit de laatste jaren van keizer Tiberius, de jongste uit</w:t>
      </w:r>
      <w:r>
        <w:rPr>
          <w:lang w:eastAsia="en-US"/>
        </w:rPr>
        <w:t xml:space="preserve"> de </w:t>
      </w:r>
      <w:r w:rsidRPr="00734F96">
        <w:rPr>
          <w:lang w:eastAsia="en-US"/>
        </w:rPr>
        <w:t>tijd van Nero. Er is geen enkel graf uit</w:t>
      </w:r>
      <w:r>
        <w:rPr>
          <w:lang w:eastAsia="en-US"/>
        </w:rPr>
        <w:t xml:space="preserve"> de </w:t>
      </w:r>
      <w:r w:rsidRPr="00734F96">
        <w:rPr>
          <w:lang w:eastAsia="en-US"/>
        </w:rPr>
        <w:t>tijd, toen het legerkamp door Legio X was bezet. Waarschijnlijk is dit kamp juist daar aangelegd, waar de begraafplaats eindigde.</w:t>
      </w:r>
    </w:p>
    <w:p w:rsidR="00B87499" w:rsidRPr="00734F96" w:rsidRDefault="00B87499" w:rsidP="00B87499">
      <w:pPr>
        <w:jc w:val="both"/>
        <w:rPr>
          <w:lang w:eastAsia="en-US"/>
        </w:rPr>
      </w:pPr>
      <w:r w:rsidRPr="00734F96">
        <w:rPr>
          <w:lang w:eastAsia="en-US"/>
        </w:rPr>
        <w:t>Uit</w:t>
      </w:r>
      <w:r>
        <w:rPr>
          <w:lang w:eastAsia="en-US"/>
        </w:rPr>
        <w:t xml:space="preserve"> de </w:t>
      </w:r>
      <w:r w:rsidRPr="00734F96">
        <w:rPr>
          <w:lang w:eastAsia="en-US"/>
        </w:rPr>
        <w:t xml:space="preserve">aard van de vondsten in de graven meent men te kunnen opmaken, dat zij zijn aangelegd voor twee soorten van </w:t>
      </w:r>
      <w:r>
        <w:rPr>
          <w:lang w:eastAsia="en-US"/>
        </w:rPr>
        <w:t>mens</w:t>
      </w:r>
      <w:r w:rsidRPr="00734F96">
        <w:rPr>
          <w:lang w:eastAsia="en-US"/>
        </w:rPr>
        <w:t>en. Naast een cultureel minder ontwikkelde laag van de bevolking moet een in beschaving aanmerkelijk h</w:t>
      </w:r>
      <w:r>
        <w:rPr>
          <w:lang w:eastAsia="en-US"/>
        </w:rPr>
        <w:t>oge</w:t>
      </w:r>
      <w:r w:rsidRPr="00734F96">
        <w:rPr>
          <w:lang w:eastAsia="en-US"/>
        </w:rPr>
        <w:t xml:space="preserve">r staande worden aangenomen. Men kan denken aan de </w:t>
      </w:r>
      <w:r>
        <w:rPr>
          <w:lang w:eastAsia="en-US"/>
        </w:rPr>
        <w:t>inheems</w:t>
      </w:r>
      <w:r w:rsidRPr="00734F96">
        <w:rPr>
          <w:lang w:eastAsia="en-US"/>
        </w:rPr>
        <w:t>e bevolking, dus aan Bataven die slechts weinig waren geromaniseerd, naast Romeinen of geheel geromaniseerde provincialen. Ten slotte moeten wij nog vermelden, dat op het besproken terrein behalve graven ook sporen van be</w:t>
      </w:r>
      <w:r w:rsidRPr="00734F96">
        <w:rPr>
          <w:lang w:eastAsia="en-US"/>
        </w:rPr>
        <w:softHyphen/>
        <w:t>woning zijn aangetroffen. Maar tot nu toe is het niet gelukt</w:t>
      </w:r>
      <w:r>
        <w:rPr>
          <w:lang w:eastAsia="en-US"/>
        </w:rPr>
        <w:t xml:space="preserve"> de </w:t>
      </w:r>
      <w:r w:rsidRPr="00734F96">
        <w:rPr>
          <w:lang w:eastAsia="en-US"/>
        </w:rPr>
        <w:t>aard van deze bewoning nader vast te stellen. Wellicht moet men alleen denken aan enkele winkeltjes langs een weg.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gr</w:t>
      </w:r>
      <w:r>
        <w:rPr>
          <w:lang w:eastAsia="en-US"/>
        </w:rPr>
        <w:t>ote</w:t>
      </w:r>
      <w:r w:rsidRPr="00734F96">
        <w:rPr>
          <w:lang w:eastAsia="en-US"/>
        </w:rPr>
        <w:t xml:space="preserve"> vesting voor Legio X Gemina sloot, gelijk gezegd, onmiddellijk oostelijk bij de </w:t>
      </w:r>
      <w:r>
        <w:rPr>
          <w:lang w:eastAsia="en-US"/>
        </w:rPr>
        <w:t>zo-even</w:t>
      </w:r>
      <w:r w:rsidRPr="00734F96">
        <w:rPr>
          <w:lang w:eastAsia="en-US"/>
        </w:rPr>
        <w:t xml:space="preserve"> beschreven grafvelden aan. Reeds vroeger had men, op grond van </w:t>
      </w:r>
      <w:r>
        <w:rPr>
          <w:lang w:eastAsia="en-US"/>
        </w:rPr>
        <w:t>eni</w:t>
      </w:r>
      <w:r w:rsidRPr="00734F96">
        <w:rPr>
          <w:lang w:eastAsia="en-US"/>
        </w:rPr>
        <w:t>ge in de buurt van Nij</w:t>
      </w:r>
      <w:r w:rsidRPr="00734F96">
        <w:rPr>
          <w:lang w:eastAsia="en-US"/>
        </w:rPr>
        <w:softHyphen/>
        <w:t>megen gevonden inscripties, vermoed, dat dit legioen daar in garni</w:t>
      </w:r>
      <w:r w:rsidRPr="00734F96">
        <w:rPr>
          <w:lang w:eastAsia="en-US"/>
        </w:rPr>
        <w:softHyphen/>
        <w:t>zoen had gelegen; maar de plaats van het legerkamp is eerst in 1915 ontdekt 2). Het lag op een zwak glooiend plateau, dat aan de noord</w:t>
      </w:r>
      <w:r w:rsidRPr="00734F96">
        <w:rPr>
          <w:lang w:eastAsia="en-US"/>
        </w:rPr>
        <w:softHyphen/>
        <w:t>zijde wordt begrensd door de helling van de heuvels; het zuidelijke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M. A, Evelein, Bulletin ant. beschaving, V (1930) 2, blz. 8-1</w:t>
      </w:r>
      <w:r>
        <w:rPr>
          <w:lang w:eastAsia="en-US"/>
        </w:rPr>
        <w:t>0.</w:t>
      </w:r>
    </w:p>
    <w:p w:rsidR="00B87499" w:rsidRPr="00734F96" w:rsidRDefault="00B87499" w:rsidP="00B87499">
      <w:pPr>
        <w:jc w:val="both"/>
        <w:rPr>
          <w:lang w:eastAsia="en-US"/>
        </w:rPr>
      </w:pPr>
      <w:r w:rsidRPr="00734F96">
        <w:rPr>
          <w:lang w:eastAsia="en-US"/>
        </w:rPr>
        <w:t>2) Holwerda, Bijblad Ned. Anthropol. Ver</w:t>
      </w:r>
      <w:r>
        <w:rPr>
          <w:lang w:eastAsia="en-US"/>
        </w:rPr>
        <w:t>eni</w:t>
      </w:r>
      <w:r w:rsidRPr="00734F96">
        <w:rPr>
          <w:lang w:eastAsia="en-US"/>
        </w:rPr>
        <w:t xml:space="preserve">ging, 1917; Oudh. Meded. 1920, blz. 1-26; 1921, blz. 57-78. </w:t>
      </w:r>
      <w:r>
        <w:rPr>
          <w:lang w:eastAsia="en-US"/>
        </w:rPr>
        <w:t>-</w:t>
      </w:r>
      <w:r w:rsidRPr="00734F96">
        <w:rPr>
          <w:lang w:eastAsia="en-US"/>
        </w:rPr>
        <w:t xml:space="preserve"> J. Breuer, Oudh. Meded. 1931, blz. 27-121.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front liep op korten afstand evenwijdig met</w:t>
      </w:r>
      <w:r>
        <w:rPr>
          <w:lang w:eastAsia="en-US"/>
        </w:rPr>
        <w:t xml:space="preserve"> de </w:t>
      </w:r>
      <w:r w:rsidRPr="00734F96">
        <w:rPr>
          <w:lang w:eastAsia="en-US"/>
        </w:rPr>
        <w:t xml:space="preserve">Berg-en-Dalschen weg, het westelijke op </w:t>
      </w:r>
      <w:smartTag w:uri="urn:schemas-microsoft-com:office:smarttags" w:element="metricconverter">
        <w:smartTagPr>
          <w:attr w:name="ProductID" w:val="60 m"/>
        </w:smartTagPr>
        <w:r w:rsidRPr="00734F96">
          <w:rPr>
            <w:lang w:eastAsia="en-US"/>
          </w:rPr>
          <w:t>60 m</w:t>
        </w:r>
      </w:smartTag>
      <w:r w:rsidRPr="00734F96">
        <w:rPr>
          <w:lang w:eastAsia="en-US"/>
        </w:rPr>
        <w:t xml:space="preserve"> ten oosten van de Museum-Kamstraat, terwijl het oostelijke ongeveer wordt aangegeven door</w:t>
      </w:r>
      <w:r>
        <w:rPr>
          <w:lang w:eastAsia="en-US"/>
        </w:rPr>
        <w:t xml:space="preserve"> de </w:t>
      </w:r>
      <w:r w:rsidRPr="00734F96">
        <w:rPr>
          <w:lang w:eastAsia="en-US"/>
        </w:rPr>
        <w:t>Beek</w:t>
      </w:r>
      <w:r w:rsidRPr="00734F96">
        <w:rPr>
          <w:lang w:eastAsia="en-US"/>
        </w:rPr>
        <w:softHyphen/>
        <w:t>mansdalschen bergweg. De gebouwen van het Canisius-College nemen</w:t>
      </w:r>
      <w:r>
        <w:rPr>
          <w:lang w:eastAsia="en-US"/>
        </w:rPr>
        <w:t xml:space="preserve"> de </w:t>
      </w:r>
      <w:r w:rsidRPr="00734F96">
        <w:rPr>
          <w:lang w:eastAsia="en-US"/>
        </w:rPr>
        <w:t>zuid</w:t>
      </w:r>
      <w:r>
        <w:rPr>
          <w:lang w:eastAsia="en-US"/>
        </w:rPr>
        <w:t>westelijke</w:t>
      </w:r>
      <w:r w:rsidRPr="00734F96">
        <w:rPr>
          <w:lang w:eastAsia="en-US"/>
        </w:rPr>
        <w:t xml:space="preserve"> hoek van het legerkamp in en de groep huizen, die bekend is als het R</w:t>
      </w:r>
      <w:r>
        <w:rPr>
          <w:lang w:eastAsia="en-US"/>
        </w:rPr>
        <w:t>ode</w:t>
      </w:r>
      <w:r w:rsidRPr="00734F96">
        <w:rPr>
          <w:lang w:eastAsia="en-US"/>
        </w:rPr>
        <w:t xml:space="preserve"> Dorp, de' zuidoostelijke. Het geheel beslaat een terrein van omstreeks 690 bij </w:t>
      </w:r>
      <w:smartTag w:uri="urn:schemas-microsoft-com:office:smarttags" w:element="metricconverter">
        <w:smartTagPr>
          <w:attr w:name="ProductID" w:val="430 m"/>
        </w:smartTagPr>
        <w:r w:rsidRPr="00734F96">
          <w:rPr>
            <w:lang w:eastAsia="en-US"/>
          </w:rPr>
          <w:t>430 m</w:t>
        </w:r>
      </w:smartTag>
      <w:r w:rsidRPr="00734F96">
        <w:rPr>
          <w:lang w:eastAsia="en-US"/>
        </w:rPr>
        <w:t>.</w:t>
      </w:r>
    </w:p>
    <w:p w:rsidR="00B87499" w:rsidRPr="00734F96" w:rsidRDefault="00B87499" w:rsidP="00B87499">
      <w:pPr>
        <w:jc w:val="both"/>
        <w:rPr>
          <w:lang w:eastAsia="en-US"/>
        </w:rPr>
      </w:pPr>
      <w:r w:rsidRPr="00734F96">
        <w:rPr>
          <w:lang w:eastAsia="en-US"/>
        </w:rPr>
        <w:t xml:space="preserve">De omwalling van de vesting bestond uit een muur, samengesteld uit twee houten schuttingen, die door zware palen werden gesteund en waarbij de </w:t>
      </w:r>
      <w:r>
        <w:rPr>
          <w:lang w:eastAsia="en-US"/>
        </w:rPr>
        <w:t>tussen</w:t>
      </w:r>
      <w:r w:rsidRPr="00734F96">
        <w:rPr>
          <w:lang w:eastAsia="en-US"/>
        </w:rPr>
        <w:t>ruimte was aangevuld met zand, en uit één of twee grachten (Afb. 63). Deze grachten ontbraken evenwel aan de noordzijde, waar zij door de sterke helling overbodig waren. Langs die helling werd alleen een fundamentgreppel gevonden en men heeft het vermoeden geopperd, dat daar een zware muur stond en dat die muur gedeeltelijk langs het oostelijke front doorliep. Op die wijze zou evenwel de aanleg een hoogst abnormaal karakter hebben gehad en het is zeer te betreuren, dat het onderzoek niet is voort</w:t>
      </w:r>
      <w:r w:rsidRPr="00734F96">
        <w:rPr>
          <w:lang w:eastAsia="en-US"/>
        </w:rPr>
        <w:softHyphen/>
        <w:t xml:space="preserve">gezet, totdat de problemen, die deze muur stelt, </w:t>
      </w:r>
      <w:r>
        <w:rPr>
          <w:lang w:eastAsia="en-US"/>
        </w:rPr>
        <w:t>eni</w:t>
      </w:r>
      <w:r w:rsidRPr="00734F96">
        <w:rPr>
          <w:lang w:eastAsia="en-US"/>
        </w:rPr>
        <w:t>gszins meer waren verhelderd. Evenmin is het duidelijk, hoe het met de gracht of de grachten staat. Men heeft zich vergenoegd op enkele plaatsen vast te stellen, dat twee grachten aanwezig waren. Maar 'de vesting ver</w:t>
      </w:r>
      <w:r w:rsidRPr="00734F96">
        <w:rPr>
          <w:lang w:eastAsia="en-US"/>
        </w:rPr>
        <w:softHyphen/>
        <w:t xml:space="preserve">toont dan een zeer onregelmatiger vorm, </w:t>
      </w:r>
      <w:r>
        <w:rPr>
          <w:lang w:eastAsia="en-US"/>
        </w:rPr>
        <w:t>zod</w:t>
      </w:r>
      <w:r w:rsidRPr="00734F96">
        <w:rPr>
          <w:lang w:eastAsia="en-US"/>
        </w:rPr>
        <w:t>at het vermoeden is uitgesproken, dat de grachten aan verschillende perioden moeten worden toegeschreven. Ook dit probleem is niet geheel tot een op</w:t>
      </w:r>
      <w:r w:rsidRPr="00734F96">
        <w:rPr>
          <w:lang w:eastAsia="en-US"/>
        </w:rPr>
        <w:softHyphen/>
        <w:t>lossing gebracht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plaats van de westelijke poort is nauwkeurig bepaald. Daar werd de toegang tot het kamp gevormd door een aarden dam met een weg,</w:t>
      </w:r>
      <w:r>
        <w:rPr>
          <w:lang w:eastAsia="en-US"/>
        </w:rPr>
        <w:t xml:space="preserve"> die </w:t>
      </w:r>
      <w:r w:rsidRPr="00734F96">
        <w:rPr>
          <w:lang w:eastAsia="en-US"/>
        </w:rPr>
        <w:t>men kan herkennen als een hard ingel</w:t>
      </w:r>
      <w:r>
        <w:rPr>
          <w:lang w:eastAsia="en-US"/>
        </w:rPr>
        <w:t>ope</w:t>
      </w:r>
      <w:r w:rsidRPr="00734F96">
        <w:rPr>
          <w:lang w:eastAsia="en-US"/>
        </w:rPr>
        <w:t>n strook in het verlengde van een onderbreking in de grachten. De toegang tot de vesting werd daar rechts en links geflankeerd door stukken van de omwalling, die als torens waren uitgebouwd; maar alleen de sporen van de gaten, waarin de palen voor die torens hebben gestaan, zijn bewaard gebleven. Aan de overzij de heeft men op de overeenkomstige plaats een constructie van palen ontdekt, die wel</w:t>
      </w:r>
      <w:r w:rsidRPr="00734F96">
        <w:rPr>
          <w:lang w:eastAsia="en-US"/>
        </w:rPr>
        <w:softHyphen/>
        <w:t>licht bestemd was om een naar de poort voerenden weg te onder</w:t>
      </w:r>
      <w:r w:rsidRPr="00734F96">
        <w:rPr>
          <w:lang w:eastAsia="en-US"/>
        </w:rPr>
        <w:softHyphen/>
        <w:t>steunen als een terrasmuur. Men heeft</w:t>
      </w:r>
      <w:r>
        <w:rPr>
          <w:lang w:eastAsia="en-US"/>
        </w:rPr>
        <w:t xml:space="preserve"> de </w:t>
      </w:r>
      <w:r w:rsidRPr="00734F96">
        <w:rPr>
          <w:lang w:eastAsia="en-US"/>
        </w:rPr>
        <w:t>indruk, dat dit kamp in verband met</w:t>
      </w:r>
      <w:r>
        <w:rPr>
          <w:lang w:eastAsia="en-US"/>
        </w:rPr>
        <w:t xml:space="preserve"> de </w:t>
      </w:r>
      <w:r w:rsidRPr="00734F96">
        <w:rPr>
          <w:lang w:eastAsia="en-US"/>
        </w:rPr>
        <w:t>bijzonderen toestand van het terrein allerlei eigenaardigheden vertoonde.</w:t>
      </w:r>
    </w:p>
    <w:p w:rsidR="00B87499" w:rsidRPr="00734F96" w:rsidRDefault="00B87499" w:rsidP="00B87499">
      <w:pPr>
        <w:jc w:val="both"/>
        <w:rPr>
          <w:lang w:eastAsia="en-US"/>
        </w:rPr>
      </w:pPr>
      <w:r w:rsidRPr="00734F96">
        <w:rPr>
          <w:lang w:eastAsia="en-US"/>
        </w:rPr>
        <w:t>De plaats van het praetorium of hoofdkwartier, het heiligdom 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Vermeulen, Oudh. Meded. 1931, blz. 123-132; verg. Oudh. Jaarboek,</w:t>
      </w:r>
      <w:r w:rsidRPr="00734F96">
        <w:rPr>
          <w:lang w:eastAsia="en-US"/>
        </w:rPr>
        <w:br/>
        <w:t>1936, blz. 107 n. 163; -- Holwerda, Oudh. Meded. 1936, blz. 17-18.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centrum voor de administratie, is nauwkeurig bekend. Het was een groot gebouw, opgetrokken van steen, waarvan allerlei puin en dakpannen zijn ontdekt; maar ook dit gebouw is niet volledig onder</w:t>
      </w:r>
      <w:r w:rsidRPr="00734F96">
        <w:rPr>
          <w:lang w:eastAsia="en-US"/>
        </w:rPr>
        <w:softHyphen/>
        <w:t>zocht. Waarschijnlijk is daar de kop gevonden, die Braat als een portret van Caesar heeft herkend 1) ; de sculptuur vertoont de kenmerken van</w:t>
      </w:r>
      <w:r>
        <w:rPr>
          <w:lang w:eastAsia="en-US"/>
        </w:rPr>
        <w:t xml:space="preserve"> de </w:t>
      </w:r>
      <w:r w:rsidRPr="00734F96">
        <w:rPr>
          <w:lang w:eastAsia="en-US"/>
        </w:rPr>
        <w:t>tijd der Flavische keizers, is dus vermoedelijk voor het heiligdom van de legioensvesting vervaardigd en behoorde tot een beeld van Caesar, dat daar was opgesteld (Afb. 65).</w:t>
      </w:r>
    </w:p>
    <w:p w:rsidR="00B87499" w:rsidRPr="00734F96" w:rsidRDefault="00B87499" w:rsidP="00B87499">
      <w:pPr>
        <w:jc w:val="both"/>
        <w:rPr>
          <w:lang w:eastAsia="en-US"/>
        </w:rPr>
      </w:pPr>
      <w:r w:rsidRPr="00734F96">
        <w:rPr>
          <w:lang w:eastAsia="en-US"/>
        </w:rPr>
        <w:t xml:space="preserve">Door opgravingen op het terrein van het Canisius-College weten wij, dat de hoofdweg door het legerkamp, die van de westelijke poort naar het praetorium liep, </w:t>
      </w:r>
      <w:r>
        <w:rPr>
          <w:lang w:eastAsia="en-US"/>
        </w:rPr>
        <w:t>eni</w:t>
      </w:r>
      <w:r w:rsidRPr="00734F96">
        <w:rPr>
          <w:lang w:eastAsia="en-US"/>
        </w:rPr>
        <w:t xml:space="preserve">gszins naar het zuiden afboog. Het praetorium lag een </w:t>
      </w:r>
      <w:smartTag w:uri="urn:schemas-microsoft-com:office:smarttags" w:element="metricconverter">
        <w:smartTagPr>
          <w:attr w:name="ProductID" w:val="50 m"/>
        </w:smartTagPr>
        <w:r w:rsidRPr="00734F96">
          <w:rPr>
            <w:lang w:eastAsia="en-US"/>
          </w:rPr>
          <w:t>50 m</w:t>
        </w:r>
      </w:smartTag>
      <w:r w:rsidRPr="00734F96">
        <w:rPr>
          <w:lang w:eastAsia="en-US"/>
        </w:rPr>
        <w:t xml:space="preserve"> verschoven in die richting ten opzichte van de aslijn van de legerplaats. Van</w:t>
      </w:r>
      <w:r>
        <w:rPr>
          <w:lang w:eastAsia="en-US"/>
        </w:rPr>
        <w:t xml:space="preserve"> de </w:t>
      </w:r>
      <w:r w:rsidRPr="00734F96">
        <w:rPr>
          <w:lang w:eastAsia="en-US"/>
        </w:rPr>
        <w:t>anderen hoofdweg, de via principalis, die vóór het praetorium langs liep, is weinig bekend, maar althans zóó veel, dat men de plaats van de poorten ongeveer kan bepalen. In</w:t>
      </w:r>
      <w:r>
        <w:rPr>
          <w:lang w:eastAsia="en-US"/>
        </w:rPr>
        <w:t>tussen</w:t>
      </w:r>
      <w:r w:rsidRPr="00734F96">
        <w:rPr>
          <w:lang w:eastAsia="en-US"/>
        </w:rPr>
        <w:t xml:space="preserve"> is door</w:t>
      </w:r>
      <w:r>
        <w:rPr>
          <w:lang w:eastAsia="en-US"/>
        </w:rPr>
        <w:t xml:space="preserve"> de </w:t>
      </w:r>
      <w:r w:rsidRPr="00734F96">
        <w:rPr>
          <w:lang w:eastAsia="en-US"/>
        </w:rPr>
        <w:t>bouw van moderne villas, sedert de opgravingen hebben plaats gehad, een nader onderzoek zeer be</w:t>
      </w:r>
      <w:r w:rsidRPr="00734F96">
        <w:rPr>
          <w:lang w:eastAsia="en-US"/>
        </w:rPr>
        <w:softHyphen/>
        <w:t>moeilijkt. Alleen heeft men nog enkele sporen van andere gebouwen in het kamp kunnen vaststellen. Het is zeer te betreuren, dat men indertijd niet alle krachten heeft ingespannen om</w:t>
      </w:r>
      <w:r>
        <w:rPr>
          <w:lang w:eastAsia="en-US"/>
        </w:rPr>
        <w:t xml:space="preserve"> deze </w:t>
      </w:r>
      <w:r w:rsidRPr="00734F96">
        <w:rPr>
          <w:lang w:eastAsia="en-US"/>
        </w:rPr>
        <w:t>merkwaar</w:t>
      </w:r>
      <w:r w:rsidRPr="00734F96">
        <w:rPr>
          <w:lang w:eastAsia="en-US"/>
        </w:rPr>
        <w:softHyphen/>
        <w:t>digen aanleg</w:t>
      </w:r>
      <w:r>
        <w:rPr>
          <w:lang w:eastAsia="en-US"/>
        </w:rPr>
        <w:t xml:space="preserve"> zo </w:t>
      </w:r>
      <w:r w:rsidRPr="00734F96">
        <w:rPr>
          <w:lang w:eastAsia="en-US"/>
        </w:rPr>
        <w:t>volledig mogelijk te onderzoeken.</w:t>
      </w:r>
    </w:p>
    <w:p w:rsidR="00B87499" w:rsidRPr="00734F96" w:rsidRDefault="00B87499" w:rsidP="00B87499">
      <w:pPr>
        <w:jc w:val="both"/>
        <w:rPr>
          <w:lang w:eastAsia="en-US"/>
        </w:rPr>
      </w:pPr>
      <w:r w:rsidRPr="00734F96">
        <w:rPr>
          <w:lang w:eastAsia="en-US"/>
        </w:rPr>
        <w:t>De dat</w:t>
      </w:r>
      <w:r>
        <w:rPr>
          <w:lang w:eastAsia="en-US"/>
        </w:rPr>
        <w:t>eri</w:t>
      </w:r>
      <w:r w:rsidRPr="00734F96">
        <w:rPr>
          <w:lang w:eastAsia="en-US"/>
        </w:rPr>
        <w:t>ng staat volkomen vast. Het legerkamp is gebouwd in het jaar 70 of zeer kort daarna en het is opgegeven toen Legio X naar Pannonië is overgeplaatst, omstreeks 105. Wat in dit kamp is gevonden, bevindt zich deels in het Canisius-College, het Museum- Kam en de stedelijke verzameling van Nijmegen, deels in het Museum van Oudheden te Leiden. De grafst</w:t>
      </w:r>
      <w:r>
        <w:rPr>
          <w:lang w:eastAsia="en-US"/>
        </w:rPr>
        <w:t>ene</w:t>
      </w:r>
      <w:r w:rsidRPr="00734F96">
        <w:rPr>
          <w:lang w:eastAsia="en-US"/>
        </w:rPr>
        <w:t>n van een aantal soldaten, die in dit kamp hebben gediend, waren reeds vroeger in de om</w:t>
      </w:r>
      <w:r w:rsidRPr="00734F96">
        <w:rPr>
          <w:lang w:eastAsia="en-US"/>
        </w:rPr>
        <w:softHyphen/>
        <w:t>geving van</w:t>
      </w:r>
      <w:r>
        <w:rPr>
          <w:lang w:eastAsia="en-US"/>
        </w:rPr>
        <w:t xml:space="preserve"> de </w:t>
      </w:r>
      <w:r w:rsidRPr="00734F96">
        <w:rPr>
          <w:lang w:eastAsia="en-US"/>
        </w:rPr>
        <w:t>Hunerberg aangetroffen. Van één van die grafst</w:t>
      </w:r>
      <w:r>
        <w:rPr>
          <w:lang w:eastAsia="en-US"/>
        </w:rPr>
        <w:t>ene</w:t>
      </w:r>
      <w:r w:rsidRPr="00734F96">
        <w:rPr>
          <w:lang w:eastAsia="en-US"/>
        </w:rPr>
        <w:t>n, die thans in het Museum-Kam wordt bewaard, is de vindplaats nauwkeurig bekend. Dit monument is ontdekt op het terrein van de hofstede</w:t>
      </w:r>
      <w:r>
        <w:rPr>
          <w:lang w:eastAsia="en-US"/>
        </w:rPr>
        <w:t xml:space="preserve"> de </w:t>
      </w:r>
      <w:r w:rsidRPr="00734F96">
        <w:rPr>
          <w:lang w:eastAsia="en-US"/>
        </w:rPr>
        <w:t>Kleinen Kopschen Hof. Op dat zelfde terrein bevond zich ook een grafveld, waaruit tal van voorwerpen in het Museum- Kam stammen. Daar deze vondsten doorl</w:t>
      </w:r>
      <w:r>
        <w:rPr>
          <w:lang w:eastAsia="en-US"/>
        </w:rPr>
        <w:t>ope</w:t>
      </w:r>
      <w:r w:rsidRPr="00734F96">
        <w:rPr>
          <w:lang w:eastAsia="en-US"/>
        </w:rPr>
        <w:t xml:space="preserve">n tot het begin van de </w:t>
      </w:r>
      <w:r>
        <w:rPr>
          <w:lang w:eastAsia="en-US"/>
        </w:rPr>
        <w:t>tweede</w:t>
      </w:r>
      <w:r w:rsidRPr="00734F96">
        <w:rPr>
          <w:lang w:eastAsia="en-US"/>
        </w:rPr>
        <w:t xml:space="preserve"> eeuw, </w:t>
      </w:r>
      <w:r>
        <w:rPr>
          <w:lang w:eastAsia="en-US"/>
        </w:rPr>
        <w:t>-</w:t>
      </w:r>
      <w:r w:rsidRPr="00734F96">
        <w:rPr>
          <w:lang w:eastAsia="en-US"/>
        </w:rPr>
        <w:t xml:space="preserve"> er zijn munten ontdekt van Augustus tot Traianus --, ligt het vermoeden voor de hand, dat daar de begraafplaats van het legerkamp is geweest. In een ander grafveld, dat eveneens niet ver van het legerkamp verwijderd ligt in de buurt van de R. K. begraafplaats, overweegt het aardewerk van de </w:t>
      </w:r>
      <w:r>
        <w:rPr>
          <w:lang w:eastAsia="en-US"/>
        </w:rPr>
        <w:t>tweede</w:t>
      </w:r>
      <w:r w:rsidRPr="00734F96">
        <w:rPr>
          <w:lang w:eastAsia="en-US"/>
        </w:rPr>
        <w:t xml:space="preserve"> eeuw. Dit laatste grafveld is dus nog na het verlaten van de legioensvesting in gebruik geweest.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Braat, Oudh. Meded. 1939, blz. 24-28.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geheel ander karakter vertoont de burcht, die nog een weinig verder naar het oosten aan</w:t>
      </w:r>
      <w:r>
        <w:rPr>
          <w:lang w:eastAsia="en-US"/>
        </w:rPr>
        <w:t xml:space="preserve"> de </w:t>
      </w:r>
      <w:r w:rsidRPr="00734F96">
        <w:rPr>
          <w:lang w:eastAsia="en-US"/>
        </w:rPr>
        <w:t>rand van het heuvelland boven het Hotel Valk onder Ubbergen is ontdekt. Deze burcht had een drie</w:t>
      </w:r>
      <w:r w:rsidRPr="00734F96">
        <w:rPr>
          <w:lang w:eastAsia="en-US"/>
        </w:rPr>
        <w:softHyphen/>
        <w:t xml:space="preserve">hoekigen vorm met </w:t>
      </w:r>
      <w:r>
        <w:rPr>
          <w:lang w:eastAsia="en-US"/>
        </w:rPr>
        <w:t>eni</w:t>
      </w:r>
      <w:r w:rsidRPr="00734F96">
        <w:rPr>
          <w:lang w:eastAsia="en-US"/>
        </w:rPr>
        <w:t>gszins uitbuigende zijden, de noordelijke langs</w:t>
      </w:r>
      <w:r>
        <w:rPr>
          <w:lang w:eastAsia="en-US"/>
        </w:rPr>
        <w:t xml:space="preserve"> de </w:t>
      </w:r>
      <w:r w:rsidRPr="00734F96">
        <w:rPr>
          <w:lang w:eastAsia="en-US"/>
        </w:rPr>
        <w:t>rand van het plateau, de westelijke van noord naar zuid en de derde in noordoostelijke richting l</w:t>
      </w:r>
      <w:r>
        <w:rPr>
          <w:lang w:eastAsia="en-US"/>
        </w:rPr>
        <w:t>ope</w:t>
      </w:r>
      <w:r w:rsidRPr="00734F96">
        <w:rPr>
          <w:lang w:eastAsia="en-US"/>
        </w:rPr>
        <w:t xml:space="preserve">nd, in aansluiting bij het terrein en ongeveer de hoogtelijn van </w:t>
      </w:r>
      <w:smartTag w:uri="urn:schemas-microsoft-com:office:smarttags" w:element="metricconverter">
        <w:smartTagPr>
          <w:attr w:name="ProductID" w:val="60 m"/>
        </w:smartTagPr>
        <w:r w:rsidRPr="00734F96">
          <w:rPr>
            <w:lang w:eastAsia="en-US"/>
          </w:rPr>
          <w:t>60 m</w:t>
        </w:r>
      </w:smartTag>
      <w:r w:rsidRPr="00734F96">
        <w:rPr>
          <w:lang w:eastAsia="en-US"/>
        </w:rPr>
        <w:t xml:space="preserve"> volgend. Ter ver</w:t>
      </w:r>
      <w:r w:rsidRPr="00734F96">
        <w:rPr>
          <w:lang w:eastAsia="en-US"/>
        </w:rPr>
        <w:softHyphen/>
        <w:t>dediging was een zware wal, maar geen gracht aanwezig; de vorm van</w:t>
      </w:r>
      <w:r>
        <w:rPr>
          <w:lang w:eastAsia="en-US"/>
        </w:rPr>
        <w:t xml:space="preserve"> de </w:t>
      </w:r>
      <w:r w:rsidRPr="00734F96">
        <w:rPr>
          <w:lang w:eastAsia="en-US"/>
        </w:rPr>
        <w:t>wal is in</w:t>
      </w:r>
      <w:r>
        <w:rPr>
          <w:lang w:eastAsia="en-US"/>
        </w:rPr>
        <w:t>tussen</w:t>
      </w:r>
      <w:r w:rsidRPr="00734F96">
        <w:rPr>
          <w:lang w:eastAsia="en-US"/>
        </w:rPr>
        <w:t xml:space="preserve"> niet nauwkeurig vastgesteld. Wel zijn in</w:t>
      </w:r>
      <w:r>
        <w:rPr>
          <w:lang w:eastAsia="en-US"/>
        </w:rPr>
        <w:t xml:space="preserve"> de </w:t>
      </w:r>
      <w:r w:rsidRPr="00734F96">
        <w:rPr>
          <w:lang w:eastAsia="en-US"/>
        </w:rPr>
        <w:t xml:space="preserve">bodem sporen van zware palen aangetroffen en van liggende balken, waarmede die palen waren verbonden. Op die wijze meent men de overblijfselen van een walmuur te herkennen met een dikte van ongeveer </w:t>
      </w:r>
      <w:smartTag w:uri="urn:schemas-microsoft-com:office:smarttags" w:element="metricconverter">
        <w:smartTagPr>
          <w:attr w:name="ProductID" w:val="7 m"/>
        </w:smartTagPr>
        <w:r w:rsidRPr="00734F96">
          <w:rPr>
            <w:lang w:eastAsia="en-US"/>
          </w:rPr>
          <w:t>7 m</w:t>
        </w:r>
      </w:smartTag>
      <w:r w:rsidRPr="00734F96">
        <w:rPr>
          <w:lang w:eastAsia="en-US"/>
        </w:rPr>
        <w:t xml:space="preserve">. Verder bespeurde men greppels, waarin een palissade heeft gestaan en uit deze verschillende elementen heeft Holwerda een wal gereconstrueerd, die ongeveer 15 tot </w:t>
      </w:r>
      <w:smartTag w:uri="urn:schemas-microsoft-com:office:smarttags" w:element="metricconverter">
        <w:smartTagPr>
          <w:attr w:name="ProductID" w:val="16 m"/>
        </w:smartTagPr>
        <w:r w:rsidRPr="00734F96">
          <w:rPr>
            <w:lang w:eastAsia="en-US"/>
          </w:rPr>
          <w:t>16 m</w:t>
        </w:r>
      </w:smartTag>
      <w:r w:rsidRPr="00734F96">
        <w:rPr>
          <w:lang w:eastAsia="en-US"/>
        </w:rPr>
        <w:t xml:space="preserve"> breed zou moeten zijn. Verder trachtte hij in</w:t>
      </w:r>
      <w:r>
        <w:rPr>
          <w:lang w:eastAsia="en-US"/>
        </w:rPr>
        <w:t xml:space="preserve"> de </w:t>
      </w:r>
      <w:r w:rsidRPr="00734F96">
        <w:rPr>
          <w:lang w:eastAsia="en-US"/>
        </w:rPr>
        <w:t>bodem de sporen van bastions en van een uitgebreid poortgebouw bij</w:t>
      </w:r>
      <w:r>
        <w:rPr>
          <w:lang w:eastAsia="en-US"/>
        </w:rPr>
        <w:t xml:space="preserve"> de </w:t>
      </w:r>
      <w:r w:rsidRPr="00734F96">
        <w:rPr>
          <w:lang w:eastAsia="en-US"/>
        </w:rPr>
        <w:t>voornaamsten toegang, die in het zuiden was gelegen, aan te wijzen. Dit alles is. evenwel volkomen onzeker en de reconstructie is zeer weinig over</w:t>
      </w:r>
      <w:r w:rsidRPr="00734F96">
        <w:rPr>
          <w:lang w:eastAsia="en-US"/>
        </w:rPr>
        <w:softHyphen/>
        <w:t>tuigend.</w:t>
      </w:r>
    </w:p>
    <w:p w:rsidR="00B87499" w:rsidRPr="00734F96" w:rsidRDefault="00B87499" w:rsidP="00B87499">
      <w:pPr>
        <w:jc w:val="both"/>
        <w:rPr>
          <w:lang w:eastAsia="en-US"/>
        </w:rPr>
      </w:pPr>
      <w:r w:rsidRPr="00734F96">
        <w:rPr>
          <w:lang w:eastAsia="en-US"/>
        </w:rPr>
        <w:t>De aanleg is slechts door middel van een aantal proefgreppels onderzocht. Met dit systeem is het wèl mogelijk een oppervlakkigen indruk van het monument, dat men wil bestud</w:t>
      </w:r>
      <w:r>
        <w:rPr>
          <w:lang w:eastAsia="en-US"/>
        </w:rPr>
        <w:t>ere</w:t>
      </w:r>
      <w:r w:rsidRPr="00734F96">
        <w:rPr>
          <w:lang w:eastAsia="en-US"/>
        </w:rPr>
        <w:t>n, te verkrijgen; maar men kan geen volledig inzicht geven van de constructie, vooral niet bij een zóó vreemdsoortig object als deze burcht en in een periode, toen men van dergelijke burchten nog weinig wist. Een veel uitvoeriger en nauwkeuriger onderzoek was noodzakelijk geweest 1)</w:t>
      </w:r>
      <w:r>
        <w:rPr>
          <w:lang w:eastAsia="en-US"/>
        </w:rPr>
        <w:t>.</w:t>
      </w:r>
      <w:r w:rsidRPr="00734F96">
        <w:rPr>
          <w:lang w:eastAsia="en-US"/>
        </w:rPr>
        <w:t xml:space="preserve"> Zooveel is in</w:t>
      </w:r>
      <w:r>
        <w:rPr>
          <w:lang w:eastAsia="en-US"/>
        </w:rPr>
        <w:t>tussen</w:t>
      </w:r>
      <w:r w:rsidRPr="00734F96">
        <w:rPr>
          <w:lang w:eastAsia="en-US"/>
        </w:rPr>
        <w:t xml:space="preserve"> duidelijk, dat de burcht geen overeenkomst ver</w:t>
      </w:r>
      <w:r w:rsidRPr="00734F96">
        <w:rPr>
          <w:lang w:eastAsia="en-US"/>
        </w:rPr>
        <w:softHyphen/>
        <w:t xml:space="preserve">toont met de vestingen, die door de Romeinen zijn aangelegd. Het is een bouwwerk van </w:t>
      </w:r>
      <w:r>
        <w:rPr>
          <w:lang w:eastAsia="en-US"/>
        </w:rPr>
        <w:t>inheems</w:t>
      </w:r>
      <w:r w:rsidRPr="00734F96">
        <w:rPr>
          <w:lang w:eastAsia="en-US"/>
        </w:rPr>
        <w:t>en aard, dat volgens een zeer ge</w:t>
      </w:r>
      <w:r w:rsidRPr="00734F96">
        <w:rPr>
          <w:lang w:eastAsia="en-US"/>
        </w:rPr>
        <w:softHyphen/>
        <w:t>compliceerd plan uiterst knap is uitgevoerd, een merkwaardig voor</w:t>
      </w:r>
      <w:r w:rsidRPr="00734F96">
        <w:rPr>
          <w:lang w:eastAsia="en-US"/>
        </w:rPr>
        <w:softHyphen/>
        <w:t xml:space="preserve">beeld van </w:t>
      </w:r>
      <w:r>
        <w:rPr>
          <w:lang w:eastAsia="en-US"/>
        </w:rPr>
        <w:t>Germaans</w:t>
      </w:r>
      <w:r w:rsidRPr="00734F96">
        <w:rPr>
          <w:lang w:eastAsia="en-US"/>
        </w:rPr>
        <w:t>e of wellicht Gallo-</w:t>
      </w:r>
      <w:r>
        <w:rPr>
          <w:lang w:eastAsia="en-US"/>
        </w:rPr>
        <w:t>Germaans</w:t>
      </w:r>
      <w:r w:rsidRPr="00734F96">
        <w:rPr>
          <w:lang w:eastAsia="en-US"/>
        </w:rPr>
        <w:t xml:space="preserve">e vestingbouw- kunst en om die reden een monument, dat onze belangstelling ten zeerste gaande maakt. Gelijk reeds werd opgemerkt, was deze burcht naar alle waarschijnlijkheid het door Tacitus genoemde </w:t>
      </w:r>
      <w:r>
        <w:rPr>
          <w:lang w:eastAsia="en-US"/>
        </w:rPr>
        <w:t>"</w:t>
      </w:r>
      <w:r w:rsidRPr="00734F96">
        <w:rPr>
          <w:lang w:eastAsia="en-US"/>
        </w:rPr>
        <w:t xml:space="preserve">Oppidum" van de Bataven, dat door Civilis in brand is gestoken, toen hij voor de overmacht van de </w:t>
      </w:r>
      <w:r>
        <w:rPr>
          <w:lang w:eastAsia="en-US"/>
        </w:rPr>
        <w:t>Romeins</w:t>
      </w:r>
      <w:r w:rsidRPr="00734F96">
        <w:rPr>
          <w:lang w:eastAsia="en-US"/>
        </w:rPr>
        <w:t>e legers naar de Be</w:t>
      </w:r>
      <w:r w:rsidRPr="00734F96">
        <w:rPr>
          <w:lang w:eastAsia="en-US"/>
        </w:rPr>
        <w:softHyphen/>
        <w:t>tuwe moest wijken 2).</w:t>
      </w:r>
    </w:p>
    <w:p w:rsidR="00B87499" w:rsidRPr="003E7EF3" w:rsidRDefault="00B87499" w:rsidP="00B87499">
      <w:pPr>
        <w:jc w:val="both"/>
        <w:rPr>
          <w:lang w:eastAsia="en-US"/>
        </w:rPr>
      </w:pPr>
    </w:p>
    <w:p w:rsidR="00B87499" w:rsidRPr="00734F96" w:rsidRDefault="00B87499" w:rsidP="00B87499">
      <w:pPr>
        <w:jc w:val="both"/>
        <w:rPr>
          <w:lang w:val="de-DE" w:eastAsia="en-US"/>
        </w:rPr>
      </w:pPr>
      <w:r w:rsidRPr="00734F96">
        <w:rPr>
          <w:lang w:val="de-DE" w:eastAsia="en-US"/>
        </w:rPr>
        <w:t>1) Voor dergelijke burchten verg. F. Kutsch, Bericht VI. Intern. Kongress</w:t>
      </w:r>
      <w:r>
        <w:rPr>
          <w:lang w:val="de-DE" w:eastAsia="en-US"/>
        </w:rPr>
        <w:t xml:space="preserve"> fü</w:t>
      </w:r>
      <w:r w:rsidRPr="00734F96">
        <w:rPr>
          <w:lang w:val="de-DE" w:eastAsia="en-US"/>
        </w:rPr>
        <w:t>r Archeiologie 1939 (1940), blz. 538-546.</w:t>
      </w:r>
    </w:p>
    <w:p w:rsidR="00B87499" w:rsidRPr="003E7EF3" w:rsidRDefault="00B87499" w:rsidP="00B87499">
      <w:pPr>
        <w:jc w:val="both"/>
        <w:rPr>
          <w:lang w:eastAsia="en-US"/>
        </w:rPr>
      </w:pPr>
      <w:r w:rsidRPr="003E7EF3">
        <w:rPr>
          <w:lang w:eastAsia="en-US"/>
        </w:rPr>
        <w:t>2) Holwerda, Germania, 1 (1917), blz. 105-111.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Behalve de voornaamste toegang, die aan</w:t>
      </w:r>
      <w:r>
        <w:rPr>
          <w:lang w:eastAsia="en-US"/>
        </w:rPr>
        <w:t xml:space="preserve"> de </w:t>
      </w:r>
      <w:r w:rsidRPr="00734F96">
        <w:rPr>
          <w:lang w:eastAsia="en-US"/>
        </w:rPr>
        <w:t>zuidelijken hoek was gelegen, bevond zich nog een kleinere poort ongeveer in het midden van het noordelijke front. Deze twee openingen in de omwalling waren door een vrijwel rechten weg, die met keien was geplaveid, verbonden. Aan weerszijden van</w:t>
      </w:r>
      <w:r>
        <w:rPr>
          <w:lang w:eastAsia="en-US"/>
        </w:rPr>
        <w:t xml:space="preserve"> die </w:t>
      </w:r>
      <w:r w:rsidRPr="00734F96">
        <w:rPr>
          <w:lang w:eastAsia="en-US"/>
        </w:rPr>
        <w:t>weg was een aantal gebou</w:t>
      </w:r>
      <w:r w:rsidRPr="00734F96">
        <w:rPr>
          <w:lang w:eastAsia="en-US"/>
        </w:rPr>
        <w:softHyphen/>
        <w:t>wen, woningen of heiligdommen, geconstrueerd van hout en vlecht</w:t>
      </w:r>
      <w:r w:rsidRPr="00734F96">
        <w:rPr>
          <w:lang w:eastAsia="en-US"/>
        </w:rPr>
        <w:softHyphen/>
        <w:t>werk, die verschillende vormen vertoonen; maar het is slechts in enkele gevallen mogelijk geweest het grondplan en</w:t>
      </w:r>
      <w:r>
        <w:rPr>
          <w:lang w:eastAsia="en-US"/>
        </w:rPr>
        <w:t xml:space="preserve"> de </w:t>
      </w:r>
      <w:r w:rsidRPr="00734F96">
        <w:rPr>
          <w:lang w:eastAsia="en-US"/>
        </w:rPr>
        <w:t>aard van</w:t>
      </w:r>
      <w:r>
        <w:rPr>
          <w:lang w:eastAsia="en-US"/>
        </w:rPr>
        <w:t xml:space="preserve"> de </w:t>
      </w:r>
      <w:r w:rsidRPr="00734F96">
        <w:rPr>
          <w:lang w:eastAsia="en-US"/>
        </w:rPr>
        <w:t xml:space="preserve">opbouw </w:t>
      </w:r>
      <w:r>
        <w:rPr>
          <w:lang w:eastAsia="en-US"/>
        </w:rPr>
        <w:t>eni</w:t>
      </w:r>
      <w:r w:rsidRPr="00734F96">
        <w:rPr>
          <w:lang w:eastAsia="en-US"/>
        </w:rPr>
        <w:t>gszins vast te stellen. In het geheel waren er niet meer dan vijftien van zulke gebouwen aanwezig. Verder vindt men op het geh</w:t>
      </w:r>
      <w:r>
        <w:rPr>
          <w:lang w:eastAsia="en-US"/>
        </w:rPr>
        <w:t>ele</w:t>
      </w:r>
      <w:r w:rsidRPr="00734F96">
        <w:rPr>
          <w:lang w:eastAsia="en-US"/>
        </w:rPr>
        <w:t xml:space="preserve"> terrein, dat een oppervlakte had van bijna </w:t>
      </w:r>
      <w:smartTag w:uri="urn:schemas-microsoft-com:office:smarttags" w:element="metricconverter">
        <w:smartTagPr>
          <w:attr w:name="ProductID" w:val="8 ha"/>
        </w:smartTagPr>
        <w:r w:rsidRPr="00734F96">
          <w:rPr>
            <w:lang w:eastAsia="en-US"/>
          </w:rPr>
          <w:t>8 ha</w:t>
        </w:r>
      </w:smartTag>
      <w:r w:rsidRPr="00734F96">
        <w:rPr>
          <w:lang w:eastAsia="en-US"/>
        </w:rPr>
        <w:t>, geen spoor van woningen.</w:t>
      </w:r>
    </w:p>
    <w:p w:rsidR="00B87499" w:rsidRPr="00734F96" w:rsidRDefault="00B87499" w:rsidP="00B87499">
      <w:pPr>
        <w:jc w:val="both"/>
        <w:rPr>
          <w:lang w:eastAsia="en-US"/>
        </w:rPr>
      </w:pPr>
      <w:r w:rsidRPr="00734F96">
        <w:rPr>
          <w:lang w:eastAsia="en-US"/>
        </w:rPr>
        <w:t xml:space="preserve">Er is dus een inderdaad verwonderlijke tegenstelling </w:t>
      </w:r>
      <w:r>
        <w:rPr>
          <w:lang w:eastAsia="en-US"/>
        </w:rPr>
        <w:t>tussen</w:t>
      </w:r>
      <w:r w:rsidRPr="00734F96">
        <w:rPr>
          <w:lang w:eastAsia="en-US"/>
        </w:rPr>
        <w:t xml:space="preserve"> de machtige omwalling en de geringe overblijfselen van bewoning daar binnen. Op deze wijze kan men niet denken aan een gewone vesting of aan een fort, maar wèl aan een burcht, die bestemd was te dienen als een toevluchtsoord voor een betrekkelijk groot aantal </w:t>
      </w:r>
      <w:r>
        <w:rPr>
          <w:lang w:eastAsia="en-US"/>
        </w:rPr>
        <w:t>mens</w:t>
      </w:r>
      <w:r w:rsidRPr="00734F96">
        <w:rPr>
          <w:lang w:eastAsia="en-US"/>
        </w:rPr>
        <w:t>en uit de omgeving in tijden van gevaar. Alleen voor enkele voorname personen zijn daar huizen geweest en wellicht heilig</w:t>
      </w:r>
      <w:r w:rsidRPr="00734F96">
        <w:rPr>
          <w:lang w:eastAsia="en-US"/>
        </w:rPr>
        <w:softHyphen/>
        <w:t>dommen voor de goden.</w:t>
      </w:r>
    </w:p>
    <w:p w:rsidR="00B87499" w:rsidRPr="00734F96" w:rsidRDefault="00B87499" w:rsidP="00B87499">
      <w:pPr>
        <w:jc w:val="both"/>
        <w:rPr>
          <w:lang w:eastAsia="en-US"/>
        </w:rPr>
      </w:pPr>
      <w:r w:rsidRPr="00734F96">
        <w:rPr>
          <w:lang w:eastAsia="en-US"/>
        </w:rPr>
        <w:t>Wat de vondsten in</w:t>
      </w:r>
      <w:r>
        <w:rPr>
          <w:lang w:eastAsia="en-US"/>
        </w:rPr>
        <w:t xml:space="preserve"> de </w:t>
      </w:r>
      <w:r w:rsidRPr="00734F96">
        <w:rPr>
          <w:lang w:eastAsia="en-US"/>
        </w:rPr>
        <w:t xml:space="preserve">burcht betreft, daarbij was een vrij groot aantal scherven van </w:t>
      </w:r>
      <w:r>
        <w:rPr>
          <w:lang w:eastAsia="en-US"/>
        </w:rPr>
        <w:t>inheems</w:t>
      </w:r>
      <w:r w:rsidRPr="00734F96">
        <w:rPr>
          <w:lang w:eastAsia="en-US"/>
        </w:rPr>
        <w:t>, z</w:t>
      </w:r>
      <w:r>
        <w:rPr>
          <w:lang w:eastAsia="en-US"/>
        </w:rPr>
        <w:t>oge</w:t>
      </w:r>
      <w:r w:rsidRPr="00734F96">
        <w:rPr>
          <w:lang w:eastAsia="en-US"/>
        </w:rPr>
        <w:t>naamd Bataafsch aarde</w:t>
      </w:r>
      <w:r w:rsidRPr="00734F96">
        <w:rPr>
          <w:lang w:eastAsia="en-US"/>
        </w:rPr>
        <w:softHyphen/>
        <w:t xml:space="preserve">werk. Maar het talrijkst waren toch de fragmenten van </w:t>
      </w:r>
      <w:r>
        <w:rPr>
          <w:lang w:eastAsia="en-US"/>
        </w:rPr>
        <w:t>Romeins</w:t>
      </w:r>
      <w:r w:rsidRPr="00734F96">
        <w:rPr>
          <w:lang w:eastAsia="en-US"/>
        </w:rPr>
        <w:t xml:space="preserve">e ceramiek. Om die reden heeft men wel eens aan het </w:t>
      </w:r>
      <w:r>
        <w:rPr>
          <w:lang w:eastAsia="en-US"/>
        </w:rPr>
        <w:t>inheems</w:t>
      </w:r>
      <w:r w:rsidRPr="00734F96">
        <w:rPr>
          <w:lang w:eastAsia="en-US"/>
        </w:rPr>
        <w:t>e karakter van</w:t>
      </w:r>
      <w:r>
        <w:rPr>
          <w:lang w:eastAsia="en-US"/>
        </w:rPr>
        <w:t xml:space="preserve"> de </w:t>
      </w:r>
      <w:r w:rsidRPr="00734F96">
        <w:rPr>
          <w:lang w:eastAsia="en-US"/>
        </w:rPr>
        <w:t>aanleg getwijfeld. V</w:t>
      </w:r>
      <w:r>
        <w:rPr>
          <w:lang w:eastAsia="en-US"/>
        </w:rPr>
        <w:t>ele</w:t>
      </w:r>
      <w:r w:rsidRPr="00734F96">
        <w:rPr>
          <w:lang w:eastAsia="en-US"/>
        </w:rPr>
        <w:t>er zal men moeten aan</w:t>
      </w:r>
      <w:r w:rsidRPr="00734F96">
        <w:rPr>
          <w:lang w:eastAsia="en-US"/>
        </w:rPr>
        <w:softHyphen/>
        <w:t xml:space="preserve">nemen, dat de burcht is gebouwd door </w:t>
      </w:r>
      <w:r>
        <w:rPr>
          <w:lang w:eastAsia="en-US"/>
        </w:rPr>
        <w:t>mens</w:t>
      </w:r>
      <w:r w:rsidRPr="00734F96">
        <w:rPr>
          <w:lang w:eastAsia="en-US"/>
        </w:rPr>
        <w:t>en, die sterk onder</w:t>
      </w:r>
      <w:r>
        <w:rPr>
          <w:lang w:eastAsia="en-US"/>
        </w:rPr>
        <w:t xml:space="preserve"> de </w:t>
      </w:r>
      <w:r w:rsidRPr="00734F96">
        <w:rPr>
          <w:lang w:eastAsia="en-US"/>
        </w:rPr>
        <w:t xml:space="preserve">invloed van de zuidelijke cultuur stonden. Het </w:t>
      </w:r>
      <w:r>
        <w:rPr>
          <w:lang w:eastAsia="en-US"/>
        </w:rPr>
        <w:t>Romeins</w:t>
      </w:r>
      <w:r w:rsidRPr="00734F96">
        <w:rPr>
          <w:lang w:eastAsia="en-US"/>
        </w:rPr>
        <w:t>e aardewerk dateert uit</w:t>
      </w:r>
      <w:r>
        <w:rPr>
          <w:lang w:eastAsia="en-US"/>
        </w:rPr>
        <w:t xml:space="preserve"> de </w:t>
      </w:r>
      <w:r w:rsidRPr="00734F96">
        <w:rPr>
          <w:lang w:eastAsia="en-US"/>
        </w:rPr>
        <w:t>tijd van. Augustus tot Nero. Tot de jongste in</w:t>
      </w:r>
      <w:r>
        <w:rPr>
          <w:lang w:eastAsia="en-US"/>
        </w:rPr>
        <w:t xml:space="preserve"> de -</w:t>
      </w:r>
      <w:r w:rsidRPr="00734F96">
        <w:rPr>
          <w:lang w:eastAsia="en-US"/>
        </w:rPr>
        <w:t>burcht ontdekte voorwerpen behoort een vondst van</w:t>
      </w:r>
      <w:r>
        <w:rPr>
          <w:lang w:eastAsia="en-US"/>
        </w:rPr>
        <w:t xml:space="preserve"> Romeins </w:t>
      </w:r>
      <w:r w:rsidRPr="00734F96">
        <w:rPr>
          <w:lang w:eastAsia="en-US"/>
        </w:rPr>
        <w:t>aardewerk, dat zeker niet lang vóór het jaar 70 is ver</w:t>
      </w:r>
      <w:r w:rsidRPr="00734F96">
        <w:rPr>
          <w:lang w:eastAsia="en-US"/>
        </w:rPr>
        <w:softHyphen/>
        <w:t>vaardigd 1). Na dit jaar is de sterkte niet meer in gebruik geweest. Op deze wijze wordt de onderstelling, dat daar het in 70 ver</w:t>
      </w:r>
      <w:r w:rsidRPr="00734F96">
        <w:rPr>
          <w:lang w:eastAsia="en-US"/>
        </w:rPr>
        <w:softHyphen/>
        <w:t>brande Oppidum Batavorum ligt, nog nader bevestigd.</w:t>
      </w:r>
    </w:p>
    <w:p w:rsidR="00B87499" w:rsidRPr="00734F96" w:rsidRDefault="00B87499" w:rsidP="00B87499">
      <w:pPr>
        <w:jc w:val="both"/>
        <w:rPr>
          <w:lang w:eastAsia="en-US"/>
        </w:rPr>
      </w:pPr>
      <w:r w:rsidRPr="00734F96">
        <w:rPr>
          <w:lang w:eastAsia="en-US"/>
        </w:rPr>
        <w:t xml:space="preserve">Op geringen afstand, tegen de zuidelijke helling van het plateau, is onlangs een </w:t>
      </w:r>
      <w:r>
        <w:rPr>
          <w:lang w:eastAsia="en-US"/>
        </w:rPr>
        <w:t>inheems</w:t>
      </w:r>
      <w:r w:rsidRPr="00734F96">
        <w:rPr>
          <w:lang w:eastAsia="en-US"/>
        </w:rPr>
        <w:t xml:space="preserve"> dorpje ontdekt. Blijkens het gevonden </w:t>
      </w:r>
      <w:r>
        <w:rPr>
          <w:lang w:eastAsia="en-US"/>
        </w:rPr>
        <w:t>Romeins</w:t>
      </w:r>
      <w:r w:rsidRPr="00734F96">
        <w:rPr>
          <w:lang w:eastAsia="en-US"/>
        </w:rPr>
        <w:t>e aardewerk, is deze nederzetting reeds in de vroege eerste eeuw bewoond geweest. In</w:t>
      </w:r>
      <w:r>
        <w:rPr>
          <w:lang w:eastAsia="en-US"/>
        </w:rPr>
        <w:t>tussen</w:t>
      </w:r>
      <w:r w:rsidRPr="00734F96">
        <w:rPr>
          <w:lang w:eastAsia="en-US"/>
        </w:rPr>
        <w:t xml:space="preserve"> ontbreken nog nadere berichten over dit onderzoek. Ook over de verhouding tot</w:t>
      </w:r>
      <w:r>
        <w:rPr>
          <w:lang w:eastAsia="en-US"/>
        </w:rPr>
        <w:t xml:space="preserve"> de </w:t>
      </w:r>
      <w:r w:rsidRPr="00734F96">
        <w:rPr>
          <w:lang w:eastAsia="en-US"/>
        </w:rPr>
        <w:t>burcht en tot de andere overblijfselen uit het verleden in de buurt weten wij tot nu toe niets.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Oudheidk. meded. 1921, blz. LXII.</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Ten slotte moeten wij nog aandacht geven aan de ontdekkingen in het gebied ten westen van Nijmegen, waar de </w:t>
      </w:r>
      <w:r>
        <w:rPr>
          <w:lang w:eastAsia="en-US"/>
        </w:rPr>
        <w:t>Romeins</w:t>
      </w:r>
      <w:r w:rsidRPr="00734F96">
        <w:rPr>
          <w:lang w:eastAsia="en-US"/>
        </w:rPr>
        <w:t>e stad U lp ia N o v i o ni a g u s heeft gelegen. Onze kennis van die stad is evenwel gering. Wij vernemen, dat er in de 16de en 17de eeuw op de waarden nog ruïnes van st</w:t>
      </w:r>
      <w:r>
        <w:rPr>
          <w:lang w:eastAsia="en-US"/>
        </w:rPr>
        <w:t>ene</w:t>
      </w:r>
      <w:r w:rsidRPr="00734F96">
        <w:rPr>
          <w:lang w:eastAsia="en-US"/>
        </w:rPr>
        <w:t>n bouwwerken stonden. Veel is in</w:t>
      </w:r>
      <w:r>
        <w:rPr>
          <w:lang w:eastAsia="en-US"/>
        </w:rPr>
        <w:t xml:space="preserve"> de </w:t>
      </w:r>
      <w:r w:rsidRPr="00734F96">
        <w:rPr>
          <w:lang w:eastAsia="en-US"/>
        </w:rPr>
        <w:t>loop van</w:t>
      </w:r>
      <w:r>
        <w:rPr>
          <w:lang w:eastAsia="en-US"/>
        </w:rPr>
        <w:t xml:space="preserve"> de </w:t>
      </w:r>
      <w:r w:rsidRPr="00734F96">
        <w:rPr>
          <w:lang w:eastAsia="en-US"/>
        </w:rPr>
        <w:t>tijd vernield; een en ander werd tijdens het beleg van 1672 ernstig beschadigd; het meeste is weggespoeld door de Waal, die haar bedding sedert de 16de eeuw een eind naar het zuiden heeft verplaatst. Toch bezitten wij veel voorwerpen, die van dit terrein afkomstig zijn. Wat in oude Nijmeegsche collecties aanwezig was, stamt voor een belangrijk deel uit dat gebied. Een groot aantal oudheden is aan het licht gekomen bij het graven van de haven en heeft een plaats gekregen in de stedelijke verzameling. Ook worden nog telkens voorwerpen uit de Waal opgebaggerd, die van de oude stad afkomstig zijn. Meestal zijn het bronzen of zilve</w:t>
      </w:r>
      <w:r w:rsidRPr="00734F96">
        <w:rPr>
          <w:lang w:eastAsia="en-US"/>
        </w:rPr>
        <w:softHyphen/>
        <w:t xml:space="preserve">ren voorwerpen, huisraad en wapens, bij voorbeeld enkele zeer fraaie </w:t>
      </w:r>
      <w:r>
        <w:rPr>
          <w:lang w:eastAsia="en-US"/>
        </w:rPr>
        <w:t>Romeins</w:t>
      </w:r>
      <w:r w:rsidRPr="00734F96">
        <w:rPr>
          <w:lang w:eastAsia="en-US"/>
        </w:rPr>
        <w:t>e helmen 1). Van een dezer helmen kon een repro</w:t>
      </w:r>
      <w:r w:rsidRPr="00734F96">
        <w:rPr>
          <w:lang w:eastAsia="en-US"/>
        </w:rPr>
        <w:softHyphen/>
        <w:t>ductie worden opgenomen (Afb. 67).</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was het niet lang geleden nog mogelijk op het terrein van het antieke Noviomagus opgravingen te ondernemen. Thans bestaat de gelegenheid daarvoor niet meer. Het gebied, dat niet door de Waal was weggespoeld, wordt nu vrijwel geheel ingenomen door dijken, straten, fabrieken en woonwijken. Men moet het ten zeerste betreuren, dat de gelegenheid om iets te weten te komen aangaande de belangrijkste, in ons land aanwezige </w:t>
      </w:r>
      <w:r>
        <w:rPr>
          <w:lang w:eastAsia="en-US"/>
        </w:rPr>
        <w:t>Romeins</w:t>
      </w:r>
      <w:r w:rsidRPr="00734F96">
        <w:rPr>
          <w:lang w:eastAsia="en-US"/>
        </w:rPr>
        <w:t>e burgerlijke ne</w:t>
      </w:r>
      <w:r w:rsidRPr="00734F96">
        <w:rPr>
          <w:lang w:eastAsia="en-US"/>
        </w:rPr>
        <w:softHyphen/>
        <w:t>derzetting is verzuimd. Gelukkig danken wij aan de oplettendheid en aan</w:t>
      </w:r>
      <w:r>
        <w:rPr>
          <w:lang w:eastAsia="en-US"/>
        </w:rPr>
        <w:t xml:space="preserve"> de </w:t>
      </w:r>
      <w:r w:rsidRPr="00734F96">
        <w:rPr>
          <w:lang w:eastAsia="en-US"/>
        </w:rPr>
        <w:t>speurzin van Daniëls, dat wij althans van enkele monu</w:t>
      </w:r>
      <w:r w:rsidRPr="00734F96">
        <w:rPr>
          <w:lang w:eastAsia="en-US"/>
        </w:rPr>
        <w:softHyphen/>
        <w:t>menten, die in dit gebied voor</w:t>
      </w:r>
      <w:r>
        <w:rPr>
          <w:lang w:eastAsia="en-US"/>
        </w:rPr>
        <w:t xml:space="preserve"> de </w:t>
      </w:r>
      <w:r w:rsidRPr="00734F96">
        <w:rPr>
          <w:lang w:eastAsia="en-US"/>
        </w:rPr>
        <w:t xml:space="preserve">dag kwamen, </w:t>
      </w:r>
      <w:r>
        <w:rPr>
          <w:lang w:eastAsia="en-US"/>
        </w:rPr>
        <w:t>eni</w:t>
      </w:r>
      <w:r w:rsidRPr="00734F96">
        <w:rPr>
          <w:lang w:eastAsia="en-US"/>
        </w:rPr>
        <w:t>gszins op de hoogte zijn 2). In</w:t>
      </w:r>
      <w:r>
        <w:rPr>
          <w:lang w:eastAsia="en-US"/>
        </w:rPr>
        <w:t>tussen</w:t>
      </w:r>
      <w:r w:rsidRPr="00734F96">
        <w:rPr>
          <w:lang w:eastAsia="en-US"/>
        </w:rPr>
        <w:t xml:space="preserve"> lagen deze monumenten, naar alle waar</w:t>
      </w:r>
      <w:r w:rsidRPr="00734F96">
        <w:rPr>
          <w:lang w:eastAsia="en-US"/>
        </w:rPr>
        <w:softHyphen/>
        <w:t xml:space="preserve">schijnlijkheid, buiten het gebied van de </w:t>
      </w:r>
      <w:r>
        <w:rPr>
          <w:lang w:eastAsia="en-US"/>
        </w:rPr>
        <w:t>Romeins</w:t>
      </w:r>
      <w:r w:rsidRPr="00734F96">
        <w:rPr>
          <w:lang w:eastAsia="en-US"/>
        </w:rPr>
        <w:t>e stad.</w:t>
      </w:r>
    </w:p>
    <w:p w:rsidR="00B87499" w:rsidRPr="00734F96" w:rsidRDefault="00B87499" w:rsidP="00B87499">
      <w:pPr>
        <w:jc w:val="both"/>
        <w:rPr>
          <w:lang w:eastAsia="en-US"/>
        </w:rPr>
      </w:pPr>
      <w:r w:rsidRPr="00734F96">
        <w:rPr>
          <w:lang w:eastAsia="en-US"/>
        </w:rPr>
        <w:t xml:space="preserve">Op een terrein, dat thans ongeveer wordt begrensd door de Waal- straat, de Biezenstraat, de Waterstraat en de Kanaalstraat, werd een complex van gebouwen gevonden, bestaande uit twee naast </w:t>
      </w:r>
      <w:r>
        <w:rPr>
          <w:lang w:eastAsia="en-US"/>
        </w:rPr>
        <w:t>elkaar</w:t>
      </w:r>
      <w:r w:rsidRPr="00734F96">
        <w:rPr>
          <w:lang w:eastAsia="en-US"/>
        </w:rPr>
        <w:t xml:space="preserve"> gelegen ongeveer vierkante hoven, elk van omstreeks 40 bij </w:t>
      </w:r>
      <w:smartTag w:uri="urn:schemas-microsoft-com:office:smarttags" w:element="metricconverter">
        <w:smartTagPr>
          <w:attr w:name="ProductID" w:val="50 m"/>
        </w:smartTagPr>
        <w:r w:rsidRPr="00734F96">
          <w:rPr>
            <w:lang w:eastAsia="en-US"/>
          </w:rPr>
          <w:t>50 m</w:t>
        </w:r>
      </w:smartTag>
      <w:r w:rsidRPr="00734F96">
        <w:rPr>
          <w:lang w:eastAsia="en-US"/>
        </w:rPr>
        <w:t xml:space="preserve">, en in het midden van iederen hof een klein gebouwtje, dat </w:t>
      </w:r>
      <w:r>
        <w:rPr>
          <w:lang w:eastAsia="en-US"/>
        </w:rPr>
        <w:t>eni</w:t>
      </w:r>
      <w:r w:rsidRPr="00734F96">
        <w:rPr>
          <w:lang w:eastAsia="en-US"/>
        </w:rPr>
        <w:t>gszins anders dan deze hof was georiënteerd (Fig. 22). Deze gebouwtjes kan men reconstru</w:t>
      </w:r>
      <w:r>
        <w:rPr>
          <w:lang w:eastAsia="en-US"/>
        </w:rPr>
        <w:t>ere</w:t>
      </w:r>
      <w:r w:rsidRPr="00734F96">
        <w:rPr>
          <w:lang w:eastAsia="en-US"/>
        </w:rPr>
        <w:t xml:space="preserve">n als een vrijwel vierkante cella, van 6.25 bij </w:t>
      </w:r>
      <w:smartTag w:uri="urn:schemas-microsoft-com:office:smarttags" w:element="metricconverter">
        <w:smartTagPr>
          <w:attr w:name="ProductID" w:val="5.25 m"/>
        </w:smartTagPr>
        <w:r w:rsidRPr="00734F96">
          <w:rPr>
            <w:lang w:eastAsia="en-US"/>
          </w:rPr>
          <w:t>5.25 m</w:t>
        </w:r>
      </w:smartTag>
      <w:r w:rsidRPr="00734F96">
        <w:rPr>
          <w:lang w:eastAsia="en-US"/>
        </w:rPr>
        <w:t>, die aan de vier zijden door een br</w:t>
      </w:r>
      <w:r>
        <w:rPr>
          <w:lang w:eastAsia="en-US"/>
        </w:rPr>
        <w:t>ede</w:t>
      </w:r>
      <w:r w:rsidRPr="00734F96">
        <w:rPr>
          <w:lang w:eastAsia="en-US"/>
        </w:rPr>
        <w:t xml:space="preserve"> gaanderij met zuilen was omgeven. Op deze wijze verkrijgt men</w:t>
      </w:r>
      <w:r>
        <w:rPr>
          <w:lang w:eastAsia="en-US"/>
        </w:rPr>
        <w:t xml:space="preserve"> de </w:t>
      </w:r>
      <w:r w:rsidRPr="00734F96">
        <w:rPr>
          <w:lang w:eastAsia="en-US"/>
        </w:rPr>
        <w:t>gewonen</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Verg. Braa</w:t>
      </w:r>
      <w:r>
        <w:rPr>
          <w:lang w:eastAsia="en-US"/>
        </w:rPr>
        <w:t>t</w:t>
      </w:r>
      <w:r w:rsidRPr="00734F96">
        <w:rPr>
          <w:lang w:eastAsia="en-US"/>
        </w:rPr>
        <w:t xml:space="preserve">, Oudh. </w:t>
      </w:r>
      <w:r w:rsidRPr="00734F96">
        <w:rPr>
          <w:lang w:val="en-US" w:eastAsia="en-US"/>
        </w:rPr>
        <w:t xml:space="preserve">Meded. 1939, blz. 32-36. 2) M. Daniels, </w:t>
      </w:r>
      <w:smartTag w:uri="urn:schemas-microsoft-com:office:smarttags" w:element="place">
        <w:r w:rsidRPr="00734F96">
          <w:rPr>
            <w:lang w:val="en-US" w:eastAsia="en-US"/>
          </w:rPr>
          <w:t>Oudh</w:t>
        </w:r>
      </w:smartTag>
      <w:r w:rsidRPr="00734F96">
        <w:rPr>
          <w:lang w:val="en-US" w:eastAsia="en-US"/>
        </w:rPr>
        <w:t xml:space="preserve">. </w:t>
      </w:r>
      <w:r w:rsidRPr="00BF04E3">
        <w:rPr>
          <w:lang w:val="en-GB" w:eastAsia="en-US"/>
        </w:rPr>
        <w:t xml:space="preserve">Meded. </w:t>
      </w:r>
      <w:r w:rsidRPr="00734F96">
        <w:rPr>
          <w:lang w:eastAsia="en-US"/>
        </w:rPr>
        <w:t>1927, blz. 65-111.</w:t>
      </w:r>
    </w:p>
    <w:p w:rsidR="00B87499" w:rsidRPr="00734F96" w:rsidRDefault="00B87499" w:rsidP="00B87499">
      <w:pPr>
        <w:jc w:val="both"/>
        <w:rPr>
          <w:lang w:eastAsia="en-US"/>
        </w:rPr>
      </w:pPr>
      <w:r w:rsidRPr="00734F96">
        <w:rPr>
          <w:lang w:eastAsia="en-US"/>
        </w:rPr>
        <w:t>Fig. 22. De tempels bij Noviomagus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vorm van</w:t>
      </w:r>
      <w:r>
        <w:rPr>
          <w:lang w:eastAsia="en-US"/>
        </w:rPr>
        <w:t xml:space="preserve"> de </w:t>
      </w:r>
      <w:r w:rsidRPr="00734F96">
        <w:rPr>
          <w:lang w:eastAsia="en-US"/>
        </w:rPr>
        <w:t xml:space="preserve">Keltischen tempel 1), die ook voor </w:t>
      </w:r>
      <w:r>
        <w:rPr>
          <w:lang w:eastAsia="en-US"/>
        </w:rPr>
        <w:t>Germaans</w:t>
      </w:r>
      <w:r w:rsidRPr="00734F96">
        <w:rPr>
          <w:lang w:eastAsia="en-US"/>
        </w:rPr>
        <w:t>e god</w:t>
      </w:r>
      <w:r w:rsidRPr="00734F96">
        <w:rPr>
          <w:lang w:eastAsia="en-US"/>
        </w:rPr>
        <w:softHyphen/>
        <w:t>heden in het door de Romeinen bezette gebied werd gebruikt. Van deze gebouwen werd niet veel meer gevonden dan enkele stukken van het fundament of de greppels,</w:t>
      </w:r>
      <w:r>
        <w:rPr>
          <w:lang w:eastAsia="en-US"/>
        </w:rPr>
        <w:t xml:space="preserve"> waaruit de stenen van het fun</w:t>
      </w:r>
      <w:r w:rsidRPr="00734F96">
        <w:rPr>
          <w:lang w:eastAsia="en-US"/>
        </w:rPr>
        <w:t>dament waren weggebroken (Afb. 64). Het gevondene is evenwel voldoende om ons een indruk te geven van hetgeen daar heeft gestaan.</w:t>
      </w:r>
    </w:p>
    <w:p w:rsidR="00B87499" w:rsidRPr="00734F96" w:rsidRDefault="00B87499" w:rsidP="00B87499">
      <w:pPr>
        <w:jc w:val="both"/>
        <w:rPr>
          <w:lang w:eastAsia="en-US"/>
        </w:rPr>
      </w:pPr>
      <w:r w:rsidRPr="00734F96">
        <w:rPr>
          <w:lang w:eastAsia="en-US"/>
        </w:rPr>
        <w:t>Ten westen van het tempelcomplex, aan het Maasplein, werd een</w:t>
      </w:r>
    </w:p>
    <w:p w:rsidR="00B87499" w:rsidRPr="003E7EF3" w:rsidRDefault="00B87499" w:rsidP="00B87499">
      <w:pPr>
        <w:jc w:val="both"/>
        <w:rPr>
          <w:lang w:eastAsia="en-US"/>
        </w:rPr>
      </w:pPr>
    </w:p>
    <w:p w:rsidR="00B87499" w:rsidRPr="003E7EF3" w:rsidRDefault="00B87499" w:rsidP="00B87499">
      <w:pPr>
        <w:jc w:val="both"/>
        <w:rPr>
          <w:lang w:eastAsia="en-US"/>
        </w:rPr>
      </w:pPr>
      <w:r w:rsidRPr="00734F96">
        <w:rPr>
          <w:lang w:val="de-DE" w:eastAsia="en-US"/>
        </w:rPr>
        <w:t xml:space="preserve">1) F. Oelmann, Germania, 17 (1931), blz. </w:t>
      </w:r>
      <w:r>
        <w:rPr>
          <w:lang w:val="de-DE" w:eastAsia="en-US"/>
        </w:rPr>
        <w:t>169-181. - H. Koethe, Bericht Röm</w:t>
      </w:r>
      <w:r w:rsidRPr="00734F96">
        <w:rPr>
          <w:lang w:val="de-DE" w:eastAsia="en-US"/>
        </w:rPr>
        <w:t xml:space="preserve">.-Germ. </w:t>
      </w:r>
      <w:r w:rsidRPr="003E7EF3">
        <w:rPr>
          <w:lang w:eastAsia="en-US"/>
        </w:rPr>
        <w:t>Kommission 23 (1933), blz. 10-108.</w:t>
      </w:r>
    </w:p>
    <w:p w:rsidR="00B87499" w:rsidRPr="003E7EF3" w:rsidRDefault="00B87499" w:rsidP="00B87499">
      <w:pPr>
        <w:jc w:val="both"/>
        <w:rPr>
          <w:lang w:eastAsia="en-US"/>
        </w:rPr>
      </w:pPr>
    </w:p>
    <w:p w:rsidR="00B87499" w:rsidRPr="00734F96" w:rsidRDefault="00B87499" w:rsidP="00B87499">
      <w:pPr>
        <w:jc w:val="both"/>
        <w:rPr>
          <w:lang w:eastAsia="en-US"/>
        </w:rPr>
      </w:pPr>
      <w:r w:rsidRPr="00734F96">
        <w:rPr>
          <w:lang w:eastAsia="en-US"/>
        </w:rPr>
        <w:t>groot aantal mishaksels van aardewerk gevonden, blijkbaar afkom</w:t>
      </w:r>
      <w:r w:rsidRPr="00734F96">
        <w:rPr>
          <w:lang w:eastAsia="en-US"/>
        </w:rPr>
        <w:softHyphen/>
        <w:t>stig van een pottenbakkerij, die daar inde buurt moet zijn geweest. Veel is over deze vondst nog niet bekend. Men weet alleen, dat er verschillende soorten van aardewerk zijn ontdekt, die ook elders in Nijmegen zijn voor</w:t>
      </w:r>
      <w:r>
        <w:rPr>
          <w:lang w:eastAsia="en-US"/>
        </w:rPr>
        <w:t xml:space="preserve"> de </w:t>
      </w:r>
      <w:r w:rsidRPr="00734F96">
        <w:rPr>
          <w:lang w:eastAsia="en-US"/>
        </w:rPr>
        <w:t xml:space="preserve">dag gekomen. Naar men aanneemt, is de bakkerij op het einde van de eerste en in het begin van de </w:t>
      </w:r>
      <w:r>
        <w:rPr>
          <w:lang w:eastAsia="en-US"/>
        </w:rPr>
        <w:t>tweede</w:t>
      </w:r>
      <w:r w:rsidRPr="00734F96">
        <w:rPr>
          <w:lang w:eastAsia="en-US"/>
        </w:rPr>
        <w:t xml:space="preserve"> eeuw in bedrijf geweest.</w:t>
      </w:r>
    </w:p>
    <w:p w:rsidR="00B87499" w:rsidRPr="00734F96" w:rsidRDefault="00B87499" w:rsidP="00B87499">
      <w:pPr>
        <w:jc w:val="both"/>
        <w:rPr>
          <w:lang w:eastAsia="en-US"/>
        </w:rPr>
      </w:pPr>
      <w:r w:rsidRPr="00734F96">
        <w:rPr>
          <w:lang w:eastAsia="en-US"/>
        </w:rPr>
        <w:t xml:space="preserve">Over de andere op het terrein van de stad Noviomagus gevonden oudheden moeten wij kort zijn. Zoolang het materiaal niet </w:t>
      </w:r>
      <w:r>
        <w:rPr>
          <w:lang w:eastAsia="en-US"/>
        </w:rPr>
        <w:t>eni</w:t>
      </w:r>
      <w:r w:rsidRPr="00734F96">
        <w:rPr>
          <w:lang w:eastAsia="en-US"/>
        </w:rPr>
        <w:t xml:space="preserve">gszins is doorgewerkt, heeft een opsomming geen zin. Wij weten alleen met zekerheid, dat er daar reeds in de eerste eeuw </w:t>
      </w:r>
      <w:r>
        <w:rPr>
          <w:lang w:eastAsia="en-US"/>
        </w:rPr>
        <w:t>mens</w:t>
      </w:r>
      <w:r w:rsidRPr="00734F96">
        <w:rPr>
          <w:lang w:eastAsia="en-US"/>
        </w:rPr>
        <w:t>en hebben gewoond. Verder is het van belang, dat de reeks van munten door</w:t>
      </w:r>
      <w:r w:rsidRPr="00734F96">
        <w:rPr>
          <w:lang w:eastAsia="en-US"/>
        </w:rPr>
        <w:softHyphen/>
        <w:t>loopt van</w:t>
      </w:r>
      <w:r>
        <w:rPr>
          <w:lang w:eastAsia="en-US"/>
        </w:rPr>
        <w:t xml:space="preserve"> de </w:t>
      </w:r>
      <w:r w:rsidRPr="00734F96">
        <w:rPr>
          <w:lang w:eastAsia="en-US"/>
        </w:rPr>
        <w:t>tijd der Republiek tot Philippus Arabs (244-249) en Traianus Decius (249-251); daarna zijn Saloninus en Postumus (258-268) ieder nog door één munt vertegenwoordigd. Er is ook geen aardewerk ontdekt, dat later is dan het midden van de derde eeuw. Blijkbaar is toen de stad,</w:t>
      </w:r>
      <w:r>
        <w:rPr>
          <w:lang w:eastAsia="en-US"/>
        </w:rPr>
        <w:t xml:space="preserve"> zoal</w:t>
      </w:r>
      <w:r w:rsidRPr="00734F96">
        <w:rPr>
          <w:lang w:eastAsia="en-US"/>
        </w:rPr>
        <w:t xml:space="preserve">s wij het vroeger al hebben vermeld, door de bewoners verlaten. Opmerkelijk is het evenwel, dat daar </w:t>
      </w:r>
      <w:r>
        <w:rPr>
          <w:lang w:eastAsia="en-US"/>
        </w:rPr>
        <w:t>eni</w:t>
      </w:r>
      <w:r w:rsidRPr="00734F96">
        <w:rPr>
          <w:lang w:eastAsia="en-US"/>
        </w:rPr>
        <w:t>ge terrasigillata uit vroeger tijd, zelfs uit Italië geïmpor</w:t>
      </w:r>
      <w:r w:rsidRPr="00734F96">
        <w:rPr>
          <w:lang w:eastAsia="en-US"/>
        </w:rPr>
        <w:softHyphen/>
        <w:t>teerde, is gevonden. Reeds in het begin van de eerste eeuw is die streek dus bewoond geweest. Ook de Latijnsche inscripties, die er zijn ontdekt, l</w:t>
      </w:r>
      <w:r>
        <w:rPr>
          <w:lang w:eastAsia="en-US"/>
        </w:rPr>
        <w:t>ere</w:t>
      </w:r>
      <w:r w:rsidRPr="00734F96">
        <w:rPr>
          <w:lang w:eastAsia="en-US"/>
        </w:rPr>
        <w:t xml:space="preserve">n ons niet veel. Men treft de gewone wijdingen aan voor de </w:t>
      </w:r>
      <w:r>
        <w:rPr>
          <w:lang w:eastAsia="en-US"/>
        </w:rPr>
        <w:t>Romeins</w:t>
      </w:r>
      <w:r w:rsidRPr="00734F96">
        <w:rPr>
          <w:lang w:eastAsia="en-US"/>
        </w:rPr>
        <w:t xml:space="preserve">e goden, Juppiter, Mercurius en Minerva, maar ook voor </w:t>
      </w:r>
      <w:r>
        <w:rPr>
          <w:lang w:eastAsia="en-US"/>
        </w:rPr>
        <w:t>inheems</w:t>
      </w:r>
      <w:r w:rsidRPr="00734F96">
        <w:rPr>
          <w:lang w:eastAsia="en-US"/>
        </w:rPr>
        <w:t>e godheden, als de Matres Au</w:t>
      </w:r>
      <w:r>
        <w:rPr>
          <w:lang w:eastAsia="en-US"/>
        </w:rPr>
        <w:t>faniae en de Ma</w:t>
      </w:r>
      <w:r w:rsidRPr="00734F96">
        <w:rPr>
          <w:lang w:eastAsia="en-US"/>
        </w:rPr>
        <w:t>tres Mopates 1).</w:t>
      </w:r>
    </w:p>
    <w:p w:rsidR="00B87499" w:rsidRDefault="00B87499" w:rsidP="00B87499">
      <w:pPr>
        <w:jc w:val="both"/>
        <w:rPr>
          <w:lang w:eastAsia="en-US"/>
        </w:rPr>
      </w:pPr>
      <w:r w:rsidRPr="00734F96">
        <w:rPr>
          <w:lang w:eastAsia="en-US"/>
        </w:rPr>
        <w:t xml:space="preserve">Wat beter zijn wij op de hoogte van de begraafplaatsen, die bij de </w:t>
      </w:r>
      <w:r>
        <w:rPr>
          <w:lang w:eastAsia="en-US"/>
        </w:rPr>
        <w:t>Romeins</w:t>
      </w:r>
      <w:r w:rsidRPr="00734F96">
        <w:rPr>
          <w:lang w:eastAsia="en-US"/>
        </w:rPr>
        <w:t xml:space="preserve">e stad behoorden. Zij lagen ten zuiden en zuidwesten van de </w:t>
      </w:r>
      <w:r>
        <w:rPr>
          <w:lang w:eastAsia="en-US"/>
        </w:rPr>
        <w:t>zo-even</w:t>
      </w:r>
      <w:r w:rsidRPr="00734F96">
        <w:rPr>
          <w:lang w:eastAsia="en-US"/>
        </w:rPr>
        <w:t xml:space="preserve"> beschreven tempels aan</w:t>
      </w:r>
      <w:r>
        <w:rPr>
          <w:lang w:eastAsia="en-US"/>
        </w:rPr>
        <w:t xml:space="preserve"> de </w:t>
      </w:r>
      <w:r w:rsidRPr="00734F96">
        <w:rPr>
          <w:lang w:eastAsia="en-US"/>
        </w:rPr>
        <w:t>Weurtschen weg en de Voorstadslaan op het Heessche veld. Onze kennis danken wij aan de opgravingen van Kam en aan een zorgvuldig onderzoek van Brunsting 2). Zonder de opgravingen van Kam zouden wij van deze begraafplaats nagenoeg niets weten. Zeker droegen die onderzoekin</w:t>
      </w:r>
      <w:r w:rsidRPr="00734F96">
        <w:rPr>
          <w:lang w:eastAsia="en-US"/>
        </w:rPr>
        <w:softHyphen/>
        <w:t>gen geen wetenschappelijk karakter; het toezicht was onvoldoende en er is geen moeite gedaan om de vondsten uit de verschillende graven bijeen te houden; alleen de gave of vrijwel ongeschonden voorwerpen zijn verzameld. Maar van dit alles kan men</w:t>
      </w:r>
      <w:r>
        <w:rPr>
          <w:lang w:eastAsia="en-US"/>
        </w:rPr>
        <w:t xml:space="preserve"> de h</w:t>
      </w:r>
      <w:r w:rsidRPr="00734F96">
        <w:rPr>
          <w:lang w:eastAsia="en-US"/>
        </w:rPr>
        <w:t>eer</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Over</w:t>
      </w:r>
      <w:r>
        <w:rPr>
          <w:lang w:eastAsia="en-US"/>
        </w:rPr>
        <w:t xml:space="preserve"> de </w:t>
      </w:r>
      <w:r w:rsidRPr="00734F96">
        <w:rPr>
          <w:lang w:eastAsia="en-US"/>
        </w:rPr>
        <w:t>godsdienst wordt gesproken in afd</w:t>
      </w:r>
      <w:r>
        <w:rPr>
          <w:lang w:eastAsia="en-US"/>
        </w:rPr>
        <w:t>eli</w:t>
      </w:r>
      <w:r w:rsidRPr="00734F96">
        <w:rPr>
          <w:lang w:eastAsia="en-US"/>
        </w:rPr>
        <w:t>ng VIII van het Achtste hoofdstuk.</w:t>
      </w:r>
    </w:p>
    <w:p w:rsidR="00B87499" w:rsidRPr="003E7EF3" w:rsidRDefault="00B87499" w:rsidP="00B87499">
      <w:pPr>
        <w:jc w:val="both"/>
        <w:rPr>
          <w:lang w:eastAsia="en-US"/>
        </w:rPr>
      </w:pPr>
      <w:r w:rsidRPr="00734F96">
        <w:rPr>
          <w:lang w:eastAsia="en-US"/>
        </w:rPr>
        <w:t xml:space="preserve">2) H. Brunsting, Het grafveld onder Hees bij Nijmegen (Diss. </w:t>
      </w:r>
      <w:r w:rsidRPr="003E7EF3">
        <w:rPr>
          <w:lang w:eastAsia="en-US"/>
        </w:rPr>
        <w:t>Amsterdam. 1937).</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Kam geen verwijt maken. Anderen deden in het geheel niets en de of fici</w:t>
      </w:r>
      <w:r>
        <w:rPr>
          <w:lang w:eastAsia="en-US"/>
        </w:rPr>
        <w:t>ele</w:t>
      </w:r>
      <w:r w:rsidRPr="00734F96">
        <w:rPr>
          <w:lang w:eastAsia="en-US"/>
        </w:rPr>
        <w:t xml:space="preserve"> autoriteiten, die leiding hadden moeten geven, hielden zich afzijdig.</w:t>
      </w:r>
    </w:p>
    <w:p w:rsidR="00B87499" w:rsidRPr="00734F96" w:rsidRDefault="00B87499" w:rsidP="00B87499">
      <w:pPr>
        <w:jc w:val="both"/>
        <w:rPr>
          <w:lang w:eastAsia="en-US"/>
        </w:rPr>
      </w:pPr>
      <w:r w:rsidRPr="00734F96">
        <w:rPr>
          <w:lang w:eastAsia="en-US"/>
        </w:rPr>
        <w:t>De voorwerpen in het Museum-Kam, die van de genoemde op</w:t>
      </w:r>
      <w:r w:rsidRPr="00734F96">
        <w:rPr>
          <w:lang w:eastAsia="en-US"/>
        </w:rPr>
        <w:softHyphen/>
        <w:t>gravingen op het stuk land van notaris Klaassen afkomstig zijn (gemerkt met KL), worden nog aangevuld met vondsten van terrei</w:t>
      </w:r>
      <w:r w:rsidRPr="00734F96">
        <w:rPr>
          <w:lang w:eastAsia="en-US"/>
        </w:rPr>
        <w:softHyphen/>
        <w:t>nen aan</w:t>
      </w:r>
      <w:r>
        <w:rPr>
          <w:lang w:eastAsia="en-US"/>
        </w:rPr>
        <w:t xml:space="preserve"> de </w:t>
      </w:r>
      <w:r w:rsidRPr="00734F96">
        <w:rPr>
          <w:lang w:eastAsia="en-US"/>
        </w:rPr>
        <w:t xml:space="preserve">Weurtschen weg (gemerkt met WW), die Kam door aankoop heeft verworven. </w:t>
      </w:r>
      <w:r>
        <w:rPr>
          <w:lang w:eastAsia="en-US"/>
        </w:rPr>
        <w:t>Eni</w:t>
      </w:r>
      <w:r w:rsidRPr="00734F96">
        <w:rPr>
          <w:lang w:eastAsia="en-US"/>
        </w:rPr>
        <w:t>ge voorwerpen uit dit zelfde gebied bevinden zich in het museum te Leiden. Het geh</w:t>
      </w:r>
      <w:r>
        <w:rPr>
          <w:lang w:eastAsia="en-US"/>
        </w:rPr>
        <w:t>ele</w:t>
      </w:r>
      <w:r w:rsidRPr="00734F96">
        <w:rPr>
          <w:lang w:eastAsia="en-US"/>
        </w:rPr>
        <w:t xml:space="preserve"> materiaal is bewerkt door Brunsting, die zelf ook een kleine opgraving heeft ondernomen. Wat bij dit laatste onderzoek voor</w:t>
      </w:r>
      <w:r>
        <w:rPr>
          <w:lang w:eastAsia="en-US"/>
        </w:rPr>
        <w:t xml:space="preserve"> de </w:t>
      </w:r>
      <w:r w:rsidRPr="00734F96">
        <w:rPr>
          <w:lang w:eastAsia="en-US"/>
        </w:rPr>
        <w:t>dag is gekomen, heeft een plaats gekregen in het Allard Pierson-Museum te Amster</w:t>
      </w:r>
      <w:r w:rsidRPr="00734F96">
        <w:rPr>
          <w:lang w:eastAsia="en-US"/>
        </w:rPr>
        <w:softHyphen/>
        <w:t>dam (Afb. 68 en 69).</w:t>
      </w:r>
    </w:p>
    <w:p w:rsidR="00B87499" w:rsidRPr="00734F96" w:rsidRDefault="00B87499" w:rsidP="00B87499">
      <w:pPr>
        <w:jc w:val="both"/>
        <w:rPr>
          <w:lang w:eastAsia="en-US"/>
        </w:rPr>
      </w:pPr>
      <w:r w:rsidRPr="00734F96">
        <w:rPr>
          <w:lang w:eastAsia="en-US"/>
        </w:rPr>
        <w:t>Op grond van deze bewerking kan men vaststellen, dat op dit ter</w:t>
      </w:r>
      <w:r w:rsidRPr="00734F96">
        <w:rPr>
          <w:lang w:eastAsia="en-US"/>
        </w:rPr>
        <w:softHyphen/>
        <w:t>rein is begraven van het laatste kwart der eerste eeuw af, gedurende de geh</w:t>
      </w:r>
      <w:r>
        <w:rPr>
          <w:lang w:eastAsia="en-US"/>
        </w:rPr>
        <w:t>ele</w:t>
      </w:r>
      <w:r w:rsidRPr="00734F96">
        <w:rPr>
          <w:lang w:eastAsia="en-US"/>
        </w:rPr>
        <w:t xml:space="preserve"> </w:t>
      </w:r>
      <w:r>
        <w:rPr>
          <w:lang w:eastAsia="en-US"/>
        </w:rPr>
        <w:t>tweede</w:t>
      </w:r>
      <w:r w:rsidRPr="00734F96">
        <w:rPr>
          <w:lang w:eastAsia="en-US"/>
        </w:rPr>
        <w:t xml:space="preserve"> en nog een deel van de derde eeuw. Dit wordt bewezen door de overeenkomst met de vondsten in het fort van Niederbieber, dat van 190 tot 260 is bezet geweest. Alleen ontbreken te Hees de jongste vormen van de laatst genoemde plaats, die in</w:t>
      </w:r>
      <w:r>
        <w:rPr>
          <w:lang w:eastAsia="en-US"/>
        </w:rPr>
        <w:t>tussen</w:t>
      </w:r>
      <w:r w:rsidRPr="00734F96">
        <w:rPr>
          <w:lang w:eastAsia="en-US"/>
        </w:rPr>
        <w:t xml:space="preserve"> wel vertegenwoordigd zijn in het grafveld </w:t>
      </w:r>
      <w:r>
        <w:rPr>
          <w:lang w:eastAsia="en-US"/>
        </w:rPr>
        <w:t>O O</w:t>
      </w:r>
      <w:r w:rsidRPr="00734F96">
        <w:rPr>
          <w:lang w:eastAsia="en-US"/>
        </w:rPr>
        <w:t xml:space="preserve"> van</w:t>
      </w:r>
      <w:r>
        <w:rPr>
          <w:lang w:eastAsia="en-US"/>
        </w:rPr>
        <w:t xml:space="preserve"> de </w:t>
      </w:r>
      <w:r w:rsidRPr="00734F96">
        <w:rPr>
          <w:lang w:eastAsia="en-US"/>
        </w:rPr>
        <w:t>Huner</w:t>
      </w:r>
      <w:r w:rsidRPr="00734F96">
        <w:rPr>
          <w:lang w:eastAsia="en-US"/>
        </w:rPr>
        <w:softHyphen/>
        <w:t>berg.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Wat de munten betreft, zijn in het grafveld de keizers Gordianus III (238-244), Philippus Arabs (244-249), Postumus (258-268), Constantius II (337-340) en Constans (337-350) de laatsten, die zijn vertegenwoordigd, maar ieder door niet meer dan één munt. Daar ook uit het gebied van de stad Ulpia Noviomagus, gelijk boven werd opgemerkt, de jongste munten uit het midden van de derde eeuw dat</w:t>
      </w:r>
      <w:r>
        <w:rPr>
          <w:lang w:eastAsia="en-US"/>
        </w:rPr>
        <w:t>ere</w:t>
      </w:r>
      <w:r w:rsidRPr="00734F96">
        <w:rPr>
          <w:lang w:eastAsia="en-US"/>
        </w:rPr>
        <w:t>n, kan men wel zeker wezen, dat de bewoning daar zich niet langer dan tot dat tijdstip heeft gehandhaafd. Toen zijn de bewoners naar het zuiden vertrokken. Mogelijk heeft een deel van hen een toevlucht gezocht in een sterkte op het Valkhof, die gemak</w:t>
      </w:r>
      <w:r w:rsidRPr="00734F96">
        <w:rPr>
          <w:lang w:eastAsia="en-US"/>
        </w:rPr>
        <w:softHyphen/>
        <w:t>kelijker kon worden verdedigd. Bovendien is het door de vondsten op het Heessche veld duidelijk, dat de bevolking in Noviomagus sedert het begin van de derde eeuw reeds sterk was afgenomen.</w:t>
      </w:r>
    </w:p>
    <w:p w:rsidR="00B87499" w:rsidRPr="00734F96" w:rsidRDefault="00B87499" w:rsidP="00B87499">
      <w:pPr>
        <w:jc w:val="both"/>
        <w:rPr>
          <w:lang w:eastAsia="en-US"/>
        </w:rPr>
      </w:pPr>
      <w:r w:rsidRPr="00734F96">
        <w:rPr>
          <w:lang w:eastAsia="en-US"/>
        </w:rPr>
        <w:t>Opmerkelijk is het, dat op het Heessche veld alleen brandgraven zijn ontdekt, terwijl te Keulen, bij voorbeeld, van omstreeks 200 af ook skeletgraven voorkomen. Wat de gebruiken bij de behandeling der overledenen betreft, kon men vaststellen, dat de verassching soms geschiedde op de plek waar de overblijfselen waren bijgezet, maar soms ook elders. De bijzetting had plaats in een urn, een enkele maal van glas, maar meestal van aardewerk, een kan of een st</w:t>
      </w:r>
      <w:r>
        <w:rPr>
          <w:lang w:eastAsia="en-US"/>
        </w:rPr>
        <w:t>ene</w:t>
      </w:r>
      <w:r w:rsidRPr="00734F96">
        <w:rPr>
          <w:lang w:eastAsia="en-US"/>
        </w:rPr>
        <w:t xml:space="preserve">n kistje, in </w:t>
      </w:r>
      <w:r>
        <w:rPr>
          <w:lang w:eastAsia="en-US"/>
        </w:rPr>
        <w:t>eni</w:t>
      </w:r>
      <w:r w:rsidRPr="00734F96">
        <w:rPr>
          <w:lang w:eastAsia="en-US"/>
        </w:rPr>
        <w:t>ge gevallen tezamen met voorwerpen, die</w:t>
      </w:r>
      <w:r>
        <w:rPr>
          <w:lang w:eastAsia="en-US"/>
        </w:rPr>
        <w:t xml:space="preserve"> de </w:t>
      </w:r>
      <w:r w:rsidRPr="00734F96">
        <w:rPr>
          <w:lang w:eastAsia="en-US"/>
        </w:rPr>
        <w:t>d</w:t>
      </w:r>
      <w:r>
        <w:rPr>
          <w:lang w:eastAsia="en-US"/>
        </w:rPr>
        <w:t>ode</w:t>
      </w:r>
      <w:r w:rsidRPr="00734F96">
        <w:rPr>
          <w:lang w:eastAsia="en-US"/>
        </w:rPr>
        <w:t xml:space="preserve"> in het graf waren medegegeven. Volgens een globale berekening bedroeg het aantal graven op dit terrein omstreeks 12.50</w:t>
      </w:r>
      <w:r>
        <w:rPr>
          <w:lang w:eastAsia="en-US"/>
        </w:rPr>
        <w:t>O.</w:t>
      </w:r>
      <w:r w:rsidRPr="00734F96">
        <w:rPr>
          <w:lang w:eastAsia="en-US"/>
        </w:rPr>
        <w:t xml:space="preserve"> Is deze berekening juist, dan zou het gemiddelde aantal inwoners van Ulpia Noviomagus, gedurende de 170 jaren (van 70 tot 240) die de stad bewoond was, ongeveer 3000 zijn geweest.</w:t>
      </w:r>
    </w:p>
    <w:p w:rsidR="00B87499" w:rsidRPr="00734F96" w:rsidRDefault="00B87499" w:rsidP="00B87499">
      <w:pPr>
        <w:jc w:val="both"/>
        <w:rPr>
          <w:lang w:eastAsia="en-US"/>
        </w:rPr>
      </w:pPr>
      <w:r w:rsidRPr="00734F96">
        <w:rPr>
          <w:lang w:eastAsia="en-US"/>
        </w:rPr>
        <w:t xml:space="preserve">Wij moeten thans overgaan tot de bespreking van de vondsten in de omgeving van Nijmegen; daarbij beginnen wij met het gebied ten oosten van de stad. Slechts zeer weinig valt te vermelden van het lage land aan de Waal: munten en enkele andere </w:t>
      </w:r>
      <w:r>
        <w:rPr>
          <w:lang w:eastAsia="en-US"/>
        </w:rPr>
        <w:t>Romeins</w:t>
      </w:r>
      <w:r w:rsidRPr="00734F96">
        <w:rPr>
          <w:lang w:eastAsia="en-US"/>
        </w:rPr>
        <w:t>e voorwerpen uit Persingen, munten van Domitianus op een woerd bij Erlecom. Millingen, waar de bewoning belangrijker moet zijn geweest, komt later ter sprake.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Veel talrijker zijn de ontdekkingen in de h</w:t>
      </w:r>
      <w:r>
        <w:rPr>
          <w:lang w:eastAsia="en-US"/>
        </w:rPr>
        <w:t>oge</w:t>
      </w:r>
      <w:r w:rsidRPr="00734F96">
        <w:rPr>
          <w:lang w:eastAsia="en-US"/>
        </w:rPr>
        <w:t>r gelegen terreinen aan</w:t>
      </w:r>
      <w:r>
        <w:rPr>
          <w:lang w:eastAsia="en-US"/>
        </w:rPr>
        <w:t xml:space="preserve"> de </w:t>
      </w:r>
      <w:r w:rsidRPr="00734F96">
        <w:rPr>
          <w:lang w:eastAsia="en-US"/>
        </w:rPr>
        <w:t xml:space="preserve">voet en op de hellingen der heuvels. Daar ergens moet een </w:t>
      </w:r>
      <w:r>
        <w:rPr>
          <w:lang w:eastAsia="en-US"/>
        </w:rPr>
        <w:t>Romeins</w:t>
      </w:r>
      <w:r w:rsidRPr="00734F96">
        <w:rPr>
          <w:lang w:eastAsia="en-US"/>
        </w:rPr>
        <w:t>e weg hebben gel</w:t>
      </w:r>
      <w:r>
        <w:rPr>
          <w:lang w:eastAsia="en-US"/>
        </w:rPr>
        <w:t>ope</w:t>
      </w:r>
      <w:r w:rsidRPr="00734F96">
        <w:rPr>
          <w:lang w:eastAsia="en-US"/>
        </w:rPr>
        <w:t>n, gelijk duidelijk blijkt uit de frag</w:t>
      </w:r>
      <w:r w:rsidRPr="00734F96">
        <w:rPr>
          <w:lang w:eastAsia="en-US"/>
        </w:rPr>
        <w:softHyphen/>
        <w:t>menten van niet minder dan drie mijlpalen, die in deze streek zijn gevonden, de eerste in 1796 bij het afbreken van</w:t>
      </w:r>
      <w:r>
        <w:rPr>
          <w:lang w:eastAsia="en-US"/>
        </w:rPr>
        <w:t xml:space="preserve"> de </w:t>
      </w:r>
      <w:r w:rsidRPr="00734F96">
        <w:rPr>
          <w:lang w:eastAsia="en-US"/>
        </w:rPr>
        <w:t>Burcht te Nij</w:t>
      </w:r>
      <w:r w:rsidRPr="00734F96">
        <w:rPr>
          <w:lang w:eastAsia="en-US"/>
        </w:rPr>
        <w:softHyphen/>
        <w:t xml:space="preserve">megen, daarheen waarschijnlijk van een ons onbekende plaats in de buurt gebracht, de </w:t>
      </w:r>
      <w:r>
        <w:rPr>
          <w:lang w:eastAsia="en-US"/>
        </w:rPr>
        <w:t>tweede</w:t>
      </w:r>
      <w:r w:rsidRPr="00734F96">
        <w:rPr>
          <w:lang w:eastAsia="en-US"/>
        </w:rPr>
        <w:t xml:space="preserve"> in 1751 op</w:t>
      </w:r>
      <w:r>
        <w:rPr>
          <w:lang w:eastAsia="en-US"/>
        </w:rPr>
        <w:t xml:space="preserve"> de </w:t>
      </w:r>
      <w:r w:rsidRPr="00734F96">
        <w:rPr>
          <w:lang w:eastAsia="en-US"/>
        </w:rPr>
        <w:t>Hunerberg aan</w:t>
      </w:r>
      <w:r>
        <w:rPr>
          <w:lang w:eastAsia="en-US"/>
        </w:rPr>
        <w:t xml:space="preserve"> de </w:t>
      </w:r>
      <w:r w:rsidRPr="00734F96">
        <w:rPr>
          <w:lang w:eastAsia="en-US"/>
        </w:rPr>
        <w:t>boven</w:t>
      </w:r>
      <w:r w:rsidRPr="00734F96">
        <w:rPr>
          <w:lang w:eastAsia="en-US"/>
        </w:rPr>
        <w:softHyphen/>
        <w:t xml:space="preserve">weg naar Beek, de derde in </w:t>
      </w:r>
      <w:smartTag w:uri="urn:schemas-microsoft-com:office:smarttags" w:element="metricconverter">
        <w:smartTagPr>
          <w:attr w:name="ProductID" w:val="1628 in"/>
        </w:smartTagPr>
        <w:r w:rsidRPr="00734F96">
          <w:rPr>
            <w:lang w:eastAsia="en-US"/>
          </w:rPr>
          <w:t>1628 in</w:t>
        </w:r>
      </w:smartTag>
      <w:r w:rsidRPr="00734F96">
        <w:rPr>
          <w:lang w:eastAsia="en-US"/>
        </w:rPr>
        <w:t xml:space="preserve"> het dorp Beek aan</w:t>
      </w:r>
      <w:r>
        <w:rPr>
          <w:lang w:eastAsia="en-US"/>
        </w:rPr>
        <w:t xml:space="preserve"> de </w:t>
      </w:r>
      <w:r w:rsidRPr="00734F96">
        <w:rPr>
          <w:lang w:eastAsia="en-US"/>
        </w:rPr>
        <w:t xml:space="preserve">ouden landweg, de Koningstraat. De laatst genoemde, de </w:t>
      </w:r>
      <w:r>
        <w:rPr>
          <w:lang w:eastAsia="en-US"/>
        </w:rPr>
        <w:t>eni</w:t>
      </w:r>
      <w:r w:rsidRPr="00734F96">
        <w:rPr>
          <w:lang w:eastAsia="en-US"/>
        </w:rPr>
        <w:t xml:space="preserve">ge waarop meer dan enkele letters te lezen zijn, is gewijd aan keizer Traianus in de jaren 100, 101 of 102. Uit deze vondsten kan men opmaken, dat de </w:t>
      </w:r>
      <w:r>
        <w:rPr>
          <w:lang w:eastAsia="en-US"/>
        </w:rPr>
        <w:t>Romeins</w:t>
      </w:r>
      <w:r w:rsidRPr="00734F96">
        <w:rPr>
          <w:lang w:eastAsia="en-US"/>
        </w:rPr>
        <w:t>e weg eerst over de heuvels liep langs het legioens</w:t>
      </w:r>
      <w:r w:rsidRPr="00734F96">
        <w:rPr>
          <w:lang w:eastAsia="en-US"/>
        </w:rPr>
        <w:softHyphen/>
        <w:t>kamp, dan af daalde naar het lage land, om vervolgens waarschijnlijk langs Holdoorn, met de gr</w:t>
      </w:r>
      <w:r>
        <w:rPr>
          <w:lang w:eastAsia="en-US"/>
        </w:rPr>
        <w:t>ote</w:t>
      </w:r>
      <w:r w:rsidRPr="00734F96">
        <w:rPr>
          <w:lang w:eastAsia="en-US"/>
        </w:rPr>
        <w:t xml:space="preserve"> steenbakkerij die</w:t>
      </w:r>
      <w:r>
        <w:rPr>
          <w:lang w:eastAsia="en-US"/>
        </w:rPr>
        <w:t xml:space="preserve"> zo </w:t>
      </w:r>
      <w:r w:rsidRPr="00734F96">
        <w:rPr>
          <w:lang w:eastAsia="en-US"/>
        </w:rPr>
        <w:t>aanstonds zal worden beschreven, over Duitsch grondgebied Rindern te bereiken. De laatste plaats, vermoedelijk Aren a c u m, was een belangrijk kruispunt,</w:t>
      </w:r>
      <w:r>
        <w:rPr>
          <w:lang w:eastAsia="en-US"/>
        </w:rPr>
        <w:t xml:space="preserve"> zoal</w:t>
      </w:r>
      <w:r w:rsidRPr="00734F96">
        <w:rPr>
          <w:lang w:eastAsia="en-US"/>
        </w:rPr>
        <w:t xml:space="preserve">s uit de gegevens van het </w:t>
      </w:r>
      <w:r>
        <w:rPr>
          <w:lang w:eastAsia="en-US"/>
        </w:rPr>
        <w:t>Romeins</w:t>
      </w:r>
      <w:r w:rsidRPr="00734F96">
        <w:rPr>
          <w:lang w:eastAsia="en-US"/>
        </w:rPr>
        <w:t>e reisboek blijkt. Over Arenacum en de wegen daar in de buurt zullen wij spreken in Af d</w:t>
      </w:r>
      <w:r>
        <w:rPr>
          <w:lang w:eastAsia="en-US"/>
        </w:rPr>
        <w:t>eli</w:t>
      </w:r>
      <w:r w:rsidRPr="00734F96">
        <w:rPr>
          <w:lang w:eastAsia="en-US"/>
        </w:rPr>
        <w:t>ng I van het volgende hoofdstuk.</w:t>
      </w:r>
    </w:p>
    <w:p w:rsidR="00B87499" w:rsidRPr="00734F96" w:rsidRDefault="00B87499" w:rsidP="00B87499">
      <w:pPr>
        <w:jc w:val="both"/>
        <w:rPr>
          <w:lang w:eastAsia="en-US"/>
        </w:rPr>
      </w:pPr>
      <w:r w:rsidRPr="00734F96">
        <w:rPr>
          <w:lang w:eastAsia="en-US"/>
        </w:rPr>
        <w:t>Langs</w:t>
      </w:r>
      <w:r>
        <w:rPr>
          <w:lang w:eastAsia="en-US"/>
        </w:rPr>
        <w:t xml:space="preserve"> de </w:t>
      </w:r>
      <w:r w:rsidRPr="00734F96">
        <w:rPr>
          <w:lang w:eastAsia="en-US"/>
        </w:rPr>
        <w:t>weg van Nijmegen naar Rindern kunnen wij, behalve de reeds genoemde nederzettingen en grafvelden, de volgende vond</w:t>
      </w:r>
      <w:r w:rsidRPr="00734F96">
        <w:rPr>
          <w:lang w:eastAsia="en-US"/>
        </w:rPr>
        <w:softHyphen/>
        <w:t xml:space="preserve">sten vermelden. </w:t>
      </w:r>
      <w:r>
        <w:rPr>
          <w:lang w:eastAsia="en-US"/>
        </w:rPr>
        <w:t>Tussen</w:t>
      </w:r>
      <w:r w:rsidRPr="00734F96">
        <w:rPr>
          <w:lang w:eastAsia="en-US"/>
        </w:rPr>
        <w:t xml:space="preserve"> Nijmegen en Ubbergen is aan</w:t>
      </w:r>
      <w:r>
        <w:rPr>
          <w:lang w:eastAsia="en-US"/>
        </w:rPr>
        <w:t xml:space="preserve"> de </w:t>
      </w:r>
      <w:r w:rsidRPr="00734F96">
        <w:rPr>
          <w:lang w:eastAsia="en-US"/>
        </w:rPr>
        <w:t>voet van</w:t>
      </w:r>
      <w:r>
        <w:rPr>
          <w:lang w:eastAsia="en-US"/>
        </w:rPr>
        <w:t xml:space="preserve"> de </w:t>
      </w:r>
      <w:r w:rsidRPr="00734F96">
        <w:rPr>
          <w:lang w:eastAsia="en-US"/>
        </w:rPr>
        <w:t xml:space="preserve">Hunerberg een grafsteen aangetroffen voor een vrouw. Bij het dorp Ubbergen zelf, </w:t>
      </w:r>
      <w:r>
        <w:rPr>
          <w:lang w:eastAsia="en-US"/>
        </w:rPr>
        <w:t>zow</w:t>
      </w:r>
      <w:r w:rsidRPr="00734F96">
        <w:rPr>
          <w:lang w:eastAsia="en-US"/>
        </w:rPr>
        <w:t>el tegen de helling als aan</w:t>
      </w:r>
      <w:r>
        <w:rPr>
          <w:lang w:eastAsia="en-US"/>
        </w:rPr>
        <w:t xml:space="preserve"> de </w:t>
      </w:r>
      <w:r w:rsidRPr="00734F96">
        <w:rPr>
          <w:lang w:eastAsia="en-US"/>
        </w:rPr>
        <w:t xml:space="preserve">voet van de heuvels, heeft men in vroeger tijd zwaar muurwerk en allerlei oudheden ontdekt. Wellicht stond daar een paar wachttorens; maar evengoed kan men denken aan </w:t>
      </w:r>
      <w:r>
        <w:rPr>
          <w:lang w:eastAsia="en-US"/>
        </w:rPr>
        <w:t>Romeins</w:t>
      </w:r>
      <w:r w:rsidRPr="00734F96">
        <w:rPr>
          <w:lang w:eastAsia="en-US"/>
        </w:rPr>
        <w:t xml:space="preserve">e landhuizen, die op die plaats hebben gelegen. Ook bij het kasteel te Ubbergen zijn allerlei </w:t>
      </w:r>
      <w:r>
        <w:rPr>
          <w:lang w:eastAsia="en-US"/>
        </w:rPr>
        <w:t>Romeins</w:t>
      </w:r>
      <w:r w:rsidRPr="00734F96">
        <w:rPr>
          <w:lang w:eastAsia="en-US"/>
        </w:rPr>
        <w:t>e voorwerpen aan het licht gekomen. Op de hoogte achter het kasteel is de grafsteen gevonden van Lucius Cassius Cle</w:t>
      </w:r>
      <w:r w:rsidRPr="00734F96">
        <w:rPr>
          <w:lang w:eastAsia="en-US"/>
        </w:rPr>
        <w:softHyphen/>
        <w:t>mens, een soldaat van Legio X, die uit het Keltische gebied van Noord-Italië afkomstig was,</w:t>
      </w:r>
      <w:r>
        <w:rPr>
          <w:lang w:eastAsia="en-US"/>
        </w:rPr>
        <w:t xml:space="preserve"> zoal</w:t>
      </w:r>
      <w:r w:rsidRPr="00734F96">
        <w:rPr>
          <w:lang w:eastAsia="en-US"/>
        </w:rPr>
        <w:t>s veel andere van zijn tijdgen</w:t>
      </w:r>
      <w:r>
        <w:rPr>
          <w:lang w:eastAsia="en-US"/>
        </w:rPr>
        <w:t>ote</w:t>
      </w:r>
      <w:r w:rsidRPr="00734F96">
        <w:rPr>
          <w:lang w:eastAsia="en-US"/>
        </w:rPr>
        <w:t xml:space="preserve">n in het </w:t>
      </w:r>
      <w:r>
        <w:rPr>
          <w:lang w:eastAsia="en-US"/>
        </w:rPr>
        <w:t>Romeins</w:t>
      </w:r>
      <w:r w:rsidRPr="00734F96">
        <w:rPr>
          <w:lang w:eastAsia="en-US"/>
        </w:rPr>
        <w:t xml:space="preserve">e leger (verg. afb. </w:t>
      </w:r>
      <w:smartTag w:uri="urn:schemas-microsoft-com:office:smarttags" w:element="metricconverter">
        <w:smartTagPr>
          <w:attr w:name="ProductID" w:val="37 in"/>
        </w:smartTagPr>
        <w:r w:rsidRPr="00734F96">
          <w:rPr>
            <w:lang w:eastAsia="en-US"/>
          </w:rPr>
          <w:t>37 in</w:t>
        </w:r>
      </w:smartTag>
      <w:r w:rsidRPr="00734F96">
        <w:rPr>
          <w:lang w:eastAsia="en-US"/>
        </w:rPr>
        <w:t xml:space="preserve"> het Eerste Deel). In de buurt, achter Ubbergen, was waarschijnlijk een</w:t>
      </w:r>
      <w:r>
        <w:rPr>
          <w:lang w:eastAsia="en-US"/>
        </w:rPr>
        <w:t xml:space="preserve"> Romeins </w:t>
      </w:r>
      <w:r w:rsidRPr="00734F96">
        <w:rPr>
          <w:lang w:eastAsia="en-US"/>
        </w:rPr>
        <w:t>landhuis; er zijn daar ten minste fragmenten van beeldhouwwerk, bronzen voorwerpen, glas en aardewerk ontdekt. Dergelijke, oudheden en fundamenten van gebouwen zijn ook te Beek voor</w:t>
      </w:r>
      <w:r>
        <w:rPr>
          <w:lang w:eastAsia="en-US"/>
        </w:rPr>
        <w:t xml:space="preserve"> de </w:t>
      </w:r>
      <w:r w:rsidRPr="00734F96">
        <w:rPr>
          <w:lang w:eastAsia="en-US"/>
        </w:rPr>
        <w:t xml:space="preserve">dag gekomen. Uit Berg en Dal kent men weer </w:t>
      </w:r>
      <w:r>
        <w:rPr>
          <w:lang w:eastAsia="en-US"/>
        </w:rPr>
        <w:t>Romeins</w:t>
      </w:r>
      <w:r w:rsidRPr="00734F96">
        <w:rPr>
          <w:lang w:eastAsia="en-US"/>
        </w:rPr>
        <w:t>e munten en aardewerk. Blijkbaar is er een vrij dichte bewoning geweest tegen de heuvels aan langs</w:t>
      </w:r>
      <w:r>
        <w:rPr>
          <w:lang w:eastAsia="en-US"/>
        </w:rPr>
        <w:t xml:space="preserve"> de Romeinse</w:t>
      </w:r>
      <w:r w:rsidRPr="00734F96">
        <w:rPr>
          <w:lang w:eastAsia="en-US"/>
        </w:rPr>
        <w:t xml:space="preserve"> weg.</w:t>
      </w:r>
    </w:p>
    <w:p w:rsidR="00B87499" w:rsidRPr="00734F96" w:rsidRDefault="00B87499" w:rsidP="00B87499">
      <w:pPr>
        <w:jc w:val="both"/>
        <w:rPr>
          <w:lang w:eastAsia="en-US"/>
        </w:rPr>
      </w:pPr>
      <w:r w:rsidRPr="00734F96">
        <w:rPr>
          <w:lang w:eastAsia="en-US"/>
        </w:rPr>
        <w:t>Belangrijker zijn evenwel de vondsten, die zijn gedaan te H o 1- doo r n, aan</w:t>
      </w:r>
      <w:r>
        <w:rPr>
          <w:lang w:eastAsia="en-US"/>
        </w:rPr>
        <w:t xml:space="preserve"> de </w:t>
      </w:r>
      <w:r w:rsidRPr="00734F96">
        <w:rPr>
          <w:lang w:eastAsia="en-US"/>
        </w:rPr>
        <w:t>weg van Berg en Dal naar Wijier, aan beide zijden van</w:t>
      </w:r>
      <w:r>
        <w:rPr>
          <w:lang w:eastAsia="en-US"/>
        </w:rPr>
        <w:t xml:space="preserve"> die </w:t>
      </w:r>
      <w:r w:rsidRPr="00734F96">
        <w:rPr>
          <w:lang w:eastAsia="en-US"/>
        </w:rPr>
        <w:t>weg, gedeeltelijk op het terrein van</w:t>
      </w:r>
      <w:r>
        <w:rPr>
          <w:lang w:eastAsia="en-US"/>
        </w:rPr>
        <w:t xml:space="preserve"> de </w:t>
      </w:r>
      <w:r w:rsidRPr="00734F96">
        <w:rPr>
          <w:lang w:eastAsia="en-US"/>
        </w:rPr>
        <w:t>Holtheurn</w:t>
      </w:r>
      <w:r w:rsidRPr="00734F96">
        <w:rPr>
          <w:lang w:eastAsia="en-US"/>
        </w:rPr>
        <w:softHyphen/>
        <w:t>schen Hof gedeeltelijk op Duitsch grondgebied. Daar zijn de over</w:t>
      </w:r>
      <w:r w:rsidRPr="00734F96">
        <w:rPr>
          <w:lang w:eastAsia="en-US"/>
        </w:rPr>
        <w:softHyphen/>
        <w:t>blijfselen aangetroffen van de gr</w:t>
      </w:r>
      <w:r>
        <w:rPr>
          <w:lang w:eastAsia="en-US"/>
        </w:rPr>
        <w:t>ote</w:t>
      </w:r>
      <w:r w:rsidRPr="00734F96">
        <w:rPr>
          <w:lang w:eastAsia="en-US"/>
        </w:rPr>
        <w:t xml:space="preserve"> steenbakkerij van</w:t>
      </w:r>
      <w:r>
        <w:rPr>
          <w:lang w:eastAsia="en-US"/>
        </w:rPr>
        <w:t xml:space="preserve"> de </w:t>
      </w:r>
      <w:r w:rsidRPr="00734F96">
        <w:rPr>
          <w:lang w:eastAsia="en-US"/>
        </w:rPr>
        <w:t>Exercitus Germanicus Inferior, met een nederzetting en een heiligdom. Altaren zijn aan het licht gekomen, gewijd aan Juppiter en</w:t>
      </w:r>
      <w:r>
        <w:rPr>
          <w:lang w:eastAsia="en-US"/>
        </w:rPr>
        <w:t xml:space="preserve"> de </w:t>
      </w:r>
      <w:r w:rsidRPr="00734F96">
        <w:rPr>
          <w:lang w:eastAsia="en-US"/>
        </w:rPr>
        <w:t>Genius loci, onder andere een, die in 185 is opgericht door Gaius Candidi</w:t>
      </w:r>
      <w:r w:rsidRPr="00734F96">
        <w:rPr>
          <w:lang w:eastAsia="en-US"/>
        </w:rPr>
        <w:softHyphen/>
        <w:t xml:space="preserve">nius Sanctus, een signifer van Legio XXX (verg. Afb. </w:t>
      </w:r>
      <w:smartTag w:uri="urn:schemas-microsoft-com:office:smarttags" w:element="metricconverter">
        <w:smartTagPr>
          <w:attr w:name="ProductID" w:val="39 in"/>
        </w:smartTagPr>
        <w:r w:rsidRPr="00734F96">
          <w:rPr>
            <w:lang w:eastAsia="en-US"/>
          </w:rPr>
          <w:t>39 in</w:t>
        </w:r>
      </w:smartTag>
      <w:r w:rsidRPr="00734F96">
        <w:rPr>
          <w:lang w:eastAsia="en-US"/>
        </w:rPr>
        <w:t xml:space="preserve"> Deel I). Een andere is gewijd in het jaar 197 aan de godin Hludana door een soldaat van hetzelfde corps, en nog een aan Vesta (de godin van het haardvuur) door</w:t>
      </w:r>
      <w:r>
        <w:rPr>
          <w:lang w:eastAsia="en-US"/>
        </w:rPr>
        <w:t xml:space="preserve"> de </w:t>
      </w:r>
      <w:r w:rsidRPr="00734F96">
        <w:rPr>
          <w:lang w:eastAsia="en-US"/>
        </w:rPr>
        <w:t>magister figulorum (opzichter van het steenbakkersbedrijf) Julius Victor (Afb. 61). Buitengewoon talrijk zijn de daar ontdekte gestempelde bakst</w:t>
      </w:r>
      <w:r>
        <w:rPr>
          <w:lang w:eastAsia="en-US"/>
        </w:rPr>
        <w:t>ene</w:t>
      </w:r>
      <w:r w:rsidRPr="00734F96">
        <w:rPr>
          <w:lang w:eastAsia="en-US"/>
        </w:rPr>
        <w:t>n, ook bakst</w:t>
      </w:r>
      <w:r>
        <w:rPr>
          <w:lang w:eastAsia="en-US"/>
        </w:rPr>
        <w:t>ene</w:t>
      </w:r>
      <w:r w:rsidRPr="00734F96">
        <w:rPr>
          <w:lang w:eastAsia="en-US"/>
        </w:rPr>
        <w:t>n waar</w:t>
      </w:r>
      <w:r w:rsidRPr="00734F96">
        <w:rPr>
          <w:lang w:eastAsia="en-US"/>
        </w:rPr>
        <w:softHyphen/>
        <w:t>in aant</w:t>
      </w:r>
      <w:r>
        <w:rPr>
          <w:lang w:eastAsia="en-US"/>
        </w:rPr>
        <w:t>eke</w:t>
      </w:r>
      <w:r w:rsidRPr="00734F96">
        <w:rPr>
          <w:lang w:eastAsia="en-US"/>
        </w:rPr>
        <w:t>ningen zijn gegrift in verband met het ter plaatse ver</w:t>
      </w:r>
      <w:r w:rsidRPr="00734F96">
        <w:rPr>
          <w:lang w:eastAsia="en-US"/>
        </w:rPr>
        <w:softHyphen/>
        <w:t>richte werk.</w:t>
      </w:r>
    </w:p>
    <w:p w:rsidR="00B87499" w:rsidRPr="00734F96" w:rsidRDefault="00B87499" w:rsidP="00B87499">
      <w:pPr>
        <w:jc w:val="both"/>
        <w:rPr>
          <w:lang w:eastAsia="en-US"/>
        </w:rPr>
      </w:pPr>
      <w:r w:rsidRPr="00734F96">
        <w:rPr>
          <w:lang w:eastAsia="en-US"/>
        </w:rPr>
        <w:t>Opgravingen zijn in deze steenbakkerij ondernomen door J. In de Betouw in het begin van de 19de eeuw en later door L. J. F. Janssen voor het museum te Leiden. Janssen vond er een volledige stookplaats van een oven voor het bakken van st</w:t>
      </w:r>
      <w:r>
        <w:rPr>
          <w:lang w:eastAsia="en-US"/>
        </w:rPr>
        <w:t>ene</w:t>
      </w:r>
      <w:r w:rsidRPr="00734F96">
        <w:rPr>
          <w:lang w:eastAsia="en-US"/>
        </w:rPr>
        <w:t>n en fundamenten van ge</w:t>
      </w:r>
      <w:r w:rsidRPr="00734F96">
        <w:rPr>
          <w:lang w:eastAsia="en-US"/>
        </w:rPr>
        <w:softHyphen/>
        <w:t xml:space="preserve">bouwen, zeer veel </w:t>
      </w:r>
      <w:r>
        <w:rPr>
          <w:lang w:eastAsia="en-US"/>
        </w:rPr>
        <w:t>Romeins</w:t>
      </w:r>
      <w:r w:rsidRPr="00734F96">
        <w:rPr>
          <w:lang w:eastAsia="en-US"/>
        </w:rPr>
        <w:t>e dakpannen en bakst</w:t>
      </w:r>
      <w:r>
        <w:rPr>
          <w:lang w:eastAsia="en-US"/>
        </w:rPr>
        <w:t>ene</w:t>
      </w:r>
      <w:r w:rsidRPr="00734F96">
        <w:rPr>
          <w:lang w:eastAsia="en-US"/>
        </w:rPr>
        <w:t>n, aardewerk en andere voorwerpen van allerlei aard, benevens graven, die uit gr</w:t>
      </w:r>
      <w:r>
        <w:rPr>
          <w:lang w:eastAsia="en-US"/>
        </w:rPr>
        <w:t>ote</w:t>
      </w:r>
      <w:r w:rsidRPr="00734F96">
        <w:rPr>
          <w:lang w:eastAsia="en-US"/>
        </w:rPr>
        <w:t xml:space="preserve"> dakpannen of bakst</w:t>
      </w:r>
      <w:r>
        <w:rPr>
          <w:lang w:eastAsia="en-US"/>
        </w:rPr>
        <w:t>ene</w:t>
      </w:r>
      <w:r w:rsidRPr="00734F96">
        <w:rPr>
          <w:lang w:eastAsia="en-US"/>
        </w:rPr>
        <w:t>n waren opgebouwd.</w:t>
      </w:r>
    </w:p>
    <w:p w:rsidR="00B87499" w:rsidRPr="00734F96" w:rsidRDefault="00B87499" w:rsidP="00B87499">
      <w:pPr>
        <w:jc w:val="both"/>
        <w:rPr>
          <w:lang w:eastAsia="en-US"/>
        </w:rPr>
      </w:pPr>
      <w:r w:rsidRPr="00734F96">
        <w:rPr>
          <w:lang w:eastAsia="en-US"/>
        </w:rPr>
        <w:t>Onlangs heeft men de opgravingen op het terrein van</w:t>
      </w:r>
      <w:r>
        <w:rPr>
          <w:lang w:eastAsia="en-US"/>
        </w:rPr>
        <w:t xml:space="preserve"> de </w:t>
      </w:r>
      <w:r w:rsidRPr="00734F96">
        <w:rPr>
          <w:lang w:eastAsia="en-US"/>
        </w:rPr>
        <w:t>Holt</w:t>
      </w:r>
      <w:r w:rsidRPr="00734F96">
        <w:rPr>
          <w:lang w:eastAsia="en-US"/>
        </w:rPr>
        <w:softHyphen/>
        <w:t xml:space="preserve">heurnschen Hof hervat (Afb. 70). Wederom werden </w:t>
      </w:r>
      <w:r>
        <w:rPr>
          <w:lang w:eastAsia="en-US"/>
        </w:rPr>
        <w:t>eni</w:t>
      </w:r>
      <w:r w:rsidRPr="00734F96">
        <w:rPr>
          <w:lang w:eastAsia="en-US"/>
        </w:rPr>
        <w:t>ge stook</w:t>
      </w:r>
      <w:r w:rsidRPr="00734F96">
        <w:rPr>
          <w:lang w:eastAsia="en-US"/>
        </w:rPr>
        <w:softHyphen/>
        <w:t>plaatsen blootgelegd; maar van de ruimte, waarin het aardewerk voor het bakken werd opgestapeld, was nergens iets bewaard geble</w:t>
      </w:r>
      <w:r w:rsidRPr="00734F96">
        <w:rPr>
          <w:lang w:eastAsia="en-US"/>
        </w:rPr>
        <w:softHyphen/>
        <w:t>ven. Behalve gr</w:t>
      </w:r>
      <w:r>
        <w:rPr>
          <w:lang w:eastAsia="en-US"/>
        </w:rPr>
        <w:t>ote</w:t>
      </w:r>
      <w:r w:rsidRPr="00734F96">
        <w:rPr>
          <w:lang w:eastAsia="en-US"/>
        </w:rPr>
        <w:t xml:space="preserve"> ovens, die voor bouwst</w:t>
      </w:r>
      <w:r>
        <w:rPr>
          <w:lang w:eastAsia="en-US"/>
        </w:rPr>
        <w:t>ene</w:t>
      </w:r>
      <w:r w:rsidRPr="00734F96">
        <w:rPr>
          <w:lang w:eastAsia="en-US"/>
        </w:rPr>
        <w:t>n en dakpannen waren bestemd, vond men ook de overblijfselen van kleinere, die</w:t>
      </w:r>
      <w:r>
        <w:rPr>
          <w:lang w:eastAsia="en-US"/>
        </w:rPr>
        <w:t xml:space="preserve"> </w:t>
      </w:r>
      <w:r w:rsidRPr="00734F96">
        <w:rPr>
          <w:lang w:eastAsia="en-US"/>
        </w:rPr>
        <w:t xml:space="preserve">voor het bakken van aardewerk dienst hebben gedaan. Het bleek, dat op dit terrein reeds een pottenbakkerij was gevestigd, voordat het bedrijf voor het vervaardigen van dakpannen werd ingericht. In de pottenbakkerij werd het bekende rossige aardewerk vervaardigd, dat als </w:t>
      </w:r>
      <w:r>
        <w:rPr>
          <w:lang w:eastAsia="en-US"/>
        </w:rPr>
        <w:t>"</w:t>
      </w:r>
      <w:r w:rsidRPr="00734F96">
        <w:rPr>
          <w:lang w:eastAsia="en-US"/>
        </w:rPr>
        <w:t>Nijmeegsche waar" bekend is.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Niet ver van daar, in de Watermeerwijk onder Groesbeek, is een altaar of het voetstuk van een standbeeld gevonden, dat in het jaar 225 tijdens de reg</w:t>
      </w:r>
      <w:r>
        <w:rPr>
          <w:lang w:eastAsia="en-US"/>
        </w:rPr>
        <w:t>eri</w:t>
      </w:r>
      <w:r w:rsidRPr="00734F96">
        <w:rPr>
          <w:lang w:eastAsia="en-US"/>
        </w:rPr>
        <w:t>ng van keizer Severus Alexander is gewijd door een commandant van Legio I Minervia, een afd</w:t>
      </w:r>
      <w:r>
        <w:rPr>
          <w:lang w:eastAsia="en-US"/>
        </w:rPr>
        <w:t>eli</w:t>
      </w:r>
      <w:r w:rsidRPr="00734F96">
        <w:rPr>
          <w:lang w:eastAsia="en-US"/>
        </w:rPr>
        <w:t xml:space="preserve">ng die te Bonn haar garnizoen had. Verder kennen wij uit de buurt van Groesbeek nog </w:t>
      </w:r>
      <w:r>
        <w:rPr>
          <w:lang w:eastAsia="en-US"/>
        </w:rPr>
        <w:t>eni</w:t>
      </w:r>
      <w:r w:rsidRPr="00734F96">
        <w:rPr>
          <w:lang w:eastAsia="en-US"/>
        </w:rPr>
        <w:t xml:space="preserve">ge graven, die op </w:t>
      </w:r>
      <w:r>
        <w:rPr>
          <w:lang w:eastAsia="en-US"/>
        </w:rPr>
        <w:t>"</w:t>
      </w:r>
      <w:r w:rsidRPr="00734F96">
        <w:rPr>
          <w:lang w:eastAsia="en-US"/>
        </w:rPr>
        <w:t xml:space="preserve">Het Veldje" zijn gevonden. De </w:t>
      </w:r>
      <w:r>
        <w:rPr>
          <w:lang w:eastAsia="en-US"/>
        </w:rPr>
        <w:t>Romeins</w:t>
      </w:r>
      <w:r w:rsidRPr="00734F96">
        <w:rPr>
          <w:lang w:eastAsia="en-US"/>
        </w:rPr>
        <w:t>e landhuizen uit die streek, van</w:t>
      </w:r>
      <w:r>
        <w:rPr>
          <w:lang w:eastAsia="en-US"/>
        </w:rPr>
        <w:t xml:space="preserve"> de </w:t>
      </w:r>
      <w:r w:rsidRPr="00734F96">
        <w:rPr>
          <w:lang w:eastAsia="en-US"/>
        </w:rPr>
        <w:t>Kloosterberg en</w:t>
      </w:r>
      <w:r>
        <w:rPr>
          <w:lang w:eastAsia="en-US"/>
        </w:rPr>
        <w:t xml:space="preserve"> de </w:t>
      </w:r>
      <w:r w:rsidRPr="00734F96">
        <w:rPr>
          <w:lang w:eastAsia="en-US"/>
        </w:rPr>
        <w:t>Sint Jansberg kwamen boven, aan het slot van afd</w:t>
      </w:r>
      <w:r>
        <w:rPr>
          <w:lang w:eastAsia="en-US"/>
        </w:rPr>
        <w:t>eli</w:t>
      </w:r>
      <w:r w:rsidRPr="00734F96">
        <w:rPr>
          <w:lang w:eastAsia="en-US"/>
        </w:rPr>
        <w:t>ng III van dit hoofd</w:t>
      </w:r>
      <w:r w:rsidRPr="00734F96">
        <w:rPr>
          <w:lang w:eastAsia="en-US"/>
        </w:rPr>
        <w:softHyphen/>
        <w:t>stuk, reeds ter sprake.</w:t>
      </w:r>
    </w:p>
    <w:p w:rsidR="00B87499" w:rsidRPr="00734F96" w:rsidRDefault="00B87499" w:rsidP="00B87499">
      <w:pPr>
        <w:jc w:val="both"/>
        <w:rPr>
          <w:lang w:eastAsia="en-US"/>
        </w:rPr>
      </w:pPr>
      <w:r w:rsidRPr="00734F96">
        <w:rPr>
          <w:lang w:eastAsia="en-US"/>
        </w:rPr>
        <w:t xml:space="preserve">Eindelijk moeten wij nog </w:t>
      </w:r>
      <w:r>
        <w:rPr>
          <w:lang w:eastAsia="en-US"/>
        </w:rPr>
        <w:t>eni</w:t>
      </w:r>
      <w:r w:rsidRPr="00734F96">
        <w:rPr>
          <w:lang w:eastAsia="en-US"/>
        </w:rPr>
        <w:t>ge aandacht geven aan</w:t>
      </w:r>
      <w:r>
        <w:rPr>
          <w:lang w:eastAsia="en-US"/>
        </w:rPr>
        <w:t xml:space="preserve"> de </w:t>
      </w:r>
      <w:r w:rsidRPr="00734F96">
        <w:rPr>
          <w:lang w:eastAsia="en-US"/>
        </w:rPr>
        <w:t>weg, die Nijmegen in zuidelijke richting verliet, langs de St. Annalaan naar Cuyk, het dal van de Maas, Maastricht en Tongeren. Merk</w:t>
      </w:r>
      <w:r w:rsidRPr="00734F96">
        <w:rPr>
          <w:lang w:eastAsia="en-US"/>
        </w:rPr>
        <w:softHyphen/>
        <w:t>waardigerwijze zijn uit de strook langs</w:t>
      </w:r>
      <w:r>
        <w:rPr>
          <w:lang w:eastAsia="en-US"/>
        </w:rPr>
        <w:t xml:space="preserve"> deze </w:t>
      </w:r>
      <w:r w:rsidRPr="00734F96">
        <w:rPr>
          <w:lang w:eastAsia="en-US"/>
        </w:rPr>
        <w:t>weg nagenoeg geen vondsten bekend. Wij noemen alleen</w:t>
      </w:r>
      <w:r>
        <w:rPr>
          <w:lang w:eastAsia="en-US"/>
        </w:rPr>
        <w:t xml:space="preserve"> de </w:t>
      </w:r>
      <w:r w:rsidRPr="00734F96">
        <w:rPr>
          <w:lang w:eastAsia="en-US"/>
        </w:rPr>
        <w:t>wachtpost, die bij Heumens</w:t>
      </w:r>
      <w:r w:rsidRPr="00734F96">
        <w:rPr>
          <w:lang w:eastAsia="en-US"/>
        </w:rPr>
        <w:softHyphen/>
        <w:t>oord ten zuiden van de stad is opgegraven. Men kan spreken van een klein fort, dat was bestemd om</w:t>
      </w:r>
      <w:r>
        <w:rPr>
          <w:lang w:eastAsia="en-US"/>
        </w:rPr>
        <w:t xml:space="preserve"> de zo-even</w:t>
      </w:r>
      <w:r w:rsidRPr="00734F96">
        <w:rPr>
          <w:lang w:eastAsia="en-US"/>
        </w:rPr>
        <w:t xml:space="preserve"> genoemden weg te beschermen. Deze wachtpost is omstreeks het midden van de vierde eeuw gebouwd en, blijkens de munten die doorl</w:t>
      </w:r>
      <w:r>
        <w:rPr>
          <w:lang w:eastAsia="en-US"/>
        </w:rPr>
        <w:t>ope</w:t>
      </w:r>
      <w:r w:rsidRPr="00734F96">
        <w:rPr>
          <w:lang w:eastAsia="en-US"/>
        </w:rPr>
        <w:t xml:space="preserve">n tot keizer Gratianus, </w:t>
      </w:r>
      <w:r>
        <w:rPr>
          <w:lang w:eastAsia="en-US"/>
        </w:rPr>
        <w:t>eni</w:t>
      </w:r>
      <w:r w:rsidRPr="00734F96">
        <w:rPr>
          <w:lang w:eastAsia="en-US"/>
        </w:rPr>
        <w:t>gen tijd bezet geweest. In</w:t>
      </w:r>
      <w:r>
        <w:rPr>
          <w:lang w:eastAsia="en-US"/>
        </w:rPr>
        <w:t>tussen</w:t>
      </w:r>
      <w:r w:rsidRPr="00734F96">
        <w:rPr>
          <w:lang w:eastAsia="en-US"/>
        </w:rPr>
        <w:t xml:space="preserve"> is er geen aanlei</w:t>
      </w:r>
      <w:r w:rsidRPr="00734F96">
        <w:rPr>
          <w:lang w:eastAsia="en-US"/>
        </w:rPr>
        <w:softHyphen/>
        <w:t>ding om</w:t>
      </w:r>
      <w:r>
        <w:rPr>
          <w:lang w:eastAsia="en-US"/>
        </w:rPr>
        <w:t xml:space="preserve"> de </w:t>
      </w:r>
      <w:r w:rsidRPr="00734F96">
        <w:rPr>
          <w:lang w:eastAsia="en-US"/>
        </w:rPr>
        <w:t>bouw in verband te brengen met de tochten van Julia</w:t>
      </w:r>
      <w:r w:rsidRPr="00734F96">
        <w:rPr>
          <w:lang w:eastAsia="en-US"/>
        </w:rPr>
        <w:softHyphen/>
        <w:t>nus,</w:t>
      </w:r>
      <w:r>
        <w:rPr>
          <w:lang w:eastAsia="en-US"/>
        </w:rPr>
        <w:t xml:space="preserve"> zoal</w:t>
      </w:r>
      <w:r w:rsidRPr="00734F96">
        <w:rPr>
          <w:lang w:eastAsia="en-US"/>
        </w:rPr>
        <w:t>s men wel heeft gedaan; er bestaan daarvoor geen aan</w:t>
      </w:r>
      <w:r w:rsidRPr="00734F96">
        <w:rPr>
          <w:lang w:eastAsia="en-US"/>
        </w:rPr>
        <w:softHyphen/>
        <w:t xml:space="preserve">wijzingen. </w:t>
      </w:r>
      <w:r>
        <w:rPr>
          <w:lang w:eastAsia="en-US"/>
        </w:rPr>
        <w:t>-</w:t>
      </w:r>
      <w:r w:rsidRPr="00734F96">
        <w:rPr>
          <w:lang w:eastAsia="en-US"/>
        </w:rPr>
        <w:t xml:space="preserve"> Over</w:t>
      </w:r>
      <w:r>
        <w:rPr>
          <w:lang w:eastAsia="en-US"/>
        </w:rPr>
        <w:t xml:space="preserve"> de </w:t>
      </w:r>
      <w:r w:rsidRPr="00734F96">
        <w:rPr>
          <w:lang w:eastAsia="en-US"/>
        </w:rPr>
        <w:t>weg, die van Nijmegen naar het westen liep langs</w:t>
      </w:r>
      <w:r>
        <w:rPr>
          <w:lang w:eastAsia="en-US"/>
        </w:rPr>
        <w:t xml:space="preserve"> de </w:t>
      </w:r>
      <w:r w:rsidRPr="00734F96">
        <w:rPr>
          <w:lang w:eastAsia="en-US"/>
        </w:rPr>
        <w:t>linker oever van de Waal spreken wij</w:t>
      </w:r>
      <w:r>
        <w:rPr>
          <w:lang w:eastAsia="en-US"/>
        </w:rPr>
        <w:t xml:space="preserve"> zo </w:t>
      </w:r>
      <w:r w:rsidRPr="00734F96">
        <w:rPr>
          <w:lang w:eastAsia="en-US"/>
        </w:rPr>
        <w:t>aanstonds.</w:t>
      </w:r>
    </w:p>
    <w:p w:rsidR="00B87499" w:rsidRPr="003E7EF3" w:rsidRDefault="00B87499" w:rsidP="00B87499">
      <w:pPr>
        <w:jc w:val="both"/>
        <w:rPr>
          <w:b/>
          <w:lang w:eastAsia="en-US"/>
        </w:rPr>
      </w:pPr>
    </w:p>
    <w:p w:rsidR="00B87499" w:rsidRPr="003E7EF3" w:rsidRDefault="00B87499" w:rsidP="00B87499">
      <w:pPr>
        <w:jc w:val="both"/>
        <w:rPr>
          <w:b/>
          <w:lang w:eastAsia="en-US"/>
        </w:rPr>
      </w:pPr>
      <w:r w:rsidRPr="003E7EF3">
        <w:rPr>
          <w:b/>
          <w:lang w:eastAsia="en-US"/>
        </w:rPr>
        <w:t>V. DE WEG LANGS DE WAAL NAAR DE KUST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kleistreek langs de rivieren vertoont een geheel ander beeld dan de tot nu toe besproken gebieden. Het </w:t>
      </w:r>
      <w:r>
        <w:rPr>
          <w:lang w:eastAsia="en-US"/>
        </w:rPr>
        <w:t>landschap</w:t>
      </w:r>
      <w:r w:rsidRPr="00734F96">
        <w:rPr>
          <w:lang w:eastAsia="en-US"/>
        </w:rPr>
        <w:t xml:space="preserve"> wordt daar volkomen be</w:t>
      </w:r>
      <w:r>
        <w:rPr>
          <w:lang w:eastAsia="en-US"/>
        </w:rPr>
        <w:t>heerst</w:t>
      </w:r>
      <w:r w:rsidRPr="00734F96">
        <w:rPr>
          <w:lang w:eastAsia="en-US"/>
        </w:rPr>
        <w:t xml:space="preserve"> door de gr</w:t>
      </w:r>
      <w:r>
        <w:rPr>
          <w:lang w:eastAsia="en-US"/>
        </w:rPr>
        <w:t>ote</w:t>
      </w:r>
      <w:r w:rsidRPr="00734F96">
        <w:rPr>
          <w:lang w:eastAsia="en-US"/>
        </w:rPr>
        <w:t xml:space="preserve"> str</w:t>
      </w:r>
      <w:r>
        <w:rPr>
          <w:lang w:eastAsia="en-US"/>
        </w:rPr>
        <w:t>ome</w:t>
      </w:r>
      <w:r w:rsidRPr="00734F96">
        <w:rPr>
          <w:lang w:eastAsia="en-US"/>
        </w:rPr>
        <w:t xml:space="preserve">n en door de afzettingen van zand en klei aan hun oevers. Juist onmiddellijk langs die oevers plegen die afzettingen het hoogst te wezen en om die reden heeft het verkeer zich dicht bij de rivier aangesloten. Daar treft men ook steeds de meeste </w:t>
      </w:r>
      <w:r>
        <w:rPr>
          <w:lang w:eastAsia="en-US"/>
        </w:rPr>
        <w:t>Romeins</w:t>
      </w:r>
      <w:r w:rsidRPr="00734F96">
        <w:rPr>
          <w:lang w:eastAsia="en-US"/>
        </w:rPr>
        <w:t>e vondsten aan. In</w:t>
      </w:r>
      <w:r>
        <w:rPr>
          <w:lang w:eastAsia="en-US"/>
        </w:rPr>
        <w:t>tussen</w:t>
      </w:r>
      <w:r w:rsidRPr="00734F96">
        <w:rPr>
          <w:lang w:eastAsia="en-US"/>
        </w:rPr>
        <w:t xml:space="preserve"> is de toe</w:t>
      </w:r>
      <w:r w:rsidRPr="00734F96">
        <w:rPr>
          <w:lang w:eastAsia="en-US"/>
        </w:rPr>
        <w:softHyphen/>
        <w:t>stand in het mondingsgebied van de Waal en de Maas sedert</w:t>
      </w:r>
      <w:r>
        <w:rPr>
          <w:lang w:eastAsia="en-US"/>
        </w:rPr>
        <w:t xml:space="preserve"> de Romeinse</w:t>
      </w:r>
      <w:r w:rsidRPr="00734F96">
        <w:rPr>
          <w:lang w:eastAsia="en-US"/>
        </w:rPr>
        <w:t xml:space="preserve"> tijd zeer sterk gewijzigd. Het is niet goed mogelijk na</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Holwerda, Oudh. Meded. 1933, blz. 10-25.</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te gaan, hoe daar de str</w:t>
      </w:r>
      <w:r>
        <w:rPr>
          <w:lang w:eastAsia="en-US"/>
        </w:rPr>
        <w:t>ome</w:t>
      </w:r>
      <w:r w:rsidRPr="00734F96">
        <w:rPr>
          <w:lang w:eastAsia="en-US"/>
        </w:rPr>
        <w:t>n hebben gel</w:t>
      </w:r>
      <w:r>
        <w:rPr>
          <w:lang w:eastAsia="en-US"/>
        </w:rPr>
        <w:t>ope</w:t>
      </w:r>
      <w:r w:rsidRPr="00734F96">
        <w:rPr>
          <w:lang w:eastAsia="en-US"/>
        </w:rPr>
        <w:t>n. Ook over de plaats van de verkeerswegen in die streek moeten wij ons tot vermoedens bepalen. Verder naar het noorden evenwel is de loop van</w:t>
      </w:r>
      <w:r>
        <w:rPr>
          <w:lang w:eastAsia="en-US"/>
        </w:rPr>
        <w:t xml:space="preserve"> de </w:t>
      </w:r>
      <w:r w:rsidRPr="00734F96">
        <w:rPr>
          <w:lang w:eastAsia="en-US"/>
        </w:rPr>
        <w:t>tak der rivier, die</w:t>
      </w:r>
      <w:r>
        <w:rPr>
          <w:lang w:eastAsia="en-US"/>
        </w:rPr>
        <w:t xml:space="preserve"> de </w:t>
      </w:r>
      <w:r w:rsidRPr="00734F96">
        <w:rPr>
          <w:lang w:eastAsia="en-US"/>
        </w:rPr>
        <w:t>naam Rijn heeft bewaard, blijkbaar weinig ver</w:t>
      </w:r>
      <w:r w:rsidRPr="00734F96">
        <w:rPr>
          <w:lang w:eastAsia="en-US"/>
        </w:rPr>
        <w:softHyphen/>
        <w:t>anderd. Alleen heeft deze tak zeer veel van zijn bet</w:t>
      </w:r>
      <w:r>
        <w:rPr>
          <w:lang w:eastAsia="en-US"/>
        </w:rPr>
        <w:t>eke</w:t>
      </w:r>
      <w:r w:rsidRPr="00734F96">
        <w:rPr>
          <w:lang w:eastAsia="en-US"/>
        </w:rPr>
        <w:t>nis verloren.</w:t>
      </w:r>
    </w:p>
    <w:p w:rsidR="00B87499" w:rsidRPr="00734F96" w:rsidRDefault="00B87499" w:rsidP="00B87499">
      <w:pPr>
        <w:jc w:val="both"/>
        <w:rPr>
          <w:lang w:eastAsia="en-US"/>
        </w:rPr>
      </w:pPr>
      <w:r w:rsidRPr="00734F96">
        <w:rPr>
          <w:lang w:eastAsia="en-US"/>
        </w:rPr>
        <w:t>In deze afd</w:t>
      </w:r>
      <w:r>
        <w:rPr>
          <w:lang w:eastAsia="en-US"/>
        </w:rPr>
        <w:t>eli</w:t>
      </w:r>
      <w:r w:rsidRPr="00734F96">
        <w:rPr>
          <w:lang w:eastAsia="en-US"/>
        </w:rPr>
        <w:t>ng bepalen wij ons tot het land aan de Waal en in de Zuidhol</w:t>
      </w:r>
      <w:r>
        <w:rPr>
          <w:lang w:eastAsia="en-US"/>
        </w:rPr>
        <w:t>lands</w:t>
      </w:r>
      <w:r w:rsidRPr="00734F96">
        <w:rPr>
          <w:lang w:eastAsia="en-US"/>
        </w:rPr>
        <w:t>e eilanden, dat wordt doorsneden door</w:t>
      </w:r>
      <w:r>
        <w:rPr>
          <w:lang w:eastAsia="en-US"/>
        </w:rPr>
        <w:t xml:space="preserve"> de </w:t>
      </w:r>
      <w:r w:rsidRPr="00734F96">
        <w:rPr>
          <w:lang w:eastAsia="en-US"/>
        </w:rPr>
        <w:t>zui</w:t>
      </w:r>
      <w:r w:rsidRPr="00734F96">
        <w:rPr>
          <w:lang w:eastAsia="en-US"/>
        </w:rPr>
        <w:softHyphen/>
        <w:t>delijken weg van Nijmegen naar de kust.</w:t>
      </w:r>
    </w:p>
    <w:p w:rsidR="00B87499" w:rsidRPr="00734F96" w:rsidRDefault="00B87499" w:rsidP="00B87499">
      <w:pPr>
        <w:jc w:val="both"/>
        <w:rPr>
          <w:lang w:eastAsia="en-US"/>
        </w:rPr>
      </w:pPr>
      <w:r w:rsidRPr="00734F96">
        <w:rPr>
          <w:lang w:eastAsia="en-US"/>
        </w:rPr>
        <w:t>Deze weg moet v</w:t>
      </w:r>
      <w:r>
        <w:rPr>
          <w:lang w:eastAsia="en-US"/>
        </w:rPr>
        <w:t>ore</w:t>
      </w:r>
      <w:r w:rsidRPr="00734F96">
        <w:rPr>
          <w:lang w:eastAsia="en-US"/>
        </w:rPr>
        <w:t>erst</w:t>
      </w:r>
      <w:r>
        <w:rPr>
          <w:lang w:eastAsia="en-US"/>
        </w:rPr>
        <w:t xml:space="preserve"> de </w:t>
      </w:r>
      <w:r w:rsidRPr="00734F96">
        <w:rPr>
          <w:lang w:eastAsia="en-US"/>
        </w:rPr>
        <w:t xml:space="preserve">linker oever van de Waal hebben gevolgd. Inderdaad kan men daar, in de strook langs de rivier, een aantal plaatsen noemen, waar </w:t>
      </w:r>
      <w:r>
        <w:rPr>
          <w:lang w:eastAsia="en-US"/>
        </w:rPr>
        <w:t>Romeins</w:t>
      </w:r>
      <w:r w:rsidRPr="00734F96">
        <w:rPr>
          <w:lang w:eastAsia="en-US"/>
        </w:rPr>
        <w:t>e oudheden zijn gevonden. Deze overblijfselen duiden ongeveer</w:t>
      </w:r>
      <w:r>
        <w:rPr>
          <w:lang w:eastAsia="en-US"/>
        </w:rPr>
        <w:t xml:space="preserve"> de </w:t>
      </w:r>
      <w:r w:rsidRPr="00734F96">
        <w:rPr>
          <w:lang w:eastAsia="en-US"/>
        </w:rPr>
        <w:t>loop van</w:t>
      </w:r>
      <w:r>
        <w:rPr>
          <w:lang w:eastAsia="en-US"/>
        </w:rPr>
        <w:t xml:space="preserve"> de </w:t>
      </w:r>
      <w:r w:rsidRPr="00734F96">
        <w:rPr>
          <w:lang w:eastAsia="en-US"/>
        </w:rPr>
        <w:t xml:space="preserve">weg aan. Het is alleen niet duidelijk, of zij afkomstig zijn van nederzettingen der </w:t>
      </w:r>
      <w:r>
        <w:rPr>
          <w:lang w:eastAsia="en-US"/>
        </w:rPr>
        <w:t>inheems</w:t>
      </w:r>
      <w:r w:rsidRPr="00734F96">
        <w:rPr>
          <w:lang w:eastAsia="en-US"/>
        </w:rPr>
        <w:t>e bevolking of van poststations. Bij het huis Doddendaei onder Ewijk aan de Waal is</w:t>
      </w:r>
      <w:r>
        <w:rPr>
          <w:lang w:eastAsia="en-US"/>
        </w:rPr>
        <w:t xml:space="preserve"> Romeins </w:t>
      </w:r>
      <w:r w:rsidRPr="00734F96">
        <w:rPr>
          <w:lang w:eastAsia="en-US"/>
        </w:rPr>
        <w:t xml:space="preserve">aardewerk gevonden, onder andere uit de eerste eeuw; in dit geval mag men wellicht aan een </w:t>
      </w:r>
      <w:r>
        <w:rPr>
          <w:lang w:eastAsia="en-US"/>
        </w:rPr>
        <w:t>Romeins</w:t>
      </w:r>
      <w:r w:rsidRPr="00734F96">
        <w:rPr>
          <w:lang w:eastAsia="en-US"/>
        </w:rPr>
        <w:t>e nederzetting denken. Scherven van aardewerk en mun</w:t>
      </w:r>
      <w:r w:rsidRPr="00734F96">
        <w:rPr>
          <w:lang w:eastAsia="en-US"/>
        </w:rPr>
        <w:softHyphen/>
        <w:t xml:space="preserve">ten zijn ontdekt op een woerd aan de Koningstraat </w:t>
      </w:r>
      <w:r>
        <w:rPr>
          <w:lang w:eastAsia="en-US"/>
        </w:rPr>
        <w:t>tussen</w:t>
      </w:r>
      <w:r w:rsidRPr="00734F96">
        <w:rPr>
          <w:lang w:eastAsia="en-US"/>
        </w:rPr>
        <w:t xml:space="preserve"> Ewijk en Winssen. Bij Deest zijn wederom munten en aardewerk gevon</w:t>
      </w:r>
      <w:r w:rsidRPr="00734F96">
        <w:rPr>
          <w:lang w:eastAsia="en-US"/>
        </w:rPr>
        <w:softHyphen/>
        <w:t>den, op de woerd</w:t>
      </w:r>
      <w:r>
        <w:rPr>
          <w:lang w:eastAsia="en-US"/>
        </w:rPr>
        <w:t xml:space="preserve"> de </w:t>
      </w:r>
      <w:r w:rsidRPr="00734F96">
        <w:rPr>
          <w:lang w:eastAsia="en-US"/>
        </w:rPr>
        <w:t>Geleenberg onder Afferden</w:t>
      </w:r>
      <w:r>
        <w:rPr>
          <w:lang w:eastAsia="en-US"/>
        </w:rPr>
        <w:t xml:space="preserve"> Romeins </w:t>
      </w:r>
      <w:r w:rsidRPr="00734F96">
        <w:rPr>
          <w:lang w:eastAsia="en-US"/>
        </w:rPr>
        <w:t>aarde</w:t>
      </w:r>
      <w:r w:rsidRPr="00734F96">
        <w:rPr>
          <w:lang w:eastAsia="en-US"/>
        </w:rPr>
        <w:softHyphen/>
        <w:t xml:space="preserve">werk uit de </w:t>
      </w:r>
      <w:r>
        <w:rPr>
          <w:lang w:eastAsia="en-US"/>
        </w:rPr>
        <w:t>tweede</w:t>
      </w:r>
      <w:r w:rsidRPr="00734F96">
        <w:rPr>
          <w:lang w:eastAsia="en-US"/>
        </w:rPr>
        <w:t xml:space="preserve"> eeuw, te Leeuwen </w:t>
      </w:r>
      <w:r>
        <w:rPr>
          <w:lang w:eastAsia="en-US"/>
        </w:rPr>
        <w:t>Romeins</w:t>
      </w:r>
      <w:r w:rsidRPr="00734F96">
        <w:rPr>
          <w:lang w:eastAsia="en-US"/>
        </w:rPr>
        <w:t xml:space="preserve">e munten, te Wamel verschillende oudheden, te Batos erf onder Dreumel </w:t>
      </w:r>
      <w:r>
        <w:rPr>
          <w:lang w:eastAsia="en-US"/>
        </w:rPr>
        <w:t>eni</w:t>
      </w:r>
      <w:r w:rsidRPr="00734F96">
        <w:rPr>
          <w:lang w:eastAsia="en-US"/>
        </w:rPr>
        <w:t>ge gouden munten.</w:t>
      </w:r>
    </w:p>
    <w:p w:rsidR="00B87499" w:rsidRPr="00734F96" w:rsidRDefault="00B87499" w:rsidP="00B87499">
      <w:pPr>
        <w:jc w:val="both"/>
        <w:rPr>
          <w:lang w:eastAsia="en-US"/>
        </w:rPr>
      </w:pPr>
      <w:r w:rsidRPr="00734F96">
        <w:rPr>
          <w:lang w:eastAsia="en-US"/>
        </w:rPr>
        <w:t xml:space="preserve">Veel belangrijker zijn de vondsten uit het gebied, waar Maas en Waal </w:t>
      </w:r>
      <w:r>
        <w:rPr>
          <w:lang w:eastAsia="en-US"/>
        </w:rPr>
        <w:t>elkaar</w:t>
      </w:r>
      <w:r w:rsidRPr="00734F96">
        <w:rPr>
          <w:lang w:eastAsia="en-US"/>
        </w:rPr>
        <w:t xml:space="preserve"> voor het eerst ontmoeten. Er moet daar,</w:t>
      </w:r>
      <w:r>
        <w:rPr>
          <w:lang w:eastAsia="en-US"/>
        </w:rPr>
        <w:t xml:space="preserve"> zoal</w:t>
      </w:r>
      <w:r w:rsidRPr="00734F96">
        <w:rPr>
          <w:lang w:eastAsia="en-US"/>
        </w:rPr>
        <w:t>s wij het aan het slot van afd</w:t>
      </w:r>
      <w:r>
        <w:rPr>
          <w:lang w:eastAsia="en-US"/>
        </w:rPr>
        <w:t>eli</w:t>
      </w:r>
      <w:r w:rsidRPr="00734F96">
        <w:rPr>
          <w:lang w:eastAsia="en-US"/>
        </w:rPr>
        <w:t xml:space="preserve">ng III van dit hoofdstuk reeds hebben opgemerkt, een </w:t>
      </w:r>
      <w:r>
        <w:rPr>
          <w:lang w:eastAsia="en-US"/>
        </w:rPr>
        <w:t>Romeins</w:t>
      </w:r>
      <w:r w:rsidRPr="00734F96">
        <w:rPr>
          <w:lang w:eastAsia="en-US"/>
        </w:rPr>
        <w:t>e plaats zijn geweest, zonder twijfel één of wellicht twee forten met een burgerlijke nederzetting. Bij H</w:t>
      </w:r>
      <w:r>
        <w:rPr>
          <w:lang w:eastAsia="en-US"/>
        </w:rPr>
        <w:t>ere</w:t>
      </w:r>
      <w:r w:rsidRPr="00734F96">
        <w:rPr>
          <w:lang w:eastAsia="en-US"/>
        </w:rPr>
        <w:softHyphen/>
        <w:t xml:space="preserve">waarden zijn uit het bed van de Maas zeer veel </w:t>
      </w:r>
      <w:r>
        <w:rPr>
          <w:lang w:eastAsia="en-US"/>
        </w:rPr>
        <w:t>Romeins</w:t>
      </w:r>
      <w:r w:rsidRPr="00734F96">
        <w:rPr>
          <w:lang w:eastAsia="en-US"/>
        </w:rPr>
        <w:t>e voor</w:t>
      </w:r>
      <w:r w:rsidRPr="00734F96">
        <w:rPr>
          <w:lang w:eastAsia="en-US"/>
        </w:rPr>
        <w:softHyphen/>
        <w:t>werpen voor</w:t>
      </w:r>
      <w:r>
        <w:rPr>
          <w:lang w:eastAsia="en-US"/>
        </w:rPr>
        <w:t xml:space="preserve"> de </w:t>
      </w:r>
      <w:r w:rsidRPr="00734F96">
        <w:rPr>
          <w:lang w:eastAsia="en-US"/>
        </w:rPr>
        <w:t>dag gekomen, munten, bronzen vaatwerk, scherven van aardewerk. Maar het bleek niet mogelijk daar een opgraving te ondernemen. Wellicht is het grootste deel door de rivier wegge</w:t>
      </w:r>
      <w:r w:rsidRPr="00734F96">
        <w:rPr>
          <w:lang w:eastAsia="en-US"/>
        </w:rPr>
        <w:softHyphen/>
        <w:t>slagen.</w:t>
      </w:r>
    </w:p>
    <w:p w:rsidR="00B87499" w:rsidRPr="00734F96" w:rsidRDefault="00B87499" w:rsidP="00B87499">
      <w:pPr>
        <w:jc w:val="both"/>
        <w:rPr>
          <w:lang w:eastAsia="en-US"/>
        </w:rPr>
      </w:pPr>
      <w:r w:rsidRPr="00734F96">
        <w:rPr>
          <w:lang w:eastAsia="en-US"/>
        </w:rPr>
        <w:t>Wat meer weten wij van de vondsten bij R o</w:t>
      </w:r>
      <w:r>
        <w:rPr>
          <w:lang w:eastAsia="en-US"/>
        </w:rPr>
        <w:t xml:space="preserve"> </w:t>
      </w:r>
      <w:r w:rsidRPr="00734F96">
        <w:rPr>
          <w:lang w:eastAsia="en-US"/>
        </w:rPr>
        <w:t>s s</w:t>
      </w:r>
      <w:r>
        <w:rPr>
          <w:lang w:eastAsia="en-US"/>
        </w:rPr>
        <w:t xml:space="preserve"> </w:t>
      </w:r>
      <w:r w:rsidRPr="00734F96">
        <w:rPr>
          <w:lang w:eastAsia="en-US"/>
        </w:rPr>
        <w:t xml:space="preserve">u m. Daar zijn al geruimen tijd geleden de overblijfselen van een </w:t>
      </w:r>
      <w:r>
        <w:rPr>
          <w:lang w:eastAsia="en-US"/>
        </w:rPr>
        <w:t>Romeins</w:t>
      </w:r>
      <w:r w:rsidRPr="00734F96">
        <w:rPr>
          <w:lang w:eastAsia="en-US"/>
        </w:rPr>
        <w:t>e neder</w:t>
      </w:r>
      <w:r w:rsidRPr="00734F96">
        <w:rPr>
          <w:lang w:eastAsia="en-US"/>
        </w:rPr>
        <w:softHyphen/>
        <w:t xml:space="preserve">zetting op de uiterwaard, genaamd het Klooster, </w:t>
      </w:r>
      <w:r>
        <w:rPr>
          <w:lang w:eastAsia="en-US"/>
        </w:rPr>
        <w:t>tussen</w:t>
      </w:r>
      <w:r w:rsidRPr="00734F96">
        <w:rPr>
          <w:lang w:eastAsia="en-US"/>
        </w:rPr>
        <w:t xml:space="preserve"> Rossum en het fort Sint Andries, ongeveer </w:t>
      </w:r>
      <w:smartTag w:uri="urn:schemas-microsoft-com:office:smarttags" w:element="metricconverter">
        <w:smartTagPr>
          <w:attr w:name="ProductID" w:val="350 m"/>
        </w:smartTagPr>
        <w:r w:rsidRPr="00734F96">
          <w:rPr>
            <w:lang w:eastAsia="en-US"/>
          </w:rPr>
          <w:t>350 m</w:t>
        </w:r>
      </w:smartTag>
      <w:r w:rsidRPr="00734F96">
        <w:rPr>
          <w:lang w:eastAsia="en-US"/>
        </w:rPr>
        <w:t xml:space="preserve"> ten oosten van het dorp, door de Waal blootgewoeld en daarna geheel opgeruimd. Zonder twijfel heeft er een</w:t>
      </w:r>
      <w:r>
        <w:rPr>
          <w:lang w:eastAsia="en-US"/>
        </w:rPr>
        <w:t xml:space="preserve"> Romeins </w:t>
      </w:r>
      <w:r w:rsidRPr="00734F96">
        <w:rPr>
          <w:lang w:eastAsia="en-US"/>
        </w:rPr>
        <w:t>fort gelegen en de vondsten, die men van die plaats kent, stellen ons in staat daarbij vier perioden te onder</w:t>
      </w:r>
      <w:r w:rsidRPr="00734F96">
        <w:rPr>
          <w:lang w:eastAsia="en-US"/>
        </w:rPr>
        <w:softHyphen/>
        <w:t xml:space="preserve">scheiden. Op grond van </w:t>
      </w:r>
      <w:r>
        <w:rPr>
          <w:lang w:eastAsia="en-US"/>
        </w:rPr>
        <w:t>eni</w:t>
      </w:r>
      <w:r w:rsidRPr="00734F96">
        <w:rPr>
          <w:lang w:eastAsia="en-US"/>
        </w:rPr>
        <w:t>ge munten mag men aannemen, dat er in</w:t>
      </w:r>
      <w:r>
        <w:rPr>
          <w:lang w:eastAsia="en-US"/>
        </w:rPr>
        <w:t xml:space="preserve"> de </w:t>
      </w:r>
      <w:r w:rsidRPr="00734F96">
        <w:rPr>
          <w:lang w:eastAsia="en-US"/>
        </w:rPr>
        <w:t>tijd van Augustus een kleine sterkte heeft gelegen. Het gr</w:t>
      </w:r>
      <w:r>
        <w:rPr>
          <w:lang w:eastAsia="en-US"/>
        </w:rPr>
        <w:t>ote</w:t>
      </w:r>
      <w:r w:rsidRPr="00734F96">
        <w:rPr>
          <w:lang w:eastAsia="en-US"/>
        </w:rPr>
        <w:t xml:space="preserve"> aantal scherven van aardewerk uit</w:t>
      </w:r>
      <w:r>
        <w:rPr>
          <w:lang w:eastAsia="en-US"/>
        </w:rPr>
        <w:t xml:space="preserve"> de </w:t>
      </w:r>
      <w:r w:rsidRPr="00734F96">
        <w:rPr>
          <w:lang w:eastAsia="en-US"/>
        </w:rPr>
        <w:t>tijd van Claudius en Nero bewijst, dat deze sterkte omstreeks het midden van de eerste eeuw als een gr</w:t>
      </w:r>
      <w:r>
        <w:rPr>
          <w:lang w:eastAsia="en-US"/>
        </w:rPr>
        <w:t>ote</w:t>
      </w:r>
      <w:r w:rsidRPr="00734F96">
        <w:rPr>
          <w:lang w:eastAsia="en-US"/>
        </w:rPr>
        <w:t>r fort is herbouwd; dit fort moet gedurende</w:t>
      </w:r>
      <w:r>
        <w:rPr>
          <w:lang w:eastAsia="en-US"/>
        </w:rPr>
        <w:t xml:space="preserve"> de </w:t>
      </w:r>
      <w:r w:rsidRPr="00734F96">
        <w:rPr>
          <w:lang w:eastAsia="en-US"/>
        </w:rPr>
        <w:t>op</w:t>
      </w:r>
      <w:r w:rsidRPr="00734F96">
        <w:rPr>
          <w:lang w:eastAsia="en-US"/>
        </w:rPr>
        <w:softHyphen/>
        <w:t>stand der Bataven zijn verwoest. In</w:t>
      </w:r>
      <w:r>
        <w:rPr>
          <w:lang w:eastAsia="en-US"/>
        </w:rPr>
        <w:t xml:space="preserve"> de </w:t>
      </w:r>
      <w:r w:rsidRPr="00734F96">
        <w:rPr>
          <w:lang w:eastAsia="en-US"/>
        </w:rPr>
        <w:t>tijd van de Flavische keizers is daar opnieuw een belangrijke vesting gesticht, die bezet was door manschappen van Legio X uit Nijmegen. Later is die vesting wel</w:t>
      </w:r>
      <w:r w:rsidRPr="00734F96">
        <w:rPr>
          <w:lang w:eastAsia="en-US"/>
        </w:rPr>
        <w:softHyphen/>
        <w:t>licht in steen opgetrokken en althans tot het midden van de derde eeuw door troepen bezet geweest. Ten slotte bewijzen enkele munten dat daar in de vierde eeuw nog een versterkte post aanwezig was.</w:t>
      </w:r>
    </w:p>
    <w:p w:rsidR="00B87499" w:rsidRPr="00734F96" w:rsidRDefault="00B87499" w:rsidP="00B87499">
      <w:pPr>
        <w:jc w:val="both"/>
        <w:rPr>
          <w:lang w:eastAsia="en-US"/>
        </w:rPr>
      </w:pPr>
      <w:r w:rsidRPr="00734F96">
        <w:rPr>
          <w:lang w:eastAsia="en-US"/>
        </w:rPr>
        <w:t>Wellicht hebben te H</w:t>
      </w:r>
      <w:r>
        <w:rPr>
          <w:lang w:eastAsia="en-US"/>
        </w:rPr>
        <w:t>ere</w:t>
      </w:r>
      <w:r w:rsidRPr="00734F96">
        <w:rPr>
          <w:lang w:eastAsia="en-US"/>
        </w:rPr>
        <w:t>waarden en Rossum de twee plaatsen G r i n n e s en V a da gelegen, die door Tacitus in het verhaal van</w:t>
      </w:r>
      <w:r>
        <w:rPr>
          <w:lang w:eastAsia="en-US"/>
        </w:rPr>
        <w:t xml:space="preserve"> de </w:t>
      </w:r>
      <w:r w:rsidRPr="00734F96">
        <w:rPr>
          <w:lang w:eastAsia="en-US"/>
        </w:rPr>
        <w:t xml:space="preserve">opstand der Bataven worden genoemd als </w:t>
      </w:r>
      <w:r>
        <w:rPr>
          <w:lang w:eastAsia="en-US"/>
        </w:rPr>
        <w:t>Romeins</w:t>
      </w:r>
      <w:r w:rsidRPr="00734F96">
        <w:rPr>
          <w:lang w:eastAsia="en-US"/>
        </w:rPr>
        <w:t>e forten aan</w:t>
      </w:r>
      <w:r>
        <w:rPr>
          <w:lang w:eastAsia="en-US"/>
        </w:rPr>
        <w:t xml:space="preserve"> de </w:t>
      </w:r>
      <w:r w:rsidRPr="00734F96">
        <w:rPr>
          <w:lang w:eastAsia="en-US"/>
        </w:rPr>
        <w:t xml:space="preserve">linker oever van de Waal. Uit dit verhaal kan men ten minste opmaken, dat die twee forten in </w:t>
      </w:r>
      <w:r>
        <w:rPr>
          <w:lang w:eastAsia="en-US"/>
        </w:rPr>
        <w:t>elkaar</w:t>
      </w:r>
      <w:r w:rsidRPr="00734F96">
        <w:rPr>
          <w:lang w:eastAsia="en-US"/>
        </w:rPr>
        <w:t>s onmiddellijke</w:t>
      </w:r>
      <w:r>
        <w:rPr>
          <w:lang w:eastAsia="en-US"/>
        </w:rPr>
        <w:t xml:space="preserve"> </w:t>
      </w:r>
      <w:r w:rsidRPr="00734F96">
        <w:rPr>
          <w:lang w:eastAsia="en-US"/>
        </w:rPr>
        <w:t>nabijheid lagen. Grinnes wordt ook genoemd op de Tabula Peutin</w:t>
      </w:r>
      <w:r w:rsidRPr="00734F96">
        <w:rPr>
          <w:lang w:eastAsia="en-US"/>
        </w:rPr>
        <w:softHyphen/>
        <w:t>geriana als een station aan</w:t>
      </w:r>
      <w:r>
        <w:rPr>
          <w:lang w:eastAsia="en-US"/>
        </w:rPr>
        <w:t xml:space="preserve"> de </w:t>
      </w:r>
      <w:r w:rsidRPr="00734F96">
        <w:rPr>
          <w:lang w:eastAsia="en-US"/>
        </w:rPr>
        <w:t xml:space="preserve">weg, die langs deze rivier liep. Maar wij hebben omtrent de ligging geen zekerheid, daar er in de getallen op dit deel van de kaart blijkbaar fouten schuilen. De afstand van Nijmegen tot Rossum, langs de rivier gemeten zonder de kleine bochten bedraagt ongeveer </w:t>
      </w:r>
      <w:smartTag w:uri="urn:schemas-microsoft-com:office:smarttags" w:element="metricconverter">
        <w:smartTagPr>
          <w:attr w:name="ProductID" w:val="40 km"/>
        </w:smartTagPr>
        <w:r w:rsidRPr="00734F96">
          <w:rPr>
            <w:lang w:eastAsia="en-US"/>
          </w:rPr>
          <w:t>40 km</w:t>
        </w:r>
      </w:smartTag>
      <w:r w:rsidRPr="00734F96">
        <w:rPr>
          <w:lang w:eastAsia="en-US"/>
        </w:rPr>
        <w:t xml:space="preserve">, of 18 Gallische mijlen van </w:t>
      </w:r>
      <w:smartTag w:uri="urn:schemas-microsoft-com:office:smarttags" w:element="metricconverter">
        <w:smartTagPr>
          <w:attr w:name="ProductID" w:val="2200 m"/>
        </w:smartTagPr>
        <w:r w:rsidRPr="00734F96">
          <w:rPr>
            <w:lang w:eastAsia="en-US"/>
          </w:rPr>
          <w:t>2200 m</w:t>
        </w:r>
      </w:smartTag>
      <w:r w:rsidRPr="00734F96">
        <w:rPr>
          <w:lang w:eastAsia="en-US"/>
        </w:rPr>
        <w:t xml:space="preserve">, terwijl volgens de Tabula Noviomagus van Grittnes minstens 23 mijlen of ruim </w:t>
      </w:r>
      <w:smartTag w:uri="urn:schemas-microsoft-com:office:smarttags" w:element="metricconverter">
        <w:smartTagPr>
          <w:attr w:name="ProductID" w:val="50 km"/>
        </w:smartTagPr>
        <w:r w:rsidRPr="00734F96">
          <w:rPr>
            <w:lang w:eastAsia="en-US"/>
          </w:rPr>
          <w:t>50 km</w:t>
        </w:r>
      </w:smartTag>
      <w:r w:rsidRPr="00734F96">
        <w:rPr>
          <w:lang w:eastAsia="en-US"/>
        </w:rPr>
        <w:t xml:space="preserve"> verwijderd was.</w:t>
      </w:r>
    </w:p>
    <w:p w:rsidR="00B87499" w:rsidRPr="00734F96" w:rsidRDefault="00B87499" w:rsidP="00B87499">
      <w:pPr>
        <w:jc w:val="both"/>
        <w:rPr>
          <w:lang w:eastAsia="en-US"/>
        </w:rPr>
      </w:pPr>
      <w:r w:rsidRPr="00734F96">
        <w:rPr>
          <w:lang w:eastAsia="en-US"/>
        </w:rPr>
        <w:t xml:space="preserve">De </w:t>
      </w:r>
      <w:r>
        <w:rPr>
          <w:lang w:eastAsia="en-US"/>
        </w:rPr>
        <w:t>Romeins</w:t>
      </w:r>
      <w:r w:rsidRPr="00734F96">
        <w:rPr>
          <w:lang w:eastAsia="en-US"/>
        </w:rPr>
        <w:t>e voorwerpen, die te Rossum aan het licht kwamen, zijn indertijd verzameld door Leemans 1) die daar zijn jeugd heeft doorgebracht. Behalve de gewone voorwerpen die van gebouwen afkomstig zijn, als spijkers, bakst</w:t>
      </w:r>
      <w:r>
        <w:rPr>
          <w:lang w:eastAsia="en-US"/>
        </w:rPr>
        <w:t>ene</w:t>
      </w:r>
      <w:r w:rsidRPr="00734F96">
        <w:rPr>
          <w:lang w:eastAsia="en-US"/>
        </w:rPr>
        <w:t>n, vloertegels en dakpannen, zijn de buizen voor de verhitte lucht van een verwarmingstoestel zeer opmerkelijk. De gesneden st</w:t>
      </w:r>
      <w:r>
        <w:rPr>
          <w:lang w:eastAsia="en-US"/>
        </w:rPr>
        <w:t>ene</w:t>
      </w:r>
      <w:r w:rsidRPr="00734F96">
        <w:rPr>
          <w:lang w:eastAsia="en-US"/>
        </w:rPr>
        <w:t>n en de beeldjes van terracotta, die daar zijn ontdekt, bewijzen, dat de bewoners op een vrij h</w:t>
      </w:r>
      <w:r>
        <w:rPr>
          <w:lang w:eastAsia="en-US"/>
        </w:rPr>
        <w:t>oge</w:t>
      </w:r>
      <w:r w:rsidRPr="00734F96">
        <w:rPr>
          <w:lang w:eastAsia="en-US"/>
        </w:rPr>
        <w:t xml:space="preserve">n trap van cultuur stonden. Men moet aan een bezetting door troepen van het </w:t>
      </w:r>
      <w:r>
        <w:rPr>
          <w:lang w:eastAsia="en-US"/>
        </w:rPr>
        <w:t>Romeins</w:t>
      </w:r>
      <w:r w:rsidRPr="00734F96">
        <w:rPr>
          <w:lang w:eastAsia="en-US"/>
        </w:rPr>
        <w:t>e leger denken. Onder het aardewerk is de terra</w:t>
      </w:r>
      <w:r w:rsidRPr="00734F96">
        <w:rPr>
          <w:lang w:eastAsia="en-US"/>
        </w:rPr>
        <w:softHyphen/>
        <w:t xml:space="preserve">sigillata, vooral uit de </w:t>
      </w:r>
      <w:r>
        <w:rPr>
          <w:lang w:eastAsia="en-US"/>
        </w:rPr>
        <w:t>tweede</w:t>
      </w:r>
      <w:r w:rsidRPr="00734F96">
        <w:rPr>
          <w:lang w:eastAsia="en-US"/>
        </w:rPr>
        <w:t xml:space="preserve"> helft van de eerste eeuw, bijzonder talrijk. Bij de munten trekken er twee met de beeltenis van Gaius en Lucius Caesar de aandacht; deze munten zijn immers karakte</w:t>
      </w:r>
      <w:r w:rsidRPr="00734F96">
        <w:rPr>
          <w:lang w:eastAsia="en-US"/>
        </w:rPr>
        <w:softHyphen/>
        <w:t>ristiek voor de militaire nederzettingen uit de periode van Augustus omstreeks het begin onzer jaartelling. Uit later tijd zijn vooral de munten van Vespasianus en van Severus Alexander in een vrij groot aantal aanwezig. De vierde eeuw wordt vertegenwoordigd door geld</w:t>
      </w:r>
      <w:r w:rsidRPr="00734F96">
        <w:rPr>
          <w:lang w:eastAsia="en-US"/>
        </w:rPr>
        <w:softHyphen/>
        <w:t>stukken van Constantinus I en Constantius II.</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 xml:space="preserve">In later jaren zijn in de buurt van Rossum nog wel meer vondsten gedaan, bij voorbeeld op een terrein </w:t>
      </w:r>
      <w:r>
        <w:rPr>
          <w:lang w:eastAsia="en-US"/>
        </w:rPr>
        <w:t>tussen</w:t>
      </w:r>
      <w:r w:rsidRPr="00734F96">
        <w:rPr>
          <w:lang w:eastAsia="en-US"/>
        </w:rPr>
        <w:t xml:space="preserve"> Rossum en Hurwenen een groot aantal scherven van</w:t>
      </w:r>
      <w:r>
        <w:rPr>
          <w:lang w:eastAsia="en-US"/>
        </w:rPr>
        <w:t xml:space="preserve"> Romeins </w:t>
      </w:r>
      <w:r w:rsidRPr="00734F96">
        <w:rPr>
          <w:lang w:eastAsia="en-US"/>
        </w:rPr>
        <w:t xml:space="preserve">aardewerk. </w:t>
      </w:r>
      <w:r>
        <w:rPr>
          <w:lang w:eastAsia="en-US"/>
        </w:rPr>
        <w:t>Romeins</w:t>
      </w:r>
      <w:r w:rsidRPr="00734F96">
        <w:rPr>
          <w:lang w:eastAsia="en-US"/>
        </w:rPr>
        <w:t>e voorwerpen zijn af en toe bij Zaltbommel gevonden, vooral bij</w:t>
      </w:r>
      <w:r>
        <w:rPr>
          <w:lang w:eastAsia="en-US"/>
        </w:rPr>
        <w:t xml:space="preserve"> de </w:t>
      </w:r>
      <w:r w:rsidRPr="00734F96">
        <w:rPr>
          <w:lang w:eastAsia="en-US"/>
        </w:rPr>
        <w:t>aanleg van</w:t>
      </w:r>
      <w:r>
        <w:rPr>
          <w:lang w:eastAsia="en-US"/>
        </w:rPr>
        <w:t xml:space="preserve"> de </w:t>
      </w:r>
      <w:r w:rsidRPr="00734F96">
        <w:rPr>
          <w:lang w:eastAsia="en-US"/>
        </w:rPr>
        <w:t>spoordijk, en ook uit Garneren kent men scherven van</w:t>
      </w:r>
      <w:r>
        <w:rPr>
          <w:lang w:eastAsia="en-US"/>
        </w:rPr>
        <w:t xml:space="preserve"> Romeins </w:t>
      </w:r>
      <w:r w:rsidRPr="00734F96">
        <w:rPr>
          <w:lang w:eastAsia="en-US"/>
        </w:rPr>
        <w:t>aardewerk. Het merkwaardigst zijn evenwel de over</w:t>
      </w:r>
      <w:r w:rsidRPr="00734F96">
        <w:rPr>
          <w:lang w:eastAsia="en-US"/>
        </w:rPr>
        <w:softHyphen/>
        <w:t>blijfselen bij Zuilichem van een brug over de Waal, waarvan in 1895 een aantal palen is voor</w:t>
      </w:r>
      <w:r>
        <w:rPr>
          <w:lang w:eastAsia="en-US"/>
        </w:rPr>
        <w:t xml:space="preserve"> de </w:t>
      </w:r>
      <w:r w:rsidRPr="00734F96">
        <w:rPr>
          <w:lang w:eastAsia="en-US"/>
        </w:rPr>
        <w:t xml:space="preserve">dag gekomen 2). </w:t>
      </w:r>
    </w:p>
    <w:p w:rsidR="00B87499" w:rsidRPr="00734F96" w:rsidRDefault="00B87499" w:rsidP="00B87499">
      <w:pPr>
        <w:jc w:val="both"/>
        <w:rPr>
          <w:lang w:eastAsia="en-US"/>
        </w:rPr>
      </w:pPr>
      <w:r w:rsidRPr="00734F96">
        <w:rPr>
          <w:lang w:eastAsia="en-US"/>
        </w:rPr>
        <w:t xml:space="preserve">Men heeft aan een </w:t>
      </w:r>
      <w:r>
        <w:rPr>
          <w:lang w:eastAsia="en-US"/>
        </w:rPr>
        <w:t>Romeins</w:t>
      </w:r>
      <w:r w:rsidRPr="00734F96">
        <w:rPr>
          <w:lang w:eastAsia="en-US"/>
        </w:rPr>
        <w:t>e brug gedacht; maar zekerheid daaromtrent is er niet. De vondsten aan de overzijde van de rivier, in de Betuwe, geven ook geen aanleiding om te denken, dat daar een belangrijke verbin</w:t>
      </w:r>
      <w:r w:rsidRPr="00734F96">
        <w:rPr>
          <w:lang w:eastAsia="en-US"/>
        </w:rPr>
        <w:softHyphen/>
        <w:t>dingsweg is geweest. In</w:t>
      </w:r>
      <w:r>
        <w:rPr>
          <w:lang w:eastAsia="en-US"/>
        </w:rPr>
        <w:t>tussen</w:t>
      </w:r>
      <w:r w:rsidRPr="00734F96">
        <w:rPr>
          <w:lang w:eastAsia="en-US"/>
        </w:rPr>
        <w:t xml:space="preserve"> kan de brug ook voor de een of andere militaire expeditie zijn gebouwd. In afd</w:t>
      </w:r>
      <w:r>
        <w:rPr>
          <w:lang w:eastAsia="en-US"/>
        </w:rPr>
        <w:t>eli</w:t>
      </w:r>
      <w:r w:rsidRPr="00734F96">
        <w:rPr>
          <w:lang w:eastAsia="en-US"/>
        </w:rPr>
        <w:t>ng I van het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C. Leemans, </w:t>
      </w:r>
      <w:r>
        <w:rPr>
          <w:lang w:eastAsia="en-US"/>
        </w:rPr>
        <w:t>Romeins</w:t>
      </w:r>
      <w:r w:rsidRPr="00734F96">
        <w:rPr>
          <w:lang w:eastAsia="en-US"/>
        </w:rPr>
        <w:t>e oudheden te Rossum (1842).</w:t>
      </w:r>
    </w:p>
    <w:p w:rsidR="00B87499" w:rsidRPr="00734F96" w:rsidRDefault="00B87499" w:rsidP="00B87499">
      <w:pPr>
        <w:jc w:val="both"/>
        <w:rPr>
          <w:lang w:eastAsia="en-US"/>
        </w:rPr>
      </w:pPr>
      <w:r w:rsidRPr="00734F96">
        <w:rPr>
          <w:lang w:val="en-US" w:eastAsia="en-US"/>
        </w:rPr>
        <w:t xml:space="preserve">2) W. Pleyte, Ned. </w:t>
      </w:r>
      <w:smartTag w:uri="urn:schemas-microsoft-com:office:smarttags" w:element="place">
        <w:r w:rsidRPr="00734F96">
          <w:rPr>
            <w:lang w:val="en-US" w:eastAsia="en-US"/>
          </w:rPr>
          <w:t>Oudh</w:t>
        </w:r>
      </w:smartTag>
      <w:r w:rsidRPr="00734F96">
        <w:rPr>
          <w:lang w:val="en-US" w:eastAsia="en-US"/>
        </w:rPr>
        <w:t xml:space="preserve">. </w:t>
      </w:r>
      <w:smartTag w:uri="urn:schemas-microsoft-com:office:smarttags" w:element="place">
        <w:smartTag w:uri="urn:schemas-microsoft-com:office:smarttags" w:element="City">
          <w:r w:rsidRPr="00734F96">
            <w:rPr>
              <w:lang w:val="en-US" w:eastAsia="en-US"/>
            </w:rPr>
            <w:t>Batavia</w:t>
          </w:r>
        </w:smartTag>
      </w:smartTag>
      <w:r w:rsidRPr="00734F96">
        <w:rPr>
          <w:lang w:val="en-US" w:eastAsia="en-US"/>
        </w:rPr>
        <w:t xml:space="preserve">, blz. 48, pl. </w:t>
      </w:r>
      <w:r w:rsidRPr="00734F96">
        <w:rPr>
          <w:lang w:val="de-DE" w:eastAsia="en-US"/>
        </w:rPr>
        <w:t xml:space="preserve">IX 2. </w:t>
      </w:r>
      <w:r>
        <w:rPr>
          <w:lang w:val="de-DE" w:eastAsia="en-US"/>
        </w:rPr>
        <w:t>-</w:t>
      </w:r>
      <w:r w:rsidRPr="00734F96">
        <w:rPr>
          <w:lang w:val="de-DE" w:eastAsia="en-US"/>
        </w:rPr>
        <w:t xml:space="preserve"> Verg. K. Saatmann, Bonner Jahrb. </w:t>
      </w:r>
      <w:r w:rsidRPr="00734F96">
        <w:rPr>
          <w:lang w:eastAsia="en-US"/>
        </w:rPr>
        <w:t>143-4 (1938), blz. 202-204.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volgende hoofdstuk zullen wij ons met de vondsten in de Betuwe bezig houden. Thans moeten wij aandacht geven aan het vervolg van</w:t>
      </w:r>
      <w:r>
        <w:rPr>
          <w:lang w:eastAsia="en-US"/>
        </w:rPr>
        <w:t xml:space="preserve"> de Romeinse</w:t>
      </w:r>
      <w:r w:rsidRPr="00734F96">
        <w:rPr>
          <w:lang w:eastAsia="en-US"/>
        </w:rPr>
        <w:t xml:space="preserve"> weg naar de kust.</w:t>
      </w:r>
    </w:p>
    <w:p w:rsidR="00B87499" w:rsidRPr="00734F96" w:rsidRDefault="00B87499" w:rsidP="00B87499">
      <w:pPr>
        <w:jc w:val="both"/>
        <w:rPr>
          <w:lang w:eastAsia="en-US"/>
        </w:rPr>
      </w:pPr>
      <w:r w:rsidRPr="00734F96">
        <w:rPr>
          <w:lang w:eastAsia="en-US"/>
        </w:rPr>
        <w:t>Die weg heeft, naar men met zekerheid mag aannemen, althans lot hij Rossum</w:t>
      </w:r>
      <w:r>
        <w:rPr>
          <w:lang w:eastAsia="en-US"/>
        </w:rPr>
        <w:t xml:space="preserve"> de </w:t>
      </w:r>
      <w:r w:rsidRPr="00734F96">
        <w:rPr>
          <w:lang w:eastAsia="en-US"/>
        </w:rPr>
        <w:t>linker oever van de Waal gevolgd. Er is evenwel, gelijk wij</w:t>
      </w:r>
      <w:r>
        <w:rPr>
          <w:lang w:eastAsia="en-US"/>
        </w:rPr>
        <w:t xml:space="preserve"> zo </w:t>
      </w:r>
      <w:r w:rsidRPr="00734F96">
        <w:rPr>
          <w:lang w:eastAsia="en-US"/>
        </w:rPr>
        <w:t>aanstonds zullen opmerken, reden om aan te nemen, dat de baan zich verderop bij</w:t>
      </w:r>
      <w:r>
        <w:rPr>
          <w:lang w:eastAsia="en-US"/>
        </w:rPr>
        <w:t xml:space="preserve"> de </w:t>
      </w:r>
      <w:r w:rsidRPr="00734F96">
        <w:rPr>
          <w:lang w:eastAsia="en-US"/>
        </w:rPr>
        <w:t>rechter oever van de Maas aan</w:t>
      </w:r>
      <w:r w:rsidRPr="00734F96">
        <w:rPr>
          <w:lang w:eastAsia="en-US"/>
        </w:rPr>
        <w:softHyphen/>
        <w:t xml:space="preserve">sloot. De vondsten zijn in die streek evenwel zeer weinig talrijk. Een korte opsomming maakt dit reeds duidelijk. Te Empel zijn </w:t>
      </w:r>
      <w:r>
        <w:rPr>
          <w:lang w:eastAsia="en-US"/>
        </w:rPr>
        <w:t>Romeins</w:t>
      </w:r>
      <w:r w:rsidRPr="00734F96">
        <w:rPr>
          <w:lang w:eastAsia="en-US"/>
        </w:rPr>
        <w:t xml:space="preserve">e fragmenten gevonden en te Hedel enkele </w:t>
      </w:r>
      <w:r>
        <w:rPr>
          <w:lang w:eastAsia="en-US"/>
        </w:rPr>
        <w:t>Romeins</w:t>
      </w:r>
      <w:r w:rsidRPr="00734F96">
        <w:rPr>
          <w:lang w:eastAsia="en-US"/>
        </w:rPr>
        <w:t>e munten. Zulke munten zijn in vrij groot aantal te s-Hertogen</w:t>
      </w:r>
      <w:r>
        <w:rPr>
          <w:lang w:eastAsia="en-US"/>
        </w:rPr>
        <w:t>bos</w:t>
      </w:r>
      <w:r w:rsidRPr="00734F96">
        <w:rPr>
          <w:lang w:eastAsia="en-US"/>
        </w:rPr>
        <w:t xml:space="preserve"> ontdekt, evenals te Engelen in een hoog gelegen tuin. Uit Herpt kent men </w:t>
      </w:r>
      <w:r>
        <w:rPr>
          <w:lang w:eastAsia="en-US"/>
        </w:rPr>
        <w:t>eni</w:t>
      </w:r>
      <w:r w:rsidRPr="00734F96">
        <w:rPr>
          <w:lang w:eastAsia="en-US"/>
        </w:rPr>
        <w:t>g</w:t>
      </w:r>
      <w:r>
        <w:rPr>
          <w:lang w:eastAsia="en-US"/>
        </w:rPr>
        <w:t xml:space="preserve"> Romeins </w:t>
      </w:r>
      <w:r w:rsidRPr="00734F96">
        <w:rPr>
          <w:lang w:eastAsia="en-US"/>
        </w:rPr>
        <w:t xml:space="preserve">ijzerwerk, uit Heusden wederom munten, uit Gen- deren op een woerd een kruik uit het midden van de </w:t>
      </w:r>
      <w:r>
        <w:rPr>
          <w:lang w:eastAsia="en-US"/>
        </w:rPr>
        <w:t>tweede</w:t>
      </w:r>
      <w:r w:rsidRPr="00734F96">
        <w:rPr>
          <w:lang w:eastAsia="en-US"/>
        </w:rPr>
        <w:t xml:space="preserve"> eeuw en scherven van ander</w:t>
      </w:r>
      <w:r>
        <w:rPr>
          <w:lang w:eastAsia="en-US"/>
        </w:rPr>
        <w:t xml:space="preserve"> Romeins </w:t>
      </w:r>
      <w:r w:rsidRPr="00734F96">
        <w:rPr>
          <w:lang w:eastAsia="en-US"/>
        </w:rPr>
        <w:t>aardewerk, uit Meeuwen een bronzen. pannetje, enkele muntjes van de vierde eeuw uit het Land van AI</w:t>
      </w:r>
      <w:r w:rsidRPr="00734F96">
        <w:rPr>
          <w:lang w:eastAsia="en-US"/>
        </w:rPr>
        <w:softHyphen/>
        <w:t xml:space="preserve">tena. Ten slotte vermelden wij nog de vondst van een </w:t>
      </w:r>
      <w:r>
        <w:rPr>
          <w:lang w:eastAsia="en-US"/>
        </w:rPr>
        <w:t>Romeins</w:t>
      </w:r>
      <w:r w:rsidRPr="00734F96">
        <w:rPr>
          <w:lang w:eastAsia="en-US"/>
        </w:rPr>
        <w:t xml:space="preserve">e amphora en </w:t>
      </w:r>
      <w:r>
        <w:rPr>
          <w:lang w:eastAsia="en-US"/>
        </w:rPr>
        <w:t>eni</w:t>
      </w:r>
      <w:r w:rsidRPr="00734F96">
        <w:rPr>
          <w:lang w:eastAsia="en-US"/>
        </w:rPr>
        <w:t>g ander aardewerk bij het graven van de Nieuwe Merwede onder Werkendam bij Kop van het Land.</w:t>
      </w:r>
    </w:p>
    <w:p w:rsidR="00B87499" w:rsidRDefault="00B87499" w:rsidP="00B87499">
      <w:pPr>
        <w:jc w:val="both"/>
        <w:rPr>
          <w:lang w:eastAsia="en-US"/>
        </w:rPr>
      </w:pPr>
      <w:r w:rsidRPr="00734F96">
        <w:rPr>
          <w:lang w:eastAsia="en-US"/>
        </w:rPr>
        <w:t xml:space="preserve">De reconstructie van eden </w:t>
      </w:r>
      <w:r>
        <w:rPr>
          <w:lang w:eastAsia="en-US"/>
        </w:rPr>
        <w:t>Romeinse</w:t>
      </w:r>
      <w:r w:rsidRPr="00734F96">
        <w:rPr>
          <w:lang w:eastAsia="en-US"/>
        </w:rPr>
        <w:t xml:space="preserve"> weg ten westen van Ros</w:t>
      </w:r>
      <w:r w:rsidRPr="00734F96">
        <w:rPr>
          <w:lang w:eastAsia="en-US"/>
        </w:rPr>
        <w:softHyphen/>
        <w:t xml:space="preserve">sum plaatst ons voor eigenaardige moeilijkheden. Door een recent onderzoek is dit vraagstuk evenwel in een </w:t>
      </w:r>
      <w:r>
        <w:rPr>
          <w:lang w:eastAsia="en-US"/>
        </w:rPr>
        <w:t>eni</w:t>
      </w:r>
      <w:r w:rsidRPr="00734F96">
        <w:rPr>
          <w:lang w:eastAsia="en-US"/>
        </w:rPr>
        <w:t xml:space="preserve">gszins ander licht gekomen 1). </w:t>
      </w:r>
    </w:p>
    <w:p w:rsidR="00B87499" w:rsidRPr="00734F96" w:rsidRDefault="00B87499" w:rsidP="00B87499">
      <w:pPr>
        <w:jc w:val="both"/>
        <w:rPr>
          <w:lang w:eastAsia="en-US"/>
        </w:rPr>
      </w:pPr>
      <w:r w:rsidRPr="00734F96">
        <w:rPr>
          <w:lang w:eastAsia="en-US"/>
        </w:rPr>
        <w:t>De Heer van Rheineck Leyssius heeft de aandacht ge</w:t>
      </w:r>
      <w:r w:rsidRPr="00734F96">
        <w:rPr>
          <w:lang w:eastAsia="en-US"/>
        </w:rPr>
        <w:softHyphen/>
        <w:t xml:space="preserve">vestigd op een merkwaardigen ouden weg door het Land van Altena </w:t>
      </w:r>
      <w:r>
        <w:rPr>
          <w:lang w:eastAsia="en-US"/>
        </w:rPr>
        <w:t>tussen</w:t>
      </w:r>
      <w:r w:rsidRPr="00734F96">
        <w:rPr>
          <w:lang w:eastAsia="en-US"/>
        </w:rPr>
        <w:t xml:space="preserve"> Maas en Merwede, een weg die al vóór</w:t>
      </w:r>
      <w:r>
        <w:rPr>
          <w:lang w:eastAsia="en-US"/>
        </w:rPr>
        <w:t xml:space="preserve"> de </w:t>
      </w:r>
      <w:r w:rsidRPr="00734F96">
        <w:rPr>
          <w:lang w:eastAsia="en-US"/>
        </w:rPr>
        <w:t>Sint-Elisabeths</w:t>
      </w:r>
      <w:r w:rsidRPr="00734F96">
        <w:rPr>
          <w:lang w:eastAsia="en-US"/>
        </w:rPr>
        <w:softHyphen/>
        <w:t xml:space="preserve">vloed als Grave werd aangeduid; daarbij wordt de zeer aannemelijke onderstelling geopperd, dat die weg niet anders is geweest dan de oude, lang gezochte </w:t>
      </w:r>
      <w:r>
        <w:rPr>
          <w:lang w:eastAsia="en-US"/>
        </w:rPr>
        <w:t>Romeins</w:t>
      </w:r>
      <w:r w:rsidRPr="00734F96">
        <w:rPr>
          <w:lang w:eastAsia="en-US"/>
        </w:rPr>
        <w:t>e weg. Men kan nog vrijwel vast</w:t>
      </w:r>
      <w:r w:rsidRPr="00734F96">
        <w:rPr>
          <w:lang w:eastAsia="en-US"/>
        </w:rPr>
        <w:softHyphen/>
        <w:t>stellen, hoe die weg heeft gel</w:t>
      </w:r>
      <w:r>
        <w:rPr>
          <w:lang w:eastAsia="en-US"/>
        </w:rPr>
        <w:t>ope</w:t>
      </w:r>
      <w:r w:rsidRPr="00734F96">
        <w:rPr>
          <w:lang w:eastAsia="en-US"/>
        </w:rPr>
        <w:t>n van Meeuwen naar Dordrecht. De Grave kruiste de Alm op een plaats, die Oude Veer werd ge</w:t>
      </w:r>
      <w:r w:rsidRPr="00734F96">
        <w:rPr>
          <w:lang w:eastAsia="en-US"/>
        </w:rPr>
        <w:softHyphen/>
        <w:t>noemd, en liep verder in een vrijwel rechte lijn door langs een punt even benoorden de Kornsche sluis, bij het begin van de zuidelijke grens der gemeente Werkendam, en langs Kop van het Land, om over</w:t>
      </w:r>
      <w:r>
        <w:rPr>
          <w:lang w:eastAsia="en-US"/>
        </w:rPr>
        <w:t xml:space="preserve"> de </w:t>
      </w:r>
      <w:r w:rsidRPr="00734F96">
        <w:rPr>
          <w:lang w:eastAsia="en-US"/>
        </w:rPr>
        <w:t>Reeweg (thans Platte weg) het Zwijndrechtsche veer bij Dordrecht te bereiken.</w:t>
      </w:r>
    </w:p>
    <w:p w:rsidR="00B87499" w:rsidRPr="00734F96" w:rsidRDefault="00B87499" w:rsidP="00B87499">
      <w:pPr>
        <w:jc w:val="both"/>
        <w:rPr>
          <w:lang w:eastAsia="en-US"/>
        </w:rPr>
      </w:pPr>
      <w:r w:rsidRPr="00734F96">
        <w:rPr>
          <w:lang w:eastAsia="en-US"/>
        </w:rPr>
        <w:t>Op die wijze zijn wij gekomen tot de Zuidhol</w:t>
      </w:r>
      <w:r>
        <w:rPr>
          <w:lang w:eastAsia="en-US"/>
        </w:rPr>
        <w:t>lands</w:t>
      </w:r>
      <w:r w:rsidRPr="00734F96">
        <w:rPr>
          <w:lang w:eastAsia="en-US"/>
        </w:rPr>
        <w:t>e eilanden, een streek waarin zeer gr</w:t>
      </w:r>
      <w:r>
        <w:rPr>
          <w:lang w:eastAsia="en-US"/>
        </w:rPr>
        <w:t>ote</w:t>
      </w:r>
      <w:r w:rsidRPr="00734F96">
        <w:rPr>
          <w:lang w:eastAsia="en-US"/>
        </w:rPr>
        <w:t xml:space="preserve"> veranderingen hebben plaats gehad. I iet is in</w:t>
      </w:r>
      <w:r>
        <w:rPr>
          <w:lang w:eastAsia="en-US"/>
        </w:rPr>
        <w:t>tussen</w:t>
      </w:r>
      <w:r w:rsidRPr="00734F96">
        <w:rPr>
          <w:lang w:eastAsia="en-US"/>
        </w:rPr>
        <w:t xml:space="preserve"> aan</w:t>
      </w:r>
      <w:r>
        <w:rPr>
          <w:lang w:eastAsia="en-US"/>
        </w:rPr>
        <w:t xml:space="preserve"> de </w:t>
      </w:r>
      <w:r w:rsidRPr="00734F96">
        <w:rPr>
          <w:lang w:eastAsia="en-US"/>
        </w:rPr>
        <w:t>Heer van Rheineck Leyssius gelukt een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H. J. L. Th. van Rheineck Leyssius, Rotterdamsch Jaarboekje, 1940, blz. 76-104.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beeld te ontwerpen van</w:t>
      </w:r>
      <w:r>
        <w:rPr>
          <w:lang w:eastAsia="en-US"/>
        </w:rPr>
        <w:t xml:space="preserve"> de </w:t>
      </w:r>
      <w:r w:rsidRPr="00734F96">
        <w:rPr>
          <w:lang w:eastAsia="en-US"/>
        </w:rPr>
        <w:t>toestand in de Maasdelta omstreeks het jaar 1000 1). Daarbij ging hij uit van het denkbeeld, dat de 13de eeuw niet,</w:t>
      </w:r>
      <w:r>
        <w:rPr>
          <w:lang w:eastAsia="en-US"/>
        </w:rPr>
        <w:t xml:space="preserve"> zoal</w:t>
      </w:r>
      <w:r w:rsidRPr="00734F96">
        <w:rPr>
          <w:lang w:eastAsia="en-US"/>
        </w:rPr>
        <w:t>s men het gewoonlijk aannam, een tijdperk was van opkomst voor de betrokken gronden, maar in hoofdzaak nog van voortschrijdende afbraak. Zelfs heeft hij een poging gedaan een voorstelling te ontwerpen van</w:t>
      </w:r>
      <w:r>
        <w:rPr>
          <w:lang w:eastAsia="en-US"/>
        </w:rPr>
        <w:t xml:space="preserve"> de </w:t>
      </w:r>
      <w:r w:rsidRPr="00734F96">
        <w:rPr>
          <w:lang w:eastAsia="en-US"/>
        </w:rPr>
        <w:t>toestand in</w:t>
      </w:r>
      <w:r>
        <w:rPr>
          <w:lang w:eastAsia="en-US"/>
        </w:rPr>
        <w:t xml:space="preserve"> de Romeinse</w:t>
      </w:r>
      <w:r w:rsidRPr="00734F96">
        <w:rPr>
          <w:lang w:eastAsia="en-US"/>
        </w:rPr>
        <w:t xml:space="preserve"> tijd.</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Het is uitteraard niet mogelijk, hier deze onderzoekingen weer te geven. Wij willen slechts de aandacht vestigen op enkele oude water</w:t>
      </w:r>
      <w:r w:rsidRPr="00734F96">
        <w:rPr>
          <w:lang w:eastAsia="en-US"/>
        </w:rPr>
        <w:softHyphen/>
        <w:t>l</w:t>
      </w:r>
      <w:r>
        <w:rPr>
          <w:lang w:eastAsia="en-US"/>
        </w:rPr>
        <w:t>ope</w:t>
      </w:r>
      <w:r w:rsidRPr="00734F96">
        <w:rPr>
          <w:lang w:eastAsia="en-US"/>
        </w:rPr>
        <w:t>n in het gebied van de Zeeuwsche en Zuidhol</w:t>
      </w:r>
      <w:r>
        <w:rPr>
          <w:lang w:eastAsia="en-US"/>
        </w:rPr>
        <w:t>lands</w:t>
      </w:r>
      <w:r w:rsidRPr="00734F96">
        <w:rPr>
          <w:lang w:eastAsia="en-US"/>
        </w:rPr>
        <w:t>e eilanden. Uit de Ooster Schelde stroomde, hoofdzakelijk in noordelijke rich</w:t>
      </w:r>
      <w:r w:rsidRPr="00734F96">
        <w:rPr>
          <w:lang w:eastAsia="en-US"/>
        </w:rPr>
        <w:softHyphen/>
        <w:t>ting, de kronkelende Striene, die in de Middeleeuwen de westelijke begrenzing vormde van de heerlijkheid van</w:t>
      </w:r>
      <w:r>
        <w:rPr>
          <w:lang w:eastAsia="en-US"/>
        </w:rPr>
        <w:t xml:space="preserve"> die </w:t>
      </w:r>
      <w:r w:rsidRPr="00734F96">
        <w:rPr>
          <w:lang w:eastAsia="en-US"/>
        </w:rPr>
        <w:t>naam. Uit de</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1) Geschiedk. Atlas van Nederland, Bladen V en VII, met tekst door Th. Van</w:t>
      </w:r>
      <w:r>
        <w:rPr>
          <w:lang w:eastAsia="en-US"/>
        </w:rPr>
        <w:t xml:space="preserve"> </w:t>
      </w:r>
      <w:r w:rsidRPr="00734F96">
        <w:rPr>
          <w:lang w:eastAsia="en-US"/>
        </w:rPr>
        <w:t xml:space="preserve">Rheineck Leyssius (1938). </w:t>
      </w:r>
      <w:r>
        <w:rPr>
          <w:lang w:eastAsia="en-US"/>
        </w:rPr>
        <w:t>-</w:t>
      </w:r>
      <w:r w:rsidRPr="00734F96">
        <w:rPr>
          <w:lang w:eastAsia="en-US"/>
        </w:rPr>
        <w:t xml:space="preserve"> Verg. H. J. L. Th. van Rheineck Leyssius,</w:t>
      </w:r>
      <w:r>
        <w:rPr>
          <w:lang w:eastAsia="en-US"/>
        </w:rPr>
        <w:t xml:space="preserve"> </w:t>
      </w:r>
      <w:r w:rsidRPr="00734F96">
        <w:rPr>
          <w:lang w:eastAsia="en-US"/>
        </w:rPr>
        <w:t>Uit de wordingsgeschiedenis van de Zuidhol</w:t>
      </w:r>
      <w:r>
        <w:rPr>
          <w:lang w:eastAsia="en-US"/>
        </w:rPr>
        <w:t>lands</w:t>
      </w:r>
      <w:r w:rsidRPr="00734F96">
        <w:rPr>
          <w:lang w:eastAsia="en-US"/>
        </w:rPr>
        <w:t>e eilanden: Hilarisch</w:t>
      </w:r>
      <w:r>
        <w:rPr>
          <w:lang w:eastAsia="en-US"/>
        </w:rPr>
        <w:t xml:space="preserve"> </w:t>
      </w:r>
      <w:r w:rsidRPr="00734F96">
        <w:rPr>
          <w:lang w:eastAsia="en-US"/>
        </w:rPr>
        <w:t xml:space="preserve">Maandblad, 1934 IV, blz. 650-674.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Striene kwam wederom de Borre of Borde, die bij Heenvliet in de Maas uitmondde. De Borre was, tezamen, met de Bornisse, dus een arm van de Maas en wel de oorspronkelijke hoofdarm van die rivier. De wijde Maasmond </w:t>
      </w:r>
      <w:r>
        <w:rPr>
          <w:lang w:eastAsia="en-US"/>
        </w:rPr>
        <w:t>tussen</w:t>
      </w:r>
      <w:r w:rsidRPr="00734F96">
        <w:rPr>
          <w:lang w:eastAsia="en-US"/>
        </w:rPr>
        <w:t xml:space="preserve"> Oostvoorne en Terheide moet de mond zijn geweest van het Helinium uit</w:t>
      </w:r>
      <w:r>
        <w:rPr>
          <w:lang w:eastAsia="en-US"/>
        </w:rPr>
        <w:t xml:space="preserve"> de Romeinse</w:t>
      </w:r>
      <w:r w:rsidRPr="00734F96">
        <w:rPr>
          <w:lang w:eastAsia="en-US"/>
        </w:rPr>
        <w:t xml:space="preserve"> tijd 1). De rivier ten zuiden van Vlaardingen en Rotterdam, die later Maas werd ge</w:t>
      </w:r>
      <w:r w:rsidRPr="00734F96">
        <w:rPr>
          <w:lang w:eastAsia="en-US"/>
        </w:rPr>
        <w:softHyphen/>
        <w:t>noemd, heette in de Middeleeuwen Merwede, een naam die lang</w:t>
      </w:r>
      <w:r w:rsidRPr="00734F96">
        <w:rPr>
          <w:lang w:eastAsia="en-US"/>
        </w:rPr>
        <w:softHyphen/>
        <w:t>zamerhand de rivier is opgekropen. In</w:t>
      </w:r>
      <w:r>
        <w:rPr>
          <w:lang w:eastAsia="en-US"/>
        </w:rPr>
        <w:t>tussen</w:t>
      </w:r>
      <w:r w:rsidRPr="00734F96">
        <w:rPr>
          <w:lang w:eastAsia="en-US"/>
        </w:rPr>
        <w:t xml:space="preserve"> wordt met</w:t>
      </w:r>
      <w:r>
        <w:rPr>
          <w:lang w:eastAsia="en-US"/>
        </w:rPr>
        <w:t xml:space="preserve"> deze </w:t>
      </w:r>
      <w:r w:rsidRPr="00734F96">
        <w:rPr>
          <w:lang w:eastAsia="en-US"/>
        </w:rPr>
        <w:t>naam eerder een moerasgebied aangeduid dan een rivier. Het ver</w:t>
      </w:r>
      <w:r w:rsidRPr="00734F96">
        <w:rPr>
          <w:lang w:eastAsia="en-US"/>
        </w:rPr>
        <w:softHyphen/>
        <w:t>moeden ligt dus voor de hand, dat de br</w:t>
      </w:r>
      <w:r>
        <w:rPr>
          <w:lang w:eastAsia="en-US"/>
        </w:rPr>
        <w:t>ede</w:t>
      </w:r>
      <w:r w:rsidRPr="00734F96">
        <w:rPr>
          <w:lang w:eastAsia="en-US"/>
        </w:rPr>
        <w:t xml:space="preserve"> arm van de latere Maas is ontstaan ten gevolge van een doorbraak van het Helinium in oos</w:t>
      </w:r>
      <w:r w:rsidRPr="00734F96">
        <w:rPr>
          <w:lang w:eastAsia="en-US"/>
        </w:rPr>
        <w:softHyphen/>
        <w:t>telijke richting 2). Deze doorbraak is waarschijnlijk de oorzaak ge</w:t>
      </w:r>
      <w:r w:rsidRPr="00734F96">
        <w:rPr>
          <w:lang w:eastAsia="en-US"/>
        </w:rPr>
        <w:softHyphen/>
        <w:t>weest, dat de Lek</w:t>
      </w:r>
      <w:r>
        <w:rPr>
          <w:lang w:eastAsia="en-US"/>
        </w:rPr>
        <w:t xml:space="preserve"> zo </w:t>
      </w:r>
      <w:r w:rsidRPr="00734F96">
        <w:rPr>
          <w:lang w:eastAsia="en-US"/>
        </w:rPr>
        <w:t>veel meer Rijnwater tot zich heeft getrokken. Het water, dat langs</w:t>
      </w:r>
      <w:r>
        <w:rPr>
          <w:lang w:eastAsia="en-US"/>
        </w:rPr>
        <w:t xml:space="preserve"> die </w:t>
      </w:r>
      <w:r w:rsidRPr="00734F96">
        <w:rPr>
          <w:lang w:eastAsia="en-US"/>
        </w:rPr>
        <w:t>stroom afvloeide, is aan</w:t>
      </w:r>
      <w:r>
        <w:rPr>
          <w:lang w:eastAsia="en-US"/>
        </w:rPr>
        <w:t xml:space="preserve"> de </w:t>
      </w:r>
      <w:r w:rsidRPr="00734F96">
        <w:rPr>
          <w:lang w:eastAsia="en-US"/>
        </w:rPr>
        <w:t>arm van</w:t>
      </w:r>
      <w:r>
        <w:rPr>
          <w:lang w:eastAsia="en-US"/>
        </w:rPr>
        <w:t xml:space="preserve"> de </w:t>
      </w:r>
      <w:r w:rsidRPr="00734F96">
        <w:rPr>
          <w:lang w:eastAsia="en-US"/>
        </w:rPr>
        <w:t>Rijn, die bij Katwijk uitmondde, ontnomen 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K</w:t>
      </w:r>
      <w:r>
        <w:rPr>
          <w:lang w:eastAsia="en-US"/>
        </w:rPr>
        <w:t>ere</w:t>
      </w:r>
      <w:r w:rsidRPr="00734F96">
        <w:rPr>
          <w:lang w:eastAsia="en-US"/>
        </w:rPr>
        <w:t>n wij thans terug tot</w:t>
      </w:r>
      <w:r>
        <w:rPr>
          <w:lang w:eastAsia="en-US"/>
        </w:rPr>
        <w:t xml:space="preserve"> de Romeins</w:t>
      </w:r>
      <w:r w:rsidRPr="00734F96">
        <w:rPr>
          <w:lang w:eastAsia="en-US"/>
        </w:rPr>
        <w:t>en weg. Het vervolg van</w:t>
      </w:r>
      <w:r>
        <w:rPr>
          <w:lang w:eastAsia="en-US"/>
        </w:rPr>
        <w:t xml:space="preserve"> die </w:t>
      </w:r>
      <w:r w:rsidRPr="00734F96">
        <w:rPr>
          <w:lang w:eastAsia="en-US"/>
        </w:rPr>
        <w:t>weg in westelijke en noordelijke richting na Zwijndrecht kan zijn gevormd door</w:t>
      </w:r>
      <w:r>
        <w:rPr>
          <w:lang w:eastAsia="en-US"/>
        </w:rPr>
        <w:t xml:space="preserve"> de </w:t>
      </w:r>
      <w:r w:rsidRPr="00734F96">
        <w:rPr>
          <w:lang w:eastAsia="en-US"/>
        </w:rPr>
        <w:t>reeds in de Middeleeuwsche bronnen genoem</w:t>
      </w:r>
      <w:r w:rsidRPr="00734F96">
        <w:rPr>
          <w:lang w:eastAsia="en-US"/>
        </w:rPr>
        <w:softHyphen/>
        <w:t>den Langeweg door de Zwijndrechtsche waard, die vrijwel in het verlengde ligt van het westelijke deel van de Grave. Dit gedeelte kan men doortrekken tot Barendrecht, waar de Barendswaal werd overgestoken. Daarna volgde de weg de noordelijke grens van de gemeente Barendrecht naar het Kralingsche veer en verder over Krooswijk en Overschie om het toenmalige moerasgebied, waar later Rotterdam zou ontstaan, in een gr</w:t>
      </w:r>
      <w:r>
        <w:rPr>
          <w:lang w:eastAsia="en-US"/>
        </w:rPr>
        <w:t>ote</w:t>
      </w:r>
      <w:r w:rsidRPr="00734F96">
        <w:rPr>
          <w:lang w:eastAsia="en-US"/>
        </w:rPr>
        <w:t xml:space="preserve"> bocht naar Vlaardingen. Van daar liep de weg over Maasland naar Naaldwijk, en bereikte dan de geestgronden van de kuststrook. Het vervolg van</w:t>
      </w:r>
      <w:r>
        <w:rPr>
          <w:lang w:eastAsia="en-US"/>
        </w:rPr>
        <w:t xml:space="preserve"> de </w:t>
      </w:r>
      <w:r w:rsidRPr="00734F96">
        <w:rPr>
          <w:lang w:eastAsia="en-US"/>
        </w:rPr>
        <w:t>weg in dat gebied zullen wij later beschrijven.</w:t>
      </w:r>
    </w:p>
    <w:p w:rsidR="00B87499" w:rsidRPr="00734F96" w:rsidRDefault="00B87499" w:rsidP="00B87499">
      <w:pPr>
        <w:jc w:val="both"/>
        <w:rPr>
          <w:lang w:eastAsia="en-US"/>
        </w:rPr>
      </w:pPr>
      <w:r w:rsidRPr="00734F96">
        <w:rPr>
          <w:lang w:eastAsia="en-US"/>
        </w:rPr>
        <w:t>Het is opmerkelijk, dat langs deze route het oversteken van gr</w:t>
      </w:r>
      <w:r>
        <w:rPr>
          <w:lang w:eastAsia="en-US"/>
        </w:rPr>
        <w:t>ote</w:t>
      </w:r>
      <w:r w:rsidRPr="00734F96">
        <w:rPr>
          <w:lang w:eastAsia="en-US"/>
        </w:rPr>
        <w:t xml:space="preserve"> rivieren zooveel mogelijk is vermeden. De weg volgde, gelijk reeds werd opgemerkt,</w:t>
      </w:r>
      <w:r>
        <w:rPr>
          <w:lang w:eastAsia="en-US"/>
        </w:rPr>
        <w:t xml:space="preserve"> de </w:t>
      </w:r>
      <w:r w:rsidRPr="00734F96">
        <w:rPr>
          <w:lang w:eastAsia="en-US"/>
        </w:rPr>
        <w:t>linker oever van de Waal tot bij Rossum en daarna</w:t>
      </w:r>
      <w:r>
        <w:rPr>
          <w:lang w:eastAsia="en-US"/>
        </w:rPr>
        <w:t xml:space="preserve"> de </w:t>
      </w:r>
      <w:r w:rsidRPr="00734F96">
        <w:rPr>
          <w:lang w:eastAsia="en-US"/>
        </w:rPr>
        <w:t xml:space="preserve">rechter oever van de Maas tot ongeveer bij Meeuwen, om vervolgens schuin over te steken naar de Waal en de Dubbel in de richting van het Zwijndrechtsche veer. Daar was, </w:t>
      </w:r>
      <w:r>
        <w:rPr>
          <w:lang w:eastAsia="en-US"/>
        </w:rPr>
        <w:t>tussen</w:t>
      </w:r>
      <w:r w:rsidRPr="00734F96">
        <w:rPr>
          <w:lang w:eastAsia="en-US"/>
        </w:rPr>
        <w:t xml:space="preserve"> Dordrecht en Zwijndrecht, in de Middeleeuwen nog geen diep water, maar hoogstens een baai met een geregeld droogvallende getijdegeul,</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A. A. Beekman, Tijdschr. Aardr. Gen. 46 (1929), blz. 177-185.</w:t>
      </w:r>
    </w:p>
    <w:p w:rsidR="00B87499" w:rsidRPr="00734F96" w:rsidRDefault="00B87499" w:rsidP="00B87499">
      <w:pPr>
        <w:jc w:val="both"/>
        <w:rPr>
          <w:lang w:eastAsia="en-US"/>
        </w:rPr>
      </w:pPr>
      <w:r w:rsidRPr="00734F96">
        <w:rPr>
          <w:lang w:eastAsia="en-US"/>
        </w:rPr>
        <w:t>2) De 1-leer van Rheineck Leyssius vermoedt, dat deze doorbraak is geschied in</w:t>
      </w:r>
      <w:r>
        <w:rPr>
          <w:lang w:eastAsia="en-US"/>
        </w:rPr>
        <w:t xml:space="preserve"> de Romeinse</w:t>
      </w:r>
      <w:r w:rsidRPr="00734F96">
        <w:rPr>
          <w:lang w:eastAsia="en-US"/>
        </w:rPr>
        <w:t xml:space="preserve"> tijd.</w:t>
      </w:r>
    </w:p>
    <w:p w:rsidR="00B87499" w:rsidRPr="00734F96" w:rsidRDefault="00B87499" w:rsidP="00B87499">
      <w:pPr>
        <w:jc w:val="both"/>
        <w:rPr>
          <w:lang w:eastAsia="en-US"/>
        </w:rPr>
      </w:pPr>
      <w:r w:rsidRPr="00734F96">
        <w:rPr>
          <w:lang w:eastAsia="en-US"/>
        </w:rPr>
        <w:t>3) Over deze rivieren verg. T. Vink, De Lekstroom (Diss. Utrecht, 1926).</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een zwin 1). Ook het oversteken van de Barendswaal bij Baren</w:t>
      </w:r>
      <w:r w:rsidRPr="00734F96">
        <w:rPr>
          <w:lang w:eastAsia="en-US"/>
        </w:rPr>
        <w:softHyphen/>
        <w:t>drecht, van de Waal, die van Ridderkerk naar Barendrecht stroomde en ten westen van Poortugaal in het Helinium uitmondde, en van de IJssel, bij het Kralingsche veer, kan geen gr</w:t>
      </w:r>
      <w:r>
        <w:rPr>
          <w:lang w:eastAsia="en-US"/>
        </w:rPr>
        <w:t>ote</w:t>
      </w:r>
      <w:r w:rsidRPr="00734F96">
        <w:rPr>
          <w:lang w:eastAsia="en-US"/>
        </w:rPr>
        <w:t xml:space="preserve"> moeilijkheden hebben opgeleverd.</w:t>
      </w:r>
    </w:p>
    <w:p w:rsidR="00B87499" w:rsidRPr="00734F96" w:rsidRDefault="00B87499" w:rsidP="00B87499">
      <w:pPr>
        <w:jc w:val="both"/>
        <w:rPr>
          <w:lang w:eastAsia="en-US"/>
        </w:rPr>
      </w:pPr>
      <w:r w:rsidRPr="00734F96">
        <w:rPr>
          <w:lang w:eastAsia="en-US"/>
        </w:rPr>
        <w:t>Wil men een poging doen om</w:t>
      </w:r>
      <w:r>
        <w:rPr>
          <w:lang w:eastAsia="en-US"/>
        </w:rPr>
        <w:t xml:space="preserve"> de Romeinse</w:t>
      </w:r>
      <w:r w:rsidRPr="00734F96">
        <w:rPr>
          <w:lang w:eastAsia="en-US"/>
        </w:rPr>
        <w:t xml:space="preserve"> weg met zijn stations,</w:t>
      </w:r>
      <w:r>
        <w:rPr>
          <w:lang w:eastAsia="en-US"/>
        </w:rPr>
        <w:t xml:space="preserve"> zoal</w:t>
      </w:r>
      <w:r w:rsidRPr="00734F96">
        <w:rPr>
          <w:lang w:eastAsia="en-US"/>
        </w:rPr>
        <w:t xml:space="preserve">s zij op de Tabula Peutingeriana worden vermeld, langs het </w:t>
      </w:r>
      <w:r>
        <w:rPr>
          <w:lang w:eastAsia="en-US"/>
        </w:rPr>
        <w:t>zo-even</w:t>
      </w:r>
      <w:r w:rsidRPr="00734F96">
        <w:rPr>
          <w:lang w:eastAsia="en-US"/>
        </w:rPr>
        <w:t xml:space="preserve"> beschreven tracé te reconstru</w:t>
      </w:r>
      <w:r>
        <w:rPr>
          <w:lang w:eastAsia="en-US"/>
        </w:rPr>
        <w:t>ere</w:t>
      </w:r>
      <w:r w:rsidRPr="00734F96">
        <w:rPr>
          <w:lang w:eastAsia="en-US"/>
        </w:rPr>
        <w:t xml:space="preserve">n, dan wordt de aandacht, vooral getrokken door de plaats </w:t>
      </w:r>
      <w:r>
        <w:rPr>
          <w:lang w:eastAsia="en-US"/>
        </w:rPr>
        <w:t>"</w:t>
      </w:r>
      <w:r w:rsidRPr="00734F96">
        <w:rPr>
          <w:lang w:eastAsia="en-US"/>
        </w:rPr>
        <w:t>Duble", die heeft ge</w:t>
      </w:r>
      <w:r w:rsidRPr="00734F96">
        <w:rPr>
          <w:lang w:eastAsia="en-US"/>
        </w:rPr>
        <w:softHyphen/>
        <w:t xml:space="preserve">legen aan een haak van de Grave, niet ver van de Nieuwe Merwede bij Kop van het Land aan de Dubbel, welke naam nog in Dubbeldam voortleeft. Dit </w:t>
      </w:r>
      <w:r>
        <w:rPr>
          <w:lang w:eastAsia="en-US"/>
        </w:rPr>
        <w:t>"</w:t>
      </w:r>
      <w:r w:rsidRPr="00734F96">
        <w:rPr>
          <w:lang w:eastAsia="en-US"/>
        </w:rPr>
        <w:t>Duble" kan het station zijn geweest, dat op de Ta</w:t>
      </w:r>
      <w:r w:rsidRPr="00734F96">
        <w:rPr>
          <w:lang w:eastAsia="en-US"/>
        </w:rPr>
        <w:softHyphen/>
        <w:t xml:space="preserve">bula Peutingeriana als Tablis wordt aangeduid., Meet men van deze plaats uit 18 Gallische mijlen (of </w:t>
      </w:r>
      <w:smartTag w:uri="urn:schemas-microsoft-com:office:smarttags" w:element="metricconverter">
        <w:smartTagPr>
          <w:attr w:name="ProductID" w:val="40 km"/>
        </w:smartTagPr>
        <w:r w:rsidRPr="00734F96">
          <w:rPr>
            <w:lang w:eastAsia="en-US"/>
          </w:rPr>
          <w:t>40 km</w:t>
        </w:r>
      </w:smartTag>
      <w:r w:rsidRPr="00734F96">
        <w:rPr>
          <w:lang w:eastAsia="en-US"/>
        </w:rPr>
        <w:t>), als wordt opgegeven voor</w:t>
      </w:r>
      <w:r>
        <w:rPr>
          <w:lang w:eastAsia="en-US"/>
        </w:rPr>
        <w:t xml:space="preserve"> de </w:t>
      </w:r>
      <w:r w:rsidRPr="00734F96">
        <w:rPr>
          <w:lang w:eastAsia="en-US"/>
        </w:rPr>
        <w:t xml:space="preserve">afstand </w:t>
      </w:r>
      <w:r>
        <w:rPr>
          <w:lang w:eastAsia="en-US"/>
        </w:rPr>
        <w:t>tussen</w:t>
      </w:r>
      <w:r w:rsidRPr="00734F96">
        <w:rPr>
          <w:lang w:eastAsia="en-US"/>
        </w:rPr>
        <w:t xml:space="preserve"> </w:t>
      </w:r>
      <w:r>
        <w:rPr>
          <w:lang w:eastAsia="en-US"/>
        </w:rPr>
        <w:t>"</w:t>
      </w:r>
      <w:r w:rsidRPr="00734F96">
        <w:rPr>
          <w:lang w:eastAsia="en-US"/>
        </w:rPr>
        <w:t xml:space="preserve">T abli s" en </w:t>
      </w:r>
      <w:r>
        <w:rPr>
          <w:lang w:eastAsia="en-US"/>
        </w:rPr>
        <w:t>"</w:t>
      </w:r>
      <w:r w:rsidRPr="00734F96">
        <w:rPr>
          <w:lang w:eastAsia="en-US"/>
        </w:rPr>
        <w:t>F 1 e n i o", langs</w:t>
      </w:r>
      <w:r>
        <w:rPr>
          <w:lang w:eastAsia="en-US"/>
        </w:rPr>
        <w:t xml:space="preserve"> de zo-even</w:t>
      </w:r>
      <w:r w:rsidRPr="00734F96">
        <w:rPr>
          <w:lang w:eastAsia="en-US"/>
        </w:rPr>
        <w:t xml:space="preserve"> beschreven weg, over het Zwijndrechtsche veer, langs</w:t>
      </w:r>
      <w:r>
        <w:rPr>
          <w:lang w:eastAsia="en-US"/>
        </w:rPr>
        <w:t xml:space="preserve"> de </w:t>
      </w:r>
      <w:r w:rsidRPr="00734F96">
        <w:rPr>
          <w:lang w:eastAsia="en-US"/>
        </w:rPr>
        <w:t>Langeweg naar Barendrecht en verder over het Kralingsche veer, langs Krooswijk en Overschie, dan bereikt men vrijwel juist Vlaar</w:t>
      </w:r>
      <w:r w:rsidRPr="00734F96">
        <w:rPr>
          <w:lang w:eastAsia="en-US"/>
        </w:rPr>
        <w:softHyphen/>
        <w:t>dingen. Het is zeer opmerkelijk, dat men daar reeds lang de plaats</w:t>
      </w:r>
    </w:p>
    <w:p w:rsidR="00B87499" w:rsidRPr="00734F96" w:rsidRDefault="00B87499" w:rsidP="00B87499">
      <w:pPr>
        <w:jc w:val="both"/>
        <w:rPr>
          <w:lang w:eastAsia="en-US"/>
        </w:rPr>
      </w:pPr>
      <w:r w:rsidRPr="00734F96">
        <w:rPr>
          <w:lang w:eastAsia="en-US"/>
        </w:rPr>
        <w:t>F 1 e n i o heeft gezocht. Men zal in</w:t>
      </w:r>
      <w:r>
        <w:rPr>
          <w:lang w:eastAsia="en-US"/>
        </w:rPr>
        <w:t>tussen</w:t>
      </w:r>
      <w:r w:rsidRPr="00734F96">
        <w:rPr>
          <w:lang w:eastAsia="en-US"/>
        </w:rPr>
        <w:t xml:space="preserve"> liever dan van Flenium moeten spreken van Elinium of Helinium, omdat naar alle waar</w:t>
      </w:r>
      <w:r w:rsidRPr="00734F96">
        <w:rPr>
          <w:lang w:eastAsia="en-US"/>
        </w:rPr>
        <w:softHyphen/>
        <w:t xml:space="preserve">schijnlijkheid deze naam </w:t>
      </w:r>
      <w:r>
        <w:rPr>
          <w:lang w:eastAsia="en-US"/>
        </w:rPr>
        <w:t>zow</w:t>
      </w:r>
      <w:r w:rsidRPr="00734F96">
        <w:rPr>
          <w:lang w:eastAsia="en-US"/>
        </w:rPr>
        <w:t>el voor dit station aan</w:t>
      </w:r>
      <w:r>
        <w:rPr>
          <w:lang w:eastAsia="en-US"/>
        </w:rPr>
        <w:t xml:space="preserve"> de </w:t>
      </w:r>
      <w:r w:rsidRPr="00734F96">
        <w:rPr>
          <w:lang w:eastAsia="en-US"/>
        </w:rPr>
        <w:t>weg als voor</w:t>
      </w:r>
      <w:r>
        <w:rPr>
          <w:lang w:eastAsia="en-US"/>
        </w:rPr>
        <w:t xml:space="preserve"> de </w:t>
      </w:r>
      <w:r w:rsidRPr="00734F96">
        <w:rPr>
          <w:lang w:eastAsia="en-US"/>
        </w:rPr>
        <w:t>bekenden br</w:t>
      </w:r>
      <w:r>
        <w:rPr>
          <w:lang w:eastAsia="en-US"/>
        </w:rPr>
        <w:t>ede</w:t>
      </w:r>
      <w:r w:rsidRPr="00734F96">
        <w:rPr>
          <w:lang w:eastAsia="en-US"/>
        </w:rPr>
        <w:t>n mond van de Maas werd gebruikt 2). Gaat men verder en zet men 12 mijlen (</w:t>
      </w:r>
      <w:smartTag w:uri="urn:schemas-microsoft-com:office:smarttags" w:element="metricconverter">
        <w:smartTagPr>
          <w:attr w:name="ProductID" w:val="26,6 km"/>
        </w:smartTagPr>
        <w:r w:rsidRPr="00734F96">
          <w:rPr>
            <w:lang w:eastAsia="en-US"/>
          </w:rPr>
          <w:t>26,6 km</w:t>
        </w:r>
      </w:smartTag>
      <w:r w:rsidRPr="00734F96">
        <w:rPr>
          <w:lang w:eastAsia="en-US"/>
        </w:rPr>
        <w:t xml:space="preserve">) uit, dat is de afstand die wordt opgegeven </w:t>
      </w:r>
      <w:r>
        <w:rPr>
          <w:lang w:eastAsia="en-US"/>
        </w:rPr>
        <w:t>tussen</w:t>
      </w:r>
      <w:r w:rsidRPr="00734F96">
        <w:rPr>
          <w:lang w:eastAsia="en-US"/>
        </w:rPr>
        <w:t xml:space="preserve"> </w:t>
      </w:r>
      <w:r>
        <w:rPr>
          <w:lang w:eastAsia="en-US"/>
        </w:rPr>
        <w:t xml:space="preserve">Flenio en Forum H a </w:t>
      </w:r>
      <w:r w:rsidRPr="00734F96">
        <w:rPr>
          <w:lang w:eastAsia="en-US"/>
        </w:rPr>
        <w:t>d r i a n i, van Vlaardingen over Maasland en Naaldwijk, langs het door Dr Beekman gereconstrueerde Kanaal van Corbulo, dat wij later zullen bespreken, dan bereikt men ongeveer Voorburg. Maar dit gedeelte van</w:t>
      </w:r>
      <w:r>
        <w:rPr>
          <w:lang w:eastAsia="en-US"/>
        </w:rPr>
        <w:t xml:space="preserve"> de </w:t>
      </w:r>
      <w:r w:rsidRPr="00734F96">
        <w:rPr>
          <w:lang w:eastAsia="en-US"/>
        </w:rPr>
        <w:t>weg zal ons, gelijk gezegd, in afd</w:t>
      </w:r>
      <w:r>
        <w:rPr>
          <w:lang w:eastAsia="en-US"/>
        </w:rPr>
        <w:t>eli</w:t>
      </w:r>
      <w:r w:rsidRPr="00734F96">
        <w:rPr>
          <w:lang w:eastAsia="en-US"/>
        </w:rPr>
        <w:t>ng III van het volgende hoofdstuk bezighouden.</w:t>
      </w:r>
    </w:p>
    <w:p w:rsidR="00B87499" w:rsidRDefault="00B87499" w:rsidP="00B87499">
      <w:pPr>
        <w:jc w:val="both"/>
        <w:rPr>
          <w:lang w:eastAsia="en-US"/>
        </w:rPr>
      </w:pPr>
      <w:r w:rsidRPr="00734F96">
        <w:rPr>
          <w:lang w:eastAsia="en-US"/>
        </w:rPr>
        <w:t>Meet men in zuidoostelijke richting van Duble uit langs de Grave</w:t>
      </w:r>
      <w:r>
        <w:rPr>
          <w:lang w:eastAsia="en-US"/>
        </w:rPr>
        <w:t xml:space="preserve"> de </w:t>
      </w:r>
      <w:r w:rsidRPr="00734F96">
        <w:rPr>
          <w:lang w:eastAsia="en-US"/>
        </w:rPr>
        <w:t>afstand van wederom 12 leugae (</w:t>
      </w:r>
      <w:smartTag w:uri="urn:schemas-microsoft-com:office:smarttags" w:element="metricconverter">
        <w:smartTagPr>
          <w:attr w:name="ProductID" w:val="26,6 km"/>
        </w:smartTagPr>
        <w:r w:rsidRPr="00734F96">
          <w:rPr>
            <w:lang w:eastAsia="en-US"/>
          </w:rPr>
          <w:t>26,6 km</w:t>
        </w:r>
      </w:smartTag>
      <w:r w:rsidRPr="00734F96">
        <w:rPr>
          <w:lang w:eastAsia="en-US"/>
        </w:rPr>
        <w:t>), die wordt opge</w:t>
      </w:r>
      <w:r w:rsidRPr="00734F96">
        <w:rPr>
          <w:lang w:eastAsia="en-US"/>
        </w:rPr>
        <w:softHyphen/>
      </w:r>
      <w:r>
        <w:rPr>
          <w:lang w:eastAsia="en-US"/>
        </w:rPr>
        <w:t>geven tussen "T abli s" en "C</w:t>
      </w:r>
      <w:r w:rsidRPr="00734F96">
        <w:rPr>
          <w:lang w:eastAsia="en-US"/>
        </w:rPr>
        <w:t>aspingio", dan bereikt men ongeveer Heesbeen. Daar kan Caspingium hebben gelegen. Van die plaats moet, gelijk men weet, de weg langs</w:t>
      </w:r>
      <w:r>
        <w:rPr>
          <w:lang w:eastAsia="en-US"/>
        </w:rPr>
        <w:t xml:space="preserve"> de </w:t>
      </w:r>
      <w:r w:rsidRPr="00734F96">
        <w:rPr>
          <w:lang w:eastAsia="en-US"/>
        </w:rPr>
        <w:t>rechter oever van de Maas naar Nijmegen hebben gel</w:t>
      </w:r>
      <w:r>
        <w:rPr>
          <w:lang w:eastAsia="en-US"/>
        </w:rPr>
        <w:t>ope</w:t>
      </w:r>
      <w:r w:rsidRPr="00734F96">
        <w:rPr>
          <w:lang w:eastAsia="en-US"/>
        </w:rPr>
        <w:t>n. Maar een reconstructie van</w:t>
      </w:r>
      <w:r>
        <w:rPr>
          <w:lang w:eastAsia="en-US"/>
        </w:rPr>
        <w:t xml:space="preserve"> de </w:t>
      </w:r>
      <w:r w:rsidRPr="00734F96">
        <w:rPr>
          <w:lang w:eastAsia="en-US"/>
        </w:rPr>
        <w:t xml:space="preserve">weg kan men niet geven; want de afstand van Heesbeen naar Rossum bedraagt ongeveer </w:t>
      </w:r>
      <w:smartTag w:uri="urn:schemas-microsoft-com:office:smarttags" w:element="metricconverter">
        <w:smartTagPr>
          <w:attr w:name="ProductID" w:val="27 km"/>
        </w:smartTagPr>
        <w:r w:rsidRPr="00734F96">
          <w:rPr>
            <w:lang w:eastAsia="en-US"/>
          </w:rPr>
          <w:t>27 km</w:t>
        </w:r>
      </w:smartTag>
      <w:r w:rsidRPr="00734F96">
        <w:rPr>
          <w:lang w:eastAsia="en-US"/>
        </w:rPr>
        <w:t xml:space="preserve"> (12 mijlen) en van Rossum naar</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Th. van Rheineck Leyssius, Bijdr. Vad. Gesch. 8ste R. 1. (1939), blz. 65-75. </w:t>
      </w:r>
      <w:r>
        <w:rPr>
          <w:lang w:eastAsia="en-US"/>
        </w:rPr>
        <w:t>-</w:t>
      </w:r>
      <w:r w:rsidRPr="00734F96">
        <w:rPr>
          <w:lang w:eastAsia="en-US"/>
        </w:rPr>
        <w:t xml:space="preserve"> Aan dit zwin dankt de plaats Zwijndrecht haar naam.</w:t>
      </w:r>
    </w:p>
    <w:p w:rsidR="00B87499" w:rsidRPr="00734F96" w:rsidRDefault="00B87499" w:rsidP="00B87499">
      <w:pPr>
        <w:jc w:val="both"/>
        <w:rPr>
          <w:lang w:val="en-US" w:eastAsia="en-US"/>
        </w:rPr>
      </w:pPr>
      <w:r w:rsidRPr="00734F96">
        <w:rPr>
          <w:lang w:val="en-US" w:eastAsia="en-US"/>
        </w:rPr>
        <w:t>2) H. Brunsting, Mnemosyne, 3a s. 111 (1935-36), blz. 298.</w:t>
      </w:r>
    </w:p>
    <w:p w:rsidR="00B87499" w:rsidRPr="00564CD6"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 xml:space="preserve">Nijmegen, gelijk vroeger reeds werd medegedeeld, bijna precies </w:t>
      </w:r>
      <w:smartTag w:uri="urn:schemas-microsoft-com:office:smarttags" w:element="metricconverter">
        <w:smartTagPr>
          <w:attr w:name="ProductID" w:val="40 km"/>
        </w:smartTagPr>
        <w:r w:rsidRPr="00734F96">
          <w:rPr>
            <w:lang w:eastAsia="en-US"/>
          </w:rPr>
          <w:t>40 km</w:t>
        </w:r>
      </w:smartTag>
      <w:r w:rsidRPr="00734F96">
        <w:rPr>
          <w:lang w:eastAsia="en-US"/>
        </w:rPr>
        <w:t xml:space="preserve"> (18 mijlen), terwijl men op de Tabula Peutingeriana de vol</w:t>
      </w:r>
      <w:r w:rsidRPr="00734F96">
        <w:rPr>
          <w:lang w:eastAsia="en-US"/>
        </w:rPr>
        <w:softHyphen/>
        <w:t>gende gegevens vindt: Caspingio</w:t>
      </w:r>
      <w:r>
        <w:rPr>
          <w:lang w:eastAsia="en-US"/>
        </w:rPr>
        <w:t>-</w:t>
      </w:r>
      <w:r w:rsidRPr="00734F96">
        <w:rPr>
          <w:lang w:eastAsia="en-US"/>
        </w:rPr>
        <w:t xml:space="preserve"> XVIII (</w:t>
      </w:r>
      <w:smartTag w:uri="urn:schemas-microsoft-com:office:smarttags" w:element="metricconverter">
        <w:smartTagPr>
          <w:attr w:name="ProductID" w:val="40 km"/>
        </w:smartTagPr>
        <w:r w:rsidRPr="00734F96">
          <w:rPr>
            <w:lang w:eastAsia="en-US"/>
          </w:rPr>
          <w:t>40 km</w:t>
        </w:r>
      </w:smartTag>
      <w:r w:rsidRPr="00734F96">
        <w:rPr>
          <w:lang w:eastAsia="en-US"/>
        </w:rPr>
        <w:t xml:space="preserve">) </w:t>
      </w:r>
      <w:r>
        <w:rPr>
          <w:lang w:eastAsia="en-US"/>
        </w:rPr>
        <w:t>-</w:t>
      </w:r>
      <w:r w:rsidRPr="00734F96">
        <w:rPr>
          <w:lang w:eastAsia="en-US"/>
        </w:rPr>
        <w:t xml:space="preserve"> Grinnibus </w:t>
      </w:r>
      <w:r>
        <w:rPr>
          <w:lang w:eastAsia="en-US"/>
        </w:rPr>
        <w:t>-</w:t>
      </w:r>
      <w:r w:rsidRPr="00734F96">
        <w:rPr>
          <w:lang w:eastAsia="en-US"/>
        </w:rPr>
        <w:t xml:space="preserve"> onbekende afstand, van V tot VII leugae (11-</w:t>
      </w:r>
      <w:smartTag w:uri="urn:schemas-microsoft-com:office:smarttags" w:element="metricconverter">
        <w:smartTagPr>
          <w:attr w:name="ProductID" w:val="17,6 km"/>
        </w:smartTagPr>
        <w:r w:rsidRPr="00734F96">
          <w:rPr>
            <w:lang w:eastAsia="en-US"/>
          </w:rPr>
          <w:t>17,6 km</w:t>
        </w:r>
      </w:smartTag>
      <w:r w:rsidRPr="00734F96">
        <w:rPr>
          <w:lang w:eastAsia="en-US"/>
        </w:rPr>
        <w:t xml:space="preserve">) </w:t>
      </w:r>
      <w:r>
        <w:rPr>
          <w:lang w:eastAsia="en-US"/>
        </w:rPr>
        <w:t>-</w:t>
      </w:r>
      <w:r w:rsidRPr="00734F96">
        <w:rPr>
          <w:lang w:eastAsia="en-US"/>
        </w:rPr>
        <w:t xml:space="preserve"> Adduode</w:t>
      </w:r>
      <w:r w:rsidRPr="00734F96">
        <w:rPr>
          <w:lang w:eastAsia="en-US"/>
        </w:rPr>
        <w:softHyphen/>
        <w:t>cimum - XV1II (</w:t>
      </w:r>
      <w:smartTag w:uri="urn:schemas-microsoft-com:office:smarttags" w:element="metricconverter">
        <w:smartTagPr>
          <w:attr w:name="ProductID" w:val="40 km"/>
        </w:smartTagPr>
        <w:r w:rsidRPr="00734F96">
          <w:rPr>
            <w:lang w:eastAsia="en-US"/>
          </w:rPr>
          <w:t>40 km</w:t>
        </w:r>
      </w:smartTag>
      <w:r w:rsidRPr="00734F96">
        <w:rPr>
          <w:lang w:eastAsia="en-US"/>
        </w:rPr>
        <w:t xml:space="preserve">) </w:t>
      </w:r>
      <w:r>
        <w:rPr>
          <w:lang w:eastAsia="en-US"/>
        </w:rPr>
        <w:t>-</w:t>
      </w:r>
      <w:r w:rsidRPr="00734F96">
        <w:rPr>
          <w:lang w:eastAsia="en-US"/>
        </w:rPr>
        <w:t xml:space="preserve"> Noviomago (Nijmegen). Wanneer men aanneemt dat te Rossum de plaats Grinnes lag,</w:t>
      </w:r>
      <w:r>
        <w:rPr>
          <w:lang w:eastAsia="en-US"/>
        </w:rPr>
        <w:t xml:space="preserve"> zoal</w:t>
      </w:r>
      <w:r w:rsidRPr="00734F96">
        <w:rPr>
          <w:lang w:eastAsia="en-US"/>
        </w:rPr>
        <w:t>s men gewoon</w:t>
      </w:r>
      <w:r w:rsidRPr="00734F96">
        <w:rPr>
          <w:lang w:eastAsia="en-US"/>
        </w:rPr>
        <w:softHyphen/>
        <w:t>lijk denkt, dan zou men deze gegevens als volgt moeten verbeteren: Ca ngio</w:t>
      </w:r>
      <w:r>
        <w:rPr>
          <w:lang w:eastAsia="en-US"/>
        </w:rPr>
        <w:t>-</w:t>
      </w:r>
      <w:r w:rsidRPr="00734F96">
        <w:rPr>
          <w:lang w:eastAsia="en-US"/>
        </w:rPr>
        <w:t>XII</w:t>
      </w:r>
      <w:r>
        <w:rPr>
          <w:lang w:eastAsia="en-US"/>
        </w:rPr>
        <w:t>-</w:t>
      </w:r>
      <w:r w:rsidRPr="00734F96">
        <w:rPr>
          <w:lang w:eastAsia="en-US"/>
        </w:rPr>
        <w:t>Grinnibus</w:t>
      </w:r>
      <w:r>
        <w:rPr>
          <w:lang w:eastAsia="en-US"/>
        </w:rPr>
        <w:t>-</w:t>
      </w:r>
      <w:r w:rsidRPr="00734F96">
        <w:rPr>
          <w:lang w:eastAsia="en-US"/>
        </w:rPr>
        <w:t>XVIII</w:t>
      </w:r>
      <w:r>
        <w:rPr>
          <w:lang w:eastAsia="en-US"/>
        </w:rPr>
        <w:t>-</w:t>
      </w:r>
      <w:r w:rsidRPr="00734F96">
        <w:rPr>
          <w:lang w:eastAsia="en-US"/>
        </w:rPr>
        <w:t>Noviomago.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Wij kunnen niet verwachten veel </w:t>
      </w:r>
      <w:r>
        <w:rPr>
          <w:lang w:eastAsia="en-US"/>
        </w:rPr>
        <w:t>Romeins</w:t>
      </w:r>
      <w:r w:rsidRPr="00734F96">
        <w:rPr>
          <w:lang w:eastAsia="en-US"/>
        </w:rPr>
        <w:t>e vondsten in het ge</w:t>
      </w:r>
      <w:r w:rsidRPr="00734F96">
        <w:rPr>
          <w:lang w:eastAsia="en-US"/>
        </w:rPr>
        <w:softHyphen/>
        <w:t>bied van de Zuidhol</w:t>
      </w:r>
      <w:r>
        <w:rPr>
          <w:lang w:eastAsia="en-US"/>
        </w:rPr>
        <w:t>lands</w:t>
      </w:r>
      <w:r w:rsidRPr="00734F96">
        <w:rPr>
          <w:lang w:eastAsia="en-US"/>
        </w:rPr>
        <w:t>e eilanden te zullen aantreffen. Het aar</w:t>
      </w:r>
      <w:r w:rsidRPr="00734F96">
        <w:rPr>
          <w:lang w:eastAsia="en-US"/>
        </w:rPr>
        <w:softHyphen/>
        <w:t>dewerk, dat in de Nieuwe Merwede bij Kop van het Land is gevon</w:t>
      </w:r>
      <w:r w:rsidRPr="00734F96">
        <w:rPr>
          <w:lang w:eastAsia="en-US"/>
        </w:rPr>
        <w:softHyphen/>
        <w:t>den, vermeldden wij reeds. Aan het verdere verloop van</w:t>
      </w:r>
      <w:r>
        <w:rPr>
          <w:lang w:eastAsia="en-US"/>
        </w:rPr>
        <w:t xml:space="preserve"> de </w:t>
      </w:r>
      <w:r w:rsidRPr="00734F96">
        <w:rPr>
          <w:lang w:eastAsia="en-US"/>
        </w:rPr>
        <w:t xml:space="preserve">weg vinden wij niets van </w:t>
      </w:r>
      <w:r>
        <w:rPr>
          <w:lang w:eastAsia="en-US"/>
        </w:rPr>
        <w:t>eni</w:t>
      </w:r>
      <w:r w:rsidRPr="00734F96">
        <w:rPr>
          <w:lang w:eastAsia="en-US"/>
        </w:rPr>
        <w:t xml:space="preserve">g belang vélôr Naaldwijk, alleen een paar munten van Hadrianus, die zijn ontdekt in het </w:t>
      </w:r>
      <w:r>
        <w:rPr>
          <w:lang w:eastAsia="en-US"/>
        </w:rPr>
        <w:t>"</w:t>
      </w:r>
      <w:r w:rsidRPr="00734F96">
        <w:rPr>
          <w:lang w:eastAsia="en-US"/>
        </w:rPr>
        <w:t>Duifhuis" onder Krooswijk, en nog enkele te Rotterdam. Ook elders is in dit gebied niet veel voor</w:t>
      </w:r>
      <w:r>
        <w:rPr>
          <w:lang w:eastAsia="en-US"/>
        </w:rPr>
        <w:t xml:space="preserve"> de </w:t>
      </w:r>
      <w:r w:rsidRPr="00734F96">
        <w:rPr>
          <w:lang w:eastAsia="en-US"/>
        </w:rPr>
        <w:t>dag gekomen. Een vondst te Oud-Alblas zal in afd</w:t>
      </w:r>
      <w:r>
        <w:rPr>
          <w:lang w:eastAsia="en-US"/>
        </w:rPr>
        <w:t>eli</w:t>
      </w:r>
      <w:r w:rsidRPr="00734F96">
        <w:rPr>
          <w:lang w:eastAsia="en-US"/>
        </w:rPr>
        <w:t xml:space="preserve">ng I van het volgende hoofdstuk worden vermeld. </w:t>
      </w:r>
      <w:r>
        <w:rPr>
          <w:lang w:eastAsia="en-US"/>
        </w:rPr>
        <w:t xml:space="preserve">Romeinse munten zijn ontdekt </w:t>
      </w:r>
      <w:r w:rsidRPr="00734F96">
        <w:rPr>
          <w:lang w:eastAsia="en-US"/>
        </w:rPr>
        <w:t>te Vianen, te Schoonhoven en te Moordrecht, scherven van</w:t>
      </w:r>
      <w:r>
        <w:rPr>
          <w:lang w:eastAsia="en-US"/>
        </w:rPr>
        <w:t xml:space="preserve"> Romeins </w:t>
      </w:r>
      <w:r w:rsidRPr="00734F96">
        <w:rPr>
          <w:lang w:eastAsia="en-US"/>
        </w:rPr>
        <w:t>aardewerk te Krimpen aan de IJssel. Bij Hoogvliet en bij Mijnsh</w:t>
      </w:r>
      <w:r>
        <w:rPr>
          <w:lang w:eastAsia="en-US"/>
        </w:rPr>
        <w:t>ere</w:t>
      </w:r>
      <w:r w:rsidRPr="00734F96">
        <w:rPr>
          <w:lang w:eastAsia="en-US"/>
        </w:rPr>
        <w:t xml:space="preserve">nland, gedurende baggerwerken in de Binnendijksche Maas, zijn </w:t>
      </w:r>
      <w:r>
        <w:rPr>
          <w:lang w:eastAsia="en-US"/>
        </w:rPr>
        <w:t>Romeins</w:t>
      </w:r>
      <w:r w:rsidRPr="00734F96">
        <w:rPr>
          <w:lang w:eastAsia="en-US"/>
        </w:rPr>
        <w:t>e voorwerpen aan het licht ge</w:t>
      </w:r>
      <w:r w:rsidRPr="00734F96">
        <w:rPr>
          <w:lang w:eastAsia="en-US"/>
        </w:rPr>
        <w:softHyphen/>
        <w:t xml:space="preserve">komen, bij Spijkenisse en bij Numansdorp </w:t>
      </w:r>
      <w:r>
        <w:rPr>
          <w:lang w:eastAsia="en-US"/>
        </w:rPr>
        <w:t>Romeins</w:t>
      </w:r>
      <w:r w:rsidRPr="00734F96">
        <w:rPr>
          <w:lang w:eastAsia="en-US"/>
        </w:rPr>
        <w:t>e munten. Al deze vondsten hebben evenwel het karakter van voorwerpen, die bij toeval zijn verloren gegaan. Over de bewoning lichten zij ons niet in.</w:t>
      </w:r>
    </w:p>
    <w:p w:rsidR="00B87499" w:rsidRDefault="00B87499" w:rsidP="00B87499">
      <w:pPr>
        <w:jc w:val="both"/>
        <w:rPr>
          <w:lang w:eastAsia="en-US"/>
        </w:rPr>
      </w:pPr>
    </w:p>
    <w:p w:rsidR="00B87499" w:rsidRPr="003E7EF3" w:rsidRDefault="00B87499" w:rsidP="00B87499">
      <w:pPr>
        <w:jc w:val="center"/>
        <w:rPr>
          <w:b/>
          <w:lang w:eastAsia="en-US"/>
        </w:rPr>
      </w:pPr>
      <w:r>
        <w:rPr>
          <w:lang w:eastAsia="en-US"/>
        </w:rPr>
        <w:br w:type="page"/>
      </w:r>
      <w:r w:rsidRPr="003E7EF3">
        <w:rPr>
          <w:b/>
          <w:lang w:eastAsia="en-US"/>
        </w:rPr>
        <w:t>ZEVENDE HOOFDSTUK</w:t>
      </w:r>
    </w:p>
    <w:p w:rsidR="00B87499" w:rsidRDefault="00B87499" w:rsidP="00B87499">
      <w:pPr>
        <w:jc w:val="center"/>
        <w:rPr>
          <w:b/>
          <w:lang w:eastAsia="en-US"/>
        </w:rPr>
      </w:pPr>
    </w:p>
    <w:p w:rsidR="00B87499" w:rsidRPr="003E7EF3" w:rsidRDefault="00B87499" w:rsidP="00B87499">
      <w:pPr>
        <w:jc w:val="center"/>
        <w:rPr>
          <w:b/>
          <w:lang w:eastAsia="en-US"/>
        </w:rPr>
      </w:pPr>
      <w:r w:rsidRPr="003E7EF3">
        <w:rPr>
          <w:b/>
          <w:lang w:eastAsia="en-US"/>
        </w:rPr>
        <w:t>HET LAND EN DE BEWONING IN HET NOORDEN</w:t>
      </w:r>
    </w:p>
    <w:p w:rsidR="00B87499" w:rsidRDefault="00B87499" w:rsidP="00B87499">
      <w:pPr>
        <w:jc w:val="center"/>
        <w:rPr>
          <w:b/>
          <w:lang w:eastAsia="en-US"/>
        </w:rPr>
      </w:pPr>
    </w:p>
    <w:p w:rsidR="00B87499" w:rsidRPr="003E7EF3" w:rsidRDefault="00B87499" w:rsidP="00B87499">
      <w:pPr>
        <w:jc w:val="center"/>
        <w:rPr>
          <w:b/>
          <w:lang w:eastAsia="en-US"/>
        </w:rPr>
      </w:pPr>
      <w:r w:rsidRPr="003E7EF3">
        <w:rPr>
          <w:b/>
          <w:lang w:eastAsia="en-US"/>
        </w:rPr>
        <w:t>I. DE BETUWE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Betuwe, het land </w:t>
      </w:r>
      <w:r>
        <w:rPr>
          <w:lang w:eastAsia="en-US"/>
        </w:rPr>
        <w:t>tussen</w:t>
      </w:r>
      <w:r w:rsidRPr="00734F96">
        <w:rPr>
          <w:lang w:eastAsia="en-US"/>
        </w:rPr>
        <w:t xml:space="preserve"> Waal en Rijn, het eiland van de Bataven, vraagt ten zeerste onze aandacht, omdat wij daar de woon</w:t>
      </w:r>
      <w:r w:rsidRPr="00734F96">
        <w:rPr>
          <w:lang w:eastAsia="en-US"/>
        </w:rPr>
        <w:softHyphen/>
        <w:t>plaatsen der leden van</w:t>
      </w:r>
      <w:r>
        <w:rPr>
          <w:lang w:eastAsia="en-US"/>
        </w:rPr>
        <w:t xml:space="preserve"> deze </w:t>
      </w:r>
      <w:r w:rsidRPr="00734F96">
        <w:rPr>
          <w:lang w:eastAsia="en-US"/>
        </w:rPr>
        <w:t>stam l</w:t>
      </w:r>
      <w:r>
        <w:rPr>
          <w:lang w:eastAsia="en-US"/>
        </w:rPr>
        <w:t>ere</w:t>
      </w:r>
      <w:r w:rsidRPr="00734F96">
        <w:rPr>
          <w:lang w:eastAsia="en-US"/>
        </w:rPr>
        <w:t>n kennen. In</w:t>
      </w:r>
      <w:r>
        <w:rPr>
          <w:lang w:eastAsia="en-US"/>
        </w:rPr>
        <w:t>tussen</w:t>
      </w:r>
      <w:r w:rsidRPr="00734F96">
        <w:rPr>
          <w:lang w:eastAsia="en-US"/>
        </w:rPr>
        <w:t xml:space="preserve"> moet ook dit gebied sedert</w:t>
      </w:r>
      <w:r>
        <w:rPr>
          <w:lang w:eastAsia="en-US"/>
        </w:rPr>
        <w:t xml:space="preserve"> de Romeinse</w:t>
      </w:r>
      <w:r w:rsidRPr="00734F96">
        <w:rPr>
          <w:lang w:eastAsia="en-US"/>
        </w:rPr>
        <w:t xml:space="preserve"> tijd een gr</w:t>
      </w:r>
      <w:r>
        <w:rPr>
          <w:lang w:eastAsia="en-US"/>
        </w:rPr>
        <w:t>ote</w:t>
      </w:r>
      <w:r w:rsidRPr="00734F96">
        <w:rPr>
          <w:lang w:eastAsia="en-US"/>
        </w:rPr>
        <w:t xml:space="preserve"> verandering hebben ondergaan. Zeker zijn de voornaamste elementen van het </w:t>
      </w:r>
      <w:r>
        <w:rPr>
          <w:lang w:eastAsia="en-US"/>
        </w:rPr>
        <w:t>landschap</w:t>
      </w:r>
      <w:r w:rsidRPr="00734F96">
        <w:rPr>
          <w:lang w:eastAsia="en-US"/>
        </w:rPr>
        <w:t xml:space="preserve"> nog aanwezig, de twee rivierarmen, die het eiland om</w:t>
      </w:r>
      <w:r w:rsidRPr="00734F96">
        <w:rPr>
          <w:lang w:eastAsia="en-US"/>
        </w:rPr>
        <w:softHyphen/>
        <w:t>sluiten, en het stroompje de Linge, die het ongeveer in het midden doorsnijdt. Men mag aannemen, dat de rivieren hun loop niet be</w:t>
      </w:r>
      <w:r w:rsidRPr="00734F96">
        <w:rPr>
          <w:lang w:eastAsia="en-US"/>
        </w:rPr>
        <w:softHyphen/>
        <w:t>langrijk hebben gewijzigd en dat de Linge slechts weinig meer be</w:t>
      </w:r>
      <w:r w:rsidRPr="00734F96">
        <w:rPr>
          <w:lang w:eastAsia="en-US"/>
        </w:rPr>
        <w:softHyphen/>
        <w:t>t</w:t>
      </w:r>
      <w:r>
        <w:rPr>
          <w:lang w:eastAsia="en-US"/>
        </w:rPr>
        <w:t>eke</w:t>
      </w:r>
      <w:r w:rsidRPr="00734F96">
        <w:rPr>
          <w:lang w:eastAsia="en-US"/>
        </w:rPr>
        <w:t>nis heeft gehad dan thans. Maar het was een moeilijk bewoon</w:t>
      </w:r>
      <w:r w:rsidRPr="00734F96">
        <w:rPr>
          <w:lang w:eastAsia="en-US"/>
        </w:rPr>
        <w:softHyphen/>
        <w:t>bare streek, die af en toe voor eén deel onder water liep,</w:t>
      </w:r>
      <w:r>
        <w:rPr>
          <w:lang w:eastAsia="en-US"/>
        </w:rPr>
        <w:t xml:space="preserve"> zoal</w:t>
      </w:r>
      <w:r w:rsidRPr="00734F96">
        <w:rPr>
          <w:lang w:eastAsia="en-US"/>
        </w:rPr>
        <w:t xml:space="preserve">s uit de beschrijving bij Tacitus en uit een plaats bij de Panegyrici;die later ter sprake komt, duidelijk blijkt. De </w:t>
      </w:r>
      <w:r>
        <w:rPr>
          <w:lang w:eastAsia="en-US"/>
        </w:rPr>
        <w:t>mens</w:t>
      </w:r>
      <w:r w:rsidRPr="00734F96">
        <w:rPr>
          <w:lang w:eastAsia="en-US"/>
        </w:rPr>
        <w:t>en waren alleen veilig op de h</w:t>
      </w:r>
      <w:r>
        <w:rPr>
          <w:lang w:eastAsia="en-US"/>
        </w:rPr>
        <w:t>oge</w:t>
      </w:r>
      <w:r w:rsidRPr="00734F96">
        <w:rPr>
          <w:lang w:eastAsia="en-US"/>
        </w:rPr>
        <w:t>r gelegen str</w:t>
      </w:r>
      <w:r>
        <w:rPr>
          <w:lang w:eastAsia="en-US"/>
        </w:rPr>
        <w:t>oke</w:t>
      </w:r>
      <w:r w:rsidRPr="00734F96">
        <w:rPr>
          <w:lang w:eastAsia="en-US"/>
        </w:rPr>
        <w:t>n langs de waterl</w:t>
      </w:r>
      <w:r>
        <w:rPr>
          <w:lang w:eastAsia="en-US"/>
        </w:rPr>
        <w:t>ope</w:t>
      </w:r>
      <w:r w:rsidRPr="00734F96">
        <w:rPr>
          <w:lang w:eastAsia="en-US"/>
        </w:rPr>
        <w:t xml:space="preserve">n en op de woerden, de gedeeltelijk kunstmatig opgehoogde woonplaatsen van de </w:t>
      </w:r>
      <w:r>
        <w:rPr>
          <w:lang w:eastAsia="en-US"/>
        </w:rPr>
        <w:t>inheems</w:t>
      </w:r>
      <w:r w:rsidRPr="00734F96">
        <w:rPr>
          <w:lang w:eastAsia="en-US"/>
        </w:rPr>
        <w:t xml:space="preserve">e bevolking. Vdór de </w:t>
      </w:r>
      <w:r>
        <w:rPr>
          <w:lang w:eastAsia="en-US"/>
        </w:rPr>
        <w:t>tweede</w:t>
      </w:r>
      <w:r w:rsidRPr="00734F96">
        <w:rPr>
          <w:lang w:eastAsia="en-US"/>
        </w:rPr>
        <w:t xml:space="preserve"> helft van de eerste eeuw v. Chr. hebben in de Betuwe, naar men moet aannemen, slechts zeer weinig </w:t>
      </w:r>
      <w:r>
        <w:rPr>
          <w:lang w:eastAsia="en-US"/>
        </w:rPr>
        <w:t>mens</w:t>
      </w:r>
      <w:r w:rsidRPr="00734F96">
        <w:rPr>
          <w:lang w:eastAsia="en-US"/>
        </w:rPr>
        <w:t>en gewoond.</w:t>
      </w:r>
    </w:p>
    <w:p w:rsidR="00B87499" w:rsidRPr="00734F96" w:rsidRDefault="00B87499" w:rsidP="00B87499">
      <w:pPr>
        <w:jc w:val="both"/>
        <w:rPr>
          <w:lang w:eastAsia="en-US"/>
        </w:rPr>
      </w:pPr>
      <w:r w:rsidRPr="00734F96">
        <w:rPr>
          <w:lang w:eastAsia="en-US"/>
        </w:rPr>
        <w:t>Ook voor de Romeinen is het gebied van bet</w:t>
      </w:r>
      <w:r>
        <w:rPr>
          <w:lang w:eastAsia="en-US"/>
        </w:rPr>
        <w:t>eke</w:t>
      </w:r>
      <w:r w:rsidRPr="00734F96">
        <w:rPr>
          <w:lang w:eastAsia="en-US"/>
        </w:rPr>
        <w:t>nis geweest, als een deel van het grensland in de uiterst kwetsbare Rijndelta, waar bovendien een belangrijke verkeersweg doorheen liep. Het was de gr</w:t>
      </w:r>
      <w:r>
        <w:rPr>
          <w:lang w:eastAsia="en-US"/>
        </w:rPr>
        <w:t>ote</w:t>
      </w:r>
      <w:r w:rsidRPr="00734F96">
        <w:rPr>
          <w:lang w:eastAsia="en-US"/>
        </w:rPr>
        <w:t xml:space="preserve"> heirbaan, die van de hoofdstad der provincie Neder-Oermanië te Keulen en van de voornaamste garnizoensplaats bij Xanten naar</w:t>
      </w:r>
      <w:r>
        <w:rPr>
          <w:lang w:eastAsia="en-US"/>
        </w:rPr>
        <w:t xml:space="preserve"> de </w:t>
      </w:r>
      <w:r w:rsidRPr="00734F96">
        <w:rPr>
          <w:lang w:eastAsia="en-US"/>
        </w:rPr>
        <w:t>mond van</w:t>
      </w:r>
      <w:r>
        <w:rPr>
          <w:lang w:eastAsia="en-US"/>
        </w:rPr>
        <w:t xml:space="preserve"> de </w:t>
      </w:r>
      <w:r w:rsidRPr="00734F96">
        <w:rPr>
          <w:lang w:eastAsia="en-US"/>
        </w:rPr>
        <w:t>Rijn bij Katwijk liep. Deze laatste weg stelt ons voor de reconstructie weer andere problemen dan de zuidelijke langs de Waal, die wij in de vorige afd</w:t>
      </w:r>
      <w:r>
        <w:rPr>
          <w:lang w:eastAsia="en-US"/>
        </w:rPr>
        <w:t>eli</w:t>
      </w:r>
      <w:r w:rsidRPr="00734F96">
        <w:rPr>
          <w:lang w:eastAsia="en-US"/>
        </w:rPr>
        <w:t>ng hebben besproken. Allereerst staan wij voor de vraag, hoe de weg langs</w:t>
      </w:r>
      <w:r>
        <w:rPr>
          <w:lang w:eastAsia="en-US"/>
        </w:rPr>
        <w:t xml:space="preserve"> de </w:t>
      </w:r>
      <w:r w:rsidRPr="00734F96">
        <w:rPr>
          <w:lang w:eastAsia="en-US"/>
        </w:rPr>
        <w:t>Rijn ons land heeft bereikt. Wij moeten aannemen, dat de aanleg met gr</w:t>
      </w:r>
      <w:r>
        <w:rPr>
          <w:lang w:eastAsia="en-US"/>
        </w:rPr>
        <w:t>ote</w:t>
      </w:r>
      <w:r w:rsidRPr="00734F96">
        <w:rPr>
          <w:lang w:eastAsia="en-US"/>
        </w:rPr>
        <w:t xml:space="preserve"> zorg is geschied en zooveel mogelijk in rechte stukken.</w:t>
      </w:r>
    </w:p>
    <w:p w:rsidR="00B87499" w:rsidRDefault="00B87499" w:rsidP="00B87499">
      <w:pPr>
        <w:jc w:val="both"/>
        <w:rPr>
          <w:lang w:eastAsia="en-US"/>
        </w:rPr>
      </w:pPr>
      <w:r w:rsidRPr="00734F96">
        <w:rPr>
          <w:lang w:eastAsia="en-US"/>
        </w:rPr>
        <w:t>Den loop van</w:t>
      </w:r>
      <w:r>
        <w:rPr>
          <w:lang w:eastAsia="en-US"/>
        </w:rPr>
        <w:t xml:space="preserve"> deze </w:t>
      </w:r>
      <w:r w:rsidRPr="00734F96">
        <w:rPr>
          <w:lang w:eastAsia="en-US"/>
        </w:rPr>
        <w:t>weg tot dicht bij het Neder</w:t>
      </w:r>
      <w:r>
        <w:rPr>
          <w:lang w:eastAsia="en-US"/>
        </w:rPr>
        <w:t>lands</w:t>
      </w:r>
      <w:r w:rsidRPr="00734F96">
        <w:rPr>
          <w:lang w:eastAsia="en-US"/>
        </w:rPr>
        <w:t xml:space="preserve">e grond gebied kunnen wij vrijwel vaststellen 1). </w:t>
      </w:r>
    </w:p>
    <w:p w:rsidR="00B87499" w:rsidRPr="00734F96" w:rsidRDefault="00B87499" w:rsidP="00B87499">
      <w:pPr>
        <w:jc w:val="both"/>
        <w:rPr>
          <w:lang w:eastAsia="en-US"/>
        </w:rPr>
      </w:pPr>
      <w:r w:rsidRPr="00734F96">
        <w:rPr>
          <w:lang w:eastAsia="en-US"/>
        </w:rPr>
        <w:t>In elk geval is ons de lig</w:t>
      </w:r>
      <w:r w:rsidRPr="00734F96">
        <w:rPr>
          <w:lang w:eastAsia="en-US"/>
        </w:rPr>
        <w:softHyphen/>
        <w:t xml:space="preserve">ging bekend van Col o n i a </w:t>
      </w:r>
      <w:r>
        <w:rPr>
          <w:lang w:eastAsia="en-US"/>
        </w:rPr>
        <w:t>t</w:t>
      </w:r>
      <w:r w:rsidRPr="00734F96">
        <w:rPr>
          <w:lang w:eastAsia="en-US"/>
        </w:rPr>
        <w:t xml:space="preserve"> r aian a bij Xanten. De Rijn, dat wil zeggen het zomerbed van de rivier, heeft ten minste van die plaats af in het midden van het br</w:t>
      </w:r>
      <w:r>
        <w:rPr>
          <w:lang w:eastAsia="en-US"/>
        </w:rPr>
        <w:t>ede</w:t>
      </w:r>
      <w:r w:rsidRPr="00734F96">
        <w:rPr>
          <w:lang w:eastAsia="en-US"/>
        </w:rPr>
        <w:t xml:space="preserve"> dal gel</w:t>
      </w:r>
      <w:r>
        <w:rPr>
          <w:lang w:eastAsia="en-US"/>
        </w:rPr>
        <w:t>ope</w:t>
      </w:r>
      <w:r w:rsidRPr="00734F96">
        <w:rPr>
          <w:lang w:eastAsia="en-US"/>
        </w:rPr>
        <w:t>n. Daarentegen waren de nederzettingen aan</w:t>
      </w:r>
      <w:r>
        <w:rPr>
          <w:lang w:eastAsia="en-US"/>
        </w:rPr>
        <w:t xml:space="preserve"> de </w:t>
      </w:r>
      <w:r w:rsidRPr="00734F96">
        <w:rPr>
          <w:lang w:eastAsia="en-US"/>
        </w:rPr>
        <w:t>linkeroever tegen</w:t>
      </w:r>
      <w:r>
        <w:rPr>
          <w:lang w:eastAsia="en-US"/>
        </w:rPr>
        <w:t xml:space="preserve"> de </w:t>
      </w:r>
      <w:r w:rsidRPr="00734F96">
        <w:rPr>
          <w:lang w:eastAsia="en-US"/>
        </w:rPr>
        <w:t>voet van de heuvels aangelegd ten einde geen last te hebben van hoog opper</w:t>
      </w:r>
      <w:r w:rsidRPr="00734F96">
        <w:rPr>
          <w:lang w:eastAsia="en-US"/>
        </w:rPr>
        <w:softHyphen/>
        <w:t xml:space="preserve">water. Langs die nederzettingen voerde de </w:t>
      </w:r>
      <w:r>
        <w:rPr>
          <w:lang w:eastAsia="en-US"/>
        </w:rPr>
        <w:t>Romeins</w:t>
      </w:r>
      <w:r w:rsidRPr="00734F96">
        <w:rPr>
          <w:lang w:eastAsia="en-US"/>
        </w:rPr>
        <w:t>e heirbaan. Wij kennen de volgende stations: B u r gin a ti u m, op</w:t>
      </w:r>
      <w:r>
        <w:rPr>
          <w:lang w:eastAsia="en-US"/>
        </w:rPr>
        <w:t xml:space="preserve"> de </w:t>
      </w:r>
      <w:r w:rsidRPr="00734F96">
        <w:rPr>
          <w:lang w:eastAsia="en-US"/>
        </w:rPr>
        <w:t>Mon</w:t>
      </w:r>
      <w:r w:rsidRPr="00734F96">
        <w:rPr>
          <w:lang w:eastAsia="en-US"/>
        </w:rPr>
        <w:softHyphen/>
        <w:t>terberg bij Kalkar, waar inscripties van ruiterafd</w:t>
      </w:r>
      <w:r>
        <w:rPr>
          <w:lang w:eastAsia="en-US"/>
        </w:rPr>
        <w:t>eli</w:t>
      </w:r>
      <w:r w:rsidRPr="00734F96">
        <w:rPr>
          <w:lang w:eastAsia="en-US"/>
        </w:rPr>
        <w:t>ngen zijn gevon</w:t>
      </w:r>
      <w:r w:rsidRPr="00734F96">
        <w:rPr>
          <w:lang w:eastAsia="en-US"/>
        </w:rPr>
        <w:softHyphen/>
        <w:t xml:space="preserve">den, en Ar enacum (Arenatium of Harenatium in de literatuur over de wegen), te Rindern bij Kleef, met inscripties ter </w:t>
      </w:r>
      <w:r>
        <w:rPr>
          <w:lang w:eastAsia="en-US"/>
        </w:rPr>
        <w:t>ere</w:t>
      </w:r>
      <w:r w:rsidRPr="00734F96">
        <w:rPr>
          <w:lang w:eastAsia="en-US"/>
        </w:rPr>
        <w:t xml:space="preserve"> van </w:t>
      </w:r>
      <w:r>
        <w:rPr>
          <w:lang w:eastAsia="en-US"/>
        </w:rPr>
        <w:t>inheems</w:t>
      </w:r>
      <w:r w:rsidRPr="00734F96">
        <w:rPr>
          <w:lang w:eastAsia="en-US"/>
        </w:rPr>
        <w:t xml:space="preserve">e godheden. Het is opmerkelijk, dat deze plaats, evenals Dtiffelward en Millingen, waar eveneens </w:t>
      </w:r>
      <w:r>
        <w:rPr>
          <w:lang w:eastAsia="en-US"/>
        </w:rPr>
        <w:t>Romeins</w:t>
      </w:r>
      <w:r w:rsidRPr="00734F96">
        <w:rPr>
          <w:lang w:eastAsia="en-US"/>
        </w:rPr>
        <w:t>e oudhe</w:t>
      </w:r>
      <w:r w:rsidRPr="00734F96">
        <w:rPr>
          <w:lang w:eastAsia="en-US"/>
        </w:rPr>
        <w:softHyphen/>
        <w:t>den zijn ontdekt, in het dal ligt en niet bij de heuvels. De onder</w:t>
      </w:r>
      <w:r w:rsidRPr="00734F96">
        <w:rPr>
          <w:lang w:eastAsia="en-US"/>
        </w:rPr>
        <w:softHyphen/>
        <w:t xml:space="preserve">stelling, dat de </w:t>
      </w:r>
      <w:r>
        <w:rPr>
          <w:lang w:eastAsia="en-US"/>
        </w:rPr>
        <w:t>Romeins</w:t>
      </w:r>
      <w:r w:rsidRPr="00734F96">
        <w:rPr>
          <w:lang w:eastAsia="en-US"/>
        </w:rPr>
        <w:t>e weg langs die plaatsen heeft gel</w:t>
      </w:r>
      <w:r>
        <w:rPr>
          <w:lang w:eastAsia="en-US"/>
        </w:rPr>
        <w:t>ope</w:t>
      </w:r>
      <w:r w:rsidRPr="00734F96">
        <w:rPr>
          <w:lang w:eastAsia="en-US"/>
        </w:rPr>
        <w:t>n, is dus zeer aannemelijk.</w:t>
      </w:r>
    </w:p>
    <w:p w:rsidR="00B87499" w:rsidRPr="00734F96" w:rsidRDefault="00B87499" w:rsidP="00B87499">
      <w:pPr>
        <w:jc w:val="both"/>
        <w:rPr>
          <w:lang w:eastAsia="en-US"/>
        </w:rPr>
      </w:pPr>
      <w:r w:rsidRPr="00734F96">
        <w:rPr>
          <w:lang w:eastAsia="en-US"/>
        </w:rPr>
        <w:t xml:space="preserve">Inderdaad vindt men daar een dam, de </w:t>
      </w:r>
      <w:r>
        <w:rPr>
          <w:lang w:eastAsia="en-US"/>
        </w:rPr>
        <w:t>"</w:t>
      </w:r>
      <w:r w:rsidRPr="00734F96">
        <w:rPr>
          <w:lang w:eastAsia="en-US"/>
        </w:rPr>
        <w:t>Rindersche Deich", on</w:t>
      </w:r>
      <w:r w:rsidRPr="00734F96">
        <w:rPr>
          <w:lang w:eastAsia="en-US"/>
        </w:rPr>
        <w:softHyphen/>
        <w:t>geveer van Kleef naar Rindern en verder in de richting van D</w:t>
      </w:r>
      <w:r>
        <w:rPr>
          <w:lang w:eastAsia="en-US"/>
        </w:rPr>
        <w:t>üf</w:t>
      </w:r>
      <w:r w:rsidRPr="00734F96">
        <w:rPr>
          <w:lang w:eastAsia="en-US"/>
        </w:rPr>
        <w:t>fel</w:t>
      </w:r>
      <w:r w:rsidRPr="00734F96">
        <w:rPr>
          <w:lang w:eastAsia="en-US"/>
        </w:rPr>
        <w:softHyphen/>
        <w:t>ward,</w:t>
      </w:r>
      <w:r>
        <w:rPr>
          <w:lang w:eastAsia="en-US"/>
        </w:rPr>
        <w:t xml:space="preserve"> die </w:t>
      </w:r>
      <w:r w:rsidRPr="00734F96">
        <w:rPr>
          <w:lang w:eastAsia="en-US"/>
        </w:rPr>
        <w:t>men als een overblijfsel van</w:t>
      </w:r>
      <w:r>
        <w:rPr>
          <w:lang w:eastAsia="en-US"/>
        </w:rPr>
        <w:t xml:space="preserve"> de Romeinse</w:t>
      </w:r>
      <w:r w:rsidRPr="00734F96">
        <w:rPr>
          <w:lang w:eastAsia="en-US"/>
        </w:rPr>
        <w:t xml:space="preserve"> weg kan beschouwen. Naar alle waarschijnlijkheid is deze dam tevens een overblijfsel van het werk, dat Drusus voor het regelen van</w:t>
      </w:r>
      <w:r>
        <w:rPr>
          <w:lang w:eastAsia="en-US"/>
        </w:rPr>
        <w:t xml:space="preserve"> de </w:t>
      </w:r>
      <w:r w:rsidRPr="00734F96">
        <w:rPr>
          <w:lang w:eastAsia="en-US"/>
        </w:rPr>
        <w:t>water</w:t>
      </w:r>
      <w:r w:rsidRPr="00734F96">
        <w:rPr>
          <w:lang w:eastAsia="en-US"/>
        </w:rPr>
        <w:softHyphen/>
        <w:t>afvoer heeft laten aanleggen; over dit werk zullen wij</w:t>
      </w:r>
      <w:r>
        <w:rPr>
          <w:lang w:eastAsia="en-US"/>
        </w:rPr>
        <w:t xml:space="preserve"> zo </w:t>
      </w:r>
      <w:r w:rsidRPr="00734F96">
        <w:rPr>
          <w:lang w:eastAsia="en-US"/>
        </w:rPr>
        <w:t>aanstonds nog spreken. De Waal heeft ten oosten van</w:t>
      </w:r>
      <w:r>
        <w:rPr>
          <w:lang w:eastAsia="en-US"/>
        </w:rPr>
        <w:t xml:space="preserve"> die </w:t>
      </w:r>
      <w:r w:rsidRPr="00734F96">
        <w:rPr>
          <w:lang w:eastAsia="en-US"/>
        </w:rPr>
        <w:t>dam gel</w:t>
      </w:r>
      <w:r>
        <w:rPr>
          <w:lang w:eastAsia="en-US"/>
        </w:rPr>
        <w:t>ope</w:t>
      </w:r>
      <w:r w:rsidRPr="00734F96">
        <w:rPr>
          <w:lang w:eastAsia="en-US"/>
        </w:rPr>
        <w:t>n. Daar had de rivier in de Middeleeuwen haar bedding, gelijk wordt be</w:t>
      </w:r>
      <w:r w:rsidRPr="00734F96">
        <w:rPr>
          <w:lang w:eastAsia="en-US"/>
        </w:rPr>
        <w:softHyphen/>
        <w:t xml:space="preserve">wezen door de grens </w:t>
      </w:r>
      <w:r>
        <w:rPr>
          <w:lang w:eastAsia="en-US"/>
        </w:rPr>
        <w:t>tussen</w:t>
      </w:r>
      <w:r w:rsidRPr="00734F96">
        <w:rPr>
          <w:lang w:eastAsia="en-US"/>
        </w:rPr>
        <w:t xml:space="preserve"> de bisdommen Keulen en Utrecht, die oorspronkelijk de Waal heeft gevolgd 2). Verder liep de bedding ongeveer als thans, met een gr</w:t>
      </w:r>
      <w:r>
        <w:rPr>
          <w:lang w:eastAsia="en-US"/>
        </w:rPr>
        <w:t>ote</w:t>
      </w:r>
      <w:r w:rsidRPr="00734F96">
        <w:rPr>
          <w:lang w:eastAsia="en-US"/>
        </w:rPr>
        <w:t xml:space="preserve">n slinger om Millingen heen in de richting van het heuvelland van Nijmegen, dat door de rivier ten oosten van de stad werd bereikt, ongeveer waar de vroeger vermelde </w:t>
      </w:r>
      <w:r>
        <w:rPr>
          <w:lang w:eastAsia="en-US"/>
        </w:rPr>
        <w:t>inheems</w:t>
      </w:r>
      <w:r w:rsidRPr="00734F96">
        <w:rPr>
          <w:lang w:eastAsia="en-US"/>
        </w:rPr>
        <w:t>e burcht op de heuvels ligt. Men moet er bovendien reke</w:t>
      </w:r>
      <w:r w:rsidRPr="00734F96">
        <w:rPr>
          <w:lang w:eastAsia="en-US"/>
        </w:rPr>
        <w:softHyphen/>
        <w:t>ning mede houden, dat de Waal in</w:t>
      </w:r>
      <w:r>
        <w:rPr>
          <w:lang w:eastAsia="en-US"/>
        </w:rPr>
        <w:t xml:space="preserve"> de Romeinse</w:t>
      </w:r>
      <w:r w:rsidRPr="00734F96">
        <w:rPr>
          <w:lang w:eastAsia="en-US"/>
        </w:rPr>
        <w:t xml:space="preserve"> tijd een zeer veel minder belangrijke stroom is geweest dan later.</w:t>
      </w:r>
    </w:p>
    <w:p w:rsidR="00B87499" w:rsidRPr="00734F96" w:rsidRDefault="00B87499" w:rsidP="00B87499">
      <w:pPr>
        <w:jc w:val="both"/>
        <w:rPr>
          <w:lang w:eastAsia="en-US"/>
        </w:rPr>
      </w:pPr>
      <w:r>
        <w:rPr>
          <w:lang w:eastAsia="en-US"/>
        </w:rPr>
        <w:t>Mill</w:t>
      </w:r>
      <w:r w:rsidRPr="00734F96">
        <w:rPr>
          <w:lang w:eastAsia="en-US"/>
        </w:rPr>
        <w:t>ingen is de eerste plaats aan</w:t>
      </w:r>
      <w:r>
        <w:rPr>
          <w:lang w:eastAsia="en-US"/>
        </w:rPr>
        <w:t xml:space="preserve"> deze </w:t>
      </w:r>
      <w:r w:rsidRPr="00734F96">
        <w:rPr>
          <w:lang w:eastAsia="en-US"/>
        </w:rPr>
        <w:t xml:space="preserve">weg in Nederland, waar opmerkelijke vondsten zijn gedaan. Reeds het daar ontdekte altaar met een inscriptie, waarin melding wordt gemaakt van een stichting door Mucronia Marcia ter </w:t>
      </w:r>
      <w:r>
        <w:rPr>
          <w:lang w:eastAsia="en-US"/>
        </w:rPr>
        <w:t>ere</w:t>
      </w:r>
      <w:r w:rsidRPr="00734F96">
        <w:rPr>
          <w:lang w:eastAsia="en-US"/>
        </w:rPr>
        <w:t xml:space="preserve"> van haar echtgenoot, haar zoon en haar dochter, maakt het duidelijk; dat op die plaats een nederzetting van </w:t>
      </w:r>
      <w:r>
        <w:rPr>
          <w:lang w:eastAsia="en-US"/>
        </w:rPr>
        <w:t>eni</w:t>
      </w:r>
      <w:r w:rsidRPr="00734F96">
        <w:rPr>
          <w:lang w:eastAsia="en-US"/>
        </w:rPr>
        <w:t>ge bet</w:t>
      </w:r>
      <w:r>
        <w:rPr>
          <w:lang w:eastAsia="en-US"/>
        </w:rPr>
        <w:t>eke</w:t>
      </w:r>
      <w:r w:rsidRPr="00734F96">
        <w:rPr>
          <w:lang w:eastAsia="en-US"/>
        </w:rPr>
        <w:t>nis is geweest. Waar dit monument</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1) J, Hagen, Rö</w:t>
      </w:r>
      <w:r w:rsidRPr="00734F96">
        <w:rPr>
          <w:lang w:eastAsia="en-US"/>
        </w:rPr>
        <w:t>merstrassen der Rheinprovinz (2de uitg. 1931), blz. 82-9</w:t>
      </w:r>
      <w:r>
        <w:rPr>
          <w:lang w:eastAsia="en-US"/>
        </w:rPr>
        <w:t>O.</w:t>
      </w:r>
      <w:r w:rsidRPr="00734F96">
        <w:rPr>
          <w:lang w:eastAsia="en-US"/>
        </w:rPr>
        <w:t xml:space="preserve"> .) Verg. Tijds</w:t>
      </w:r>
      <w:r>
        <w:rPr>
          <w:lang w:eastAsia="en-US"/>
        </w:rPr>
        <w:t>c</w:t>
      </w:r>
      <w:r w:rsidRPr="00734F96">
        <w:rPr>
          <w:lang w:eastAsia="en-US"/>
        </w:rPr>
        <w:t>hr. Aardr. Gen. 57 (1940), blz. 563-564 en de kaart op blz. 560</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392</w:t>
      </w:r>
      <w:r w:rsidRPr="00734F96">
        <w:rPr>
          <w:lang w:eastAsia="en-US"/>
        </w:rPr>
        <w:tab/>
        <w:t>HET LAND EN DE BEWONING IN HET NOORDEN</w:t>
      </w:r>
    </w:p>
    <w:p w:rsidR="00B87499" w:rsidRPr="00734F96" w:rsidRDefault="00B87499" w:rsidP="00B87499">
      <w:pPr>
        <w:jc w:val="both"/>
        <w:rPr>
          <w:lang w:eastAsia="en-US"/>
        </w:rPr>
      </w:pPr>
      <w:r w:rsidRPr="00734F96">
        <w:rPr>
          <w:lang w:eastAsia="en-US"/>
        </w:rPr>
        <w:t>aan het licht is gekomen, weet men niet. Toen het voor het eerst is opgemerkt, was het ingemetseld in</w:t>
      </w:r>
      <w:r>
        <w:rPr>
          <w:lang w:eastAsia="en-US"/>
        </w:rPr>
        <w:t xml:space="preserve"> de </w:t>
      </w:r>
      <w:r w:rsidRPr="00734F96">
        <w:rPr>
          <w:lang w:eastAsia="en-US"/>
        </w:rPr>
        <w:t>muur van de kerk te Millin</w:t>
      </w:r>
      <w:r w:rsidRPr="00734F96">
        <w:rPr>
          <w:lang w:eastAsia="en-US"/>
        </w:rPr>
        <w:softHyphen/>
        <w:t xml:space="preserve">gen. Er zijn evenwel twee vindplaatsen van </w:t>
      </w:r>
      <w:r>
        <w:rPr>
          <w:lang w:eastAsia="en-US"/>
        </w:rPr>
        <w:t>Romeins</w:t>
      </w:r>
      <w:r w:rsidRPr="00734F96">
        <w:rPr>
          <w:lang w:eastAsia="en-US"/>
        </w:rPr>
        <w:t>e oudheden in de buurt. De eerste ligt aan</w:t>
      </w:r>
      <w:r>
        <w:rPr>
          <w:lang w:eastAsia="en-US"/>
        </w:rPr>
        <w:t xml:space="preserve"> de </w:t>
      </w:r>
      <w:r w:rsidRPr="00734F96">
        <w:rPr>
          <w:lang w:eastAsia="en-US"/>
        </w:rPr>
        <w:t>Zee</w:t>
      </w:r>
      <w:r>
        <w:rPr>
          <w:lang w:eastAsia="en-US"/>
        </w:rPr>
        <w:t>lands</w:t>
      </w:r>
      <w:r w:rsidRPr="00734F96">
        <w:rPr>
          <w:lang w:eastAsia="en-US"/>
        </w:rPr>
        <w:t xml:space="preserve">en weg bij het huis </w:t>
      </w:r>
      <w:r>
        <w:rPr>
          <w:lang w:eastAsia="en-US"/>
        </w:rPr>
        <w:t>"</w:t>
      </w:r>
      <w:r w:rsidRPr="00734F96">
        <w:rPr>
          <w:lang w:eastAsia="en-US"/>
        </w:rPr>
        <w:t xml:space="preserve">Groot Zeeland", ongeveer </w:t>
      </w:r>
      <w:smartTag w:uri="urn:schemas-microsoft-com:office:smarttags" w:element="metricconverter">
        <w:smartTagPr>
          <w:attr w:name="ProductID" w:val="1500 m"/>
        </w:smartTagPr>
        <w:r w:rsidRPr="00734F96">
          <w:rPr>
            <w:lang w:eastAsia="en-US"/>
          </w:rPr>
          <w:t>1500 m</w:t>
        </w:r>
      </w:smartTag>
      <w:r w:rsidRPr="00734F96">
        <w:rPr>
          <w:lang w:eastAsia="en-US"/>
        </w:rPr>
        <w:t xml:space="preserve"> ten zuidwesten van Millingen. Daar zijn </w:t>
      </w:r>
      <w:r>
        <w:rPr>
          <w:lang w:eastAsia="en-US"/>
        </w:rPr>
        <w:t>eni</w:t>
      </w:r>
      <w:r w:rsidRPr="00734F96">
        <w:rPr>
          <w:lang w:eastAsia="en-US"/>
        </w:rPr>
        <w:t>ge bronzen voorwerpen en zeer fraai glaswerk gevon</w:t>
      </w:r>
      <w:r w:rsidRPr="00734F96">
        <w:rPr>
          <w:lang w:eastAsia="en-US"/>
        </w:rPr>
        <w:softHyphen/>
        <w:t>den, dat voor het Museum-Kant te Nijmegen kon worden aange</w:t>
      </w:r>
      <w:r w:rsidRPr="00734F96">
        <w:rPr>
          <w:lang w:eastAsia="en-US"/>
        </w:rPr>
        <w:softHyphen/>
        <w:t>kocht, tezamen met</w:t>
      </w:r>
      <w:r>
        <w:rPr>
          <w:lang w:eastAsia="en-US"/>
        </w:rPr>
        <w:t xml:space="preserve"> Romeins </w:t>
      </w:r>
      <w:r w:rsidRPr="00734F96">
        <w:rPr>
          <w:lang w:eastAsia="en-US"/>
        </w:rPr>
        <w:t xml:space="preserve">aardewerk, uit de </w:t>
      </w:r>
      <w:r>
        <w:rPr>
          <w:lang w:eastAsia="en-US"/>
        </w:rPr>
        <w:t>tweede</w:t>
      </w:r>
      <w:r w:rsidRPr="00734F96">
        <w:rPr>
          <w:lang w:eastAsia="en-US"/>
        </w:rPr>
        <w:t xml:space="preserve"> helft van de eerste en het begin van de </w:t>
      </w:r>
      <w:r>
        <w:rPr>
          <w:lang w:eastAsia="en-US"/>
        </w:rPr>
        <w:t>tweede</w:t>
      </w:r>
      <w:r w:rsidRPr="00734F96">
        <w:rPr>
          <w:lang w:eastAsia="en-US"/>
        </w:rPr>
        <w:t xml:space="preserve"> eeuw, en een paar munten van Traianus en Septimius Severus. Waarschijnlijk stamt dit alles uit graven. Maar wij hebben geen middel om</w:t>
      </w:r>
      <w:r>
        <w:rPr>
          <w:lang w:eastAsia="en-US"/>
        </w:rPr>
        <w:t xml:space="preserve"> de </w:t>
      </w:r>
      <w:r w:rsidRPr="00734F96">
        <w:rPr>
          <w:lang w:eastAsia="en-US"/>
        </w:rPr>
        <w:t>aard van de neder</w:t>
      </w:r>
      <w:r w:rsidRPr="00734F96">
        <w:rPr>
          <w:lang w:eastAsia="en-US"/>
        </w:rPr>
        <w:softHyphen/>
        <w:t>zetting, die daar moet hebben gelegen, te bepalen.</w:t>
      </w:r>
    </w:p>
    <w:p w:rsidR="00B87499" w:rsidRPr="00734F96" w:rsidRDefault="00B87499" w:rsidP="00B87499">
      <w:pPr>
        <w:jc w:val="both"/>
        <w:rPr>
          <w:lang w:eastAsia="en-US"/>
        </w:rPr>
      </w:pPr>
      <w:r w:rsidRPr="00734F96">
        <w:rPr>
          <w:lang w:eastAsia="en-US"/>
        </w:rPr>
        <w:t xml:space="preserve">Belangrijker is de </w:t>
      </w:r>
      <w:r>
        <w:rPr>
          <w:lang w:eastAsia="en-US"/>
        </w:rPr>
        <w:t>tweede</w:t>
      </w:r>
      <w:r w:rsidRPr="00734F96">
        <w:rPr>
          <w:lang w:eastAsia="en-US"/>
        </w:rPr>
        <w:t xml:space="preserve"> vindplaats, een hoog gelegen stuk wei</w:t>
      </w:r>
      <w:r w:rsidRPr="00734F96">
        <w:rPr>
          <w:lang w:eastAsia="en-US"/>
        </w:rPr>
        <w:softHyphen/>
        <w:t xml:space="preserve">land </w:t>
      </w:r>
      <w:r>
        <w:rPr>
          <w:lang w:eastAsia="en-US"/>
        </w:rPr>
        <w:t>"</w:t>
      </w:r>
      <w:r w:rsidRPr="00734F96">
        <w:rPr>
          <w:lang w:eastAsia="en-US"/>
        </w:rPr>
        <w:t>De Eversberg", waar in 1886 opgravingen zijn verricht. Toen werden de grondslagen ontdekt van een vierkant</w:t>
      </w:r>
      <w:r>
        <w:rPr>
          <w:lang w:eastAsia="en-US"/>
        </w:rPr>
        <w:t xml:space="preserve"> Romeins </w:t>
      </w:r>
      <w:r w:rsidRPr="00734F96">
        <w:rPr>
          <w:lang w:eastAsia="en-US"/>
        </w:rPr>
        <w:t>gebouw, omgeven door een gracht, waarschijnlijk een militaire wachtpost, allerlei overblijfselen van</w:t>
      </w:r>
      <w:r>
        <w:rPr>
          <w:lang w:eastAsia="en-US"/>
        </w:rPr>
        <w:t xml:space="preserve"> de </w:t>
      </w:r>
      <w:r w:rsidRPr="00734F96">
        <w:rPr>
          <w:lang w:eastAsia="en-US"/>
        </w:rPr>
        <w:t xml:space="preserve">bovenbouw, onder andere buizen van een verwarmingstoestel, gereedschappen, huisraad en aardewerk uit de </w:t>
      </w:r>
      <w:r>
        <w:rPr>
          <w:lang w:eastAsia="en-US"/>
        </w:rPr>
        <w:t>tweede</w:t>
      </w:r>
      <w:r w:rsidRPr="00734F96">
        <w:rPr>
          <w:lang w:eastAsia="en-US"/>
        </w:rPr>
        <w:t xml:space="preserve"> en derde eeuw. Vermoedelijk deed deze sterkte dienst voor de bewaking van een weg en de onderstelling ligt voor de hand, dat de gr</w:t>
      </w:r>
      <w:r>
        <w:rPr>
          <w:lang w:eastAsia="en-US"/>
        </w:rPr>
        <w:t>ote</w:t>
      </w:r>
      <w:r w:rsidRPr="00734F96">
        <w:rPr>
          <w:lang w:eastAsia="en-US"/>
        </w:rPr>
        <w:t xml:space="preserve"> </w:t>
      </w:r>
      <w:r>
        <w:rPr>
          <w:lang w:eastAsia="en-US"/>
        </w:rPr>
        <w:t>Romeins</w:t>
      </w:r>
      <w:r w:rsidRPr="00734F96">
        <w:rPr>
          <w:lang w:eastAsia="en-US"/>
        </w:rPr>
        <w:t>e heirbaan daar op een doorwaad</w:t>
      </w:r>
      <w:r w:rsidRPr="00734F96">
        <w:rPr>
          <w:lang w:eastAsia="en-US"/>
        </w:rPr>
        <w:softHyphen/>
        <w:t xml:space="preserve">bare plaats de Waal heeft overschreden om de Betuwe te bereiken. Deze onderstelling wordt nog bevestigd door </w:t>
      </w:r>
      <w:r>
        <w:rPr>
          <w:lang w:eastAsia="en-US"/>
        </w:rPr>
        <w:t>eni</w:t>
      </w:r>
      <w:r w:rsidRPr="00734F96">
        <w:rPr>
          <w:lang w:eastAsia="en-US"/>
        </w:rPr>
        <w:t>ge vondsten uit de Over-Betuwe, vrijwel vlak ten oosten van Millingen.</w:t>
      </w:r>
    </w:p>
    <w:p w:rsidR="00B87499" w:rsidRPr="00734F96" w:rsidRDefault="00B87499" w:rsidP="00B87499">
      <w:pPr>
        <w:jc w:val="both"/>
        <w:rPr>
          <w:lang w:eastAsia="en-US"/>
        </w:rPr>
      </w:pPr>
      <w:r w:rsidRPr="00734F96">
        <w:rPr>
          <w:lang w:eastAsia="en-US"/>
        </w:rPr>
        <w:t xml:space="preserve">Daar zijn, bij baggerwerken in de Oude Waal, </w:t>
      </w:r>
      <w:r>
        <w:rPr>
          <w:lang w:eastAsia="en-US"/>
        </w:rPr>
        <w:t>tussen</w:t>
      </w:r>
      <w:r w:rsidRPr="00734F96">
        <w:rPr>
          <w:lang w:eastAsia="en-US"/>
        </w:rPr>
        <w:t xml:space="preserve"> Lobith en H e r w e n een aantal voorwerpen van </w:t>
      </w:r>
      <w:r>
        <w:rPr>
          <w:lang w:eastAsia="en-US"/>
        </w:rPr>
        <w:t>Romeins</w:t>
      </w:r>
      <w:r w:rsidRPr="00734F96">
        <w:rPr>
          <w:lang w:eastAsia="en-US"/>
        </w:rPr>
        <w:t>e herkomst voor</w:t>
      </w:r>
      <w:r>
        <w:rPr>
          <w:lang w:eastAsia="en-US"/>
        </w:rPr>
        <w:t xml:space="preserve"> de </w:t>
      </w:r>
      <w:r w:rsidRPr="00734F96">
        <w:rPr>
          <w:lang w:eastAsia="en-US"/>
        </w:rPr>
        <w:t>dag gekomen 1). De vindplaats ligt in de Bij</w:t>
      </w:r>
      <w:r>
        <w:rPr>
          <w:lang w:eastAsia="en-US"/>
        </w:rPr>
        <w:t>lands</w:t>
      </w:r>
      <w:r w:rsidRPr="00734F96">
        <w:rPr>
          <w:lang w:eastAsia="en-US"/>
        </w:rPr>
        <w:t xml:space="preserve">e waard, op een punt ruim twee km ten noordwesten van de bebouwde kom van Lobith en anderhalve km ten zuidwesten van de pastorie van Herwen, </w:t>
      </w:r>
      <w:r>
        <w:rPr>
          <w:lang w:eastAsia="en-US"/>
        </w:rPr>
        <w:t xml:space="preserve">tussen de </w:t>
      </w:r>
      <w:r w:rsidRPr="00734F96">
        <w:rPr>
          <w:lang w:eastAsia="en-US"/>
        </w:rPr>
        <w:t>ouden Her</w:t>
      </w:r>
      <w:r>
        <w:rPr>
          <w:lang w:eastAsia="en-US"/>
        </w:rPr>
        <w:t>wens</w:t>
      </w:r>
      <w:r w:rsidRPr="00734F96">
        <w:rPr>
          <w:lang w:eastAsia="en-US"/>
        </w:rPr>
        <w:t>en bandijk en de bedding van de Oude Waal uit het einde van de 17de eeuw 2). Er zijn op die plaats in</w:t>
      </w:r>
      <w:r>
        <w:rPr>
          <w:lang w:eastAsia="en-US"/>
        </w:rPr>
        <w:t xml:space="preserve"> de </w:t>
      </w:r>
      <w:r w:rsidRPr="00734F96">
        <w:rPr>
          <w:lang w:eastAsia="en-US"/>
        </w:rPr>
        <w:t>bodem uitgestrekte grindbanken, die bewijzen dat de rivier eens haar loop daarheen heeft verplaatst. Men heeft ook een terrein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w:t>
      </w:r>
      <w:r>
        <w:rPr>
          <w:lang w:eastAsia="en-US"/>
        </w:rPr>
        <w:t>)</w:t>
      </w:r>
      <w:r w:rsidRPr="00734F96">
        <w:rPr>
          <w:lang w:eastAsia="en-US"/>
        </w:rPr>
        <w:t xml:space="preserve"> C. W. Vollgraff, Versl. Akad, Afd. Letterk. N.R. I (1938), blz. 555-576; N.R. II (1939), bl</w:t>
      </w:r>
      <w:r>
        <w:rPr>
          <w:lang w:eastAsia="en-US"/>
        </w:rPr>
        <w:t>z. 141-143; N.R. V (1942), blz.</w:t>
      </w:r>
      <w:r w:rsidRPr="00734F96">
        <w:rPr>
          <w:lang w:eastAsia="en-US"/>
        </w:rPr>
        <w:t xml:space="preserve"> 283-326; Bijdr. en Meded. Gelre, 42 (1939), blz. 3-22. </w:t>
      </w:r>
      <w:r>
        <w:rPr>
          <w:lang w:eastAsia="en-US"/>
        </w:rPr>
        <w:t>-</w:t>
      </w:r>
      <w:r w:rsidRPr="00734F96">
        <w:rPr>
          <w:lang w:eastAsia="en-US"/>
        </w:rPr>
        <w:t xml:space="preserve"> J. H. Holwerda, Germania, 23 (1939), blz. 31-33.</w:t>
      </w:r>
    </w:p>
    <w:p w:rsidR="00B87499" w:rsidRPr="00734F96" w:rsidRDefault="00B87499" w:rsidP="00B87499">
      <w:pPr>
        <w:jc w:val="both"/>
        <w:rPr>
          <w:lang w:eastAsia="en-US"/>
        </w:rPr>
      </w:pPr>
      <w:r w:rsidRPr="00734F96">
        <w:rPr>
          <w:lang w:eastAsia="en-US"/>
        </w:rPr>
        <w:t>2) J. W. Welcker, De Rijnverd</w:t>
      </w:r>
      <w:r>
        <w:rPr>
          <w:lang w:eastAsia="en-US"/>
        </w:rPr>
        <w:t>eli</w:t>
      </w:r>
      <w:r w:rsidRPr="00734F96">
        <w:rPr>
          <w:lang w:eastAsia="en-US"/>
        </w:rPr>
        <w:t>ng in de 17de en 18de eeuw (Gesch</w:t>
      </w:r>
      <w:r>
        <w:rPr>
          <w:lang w:eastAsia="en-US"/>
        </w:rPr>
        <w:t>i</w:t>
      </w:r>
      <w:r w:rsidRPr="00734F96">
        <w:rPr>
          <w:lang w:eastAsia="en-US"/>
        </w:rPr>
        <w:t>edkundige atlas van Nederland, Kaart XI); verg. de kaart Oudheidk. meded. 1921: V. -- Over</w:t>
      </w:r>
      <w:r>
        <w:rPr>
          <w:lang w:eastAsia="en-US"/>
        </w:rPr>
        <w:t xml:space="preserve"> de </w:t>
      </w:r>
      <w:r w:rsidRPr="00734F96">
        <w:rPr>
          <w:lang w:eastAsia="en-US"/>
        </w:rPr>
        <w:t>waterstaatkundigen toestand verg, J. F. Schön</w:t>
      </w:r>
      <w:r w:rsidRPr="00734F96">
        <w:rPr>
          <w:lang w:eastAsia="en-US"/>
        </w:rPr>
        <w:softHyphen/>
        <w:t>feld, Tijdschr. Aardra Genootschap</w:t>
      </w:r>
      <w:r>
        <w:rPr>
          <w:lang w:eastAsia="en-US"/>
        </w:rPr>
        <w:t>, 57 (1940), blz. 549-570, met a</w:t>
      </w:r>
      <w:r w:rsidRPr="00734F96">
        <w:rPr>
          <w:lang w:eastAsia="en-US"/>
        </w:rPr>
        <w:t>fb. en kaartjes.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ontdekt, van omstreeks 200 bij </w:t>
      </w:r>
      <w:smartTag w:uri="urn:schemas-microsoft-com:office:smarttags" w:element="metricconverter">
        <w:smartTagPr>
          <w:attr w:name="ProductID" w:val="70 m"/>
        </w:smartTagPr>
        <w:r w:rsidRPr="00734F96">
          <w:rPr>
            <w:lang w:eastAsia="en-US"/>
          </w:rPr>
          <w:t>70 m</w:t>
        </w:r>
      </w:smartTag>
      <w:r w:rsidRPr="00734F96">
        <w:rPr>
          <w:lang w:eastAsia="en-US"/>
        </w:rPr>
        <w:t xml:space="preserve">, een 10 tot </w:t>
      </w:r>
      <w:smartTag w:uri="urn:schemas-microsoft-com:office:smarttags" w:element="metricconverter">
        <w:smartTagPr>
          <w:attr w:name="ProductID" w:val="12 m"/>
        </w:smartTagPr>
        <w:r w:rsidRPr="00734F96">
          <w:rPr>
            <w:lang w:eastAsia="en-US"/>
          </w:rPr>
          <w:t>12 m</w:t>
        </w:r>
      </w:smartTag>
      <w:r w:rsidRPr="00734F96">
        <w:rPr>
          <w:lang w:eastAsia="en-US"/>
        </w:rPr>
        <w:t xml:space="preserve"> onder</w:t>
      </w:r>
      <w:r>
        <w:rPr>
          <w:lang w:eastAsia="en-US"/>
        </w:rPr>
        <w:t xml:space="preserve"> de </w:t>
      </w:r>
      <w:r w:rsidRPr="00734F96">
        <w:rPr>
          <w:lang w:eastAsia="en-US"/>
        </w:rPr>
        <w:t>waterspiegel, dat met brokken tufsteen geheel is bezaaid.</w:t>
      </w:r>
    </w:p>
    <w:p w:rsidR="00B87499" w:rsidRPr="00734F96" w:rsidRDefault="00B87499" w:rsidP="00B87499">
      <w:pPr>
        <w:jc w:val="both"/>
        <w:rPr>
          <w:lang w:eastAsia="en-US"/>
        </w:rPr>
      </w:pPr>
      <w:r w:rsidRPr="00734F96">
        <w:rPr>
          <w:lang w:eastAsia="en-US"/>
        </w:rPr>
        <w:t>De voornaamste vondsten zijn evenwel twee inscripties; een tuf</w:t>
      </w:r>
      <w:r w:rsidRPr="00734F96">
        <w:rPr>
          <w:lang w:eastAsia="en-US"/>
        </w:rPr>
        <w:softHyphen/>
        <w:t>st</w:t>
      </w:r>
      <w:r>
        <w:rPr>
          <w:lang w:eastAsia="en-US"/>
        </w:rPr>
        <w:t>ene</w:t>
      </w:r>
      <w:r w:rsidRPr="00734F96">
        <w:rPr>
          <w:lang w:eastAsia="en-US"/>
        </w:rPr>
        <w:t>n altaar, door een</w:t>
      </w:r>
      <w:r>
        <w:rPr>
          <w:lang w:eastAsia="en-US"/>
        </w:rPr>
        <w:t xml:space="preserve"> Romeins </w:t>
      </w:r>
      <w:r w:rsidRPr="00734F96">
        <w:rPr>
          <w:lang w:eastAsia="en-US"/>
        </w:rPr>
        <w:t>officier aan Juppiter gewijd, en een grafmonument van witte kalksteen, waarvan het bovenste deel is afgebroken. Van het laatste gedenkt</w:t>
      </w:r>
      <w:r>
        <w:rPr>
          <w:lang w:eastAsia="en-US"/>
        </w:rPr>
        <w:t>eke</w:t>
      </w:r>
      <w:r w:rsidRPr="00734F96">
        <w:rPr>
          <w:lang w:eastAsia="en-US"/>
        </w:rPr>
        <w:t>n is boven de inscriptie alleen een klein deel van het reliëf met de voeten van een man be</w:t>
      </w:r>
      <w:r w:rsidRPr="00734F96">
        <w:rPr>
          <w:lang w:eastAsia="en-US"/>
        </w:rPr>
        <w:softHyphen/>
        <w:t>waard gebleven; blijkbaar was daar de overledene in een vlakke nis afgebeeld (Afb. 71). Verder zijn nog fragmenten gevonden, onder andere een tufst</w:t>
      </w:r>
      <w:r>
        <w:rPr>
          <w:lang w:eastAsia="en-US"/>
        </w:rPr>
        <w:t>ene</w:t>
      </w:r>
      <w:r w:rsidRPr="00734F96">
        <w:rPr>
          <w:lang w:eastAsia="en-US"/>
        </w:rPr>
        <w:t>n reliëf met de voeten van een mannelijke figuur en de benedenste helft van een statuette, voorstellende een halfnaakte Venus. Later kwamen nog allerlei voorwerpen aan het licht, voorna</w:t>
      </w:r>
      <w:r w:rsidRPr="00734F96">
        <w:rPr>
          <w:lang w:eastAsia="en-US"/>
        </w:rPr>
        <w:softHyphen/>
        <w:t>melijk bronzen vaatwerk en wapens.</w:t>
      </w:r>
    </w:p>
    <w:p w:rsidR="00B87499" w:rsidRPr="00734F96" w:rsidRDefault="00B87499" w:rsidP="00B87499">
      <w:pPr>
        <w:jc w:val="both"/>
        <w:rPr>
          <w:lang w:eastAsia="en-US"/>
        </w:rPr>
      </w:pPr>
      <w:r w:rsidRPr="00734F96">
        <w:rPr>
          <w:lang w:eastAsia="en-US"/>
        </w:rPr>
        <w:t>Het altaar voor Juppiter is gewijd door Marcus Valerius Chalcidi</w:t>
      </w:r>
      <w:r w:rsidRPr="00734F96">
        <w:rPr>
          <w:lang w:eastAsia="en-US"/>
        </w:rPr>
        <w:softHyphen/>
        <w:t>cus, praefectus van de Cohors II civium romanorum pia fidelis. Daar de naam Domitiana ontbreekt, moet het monument na</w:t>
      </w:r>
      <w:r>
        <w:rPr>
          <w:lang w:eastAsia="en-US"/>
        </w:rPr>
        <w:t xml:space="preserve"> de </w:t>
      </w:r>
      <w:r w:rsidRPr="00734F96">
        <w:rPr>
          <w:lang w:eastAsia="en-US"/>
        </w:rPr>
        <w:t>moord op Domitianus (18 Sept. 96) zijn opgericht. Een grafsteen van een praefectus van dezelfde cohors is gevonden te Bedburg bij Kleef. Vermoedelijk heeft deze afd</w:t>
      </w:r>
      <w:r>
        <w:rPr>
          <w:lang w:eastAsia="en-US"/>
        </w:rPr>
        <w:t>eli</w:t>
      </w:r>
      <w:r w:rsidRPr="00734F96">
        <w:rPr>
          <w:lang w:eastAsia="en-US"/>
        </w:rPr>
        <w:t>ng daar ergens in de buurt in garnizoen gelegen. Dit monument heeft verder voor ons geen bij</w:t>
      </w:r>
      <w:r w:rsidRPr="00734F96">
        <w:rPr>
          <w:lang w:eastAsia="en-US"/>
        </w:rPr>
        <w:softHyphen/>
        <w:t>zonder belang.</w:t>
      </w:r>
    </w:p>
    <w:p w:rsidR="00B87499" w:rsidRPr="00734F96" w:rsidRDefault="00B87499" w:rsidP="00B87499">
      <w:pPr>
        <w:jc w:val="both"/>
        <w:rPr>
          <w:lang w:eastAsia="en-US"/>
        </w:rPr>
      </w:pPr>
      <w:r w:rsidRPr="00734F96">
        <w:rPr>
          <w:lang w:eastAsia="en-US"/>
        </w:rPr>
        <w:t>De grafsteen is opgericht voor Marcus Mallius, afkomstig uit Genua, een soldaat van Legio I. Bedoeld is Legio I, die gewoonlijk Legio I Germanica wordt genoemd, een afd</w:t>
      </w:r>
      <w:r>
        <w:rPr>
          <w:lang w:eastAsia="en-US"/>
        </w:rPr>
        <w:t>eli</w:t>
      </w:r>
      <w:r w:rsidRPr="00734F96">
        <w:rPr>
          <w:lang w:eastAsia="en-US"/>
        </w:rPr>
        <w:t>ng die na</w:t>
      </w:r>
      <w:r>
        <w:rPr>
          <w:lang w:eastAsia="en-US"/>
        </w:rPr>
        <w:t xml:space="preserve"> de </w:t>
      </w:r>
      <w:r w:rsidRPr="00734F96">
        <w:rPr>
          <w:lang w:eastAsia="en-US"/>
        </w:rPr>
        <w:t>opstand der Bataven is ontbonden. Dit monument dateert dus van vóór</w:t>
      </w:r>
      <w:r>
        <w:rPr>
          <w:lang w:eastAsia="en-US"/>
        </w:rPr>
        <w:t xml:space="preserve"> de </w:t>
      </w:r>
      <w:r w:rsidRPr="00734F96">
        <w:rPr>
          <w:lang w:eastAsia="en-US"/>
        </w:rPr>
        <w:t>opstand. Verder staat op</w:t>
      </w:r>
      <w:r>
        <w:rPr>
          <w:lang w:eastAsia="en-US"/>
        </w:rPr>
        <w:t xml:space="preserve"> de </w:t>
      </w:r>
      <w:r w:rsidRPr="00734F96">
        <w:rPr>
          <w:lang w:eastAsia="en-US"/>
        </w:rPr>
        <w:t>grafsteen te lezen, dat de man lag begraven te Carvium aan</w:t>
      </w:r>
      <w:r>
        <w:rPr>
          <w:lang w:eastAsia="en-US"/>
        </w:rPr>
        <w:t xml:space="preserve"> de </w:t>
      </w:r>
      <w:r w:rsidRPr="00734F96">
        <w:rPr>
          <w:lang w:eastAsia="en-US"/>
        </w:rPr>
        <w:t>m o le s.</w:t>
      </w:r>
    </w:p>
    <w:p w:rsidR="00B87499" w:rsidRPr="00734F96" w:rsidRDefault="00B87499" w:rsidP="00B87499">
      <w:pPr>
        <w:jc w:val="both"/>
        <w:rPr>
          <w:lang w:eastAsia="en-US"/>
        </w:rPr>
      </w:pPr>
      <w:r w:rsidRPr="00734F96">
        <w:rPr>
          <w:lang w:eastAsia="en-US"/>
        </w:rPr>
        <w:t>Carvium (of wellicht Carvio) kennen wij als een van de stations aan</w:t>
      </w:r>
      <w:r>
        <w:rPr>
          <w:lang w:eastAsia="en-US"/>
        </w:rPr>
        <w:t xml:space="preserve"> de </w:t>
      </w:r>
      <w:r w:rsidRPr="00734F96">
        <w:rPr>
          <w:lang w:eastAsia="en-US"/>
        </w:rPr>
        <w:t xml:space="preserve">weg door de Betuwe. Volgens de Tabula Peutingeriana lag het 21 Gallische mijlen (ongeveer </w:t>
      </w:r>
      <w:smartTag w:uri="urn:schemas-microsoft-com:office:smarttags" w:element="metricconverter">
        <w:smartTagPr>
          <w:attr w:name="ProductID" w:val="46 km"/>
        </w:smartTagPr>
        <w:r w:rsidRPr="00734F96">
          <w:rPr>
            <w:lang w:eastAsia="en-US"/>
          </w:rPr>
          <w:t>46 km</w:t>
        </w:r>
      </w:smartTag>
      <w:r w:rsidRPr="00734F96">
        <w:rPr>
          <w:lang w:eastAsia="en-US"/>
        </w:rPr>
        <w:t>) van Nijmegen, volgens het Itinerarium 22 mijlen (</w:t>
      </w:r>
      <w:smartTag w:uri="urn:schemas-microsoft-com:office:smarttags" w:element="metricconverter">
        <w:smartTagPr>
          <w:attr w:name="ProductID" w:val="48 km"/>
        </w:smartTagPr>
        <w:r w:rsidRPr="00734F96">
          <w:rPr>
            <w:lang w:eastAsia="en-US"/>
          </w:rPr>
          <w:t>48 km</w:t>
        </w:r>
      </w:smartTag>
      <w:r w:rsidRPr="00734F96">
        <w:rPr>
          <w:lang w:eastAsia="en-US"/>
        </w:rPr>
        <w:t>) van Arenatium, dat men te Rindern zoekt. Men kan dus denken aan een plaats bij Kesteren. Jammer ge</w:t>
      </w:r>
      <w:r w:rsidRPr="00734F96">
        <w:rPr>
          <w:lang w:eastAsia="en-US"/>
        </w:rPr>
        <w:softHyphen/>
        <w:t>noeg licht de nieuwe inscriptie ons niet nader in. Want de moles, die daar wordt genoemd, kan even goed één enkele als een honderd</w:t>
      </w:r>
      <w:r w:rsidRPr="00734F96">
        <w:rPr>
          <w:lang w:eastAsia="en-US"/>
        </w:rPr>
        <w:softHyphen/>
        <w:t>tal kilometers verwijderd zijn geweest.</w:t>
      </w:r>
    </w:p>
    <w:p w:rsidR="00B87499" w:rsidRPr="00734F96" w:rsidRDefault="00B87499" w:rsidP="00B87499">
      <w:pPr>
        <w:jc w:val="both"/>
        <w:rPr>
          <w:lang w:eastAsia="en-US"/>
        </w:rPr>
      </w:pPr>
      <w:r w:rsidRPr="00734F96">
        <w:rPr>
          <w:lang w:eastAsia="en-US"/>
        </w:rPr>
        <w:t>Het woord moles herinnert aan</w:t>
      </w:r>
      <w:r>
        <w:rPr>
          <w:lang w:eastAsia="en-US"/>
        </w:rPr>
        <w:t xml:space="preserve"> de </w:t>
      </w:r>
      <w:r w:rsidRPr="00734F96">
        <w:rPr>
          <w:lang w:eastAsia="en-US"/>
        </w:rPr>
        <w:t>dam of dijk, die op last van Drusus, dus in de jaren 12 tot 9 v. Chr., is aangelegd. Deze dam wordt twee maal in onze overlevering genoemd. De eerste maal is sprake van een agge r, die omstreeks 58 is voltooid, 63 jaar nadat dit werk, dat dienst moest doen om</w:t>
      </w:r>
      <w:r>
        <w:rPr>
          <w:lang w:eastAsia="en-US"/>
        </w:rPr>
        <w:t xml:space="preserve"> de </w:t>
      </w:r>
      <w:r w:rsidRPr="00734F96">
        <w:rPr>
          <w:lang w:eastAsia="en-US"/>
        </w:rPr>
        <w:t xml:space="preserve">Rijn te bedwingen, was blijven liggen. In de </w:t>
      </w:r>
      <w:r>
        <w:rPr>
          <w:lang w:eastAsia="en-US"/>
        </w:rPr>
        <w:t>tweede</w:t>
      </w:r>
      <w:r w:rsidRPr="00734F96">
        <w:rPr>
          <w:lang w:eastAsia="en-US"/>
        </w:rPr>
        <w:t xml:space="preserve"> meded</w:t>
      </w:r>
      <w:r>
        <w:rPr>
          <w:lang w:eastAsia="en-US"/>
        </w:rPr>
        <w:t>eli</w:t>
      </w:r>
      <w:r w:rsidRPr="00734F96">
        <w:rPr>
          <w:lang w:eastAsia="en-US"/>
        </w:rPr>
        <w:t>ng is sprake van een m o 1 e s,</w:t>
      </w:r>
      <w:r>
        <w:rPr>
          <w:lang w:eastAsia="en-US"/>
        </w:rPr>
        <w:t xml:space="preserve"> die </w:t>
      </w:r>
      <w:r w:rsidRPr="00734F96">
        <w:rPr>
          <w:lang w:eastAsia="en-US"/>
        </w:rPr>
        <w:t>Civilis tijdens</w:t>
      </w:r>
      <w:r>
        <w:rPr>
          <w:lang w:eastAsia="en-US"/>
        </w:rPr>
        <w:t xml:space="preserve"> de </w:t>
      </w:r>
      <w:r w:rsidRPr="00734F96">
        <w:rPr>
          <w:lang w:eastAsia="en-US"/>
        </w:rPr>
        <w:t>opstand der BataVen heeft laten opruimen, met het gevolg dat het water van</w:t>
      </w:r>
      <w:r>
        <w:rPr>
          <w:lang w:eastAsia="en-US"/>
        </w:rPr>
        <w:t xml:space="preserve"> de </w:t>
      </w:r>
      <w:r w:rsidRPr="00734F96">
        <w:rPr>
          <w:lang w:eastAsia="en-US"/>
        </w:rPr>
        <w:t>Rijn daarna gr</w:t>
      </w:r>
      <w:r>
        <w:rPr>
          <w:lang w:eastAsia="en-US"/>
        </w:rPr>
        <w:t>ote</w:t>
      </w:r>
      <w:r w:rsidRPr="00734F96">
        <w:rPr>
          <w:lang w:eastAsia="en-US"/>
        </w:rPr>
        <w:t xml:space="preserve">ndeels door de Waal werd afgeleid. Men behoeft geen tegenstelling te zoeken </w:t>
      </w:r>
      <w:r>
        <w:rPr>
          <w:lang w:eastAsia="en-US"/>
        </w:rPr>
        <w:t>tussen</w:t>
      </w:r>
      <w:r w:rsidRPr="00734F96">
        <w:rPr>
          <w:lang w:eastAsia="en-US"/>
        </w:rPr>
        <w:t xml:space="preserve"> de woorden moles en agger; moles bet</w:t>
      </w:r>
      <w:r>
        <w:rPr>
          <w:lang w:eastAsia="en-US"/>
        </w:rPr>
        <w:t>eke</w:t>
      </w:r>
      <w:r w:rsidRPr="00734F96">
        <w:rPr>
          <w:lang w:eastAsia="en-US"/>
        </w:rPr>
        <w:t>nt een gevaarte van impon</w:t>
      </w:r>
      <w:r>
        <w:rPr>
          <w:lang w:eastAsia="en-US"/>
        </w:rPr>
        <w:t>ere</w:t>
      </w:r>
      <w:r w:rsidRPr="00734F96">
        <w:rPr>
          <w:lang w:eastAsia="en-US"/>
        </w:rPr>
        <w:t>nde afmetingen en agger een opeenhooping of aard</w:t>
      </w:r>
      <w:r w:rsidRPr="00734F96">
        <w:rPr>
          <w:lang w:eastAsia="en-US"/>
        </w:rPr>
        <w:softHyphen/>
        <w:t>werk. Gewoonlijk spreekt men van een krib, een stroomleidenden dam of een pier in het water. Maar zulk een krib of pier kan moeilijk 63 jaar blijven liggen om daarna te worden voltooid. Eerder zal men moeten denken aan een dijk, waardoor de toen veel minder bet</w:t>
      </w:r>
      <w:r>
        <w:rPr>
          <w:lang w:eastAsia="en-US"/>
        </w:rPr>
        <w:t>eke</w:t>
      </w:r>
      <w:r w:rsidRPr="00734F96">
        <w:rPr>
          <w:lang w:eastAsia="en-US"/>
        </w:rPr>
        <w:t>nende Waal is afgedamd. Boven hebben wij gesproken van</w:t>
      </w:r>
      <w:r>
        <w:rPr>
          <w:lang w:eastAsia="en-US"/>
        </w:rPr>
        <w:t xml:space="preserve"> de "</w:t>
      </w:r>
      <w:r w:rsidRPr="00734F96">
        <w:rPr>
          <w:lang w:eastAsia="en-US"/>
        </w:rPr>
        <w:t xml:space="preserve">Rindersche Deich", een dam </w:t>
      </w:r>
      <w:r>
        <w:rPr>
          <w:lang w:eastAsia="en-US"/>
        </w:rPr>
        <w:t>tussen</w:t>
      </w:r>
      <w:r w:rsidRPr="00734F96">
        <w:rPr>
          <w:lang w:eastAsia="en-US"/>
        </w:rPr>
        <w:t xml:space="preserve"> Kleef en Rindern waarlangs de </w:t>
      </w:r>
      <w:r>
        <w:rPr>
          <w:lang w:eastAsia="en-US"/>
        </w:rPr>
        <w:t>Romeins</w:t>
      </w:r>
      <w:r w:rsidRPr="00734F96">
        <w:rPr>
          <w:lang w:eastAsia="en-US"/>
        </w:rPr>
        <w:t>e weg in de richting van Millingen heeft gel</w:t>
      </w:r>
      <w:r>
        <w:rPr>
          <w:lang w:eastAsia="en-US"/>
        </w:rPr>
        <w:t>ope</w:t>
      </w:r>
      <w:r w:rsidRPr="00734F96">
        <w:rPr>
          <w:lang w:eastAsia="en-US"/>
        </w:rPr>
        <w:t>n. Wellicht moeten wij</w:t>
      </w:r>
      <w:r>
        <w:rPr>
          <w:lang w:eastAsia="en-US"/>
        </w:rPr>
        <w:t xml:space="preserve"> deze </w:t>
      </w:r>
      <w:r w:rsidRPr="00734F96">
        <w:rPr>
          <w:lang w:eastAsia="en-US"/>
        </w:rPr>
        <w:t>dam, gelijk toen reeds werd opgemerkt, beschouwen als een overblijfsel van</w:t>
      </w:r>
      <w:r>
        <w:rPr>
          <w:lang w:eastAsia="en-US"/>
        </w:rPr>
        <w:t xml:space="preserve"> de </w:t>
      </w:r>
      <w:r w:rsidRPr="00734F96">
        <w:rPr>
          <w:lang w:eastAsia="en-US"/>
        </w:rPr>
        <w:t>moles van Drusus.</w:t>
      </w:r>
    </w:p>
    <w:p w:rsidR="00B87499" w:rsidRPr="00734F96" w:rsidRDefault="00B87499" w:rsidP="00B87499">
      <w:pPr>
        <w:jc w:val="both"/>
        <w:rPr>
          <w:lang w:eastAsia="en-US"/>
        </w:rPr>
      </w:pPr>
      <w:r w:rsidRPr="00734F96">
        <w:rPr>
          <w:lang w:eastAsia="en-US"/>
        </w:rPr>
        <w:t>Wat is nu de bet</w:t>
      </w:r>
      <w:r>
        <w:rPr>
          <w:lang w:eastAsia="en-US"/>
        </w:rPr>
        <w:t>eke</w:t>
      </w:r>
      <w:r w:rsidRPr="00734F96">
        <w:rPr>
          <w:lang w:eastAsia="en-US"/>
        </w:rPr>
        <w:t xml:space="preserve">nis van de vondsten te Herwen voor de </w:t>
      </w:r>
      <w:r>
        <w:rPr>
          <w:lang w:eastAsia="en-US"/>
        </w:rPr>
        <w:t>Romeins</w:t>
      </w:r>
      <w:r w:rsidRPr="00734F96">
        <w:rPr>
          <w:lang w:eastAsia="en-US"/>
        </w:rPr>
        <w:t>e geschiedenis van deze streek? In de eerste plaats moet men er rekening mede houden, dat ten oosten van Herwen nog een ge</w:t>
      </w:r>
      <w:r w:rsidRPr="00734F96">
        <w:rPr>
          <w:lang w:eastAsia="en-US"/>
        </w:rPr>
        <w:softHyphen/>
        <w:t xml:space="preserve">deelte van een rivierarm ligt, die Oude Rijn wordt genoemd. De vindplaats lag dus zeker in de Betuwe, </w:t>
      </w:r>
      <w:r>
        <w:rPr>
          <w:lang w:eastAsia="en-US"/>
        </w:rPr>
        <w:t>tussen</w:t>
      </w:r>
      <w:r w:rsidRPr="00734F96">
        <w:rPr>
          <w:lang w:eastAsia="en-US"/>
        </w:rPr>
        <w:t xml:space="preserve"> Rijn en Waal. Verder bewijzen de voorwerpen, die tezamen met de inscripties zijn ontdekt, dat daar een </w:t>
      </w:r>
      <w:r>
        <w:rPr>
          <w:lang w:eastAsia="en-US"/>
        </w:rPr>
        <w:t>Romeins</w:t>
      </w:r>
      <w:r w:rsidRPr="00734F96">
        <w:rPr>
          <w:lang w:eastAsia="en-US"/>
        </w:rPr>
        <w:t>e nederzetting, waarschijnlijk een fort, is geweest. De boven genoemde opeenhooping van st</w:t>
      </w:r>
      <w:r>
        <w:rPr>
          <w:lang w:eastAsia="en-US"/>
        </w:rPr>
        <w:t>ene</w:t>
      </w:r>
      <w:r w:rsidRPr="00734F96">
        <w:rPr>
          <w:lang w:eastAsia="en-US"/>
        </w:rPr>
        <w:t>n onder</w:t>
      </w:r>
      <w:r>
        <w:rPr>
          <w:lang w:eastAsia="en-US"/>
        </w:rPr>
        <w:t xml:space="preserve"> de </w:t>
      </w:r>
      <w:r w:rsidRPr="00734F96">
        <w:rPr>
          <w:lang w:eastAsia="en-US"/>
        </w:rPr>
        <w:t>waterspiegel, die men in de buurt heeft vastgesteld, kan geen overblijfsel van</w:t>
      </w:r>
      <w:r>
        <w:rPr>
          <w:lang w:eastAsia="en-US"/>
        </w:rPr>
        <w:t xml:space="preserve"> de </w:t>
      </w:r>
      <w:r w:rsidRPr="00734F96">
        <w:rPr>
          <w:lang w:eastAsia="en-US"/>
        </w:rPr>
        <w:t>dam van. Drusus wezen, gelijk is onder</w:t>
      </w:r>
      <w:r w:rsidRPr="00734F96">
        <w:rPr>
          <w:lang w:eastAsia="en-US"/>
        </w:rPr>
        <w:softHyphen/>
        <w:t>steld; eerder moet men daarbij denken aan een steenstorting, bij voorbeeld uit de 18de eeuw, ter bescherming van</w:t>
      </w:r>
      <w:r>
        <w:rPr>
          <w:lang w:eastAsia="en-US"/>
        </w:rPr>
        <w:t xml:space="preserve"> de </w:t>
      </w:r>
      <w:r w:rsidRPr="00734F96">
        <w:rPr>
          <w:lang w:eastAsia="en-US"/>
        </w:rPr>
        <w:t>oever daar ter plaatse. Men zal dus goed doen met deze opeenhooping van st</w:t>
      </w:r>
      <w:r>
        <w:rPr>
          <w:lang w:eastAsia="en-US"/>
        </w:rPr>
        <w:t>ene</w:t>
      </w:r>
      <w:r w:rsidRPr="00734F96">
        <w:rPr>
          <w:lang w:eastAsia="en-US"/>
        </w:rPr>
        <w:t>n verder geen rekening te houden. De dam van Drusus en de naam Carvium blijven eveneens beter buiten beschouwing. Bij, Herwen mag men ook het splitsingspunt van</w:t>
      </w:r>
      <w:r>
        <w:rPr>
          <w:lang w:eastAsia="en-US"/>
        </w:rPr>
        <w:t xml:space="preserve"> de </w:t>
      </w:r>
      <w:r w:rsidRPr="00734F96">
        <w:rPr>
          <w:lang w:eastAsia="en-US"/>
        </w:rPr>
        <w:t>Rijn niet zoeken. In de Middeleeuwen lag dit punt in het Spijksche boven Schenkenschans en zulk een punt pleegt zich in</w:t>
      </w:r>
      <w:r>
        <w:rPr>
          <w:lang w:eastAsia="en-US"/>
        </w:rPr>
        <w:t xml:space="preserve"> de </w:t>
      </w:r>
      <w:r w:rsidRPr="00734F96">
        <w:rPr>
          <w:lang w:eastAsia="en-US"/>
        </w:rPr>
        <w:t>loop van</w:t>
      </w:r>
      <w:r>
        <w:rPr>
          <w:lang w:eastAsia="en-US"/>
        </w:rPr>
        <w:t xml:space="preserve"> de </w:t>
      </w:r>
      <w:r w:rsidRPr="00734F96">
        <w:rPr>
          <w:lang w:eastAsia="en-US"/>
        </w:rPr>
        <w:t>tijd stroomafwaarts te verplaatsen. Het is dus zeer onwaarschijnlijk, dat het in</w:t>
      </w:r>
      <w:r>
        <w:rPr>
          <w:lang w:eastAsia="en-US"/>
        </w:rPr>
        <w:t xml:space="preserve"> de Romeinse</w:t>
      </w:r>
      <w:r w:rsidRPr="00734F96">
        <w:rPr>
          <w:lang w:eastAsia="en-US"/>
        </w:rPr>
        <w:t xml:space="preserve"> tijd bij Herwen zou zijn geweest.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Herwen behoort tot de vindplaatsen van </w:t>
      </w:r>
      <w:r>
        <w:rPr>
          <w:lang w:eastAsia="en-US"/>
        </w:rPr>
        <w:t>Romeins</w:t>
      </w:r>
      <w:r w:rsidRPr="00734F96">
        <w:rPr>
          <w:lang w:eastAsia="en-US"/>
        </w:rPr>
        <w:t>e oudheden aan de Boven-Linge. Dit riviertje heeft daar in de 16de eeuw nog gestroomd en is eerst in hét begin van de 18de eeuw in tweeën ge</w:t>
      </w:r>
      <w:r w:rsidRPr="00734F96">
        <w:rPr>
          <w:lang w:eastAsia="en-US"/>
        </w:rPr>
        <w:softHyphen/>
        <w:t>splitst door</w:t>
      </w:r>
      <w:r>
        <w:rPr>
          <w:lang w:eastAsia="en-US"/>
        </w:rPr>
        <w:t xml:space="preserve"> de </w:t>
      </w:r>
      <w:r w:rsidRPr="00734F96">
        <w:rPr>
          <w:lang w:eastAsia="en-US"/>
        </w:rPr>
        <w:t>aanleg van het Pannerdensche kanaal. Op die wijze kan men Herwen beschouwen als de meest oostelijk gelegen plaats aan</w:t>
      </w:r>
      <w:r>
        <w:rPr>
          <w:lang w:eastAsia="en-US"/>
        </w:rPr>
        <w:t xml:space="preserve"> de Romeinse</w:t>
      </w:r>
      <w:r w:rsidRPr="00734F96">
        <w:rPr>
          <w:lang w:eastAsia="en-US"/>
        </w:rPr>
        <w:t xml:space="preserve"> weg, die door de Betuwe ongeveer de Linge moet hebben gevolgd 1). Wij hebben</w:t>
      </w:r>
      <w:r>
        <w:rPr>
          <w:lang w:eastAsia="en-US"/>
        </w:rPr>
        <w:t xml:space="preserve"> de </w:t>
      </w:r>
      <w:r w:rsidRPr="00734F96">
        <w:rPr>
          <w:lang w:eastAsia="en-US"/>
        </w:rPr>
        <w:t>loop van</w:t>
      </w:r>
      <w:r>
        <w:rPr>
          <w:lang w:eastAsia="en-US"/>
        </w:rPr>
        <w:t xml:space="preserve"> die </w:t>
      </w:r>
      <w:r w:rsidRPr="00734F96">
        <w:rPr>
          <w:lang w:eastAsia="en-US"/>
        </w:rPr>
        <w:t>weg boven beschreven tot Millingen. Bij deze plaats werd, naar wij moeten aannemen, de Waal in oostelijke richting overgestoken en Herwen bereikt. Daarna wordt de baan aangeduid door de talrijke vindplaat</w:t>
      </w:r>
      <w:r w:rsidRPr="00734F96">
        <w:rPr>
          <w:lang w:eastAsia="en-US"/>
        </w:rPr>
        <w:softHyphen/>
        <w:t xml:space="preserve">sen van </w:t>
      </w:r>
      <w:r>
        <w:rPr>
          <w:lang w:eastAsia="en-US"/>
        </w:rPr>
        <w:t>Romeins</w:t>
      </w:r>
      <w:r w:rsidRPr="00734F96">
        <w:rPr>
          <w:lang w:eastAsia="en-US"/>
        </w:rPr>
        <w:t>e oudheden, die men langs de Linge aantreft. Een zijweg verbond, ongeveer van Kleef uit,</w:t>
      </w:r>
      <w:r>
        <w:rPr>
          <w:lang w:eastAsia="en-US"/>
        </w:rPr>
        <w:t xml:space="preserve"> de </w:t>
      </w:r>
      <w:r w:rsidRPr="00734F96">
        <w:rPr>
          <w:lang w:eastAsia="en-US"/>
        </w:rPr>
        <w:t>hoofdweg met Nijmegen. Door een lijntje op de Tabula Peutingeriana, waaraan men tot nu toe geen aandacht heeft geschonken, bespeurt men, dat op de oorspron</w:t>
      </w:r>
      <w:r w:rsidRPr="00734F96">
        <w:rPr>
          <w:lang w:eastAsia="en-US"/>
        </w:rPr>
        <w:softHyphen/>
        <w:t>kelijke kaart een splitsing ten oosten van Nijmegen stond aange</w:t>
      </w:r>
      <w:r w:rsidRPr="00734F96">
        <w:rPr>
          <w:lang w:eastAsia="en-US"/>
        </w:rPr>
        <w:softHyphen/>
        <w:t>t</w:t>
      </w:r>
      <w:r>
        <w:rPr>
          <w:lang w:eastAsia="en-US"/>
        </w:rPr>
        <w:t>eke</w:t>
      </w:r>
      <w:r w:rsidRPr="00734F96">
        <w:rPr>
          <w:lang w:eastAsia="en-US"/>
        </w:rPr>
        <w:t>nd.</w:t>
      </w:r>
    </w:p>
    <w:p w:rsidR="00B87499" w:rsidRPr="00734F96" w:rsidRDefault="00B87499" w:rsidP="00B87499">
      <w:pPr>
        <w:jc w:val="both"/>
        <w:rPr>
          <w:lang w:eastAsia="en-US"/>
        </w:rPr>
      </w:pPr>
      <w:r w:rsidRPr="00734F96">
        <w:rPr>
          <w:lang w:eastAsia="en-US"/>
        </w:rPr>
        <w:t>In de Betuwe worden de meeste oudheden gevonden op de w o e r de n, een woord dat hetzelfde bet</w:t>
      </w:r>
      <w:r>
        <w:rPr>
          <w:lang w:eastAsia="en-US"/>
        </w:rPr>
        <w:t>eke</w:t>
      </w:r>
      <w:r w:rsidRPr="00734F96">
        <w:rPr>
          <w:lang w:eastAsia="en-US"/>
        </w:rPr>
        <w:t>nt als waard, weerd of wierde 2). De laatste uitdrukking wordt in Groningen gebruikt voor de hoogten, die men in Friesland terpen noemt; het woord terp is niet anders dan het gewone woord dorp. Maar ook in Friesland was de term ward of werd in gebruik; men denke slechts aan plaats</w:t>
      </w:r>
      <w:r w:rsidRPr="00734F96">
        <w:rPr>
          <w:lang w:eastAsia="en-US"/>
        </w:rPr>
        <w:softHyphen/>
        <w:t>namen als Bolsward of Ferwerd. In Zeeland spreekt men om de vluchtheuvels aan te duiden van vlietbergen of h i 11 e n, het be</w:t>
      </w:r>
      <w:r w:rsidRPr="00734F96">
        <w:rPr>
          <w:lang w:eastAsia="en-US"/>
        </w:rPr>
        <w:softHyphen/>
        <w:t>kende Engelsche woord voor een heuvel. Daar de dorpen gewoonlijk h</w:t>
      </w:r>
      <w:r>
        <w:rPr>
          <w:lang w:eastAsia="en-US"/>
        </w:rPr>
        <w:t>oge</w:t>
      </w:r>
      <w:r w:rsidRPr="00734F96">
        <w:rPr>
          <w:lang w:eastAsia="en-US"/>
        </w:rPr>
        <w:t xml:space="preserve">r liggen dan de omgeving, pleegt men ook te zeggen, dat de </w:t>
      </w:r>
      <w:r>
        <w:rPr>
          <w:lang w:eastAsia="en-US"/>
        </w:rPr>
        <w:t>mens</w:t>
      </w:r>
      <w:r w:rsidRPr="00734F96">
        <w:rPr>
          <w:lang w:eastAsia="en-US"/>
        </w:rPr>
        <w:t xml:space="preserve">en o p een dorp wonen. De woerden liggen in de Betuwe voornamelijk aan de oevers van de Linge en van </w:t>
      </w:r>
      <w:r>
        <w:rPr>
          <w:lang w:eastAsia="en-US"/>
        </w:rPr>
        <w:t>eni</w:t>
      </w:r>
      <w:r w:rsidRPr="00734F96">
        <w:rPr>
          <w:lang w:eastAsia="en-US"/>
        </w:rPr>
        <w:t>ge andere wa</w:t>
      </w:r>
      <w:r w:rsidRPr="00734F96">
        <w:rPr>
          <w:lang w:eastAsia="en-US"/>
        </w:rPr>
        <w:softHyphen/>
        <w:t>terl</w:t>
      </w:r>
      <w:r>
        <w:rPr>
          <w:lang w:eastAsia="en-US"/>
        </w:rPr>
        <w:t>ope</w:t>
      </w:r>
      <w:r w:rsidRPr="00734F96">
        <w:rPr>
          <w:lang w:eastAsia="en-US"/>
        </w:rPr>
        <w:t>n, waarschijnlijk dikwijls op oude zandheuvels, overblijfsels van het diluvium, die in het br</w:t>
      </w:r>
      <w:r>
        <w:rPr>
          <w:lang w:eastAsia="en-US"/>
        </w:rPr>
        <w:t>ede</w:t>
      </w:r>
      <w:r w:rsidRPr="00734F96">
        <w:rPr>
          <w:lang w:eastAsia="en-US"/>
        </w:rPr>
        <w:t xml:space="preserve"> dal van</w:t>
      </w:r>
      <w:r>
        <w:rPr>
          <w:lang w:eastAsia="en-US"/>
        </w:rPr>
        <w:t xml:space="preserve"> de </w:t>
      </w:r>
      <w:r w:rsidRPr="00734F96">
        <w:rPr>
          <w:lang w:eastAsia="en-US"/>
        </w:rPr>
        <w:t>Rijn zijn blijven staan. Vermoedelijk zijn de Gerrnaansche nederzettingen in de Be</w:t>
      </w:r>
      <w:r w:rsidRPr="00734F96">
        <w:rPr>
          <w:lang w:eastAsia="en-US"/>
        </w:rPr>
        <w:softHyphen/>
        <w:t>tuwe dus veelal op natuurlijke hoogten gebouwd.</w:t>
      </w:r>
    </w:p>
    <w:p w:rsidR="00B87499" w:rsidRPr="00734F96" w:rsidRDefault="00B87499" w:rsidP="00B87499">
      <w:pPr>
        <w:jc w:val="both"/>
        <w:rPr>
          <w:lang w:eastAsia="en-US"/>
        </w:rPr>
      </w:pPr>
      <w:r w:rsidRPr="00734F96">
        <w:rPr>
          <w:lang w:eastAsia="en-US"/>
        </w:rPr>
        <w:t xml:space="preserve">De overblijfselen op de woerden hebben reeds vroeg de aandacht getrokken. Het was de predikant </w:t>
      </w:r>
      <w:r>
        <w:rPr>
          <w:lang w:eastAsia="en-US"/>
        </w:rPr>
        <w:t>O.</w:t>
      </w:r>
      <w:r w:rsidRPr="00734F96">
        <w:rPr>
          <w:lang w:eastAsia="en-US"/>
        </w:rPr>
        <w:t xml:space="preserve"> G. Heldring te Zetten, die daar voor het eerst een onderzoek heeft verricht. In</w:t>
      </w:r>
      <w:r>
        <w:rPr>
          <w:lang w:eastAsia="en-US"/>
        </w:rPr>
        <w:t xml:space="preserve"> de Gelders</w:t>
      </w:r>
      <w:r w:rsidRPr="00734F96">
        <w:rPr>
          <w:lang w:eastAsia="en-US"/>
        </w:rPr>
        <w:t>en Volksalmanak van 1838 gaf hij een verslag van zijn opgraving op de woerd te Zetten en in de volgende jaargangen vindt men telkens meded</w:t>
      </w:r>
      <w:r>
        <w:rPr>
          <w:lang w:eastAsia="en-US"/>
        </w:rPr>
        <w:t>eli</w:t>
      </w:r>
      <w:r w:rsidRPr="00734F96">
        <w:rPr>
          <w:lang w:eastAsia="en-US"/>
        </w:rPr>
        <w:t>ngen van zijn vondsten. Wat hij bij zijn wandeltochten in de omgeving opmerkte, heeft hij in een afzonderlijk werkje beschre</w:t>
      </w:r>
      <w:r w:rsidRPr="00734F96">
        <w:rPr>
          <w:lang w:eastAsia="en-US"/>
        </w:rPr>
        <w:softHyphen/>
        <w:t>ven 3). Hij wist ook Janssen voor deze oudheden te interess</w:t>
      </w:r>
      <w:r>
        <w:rPr>
          <w:lang w:eastAsia="en-US"/>
        </w:rPr>
        <w:t>ere</w:t>
      </w:r>
      <w:r w:rsidRPr="00734F96">
        <w:rPr>
          <w:lang w:eastAsia="en-US"/>
        </w:rPr>
        <w:t>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w:t>
      </w:r>
      <w:r>
        <w:rPr>
          <w:lang w:eastAsia="en-US"/>
        </w:rPr>
        <w:t>H</w:t>
      </w:r>
      <w:r w:rsidRPr="00734F96">
        <w:rPr>
          <w:lang w:eastAsia="en-US"/>
        </w:rPr>
        <w:t>olwerda, Oudh. Meded. 1921, blz. 41-55; verg. W. A. Beelaerts, Oudh. Meded. 1923, blz. 56-63.</w:t>
      </w:r>
    </w:p>
    <w:p w:rsidR="00B87499" w:rsidRPr="00734F96" w:rsidRDefault="00B87499" w:rsidP="00B87499">
      <w:pPr>
        <w:jc w:val="both"/>
        <w:rPr>
          <w:lang w:eastAsia="en-US"/>
        </w:rPr>
      </w:pPr>
      <w:r w:rsidRPr="00734F96">
        <w:rPr>
          <w:lang w:eastAsia="en-US"/>
        </w:rPr>
        <w:t>2) Over de vluchtheuvels in Nederland verg. R. Schuiling, Tijdschr. Aardr. Gen. 29 (1912), blz. 599-622 (met kaart IV tot VI).</w:t>
      </w:r>
    </w:p>
    <w:p w:rsidR="00B87499" w:rsidRPr="00734F96" w:rsidRDefault="00B87499" w:rsidP="00B87499">
      <w:pPr>
        <w:jc w:val="both"/>
        <w:rPr>
          <w:lang w:eastAsia="en-US"/>
        </w:rPr>
      </w:pPr>
      <w:r w:rsidRPr="00734F96">
        <w:rPr>
          <w:lang w:eastAsia="en-US"/>
        </w:rPr>
        <w:t xml:space="preserve">3) </w:t>
      </w:r>
      <w:r>
        <w:rPr>
          <w:lang w:eastAsia="en-US"/>
        </w:rPr>
        <w:t>O.</w:t>
      </w:r>
      <w:r w:rsidRPr="00734F96">
        <w:rPr>
          <w:lang w:eastAsia="en-US"/>
        </w:rPr>
        <w:t xml:space="preserve"> </w:t>
      </w:r>
      <w:r>
        <w:rPr>
          <w:lang w:eastAsia="en-US"/>
        </w:rPr>
        <w:t>O.</w:t>
      </w:r>
      <w:r w:rsidRPr="00734F96">
        <w:rPr>
          <w:lang w:eastAsia="en-US"/>
        </w:rPr>
        <w:t xml:space="preserve"> Heldring, Wandelingen ter opsporing van Bataafsche en </w:t>
      </w:r>
      <w:r>
        <w:rPr>
          <w:lang w:eastAsia="en-US"/>
        </w:rPr>
        <w:t>Romeins</w:t>
      </w:r>
      <w:r w:rsidRPr="00734F96">
        <w:rPr>
          <w:lang w:eastAsia="en-US"/>
        </w:rPr>
        <w:t>e oudheden (1838-1839).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Samen ondernamen zij opgravingen, waarvan de resultaten door Janssen zijn gepubliceerd 1). Deze onderzoekers hebben de kenmer</w:t>
      </w:r>
      <w:r w:rsidRPr="00734F96">
        <w:rPr>
          <w:lang w:eastAsia="en-US"/>
        </w:rPr>
        <w:softHyphen/>
        <w:t>ken van dit soort van nederzettingen,</w:t>
      </w:r>
      <w:r>
        <w:rPr>
          <w:lang w:eastAsia="en-US"/>
        </w:rPr>
        <w:t xml:space="preserve"> de </w:t>
      </w:r>
      <w:r w:rsidRPr="00734F96">
        <w:rPr>
          <w:lang w:eastAsia="en-US"/>
        </w:rPr>
        <w:t>donkeren en zeer vrucht</w:t>
      </w:r>
      <w:r w:rsidRPr="00734F96">
        <w:rPr>
          <w:lang w:eastAsia="en-US"/>
        </w:rPr>
        <w:softHyphen/>
        <w:t xml:space="preserve">baren grond, de aanwezigheid van </w:t>
      </w:r>
      <w:r>
        <w:rPr>
          <w:lang w:eastAsia="en-US"/>
        </w:rPr>
        <w:t>Romeins</w:t>
      </w:r>
      <w:r w:rsidRPr="00734F96">
        <w:rPr>
          <w:lang w:eastAsia="en-US"/>
        </w:rPr>
        <w:t>e munten en scherven van aardewerk, met zorg opgemerkt. Maar de bewoners hebben zij zich veel te primitief voorgesteld. Hun werk heeft evenwel v</w:t>
      </w:r>
      <w:r>
        <w:rPr>
          <w:lang w:eastAsia="en-US"/>
        </w:rPr>
        <w:t>ore</w:t>
      </w:r>
      <w:r w:rsidRPr="00734F96">
        <w:rPr>
          <w:lang w:eastAsia="en-US"/>
        </w:rPr>
        <w:t xml:space="preserve">erst geen voortzetting gevonden. Wat in de </w:t>
      </w:r>
      <w:r>
        <w:rPr>
          <w:lang w:eastAsia="en-US"/>
        </w:rPr>
        <w:t>tweede</w:t>
      </w:r>
      <w:r w:rsidRPr="00734F96">
        <w:rPr>
          <w:lang w:eastAsia="en-US"/>
        </w:rPr>
        <w:t xml:space="preserve"> helft van de 19de eeuw over deze vondsten is geschreven, moet men liever stilzwijgenzt voorbijgaan. Sedert het einde van de 19de eeuw is het onderzoek van de woerden in de Betuwe weder ter hand genomen door enkele verzamelaars, onder wie de smid G. J. Brenkman 2) een eigenaar</w:t>
      </w:r>
      <w:r w:rsidRPr="00734F96">
        <w:rPr>
          <w:lang w:eastAsia="en-US"/>
        </w:rPr>
        <w:softHyphen/>
        <w:t>dige positie inneemt, en door opgravingen. Wij zullen thans de voor</w:t>
      </w:r>
      <w:r w:rsidRPr="00734F96">
        <w:rPr>
          <w:lang w:eastAsia="en-US"/>
        </w:rPr>
        <w:softHyphen/>
        <w:t>naamste vondsten nagaan.</w:t>
      </w:r>
    </w:p>
    <w:p w:rsidR="00B87499" w:rsidRPr="00734F96" w:rsidRDefault="00B87499" w:rsidP="00B87499">
      <w:pPr>
        <w:jc w:val="both"/>
        <w:rPr>
          <w:lang w:eastAsia="en-US"/>
        </w:rPr>
      </w:pPr>
      <w:r w:rsidRPr="00734F96">
        <w:rPr>
          <w:lang w:eastAsia="en-US"/>
        </w:rPr>
        <w:t>Onze aandacht wordt allereerst getrokken door Gent. Daar zijn op twee plaatsen, op het Loo en op het H</w:t>
      </w:r>
      <w:r>
        <w:rPr>
          <w:lang w:eastAsia="en-US"/>
        </w:rPr>
        <w:t>oge</w:t>
      </w:r>
      <w:r w:rsidRPr="00734F96">
        <w:rPr>
          <w:lang w:eastAsia="en-US"/>
        </w:rPr>
        <w:t xml:space="preserve"> Hof, </w:t>
      </w:r>
      <w:r>
        <w:rPr>
          <w:lang w:eastAsia="en-US"/>
        </w:rPr>
        <w:t>Romeins</w:t>
      </w:r>
      <w:r w:rsidRPr="00734F96">
        <w:rPr>
          <w:lang w:eastAsia="en-US"/>
        </w:rPr>
        <w:t>e oudheden gevonden, op het H</w:t>
      </w:r>
      <w:r>
        <w:rPr>
          <w:lang w:eastAsia="en-US"/>
        </w:rPr>
        <w:t>oge</w:t>
      </w:r>
      <w:r w:rsidRPr="00734F96">
        <w:rPr>
          <w:lang w:eastAsia="en-US"/>
        </w:rPr>
        <w:t xml:space="preserve"> Hof ook een munt van Valenti</w:t>
      </w:r>
      <w:r w:rsidRPr="00734F96">
        <w:rPr>
          <w:lang w:eastAsia="en-US"/>
        </w:rPr>
        <w:softHyphen/>
        <w:t xml:space="preserve">nianus. Verder heeft men enkele voorwerpen ontdekt te Doornen- burg op de woerd Elkes Hof, te Angeren en bij Bemmel. In de woerd </w:t>
      </w:r>
      <w:r>
        <w:rPr>
          <w:lang w:eastAsia="en-US"/>
        </w:rPr>
        <w:t>"</w:t>
      </w:r>
      <w:r w:rsidRPr="00734F96">
        <w:rPr>
          <w:lang w:eastAsia="en-US"/>
        </w:rPr>
        <w:t>De Keukenhof" te R essen zijn in de jaren 1927 en 1928 opgravingen verricht onder de leiding van Evelein en Van Giffen 3). Er is in</w:t>
      </w:r>
      <w:r>
        <w:rPr>
          <w:lang w:eastAsia="en-US"/>
        </w:rPr>
        <w:t>tussen</w:t>
      </w:r>
      <w:r w:rsidRPr="00734F96">
        <w:rPr>
          <w:lang w:eastAsia="en-US"/>
        </w:rPr>
        <w:t xml:space="preserve"> over die opgravingen slechts een kort verslag be</w:t>
      </w:r>
      <w:r w:rsidRPr="00734F96">
        <w:rPr>
          <w:lang w:eastAsia="en-US"/>
        </w:rPr>
        <w:softHyphen/>
        <w:t>kend gemaakt. De opgraving bracht twee woonvlakken aan het licht, het oudste op</w:t>
      </w:r>
      <w:r>
        <w:rPr>
          <w:lang w:eastAsia="en-US"/>
        </w:rPr>
        <w:t xml:space="preserve"> de </w:t>
      </w:r>
      <w:r w:rsidRPr="00734F96">
        <w:rPr>
          <w:lang w:eastAsia="en-US"/>
        </w:rPr>
        <w:t xml:space="preserve">oorspronkelijker zaveligen bodem, het latere op een kunstmatig in één keer aangebrachte laag van klei. Het oudste woonvlak bevatte uitsluitend voorwerpen, die tot de </w:t>
      </w:r>
      <w:r>
        <w:rPr>
          <w:lang w:eastAsia="en-US"/>
        </w:rPr>
        <w:t>inheems</w:t>
      </w:r>
      <w:r w:rsidRPr="00734F96">
        <w:rPr>
          <w:lang w:eastAsia="en-US"/>
        </w:rPr>
        <w:t>e be</w:t>
      </w:r>
      <w:r w:rsidRPr="00734F96">
        <w:rPr>
          <w:lang w:eastAsia="en-US"/>
        </w:rPr>
        <w:softHyphen/>
        <w:t>schaving beh</w:t>
      </w:r>
      <w:r>
        <w:rPr>
          <w:lang w:eastAsia="en-US"/>
        </w:rPr>
        <w:t>ore</w:t>
      </w:r>
      <w:r w:rsidRPr="00734F96">
        <w:rPr>
          <w:lang w:eastAsia="en-US"/>
        </w:rPr>
        <w:t>n. De woningen waren op palen opgericht,</w:t>
      </w:r>
      <w:r>
        <w:rPr>
          <w:lang w:eastAsia="en-US"/>
        </w:rPr>
        <w:t xml:space="preserve"> zoal</w:t>
      </w:r>
      <w:r w:rsidRPr="00734F96">
        <w:rPr>
          <w:lang w:eastAsia="en-US"/>
        </w:rPr>
        <w:t>s zij veel voorkomen in streken, die regelmatig van overstroomingen te lijden hebben. Blijkbaar dateert deze nederzetting uit de eerste eeuw, vóór</w:t>
      </w:r>
      <w:r>
        <w:rPr>
          <w:lang w:eastAsia="en-US"/>
        </w:rPr>
        <w:t xml:space="preserve"> de </w:t>
      </w:r>
      <w:r w:rsidRPr="00734F96">
        <w:rPr>
          <w:lang w:eastAsia="en-US"/>
        </w:rPr>
        <w:t xml:space="preserve">opstand der Bataven. In de opgebrachte laag klei werden ook </w:t>
      </w:r>
      <w:r>
        <w:rPr>
          <w:lang w:eastAsia="en-US"/>
        </w:rPr>
        <w:t>Romeins</w:t>
      </w:r>
      <w:r w:rsidRPr="00734F96">
        <w:rPr>
          <w:lang w:eastAsia="en-US"/>
        </w:rPr>
        <w:t xml:space="preserve">e importstukken aangetroffen, aardewerk, meestal uit de </w:t>
      </w:r>
      <w:r>
        <w:rPr>
          <w:lang w:eastAsia="en-US"/>
        </w:rPr>
        <w:t>tweede</w:t>
      </w:r>
      <w:r w:rsidRPr="00734F96">
        <w:rPr>
          <w:lang w:eastAsia="en-US"/>
        </w:rPr>
        <w:t xml:space="preserve"> en derde eeuw, weinig uit het einde van de eerste eeuw. De Bataven, die daar huisden, waren dus </w:t>
      </w:r>
      <w:r>
        <w:rPr>
          <w:lang w:eastAsia="en-US"/>
        </w:rPr>
        <w:t>eni</w:t>
      </w:r>
      <w:r w:rsidRPr="00734F96">
        <w:rPr>
          <w:lang w:eastAsia="en-US"/>
        </w:rPr>
        <w:t>gszins geromaniseerd. Deze nederzetting is omstreeks het midden van de derde eeuw door de bewoners verlaten.</w:t>
      </w:r>
    </w:p>
    <w:p w:rsidR="00B87499" w:rsidRPr="00734F96" w:rsidRDefault="00B87499" w:rsidP="00B87499">
      <w:pPr>
        <w:jc w:val="both"/>
        <w:rPr>
          <w:lang w:eastAsia="en-US"/>
        </w:rPr>
      </w:pPr>
      <w:r w:rsidRPr="00734F96">
        <w:rPr>
          <w:lang w:eastAsia="en-US"/>
        </w:rPr>
        <w:t xml:space="preserve">Te Malburgen onder Huissen is een monument ontdekt met een </w:t>
      </w:r>
      <w:r>
        <w:rPr>
          <w:lang w:eastAsia="en-US"/>
        </w:rPr>
        <w:t>Romeins</w:t>
      </w:r>
      <w:r w:rsidRPr="00734F96">
        <w:rPr>
          <w:lang w:eastAsia="en-US"/>
        </w:rPr>
        <w:t>e inscriptie, waarvan alleen een afschrift is bewaard ge</w:t>
      </w:r>
      <w:r w:rsidRPr="00734F96">
        <w:rPr>
          <w:lang w:eastAsia="en-US"/>
        </w:rPr>
        <w:softHyphen/>
        <w:t>bleven. Vermoedelijk was het een altaar. Volgens de inscriptie was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L. J. F. Janssen, Oudheden aan de Linge: Oudh. Meded. 111 (1844), blz. 256-303.</w:t>
      </w:r>
    </w:p>
    <w:p w:rsidR="00B87499" w:rsidRPr="00734F96" w:rsidRDefault="00B87499" w:rsidP="00B87499">
      <w:pPr>
        <w:jc w:val="both"/>
        <w:rPr>
          <w:lang w:eastAsia="en-US"/>
        </w:rPr>
      </w:pPr>
      <w:r w:rsidRPr="00734F96">
        <w:rPr>
          <w:lang w:eastAsia="en-US"/>
        </w:rPr>
        <w:t>2) Verg. Bijdragen Gelre, 25 (1922), blz. 1-2.</w:t>
      </w:r>
    </w:p>
    <w:p w:rsidR="00B87499" w:rsidRPr="00734F96" w:rsidRDefault="00B87499" w:rsidP="00B87499">
      <w:pPr>
        <w:jc w:val="both"/>
        <w:rPr>
          <w:lang w:eastAsia="en-US"/>
        </w:rPr>
      </w:pPr>
      <w:r w:rsidRPr="00734F96">
        <w:rPr>
          <w:lang w:eastAsia="en-US"/>
        </w:rPr>
        <w:t>3) A. E. van Giffen en M. A. Evelein, Jaarvers(. Ver. Terpenonderzoek, 11-12 (1926-28), blz. 16-19, afb. 1-6; 13-15 (1928-31), blz. 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gewijd aan Hercules Magusanus,</w:t>
      </w:r>
      <w:r>
        <w:rPr>
          <w:lang w:eastAsia="en-US"/>
        </w:rPr>
        <w:t xml:space="preserve"> de </w:t>
      </w:r>
      <w:r w:rsidRPr="00734F96">
        <w:rPr>
          <w:lang w:eastAsia="en-US"/>
        </w:rPr>
        <w:t>voornaamsten god der Ba</w:t>
      </w:r>
      <w:r w:rsidRPr="00734F96">
        <w:rPr>
          <w:lang w:eastAsia="en-US"/>
        </w:rPr>
        <w:softHyphen/>
        <w:t>taven, en aan Haeva, waarschijnlijk Hebe als de echtgen</w:t>
      </w:r>
      <w:r>
        <w:rPr>
          <w:lang w:eastAsia="en-US"/>
        </w:rPr>
        <w:t>ote</w:t>
      </w:r>
      <w:r w:rsidRPr="00734F96">
        <w:rPr>
          <w:lang w:eastAsia="en-US"/>
        </w:rPr>
        <w:t xml:space="preserve"> van Hercules, door Ulpius Lupio en Ulpia Ammava, waarschijnlijk bur</w:t>
      </w:r>
      <w:r w:rsidRPr="00734F96">
        <w:rPr>
          <w:lang w:eastAsia="en-US"/>
        </w:rPr>
        <w:softHyphen/>
        <w:t xml:space="preserve">gers van Ulpia Noviomagus. Daar is ook een bronzen </w:t>
      </w:r>
      <w:r>
        <w:rPr>
          <w:lang w:eastAsia="en-US"/>
        </w:rPr>
        <w:t>Romeins</w:t>
      </w:r>
      <w:r w:rsidRPr="00734F96">
        <w:rPr>
          <w:lang w:eastAsia="en-US"/>
        </w:rPr>
        <w:t xml:space="preserve">e pan uit de rivier opgehaald. </w:t>
      </w:r>
      <w:r>
        <w:rPr>
          <w:lang w:eastAsia="en-US"/>
        </w:rPr>
        <w:t>Romeins</w:t>
      </w:r>
      <w:r w:rsidRPr="00734F96">
        <w:rPr>
          <w:lang w:eastAsia="en-US"/>
        </w:rPr>
        <w:t>e oudheden zijn bekend uit verschillende plaatsen in de buurt van Eist; op de woerden van Rayink en Hollanderbroek zijn vermoedelijk nederzettingen geweest. Een opgraving is ondernomen op de laatste plaats, die ten noorden van Elst aan de Linge ligt. Er kwamen overblijfselen van een Ba</w:t>
      </w:r>
      <w:r w:rsidRPr="00734F96">
        <w:rPr>
          <w:lang w:eastAsia="en-US"/>
        </w:rPr>
        <w:softHyphen/>
        <w:t>taafsch-</w:t>
      </w:r>
      <w:r>
        <w:rPr>
          <w:lang w:eastAsia="en-US"/>
        </w:rPr>
        <w:t>Romeins</w:t>
      </w:r>
      <w:r w:rsidRPr="00734F96">
        <w:rPr>
          <w:lang w:eastAsia="en-US"/>
        </w:rPr>
        <w:t>e nederzetting voor</w:t>
      </w:r>
      <w:r>
        <w:rPr>
          <w:lang w:eastAsia="en-US"/>
        </w:rPr>
        <w:t xml:space="preserve"> de </w:t>
      </w:r>
      <w:r w:rsidRPr="00734F96">
        <w:rPr>
          <w:lang w:eastAsia="en-US"/>
        </w:rPr>
        <w:t>dag, met sporen van woningen in</w:t>
      </w:r>
      <w:r>
        <w:rPr>
          <w:lang w:eastAsia="en-US"/>
        </w:rPr>
        <w:t xml:space="preserve"> de </w:t>
      </w:r>
      <w:r w:rsidRPr="00734F96">
        <w:rPr>
          <w:lang w:eastAsia="en-US"/>
        </w:rPr>
        <w:t>vorm van gaten, waarin palen handen gestaan, en allerlei voorwerpen. Maar deze opgraving moest na korten tijd wor</w:t>
      </w:r>
      <w:r w:rsidRPr="00734F96">
        <w:rPr>
          <w:lang w:eastAsia="en-US"/>
        </w:rPr>
        <w:softHyphen/>
        <w:t xml:space="preserve">den afgebroken. Ook te Herveld is zulk een nederzetting geweest. Er zijn daar munten, </w:t>
      </w:r>
      <w:r>
        <w:rPr>
          <w:lang w:eastAsia="en-US"/>
        </w:rPr>
        <w:t>Romeins</w:t>
      </w:r>
      <w:r w:rsidRPr="00734F96">
        <w:rPr>
          <w:lang w:eastAsia="en-US"/>
        </w:rPr>
        <w:t>e bakst</w:t>
      </w:r>
      <w:r>
        <w:rPr>
          <w:lang w:eastAsia="en-US"/>
        </w:rPr>
        <w:t>ene</w:t>
      </w:r>
      <w:r w:rsidRPr="00734F96">
        <w:rPr>
          <w:lang w:eastAsia="en-US"/>
        </w:rPr>
        <w:t>n, aardewerk en andere voorwerpen ontdekt. Scherven van</w:t>
      </w:r>
      <w:r>
        <w:rPr>
          <w:lang w:eastAsia="en-US"/>
        </w:rPr>
        <w:t xml:space="preserve"> Romeins </w:t>
      </w:r>
      <w:r w:rsidRPr="00734F96">
        <w:rPr>
          <w:lang w:eastAsia="en-US"/>
        </w:rPr>
        <w:t>aardewerk zijn verder nog gevonden te Andelst.</w:t>
      </w:r>
    </w:p>
    <w:p w:rsidR="00B87499" w:rsidRPr="00734F96" w:rsidRDefault="00B87499" w:rsidP="00B87499">
      <w:pPr>
        <w:jc w:val="both"/>
        <w:rPr>
          <w:lang w:eastAsia="en-US"/>
        </w:rPr>
      </w:pPr>
      <w:r w:rsidRPr="00734F96">
        <w:rPr>
          <w:lang w:eastAsia="en-US"/>
        </w:rPr>
        <w:t>Het best bekend zijn de resultaten van de opgravingen in de H</w:t>
      </w:r>
      <w:r>
        <w:rPr>
          <w:lang w:eastAsia="en-US"/>
        </w:rPr>
        <w:t>oge</w:t>
      </w:r>
      <w:r w:rsidRPr="00734F96">
        <w:rPr>
          <w:lang w:eastAsia="en-US"/>
        </w:rPr>
        <w:t xml:space="preserve"> Woerd te Zet te n, de eerste onderzoeking van</w:t>
      </w:r>
      <w:r>
        <w:rPr>
          <w:lang w:eastAsia="en-US"/>
        </w:rPr>
        <w:t xml:space="preserve"> die </w:t>
      </w:r>
      <w:r w:rsidRPr="00734F96">
        <w:rPr>
          <w:lang w:eastAsia="en-US"/>
        </w:rPr>
        <w:t>aard, die op bevredigende wijze is gepubliceerd 1). Het terrein, waar de opgra</w:t>
      </w:r>
      <w:r w:rsidRPr="00734F96">
        <w:rPr>
          <w:lang w:eastAsia="en-US"/>
        </w:rPr>
        <w:softHyphen/>
        <w:t>ving is verricht, verheft zich duidelijk boven de omgeving en de bodem onderscheidt zich door zijn donkere kleur en door zijn gr</w:t>
      </w:r>
      <w:r>
        <w:rPr>
          <w:lang w:eastAsia="en-US"/>
        </w:rPr>
        <w:t>ote</w:t>
      </w:r>
      <w:r w:rsidRPr="00734F96">
        <w:rPr>
          <w:lang w:eastAsia="en-US"/>
        </w:rPr>
        <w:t xml:space="preserve"> vruchtbaarheid. Dit zijn de gewone kenmerken van de woerden. In dit geval was het zeker een natuurlijke verheffing van het terrein, wellicht een gedeelte van de stuwwallen die anders geheel door de rivieren zijn opgeruimd, en niet kunstmatig opgehoogd. De opgra</w:t>
      </w:r>
      <w:r w:rsidRPr="00734F96">
        <w:rPr>
          <w:lang w:eastAsia="en-US"/>
        </w:rPr>
        <w:softHyphen/>
        <w:t>ving bracht een groot aantal grondsporen aan het licht, die op het eerste gezicht onontwarbaar schenen te zijn. Bij een nadere bestu</w:t>
      </w:r>
      <w:r w:rsidRPr="00734F96">
        <w:rPr>
          <w:lang w:eastAsia="en-US"/>
        </w:rPr>
        <w:softHyphen/>
        <w:t>d</w:t>
      </w:r>
      <w:r>
        <w:rPr>
          <w:lang w:eastAsia="en-US"/>
        </w:rPr>
        <w:t>eri</w:t>
      </w:r>
      <w:r w:rsidRPr="00734F96">
        <w:rPr>
          <w:lang w:eastAsia="en-US"/>
        </w:rPr>
        <w:t xml:space="preserve">ng bleek het echter mogelijk, in het geheel de overblijfselen te onderscheiden van kleine woningen, de grootste van ongeveer 5 bij </w:t>
      </w:r>
      <w:smartTag w:uri="urn:schemas-microsoft-com:office:smarttags" w:element="metricconverter">
        <w:smartTagPr>
          <w:attr w:name="ProductID" w:val="7 m"/>
        </w:smartTagPr>
        <w:r w:rsidRPr="00734F96">
          <w:rPr>
            <w:lang w:eastAsia="en-US"/>
          </w:rPr>
          <w:t>7 m</w:t>
        </w:r>
      </w:smartTag>
      <w:r w:rsidRPr="00734F96">
        <w:rPr>
          <w:lang w:eastAsia="en-US"/>
        </w:rPr>
        <w:t>, en vierkant van vorm. Er werd evenwel ook een enkel huis met een rond grondplan aangetroffen. In sommige gevallen kon worden vastgesteld, dat de wanden van deze woningen waren op</w:t>
      </w:r>
      <w:r w:rsidRPr="00734F96">
        <w:rPr>
          <w:lang w:eastAsia="en-US"/>
        </w:rPr>
        <w:softHyphen/>
        <w:t>getrokken met staande palen, die door vlechtwerk van takken waren verbonden. In dit opzicht is er een verschil met de</w:t>
      </w:r>
      <w:r>
        <w:rPr>
          <w:lang w:eastAsia="en-US"/>
        </w:rPr>
        <w:t xml:space="preserve"> zo </w:t>
      </w:r>
      <w:r w:rsidRPr="00734F96">
        <w:rPr>
          <w:lang w:eastAsia="en-US"/>
        </w:rPr>
        <w:t xml:space="preserve">aanstonds te bespreken woerd te Rijswijk, want daar rustten de wanden op liggende balken; dit is;een manier van bouwen, die men ook aantreft in de nederzetting op Ockenburg bij Loosduinen. Wat de gevonden voorwerpen aangaat, zijn de </w:t>
      </w:r>
      <w:r>
        <w:rPr>
          <w:lang w:eastAsia="en-US"/>
        </w:rPr>
        <w:t>Romeins</w:t>
      </w:r>
      <w:r w:rsidRPr="00734F96">
        <w:rPr>
          <w:lang w:eastAsia="en-US"/>
        </w:rPr>
        <w:t>e scherven verre in de min</w:t>
      </w:r>
      <w:r w:rsidRPr="00734F96">
        <w:rPr>
          <w:lang w:eastAsia="en-US"/>
        </w:rPr>
        <w:softHyphen/>
        <w:t xml:space="preserve">derheid bij de </w:t>
      </w:r>
      <w:r>
        <w:rPr>
          <w:lang w:eastAsia="en-US"/>
        </w:rPr>
        <w:t>inheems</w:t>
      </w:r>
      <w:r w:rsidRPr="00734F96">
        <w:rPr>
          <w:lang w:eastAsia="en-US"/>
        </w:rPr>
        <w:t>e. Maar de eerste zijn van groot belang,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C. Braai, Oudh. Meded. 1937, blz. 22-4</w:t>
      </w:r>
      <w:r>
        <w:rPr>
          <w:lang w:eastAsia="en-US"/>
        </w:rPr>
        <w:t>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daar zij ons in de gelegenheid stellen,</w:t>
      </w:r>
      <w:r>
        <w:rPr>
          <w:lang w:eastAsia="en-US"/>
        </w:rPr>
        <w:t xml:space="preserve"> de </w:t>
      </w:r>
      <w:r w:rsidRPr="00734F96">
        <w:rPr>
          <w:lang w:eastAsia="en-US"/>
        </w:rPr>
        <w:t>tijd van de nederzetting nauwkeurig te bepalen. Op die wijze weten wij, dat de Bataafsche nederzetting op de H</w:t>
      </w:r>
      <w:r>
        <w:rPr>
          <w:lang w:eastAsia="en-US"/>
        </w:rPr>
        <w:t>oge</w:t>
      </w:r>
      <w:r w:rsidRPr="00734F96">
        <w:rPr>
          <w:lang w:eastAsia="en-US"/>
        </w:rPr>
        <w:t xml:space="preserve"> Woerd te Zetten ongeveer van het begin onzer jaartelling tot het einde van de vierde eeuw is bewoond ge</w:t>
      </w:r>
      <w:r w:rsidRPr="00734F96">
        <w:rPr>
          <w:lang w:eastAsia="en-US"/>
        </w:rPr>
        <w:softHyphen/>
        <w:t xml:space="preserve">weest. Wellicht heeft de bevolking dit gebied verlaten, toen de </w:t>
      </w:r>
      <w:r>
        <w:rPr>
          <w:lang w:eastAsia="en-US"/>
        </w:rPr>
        <w:t>Romeins</w:t>
      </w:r>
      <w:r w:rsidRPr="00734F96">
        <w:rPr>
          <w:lang w:eastAsia="en-US"/>
        </w:rPr>
        <w:t>e troepen van</w:t>
      </w:r>
      <w:r>
        <w:rPr>
          <w:lang w:eastAsia="en-US"/>
        </w:rPr>
        <w:t xml:space="preserve"> de </w:t>
      </w:r>
      <w:r w:rsidRPr="00734F96">
        <w:rPr>
          <w:lang w:eastAsia="en-US"/>
        </w:rPr>
        <w:t>Rijn werden teruggetrokken; mogelijk zijn zij verjaagd door het h</w:t>
      </w:r>
      <w:r>
        <w:rPr>
          <w:lang w:eastAsia="en-US"/>
        </w:rPr>
        <w:t>oge</w:t>
      </w:r>
      <w:r w:rsidRPr="00734F96">
        <w:rPr>
          <w:lang w:eastAsia="en-US"/>
        </w:rPr>
        <w:t>r worden van de overstroomingen, die hun het houden van vee en het bebouwen van akkers beletten. Sporen van een latere bewoning dat</w:t>
      </w:r>
      <w:r>
        <w:rPr>
          <w:lang w:eastAsia="en-US"/>
        </w:rPr>
        <w:t>ere</w:t>
      </w:r>
      <w:r w:rsidRPr="00734F96">
        <w:rPr>
          <w:lang w:eastAsia="en-US"/>
        </w:rPr>
        <w:t>n eerst weder uit</w:t>
      </w:r>
      <w:r>
        <w:rPr>
          <w:lang w:eastAsia="en-US"/>
        </w:rPr>
        <w:t xml:space="preserve"> de </w:t>
      </w:r>
      <w:r w:rsidRPr="00734F96">
        <w:rPr>
          <w:lang w:eastAsia="en-US"/>
        </w:rPr>
        <w:t>tijd van de achtste tot de elfde eeuw.</w:t>
      </w:r>
    </w:p>
    <w:p w:rsidR="00B87499" w:rsidRPr="00734F96" w:rsidRDefault="00B87499" w:rsidP="00B87499">
      <w:pPr>
        <w:jc w:val="both"/>
        <w:rPr>
          <w:lang w:eastAsia="en-US"/>
        </w:rPr>
      </w:pPr>
      <w:r w:rsidRPr="00734F96">
        <w:rPr>
          <w:lang w:eastAsia="en-US"/>
        </w:rPr>
        <w:t xml:space="preserve">Ook uit de Wuift van Zetten kent men tal van overblijfselen van zulke nederzettingen. </w:t>
      </w:r>
      <w:r>
        <w:rPr>
          <w:lang w:eastAsia="en-US"/>
        </w:rPr>
        <w:t>Tussen</w:t>
      </w:r>
      <w:r w:rsidRPr="00734F96">
        <w:rPr>
          <w:lang w:eastAsia="en-US"/>
        </w:rPr>
        <w:t xml:space="preserve"> Indoornik en Hemmen zijn uit de Linge het bronzen voetstuk van een beeldje, gewijd door Simpli</w:t>
      </w:r>
      <w:r w:rsidRPr="00734F96">
        <w:rPr>
          <w:lang w:eastAsia="en-US"/>
        </w:rPr>
        <w:softHyphen/>
        <w:t xml:space="preserve">cius Super, een officier van de Ala Vocontiorum uit het leger in Britannië, aan Vagdavercustis, een godin der Bataven, en andere </w:t>
      </w:r>
      <w:r>
        <w:rPr>
          <w:lang w:eastAsia="en-US"/>
        </w:rPr>
        <w:t>Romeins</w:t>
      </w:r>
      <w:r w:rsidRPr="00734F96">
        <w:rPr>
          <w:lang w:eastAsia="en-US"/>
        </w:rPr>
        <w:t xml:space="preserve">e voorwerpen opgehaald. In de kom van het dorp Hemmen kwamen </w:t>
      </w:r>
      <w:r>
        <w:rPr>
          <w:lang w:eastAsia="en-US"/>
        </w:rPr>
        <w:t>Romeins</w:t>
      </w:r>
      <w:r w:rsidRPr="00734F96">
        <w:rPr>
          <w:lang w:eastAsia="en-US"/>
        </w:rPr>
        <w:t xml:space="preserve">e munten en allerlei andere voorwerpen aan het licht. Dergelijke vondsten zijn ook bekend uit verschillende plaatsen te Indoornik, Randwijk en Heteren. Een </w:t>
      </w:r>
      <w:r>
        <w:rPr>
          <w:lang w:eastAsia="en-US"/>
        </w:rPr>
        <w:t>Romeins</w:t>
      </w:r>
      <w:r w:rsidRPr="00734F96">
        <w:rPr>
          <w:lang w:eastAsia="en-US"/>
        </w:rPr>
        <w:t>e grafsteen met een inscriptie, van Marcus Traianius Gumattius, een veteraan van de Ala Afrorum, die thans in het museum te Leiden wordt bewaard, was indertijd ingemetseld in</w:t>
      </w:r>
      <w:r>
        <w:rPr>
          <w:lang w:eastAsia="en-US"/>
        </w:rPr>
        <w:t xml:space="preserve"> de </w:t>
      </w:r>
      <w:r w:rsidRPr="00734F96">
        <w:rPr>
          <w:lang w:eastAsia="en-US"/>
        </w:rPr>
        <w:t xml:space="preserve">toren van de kerk te Dodewaard (Afb. </w:t>
      </w:r>
      <w:smartTag w:uri="urn:schemas-microsoft-com:office:smarttags" w:element="metricconverter">
        <w:smartTagPr>
          <w:attr w:name="ProductID" w:val="42 in"/>
        </w:smartTagPr>
        <w:r w:rsidRPr="00734F96">
          <w:rPr>
            <w:lang w:eastAsia="en-US"/>
          </w:rPr>
          <w:t>42 in</w:t>
        </w:r>
      </w:smartTag>
      <w:r w:rsidRPr="00734F96">
        <w:rPr>
          <w:lang w:eastAsia="en-US"/>
        </w:rPr>
        <w:t xml:space="preserve"> het Eerste Deel). De steen moet uit het begin van de </w:t>
      </w:r>
      <w:r>
        <w:rPr>
          <w:lang w:eastAsia="en-US"/>
        </w:rPr>
        <w:t>tweede</w:t>
      </w:r>
      <w:r w:rsidRPr="00734F96">
        <w:rPr>
          <w:lang w:eastAsia="en-US"/>
        </w:rPr>
        <w:t xml:space="preserve"> eeuw dat</w:t>
      </w:r>
      <w:r>
        <w:rPr>
          <w:lang w:eastAsia="en-US"/>
        </w:rPr>
        <w:t>ere</w:t>
      </w:r>
      <w:r w:rsidRPr="00734F96">
        <w:rPr>
          <w:lang w:eastAsia="en-US"/>
        </w:rPr>
        <w:t xml:space="preserve">n. Maar wij weten in. het geheel niets met zekerheid over de vindplaats. Uit de buurt van Dodewaard zijn meer </w:t>
      </w:r>
      <w:r>
        <w:rPr>
          <w:lang w:eastAsia="en-US"/>
        </w:rPr>
        <w:t>Romeins</w:t>
      </w:r>
      <w:r w:rsidRPr="00734F96">
        <w:rPr>
          <w:lang w:eastAsia="en-US"/>
        </w:rPr>
        <w:t>e munten en aardewerk bekend.</w:t>
      </w:r>
    </w:p>
    <w:p w:rsidR="00B87499" w:rsidRPr="00734F96" w:rsidRDefault="00B87499" w:rsidP="00B87499">
      <w:pPr>
        <w:jc w:val="both"/>
        <w:rPr>
          <w:lang w:eastAsia="en-US"/>
        </w:rPr>
      </w:pPr>
      <w:r w:rsidRPr="00734F96">
        <w:rPr>
          <w:lang w:eastAsia="en-US"/>
        </w:rPr>
        <w:t xml:space="preserve">Te K es te r en heeft een </w:t>
      </w:r>
      <w:r>
        <w:rPr>
          <w:lang w:eastAsia="en-US"/>
        </w:rPr>
        <w:t>Romeins</w:t>
      </w:r>
      <w:r w:rsidRPr="00734F96">
        <w:rPr>
          <w:lang w:eastAsia="en-US"/>
        </w:rPr>
        <w:t>e nederzetting van bet</w:t>
      </w:r>
      <w:r>
        <w:rPr>
          <w:lang w:eastAsia="en-US"/>
        </w:rPr>
        <w:t>eke</w:t>
      </w:r>
      <w:r w:rsidRPr="00734F96">
        <w:rPr>
          <w:lang w:eastAsia="en-US"/>
        </w:rPr>
        <w:softHyphen/>
        <w:t>nis gelegen. Een gr</w:t>
      </w:r>
      <w:r>
        <w:rPr>
          <w:lang w:eastAsia="en-US"/>
        </w:rPr>
        <w:t>ote</w:t>
      </w:r>
      <w:r w:rsidRPr="00734F96">
        <w:rPr>
          <w:lang w:eastAsia="en-US"/>
        </w:rPr>
        <w:t xml:space="preserve"> hoeveelheid </w:t>
      </w:r>
      <w:r>
        <w:rPr>
          <w:lang w:eastAsia="en-US"/>
        </w:rPr>
        <w:t>Romeins</w:t>
      </w:r>
      <w:r w:rsidRPr="00734F96">
        <w:rPr>
          <w:lang w:eastAsia="en-US"/>
        </w:rPr>
        <w:t>e scherven is daar voor</w:t>
      </w:r>
      <w:r>
        <w:rPr>
          <w:lang w:eastAsia="en-US"/>
        </w:rPr>
        <w:t xml:space="preserve"> de </w:t>
      </w:r>
      <w:r w:rsidRPr="00734F96">
        <w:rPr>
          <w:lang w:eastAsia="en-US"/>
        </w:rPr>
        <w:t>dag gekomen en er is ook een aantal munten ontdekt; onder andere met de beeltenis van Gaius en Lucius Caesar, geslagen kort vóór het begin onzer jaartelling, een munt die juist bij het leger zeer verbreid is geweest. Bij het aanleggen van de spoorlijn naar Amers</w:t>
      </w:r>
      <w:r w:rsidRPr="00734F96">
        <w:rPr>
          <w:lang w:eastAsia="en-US"/>
        </w:rPr>
        <w:softHyphen/>
        <w:t>foort zijn brokken basalt en tufsteen aangetroffen, die men voor een overblijfsel van</w:t>
      </w:r>
      <w:r>
        <w:rPr>
          <w:lang w:eastAsia="en-US"/>
        </w:rPr>
        <w:t xml:space="preserve"> de Romeinse</w:t>
      </w:r>
      <w:r w:rsidRPr="00734F96">
        <w:rPr>
          <w:lang w:eastAsia="en-US"/>
        </w:rPr>
        <w:t xml:space="preserve"> weg door de Betuwe hield. Bij opgravingen aan de N</w:t>
      </w:r>
      <w:r>
        <w:rPr>
          <w:lang w:eastAsia="en-US"/>
        </w:rPr>
        <w:t>ere</w:t>
      </w:r>
      <w:r w:rsidRPr="00734F96">
        <w:rPr>
          <w:lang w:eastAsia="en-US"/>
        </w:rPr>
        <w:t>indsche straat werden zeer veel dakpannen met stempels gevonden en nogal wat</w:t>
      </w:r>
      <w:r>
        <w:rPr>
          <w:lang w:eastAsia="en-US"/>
        </w:rPr>
        <w:t xml:space="preserve"> Romeins </w:t>
      </w:r>
      <w:r w:rsidRPr="00734F96">
        <w:rPr>
          <w:lang w:eastAsia="en-US"/>
        </w:rPr>
        <w:t>aardewerk 1). Blijk</w:t>
      </w:r>
      <w:r w:rsidRPr="00734F96">
        <w:rPr>
          <w:lang w:eastAsia="en-US"/>
        </w:rPr>
        <w:softHyphen/>
        <w:t>baar heeft daar een</w:t>
      </w:r>
      <w:r>
        <w:rPr>
          <w:lang w:eastAsia="en-US"/>
        </w:rPr>
        <w:t xml:space="preserve"> Romeins </w:t>
      </w:r>
      <w:r w:rsidRPr="00734F96">
        <w:rPr>
          <w:lang w:eastAsia="en-US"/>
        </w:rPr>
        <w:t>gebouw gestaan. Talrijker waren nog de vondsten van</w:t>
      </w:r>
      <w:r>
        <w:rPr>
          <w:lang w:eastAsia="en-US"/>
        </w:rPr>
        <w:t xml:space="preserve"> die </w:t>
      </w:r>
      <w:r w:rsidRPr="00734F96">
        <w:rPr>
          <w:lang w:eastAsia="en-US"/>
        </w:rPr>
        <w:t>aard op de H</w:t>
      </w:r>
      <w:r>
        <w:rPr>
          <w:lang w:eastAsia="en-US"/>
        </w:rPr>
        <w:t>oge</w:t>
      </w:r>
      <w:r w:rsidRPr="00734F96">
        <w:rPr>
          <w:lang w:eastAsia="en-US"/>
        </w:rPr>
        <w:t xml:space="preserve"> Woerd te Kesteren. Daar kwamen de fundamenten van st</w:t>
      </w:r>
      <w:r>
        <w:rPr>
          <w:lang w:eastAsia="en-US"/>
        </w:rPr>
        <w:t>ene</w:t>
      </w:r>
      <w:r w:rsidRPr="00734F96">
        <w:rPr>
          <w:lang w:eastAsia="en-US"/>
        </w:rPr>
        <w:t>n gebouwen aan het licht,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w:t>
      </w:r>
      <w:r>
        <w:rPr>
          <w:lang w:eastAsia="en-US"/>
        </w:rPr>
        <w:t>O.</w:t>
      </w:r>
      <w:r w:rsidRPr="00734F96">
        <w:rPr>
          <w:lang w:eastAsia="en-US"/>
        </w:rPr>
        <w:t xml:space="preserve"> J. Brenkman, Bijdr. Gelre, XV (1912)1, blz. 593-609.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veel bakst</w:t>
      </w:r>
      <w:r>
        <w:rPr>
          <w:lang w:eastAsia="en-US"/>
        </w:rPr>
        <w:t>ene</w:t>
      </w:r>
      <w:r w:rsidRPr="00734F96">
        <w:rPr>
          <w:lang w:eastAsia="en-US"/>
        </w:rPr>
        <w:t xml:space="preserve">n en spijkers, bronzen instrumenten en allerlei andere voorwerpen 1). Men mag met </w:t>
      </w:r>
      <w:r>
        <w:rPr>
          <w:lang w:eastAsia="en-US"/>
        </w:rPr>
        <w:t>eni</w:t>
      </w:r>
      <w:r w:rsidRPr="00734F96">
        <w:rPr>
          <w:lang w:eastAsia="en-US"/>
        </w:rPr>
        <w:t xml:space="preserve">ge zekerheid aannemen, dat daar een </w:t>
      </w:r>
      <w:r>
        <w:rPr>
          <w:lang w:eastAsia="en-US"/>
        </w:rPr>
        <w:t>Romeins</w:t>
      </w:r>
      <w:r w:rsidRPr="00734F96">
        <w:rPr>
          <w:lang w:eastAsia="en-US"/>
        </w:rPr>
        <w:t>e nederzetting is geweest, wellicht een fort. Maar het was nog niet mogelijk een nauwkeuriger onderzoek in te stellen. Elders in de Betuwe kent men overblijfselen van</w:t>
      </w:r>
      <w:r>
        <w:rPr>
          <w:lang w:eastAsia="en-US"/>
        </w:rPr>
        <w:t xml:space="preserve"> die </w:t>
      </w:r>
      <w:r w:rsidRPr="00734F96">
        <w:rPr>
          <w:lang w:eastAsia="en-US"/>
        </w:rPr>
        <w:t>aard niet. Al</w:t>
      </w:r>
      <w:r w:rsidRPr="00734F96">
        <w:rPr>
          <w:lang w:eastAsia="en-US"/>
        </w:rPr>
        <w:softHyphen/>
        <w:t>leen de toestand op een woerd te Andelst geeft aanleiding tot het vermoeden, dat ook op die plaats een fort heeft gelegen.</w:t>
      </w:r>
    </w:p>
    <w:p w:rsidR="00B87499" w:rsidRPr="00734F96" w:rsidRDefault="00B87499" w:rsidP="00B87499">
      <w:pPr>
        <w:jc w:val="both"/>
        <w:rPr>
          <w:lang w:eastAsia="en-US"/>
        </w:rPr>
      </w:pPr>
      <w:r>
        <w:rPr>
          <w:lang w:eastAsia="en-US"/>
        </w:rPr>
        <w:t>Romeins</w:t>
      </w:r>
      <w:r w:rsidRPr="00734F96">
        <w:rPr>
          <w:lang w:eastAsia="en-US"/>
        </w:rPr>
        <w:t>e voorwerpen zijn op verschillende plaatsen te Ochten gevonden, onder andere munten van Augustus en Constantinus I. Op een woerd te ijzendoorn zijn wederom opgravingen verricht; be</w:t>
      </w:r>
      <w:r w:rsidRPr="00734F96">
        <w:rPr>
          <w:lang w:eastAsia="en-US"/>
        </w:rPr>
        <w:softHyphen/>
        <w:t xml:space="preserve">halve voorwerpen van allerlei aard kwamen daar </w:t>
      </w:r>
      <w:r>
        <w:rPr>
          <w:lang w:eastAsia="en-US"/>
        </w:rPr>
        <w:t>eni</w:t>
      </w:r>
      <w:r w:rsidRPr="00734F96">
        <w:rPr>
          <w:lang w:eastAsia="en-US"/>
        </w:rPr>
        <w:t>ge dakpannen en wat</w:t>
      </w:r>
      <w:r>
        <w:rPr>
          <w:lang w:eastAsia="en-US"/>
        </w:rPr>
        <w:t xml:space="preserve"> Romeins </w:t>
      </w:r>
      <w:r w:rsidRPr="00734F96">
        <w:rPr>
          <w:lang w:eastAsia="en-US"/>
        </w:rPr>
        <w:t>aardewerk voor</w:t>
      </w:r>
      <w:r>
        <w:rPr>
          <w:lang w:eastAsia="en-US"/>
        </w:rPr>
        <w:t xml:space="preserve"> de </w:t>
      </w:r>
      <w:r w:rsidRPr="00734F96">
        <w:rPr>
          <w:lang w:eastAsia="en-US"/>
        </w:rPr>
        <w:t>dag 2). Ook te Echteld zijn op verschillende plaatsen voorwerpen van</w:t>
      </w:r>
      <w:r>
        <w:rPr>
          <w:lang w:eastAsia="en-US"/>
        </w:rPr>
        <w:t xml:space="preserve"> die </w:t>
      </w:r>
      <w:r w:rsidRPr="00734F96">
        <w:rPr>
          <w:lang w:eastAsia="en-US"/>
        </w:rPr>
        <w:t>aard gevonden. Bij de munten ontmoet men er een met de portretten van Gaius en Lucius Caesar en een van Constantinus I. Dergelijke oudheden kent men van verschillende plaatsen te Meerten, Lienden, Ommeren, Ingen en Maurik. Meestal zijn slechts munten verzameld, soms enkele voor</w:t>
      </w:r>
      <w:r w:rsidRPr="00734F96">
        <w:rPr>
          <w:lang w:eastAsia="en-US"/>
        </w:rPr>
        <w:softHyphen/>
        <w:t xml:space="preserve">werpen van brons of </w:t>
      </w:r>
      <w:r>
        <w:rPr>
          <w:lang w:eastAsia="en-US"/>
        </w:rPr>
        <w:t>Romeins</w:t>
      </w:r>
      <w:r w:rsidRPr="00734F96">
        <w:rPr>
          <w:lang w:eastAsia="en-US"/>
        </w:rPr>
        <w:t>e scherven. Alleen op Boutenburg te Aalst zijn de vondsten wat rijker; daar kwamen een munt van Con- stans I, glas, kralen, lampen en terrasigillata uit de derde eeuw voor</w:t>
      </w:r>
      <w:r>
        <w:rPr>
          <w:lang w:eastAsia="en-US"/>
        </w:rPr>
        <w:t xml:space="preserve"> de </w:t>
      </w:r>
      <w:r w:rsidRPr="00734F96">
        <w:rPr>
          <w:lang w:eastAsia="en-US"/>
        </w:rPr>
        <w:t>dag. Maar dit alles geeft ons toch een indruk van de bewoning gedurende</w:t>
      </w:r>
      <w:r>
        <w:rPr>
          <w:lang w:eastAsia="en-US"/>
        </w:rPr>
        <w:t xml:space="preserve"> de Romeinse</w:t>
      </w:r>
      <w:r w:rsidRPr="00734F96">
        <w:rPr>
          <w:lang w:eastAsia="en-US"/>
        </w:rPr>
        <w:t xml:space="preserve"> tijd, althans gedurende de periode van het begin onzer jaartelling tot</w:t>
      </w:r>
      <w:r>
        <w:rPr>
          <w:lang w:eastAsia="en-US"/>
        </w:rPr>
        <w:t xml:space="preserve"> de </w:t>
      </w:r>
      <w:r w:rsidRPr="00734F96">
        <w:rPr>
          <w:lang w:eastAsia="en-US"/>
        </w:rPr>
        <w:t>aanvang van de vierde eeuw. Vondsten uit deze laatste eeuw zijn er in</w:t>
      </w:r>
      <w:r>
        <w:rPr>
          <w:lang w:eastAsia="en-US"/>
        </w:rPr>
        <w:t>tussen</w:t>
      </w:r>
      <w:r w:rsidRPr="00734F96">
        <w:rPr>
          <w:lang w:eastAsia="en-US"/>
        </w:rPr>
        <w:t xml:space="preserve"> slechts weinig.</w:t>
      </w:r>
    </w:p>
    <w:p w:rsidR="00B87499" w:rsidRPr="00734F96" w:rsidRDefault="00B87499" w:rsidP="00B87499">
      <w:pPr>
        <w:jc w:val="both"/>
        <w:rPr>
          <w:lang w:eastAsia="en-US"/>
        </w:rPr>
      </w:pPr>
      <w:r w:rsidRPr="00734F96">
        <w:rPr>
          <w:lang w:eastAsia="en-US"/>
        </w:rPr>
        <w:t>Wat meer weten wij over een woerd te R ij s w ij k onder Maurik, waar Holwerda een opgraving heeft ondernomen, al is het bericht, dat daarover is bekend gemaakt verre van bevredigend 3). De woerd behoort tot de gewone nederzettingen van</w:t>
      </w:r>
      <w:r>
        <w:rPr>
          <w:lang w:eastAsia="en-US"/>
        </w:rPr>
        <w:t xml:space="preserve"> die </w:t>
      </w:r>
      <w:r w:rsidRPr="00734F96">
        <w:rPr>
          <w:lang w:eastAsia="en-US"/>
        </w:rPr>
        <w:t>aard, waarvan wij de sporen in de Betuwe reeds herhaaldelijk hebben vermeld, met hun donkeren en vruchtbaren grond, waarin de overblijfselen uit</w:t>
      </w:r>
      <w:r>
        <w:rPr>
          <w:lang w:eastAsia="en-US"/>
        </w:rPr>
        <w:t xml:space="preserve"> de Romeinse</w:t>
      </w:r>
      <w:r w:rsidRPr="00734F96">
        <w:rPr>
          <w:lang w:eastAsia="en-US"/>
        </w:rPr>
        <w:t xml:space="preserve"> tijd niet meer dan twee of drie steken diep in</w:t>
      </w:r>
      <w:r>
        <w:rPr>
          <w:lang w:eastAsia="en-US"/>
        </w:rPr>
        <w:t xml:space="preserve"> de </w:t>
      </w:r>
      <w:r w:rsidRPr="00734F96">
        <w:rPr>
          <w:lang w:eastAsia="en-US"/>
        </w:rPr>
        <w:t>bodem aanwezig zijn. Bij de opgraving werden allerlei grondsporen aangetroffen: greppels waarin een palissade heeft gestaan en met de overblijfselen van horizontaal liggende balken, die als een fun</w:t>
      </w:r>
      <w:r w:rsidRPr="00734F96">
        <w:rPr>
          <w:lang w:eastAsia="en-US"/>
        </w:rPr>
        <w:softHyphen/>
        <w:t>dament voor wanden dienst deden. Met hulp van de ontdekte grond-</w:t>
      </w:r>
    </w:p>
    <w:p w:rsidR="00B87499" w:rsidRDefault="00B87499" w:rsidP="00B87499">
      <w:pPr>
        <w:jc w:val="both"/>
        <w:rPr>
          <w:lang w:eastAsia="en-US"/>
        </w:rPr>
      </w:pPr>
    </w:p>
    <w:p w:rsidR="00B87499" w:rsidRPr="00734F96" w:rsidRDefault="00B87499" w:rsidP="00B87499">
      <w:pPr>
        <w:jc w:val="both"/>
        <w:rPr>
          <w:lang w:val="de-DE" w:eastAsia="en-US"/>
        </w:rPr>
      </w:pPr>
      <w:r>
        <w:rPr>
          <w:lang w:eastAsia="en-US"/>
        </w:rPr>
        <w:t xml:space="preserve">1) </w:t>
      </w:r>
      <w:r w:rsidRPr="00734F96">
        <w:rPr>
          <w:lang w:eastAsia="en-US"/>
        </w:rPr>
        <w:t xml:space="preserve">J. A. Heuff Azn., Bijdr. </w:t>
      </w:r>
      <w:r w:rsidRPr="00734F96">
        <w:rPr>
          <w:lang w:val="de-DE" w:eastAsia="en-US"/>
        </w:rPr>
        <w:t>Gelre, VIII (1905), blz. XXXII-XLII.</w:t>
      </w:r>
    </w:p>
    <w:p w:rsidR="00B87499" w:rsidRPr="00734F96" w:rsidRDefault="00B87499" w:rsidP="00B87499">
      <w:pPr>
        <w:jc w:val="both"/>
        <w:rPr>
          <w:lang w:eastAsia="en-US"/>
        </w:rPr>
      </w:pPr>
      <w:r w:rsidRPr="00734F96">
        <w:rPr>
          <w:lang w:eastAsia="en-US"/>
        </w:rPr>
        <w:t>2) J. A. Heuff, Bijdr. Gelre, XI (1908), blz. XXXVI.</w:t>
      </w:r>
    </w:p>
    <w:p w:rsidR="00B87499" w:rsidRPr="00734F96" w:rsidRDefault="00B87499" w:rsidP="00B87499">
      <w:pPr>
        <w:jc w:val="both"/>
        <w:rPr>
          <w:lang w:eastAsia="en-US"/>
        </w:rPr>
      </w:pPr>
      <w:r w:rsidRPr="00734F96">
        <w:rPr>
          <w:lang w:eastAsia="en-US"/>
        </w:rPr>
        <w:t>3) J. H. Holwerda, Bijdr. Gelre, XX (1917), blz. 221-246; voor het grond</w:t>
      </w:r>
      <w:r w:rsidRPr="00734F96">
        <w:rPr>
          <w:lang w:eastAsia="en-US"/>
        </w:rPr>
        <w:softHyphen/>
        <w:t>plan verg. Oudheidk. meded. 1938, blz. 52 afb. 36.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sporen was het mogelijk </w:t>
      </w:r>
      <w:r>
        <w:rPr>
          <w:lang w:eastAsia="en-US"/>
        </w:rPr>
        <w:t>eni</w:t>
      </w:r>
      <w:r w:rsidRPr="00734F96">
        <w:rPr>
          <w:lang w:eastAsia="en-US"/>
        </w:rPr>
        <w:t>ge gebouwen te onderscheiden en een palissade als omsluiting van. het terrein.</w:t>
      </w:r>
    </w:p>
    <w:p w:rsidR="00B87499" w:rsidRPr="00734F96" w:rsidRDefault="00B87499" w:rsidP="00B87499">
      <w:pPr>
        <w:jc w:val="both"/>
        <w:rPr>
          <w:lang w:eastAsia="en-US"/>
        </w:rPr>
      </w:pPr>
      <w:r w:rsidRPr="00734F96">
        <w:rPr>
          <w:lang w:eastAsia="en-US"/>
        </w:rPr>
        <w:t>De nederzetting lag aan een waterloop, waarbij de palissade aan</w:t>
      </w:r>
      <w:r w:rsidRPr="00734F96">
        <w:rPr>
          <w:lang w:eastAsia="en-US"/>
        </w:rPr>
        <w:softHyphen/>
        <w:t>sloot; aan</w:t>
      </w:r>
      <w:r>
        <w:rPr>
          <w:lang w:eastAsia="en-US"/>
        </w:rPr>
        <w:t xml:space="preserve"> de </w:t>
      </w:r>
      <w:r w:rsidRPr="00734F96">
        <w:rPr>
          <w:lang w:eastAsia="en-US"/>
        </w:rPr>
        <w:t>oever waren de hoofdgebouwen in een vierkant aange</w:t>
      </w:r>
      <w:r w:rsidRPr="00734F96">
        <w:rPr>
          <w:lang w:eastAsia="en-US"/>
        </w:rPr>
        <w:softHyphen/>
        <w:t xml:space="preserve">legd en ook deze gebouwen werden door de palissade verbonden. Er is evenwel geen sprake van een verdedigingsmiddel, maar uitsluitend van een omheining. Evenmin was er </w:t>
      </w:r>
      <w:r>
        <w:rPr>
          <w:lang w:eastAsia="en-US"/>
        </w:rPr>
        <w:t>eni</w:t>
      </w:r>
      <w:r w:rsidRPr="00734F96">
        <w:rPr>
          <w:lang w:eastAsia="en-US"/>
        </w:rPr>
        <w:t>ge bescherming tegen hoog water, terwijl het terrein slechts enkele decimeters h</w:t>
      </w:r>
      <w:r>
        <w:rPr>
          <w:lang w:eastAsia="en-US"/>
        </w:rPr>
        <w:t>oge</w:t>
      </w:r>
      <w:r w:rsidRPr="00734F96">
        <w:rPr>
          <w:lang w:eastAsia="en-US"/>
        </w:rPr>
        <w:t>r ligt dan het omringende land. Blijkbaar waren echte vluchtheuvels in</w:t>
      </w:r>
      <w:r>
        <w:rPr>
          <w:lang w:eastAsia="en-US"/>
        </w:rPr>
        <w:t xml:space="preserve"> de </w:t>
      </w:r>
      <w:r w:rsidRPr="00734F96">
        <w:rPr>
          <w:lang w:eastAsia="en-US"/>
        </w:rPr>
        <w:t>tijd, toen deze nederzetting werd gebouwd, in de Betuwe nog niet n</w:t>
      </w:r>
      <w:r>
        <w:rPr>
          <w:lang w:eastAsia="en-US"/>
        </w:rPr>
        <w:t>odi</w:t>
      </w:r>
      <w:r w:rsidRPr="00734F96">
        <w:rPr>
          <w:lang w:eastAsia="en-US"/>
        </w:rPr>
        <w:t>g.</w:t>
      </w:r>
    </w:p>
    <w:p w:rsidR="00B87499" w:rsidRPr="00734F96" w:rsidRDefault="00B87499" w:rsidP="00B87499">
      <w:pPr>
        <w:jc w:val="both"/>
        <w:rPr>
          <w:lang w:eastAsia="en-US"/>
        </w:rPr>
      </w:pPr>
      <w:r w:rsidRPr="00734F96">
        <w:rPr>
          <w:lang w:eastAsia="en-US"/>
        </w:rPr>
        <w:t>Als hoofdgebouw deed een ruime zaal dienst, die met het noor</w:t>
      </w:r>
      <w:r w:rsidRPr="00734F96">
        <w:rPr>
          <w:lang w:eastAsia="en-US"/>
        </w:rPr>
        <w:softHyphen/>
        <w:t>delijke front naar het water gekeerd lag, vrij onregelmatig en met scheeve hoeken opgetrokken. Het grondplan herinnert aan een bouwwerk met staande palen, waarvan er telkens vier een juk dra</w:t>
      </w:r>
      <w:r w:rsidRPr="00734F96">
        <w:rPr>
          <w:lang w:eastAsia="en-US"/>
        </w:rPr>
        <w:softHyphen/>
        <w:t>gen, als een z</w:t>
      </w:r>
      <w:r>
        <w:rPr>
          <w:lang w:eastAsia="en-US"/>
        </w:rPr>
        <w:t>oge</w:t>
      </w:r>
      <w:r w:rsidRPr="00734F96">
        <w:rPr>
          <w:lang w:eastAsia="en-US"/>
        </w:rPr>
        <w:t>naamd Saksisch boerenhuis; maar in dit geval lagen de ingangen aan de lange zijden. Aan de zuidzij de was een door een palissade omsloten hof. Verder naar het zuiden en ten oosten van</w:t>
      </w:r>
      <w:r>
        <w:rPr>
          <w:lang w:eastAsia="en-US"/>
        </w:rPr>
        <w:t xml:space="preserve"> de </w:t>
      </w:r>
      <w:r w:rsidRPr="00734F96">
        <w:rPr>
          <w:lang w:eastAsia="en-US"/>
        </w:rPr>
        <w:t>hof waren nog andere gebouwen. Ook het geheel was tamelijk onregelmatig aangelegd.</w:t>
      </w:r>
    </w:p>
    <w:p w:rsidR="00B87499" w:rsidRPr="00734F96" w:rsidRDefault="00B87499" w:rsidP="00B87499">
      <w:pPr>
        <w:jc w:val="both"/>
        <w:rPr>
          <w:lang w:eastAsia="en-US"/>
        </w:rPr>
      </w:pPr>
      <w:r w:rsidRPr="00734F96">
        <w:rPr>
          <w:lang w:eastAsia="en-US"/>
        </w:rPr>
        <w:t>Bij de gevonden voorwerpen trekt in de eerste plaats het aarde</w:t>
      </w:r>
      <w:r w:rsidRPr="00734F96">
        <w:rPr>
          <w:lang w:eastAsia="en-US"/>
        </w:rPr>
        <w:softHyphen/>
        <w:t xml:space="preserve">werk de aandacht, </w:t>
      </w:r>
      <w:r>
        <w:rPr>
          <w:lang w:eastAsia="en-US"/>
        </w:rPr>
        <w:t>zow</w:t>
      </w:r>
      <w:r w:rsidRPr="00734F96">
        <w:rPr>
          <w:lang w:eastAsia="en-US"/>
        </w:rPr>
        <w:t xml:space="preserve">el </w:t>
      </w:r>
      <w:r>
        <w:rPr>
          <w:lang w:eastAsia="en-US"/>
        </w:rPr>
        <w:t>inheems</w:t>
      </w:r>
      <w:r w:rsidRPr="00734F96">
        <w:rPr>
          <w:lang w:eastAsia="en-US"/>
        </w:rPr>
        <w:t>, z</w:t>
      </w:r>
      <w:r>
        <w:rPr>
          <w:lang w:eastAsia="en-US"/>
        </w:rPr>
        <w:t>oge</w:t>
      </w:r>
      <w:r w:rsidRPr="00734F96">
        <w:rPr>
          <w:lang w:eastAsia="en-US"/>
        </w:rPr>
        <w:t>naamd Bataafsch aar</w:t>
      </w:r>
      <w:r w:rsidRPr="00734F96">
        <w:rPr>
          <w:lang w:eastAsia="en-US"/>
        </w:rPr>
        <w:softHyphen/>
        <w:t xml:space="preserve">dewerk als </w:t>
      </w:r>
      <w:r>
        <w:rPr>
          <w:lang w:eastAsia="en-US"/>
        </w:rPr>
        <w:t>Romeins</w:t>
      </w:r>
      <w:r w:rsidRPr="00734F96">
        <w:rPr>
          <w:lang w:eastAsia="en-US"/>
        </w:rPr>
        <w:t>. Het laatste kan men dat</w:t>
      </w:r>
      <w:r>
        <w:rPr>
          <w:lang w:eastAsia="en-US"/>
        </w:rPr>
        <w:t>ere</w:t>
      </w:r>
      <w:r w:rsidRPr="00734F96">
        <w:rPr>
          <w:lang w:eastAsia="en-US"/>
        </w:rPr>
        <w:t xml:space="preserve">n van het midden der eerste eeuw af tot de </w:t>
      </w:r>
      <w:r>
        <w:rPr>
          <w:lang w:eastAsia="en-US"/>
        </w:rPr>
        <w:t>tweede</w:t>
      </w:r>
      <w:r w:rsidRPr="00734F96">
        <w:rPr>
          <w:lang w:eastAsia="en-US"/>
        </w:rPr>
        <w:t xml:space="preserve"> helft van de </w:t>
      </w:r>
      <w:r>
        <w:rPr>
          <w:lang w:eastAsia="en-US"/>
        </w:rPr>
        <w:t>tweede</w:t>
      </w:r>
      <w:r w:rsidRPr="00734F96">
        <w:rPr>
          <w:lang w:eastAsia="en-US"/>
        </w:rPr>
        <w:t>. De andere vondsten hebben niet veel bet</w:t>
      </w:r>
      <w:r>
        <w:rPr>
          <w:lang w:eastAsia="en-US"/>
        </w:rPr>
        <w:t>eke</w:t>
      </w:r>
      <w:r w:rsidRPr="00734F96">
        <w:rPr>
          <w:lang w:eastAsia="en-US"/>
        </w:rPr>
        <w:t>nis.</w:t>
      </w:r>
    </w:p>
    <w:p w:rsidR="00B87499" w:rsidRPr="00734F96" w:rsidRDefault="00B87499" w:rsidP="00B87499">
      <w:pPr>
        <w:jc w:val="both"/>
        <w:rPr>
          <w:lang w:eastAsia="en-US"/>
        </w:rPr>
      </w:pPr>
      <w:r w:rsidRPr="00734F96">
        <w:rPr>
          <w:lang w:eastAsia="en-US"/>
        </w:rPr>
        <w:t>Zooveel is in elk geval door de opgraving duidelijk geworden, dat dit geen aanleg is met primitieve hutten, maar een tamelijk gecom</w:t>
      </w:r>
      <w:r w:rsidRPr="00734F96">
        <w:rPr>
          <w:lang w:eastAsia="en-US"/>
        </w:rPr>
        <w:softHyphen/>
        <w:t xml:space="preserve">pliceerd geheel van stevig opgetrokken gebouwen. Verder merkt men op, dat de </w:t>
      </w:r>
      <w:r>
        <w:rPr>
          <w:lang w:eastAsia="en-US"/>
        </w:rPr>
        <w:t>mens</w:t>
      </w:r>
      <w:r w:rsidRPr="00734F96">
        <w:rPr>
          <w:lang w:eastAsia="en-US"/>
        </w:rPr>
        <w:t>en, die daar woonden, volkomen onder</w:t>
      </w:r>
      <w:r>
        <w:rPr>
          <w:lang w:eastAsia="en-US"/>
        </w:rPr>
        <w:t xml:space="preserve"> de </w:t>
      </w:r>
      <w:r w:rsidRPr="00734F96">
        <w:rPr>
          <w:lang w:eastAsia="en-US"/>
        </w:rPr>
        <w:t xml:space="preserve">invloed stonden van de </w:t>
      </w:r>
      <w:r>
        <w:rPr>
          <w:lang w:eastAsia="en-US"/>
        </w:rPr>
        <w:t>Romeins</w:t>
      </w:r>
      <w:r w:rsidRPr="00734F96">
        <w:rPr>
          <w:lang w:eastAsia="en-US"/>
        </w:rPr>
        <w:t>e beschaving. In dit verband kan men denken aan een meded</w:t>
      </w:r>
      <w:r>
        <w:rPr>
          <w:lang w:eastAsia="en-US"/>
        </w:rPr>
        <w:t>eli</w:t>
      </w:r>
      <w:r w:rsidRPr="00734F96">
        <w:rPr>
          <w:lang w:eastAsia="en-US"/>
        </w:rPr>
        <w:t>ng van Tacitus, die in het verhaal van</w:t>
      </w:r>
      <w:r>
        <w:rPr>
          <w:lang w:eastAsia="en-US"/>
        </w:rPr>
        <w:t xml:space="preserve"> de </w:t>
      </w:r>
      <w:r w:rsidRPr="00734F96">
        <w:rPr>
          <w:lang w:eastAsia="en-US"/>
        </w:rPr>
        <w:t xml:space="preserve">opstand der Bataven spreekt van </w:t>
      </w:r>
      <w:r>
        <w:rPr>
          <w:lang w:eastAsia="en-US"/>
        </w:rPr>
        <w:t>"</w:t>
      </w:r>
      <w:r w:rsidRPr="00734F96">
        <w:rPr>
          <w:lang w:eastAsia="en-US"/>
        </w:rPr>
        <w:t>villae", landhuizen of hoe</w:t>
      </w:r>
      <w:r w:rsidRPr="00734F96">
        <w:rPr>
          <w:lang w:eastAsia="en-US"/>
        </w:rPr>
        <w:softHyphen/>
        <w:t xml:space="preserve">ven, in hun land. De hoeve van Rijswijk is bewoond geweest van de </w:t>
      </w:r>
      <w:r>
        <w:rPr>
          <w:lang w:eastAsia="en-US"/>
        </w:rPr>
        <w:t>tweede</w:t>
      </w:r>
      <w:r w:rsidRPr="00734F96">
        <w:rPr>
          <w:lang w:eastAsia="en-US"/>
        </w:rPr>
        <w:t xml:space="preserve"> helft der eerste eeuw af, dus wellicht eerst na</w:t>
      </w:r>
      <w:r>
        <w:rPr>
          <w:lang w:eastAsia="en-US"/>
        </w:rPr>
        <w:t xml:space="preserve"> de </w:t>
      </w:r>
      <w:r w:rsidRPr="00734F96">
        <w:rPr>
          <w:lang w:eastAsia="en-US"/>
        </w:rPr>
        <w:t xml:space="preserve">opstand, tot het einde van de </w:t>
      </w:r>
      <w:r>
        <w:rPr>
          <w:lang w:eastAsia="en-US"/>
        </w:rPr>
        <w:t>tweede</w:t>
      </w:r>
      <w:r w:rsidRPr="00734F96">
        <w:rPr>
          <w:lang w:eastAsia="en-US"/>
        </w:rPr>
        <w:t xml:space="preserve"> eeuw.</w:t>
      </w:r>
      <w:r>
        <w:rPr>
          <w:lang w:eastAsia="en-US"/>
        </w:rPr>
        <w:t xml:space="preserve"> zoal</w:t>
      </w:r>
      <w:r w:rsidRPr="00734F96">
        <w:rPr>
          <w:lang w:eastAsia="en-US"/>
        </w:rPr>
        <w:t>s reeds werd opgemerkt, treft men bij deze hoeve een bescherming tegen hoog water evenmin aan als bescherming tegen aanvallen van buiten. Bovendien is het goed er aan te herinneren, dat de constructie voornamelijk uit leem bestond, een materiaal dat niet</w:t>
      </w:r>
      <w:r>
        <w:rPr>
          <w:lang w:eastAsia="en-US"/>
        </w:rPr>
        <w:t xml:space="preserve"> de </w:t>
      </w:r>
      <w:r w:rsidRPr="00734F96">
        <w:rPr>
          <w:lang w:eastAsia="en-US"/>
        </w:rPr>
        <w:t>minsten weerstand tegen vocht biedt. In geen geval was de woerd een afgegraven terp. De h</w:t>
      </w:r>
      <w:r>
        <w:rPr>
          <w:lang w:eastAsia="en-US"/>
        </w:rPr>
        <w:t>oge</w:t>
      </w:r>
      <w:r w:rsidRPr="00734F96">
        <w:rPr>
          <w:lang w:eastAsia="en-US"/>
        </w:rPr>
        <w:t xml:space="preserve"> wa</w:t>
      </w:r>
      <w:r w:rsidRPr="00734F96">
        <w:rPr>
          <w:lang w:eastAsia="en-US"/>
        </w:rPr>
        <w:softHyphen/>
        <w:t>terstanden in de Betuwe moeten dus uit</w:t>
      </w:r>
      <w:r>
        <w:rPr>
          <w:lang w:eastAsia="en-US"/>
        </w:rPr>
        <w:t xml:space="preserve"> de </w:t>
      </w:r>
      <w:r w:rsidRPr="00734F96">
        <w:rPr>
          <w:lang w:eastAsia="en-US"/>
        </w:rPr>
        <w:t>tijd dat</w:t>
      </w:r>
      <w:r>
        <w:rPr>
          <w:lang w:eastAsia="en-US"/>
        </w:rPr>
        <w:t>ere</w:t>
      </w:r>
      <w:r w:rsidRPr="00734F96">
        <w:rPr>
          <w:lang w:eastAsia="en-US"/>
        </w:rPr>
        <w:t xml:space="preserve">n, toen deze woonplaats reeds was verlaten. </w:t>
      </w:r>
      <w:r w:rsidRPr="003E7EF3">
        <w:rPr>
          <w:lang w:eastAsia="en-US"/>
        </w:rPr>
        <w:t>Ui</w:t>
      </w:r>
      <w:r>
        <w:rPr>
          <w:lang w:eastAsia="en-US"/>
        </w:rPr>
        <w:t>t een mededeling bij de Panegy</w:t>
      </w:r>
      <w:r w:rsidRPr="00734F96">
        <w:rPr>
          <w:lang w:eastAsia="en-US"/>
        </w:rPr>
        <w:t>rici,</w:t>
      </w:r>
      <w:r>
        <w:rPr>
          <w:lang w:eastAsia="en-US"/>
        </w:rPr>
        <w:t xml:space="preserve"> </w:t>
      </w:r>
      <w:r w:rsidRPr="00734F96">
        <w:rPr>
          <w:lang w:eastAsia="en-US"/>
        </w:rPr>
        <w:t xml:space="preserve">die in het Negende hoofdstuk zal worden besproken, weten wij, dat de Betuwe reeds omstreeks 300 voor </w:t>
      </w:r>
      <w:r>
        <w:rPr>
          <w:lang w:eastAsia="en-US"/>
        </w:rPr>
        <w:t>Romeins</w:t>
      </w:r>
      <w:r w:rsidRPr="00734F96">
        <w:rPr>
          <w:lang w:eastAsia="en-US"/>
        </w:rPr>
        <w:t xml:space="preserve">e legers moeilijk begaanbaar was. Wellicht moet men dus verband zoeken </w:t>
      </w:r>
      <w:r>
        <w:rPr>
          <w:lang w:eastAsia="en-US"/>
        </w:rPr>
        <w:t>tussen</w:t>
      </w:r>
      <w:r w:rsidRPr="00734F96">
        <w:rPr>
          <w:lang w:eastAsia="en-US"/>
        </w:rPr>
        <w:t xml:space="preserve"> de h</w:t>
      </w:r>
      <w:r>
        <w:rPr>
          <w:lang w:eastAsia="en-US"/>
        </w:rPr>
        <w:t>oge</w:t>
      </w:r>
      <w:r w:rsidRPr="00734F96">
        <w:rPr>
          <w:lang w:eastAsia="en-US"/>
        </w:rPr>
        <w:t>re waterstanden en het opgeven van de bewoning in dit 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Verder naar het westen nemen de vondsten af in aantal en bet</w:t>
      </w:r>
      <w:r>
        <w:rPr>
          <w:lang w:eastAsia="en-US"/>
        </w:rPr>
        <w:t>eke</w:t>
      </w:r>
      <w:r w:rsidRPr="00734F96">
        <w:rPr>
          <w:lang w:eastAsia="en-US"/>
        </w:rPr>
        <w:t xml:space="preserve">nis. Uit Tiel kent men een aantal munten, waarbij er een is van Honorius. </w:t>
      </w:r>
      <w:r>
        <w:rPr>
          <w:lang w:eastAsia="en-US"/>
        </w:rPr>
        <w:t>Romeins</w:t>
      </w:r>
      <w:r w:rsidRPr="00734F96">
        <w:rPr>
          <w:lang w:eastAsia="en-US"/>
        </w:rPr>
        <w:t>e voorwerpen van de vierde eeuw zijn daar ge</w:t>
      </w:r>
      <w:r w:rsidRPr="00734F96">
        <w:rPr>
          <w:lang w:eastAsia="en-US"/>
        </w:rPr>
        <w:softHyphen/>
        <w:t xml:space="preserve">vonden op het terrein van de nieuwe arbeiderswijk bij het station. Te Zennewijnen zijn munten ontdekt en een altaar, opgericht in het jaar 222 voor een </w:t>
      </w:r>
      <w:r>
        <w:rPr>
          <w:lang w:eastAsia="en-US"/>
        </w:rPr>
        <w:t>inheems</w:t>
      </w:r>
      <w:r w:rsidRPr="00734F96">
        <w:rPr>
          <w:lang w:eastAsia="en-US"/>
        </w:rPr>
        <w:t>e godheid, met een inscriptie, die men slechts gedeeltelijk kan lezen 1), te Waardenburg, op de woerd ge</w:t>
      </w:r>
      <w:r w:rsidRPr="00734F96">
        <w:rPr>
          <w:lang w:eastAsia="en-US"/>
        </w:rPr>
        <w:softHyphen/>
        <w:t>naamd de H</w:t>
      </w:r>
      <w:r>
        <w:rPr>
          <w:lang w:eastAsia="en-US"/>
        </w:rPr>
        <w:t>oge</w:t>
      </w:r>
      <w:r w:rsidRPr="00734F96">
        <w:rPr>
          <w:lang w:eastAsia="en-US"/>
        </w:rPr>
        <w:t xml:space="preserve"> Hof, munten en scherven van aardewerk. Munten en soms enkele andere voorwerpen zijn bovendien aangetroffen te Zoelmond, Buren, Erichem, Kerk Avezaath, Drumpt en Geldermal</w:t>
      </w:r>
      <w:r w:rsidRPr="00734F96">
        <w:rPr>
          <w:lang w:eastAsia="en-US"/>
        </w:rPr>
        <w:softHyphen/>
        <w:t xml:space="preserve">sen. Geheel afzonderlijk staat een vondst uit de laatste plaats. Daar zijn, op het landgoed Bottenstein bij een fundament van grind en cement, een bronzen munt van Claudius, </w:t>
      </w:r>
      <w:r>
        <w:rPr>
          <w:lang w:eastAsia="en-US"/>
        </w:rPr>
        <w:t>eni</w:t>
      </w:r>
      <w:r w:rsidRPr="00734F96">
        <w:rPr>
          <w:lang w:eastAsia="en-US"/>
        </w:rPr>
        <w:t>ge schaaltjes van terra</w:t>
      </w:r>
      <w:r w:rsidRPr="00734F96">
        <w:rPr>
          <w:lang w:eastAsia="en-US"/>
        </w:rPr>
        <w:softHyphen/>
        <w:t>sigillata, pijpaarden kruiken en enkele stukken grof aardewerk ge</w:t>
      </w:r>
      <w:r w:rsidRPr="00734F96">
        <w:rPr>
          <w:lang w:eastAsia="en-US"/>
        </w:rPr>
        <w:softHyphen/>
        <w:t xml:space="preserve">vonden. Maar het meest wordt onze opmerkzaamheid getrokken door een aantal zeer fraaie schalen en kannen van brons. Alles stamt ongeveer uit de </w:t>
      </w:r>
      <w:r>
        <w:rPr>
          <w:lang w:eastAsia="en-US"/>
        </w:rPr>
        <w:t>tweede</w:t>
      </w:r>
      <w:r w:rsidRPr="00734F96">
        <w:rPr>
          <w:lang w:eastAsia="en-US"/>
        </w:rPr>
        <w:t xml:space="preserve"> helft van de eerste eeuw; maar zonder een nader onderzoek is een nauwkeurige dat</w:t>
      </w:r>
      <w:r>
        <w:rPr>
          <w:lang w:eastAsia="en-US"/>
        </w:rPr>
        <w:t>eri</w:t>
      </w:r>
      <w:r w:rsidRPr="00734F96">
        <w:rPr>
          <w:lang w:eastAsia="en-US"/>
        </w:rPr>
        <w:t>ng niet mogelijk en op die wijze kan men ook niet met zekerheid zeggen, of het wellicht</w:t>
      </w:r>
      <w:r>
        <w:rPr>
          <w:lang w:eastAsia="en-US"/>
        </w:rPr>
        <w:t xml:space="preserve"> Romeins </w:t>
      </w:r>
      <w:r w:rsidRPr="00734F96">
        <w:rPr>
          <w:lang w:eastAsia="en-US"/>
        </w:rPr>
        <w:t>huisraad is, dat tijdens</w:t>
      </w:r>
      <w:r>
        <w:rPr>
          <w:lang w:eastAsia="en-US"/>
        </w:rPr>
        <w:t xml:space="preserve"> de </w:t>
      </w:r>
      <w:r w:rsidRPr="00734F96">
        <w:rPr>
          <w:lang w:eastAsia="en-US"/>
        </w:rPr>
        <w:t>opstand der Bataven is ver</w:t>
      </w:r>
      <w:r w:rsidRPr="00734F96">
        <w:rPr>
          <w:lang w:eastAsia="en-US"/>
        </w:rPr>
        <w:softHyphen/>
        <w:t>loren gegaan. Dit zijn ongeveer de laatste sporen van een nederzet</w:t>
      </w:r>
      <w:r w:rsidRPr="00734F96">
        <w:rPr>
          <w:lang w:eastAsia="en-US"/>
        </w:rPr>
        <w:softHyphen/>
        <w:t>ting, die men op een tocht in westelijke richting kan opmerken. Later ontmoet men alleen enkele verspreide vondsten. Langs de Linge zijn nog munten en enkele andere voorwerpen gevonden te Deil, Enspijk, Asperen, Leerdam en Heukelum. Te Oud-Alblas meent men de over</w:t>
      </w:r>
      <w:r w:rsidRPr="00734F96">
        <w:rPr>
          <w:lang w:eastAsia="en-US"/>
        </w:rPr>
        <w:softHyphen/>
        <w:t>blijfselen van een nederzetting te kunnen aanwijzen; maar daarom</w:t>
      </w:r>
      <w:r w:rsidRPr="00734F96">
        <w:rPr>
          <w:lang w:eastAsia="en-US"/>
        </w:rPr>
        <w:softHyphen/>
        <w:t>trent is niet de minste zekerheid. Munten zijn nog gevonden te Vi</w:t>
      </w:r>
      <w:r w:rsidRPr="00734F96">
        <w:rPr>
          <w:lang w:eastAsia="en-US"/>
        </w:rPr>
        <w:softHyphen/>
        <w:t>anen en te Schoonhoven aan de Lek, verder te Moordrecht en Krim</w:t>
      </w:r>
      <w:r w:rsidRPr="00734F96">
        <w:rPr>
          <w:lang w:eastAsia="en-US"/>
        </w:rPr>
        <w:softHyphen/>
        <w:t>pen aan de IJssel.</w:t>
      </w:r>
    </w:p>
    <w:p w:rsidR="00B87499" w:rsidRPr="00734F96" w:rsidRDefault="00B87499" w:rsidP="00B87499">
      <w:pPr>
        <w:jc w:val="both"/>
        <w:rPr>
          <w:lang w:eastAsia="en-US"/>
        </w:rPr>
      </w:pPr>
      <w:r w:rsidRPr="00734F96">
        <w:rPr>
          <w:lang w:eastAsia="en-US"/>
        </w:rPr>
        <w:t>Enkele vondsten aan</w:t>
      </w:r>
      <w:r>
        <w:rPr>
          <w:lang w:eastAsia="en-US"/>
        </w:rPr>
        <w:t xml:space="preserve"> de </w:t>
      </w:r>
      <w:r w:rsidRPr="00734F96">
        <w:rPr>
          <w:lang w:eastAsia="en-US"/>
        </w:rPr>
        <w:t>rechteroever van</w:t>
      </w:r>
      <w:r>
        <w:rPr>
          <w:lang w:eastAsia="en-US"/>
        </w:rPr>
        <w:t xml:space="preserve"> de </w:t>
      </w:r>
      <w:r w:rsidRPr="00734F96">
        <w:rPr>
          <w:lang w:eastAsia="en-US"/>
        </w:rPr>
        <w:t xml:space="preserve">Rijn bewijzen, dat ook daar in de </w:t>
      </w:r>
      <w:r>
        <w:rPr>
          <w:lang w:eastAsia="en-US"/>
        </w:rPr>
        <w:t>Romeins</w:t>
      </w:r>
      <w:r w:rsidRPr="00734F96">
        <w:rPr>
          <w:lang w:eastAsia="en-US"/>
        </w:rPr>
        <w:t>e periode althans enkele tijdelijke neder</w:t>
      </w:r>
      <w:r w:rsidRPr="00734F96">
        <w:rPr>
          <w:lang w:eastAsia="en-US"/>
        </w:rPr>
        <w:softHyphen/>
        <w:t>zettingen zijn geweest. Er is een gr</w:t>
      </w:r>
      <w:r>
        <w:rPr>
          <w:lang w:eastAsia="en-US"/>
        </w:rPr>
        <w:t>ote</w:t>
      </w:r>
      <w:r w:rsidRPr="00734F96">
        <w:rPr>
          <w:lang w:eastAsia="en-US"/>
        </w:rPr>
        <w:t xml:space="preserve"> overeenkomst met de voor</w:t>
      </w:r>
      <w:r w:rsidRPr="00734F96">
        <w:rPr>
          <w:lang w:eastAsia="en-US"/>
        </w:rPr>
        <w:softHyphen/>
        <w:t>werpen, die op de woerden in de Betuwe zijn ontdekt. Te Groessen dijn op</w:t>
      </w:r>
      <w:r>
        <w:rPr>
          <w:lang w:eastAsia="en-US"/>
        </w:rPr>
        <w:t xml:space="preserve"> de "</w:t>
      </w:r>
      <w:r w:rsidRPr="00734F96">
        <w:rPr>
          <w:lang w:eastAsia="en-US"/>
        </w:rPr>
        <w:t>H</w:t>
      </w:r>
      <w:r>
        <w:rPr>
          <w:lang w:eastAsia="en-US"/>
        </w:rPr>
        <w:t>oge</w:t>
      </w:r>
      <w:r w:rsidRPr="00734F96">
        <w:rPr>
          <w:lang w:eastAsia="en-US"/>
        </w:rPr>
        <w:t>n Hof" aan eden weg naar Zevenaar en op enkele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A. Oxé, Oudh. Meded. 1931, blz. 5-12.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andere akkers scherven van</w:t>
      </w:r>
      <w:r>
        <w:rPr>
          <w:lang w:eastAsia="en-US"/>
        </w:rPr>
        <w:t xml:space="preserve"> Romeins </w:t>
      </w:r>
      <w:r w:rsidRPr="00734F96">
        <w:rPr>
          <w:lang w:eastAsia="en-US"/>
        </w:rPr>
        <w:t>aardewerk gevonden. Een woerd, waar zulke scherven en een munt van Traianus voor</w:t>
      </w:r>
      <w:r>
        <w:rPr>
          <w:lang w:eastAsia="en-US"/>
        </w:rPr>
        <w:t xml:space="preserve"> de </w:t>
      </w:r>
      <w:r w:rsidRPr="00734F96">
        <w:rPr>
          <w:lang w:eastAsia="en-US"/>
        </w:rPr>
        <w:t>dag zijn gekomen, bevindt zich in de kom van het dorp Duiven.</w:t>
      </w:r>
      <w:r>
        <w:rPr>
          <w:lang w:eastAsia="en-US"/>
        </w:rPr>
        <w:t xml:space="preserve"> Romeins </w:t>
      </w:r>
      <w:r w:rsidRPr="00734F96">
        <w:rPr>
          <w:lang w:eastAsia="en-US"/>
        </w:rPr>
        <w:t>aardewerk en munten zijn ontdekt te Westervoort aan</w:t>
      </w:r>
      <w:r>
        <w:rPr>
          <w:lang w:eastAsia="en-US"/>
        </w:rPr>
        <w:t xml:space="preserve"> de </w:t>
      </w:r>
      <w:r w:rsidRPr="00734F96">
        <w:rPr>
          <w:lang w:eastAsia="en-US"/>
        </w:rPr>
        <w:t>weg naar Arnhem en te IJsseloord. In de buurt van Didam zijn op verschillende plaatsen bronswerk en een munt van Constantius I ge</w:t>
      </w:r>
      <w:r w:rsidRPr="00734F96">
        <w:rPr>
          <w:lang w:eastAsia="en-US"/>
        </w:rPr>
        <w:softHyphen/>
        <w:t>vonden. Ten slotte noemen wij s-H</w:t>
      </w:r>
      <w:r>
        <w:rPr>
          <w:lang w:eastAsia="en-US"/>
        </w:rPr>
        <w:t>ere</w:t>
      </w:r>
      <w:r w:rsidRPr="00734F96">
        <w:rPr>
          <w:lang w:eastAsia="en-US"/>
        </w:rPr>
        <w:t>nberg, waar graven zijn aan</w:t>
      </w:r>
      <w:r w:rsidRPr="00734F96">
        <w:rPr>
          <w:lang w:eastAsia="en-US"/>
        </w:rPr>
        <w:softHyphen/>
        <w:t>getroffen met aardewerk en munten, onder andere gouden munten van Hadrianus en Maiorianus, en Montferland, waar Janssen in 1833</w:t>
      </w:r>
      <w:r>
        <w:rPr>
          <w:lang w:eastAsia="en-US"/>
        </w:rPr>
        <w:t xml:space="preserve"> Romeins </w:t>
      </w:r>
      <w:r w:rsidRPr="00734F96">
        <w:rPr>
          <w:lang w:eastAsia="en-US"/>
        </w:rPr>
        <w:t>puin heeft opgegraven en bakst</w:t>
      </w:r>
      <w:r>
        <w:rPr>
          <w:lang w:eastAsia="en-US"/>
        </w:rPr>
        <w:t>ene</w:t>
      </w:r>
      <w:r w:rsidRPr="00734F96">
        <w:rPr>
          <w:lang w:eastAsia="en-US"/>
        </w:rPr>
        <w:t>n, onder andere een met het stempel van Legio V Alaudae, een af d</w:t>
      </w:r>
      <w:r>
        <w:rPr>
          <w:lang w:eastAsia="en-US"/>
        </w:rPr>
        <w:t>eli</w:t>
      </w:r>
      <w:r w:rsidRPr="00734F96">
        <w:rPr>
          <w:lang w:eastAsia="en-US"/>
        </w:rPr>
        <w:t>ng die tot 69 heeft behoord tot het leger aan</w:t>
      </w:r>
      <w:r>
        <w:rPr>
          <w:lang w:eastAsia="en-US"/>
        </w:rPr>
        <w:t xml:space="preserve"> de </w:t>
      </w:r>
      <w:r w:rsidRPr="00734F96">
        <w:rPr>
          <w:lang w:eastAsia="en-US"/>
        </w:rPr>
        <w:t xml:space="preserve">Neder-Rijn 1). Wellicht heeft er een </w:t>
      </w:r>
      <w:r>
        <w:rPr>
          <w:lang w:eastAsia="en-US"/>
        </w:rPr>
        <w:t>Romeins</w:t>
      </w:r>
      <w:r w:rsidRPr="00734F96">
        <w:rPr>
          <w:lang w:eastAsia="en-US"/>
        </w:rPr>
        <w:t>e wachttoren gestaan. Niet ver van daar, bij Beek, zijn munten van Drusus en Domitianus ontdekt.</w:t>
      </w:r>
    </w:p>
    <w:p w:rsidR="00B87499" w:rsidRPr="00734F96" w:rsidRDefault="00B87499" w:rsidP="00B87499">
      <w:pPr>
        <w:jc w:val="both"/>
        <w:rPr>
          <w:lang w:eastAsia="en-US"/>
        </w:rPr>
      </w:pPr>
      <w:r w:rsidRPr="00734F96">
        <w:rPr>
          <w:lang w:eastAsia="en-US"/>
        </w:rPr>
        <w:t>Gaan wij thans over tot het land ten westen van de IJssel, dan moeten wij in de eerste plaats Velp vermelden. De belangrijkste vondst is een aantal gouden voorwerpen uit de vijfde eeuw, met een gouden halsketen en gouden munten en medaljes van Constantinus I, Valens, Valentinianus, Gratianus, Honorius en Galla Placidia (Afb. 126 tot 129), soms gezet in een rijke omlijsting, een schat die in 1715 is ontdekt achter de Neder</w:t>
      </w:r>
      <w:r>
        <w:rPr>
          <w:lang w:eastAsia="en-US"/>
        </w:rPr>
        <w:t>lands</w:t>
      </w:r>
      <w:r w:rsidRPr="00734F96">
        <w:rPr>
          <w:lang w:eastAsia="en-US"/>
        </w:rPr>
        <w:t xml:space="preserve"> Hervormde Kerk. Wellicht be</w:t>
      </w:r>
      <w:r w:rsidRPr="00734F96">
        <w:rPr>
          <w:lang w:eastAsia="en-US"/>
        </w:rPr>
        <w:softHyphen/>
        <w:t>h</w:t>
      </w:r>
      <w:r>
        <w:rPr>
          <w:lang w:eastAsia="en-US"/>
        </w:rPr>
        <w:t>ore</w:t>
      </w:r>
      <w:r w:rsidRPr="00734F96">
        <w:rPr>
          <w:lang w:eastAsia="en-US"/>
        </w:rPr>
        <w:t xml:space="preserve">n daartoe ook de gouden voorwerpen uit de vijfde eeuw, die in 1851 achter de Kerk werden gevonden 2). Verder zijn in de buurt van Velp op verschillende plaatsen sieraden van goud, zilver en brons, </w:t>
      </w:r>
      <w:r>
        <w:rPr>
          <w:lang w:eastAsia="en-US"/>
        </w:rPr>
        <w:t>Romeins</w:t>
      </w:r>
      <w:r w:rsidRPr="00734F96">
        <w:rPr>
          <w:lang w:eastAsia="en-US"/>
        </w:rPr>
        <w:t>e munten en aardewerk voor</w:t>
      </w:r>
      <w:r>
        <w:rPr>
          <w:lang w:eastAsia="en-US"/>
        </w:rPr>
        <w:t xml:space="preserve"> de </w:t>
      </w:r>
      <w:r w:rsidRPr="00734F96">
        <w:rPr>
          <w:lang w:eastAsia="en-US"/>
        </w:rPr>
        <w:t>dag gekomen. Te Arn</w:t>
      </w:r>
      <w:r w:rsidRPr="00734F96">
        <w:rPr>
          <w:lang w:eastAsia="en-US"/>
        </w:rPr>
        <w:softHyphen/>
        <w:t>hem zijn bij het graven in de vestingwerken zilveren munten van Ves</w:t>
      </w:r>
      <w:r w:rsidRPr="00734F96">
        <w:rPr>
          <w:lang w:eastAsia="en-US"/>
        </w:rPr>
        <w:softHyphen/>
        <w:t>pasianus tot Severus Alexander aan het licht gebracht. Daar is uit</w:t>
      </w:r>
      <w:r>
        <w:rPr>
          <w:lang w:eastAsia="en-US"/>
        </w:rPr>
        <w:t xml:space="preserve"> de </w:t>
      </w:r>
      <w:r w:rsidRPr="00734F96">
        <w:rPr>
          <w:lang w:eastAsia="en-US"/>
        </w:rPr>
        <w:t>Rijn een bronzen kistje opgehaald met een inscriptie voor Apol</w:t>
      </w:r>
      <w:r w:rsidRPr="00734F96">
        <w:rPr>
          <w:lang w:eastAsia="en-US"/>
        </w:rPr>
        <w:softHyphen/>
        <w:t xml:space="preserve">lo Grannus, een Keltische godheid Grannus die met Apollo werd geïdentificeerd. Een schat van 246 </w:t>
      </w:r>
      <w:r>
        <w:rPr>
          <w:lang w:eastAsia="en-US"/>
        </w:rPr>
        <w:t>Romeins</w:t>
      </w:r>
      <w:r w:rsidRPr="00734F96">
        <w:rPr>
          <w:lang w:eastAsia="en-US"/>
        </w:rPr>
        <w:t>e munten, van Hadria</w:t>
      </w:r>
      <w:r w:rsidRPr="00734F96">
        <w:rPr>
          <w:lang w:eastAsia="en-US"/>
        </w:rPr>
        <w:softHyphen/>
        <w:t>nus tot Septimius Severus is ontdekt te Oosterbeek rechts van</w:t>
      </w:r>
      <w:r>
        <w:rPr>
          <w:lang w:eastAsia="en-US"/>
        </w:rPr>
        <w:t xml:space="preserve"> de </w:t>
      </w:r>
      <w:r w:rsidRPr="00734F96">
        <w:rPr>
          <w:lang w:eastAsia="en-US"/>
        </w:rPr>
        <w:t>weg naar Renkum, een drie kwartier van</w:t>
      </w:r>
      <w:r>
        <w:rPr>
          <w:lang w:eastAsia="en-US"/>
        </w:rPr>
        <w:t xml:space="preserve"> de </w:t>
      </w:r>
      <w:r w:rsidRPr="00734F96">
        <w:rPr>
          <w:lang w:eastAsia="en-US"/>
        </w:rPr>
        <w:t xml:space="preserve">Rijn. Op het landgoed </w:t>
      </w:r>
      <w:r>
        <w:rPr>
          <w:lang w:eastAsia="en-US"/>
        </w:rPr>
        <w:t>"</w:t>
      </w:r>
      <w:r w:rsidRPr="00734F96">
        <w:rPr>
          <w:lang w:eastAsia="en-US"/>
        </w:rPr>
        <w:t xml:space="preserve">De Duno", ter plaatse genaamd </w:t>
      </w:r>
      <w:r>
        <w:rPr>
          <w:lang w:eastAsia="en-US"/>
        </w:rPr>
        <w:t>"</w:t>
      </w:r>
      <w:r w:rsidRPr="00734F96">
        <w:rPr>
          <w:lang w:eastAsia="en-US"/>
        </w:rPr>
        <w:t>De Hunneschans" meent men de over</w:t>
      </w:r>
      <w:r w:rsidRPr="00734F96">
        <w:rPr>
          <w:lang w:eastAsia="en-US"/>
        </w:rPr>
        <w:softHyphen/>
        <w:t xml:space="preserve">blijfselen van een </w:t>
      </w:r>
      <w:r>
        <w:rPr>
          <w:lang w:eastAsia="en-US"/>
        </w:rPr>
        <w:t>Romeinse</w:t>
      </w:r>
      <w:r w:rsidRPr="00734F96">
        <w:rPr>
          <w:lang w:eastAsia="en-US"/>
        </w:rPr>
        <w:t xml:space="preserve"> toren te hebben gevonden. Het is- niet onmogelijk, dat deze toren deel heeft uitgemaakt van een keten van wachtposten aan</w:t>
      </w:r>
      <w:r>
        <w:rPr>
          <w:lang w:eastAsia="en-US"/>
        </w:rPr>
        <w:t xml:space="preserve"> de </w:t>
      </w:r>
      <w:r w:rsidRPr="00734F96">
        <w:rPr>
          <w:lang w:eastAsia="en-US"/>
        </w:rPr>
        <w:t>rechteroever van de rivier. Zulk een toren. kan op Montferland hebben gestaan en</w:t>
      </w:r>
      <w:r>
        <w:rPr>
          <w:lang w:eastAsia="en-US"/>
        </w:rPr>
        <w:t xml:space="preserve"> zo </w:t>
      </w:r>
      <w:r w:rsidRPr="00734F96">
        <w:rPr>
          <w:lang w:eastAsia="en-US"/>
        </w:rPr>
        <w:t>aanstonds zullen wij</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Niet van Legio VI; verg. A. Oxé, Germania, 25 (1941), blz. 207. </w:t>
      </w:r>
      <w:r>
        <w:rPr>
          <w:lang w:eastAsia="en-US"/>
        </w:rPr>
        <w:t>-</w:t>
      </w:r>
      <w:r w:rsidRPr="00734F96">
        <w:rPr>
          <w:lang w:eastAsia="en-US"/>
        </w:rPr>
        <w:t xml:space="preserve"> Geen </w:t>
      </w:r>
      <w:r>
        <w:rPr>
          <w:lang w:eastAsia="en-US"/>
        </w:rPr>
        <w:t>Romeins</w:t>
      </w:r>
      <w:r w:rsidRPr="00734F96">
        <w:rPr>
          <w:lang w:eastAsia="en-US"/>
        </w:rPr>
        <w:t>e voorwerpen zijn gevonden bij de opgraving van Holwerda; verg. Bifdr. Ver. Gelre, 22 (1919), blz. 142-167.</w:t>
      </w:r>
    </w:p>
    <w:p w:rsidR="00B87499" w:rsidRPr="00734F96" w:rsidRDefault="00B87499" w:rsidP="00B87499">
      <w:pPr>
        <w:jc w:val="both"/>
        <w:rPr>
          <w:lang w:eastAsia="en-US"/>
        </w:rPr>
      </w:pPr>
      <w:r w:rsidRPr="00734F96">
        <w:rPr>
          <w:lang w:eastAsia="en-US"/>
        </w:rPr>
        <w:t>2) Over deze voorwerpen verg. J. Werner, Festschrift fair A. Oxé (1938), blz. 260-265.</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nog andere sporen van dergelijke kleine sterkten kunnen noemen. Maar wij hebben daaromtrent geen zekerheid, want deze over</w:t>
      </w:r>
      <w:r w:rsidRPr="00734F96">
        <w:rPr>
          <w:lang w:eastAsia="en-US"/>
        </w:rPr>
        <w:softHyphen/>
        <w:t>blijfselen zijn, voor zoover bekend, nog nooit systematisch onder</w:t>
      </w:r>
      <w:r w:rsidRPr="00734F96">
        <w:rPr>
          <w:lang w:eastAsia="en-US"/>
        </w:rPr>
        <w:softHyphen/>
        <w:t xml:space="preserve">zocht. Verder werden bij Heelsum en op het landgoed Kwadenoord, onder Renkum </w:t>
      </w:r>
      <w:r>
        <w:rPr>
          <w:lang w:eastAsia="en-US"/>
        </w:rPr>
        <w:t>Romeins</w:t>
      </w:r>
      <w:r w:rsidRPr="00734F96">
        <w:rPr>
          <w:lang w:eastAsia="en-US"/>
        </w:rPr>
        <w:t>e munten en aardewerk, onder andere terra</w:t>
      </w:r>
      <w:r w:rsidRPr="00734F96">
        <w:rPr>
          <w:lang w:eastAsia="en-US"/>
        </w:rPr>
        <w:softHyphen/>
        <w:t xml:space="preserve">sigillata uit de </w:t>
      </w:r>
      <w:r>
        <w:rPr>
          <w:lang w:eastAsia="en-US"/>
        </w:rPr>
        <w:t>tweede</w:t>
      </w:r>
      <w:r w:rsidRPr="00734F96">
        <w:rPr>
          <w:lang w:eastAsia="en-US"/>
        </w:rPr>
        <w:t xml:space="preserve"> eeuw, opgegraven. Zulke vondsten behoeven niet afkomstig te zijn van vaste woonplaatsen; zij kunnen tijdens een kort verblijf, bij voorbeeld voor de jacht, verloren zijn gegaan. Ook onder Doorwerth zijn bronzen voorwerpen en </w:t>
      </w:r>
      <w:r>
        <w:rPr>
          <w:lang w:eastAsia="en-US"/>
        </w:rPr>
        <w:t>Romeins</w:t>
      </w:r>
      <w:r w:rsidRPr="00734F96">
        <w:rPr>
          <w:lang w:eastAsia="en-US"/>
        </w:rPr>
        <w:t>e munten gevonden, terwijl daar in de buurt bronswerk uit</w:t>
      </w:r>
      <w:r>
        <w:rPr>
          <w:lang w:eastAsia="en-US"/>
        </w:rPr>
        <w:t xml:space="preserve"> de </w:t>
      </w:r>
      <w:r w:rsidRPr="00734F96">
        <w:rPr>
          <w:lang w:eastAsia="en-US"/>
        </w:rPr>
        <w:t>Rijn is opge haald.</w:t>
      </w:r>
    </w:p>
    <w:p w:rsidR="00B87499" w:rsidRPr="00734F96" w:rsidRDefault="00B87499" w:rsidP="00B87499">
      <w:pPr>
        <w:jc w:val="both"/>
        <w:rPr>
          <w:lang w:eastAsia="en-US"/>
        </w:rPr>
      </w:pPr>
      <w:r w:rsidRPr="00734F96">
        <w:rPr>
          <w:lang w:eastAsia="en-US"/>
        </w:rPr>
        <w:t>De laatst genoemde voorwerpen staan wellicht in verband met de belangrijkste vondst, die ooit in</w:t>
      </w:r>
      <w:r>
        <w:rPr>
          <w:lang w:eastAsia="en-US"/>
        </w:rPr>
        <w:t xml:space="preserve"> de </w:t>
      </w:r>
      <w:r w:rsidRPr="00734F96">
        <w:rPr>
          <w:lang w:eastAsia="en-US"/>
        </w:rPr>
        <w:t xml:space="preserve">Rijn is gedaan. Deze vondst dateert van </w:t>
      </w:r>
      <w:smartTag w:uri="urn:schemas-microsoft-com:office:smarttags" w:element="metricconverter">
        <w:smartTagPr>
          <w:attr w:name="ProductID" w:val="1895. In"/>
        </w:smartTagPr>
        <w:r w:rsidRPr="00734F96">
          <w:rPr>
            <w:lang w:eastAsia="en-US"/>
          </w:rPr>
          <w:t>1895. In</w:t>
        </w:r>
      </w:smartTag>
      <w:r w:rsidRPr="00734F96">
        <w:rPr>
          <w:lang w:eastAsia="en-US"/>
        </w:rPr>
        <w:t xml:space="preserve"> dat jaar, in de maanden Maart of April, werd, bij baggerwerk in de rivier </w:t>
      </w:r>
      <w:r>
        <w:rPr>
          <w:lang w:eastAsia="en-US"/>
        </w:rPr>
        <w:t>tussen</w:t>
      </w:r>
      <w:r w:rsidRPr="00734F96">
        <w:rPr>
          <w:lang w:eastAsia="en-US"/>
        </w:rPr>
        <w:t xml:space="preserve"> het Drielsche veer en Lexkens</w:t>
      </w:r>
      <w:r w:rsidRPr="00734F96">
        <w:rPr>
          <w:lang w:eastAsia="en-US"/>
        </w:rPr>
        <w:softHyphen/>
        <w:t xml:space="preserve">veer, ongeveer bij D oor w e r t h een groot aantal </w:t>
      </w:r>
      <w:r>
        <w:rPr>
          <w:lang w:eastAsia="en-US"/>
        </w:rPr>
        <w:t>Romeins</w:t>
      </w:r>
      <w:r w:rsidRPr="00734F96">
        <w:rPr>
          <w:lang w:eastAsia="en-US"/>
        </w:rPr>
        <w:t>e voorwerpen opgeMald: bronzen vaatwerk, schalen, emmers en kan</w:t>
      </w:r>
      <w:r w:rsidRPr="00734F96">
        <w:rPr>
          <w:lang w:eastAsia="en-US"/>
        </w:rPr>
        <w:softHyphen/>
        <w:t>nen, benevens een bronzen beeldje en andere voorwerpen, waarbij de versierselen van paardentuigen het merkwaardigst zijn (Afb. 72-74). De ontdekking werd zorgvuldig verheimelijkt en de voor</w:t>
      </w:r>
      <w:r w:rsidRPr="00734F96">
        <w:rPr>
          <w:lang w:eastAsia="en-US"/>
        </w:rPr>
        <w:softHyphen/>
        <w:t>werpen konden aan kunstk</w:t>
      </w:r>
      <w:r>
        <w:rPr>
          <w:lang w:eastAsia="en-US"/>
        </w:rPr>
        <w:t>ope</w:t>
      </w:r>
      <w:r w:rsidRPr="00734F96">
        <w:rPr>
          <w:lang w:eastAsia="en-US"/>
        </w:rPr>
        <w:t>rs worden verkocht. Eerst in Juli kreeg de directie van het Museum van Oudheden te Leiden kennis van de vondst. Maar toen was het belangrijkste reeds in het bezit van</w:t>
      </w:r>
      <w:r>
        <w:rPr>
          <w:lang w:eastAsia="en-US"/>
        </w:rPr>
        <w:t xml:space="preserve"> de </w:t>
      </w:r>
      <w:r w:rsidRPr="00734F96">
        <w:rPr>
          <w:lang w:eastAsia="en-US"/>
        </w:rPr>
        <w:t>Heer P. A. Gildemeester te Amsterdam. Een ander gedeelte kon voor het museum worden aangekocht en van het geheel werden Potos gemaakt. Korten tijd later kwam, bij werken van</w:t>
      </w:r>
      <w:r>
        <w:rPr>
          <w:lang w:eastAsia="en-US"/>
        </w:rPr>
        <w:t xml:space="preserve"> de </w:t>
      </w:r>
      <w:r w:rsidRPr="00734F96">
        <w:rPr>
          <w:lang w:eastAsia="en-US"/>
        </w:rPr>
        <w:t>Rijks</w:t>
      </w:r>
      <w:r w:rsidRPr="00734F96">
        <w:rPr>
          <w:lang w:eastAsia="en-US"/>
        </w:rPr>
        <w:softHyphen/>
        <w:t>waterstaat, nog een aantal voorwerpen voor</w:t>
      </w:r>
      <w:r>
        <w:rPr>
          <w:lang w:eastAsia="en-US"/>
        </w:rPr>
        <w:t xml:space="preserve"> de </w:t>
      </w:r>
      <w:r w:rsidRPr="00734F96">
        <w:rPr>
          <w:lang w:eastAsia="en-US"/>
        </w:rPr>
        <w:t>dag, die zonder twijfel tot hetzelfde complex beh</w:t>
      </w:r>
      <w:r>
        <w:rPr>
          <w:lang w:eastAsia="en-US"/>
        </w:rPr>
        <w:t>ore</w:t>
      </w:r>
      <w:r w:rsidRPr="00734F96">
        <w:rPr>
          <w:lang w:eastAsia="en-US"/>
        </w:rPr>
        <w:t>n; deze voorwerpen werden aan het museum te Leiden overgedragen. Andere stukken geraakten in het bezit van Victor de Stuers en van G. M. Kam te Nijmegen. De geh</w:t>
      </w:r>
      <w:r>
        <w:rPr>
          <w:lang w:eastAsia="en-US"/>
        </w:rPr>
        <w:t>ele</w:t>
      </w:r>
      <w:r w:rsidRPr="00734F96">
        <w:rPr>
          <w:lang w:eastAsia="en-US"/>
        </w:rPr>
        <w:t xml:space="preserve"> vondst is eerst door Pleyte beschreven en, nadat het Leidsche museum de bezittingen van Gildemeester als legaat had verworven, nog eens door Holwerda. De voorwerpen dat</w:t>
      </w:r>
      <w:r>
        <w:rPr>
          <w:lang w:eastAsia="en-US"/>
        </w:rPr>
        <w:t>ere</w:t>
      </w:r>
      <w:r w:rsidRPr="00734F96">
        <w:rPr>
          <w:lang w:eastAsia="en-US"/>
        </w:rPr>
        <w:t xml:space="preserve">n meestal uit de </w:t>
      </w:r>
      <w:r>
        <w:rPr>
          <w:lang w:eastAsia="en-US"/>
        </w:rPr>
        <w:t>tweede</w:t>
      </w:r>
      <w:r w:rsidRPr="00734F96">
        <w:rPr>
          <w:lang w:eastAsia="en-US"/>
        </w:rPr>
        <w:t xml:space="preserve"> helft van de eerste eeuw 1).</w:t>
      </w:r>
    </w:p>
    <w:p w:rsidR="00B87499" w:rsidRPr="00734F96" w:rsidRDefault="00B87499" w:rsidP="00B87499">
      <w:pPr>
        <w:jc w:val="both"/>
        <w:rPr>
          <w:lang w:eastAsia="en-US"/>
        </w:rPr>
      </w:pPr>
      <w:r w:rsidRPr="00734F96">
        <w:rPr>
          <w:lang w:eastAsia="en-US"/>
        </w:rPr>
        <w:t>Vrij veel vondsten zijn in de buurt van Wageningen gedaan. Op</w:t>
      </w:r>
      <w:r>
        <w:rPr>
          <w:lang w:eastAsia="en-US"/>
        </w:rPr>
        <w:t xml:space="preserve"> de </w:t>
      </w:r>
      <w:r w:rsidRPr="00734F96">
        <w:rPr>
          <w:lang w:eastAsia="en-US"/>
        </w:rPr>
        <w:t>Wageningschen Berg is oud muurwerk ontdekt. Men denkt da n de overblijfselen van een wachttoren. Er zijn daar ook scherven van</w:t>
      </w:r>
      <w:r>
        <w:rPr>
          <w:lang w:eastAsia="en-US"/>
        </w:rPr>
        <w:t xml:space="preserve"> Romeins </w:t>
      </w:r>
      <w:r w:rsidRPr="00734F96">
        <w:rPr>
          <w:lang w:eastAsia="en-US"/>
        </w:rPr>
        <w:t>aardewerk voor</w:t>
      </w:r>
      <w:r>
        <w:rPr>
          <w:lang w:eastAsia="en-US"/>
        </w:rPr>
        <w:t xml:space="preserve"> de </w:t>
      </w:r>
      <w:r w:rsidRPr="00734F96">
        <w:rPr>
          <w:lang w:eastAsia="en-US"/>
        </w:rPr>
        <w:t>dag gekomen. Allerlei is op 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W. Pleyte, Ned. Oudh. Batavia, blz. 42-45, pl. </w:t>
      </w:r>
      <w:r w:rsidRPr="00734F96">
        <w:rPr>
          <w:lang w:val="de-DE" w:eastAsia="en-US"/>
        </w:rPr>
        <w:t xml:space="preserve">VI-VIII. </w:t>
      </w:r>
      <w:r>
        <w:rPr>
          <w:lang w:val="de-DE" w:eastAsia="en-US"/>
        </w:rPr>
        <w:t>-</w:t>
      </w:r>
      <w:r w:rsidRPr="00734F96">
        <w:rPr>
          <w:lang w:val="de-DE" w:eastAsia="en-US"/>
        </w:rPr>
        <w:t xml:space="preserve"> Holwerda, &lt;Ma. Meded. </w:t>
      </w:r>
      <w:r w:rsidRPr="00BF04E3">
        <w:rPr>
          <w:lang w:val="en-GB" w:eastAsia="en-US"/>
        </w:rPr>
        <w:t xml:space="preserve">1931, Suppl. blz. 1-26, </w:t>
      </w:r>
      <w:smartTag w:uri="urn:schemas-microsoft-com:office:smarttags" w:element="place">
        <w:r w:rsidRPr="00BF04E3">
          <w:rPr>
            <w:lang w:val="en-GB" w:eastAsia="en-US"/>
          </w:rPr>
          <w:t>Oudh</w:t>
        </w:r>
      </w:smartTag>
      <w:r w:rsidRPr="00BF04E3">
        <w:rPr>
          <w:lang w:val="en-GB" w:eastAsia="en-US"/>
        </w:rPr>
        <w:t xml:space="preserve">. </w:t>
      </w:r>
      <w:r w:rsidRPr="00734F96">
        <w:rPr>
          <w:lang w:eastAsia="en-US"/>
        </w:rPr>
        <w:t>Jaarboek, 1936, blz. 109-11</w:t>
      </w:r>
      <w:r>
        <w:rPr>
          <w:lang w:eastAsia="en-US"/>
        </w:rPr>
        <w:t>0.</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 xml:space="preserve">Keienberg gevonden: munten van de </w:t>
      </w:r>
      <w:r>
        <w:rPr>
          <w:lang w:eastAsia="en-US"/>
        </w:rPr>
        <w:t>tweede</w:t>
      </w:r>
      <w:r w:rsidRPr="00734F96">
        <w:rPr>
          <w:lang w:eastAsia="en-US"/>
        </w:rPr>
        <w:t xml:space="preserve"> tot de vierde eeuw, een beeldje van terracotta en een aarden lampje. </w:t>
      </w:r>
      <w:r>
        <w:rPr>
          <w:lang w:eastAsia="en-US"/>
        </w:rPr>
        <w:t>Romeins</w:t>
      </w:r>
      <w:r w:rsidRPr="00734F96">
        <w:rPr>
          <w:lang w:eastAsia="en-US"/>
        </w:rPr>
        <w:t>e scherven kent men van een terrein aan</w:t>
      </w:r>
      <w:r>
        <w:rPr>
          <w:lang w:eastAsia="en-US"/>
        </w:rPr>
        <w:t xml:space="preserve"> de "</w:t>
      </w:r>
      <w:r w:rsidRPr="00734F96">
        <w:rPr>
          <w:lang w:eastAsia="en-US"/>
        </w:rPr>
        <w:t>Hollen weg". Aan</w:t>
      </w:r>
      <w:r>
        <w:rPr>
          <w:lang w:eastAsia="en-US"/>
        </w:rPr>
        <w:t xml:space="preserve"> de </w:t>
      </w:r>
      <w:r w:rsidRPr="00734F96">
        <w:rPr>
          <w:lang w:eastAsia="en-US"/>
        </w:rPr>
        <w:t xml:space="preserve">Westberg had een </w:t>
      </w:r>
      <w:r>
        <w:rPr>
          <w:lang w:eastAsia="en-US"/>
        </w:rPr>
        <w:t>eni</w:t>
      </w:r>
      <w:r w:rsidRPr="00734F96">
        <w:rPr>
          <w:lang w:eastAsia="en-US"/>
        </w:rPr>
        <w:t>gszins uitgebreid onderzoek plaats naar aanleiding van een gebouw, waarvan daar de fundamenten waren aangetroffen. Er kwam puin .te voorschijn en stukken van dakpannen met het stempel van</w:t>
      </w:r>
      <w:r>
        <w:rPr>
          <w:lang w:eastAsia="en-US"/>
        </w:rPr>
        <w:t xml:space="preserve"> de </w:t>
      </w:r>
      <w:r w:rsidRPr="00734F96">
        <w:rPr>
          <w:lang w:eastAsia="en-US"/>
        </w:rPr>
        <w:t>Exercitus Germanicus Inferior. Het is duidelijk, dat het heu</w:t>
      </w:r>
      <w:r w:rsidRPr="00734F96">
        <w:rPr>
          <w:lang w:eastAsia="en-US"/>
        </w:rPr>
        <w:softHyphen/>
        <w:t>velland van Wageningen door de Romeinen bezet is geweest. Waar</w:t>
      </w:r>
      <w:r w:rsidRPr="00734F96">
        <w:rPr>
          <w:lang w:eastAsia="en-US"/>
        </w:rPr>
        <w:softHyphen/>
        <w:t>schijnlijk diende deze bezetting voor de bewaking van de grens. Maar voorloopig hebben wij daaromtrent geen zekerheid.</w:t>
      </w:r>
    </w:p>
    <w:p w:rsidR="00B87499" w:rsidRPr="00734F96" w:rsidRDefault="00B87499" w:rsidP="00B87499">
      <w:pPr>
        <w:jc w:val="both"/>
        <w:rPr>
          <w:lang w:eastAsia="en-US"/>
        </w:rPr>
      </w:pPr>
      <w:r w:rsidRPr="00734F96">
        <w:rPr>
          <w:lang w:eastAsia="en-US"/>
        </w:rPr>
        <w:t>Dergelijke vondsten zijn ook ten westen van de</w:t>
      </w:r>
      <w:r>
        <w:rPr>
          <w:lang w:eastAsia="en-US"/>
        </w:rPr>
        <w:t xml:space="preserve"> </w:t>
      </w:r>
      <w:r w:rsidRPr="00734F96">
        <w:rPr>
          <w:lang w:eastAsia="en-US"/>
        </w:rPr>
        <w:t>Grebbe gedaan. Daar meent men de fundamenten van een wachttoren te hebben ont</w:t>
      </w:r>
      <w:r w:rsidRPr="00734F96">
        <w:rPr>
          <w:lang w:eastAsia="en-US"/>
        </w:rPr>
        <w:softHyphen/>
        <w:t>dekt. In elk geval zijn er tegels, aardewerk, onder andere terrasigil</w:t>
      </w:r>
      <w:r w:rsidRPr="00734F96">
        <w:rPr>
          <w:lang w:eastAsia="en-US"/>
        </w:rPr>
        <w:softHyphen/>
        <w:t>lata, glas, voorwerpen van brons en been voor</w:t>
      </w:r>
      <w:r>
        <w:rPr>
          <w:lang w:eastAsia="en-US"/>
        </w:rPr>
        <w:t xml:space="preserve"> de </w:t>
      </w:r>
      <w:r w:rsidRPr="00734F96">
        <w:rPr>
          <w:lang w:eastAsia="en-US"/>
        </w:rPr>
        <w:t>dag gekomen. Munten en aardewerk zijn te Rhenen gevonden en tegen de heuvels ten westen van de stad ook de overblijfselen van een grafveld, met aardewerk, glas en bronzen voorwerpen. Evenals bij Wagenin</w:t>
      </w:r>
      <w:r w:rsidRPr="00734F96">
        <w:rPr>
          <w:lang w:eastAsia="en-US"/>
        </w:rPr>
        <w:softHyphen/>
        <w:t>gen moet er in de omgeving van Rhenen een door de Romeinen be</w:t>
      </w:r>
      <w:r w:rsidRPr="00734F96">
        <w:rPr>
          <w:lang w:eastAsia="en-US"/>
        </w:rPr>
        <w:softHyphen/>
        <w:t>zette plaats zijn geweest.</w:t>
      </w:r>
    </w:p>
    <w:p w:rsidR="00B87499" w:rsidRDefault="00B87499" w:rsidP="00B87499">
      <w:pPr>
        <w:jc w:val="both"/>
        <w:rPr>
          <w:lang w:eastAsia="en-US"/>
        </w:rPr>
      </w:pPr>
    </w:p>
    <w:p w:rsidR="00B87499" w:rsidRPr="008807CD" w:rsidRDefault="00B87499" w:rsidP="00B87499">
      <w:pPr>
        <w:jc w:val="both"/>
        <w:rPr>
          <w:b/>
          <w:lang w:eastAsia="en-US"/>
        </w:rPr>
      </w:pPr>
      <w:r w:rsidRPr="008807CD">
        <w:rPr>
          <w:b/>
          <w:lang w:eastAsia="en-US"/>
        </w:rPr>
        <w:t>II. DE WEG LANGS</w:t>
      </w:r>
      <w:r>
        <w:rPr>
          <w:b/>
          <w:lang w:eastAsia="en-US"/>
        </w:rPr>
        <w:t xml:space="preserve"> de </w:t>
      </w:r>
      <w:r w:rsidRPr="008807CD">
        <w:rPr>
          <w:b/>
          <w:lang w:eastAsia="en-US"/>
        </w:rPr>
        <w:t>RIJN DOOR UTRECHT EN ZUID-HOLLAND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aard van het terrein in het lage land van Utrecht en Zuid- Holland maakt het ons mogelijk</w:t>
      </w:r>
      <w:r>
        <w:rPr>
          <w:lang w:eastAsia="en-US"/>
        </w:rPr>
        <w:t xml:space="preserve"> de </w:t>
      </w:r>
      <w:r w:rsidRPr="00734F96">
        <w:rPr>
          <w:lang w:eastAsia="en-US"/>
        </w:rPr>
        <w:t>loop,</w:t>
      </w:r>
      <w:r>
        <w:rPr>
          <w:lang w:eastAsia="en-US"/>
        </w:rPr>
        <w:t xml:space="preserve"> die </w:t>
      </w:r>
      <w:r w:rsidRPr="00734F96">
        <w:rPr>
          <w:lang w:eastAsia="en-US"/>
        </w:rPr>
        <w:t xml:space="preserve">de </w:t>
      </w:r>
      <w:r>
        <w:rPr>
          <w:lang w:eastAsia="en-US"/>
        </w:rPr>
        <w:t>Romeins</w:t>
      </w:r>
      <w:r w:rsidRPr="00734F96">
        <w:rPr>
          <w:lang w:eastAsia="en-US"/>
        </w:rPr>
        <w:t>e weg in die streek heeft gevolgd, althans in gr</w:t>
      </w:r>
      <w:r>
        <w:rPr>
          <w:lang w:eastAsia="en-US"/>
        </w:rPr>
        <w:t>ote</w:t>
      </w:r>
      <w:r w:rsidRPr="00734F96">
        <w:rPr>
          <w:lang w:eastAsia="en-US"/>
        </w:rPr>
        <w:t xml:space="preserve"> trekken met zekerheid vast te stellen. Door het veenland, met zijn moerassigen bodem, zijn waterl</w:t>
      </w:r>
      <w:r>
        <w:rPr>
          <w:lang w:eastAsia="en-US"/>
        </w:rPr>
        <w:t>ope</w:t>
      </w:r>
      <w:r w:rsidRPr="00734F96">
        <w:rPr>
          <w:lang w:eastAsia="en-US"/>
        </w:rPr>
        <w:t>n en plassen, was verkeer slechts mogelijk op de str</w:t>
      </w:r>
      <w:r>
        <w:rPr>
          <w:lang w:eastAsia="en-US"/>
        </w:rPr>
        <w:t>oke</w:t>
      </w:r>
      <w:r w:rsidRPr="00734F96">
        <w:rPr>
          <w:lang w:eastAsia="en-US"/>
        </w:rPr>
        <w:t xml:space="preserve">n, waar de rivieren langs haar oevers zand en klei hadden afgezet. Daar alleen was de bodem zóó vast, dat er </w:t>
      </w:r>
      <w:r>
        <w:rPr>
          <w:lang w:eastAsia="en-US"/>
        </w:rPr>
        <w:t>mens</w:t>
      </w:r>
      <w:r w:rsidRPr="00734F96">
        <w:rPr>
          <w:lang w:eastAsia="en-US"/>
        </w:rPr>
        <w:t xml:space="preserve">en konden wonen en wegen aanleggen. De </w:t>
      </w:r>
      <w:r>
        <w:rPr>
          <w:lang w:eastAsia="en-US"/>
        </w:rPr>
        <w:t>Romeins</w:t>
      </w:r>
      <w:r w:rsidRPr="00734F96">
        <w:rPr>
          <w:lang w:eastAsia="en-US"/>
        </w:rPr>
        <w:t>e heirbaan heeft dus in hoofdzaak langs</w:t>
      </w:r>
      <w:r>
        <w:rPr>
          <w:lang w:eastAsia="en-US"/>
        </w:rPr>
        <w:t xml:space="preserve"> de </w:t>
      </w:r>
      <w:r w:rsidRPr="00734F96">
        <w:rPr>
          <w:lang w:eastAsia="en-US"/>
        </w:rPr>
        <w:t>linker oever van</w:t>
      </w:r>
      <w:r>
        <w:rPr>
          <w:lang w:eastAsia="en-US"/>
        </w:rPr>
        <w:t xml:space="preserve"> de </w:t>
      </w:r>
      <w:r w:rsidRPr="00734F96">
        <w:rPr>
          <w:lang w:eastAsia="en-US"/>
        </w:rPr>
        <w:t>Rijn gel</w:t>
      </w:r>
      <w:r>
        <w:rPr>
          <w:lang w:eastAsia="en-US"/>
        </w:rPr>
        <w:t>ope</w:t>
      </w:r>
      <w:r w:rsidRPr="00734F96">
        <w:rPr>
          <w:lang w:eastAsia="en-US"/>
        </w:rPr>
        <w:t>n en deze stelling wordt door de reeks van vondsten langs die rivier bevestigd. Belangrijk is het er hier nog eens de aandacht op te vestigen, dat de stroom, die altijd</w:t>
      </w:r>
      <w:r>
        <w:rPr>
          <w:lang w:eastAsia="en-US"/>
        </w:rPr>
        <w:t xml:space="preserve"> de </w:t>
      </w:r>
      <w:r w:rsidRPr="00734F96">
        <w:rPr>
          <w:lang w:eastAsia="en-US"/>
        </w:rPr>
        <w:t>naam Rijn heeft bewaard, en de Vecht in</w:t>
      </w:r>
      <w:r>
        <w:rPr>
          <w:lang w:eastAsia="en-US"/>
        </w:rPr>
        <w:t xml:space="preserve"> de Romeinse</w:t>
      </w:r>
      <w:r w:rsidRPr="00734F96">
        <w:rPr>
          <w:lang w:eastAsia="en-US"/>
        </w:rPr>
        <w:t xml:space="preserve"> tijd veel meer water afvoerden dan later.</w:t>
      </w:r>
    </w:p>
    <w:p w:rsidR="00B87499" w:rsidRPr="00734F96" w:rsidRDefault="00B87499" w:rsidP="00B87499">
      <w:pPr>
        <w:jc w:val="both"/>
        <w:rPr>
          <w:lang w:eastAsia="en-US"/>
        </w:rPr>
      </w:pPr>
      <w:r w:rsidRPr="00734F96">
        <w:rPr>
          <w:lang w:eastAsia="en-US"/>
        </w:rPr>
        <w:t>Door de Betuwe moet de weg van Kesteren ongeveer langs Lien</w:t>
      </w:r>
      <w:r w:rsidRPr="00734F96">
        <w:rPr>
          <w:lang w:eastAsia="en-US"/>
        </w:rPr>
        <w:softHyphen/>
        <w:t>den, Ingen, Maurik en Rijswijk hebben gel</w:t>
      </w:r>
      <w:r>
        <w:rPr>
          <w:lang w:eastAsia="en-US"/>
        </w:rPr>
        <w:t>ope</w:t>
      </w:r>
      <w:r w:rsidRPr="00734F96">
        <w:rPr>
          <w:lang w:eastAsia="en-US"/>
        </w:rPr>
        <w:t>n. Niet ver van de laatste plaats werd de rivier, die later Lek zou heeten 1), overge</w:t>
      </w:r>
      <w:r w:rsidRPr="00734F96">
        <w:rPr>
          <w:lang w:eastAsia="en-US"/>
        </w:rPr>
        <w:softHyphen/>
        <w:t>stoken en Wijk bij Duurstede bereikt. Hoe de baan van daar naar Vechten liep, weten wij niet in bijzonderheden. Meer zekerheid heb</w:t>
      </w:r>
      <w:r w:rsidRPr="00734F96">
        <w:rPr>
          <w:lang w:eastAsia="en-US"/>
        </w:rPr>
        <w:softHyphen/>
        <w:t>ben wij over het volgende stuk van Vechten tot de zee bij Katwijk. In</w:t>
      </w:r>
      <w:r>
        <w:rPr>
          <w:lang w:eastAsia="en-US"/>
        </w:rPr>
        <w:t>tussen</w:t>
      </w:r>
      <w:r w:rsidRPr="00734F96">
        <w:rPr>
          <w:lang w:eastAsia="en-US"/>
        </w:rPr>
        <w:t xml:space="preserve"> zullen wij thans eerst de vindplaatsen van </w:t>
      </w:r>
      <w:r>
        <w:rPr>
          <w:lang w:eastAsia="en-US"/>
        </w:rPr>
        <w:t>Romeins</w:t>
      </w:r>
      <w:r w:rsidRPr="00734F96">
        <w:rPr>
          <w:lang w:eastAsia="en-US"/>
        </w:rPr>
        <w:t>e oudheden in dit gebied bespreken, om daarna nog eens op</w:t>
      </w:r>
      <w:r>
        <w:rPr>
          <w:lang w:eastAsia="en-US"/>
        </w:rPr>
        <w:t xml:space="preserve"> de Romeinse</w:t>
      </w:r>
      <w:r w:rsidRPr="00734F96">
        <w:rPr>
          <w:lang w:eastAsia="en-US"/>
        </w:rPr>
        <w:t xml:space="preserve"> weg langs</w:t>
      </w:r>
      <w:r>
        <w:rPr>
          <w:lang w:eastAsia="en-US"/>
        </w:rPr>
        <w:t xml:space="preserve"> de </w:t>
      </w:r>
      <w:r w:rsidRPr="00734F96">
        <w:rPr>
          <w:lang w:eastAsia="en-US"/>
        </w:rPr>
        <w:t>Rijn terug te komen.</w:t>
      </w:r>
    </w:p>
    <w:p w:rsidR="00B87499" w:rsidRPr="00734F96" w:rsidRDefault="00B87499" w:rsidP="00B87499">
      <w:pPr>
        <w:jc w:val="both"/>
        <w:rPr>
          <w:lang w:eastAsia="en-US"/>
        </w:rPr>
      </w:pPr>
      <w:r w:rsidRPr="00734F96">
        <w:rPr>
          <w:lang w:eastAsia="en-US"/>
        </w:rPr>
        <w:t>Te W ij k bij D u u r st e de zijn, tijdens de opgravingen onder de leiding van Janssen, behalve de overblijfselen van de versterkte plaats Dorestad uit</w:t>
      </w:r>
      <w:r>
        <w:rPr>
          <w:lang w:eastAsia="en-US"/>
        </w:rPr>
        <w:t xml:space="preserve"> de </w:t>
      </w:r>
      <w:r w:rsidRPr="00734F96">
        <w:rPr>
          <w:lang w:eastAsia="en-US"/>
        </w:rPr>
        <w:t xml:space="preserve">Karolingischen tijd, zeer veel </w:t>
      </w:r>
      <w:r>
        <w:rPr>
          <w:lang w:eastAsia="en-US"/>
        </w:rPr>
        <w:t>Romeins</w:t>
      </w:r>
      <w:r w:rsidRPr="00734F96">
        <w:rPr>
          <w:lang w:eastAsia="en-US"/>
        </w:rPr>
        <w:t xml:space="preserve">e oudheden ontdekt. Zeker is daar een vrij aanzienlijke </w:t>
      </w:r>
      <w:r>
        <w:rPr>
          <w:lang w:eastAsia="en-US"/>
        </w:rPr>
        <w:t>Romeins</w:t>
      </w:r>
      <w:r w:rsidRPr="00734F96">
        <w:rPr>
          <w:lang w:eastAsia="en-US"/>
        </w:rPr>
        <w:t>e nederzetting geweest. De gevonden munten l</w:t>
      </w:r>
      <w:r>
        <w:rPr>
          <w:lang w:eastAsia="en-US"/>
        </w:rPr>
        <w:t>ope</w:t>
      </w:r>
      <w:r w:rsidRPr="00734F96">
        <w:rPr>
          <w:lang w:eastAsia="en-US"/>
        </w:rPr>
        <w:t>n van</w:t>
      </w:r>
      <w:r>
        <w:rPr>
          <w:lang w:eastAsia="en-US"/>
        </w:rPr>
        <w:t xml:space="preserve"> de </w:t>
      </w:r>
      <w:r w:rsidRPr="00734F96">
        <w:rPr>
          <w:lang w:eastAsia="en-US"/>
        </w:rPr>
        <w:t>Repu</w:t>
      </w:r>
      <w:r w:rsidRPr="00734F96">
        <w:rPr>
          <w:lang w:eastAsia="en-US"/>
        </w:rPr>
        <w:softHyphen/>
        <w:t xml:space="preserve">blikeinschen tijd af tot Septimius Severus, het aardewerk, voor zoo- ver bekend, van het midden van de eerste tot het einde van de </w:t>
      </w:r>
      <w:r>
        <w:rPr>
          <w:lang w:eastAsia="en-US"/>
        </w:rPr>
        <w:t>tweede</w:t>
      </w:r>
      <w:r w:rsidRPr="00734F96">
        <w:rPr>
          <w:lang w:eastAsia="en-US"/>
        </w:rPr>
        <w:t xml:space="preserve"> eeuw. Men kan dus denken aan een fort, dat voor het eerst zou zijn aangelegd in</w:t>
      </w:r>
      <w:r>
        <w:rPr>
          <w:lang w:eastAsia="en-US"/>
        </w:rPr>
        <w:t xml:space="preserve"> de </w:t>
      </w:r>
      <w:r w:rsidRPr="00734F96">
        <w:rPr>
          <w:lang w:eastAsia="en-US"/>
        </w:rPr>
        <w:t>tijd van Claudius, weer opgebouwd na</w:t>
      </w:r>
      <w:r>
        <w:rPr>
          <w:lang w:eastAsia="en-US"/>
        </w:rPr>
        <w:t xml:space="preserve"> de </w:t>
      </w:r>
      <w:r w:rsidRPr="00734F96">
        <w:rPr>
          <w:lang w:eastAsia="en-US"/>
        </w:rPr>
        <w:t>opstand der Bataven, maar opgegeven in</w:t>
      </w:r>
      <w:r>
        <w:rPr>
          <w:lang w:eastAsia="en-US"/>
        </w:rPr>
        <w:t xml:space="preserve"> de </w:t>
      </w:r>
      <w:r w:rsidRPr="00734F96">
        <w:rPr>
          <w:lang w:eastAsia="en-US"/>
        </w:rPr>
        <w:t>tijd, toen de werken voor de verdediging van de grens gedurende de reg</w:t>
      </w:r>
      <w:r>
        <w:rPr>
          <w:lang w:eastAsia="en-US"/>
        </w:rPr>
        <w:t>eri</w:t>
      </w:r>
      <w:r w:rsidRPr="00734F96">
        <w:rPr>
          <w:lang w:eastAsia="en-US"/>
        </w:rPr>
        <w:t>ng van Sep</w:t>
      </w:r>
      <w:r w:rsidRPr="00734F96">
        <w:rPr>
          <w:lang w:eastAsia="en-US"/>
        </w:rPr>
        <w:softHyphen/>
        <w:t>timius Severus werden hernieuwd. Verder kent men van daar bak</w:t>
      </w:r>
      <w:r w:rsidRPr="00734F96">
        <w:rPr>
          <w:lang w:eastAsia="en-US"/>
        </w:rPr>
        <w:softHyphen/>
        <w:t>st</w:t>
      </w:r>
      <w:r>
        <w:rPr>
          <w:lang w:eastAsia="en-US"/>
        </w:rPr>
        <w:t>ene</w:t>
      </w:r>
      <w:r w:rsidRPr="00734F96">
        <w:rPr>
          <w:lang w:eastAsia="en-US"/>
        </w:rPr>
        <w:t>n, ook met stempels, bronzen voorwerpen, glas en ijzerwerk, alles, gelijk gezegd, vondsten van tamelijk gr</w:t>
      </w:r>
      <w:r>
        <w:rPr>
          <w:lang w:eastAsia="en-US"/>
        </w:rPr>
        <w:t>ote</w:t>
      </w:r>
      <w:r w:rsidRPr="00734F96">
        <w:rPr>
          <w:lang w:eastAsia="en-US"/>
        </w:rPr>
        <w:t xml:space="preserve"> bet</w:t>
      </w:r>
      <w:r>
        <w:rPr>
          <w:lang w:eastAsia="en-US"/>
        </w:rPr>
        <w:t>eke</w:t>
      </w:r>
      <w:r w:rsidRPr="00734F96">
        <w:rPr>
          <w:lang w:eastAsia="en-US"/>
        </w:rPr>
        <w:t>nis. In</w:t>
      </w:r>
      <w:r>
        <w:rPr>
          <w:lang w:eastAsia="en-US"/>
        </w:rPr>
        <w:t>tussen</w:t>
      </w:r>
      <w:r w:rsidRPr="00734F96">
        <w:rPr>
          <w:lang w:eastAsia="en-US"/>
        </w:rPr>
        <w:t xml:space="preserve"> zijn op het terrein van de Frankische nederzetting en haar burcht, die door Holwerda uitvoerig zijn onderzocht, geen </w:t>
      </w:r>
      <w:r>
        <w:rPr>
          <w:lang w:eastAsia="en-US"/>
        </w:rPr>
        <w:t>Romeins</w:t>
      </w:r>
      <w:r w:rsidRPr="00734F96">
        <w:rPr>
          <w:lang w:eastAsia="en-US"/>
        </w:rPr>
        <w:t xml:space="preserve">e oudheden aan het licht gekomen 2). Het </w:t>
      </w:r>
      <w:r>
        <w:rPr>
          <w:lang w:eastAsia="en-US"/>
        </w:rPr>
        <w:t>Romeins</w:t>
      </w:r>
      <w:r w:rsidRPr="00734F96">
        <w:rPr>
          <w:lang w:eastAsia="en-US"/>
        </w:rPr>
        <w:t>e fort, waar</w:t>
      </w:r>
      <w:r w:rsidRPr="00734F96">
        <w:rPr>
          <w:lang w:eastAsia="en-US"/>
        </w:rPr>
        <w:softHyphen/>
        <w:t>uit de door Janssen gevonden voorwerpen afkomstig zijn, heeft dus elders gelegen.</w:t>
      </w:r>
    </w:p>
    <w:p w:rsidR="00B87499" w:rsidRPr="00734F96" w:rsidRDefault="00B87499" w:rsidP="00B87499">
      <w:pPr>
        <w:jc w:val="both"/>
        <w:rPr>
          <w:lang w:eastAsia="en-US"/>
        </w:rPr>
      </w:pPr>
      <w:r w:rsidRPr="00734F96">
        <w:rPr>
          <w:lang w:eastAsia="en-US"/>
        </w:rPr>
        <w:t>Beneden Wijk bij Duurstede zijn de vondsten in het land aan</w:t>
      </w:r>
      <w:r>
        <w:rPr>
          <w:lang w:eastAsia="en-US"/>
        </w:rPr>
        <w:t xml:space="preserve"> de </w:t>
      </w:r>
      <w:r w:rsidRPr="00734F96">
        <w:rPr>
          <w:lang w:eastAsia="en-US"/>
        </w:rPr>
        <w:t>Krommen Rijn v</w:t>
      </w:r>
      <w:r>
        <w:rPr>
          <w:lang w:eastAsia="en-US"/>
        </w:rPr>
        <w:t>ore</w:t>
      </w:r>
      <w:r w:rsidRPr="00734F96">
        <w:rPr>
          <w:lang w:eastAsia="en-US"/>
        </w:rPr>
        <w:t>erst zeer gering. Men kent alleen het een en ander uit de buurt van Werkhoven, waar op</w:t>
      </w:r>
      <w:r>
        <w:rPr>
          <w:lang w:eastAsia="en-US"/>
        </w:rPr>
        <w:t xml:space="preserve"> de </w:t>
      </w:r>
      <w:r w:rsidRPr="00734F96">
        <w:rPr>
          <w:lang w:eastAsia="en-US"/>
        </w:rPr>
        <w:t xml:space="preserve">akker </w:t>
      </w:r>
      <w:r>
        <w:rPr>
          <w:lang w:eastAsia="en-US"/>
        </w:rPr>
        <w:t>"</w:t>
      </w:r>
      <w:r w:rsidRPr="00734F96">
        <w:rPr>
          <w:lang w:eastAsia="en-US"/>
        </w:rPr>
        <w:t>Zure Maat" in 1839 en 1844 fragmenten van een groot grafmonument met beeld</w:t>
      </w:r>
      <w:r w:rsidRPr="00734F96">
        <w:rPr>
          <w:lang w:eastAsia="en-US"/>
        </w:rPr>
        <w:softHyphen/>
        <w:t xml:space="preserve">houwwerk zijn gevonden, en uit Odijk. Dit grafmonument duidt een plaats aan, waar de </w:t>
      </w:r>
      <w:r>
        <w:rPr>
          <w:lang w:eastAsia="en-US"/>
        </w:rPr>
        <w:t>Romeins</w:t>
      </w:r>
      <w:r w:rsidRPr="00734F96">
        <w:rPr>
          <w:lang w:eastAsia="en-US"/>
        </w:rPr>
        <w:t>e weg heeft gel</w:t>
      </w:r>
      <w:r>
        <w:rPr>
          <w:lang w:eastAsia="en-US"/>
        </w:rPr>
        <w:t>ope</w:t>
      </w:r>
      <w:r w:rsidRPr="00734F96">
        <w:rPr>
          <w:lang w:eastAsia="en-US"/>
        </w:rPr>
        <w:t>n. Door het ge</w:t>
      </w:r>
      <w:r w:rsidRPr="00734F96">
        <w:rPr>
          <w:lang w:eastAsia="en-US"/>
        </w:rPr>
        <w:softHyphen/>
        <w:t xml:space="preserve">ringe aantal van de </w:t>
      </w:r>
      <w:r>
        <w:rPr>
          <w:lang w:eastAsia="en-US"/>
        </w:rPr>
        <w:t>Romeins</w:t>
      </w:r>
      <w:r w:rsidRPr="00734F96">
        <w:rPr>
          <w:lang w:eastAsia="en-US"/>
        </w:rPr>
        <w:t>e oudheden, die in de omgeving zijn ontdekt, krijgt Vechten voor ons nog meer bet</w:t>
      </w:r>
      <w:r>
        <w:rPr>
          <w:lang w:eastAsia="en-US"/>
        </w:rPr>
        <w:t>eke</w:t>
      </w:r>
      <w:r w:rsidRPr="00734F96">
        <w:rPr>
          <w:lang w:eastAsia="en-US"/>
        </w:rPr>
        <w:t>nis. Het is zonder twijfel na Nijmegen de belangrijkste vindplaats uit</w:t>
      </w:r>
      <w:r>
        <w:rPr>
          <w:lang w:eastAsia="en-US"/>
        </w:rPr>
        <w:t xml:space="preserve"> de Romeinse</w:t>
      </w:r>
      <w:r w:rsidRPr="00734F96">
        <w:rPr>
          <w:lang w:eastAsia="en-US"/>
        </w:rPr>
        <w:t xml:space="preserve"> lijd in Nederland.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Dat de Lek een oude rivierarm is, wordt nog eens uitdrukkelijk bevestigd door T. Vink, De Lekstroom, het werk dat wij reeds boven hebben ge</w:t>
      </w:r>
      <w:r w:rsidRPr="00734F96">
        <w:rPr>
          <w:lang w:eastAsia="en-US"/>
        </w:rPr>
        <w:softHyphen/>
        <w:t>noemd; in dit werk vindt men ook gegevens over de andere takken van</w:t>
      </w:r>
      <w:r>
        <w:rPr>
          <w:lang w:eastAsia="en-US"/>
        </w:rPr>
        <w:t xml:space="preserve"> de </w:t>
      </w:r>
      <w:r w:rsidRPr="00734F96">
        <w:rPr>
          <w:lang w:eastAsia="en-US"/>
        </w:rPr>
        <w:t>Rijn.</w:t>
      </w:r>
    </w:p>
    <w:p w:rsidR="00B87499" w:rsidRPr="00734F96" w:rsidRDefault="00B87499" w:rsidP="00B87499">
      <w:pPr>
        <w:jc w:val="both"/>
        <w:rPr>
          <w:lang w:eastAsia="en-US"/>
        </w:rPr>
      </w:pPr>
      <w:r>
        <w:rPr>
          <w:lang w:eastAsia="en-US"/>
        </w:rPr>
        <w:t>2) J</w:t>
      </w:r>
      <w:r w:rsidRPr="00734F96">
        <w:rPr>
          <w:lang w:eastAsia="en-US"/>
        </w:rPr>
        <w:t xml:space="preserve">. </w:t>
      </w:r>
      <w:r>
        <w:rPr>
          <w:lang w:eastAsia="en-US"/>
        </w:rPr>
        <w:t>H</w:t>
      </w:r>
      <w:r w:rsidRPr="00734F96">
        <w:rPr>
          <w:lang w:eastAsia="en-US"/>
        </w:rPr>
        <w:t>. Holwerda, Dna. Meded. 1930, blz. 32-96.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 V echten, op een terrein waar in de jaren 1867 tot 1869 een fort is aangelegd en in de onmiddellijke nabijheid van dit fort, liggen de overblijfselen van een </w:t>
      </w:r>
      <w:r>
        <w:rPr>
          <w:lang w:eastAsia="en-US"/>
        </w:rPr>
        <w:t>Romeins</w:t>
      </w:r>
      <w:r w:rsidRPr="00734F96">
        <w:rPr>
          <w:lang w:eastAsia="en-US"/>
        </w:rPr>
        <w:t>e sterkte en de daarbij beh</w:t>
      </w:r>
      <w:r>
        <w:rPr>
          <w:lang w:eastAsia="en-US"/>
        </w:rPr>
        <w:t>ore</w:t>
      </w:r>
      <w:r w:rsidRPr="00734F96">
        <w:rPr>
          <w:lang w:eastAsia="en-US"/>
        </w:rPr>
        <w:t>nde burgerlijke nederzetting (Fig. 25 en 26). Door</w:t>
      </w:r>
      <w:r>
        <w:rPr>
          <w:lang w:eastAsia="en-US"/>
        </w:rPr>
        <w:t xml:space="preserve"> de </w:t>
      </w:r>
      <w:r w:rsidRPr="00734F96">
        <w:rPr>
          <w:lang w:eastAsia="en-US"/>
        </w:rPr>
        <w:t>tekst van een inscriptie uit</w:t>
      </w:r>
      <w:r>
        <w:rPr>
          <w:lang w:eastAsia="en-US"/>
        </w:rPr>
        <w:t xml:space="preserve"> de </w:t>
      </w:r>
      <w:r w:rsidRPr="00734F96">
        <w:rPr>
          <w:lang w:eastAsia="en-US"/>
        </w:rPr>
        <w:t>tijd van</w:t>
      </w:r>
      <w:r>
        <w:rPr>
          <w:lang w:eastAsia="en-US"/>
        </w:rPr>
        <w:t xml:space="preserve"> de </w:t>
      </w:r>
      <w:r w:rsidRPr="00734F96">
        <w:rPr>
          <w:lang w:eastAsia="en-US"/>
        </w:rPr>
        <w:t>gr</w:t>
      </w:r>
      <w:r>
        <w:rPr>
          <w:lang w:eastAsia="en-US"/>
        </w:rPr>
        <w:t>ote</w:t>
      </w:r>
      <w:r w:rsidRPr="00734F96">
        <w:rPr>
          <w:lang w:eastAsia="en-US"/>
        </w:rPr>
        <w:t>n opstand, die daar is ontdekt, een wijding aan de godin Viradecdis door burgers van de Tungri en door schippers, die ter plaatse verblijf hielden 1),</w:t>
      </w:r>
      <w:r>
        <w:rPr>
          <w:lang w:eastAsia="en-US"/>
        </w:rPr>
        <w:t xml:space="preserve"> </w:t>
      </w:r>
      <w:r w:rsidRPr="00734F96">
        <w:rPr>
          <w:lang w:eastAsia="en-US"/>
        </w:rPr>
        <w:t>weten wij, dat de naam van de nederzetting F e c t i o is geweest. Er waren daar in de 16de eeuw nog bouwvallen te zien, die later zijn verdwenen. In de 17de en 18de eeuw kwamen er zeer veel oud</w:t>
      </w:r>
      <w:r w:rsidRPr="00734F96">
        <w:rPr>
          <w:lang w:eastAsia="en-US"/>
        </w:rPr>
        <w:softHyphen/>
        <w:t>heden aan het licht, die in particuliere verzamelingen werden onder</w:t>
      </w:r>
      <w:r w:rsidRPr="00734F96">
        <w:rPr>
          <w:lang w:eastAsia="en-US"/>
        </w:rPr>
        <w:softHyphen/>
        <w:t>gebracht. Een deel van die vondsten is in het museum van Utrecht opgenomen. In 1829 zijn er opgravingen verricht, waarbij munten en andere oudheden werden ontdekt. Zeer veel is er aangetroffen bij</w:t>
      </w:r>
      <w:r>
        <w:rPr>
          <w:lang w:eastAsia="en-US"/>
        </w:rPr>
        <w:t xml:space="preserve"> de </w:t>
      </w:r>
      <w:r w:rsidRPr="00734F96">
        <w:rPr>
          <w:lang w:eastAsia="en-US"/>
        </w:rPr>
        <w:t>aanleg van het fort (Afb. 75); dit alles is aan het museum te Leiden afgestaan. Het Provinciaal Utrechtsch Genootschap heeft van 1892 tot 1894 opgravingen laten ondernemen, waardoor vooral de verzameling van het Genootschap is verrijkt (Afb. 76, 78 en 83).</w:t>
      </w:r>
    </w:p>
    <w:p w:rsidR="00B87499" w:rsidRPr="003E7EF3" w:rsidRDefault="00B87499" w:rsidP="00B87499">
      <w:pPr>
        <w:jc w:val="both"/>
        <w:rPr>
          <w:lang w:eastAsia="en-US"/>
        </w:rPr>
      </w:pPr>
      <w:r w:rsidRPr="00734F96">
        <w:rPr>
          <w:lang w:eastAsia="en-US"/>
        </w:rPr>
        <w:t>Over deze opgravingen is ook een verslag in het licht gegeven 1). Het onderzoek is later hervat door het museum te Leiden, eerst in</w:t>
      </w:r>
      <w:r>
        <w:rPr>
          <w:lang w:eastAsia="en-US"/>
        </w:rPr>
        <w:t xml:space="preserve"> </w:t>
      </w:r>
      <w:r w:rsidRPr="00734F96">
        <w:rPr>
          <w:lang w:eastAsia="en-US"/>
        </w:rPr>
        <w:t xml:space="preserve">1914, daarna in 1920 en de volgende jaren. Een tijd lang is het werk geleid door Remouchamps en van 1931 af door Braat. </w:t>
      </w:r>
      <w:r w:rsidRPr="003E7EF3">
        <w:rPr>
          <w:lang w:eastAsia="en-US"/>
        </w:rPr>
        <w:t>Van zijn hand</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1) H. Wagenvoort en A. G. Roos, Mnemosyne, 3e s. VIII (1940), blz. 50-64 en 244-254.</w:t>
      </w:r>
    </w:p>
    <w:p w:rsidR="00B87499" w:rsidRPr="00734F96" w:rsidRDefault="00B87499" w:rsidP="00B87499">
      <w:pPr>
        <w:jc w:val="both"/>
        <w:rPr>
          <w:lang w:eastAsia="en-US"/>
        </w:rPr>
      </w:pPr>
      <w:r w:rsidRPr="00734F96">
        <w:rPr>
          <w:lang w:eastAsia="en-US"/>
        </w:rPr>
        <w:t>1) Verslag Prov. Utrechtsch Genootschap, 1895, blz. 122-169.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is ook het laatste verslag, dat wij over die onderzoekingen bezitten i). Een volledige publicatie van het gevondene, voornamelijk van de daar in zeer gr</w:t>
      </w:r>
      <w:r>
        <w:rPr>
          <w:lang w:eastAsia="en-US"/>
        </w:rPr>
        <w:t>ote</w:t>
      </w:r>
      <w:r w:rsidRPr="00734F96">
        <w:rPr>
          <w:lang w:eastAsia="en-US"/>
        </w:rPr>
        <w:t xml:space="preserve"> hoeveelheid ontdekte terrasigillata (Afb. 79), zou in h</w:t>
      </w:r>
      <w:r>
        <w:rPr>
          <w:lang w:eastAsia="en-US"/>
        </w:rPr>
        <w:t>oge</w:t>
      </w:r>
      <w:r w:rsidRPr="00734F96">
        <w:rPr>
          <w:lang w:eastAsia="en-US"/>
        </w:rPr>
        <w:t xml:space="preserve"> mate ge</w:t>
      </w:r>
      <w:r>
        <w:rPr>
          <w:lang w:eastAsia="en-US"/>
        </w:rPr>
        <w:t>wens</w:t>
      </w:r>
      <w:r w:rsidRPr="00734F96">
        <w:rPr>
          <w:lang w:eastAsia="en-US"/>
        </w:rPr>
        <w:t>t zijn.</w:t>
      </w:r>
    </w:p>
    <w:p w:rsidR="00B87499" w:rsidRPr="00734F96" w:rsidRDefault="00B87499" w:rsidP="00B87499">
      <w:pPr>
        <w:jc w:val="both"/>
        <w:rPr>
          <w:lang w:eastAsia="en-US"/>
        </w:rPr>
      </w:pPr>
      <w:r w:rsidRPr="00734F96">
        <w:rPr>
          <w:lang w:eastAsia="en-US"/>
        </w:rPr>
        <w:t xml:space="preserve">Te Vechten hebben achtereenvolgens drie </w:t>
      </w:r>
      <w:r>
        <w:rPr>
          <w:lang w:eastAsia="en-US"/>
        </w:rPr>
        <w:t>Romeins</w:t>
      </w:r>
      <w:r w:rsidRPr="00734F96">
        <w:rPr>
          <w:lang w:eastAsia="en-US"/>
        </w:rPr>
        <w:t>e forten ge</w:t>
      </w:r>
      <w:r w:rsidRPr="00734F96">
        <w:rPr>
          <w:lang w:eastAsia="en-US"/>
        </w:rPr>
        <w:softHyphen/>
        <w:t>legen. Het oudste, dat gewoonlijk aan</w:t>
      </w:r>
      <w:r>
        <w:rPr>
          <w:lang w:eastAsia="en-US"/>
        </w:rPr>
        <w:t xml:space="preserve"> de </w:t>
      </w:r>
      <w:r w:rsidRPr="00734F96">
        <w:rPr>
          <w:lang w:eastAsia="en-US"/>
        </w:rPr>
        <w:t>tijd van Augustus wordt toegeschreven, was het grootste en sloot aan bij de toenmalige Rijn- bedding. Later zijn daar eerst een houten en naderhand een st</w:t>
      </w:r>
      <w:r>
        <w:rPr>
          <w:lang w:eastAsia="en-US"/>
        </w:rPr>
        <w:t>ene</w:t>
      </w:r>
      <w:r w:rsidRPr="00734F96">
        <w:rPr>
          <w:lang w:eastAsia="en-US"/>
        </w:rPr>
        <w:t>ra legerkamp aangelegd, groot genoeg voor één enkele cohorte van 500 man. Het derde fort is grondig onderzocht door Remouchamps 2). Bij zijn opgraving heeft hij het praetorium van de legerplaats, de woning van</w:t>
      </w:r>
      <w:r>
        <w:rPr>
          <w:lang w:eastAsia="en-US"/>
        </w:rPr>
        <w:t xml:space="preserve"> de </w:t>
      </w:r>
      <w:r w:rsidRPr="00734F96">
        <w:rPr>
          <w:lang w:eastAsia="en-US"/>
        </w:rPr>
        <w:t xml:space="preserve">commandant en </w:t>
      </w:r>
      <w:r>
        <w:rPr>
          <w:lang w:eastAsia="en-US"/>
        </w:rPr>
        <w:t>eni</w:t>
      </w:r>
      <w:r w:rsidRPr="00734F96">
        <w:rPr>
          <w:lang w:eastAsia="en-US"/>
        </w:rPr>
        <w:t xml:space="preserve">ge barakken voor de troepen kunnen vaststellen; het is omstreeks 200 gebouwd en behoort tot de werken voor de grensverdediging van Septimius Severus. Van het </w:t>
      </w:r>
      <w:r>
        <w:rPr>
          <w:lang w:eastAsia="en-US"/>
        </w:rPr>
        <w:t>tweede</w:t>
      </w:r>
      <w:r w:rsidRPr="00734F96">
        <w:rPr>
          <w:lang w:eastAsia="en-US"/>
        </w:rPr>
        <w:t xml:space="preserve"> fort, dat op dezelfde plaats en op hetzelfde niveau lag als het derde, kan men de sporen steeds zeer moeilijk herkennen, daar het, evenals het eerste, was gebouwd van hout en aarde en bij</w:t>
      </w:r>
      <w:r>
        <w:rPr>
          <w:lang w:eastAsia="en-US"/>
        </w:rPr>
        <w:t xml:space="preserve"> de </w:t>
      </w:r>
      <w:r w:rsidRPr="00734F96">
        <w:rPr>
          <w:lang w:eastAsia="en-US"/>
        </w:rPr>
        <w:t>aanleg van het derde geheel is vernield. Op die wijze hebben de op</w:t>
      </w:r>
      <w:r w:rsidRPr="00734F96">
        <w:rPr>
          <w:lang w:eastAsia="en-US"/>
        </w:rPr>
        <w:softHyphen/>
        <w:t xml:space="preserve">gravingen over de </w:t>
      </w:r>
      <w:r>
        <w:rPr>
          <w:lang w:eastAsia="en-US"/>
        </w:rPr>
        <w:t>tweede</w:t>
      </w:r>
      <w:r w:rsidRPr="00734F96">
        <w:rPr>
          <w:lang w:eastAsia="en-US"/>
        </w:rPr>
        <w:t xml:space="preserve"> sterkte slechts zeer weinig gegevens ver</w:t>
      </w:r>
      <w:r w:rsidRPr="00734F96">
        <w:rPr>
          <w:lang w:eastAsia="en-US"/>
        </w:rPr>
        <w:softHyphen/>
        <w:t>schaft.</w:t>
      </w:r>
    </w:p>
    <w:p w:rsidR="00B87499" w:rsidRPr="00734F96" w:rsidRDefault="00B87499" w:rsidP="00B87499">
      <w:pPr>
        <w:jc w:val="both"/>
        <w:rPr>
          <w:lang w:eastAsia="en-US"/>
        </w:rPr>
      </w:pPr>
      <w:r w:rsidRPr="00734F96">
        <w:rPr>
          <w:lang w:eastAsia="en-US"/>
        </w:rPr>
        <w:t xml:space="preserve">De onderzoekingen van de laatste jaren zijn vooral van belang geweest voor onze kennis van het oudste fort. Het terrein, waar het heeft gelegen, is in de </w:t>
      </w:r>
      <w:r>
        <w:rPr>
          <w:lang w:eastAsia="en-US"/>
        </w:rPr>
        <w:t>tweede</w:t>
      </w:r>
      <w:r w:rsidRPr="00734F96">
        <w:rPr>
          <w:lang w:eastAsia="en-US"/>
        </w:rPr>
        <w:t xml:space="preserve"> helft van de eerste eeuw kunstmatig opgehoogd, doordat men er een. laag grond van niet minder dan 21/2 m dikte heeft opgebracht. Die ophooging beperkte zich niet tot het terrein van het </w:t>
      </w:r>
      <w:r>
        <w:rPr>
          <w:lang w:eastAsia="en-US"/>
        </w:rPr>
        <w:t>tweede</w:t>
      </w:r>
      <w:r w:rsidRPr="00734F96">
        <w:rPr>
          <w:lang w:eastAsia="en-US"/>
        </w:rPr>
        <w:t xml:space="preserve"> fort, maar strekte zich veel verder uit. De eerste sterkte is blijkbaar bij</w:t>
      </w:r>
      <w:r>
        <w:rPr>
          <w:lang w:eastAsia="en-US"/>
        </w:rPr>
        <w:t xml:space="preserve"> de </w:t>
      </w:r>
      <w:r w:rsidRPr="00734F96">
        <w:rPr>
          <w:lang w:eastAsia="en-US"/>
        </w:rPr>
        <w:t xml:space="preserve">opstand der Bataven, in 69, verwoest. Korten tijd later, zeker nog gedurende de eerste eeuw, is de genoemde ophooging tot stand gekomen en het </w:t>
      </w:r>
      <w:r>
        <w:rPr>
          <w:lang w:eastAsia="en-US"/>
        </w:rPr>
        <w:t>tweede</w:t>
      </w:r>
      <w:r w:rsidRPr="00734F96">
        <w:rPr>
          <w:lang w:eastAsia="en-US"/>
        </w:rPr>
        <w:t xml:space="preserve"> fort ge</w:t>
      </w:r>
      <w:r w:rsidRPr="00734F96">
        <w:rPr>
          <w:lang w:eastAsia="en-US"/>
        </w:rPr>
        <w:softHyphen/>
        <w:t>bouwd. Van de oudste versterking kon de geh</w:t>
      </w:r>
      <w:r>
        <w:rPr>
          <w:lang w:eastAsia="en-US"/>
        </w:rPr>
        <w:t>ele</w:t>
      </w:r>
      <w:r w:rsidRPr="00734F96">
        <w:rPr>
          <w:lang w:eastAsia="en-US"/>
        </w:rPr>
        <w:t xml:space="preserve"> omtrek worden vastgesteld. Behalve de omwalling, die aansloot bij de rivier, werd ook een aanlegsteiger voor schepen opgegraven (Afb. 77). Het was een kade van klei, gefundeerd op liggende boomstammen, die door in</w:t>
      </w:r>
      <w:r>
        <w:rPr>
          <w:lang w:eastAsia="en-US"/>
        </w:rPr>
        <w:t xml:space="preserve"> de </w:t>
      </w:r>
      <w:r w:rsidRPr="00734F96">
        <w:rPr>
          <w:lang w:eastAsia="en-US"/>
        </w:rPr>
        <w:t>grond geheide palen op hun plaats werden gehouden. Het geheel was afgewerkt met rijshout en een schoeiing van planken. Zulke aanlegplaatsen zijn ontdekt bij Haltern in Westfalen en bij Xanten, waar de overblijfselen door Dr. H: von Petrikovits zijn onderzocht.</w:t>
      </w:r>
    </w:p>
    <w:p w:rsidR="00B87499" w:rsidRPr="00734F96" w:rsidRDefault="00B87499" w:rsidP="00B87499">
      <w:pPr>
        <w:jc w:val="both"/>
        <w:rPr>
          <w:lang w:eastAsia="en-US"/>
        </w:rPr>
      </w:pPr>
      <w:r w:rsidRPr="00734F96">
        <w:rPr>
          <w:lang w:eastAsia="en-US"/>
        </w:rPr>
        <w:t xml:space="preserve">Uit de scherven, die in de diepte </w:t>
      </w:r>
      <w:r>
        <w:rPr>
          <w:lang w:eastAsia="en-US"/>
        </w:rPr>
        <w:t>tussen</w:t>
      </w:r>
      <w:r w:rsidRPr="00734F96">
        <w:rPr>
          <w:lang w:eastAsia="en-US"/>
        </w:rPr>
        <w:t xml:space="preserve"> de palen werden ge-</w:t>
      </w:r>
    </w:p>
    <w:p w:rsidR="00B87499" w:rsidRDefault="00B87499" w:rsidP="00B87499">
      <w:pPr>
        <w:jc w:val="both"/>
        <w:rPr>
          <w:lang w:eastAsia="en-US"/>
        </w:rPr>
      </w:pPr>
    </w:p>
    <w:p w:rsidR="00B87499" w:rsidRPr="00734F96" w:rsidRDefault="00B87499" w:rsidP="00B87499">
      <w:pPr>
        <w:jc w:val="both"/>
        <w:rPr>
          <w:lang w:eastAsia="en-US"/>
        </w:rPr>
      </w:pPr>
      <w:r w:rsidRPr="003E7EF3">
        <w:rPr>
          <w:lang w:eastAsia="en-US"/>
        </w:rPr>
        <w:t xml:space="preserve">1) W. C. Braat, Oudh. 114eded. </w:t>
      </w:r>
      <w:r w:rsidRPr="00734F96">
        <w:rPr>
          <w:lang w:eastAsia="en-US"/>
        </w:rPr>
        <w:t>1939, blz. 47-65.</w:t>
      </w:r>
    </w:p>
    <w:p w:rsidR="00B87499" w:rsidRPr="00734F96" w:rsidRDefault="00B87499" w:rsidP="00B87499">
      <w:pPr>
        <w:jc w:val="both"/>
        <w:rPr>
          <w:lang w:eastAsia="en-US"/>
        </w:rPr>
      </w:pPr>
      <w:r w:rsidRPr="00734F96">
        <w:rPr>
          <w:lang w:eastAsia="en-US"/>
        </w:rPr>
        <w:t>2) A. E. Pemouchampa, Opgravingen te Vechten (Prov. Utr. Gen. 1928).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vonden, blijkt, dat deze aanlegplaats niet dateert uit</w:t>
      </w:r>
      <w:r>
        <w:rPr>
          <w:lang w:eastAsia="en-US"/>
        </w:rPr>
        <w:t xml:space="preserve"> de </w:t>
      </w:r>
      <w:r w:rsidRPr="00734F96">
        <w:rPr>
          <w:lang w:eastAsia="en-US"/>
        </w:rPr>
        <w:t>tijd van Augustus, maar uit</w:t>
      </w:r>
      <w:r>
        <w:rPr>
          <w:lang w:eastAsia="en-US"/>
        </w:rPr>
        <w:t xml:space="preserve"> de </w:t>
      </w:r>
      <w:r w:rsidRPr="00734F96">
        <w:rPr>
          <w:lang w:eastAsia="en-US"/>
        </w:rPr>
        <w:t>tijd van Tiberius. Dit werk althans is dus niet ondernomen voor de veldtochten van Drusus in de jaren 12 tot 9 vóór Christus, maar voor de expeditie van Germanicus in 16 na Christus. De aanlegplaats heeft dienst gedaan voor het inschepen van troepen, die langs de Vecht, het Meer Flevo,</w:t>
      </w:r>
      <w:r>
        <w:rPr>
          <w:lang w:eastAsia="en-US"/>
        </w:rPr>
        <w:t xml:space="preserve"> de </w:t>
      </w:r>
      <w:r w:rsidRPr="00734F96">
        <w:rPr>
          <w:lang w:eastAsia="en-US"/>
        </w:rPr>
        <w:t xml:space="preserve">Vliestroom en de Waddenzee naar het land </w:t>
      </w:r>
      <w:r>
        <w:rPr>
          <w:lang w:eastAsia="en-US"/>
        </w:rPr>
        <w:t>tussen</w:t>
      </w:r>
      <w:r w:rsidRPr="00734F96">
        <w:rPr>
          <w:lang w:eastAsia="en-US"/>
        </w:rPr>
        <w:t xml:space="preserve"> Eems en Elbe zijn getrans</w:t>
      </w:r>
      <w:r w:rsidRPr="00734F96">
        <w:rPr>
          <w:lang w:eastAsia="en-US"/>
        </w:rPr>
        <w:softHyphen/>
        <w:t>porteerd. Voor de geschiedenis van de krijgsbedrijven in Nederland is de nieuw gevonden dat</w:t>
      </w:r>
      <w:r>
        <w:rPr>
          <w:lang w:eastAsia="en-US"/>
        </w:rPr>
        <w:t>eri</w:t>
      </w:r>
      <w:r w:rsidRPr="00734F96">
        <w:rPr>
          <w:lang w:eastAsia="en-US"/>
        </w:rPr>
        <w:t>ng zeker van belang.</w:t>
      </w:r>
    </w:p>
    <w:p w:rsidR="00B87499" w:rsidRPr="00734F96" w:rsidRDefault="00B87499" w:rsidP="00B87499">
      <w:pPr>
        <w:jc w:val="both"/>
        <w:rPr>
          <w:lang w:eastAsia="en-US"/>
        </w:rPr>
      </w:pPr>
      <w:r w:rsidRPr="00734F96">
        <w:rPr>
          <w:lang w:eastAsia="en-US"/>
        </w:rPr>
        <w:t>Bovendien is de vraag, waar het Kanaal van Drusus heeft gelegen door deze ontdekking definitief opgelost. Gelijk men zich zal her</w:t>
      </w:r>
      <w:r w:rsidRPr="00734F96">
        <w:rPr>
          <w:lang w:eastAsia="en-US"/>
        </w:rPr>
        <w:softHyphen/>
        <w:t xml:space="preserve">inneren, heeft Germanicus van dit kanaal gebruik gemaakt voor zijn </w:t>
      </w:r>
      <w:r>
        <w:rPr>
          <w:lang w:eastAsia="en-US"/>
        </w:rPr>
        <w:t>tweede</w:t>
      </w:r>
      <w:r w:rsidRPr="00734F96">
        <w:rPr>
          <w:lang w:eastAsia="en-US"/>
        </w:rPr>
        <w:t xml:space="preserve">n veldtocht naar Noordwest-Germanië in het jaar 16 </w:t>
      </w:r>
      <w:r>
        <w:rPr>
          <w:lang w:eastAsia="en-US"/>
        </w:rPr>
        <w:t>O.</w:t>
      </w:r>
      <w:r w:rsidRPr="00734F96">
        <w:rPr>
          <w:lang w:eastAsia="en-US"/>
        </w:rPr>
        <w:t xml:space="preserve"> J. Juist voor</w:t>
      </w:r>
      <w:r>
        <w:rPr>
          <w:lang w:eastAsia="en-US"/>
        </w:rPr>
        <w:t xml:space="preserve"> die tweede</w:t>
      </w:r>
      <w:r w:rsidRPr="00734F96">
        <w:rPr>
          <w:lang w:eastAsia="en-US"/>
        </w:rPr>
        <w:t>n veldtocht zijn zeer omvangrijke toebereid</w:t>
      </w:r>
      <w:r w:rsidRPr="00734F96">
        <w:rPr>
          <w:lang w:eastAsia="en-US"/>
        </w:rPr>
        <w:softHyphen/>
        <w:t>selen gemaakt. Voornamelijk is er toen een groot aantal schepen gebouwd om de troepen van het eiland der Bataven naar het gebied van</w:t>
      </w:r>
      <w:r>
        <w:rPr>
          <w:lang w:eastAsia="en-US"/>
        </w:rPr>
        <w:t xml:space="preserve"> de </w:t>
      </w:r>
      <w:r w:rsidRPr="00734F96">
        <w:rPr>
          <w:lang w:eastAsia="en-US"/>
        </w:rPr>
        <w:t>strijd te transport</w:t>
      </w:r>
      <w:r>
        <w:rPr>
          <w:lang w:eastAsia="en-US"/>
        </w:rPr>
        <w:t>ere</w:t>
      </w:r>
      <w:r w:rsidRPr="00734F96">
        <w:rPr>
          <w:lang w:eastAsia="en-US"/>
        </w:rPr>
        <w:t>n. Een van de plaatsen, waar die troe</w:t>
      </w:r>
      <w:r w:rsidRPr="00734F96">
        <w:rPr>
          <w:lang w:eastAsia="en-US"/>
        </w:rPr>
        <w:softHyphen/>
        <w:t xml:space="preserve">pen zijn ingescheept, is thans te Vechten ontdekt. Op deze wijze begrijpen wij, dat Germanicus bij zijn eerste expeditie door de </w:t>
      </w:r>
      <w:r>
        <w:rPr>
          <w:lang w:eastAsia="en-US"/>
        </w:rPr>
        <w:t>Gelders</w:t>
      </w:r>
      <w:r w:rsidRPr="00734F96">
        <w:rPr>
          <w:lang w:eastAsia="en-US"/>
        </w:rPr>
        <w:t xml:space="preserve">e IJssel is gevaren en bij zijn </w:t>
      </w:r>
      <w:r>
        <w:rPr>
          <w:lang w:eastAsia="en-US"/>
        </w:rPr>
        <w:t>tweede</w:t>
      </w:r>
      <w:r w:rsidRPr="00734F96">
        <w:rPr>
          <w:lang w:eastAsia="en-US"/>
        </w:rPr>
        <w:t>n tocht langs de Vecht om het gebied van de meren in het midden van ons land te bereiken. Het Kanaal van Drusus moet dus een verbetering van</w:t>
      </w:r>
      <w:r>
        <w:rPr>
          <w:lang w:eastAsia="en-US"/>
        </w:rPr>
        <w:t xml:space="preserve"> de </w:t>
      </w:r>
      <w:r w:rsidRPr="00734F96">
        <w:rPr>
          <w:lang w:eastAsia="en-US"/>
        </w:rPr>
        <w:t>vaarweg door de Vecht zijn geweest, wellicht uitsluitend van</w:t>
      </w:r>
      <w:r>
        <w:rPr>
          <w:lang w:eastAsia="en-US"/>
        </w:rPr>
        <w:t xml:space="preserve"> de </w:t>
      </w:r>
      <w:r w:rsidRPr="00734F96">
        <w:rPr>
          <w:lang w:eastAsia="en-US"/>
        </w:rPr>
        <w:t>toegang naar</w:t>
      </w:r>
      <w:r>
        <w:rPr>
          <w:lang w:eastAsia="en-US"/>
        </w:rPr>
        <w:t xml:space="preserve"> die </w:t>
      </w:r>
      <w:r w:rsidRPr="00734F96">
        <w:rPr>
          <w:lang w:eastAsia="en-US"/>
        </w:rPr>
        <w:t>stroom van</w:t>
      </w:r>
      <w:r>
        <w:rPr>
          <w:lang w:eastAsia="en-US"/>
        </w:rPr>
        <w:t xml:space="preserve"> de </w:t>
      </w:r>
      <w:r w:rsidRPr="00734F96">
        <w:rPr>
          <w:lang w:eastAsia="en-US"/>
        </w:rPr>
        <w:t>Rijn uit.</w:t>
      </w:r>
    </w:p>
    <w:p w:rsidR="00B87499" w:rsidRPr="00734F96" w:rsidRDefault="00B87499" w:rsidP="00B87499">
      <w:pPr>
        <w:jc w:val="both"/>
        <w:rPr>
          <w:lang w:eastAsia="en-US"/>
        </w:rPr>
      </w:pPr>
      <w:r w:rsidRPr="00734F96">
        <w:rPr>
          <w:lang w:eastAsia="en-US"/>
        </w:rPr>
        <w:t>In elk geval weten wij thans met zekerheid, dat de Vecht en de legerplaats te Vechten voor de expeditie van Germanicus zijn ge</w:t>
      </w:r>
      <w:r w:rsidRPr="00734F96">
        <w:rPr>
          <w:lang w:eastAsia="en-US"/>
        </w:rPr>
        <w:softHyphen/>
        <w:t>bruikt. De legerplaats zelf kon in</w:t>
      </w:r>
      <w:r>
        <w:rPr>
          <w:lang w:eastAsia="en-US"/>
        </w:rPr>
        <w:t>tussen</w:t>
      </w:r>
      <w:r w:rsidRPr="00734F96">
        <w:rPr>
          <w:lang w:eastAsia="en-US"/>
        </w:rPr>
        <w:t xml:space="preserve"> onmogelijk alle troepen herbergen. Zonder twijfel hebben de meeste soldaten vóór de wallen gekampeerd. Op die wijze is het begrijpelijk, dat men ook buiten het fort zooveel overblijfselen van waterputten heeft ontdekt (verg. Afb. 14 en </w:t>
      </w:r>
      <w:smartTag w:uri="urn:schemas-microsoft-com:office:smarttags" w:element="metricconverter">
        <w:smartTagPr>
          <w:attr w:name="ProductID" w:val="1 a"/>
        </w:smartTagPr>
        <w:r w:rsidRPr="00734F96">
          <w:rPr>
            <w:lang w:eastAsia="en-US"/>
          </w:rPr>
          <w:t>15 in</w:t>
        </w:r>
      </w:smartTag>
      <w:r w:rsidRPr="00734F96">
        <w:rPr>
          <w:lang w:eastAsia="en-US"/>
        </w:rPr>
        <w:t xml:space="preserve"> het Eerste Deel).</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Behalve de militaire forten moet er te Vechten ook een burger</w:t>
      </w:r>
      <w:r w:rsidRPr="00734F96">
        <w:rPr>
          <w:lang w:eastAsia="en-US"/>
        </w:rPr>
        <w:softHyphen/>
        <w:t>lijke nederzetting zijn geweest. Dat blijkt al dadelijk uit de boven genoemde inscriptie, waarin immers wordt gesproken van Tungri</w:t>
      </w:r>
      <w:r w:rsidRPr="00734F96">
        <w:rPr>
          <w:lang w:eastAsia="en-US"/>
        </w:rPr>
        <w:softHyphen/>
        <w:t>sche burgers en schippers, die te F ec t i o verblijf hielden. De bur</w:t>
      </w:r>
      <w:r w:rsidRPr="00734F96">
        <w:rPr>
          <w:lang w:eastAsia="en-US"/>
        </w:rPr>
        <w:softHyphen/>
        <w:t xml:space="preserve">gerlijke nederzetting is ook inderdaad in 1938 teruggevonden op een terrein ten oosten van het moderne fort. In de bovenste laag, die uit opgebrachten grond bestaat, werden sporen aangetroffen van gebouwen met scherven uit de </w:t>
      </w:r>
      <w:r>
        <w:rPr>
          <w:lang w:eastAsia="en-US"/>
        </w:rPr>
        <w:t>tweede</w:t>
      </w:r>
      <w:r w:rsidRPr="00734F96">
        <w:rPr>
          <w:lang w:eastAsia="en-US"/>
        </w:rPr>
        <w:t xml:space="preserve"> en uit de eerste helft van de derde eeuw. Daaronder, in</w:t>
      </w:r>
      <w:r>
        <w:rPr>
          <w:lang w:eastAsia="en-US"/>
        </w:rPr>
        <w:t xml:space="preserve"> de </w:t>
      </w:r>
      <w:r w:rsidRPr="00734F96">
        <w:rPr>
          <w:lang w:eastAsia="en-US"/>
        </w:rPr>
        <w:t>vasten bodem, vond men wederom sporen van gebouwen, maar ditmaal met scherven uit de eerste</w:t>
      </w:r>
      <w:r>
        <w:rPr>
          <w:lang w:eastAsia="en-US"/>
        </w:rPr>
        <w:t xml:space="preserve"> </w:t>
      </w:r>
      <w:r w:rsidRPr="00734F96">
        <w:rPr>
          <w:lang w:eastAsia="en-US"/>
        </w:rPr>
        <w:t xml:space="preserve">eeuw 1). </w:t>
      </w:r>
    </w:p>
    <w:p w:rsidR="00B87499" w:rsidRPr="00734F96" w:rsidRDefault="00B87499" w:rsidP="00B87499">
      <w:pPr>
        <w:jc w:val="both"/>
        <w:rPr>
          <w:lang w:eastAsia="en-US"/>
        </w:rPr>
      </w:pPr>
      <w:r w:rsidRPr="00734F96">
        <w:rPr>
          <w:lang w:eastAsia="en-US"/>
        </w:rPr>
        <w:t>De burgerlijke nederzetting vertoont dus dezelfde opeen</w:t>
      </w:r>
      <w:r w:rsidRPr="00734F96">
        <w:rPr>
          <w:lang w:eastAsia="en-US"/>
        </w:rPr>
        <w:softHyphen/>
        <w:t>volging van perioden als de legerplaats. Het oudste dorp dateert uit</w:t>
      </w:r>
      <w:r>
        <w:rPr>
          <w:lang w:eastAsia="en-US"/>
        </w:rPr>
        <w:t xml:space="preserve"> de </w:t>
      </w:r>
      <w:r w:rsidRPr="00734F96">
        <w:rPr>
          <w:lang w:eastAsia="en-US"/>
        </w:rPr>
        <w:t>tijd van het eerste fort en is waarschijnlijk tijdens</w:t>
      </w:r>
      <w:r>
        <w:rPr>
          <w:lang w:eastAsia="en-US"/>
        </w:rPr>
        <w:t xml:space="preserve"> de </w:t>
      </w:r>
      <w:r w:rsidRPr="00734F96">
        <w:rPr>
          <w:lang w:eastAsia="en-US"/>
        </w:rPr>
        <w:t>op</w:t>
      </w:r>
      <w:r w:rsidRPr="00734F96">
        <w:rPr>
          <w:lang w:eastAsia="en-US"/>
        </w:rPr>
        <w:softHyphen/>
        <w:t>stand der Bataven verwoest. Later, na</w:t>
      </w:r>
      <w:r>
        <w:rPr>
          <w:lang w:eastAsia="en-US"/>
        </w:rPr>
        <w:t xml:space="preserve"> de </w:t>
      </w:r>
      <w:r w:rsidRPr="00734F96">
        <w:rPr>
          <w:lang w:eastAsia="en-US"/>
        </w:rPr>
        <w:t>opstand, heeft men, toen het fort werd hersteld, ook het terrein voor de burgerlijke nederzet</w:t>
      </w:r>
      <w:r w:rsidRPr="00734F96">
        <w:rPr>
          <w:lang w:eastAsia="en-US"/>
        </w:rPr>
        <w:softHyphen/>
        <w:t>ting opgehoogd en daar opnieuw huizen, winkels en werkplaatsen gebouwd.</w:t>
      </w:r>
    </w:p>
    <w:p w:rsidR="00B87499" w:rsidRPr="00734F96" w:rsidRDefault="00B87499" w:rsidP="00B87499">
      <w:pPr>
        <w:jc w:val="both"/>
        <w:rPr>
          <w:lang w:eastAsia="en-US"/>
        </w:rPr>
      </w:pPr>
      <w:r w:rsidRPr="00734F96">
        <w:rPr>
          <w:lang w:eastAsia="en-US"/>
        </w:rPr>
        <w:t>Niet minder vragen de onderzoekingen te U t r echt onze aan</w:t>
      </w:r>
      <w:r w:rsidRPr="00734F96">
        <w:rPr>
          <w:lang w:eastAsia="en-US"/>
        </w:rPr>
        <w:softHyphen/>
        <w:t>dacht. Men mag voor zeker aannemen, dat daar de plaats heeft ge</w:t>
      </w:r>
      <w:r w:rsidRPr="00734F96">
        <w:rPr>
          <w:lang w:eastAsia="en-US"/>
        </w:rPr>
        <w:softHyphen/>
        <w:t>legen, die in het Reisboek als T r ai e c t u m wordt aangeduid, op een afstand van twee Gallische mijlen (41/2 km) van Vechten, en die naam heeft zich tot op</w:t>
      </w:r>
      <w:r>
        <w:rPr>
          <w:lang w:eastAsia="en-US"/>
        </w:rPr>
        <w:t xml:space="preserve"> de </w:t>
      </w:r>
      <w:r w:rsidRPr="00734F96">
        <w:rPr>
          <w:lang w:eastAsia="en-US"/>
        </w:rPr>
        <w:t xml:space="preserve">huidigen dag gehandhaafd 2). Maar merkwaardigerwijze was tot voor kort van het </w:t>
      </w:r>
      <w:r>
        <w:rPr>
          <w:lang w:eastAsia="en-US"/>
        </w:rPr>
        <w:t>Romeins</w:t>
      </w:r>
      <w:r w:rsidRPr="00734F96">
        <w:rPr>
          <w:lang w:eastAsia="en-US"/>
        </w:rPr>
        <w:t>e Utrecht nog slechts weinig bekend. In 1740 is aan het einde van de Malie</w:t>
      </w:r>
      <w:r w:rsidRPr="00734F96">
        <w:rPr>
          <w:lang w:eastAsia="en-US"/>
        </w:rPr>
        <w:softHyphen/>
        <w:t xml:space="preserve">baan, op een boerenhofstede oostelijk van de Oudwijkerlaan, een grafsteen voor Marcus Ingonius Marcellus gevonden, een monument dat uit de eerste helft van de </w:t>
      </w:r>
      <w:r>
        <w:rPr>
          <w:lang w:eastAsia="en-US"/>
        </w:rPr>
        <w:t>tweede</w:t>
      </w:r>
      <w:r w:rsidRPr="00734F96">
        <w:rPr>
          <w:lang w:eastAsia="en-US"/>
        </w:rPr>
        <w:t xml:space="preserve"> eeuw moet dat</w:t>
      </w:r>
      <w:r>
        <w:rPr>
          <w:lang w:eastAsia="en-US"/>
        </w:rPr>
        <w:t>ere</w:t>
      </w:r>
      <w:r w:rsidRPr="00734F96">
        <w:rPr>
          <w:lang w:eastAsia="en-US"/>
        </w:rPr>
        <w:t xml:space="preserve">n (Afb. 80). Op enkele plaatsen in de stad en aan de wallen waren af en toe </w:t>
      </w:r>
      <w:r>
        <w:rPr>
          <w:lang w:eastAsia="en-US"/>
        </w:rPr>
        <w:t>Romeins</w:t>
      </w:r>
      <w:r w:rsidRPr="00734F96">
        <w:rPr>
          <w:lang w:eastAsia="en-US"/>
        </w:rPr>
        <w:t xml:space="preserve">e oudheden aan het licht gekomen. Maar dat er te Utrecht een </w:t>
      </w:r>
      <w:r>
        <w:rPr>
          <w:lang w:eastAsia="en-US"/>
        </w:rPr>
        <w:t>Romeins</w:t>
      </w:r>
      <w:r w:rsidRPr="00734F96">
        <w:rPr>
          <w:lang w:eastAsia="en-US"/>
        </w:rPr>
        <w:t>e nederzetting is geweest, was door die vondsten geenszins duidelijk. De bet</w:t>
      </w:r>
      <w:r>
        <w:rPr>
          <w:lang w:eastAsia="en-US"/>
        </w:rPr>
        <w:t>eke</w:t>
      </w:r>
      <w:r w:rsidRPr="00734F96">
        <w:rPr>
          <w:lang w:eastAsia="en-US"/>
        </w:rPr>
        <w:t>nis van deze nederzetting bleek in het jaar 1927, toen bij de fund</w:t>
      </w:r>
      <w:r>
        <w:rPr>
          <w:lang w:eastAsia="en-US"/>
        </w:rPr>
        <w:t>eri</w:t>
      </w:r>
      <w:r w:rsidRPr="00734F96">
        <w:rPr>
          <w:lang w:eastAsia="en-US"/>
        </w:rPr>
        <w:t>ng voor een bouwwerk, dat zuidelijk bij</w:t>
      </w:r>
      <w:r>
        <w:rPr>
          <w:lang w:eastAsia="en-US"/>
        </w:rPr>
        <w:t xml:space="preserve"> de </w:t>
      </w:r>
      <w:r w:rsidRPr="00734F96">
        <w:rPr>
          <w:lang w:eastAsia="en-US"/>
        </w:rPr>
        <w:t xml:space="preserve">Domtoren aansluit, allerlei </w:t>
      </w:r>
      <w:r>
        <w:rPr>
          <w:lang w:eastAsia="en-US"/>
        </w:rPr>
        <w:t>Romeins</w:t>
      </w:r>
      <w:r w:rsidRPr="00734F96">
        <w:rPr>
          <w:lang w:eastAsia="en-US"/>
        </w:rPr>
        <w:t>e voorwerpen zijn ont</w:t>
      </w:r>
      <w:r w:rsidRPr="00734F96">
        <w:rPr>
          <w:lang w:eastAsia="en-US"/>
        </w:rPr>
        <w:softHyphen/>
        <w:t>dekt: een stuk terrasigillata uit het midden van de eerste eeuw en ander aardewerk, bakst</w:t>
      </w:r>
      <w:r>
        <w:rPr>
          <w:lang w:eastAsia="en-US"/>
        </w:rPr>
        <w:t>ene</w:t>
      </w:r>
      <w:r w:rsidRPr="00734F96">
        <w:rPr>
          <w:lang w:eastAsia="en-US"/>
        </w:rPr>
        <w:t>n met stempels van Legio X, Legio XIII en het leger in Neder-Germanië.</w:t>
      </w:r>
    </w:p>
    <w:p w:rsidR="00B87499" w:rsidRPr="00734F96" w:rsidRDefault="00B87499" w:rsidP="00B87499">
      <w:pPr>
        <w:jc w:val="both"/>
        <w:rPr>
          <w:lang w:eastAsia="en-US"/>
        </w:rPr>
      </w:pPr>
      <w:r w:rsidRPr="00734F96">
        <w:rPr>
          <w:lang w:eastAsia="en-US"/>
        </w:rPr>
        <w:t>Deze vondsten waren evenwel slechts de inleiding voor veel be</w:t>
      </w:r>
      <w:r w:rsidRPr="00734F96">
        <w:rPr>
          <w:lang w:eastAsia="en-US"/>
        </w:rPr>
        <w:softHyphen/>
        <w:t>langrijker ontdekkingen. Tegen het einde van het jaar 1929 deed zich de gelegenheid voor, een onderzoek in te stellen op het Domplein, ter plaatse waar eens de Heilige Kruiskapel heeft gestaan. Dit on</w:t>
      </w:r>
      <w:r w:rsidRPr="00734F96">
        <w:rPr>
          <w:lang w:eastAsia="en-US"/>
        </w:rPr>
        <w:softHyphen/>
        <w:t>derzoek leidde reeds dadelijk tot zeer opzienbarende resultaten. Ter</w:t>
      </w:r>
      <w:r w:rsidRPr="00734F96">
        <w:rPr>
          <w:lang w:eastAsia="en-US"/>
        </w:rPr>
        <w:softHyphen/>
        <w:t>stond kon worden vastgesteld, dat in</w:t>
      </w:r>
      <w:r>
        <w:rPr>
          <w:lang w:eastAsia="en-US"/>
        </w:rPr>
        <w:t xml:space="preserve"> de </w:t>
      </w:r>
      <w:r w:rsidRPr="00734F96">
        <w:rPr>
          <w:lang w:eastAsia="en-US"/>
        </w:rPr>
        <w:t xml:space="preserve">bodem van het Domplein de sporen van </w:t>
      </w:r>
      <w:r>
        <w:rPr>
          <w:lang w:eastAsia="en-US"/>
        </w:rPr>
        <w:t>eni</w:t>
      </w:r>
      <w:r w:rsidRPr="00734F96">
        <w:rPr>
          <w:lang w:eastAsia="en-US"/>
        </w:rPr>
        <w:t xml:space="preserve">ge op </w:t>
      </w:r>
      <w:r>
        <w:rPr>
          <w:lang w:eastAsia="en-US"/>
        </w:rPr>
        <w:t>elkaar</w:t>
      </w:r>
      <w:r w:rsidRPr="00734F96">
        <w:rPr>
          <w:lang w:eastAsia="en-US"/>
        </w:rPr>
        <w:t xml:space="preserve"> volgende nederzettingen verborgen liggen. In de derde van deze nederzettingen, van beneden af gere</w:t>
      </w:r>
      <w:r w:rsidRPr="00734F96">
        <w:rPr>
          <w:lang w:eastAsia="en-US"/>
        </w:rPr>
        <w:softHyphen/>
        <w:t>kend, werden de sporen van een st</w:t>
      </w:r>
      <w:r>
        <w:rPr>
          <w:lang w:eastAsia="en-US"/>
        </w:rPr>
        <w:t>ene</w:t>
      </w:r>
      <w:r w:rsidRPr="00734F96">
        <w:rPr>
          <w:lang w:eastAsia="en-US"/>
        </w:rPr>
        <w:t>n gebouw uit</w:t>
      </w:r>
      <w:r>
        <w:rPr>
          <w:lang w:eastAsia="en-US"/>
        </w:rPr>
        <w:t xml:space="preserve"> de Romeinse</w:t>
      </w:r>
      <w:r w:rsidRPr="00734F96">
        <w:rPr>
          <w:lang w:eastAsia="en-US"/>
        </w:rPr>
        <w:t xml:space="preserve"> tijd gevonden. De noodzakelijkheid bleek deze overblijfselen nauw-</w:t>
      </w:r>
    </w:p>
    <w:p w:rsidR="00B87499" w:rsidRDefault="00B87499" w:rsidP="00B87499">
      <w:pPr>
        <w:jc w:val="both"/>
        <w:rPr>
          <w:lang w:eastAsia="en-US"/>
        </w:rPr>
      </w:pPr>
    </w:p>
    <w:p w:rsidR="00B87499" w:rsidRPr="007F220E" w:rsidRDefault="00B87499" w:rsidP="00B87499">
      <w:pPr>
        <w:jc w:val="both"/>
        <w:rPr>
          <w:sz w:val="22"/>
          <w:szCs w:val="22"/>
          <w:lang w:eastAsia="en-US"/>
        </w:rPr>
      </w:pPr>
      <w:r w:rsidRPr="007F220E">
        <w:rPr>
          <w:sz w:val="22"/>
          <w:szCs w:val="22"/>
          <w:lang w:eastAsia="en-US"/>
        </w:rPr>
        <w:t>1) Een bijzonder goed bewaarde kom van terrasigillata uit de eerste neder</w:t>
      </w:r>
      <w:r w:rsidRPr="007F220E">
        <w:rPr>
          <w:sz w:val="22"/>
          <w:szCs w:val="22"/>
          <w:lang w:eastAsia="en-US"/>
        </w:rPr>
        <w:softHyphen/>
        <w:t>zetting, dat</w:t>
      </w:r>
      <w:r>
        <w:rPr>
          <w:sz w:val="22"/>
          <w:szCs w:val="22"/>
          <w:lang w:eastAsia="en-US"/>
        </w:rPr>
        <w:t>ere</w:t>
      </w:r>
      <w:r w:rsidRPr="007F220E">
        <w:rPr>
          <w:sz w:val="22"/>
          <w:szCs w:val="22"/>
          <w:lang w:eastAsia="en-US"/>
        </w:rPr>
        <w:t>nd uit</w:t>
      </w:r>
      <w:r>
        <w:rPr>
          <w:sz w:val="22"/>
          <w:szCs w:val="22"/>
          <w:lang w:eastAsia="en-US"/>
        </w:rPr>
        <w:t xml:space="preserve"> de </w:t>
      </w:r>
      <w:r w:rsidRPr="007F220E">
        <w:rPr>
          <w:sz w:val="22"/>
          <w:szCs w:val="22"/>
          <w:lang w:eastAsia="en-US"/>
        </w:rPr>
        <w:t>tijd van Nero, is gepubliceerd door Braat, Oudh. Meded. 1940, blz. 1-3; verg. Afb. 79.</w:t>
      </w:r>
    </w:p>
    <w:p w:rsidR="00B87499" w:rsidRPr="007F220E" w:rsidRDefault="00B87499" w:rsidP="00B87499">
      <w:pPr>
        <w:jc w:val="both"/>
        <w:rPr>
          <w:sz w:val="22"/>
          <w:szCs w:val="22"/>
          <w:lang w:eastAsia="en-US"/>
        </w:rPr>
      </w:pPr>
      <w:r w:rsidRPr="007F220E">
        <w:rPr>
          <w:sz w:val="22"/>
          <w:szCs w:val="22"/>
          <w:lang w:eastAsia="en-US"/>
        </w:rPr>
        <w:t>2) J. de Groot, Festschrift für A. Oxé (1938), blz. 210-220.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keurig te onderzoeken. Met dit doel werden in de jaren sedert 1933 opgravingen op het Domplein ondernomen 1).</w:t>
      </w:r>
    </w:p>
    <w:p w:rsidR="00B87499" w:rsidRPr="00734F96" w:rsidRDefault="00B87499" w:rsidP="00B87499">
      <w:pPr>
        <w:jc w:val="both"/>
        <w:rPr>
          <w:lang w:eastAsia="en-US"/>
        </w:rPr>
      </w:pPr>
      <w:r w:rsidRPr="00734F96">
        <w:rPr>
          <w:lang w:eastAsia="en-US"/>
        </w:rPr>
        <w:t xml:space="preserve">Op grond van de resultaten dezer opgravingen kan men zich een voorstelling maken van de </w:t>
      </w:r>
      <w:r>
        <w:rPr>
          <w:lang w:eastAsia="en-US"/>
        </w:rPr>
        <w:t>Romeins</w:t>
      </w:r>
      <w:r w:rsidRPr="00734F96">
        <w:rPr>
          <w:lang w:eastAsia="en-US"/>
        </w:rPr>
        <w:t>e geschiedenis van Utrecht.</w:t>
      </w:r>
    </w:p>
    <w:p w:rsidR="00B87499" w:rsidRPr="00734F96" w:rsidRDefault="00B87499" w:rsidP="00B87499">
      <w:pPr>
        <w:jc w:val="both"/>
        <w:rPr>
          <w:lang w:eastAsia="en-US"/>
        </w:rPr>
      </w:pPr>
      <w:r w:rsidRPr="00734F96">
        <w:rPr>
          <w:lang w:eastAsia="en-US"/>
        </w:rPr>
        <w:t xml:space="preserve">Fig. 27. Het Domplein te Utrecht met de </w:t>
      </w:r>
      <w:r>
        <w:rPr>
          <w:lang w:eastAsia="en-US"/>
        </w:rPr>
        <w:t>Romeins</w:t>
      </w:r>
      <w:r w:rsidRPr="00734F96">
        <w:rPr>
          <w:lang w:eastAsia="en-US"/>
        </w:rPr>
        <w:t>e forten</w:t>
      </w:r>
    </w:p>
    <w:p w:rsidR="00B87499" w:rsidRPr="00734F96" w:rsidRDefault="00B87499" w:rsidP="00B87499">
      <w:pPr>
        <w:jc w:val="both"/>
        <w:rPr>
          <w:lang w:eastAsia="en-US"/>
        </w:rPr>
      </w:pPr>
      <w:r w:rsidRPr="00734F96">
        <w:rPr>
          <w:lang w:eastAsia="en-US"/>
        </w:rPr>
        <w:t>Onder het Domplein liggen de overblijfselen van een</w:t>
      </w:r>
      <w:r>
        <w:rPr>
          <w:lang w:eastAsia="en-US"/>
        </w:rPr>
        <w:t xml:space="preserve"> Romeins </w:t>
      </w:r>
      <w:r w:rsidRPr="00734F96">
        <w:rPr>
          <w:lang w:eastAsia="en-US"/>
        </w:rPr>
        <w:t>fort, dat herhaaldelijk is herbouwd (Fig. 27). Het Domplein zelf komt ongeveer overeen met het centrum van het fort, terwijl de Domkerk met de kloostergang en de kapittelzaal het zuidoostelijke deel inne</w:t>
      </w:r>
      <w:r w:rsidRPr="00734F96">
        <w:rPr>
          <w:lang w:eastAsia="en-US"/>
        </w:rPr>
        <w:softHyphen/>
        <w:t>men. Het terrein, waar de verschillende legerplaatsen achtereenvol</w:t>
      </w:r>
      <w:r w:rsidRPr="00734F96">
        <w:rPr>
          <w:lang w:eastAsia="en-US"/>
        </w:rPr>
        <w:noBreakHyphen/>
      </w:r>
    </w:p>
    <w:p w:rsidR="00B87499" w:rsidRDefault="00B87499" w:rsidP="00B87499">
      <w:pPr>
        <w:jc w:val="both"/>
        <w:rPr>
          <w:lang w:eastAsia="en-US"/>
        </w:rPr>
      </w:pPr>
    </w:p>
    <w:p w:rsidR="00B87499" w:rsidRPr="007F220E" w:rsidRDefault="00B87499" w:rsidP="00B87499">
      <w:pPr>
        <w:jc w:val="both"/>
        <w:rPr>
          <w:sz w:val="22"/>
          <w:szCs w:val="22"/>
          <w:lang w:val="de-DE" w:eastAsia="en-US"/>
        </w:rPr>
      </w:pPr>
      <w:r w:rsidRPr="007F220E">
        <w:rPr>
          <w:sz w:val="22"/>
          <w:szCs w:val="22"/>
          <w:lang w:eastAsia="en-US"/>
        </w:rPr>
        <w:t xml:space="preserve">1) Opgravingen op het Domplein te Utrecht: Wetenschappelijke verslagen, 1 en II (1934), III (1936), IV (1938). </w:t>
      </w:r>
      <w:r>
        <w:rPr>
          <w:sz w:val="22"/>
          <w:szCs w:val="22"/>
          <w:lang w:eastAsia="en-US"/>
        </w:rPr>
        <w:t>-</w:t>
      </w:r>
      <w:r w:rsidRPr="007F220E">
        <w:rPr>
          <w:sz w:val="22"/>
          <w:szCs w:val="22"/>
          <w:lang w:eastAsia="en-US"/>
        </w:rPr>
        <w:t xml:space="preserve"> Over de resultaten van de opgravingen in 1936 en 1938 verschenen nog slechts verslagen in de dag</w:t>
      </w:r>
      <w:r w:rsidRPr="007F220E">
        <w:rPr>
          <w:sz w:val="22"/>
          <w:szCs w:val="22"/>
          <w:lang w:eastAsia="en-US"/>
        </w:rPr>
        <w:softHyphen/>
        <w:t xml:space="preserve">bladen; Oudh. Jaarb. 1936, blz. 111-112 en 1941, blz. 7-8. </w:t>
      </w:r>
      <w:r>
        <w:rPr>
          <w:sz w:val="22"/>
          <w:szCs w:val="22"/>
          <w:lang w:eastAsia="en-US"/>
        </w:rPr>
        <w:t>-</w:t>
      </w:r>
      <w:r w:rsidRPr="007F220E">
        <w:rPr>
          <w:sz w:val="22"/>
          <w:szCs w:val="22"/>
          <w:lang w:eastAsia="en-US"/>
        </w:rPr>
        <w:t xml:space="preserve"> Over de zoo- genaamde inscripties, die in 1929 zijn ontdekt, verg. </w:t>
      </w:r>
      <w:r w:rsidRPr="007F220E">
        <w:rPr>
          <w:sz w:val="22"/>
          <w:szCs w:val="22"/>
          <w:lang w:val="de-DE" w:eastAsia="en-US"/>
        </w:rPr>
        <w:t>Mnemosyne, 60 (1932), blz. 193-198 en 3a s. 11 (1935), blz. 312-318; H. Nesselhauf, Be</w:t>
      </w:r>
      <w:r w:rsidRPr="007F220E">
        <w:rPr>
          <w:sz w:val="22"/>
          <w:szCs w:val="22"/>
          <w:lang w:val="de-DE" w:eastAsia="en-US"/>
        </w:rPr>
        <w:softHyphen/>
        <w:t>richt Rom.-Oerm. Kornmission, 27 (1938), blz. 119 nr. 257.</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gens zijn gebouwd, lag in een bocht van</w:t>
      </w:r>
      <w:r>
        <w:rPr>
          <w:lang w:eastAsia="en-US"/>
        </w:rPr>
        <w:t xml:space="preserve"> de </w:t>
      </w:r>
      <w:r w:rsidRPr="00734F96">
        <w:rPr>
          <w:lang w:eastAsia="en-US"/>
        </w:rPr>
        <w:t>Rijn. Het beloop van de rivier wordt bepaald door de Kromme Nieuwegracht, Jansdam, Min</w:t>
      </w:r>
      <w:r w:rsidRPr="00734F96">
        <w:rPr>
          <w:lang w:eastAsia="en-US"/>
        </w:rPr>
        <w:softHyphen/>
        <w:t>rebroederstraat, Ganzenmarkt en Oudegracht ten westen van de laatst genoemde straat. De Romeinen hebben hun legerplaats op</w:t>
      </w:r>
      <w:r>
        <w:rPr>
          <w:lang w:eastAsia="en-US"/>
        </w:rPr>
        <w:t xml:space="preserve"> de </w:t>
      </w:r>
      <w:r w:rsidRPr="00734F96">
        <w:rPr>
          <w:lang w:eastAsia="en-US"/>
        </w:rPr>
        <w:t>onbedijkten Rijnoever opgericht, waar de bodem vaster was dan in de omgeving, omdat de rivier er een laag zandige klei had afgezet. Voor</w:t>
      </w:r>
      <w:r>
        <w:rPr>
          <w:lang w:eastAsia="en-US"/>
        </w:rPr>
        <w:t xml:space="preserve"> de </w:t>
      </w:r>
      <w:r w:rsidRPr="00734F96">
        <w:rPr>
          <w:lang w:eastAsia="en-US"/>
        </w:rPr>
        <w:t xml:space="preserve">bouw van het oudste fort was de bodem evenwel met kleizoden </w:t>
      </w:r>
      <w:r>
        <w:rPr>
          <w:lang w:eastAsia="en-US"/>
        </w:rPr>
        <w:t>eni</w:t>
      </w:r>
      <w:r w:rsidRPr="00734F96">
        <w:rPr>
          <w:lang w:eastAsia="en-US"/>
        </w:rPr>
        <w:t>gszins opgehoogd. Toen de volgende legerplaatsen werden aangelegd, is die ophooging steeds herhaald; de meeste grond is opgebracht voor het st</w:t>
      </w:r>
      <w:r>
        <w:rPr>
          <w:lang w:eastAsia="en-US"/>
        </w:rPr>
        <w:t>ene</w:t>
      </w:r>
      <w:r w:rsidRPr="00734F96">
        <w:rPr>
          <w:lang w:eastAsia="en-US"/>
        </w:rPr>
        <w:t xml:space="preserve">n fort. De </w:t>
      </w:r>
      <w:r>
        <w:rPr>
          <w:lang w:eastAsia="en-US"/>
        </w:rPr>
        <w:t>Germaans</w:t>
      </w:r>
      <w:r w:rsidRPr="00734F96">
        <w:rPr>
          <w:lang w:eastAsia="en-US"/>
        </w:rPr>
        <w:t>e scher</w:t>
      </w:r>
      <w:r w:rsidRPr="00734F96">
        <w:rPr>
          <w:lang w:eastAsia="en-US"/>
        </w:rPr>
        <w:softHyphen/>
        <w:t xml:space="preserve">ven, die af en toe bij de opgraving zijn aangetroffen, bevonden zich waarschijnlijk alle in deze lagen en zijn dus niet afkomstig van de bezetting. Later, na het vertrek van de Romeinen in de Middeleeuwen, is het terrein nog belangrijk opgehoogd. Om die reden liggen de </w:t>
      </w:r>
      <w:r>
        <w:rPr>
          <w:lang w:eastAsia="en-US"/>
        </w:rPr>
        <w:t>Romeins</w:t>
      </w:r>
      <w:r w:rsidRPr="00734F96">
        <w:rPr>
          <w:lang w:eastAsia="en-US"/>
        </w:rPr>
        <w:t>e overblijfselen</w:t>
      </w:r>
      <w:r>
        <w:rPr>
          <w:lang w:eastAsia="en-US"/>
        </w:rPr>
        <w:t xml:space="preserve"> zo </w:t>
      </w:r>
      <w:r w:rsidRPr="00734F96">
        <w:rPr>
          <w:lang w:eastAsia="en-US"/>
        </w:rPr>
        <w:t>diep onder het niveau van het Dom</w:t>
      </w:r>
      <w:r w:rsidRPr="00734F96">
        <w:rPr>
          <w:lang w:eastAsia="en-US"/>
        </w:rPr>
        <w:softHyphen/>
        <w:t>plein en zijn zij</w:t>
      </w:r>
      <w:r>
        <w:rPr>
          <w:lang w:eastAsia="en-US"/>
        </w:rPr>
        <w:t xml:space="preserve"> zo </w:t>
      </w:r>
      <w:r w:rsidRPr="00734F96">
        <w:rPr>
          <w:lang w:eastAsia="en-US"/>
        </w:rPr>
        <w:t>goed bewaard gebleven.</w:t>
      </w:r>
    </w:p>
    <w:p w:rsidR="00B87499" w:rsidRPr="00734F96" w:rsidRDefault="00B87499" w:rsidP="00B87499">
      <w:pPr>
        <w:jc w:val="both"/>
        <w:rPr>
          <w:lang w:eastAsia="en-US"/>
        </w:rPr>
      </w:pPr>
      <w:r w:rsidRPr="00734F96">
        <w:rPr>
          <w:lang w:eastAsia="en-US"/>
        </w:rPr>
        <w:t xml:space="preserve">Men moet, gelijk gezegd, rekening houden met drie </w:t>
      </w:r>
      <w:r>
        <w:rPr>
          <w:lang w:eastAsia="en-US"/>
        </w:rPr>
        <w:t>Romeins</w:t>
      </w:r>
      <w:r w:rsidRPr="00734F96">
        <w:rPr>
          <w:lang w:eastAsia="en-US"/>
        </w:rPr>
        <w:t xml:space="preserve">e legerplaatsen na </w:t>
      </w:r>
      <w:r>
        <w:rPr>
          <w:lang w:eastAsia="en-US"/>
        </w:rPr>
        <w:t>elkaar</w:t>
      </w:r>
      <w:r w:rsidRPr="00734F96">
        <w:rPr>
          <w:lang w:eastAsia="en-US"/>
        </w:rPr>
        <w:t>. Het eerste fort is aangelegd tijdens de reg</w:t>
      </w:r>
      <w:r>
        <w:rPr>
          <w:lang w:eastAsia="en-US"/>
        </w:rPr>
        <w:t>eri</w:t>
      </w:r>
      <w:r w:rsidRPr="00734F96">
        <w:rPr>
          <w:lang w:eastAsia="en-US"/>
        </w:rPr>
        <w:t>ng van keizer Claudius, kort vóór het midden van de eerste eeuw. Zonder twijfel bestaat er verband met de wijziging in de grenspolitiek, die de reg</w:t>
      </w:r>
      <w:r>
        <w:rPr>
          <w:lang w:eastAsia="en-US"/>
        </w:rPr>
        <w:t>eri</w:t>
      </w:r>
      <w:r w:rsidRPr="00734F96">
        <w:rPr>
          <w:lang w:eastAsia="en-US"/>
        </w:rPr>
        <w:t xml:space="preserve">ng te Rome </w:t>
      </w:r>
      <w:r>
        <w:rPr>
          <w:lang w:eastAsia="en-US"/>
        </w:rPr>
        <w:t>wens</w:t>
      </w:r>
      <w:r w:rsidRPr="00734F96">
        <w:rPr>
          <w:lang w:eastAsia="en-US"/>
        </w:rPr>
        <w:t>te: het definitief terug</w:t>
      </w:r>
      <w:r w:rsidRPr="00734F96">
        <w:rPr>
          <w:lang w:eastAsia="en-US"/>
        </w:rPr>
        <w:softHyphen/>
        <w:t>trekken van de troepen achter</w:t>
      </w:r>
      <w:r>
        <w:rPr>
          <w:lang w:eastAsia="en-US"/>
        </w:rPr>
        <w:t xml:space="preserve"> de </w:t>
      </w:r>
      <w:r w:rsidRPr="00734F96">
        <w:rPr>
          <w:lang w:eastAsia="en-US"/>
        </w:rPr>
        <w:t>Rijn in het gebied van het Neder</w:t>
      </w:r>
      <w:r w:rsidRPr="00734F96">
        <w:rPr>
          <w:lang w:eastAsia="en-US"/>
        </w:rPr>
        <w:softHyphen/>
      </w:r>
      <w:r>
        <w:rPr>
          <w:lang w:eastAsia="en-US"/>
        </w:rPr>
        <w:t>Germaans</w:t>
      </w:r>
      <w:r w:rsidRPr="00734F96">
        <w:rPr>
          <w:lang w:eastAsia="en-US"/>
        </w:rPr>
        <w:t>e leger. Dit fort was opgebouwd van hout en aarde. De omwalling, die vooral aan de westzijde kon worden onderzocht, be</w:t>
      </w:r>
      <w:r w:rsidRPr="00734F96">
        <w:rPr>
          <w:lang w:eastAsia="en-US"/>
        </w:rPr>
        <w:softHyphen/>
        <w:t xml:space="preserve">stond uit een omstreeks </w:t>
      </w:r>
      <w:smartTag w:uri="urn:schemas-microsoft-com:office:smarttags" w:element="metricconverter">
        <w:smartTagPr>
          <w:attr w:name="ProductID" w:val="1 a"/>
        </w:smartTagPr>
        <w:r w:rsidRPr="00734F96">
          <w:rPr>
            <w:lang w:eastAsia="en-US"/>
          </w:rPr>
          <w:t>4 m</w:t>
        </w:r>
      </w:smartTag>
      <w:r w:rsidRPr="00734F96">
        <w:rPr>
          <w:lang w:eastAsia="en-US"/>
        </w:rPr>
        <w:t xml:space="preserve"> br</w:t>
      </w:r>
      <w:r>
        <w:rPr>
          <w:lang w:eastAsia="en-US"/>
        </w:rPr>
        <w:t>ede</w:t>
      </w:r>
      <w:r w:rsidRPr="00734F96">
        <w:rPr>
          <w:lang w:eastAsia="en-US"/>
        </w:rPr>
        <w:t>n aarden dam en een dubbele gracht. De dam was gefundeerd op een laag van houten stammen, die loodrecht op de lengteas waren neergelegd, en verscheidene lagen van klei, die door vloeren van lichtere palen waren gescheiden. Aan de buitenzijde had de wal een schoeiing van staande, wijd gestelde, zware vierkante balken. Dit fort is in 69, gedurende</w:t>
      </w:r>
      <w:r>
        <w:rPr>
          <w:lang w:eastAsia="en-US"/>
        </w:rPr>
        <w:t xml:space="preserve"> de </w:t>
      </w:r>
      <w:r w:rsidRPr="00734F96">
        <w:rPr>
          <w:lang w:eastAsia="en-US"/>
        </w:rPr>
        <w:t>opstand der Bataven, door brand vernield. Bij die gelegenheid is een schat van gouden munten verloren gegaan, die tijdens de opgravingen van 1933 zijn teruggevonden. Deze munten dat</w:t>
      </w:r>
      <w:r>
        <w:rPr>
          <w:lang w:eastAsia="en-US"/>
        </w:rPr>
        <w:t>ere</w:t>
      </w:r>
      <w:r w:rsidRPr="00734F96">
        <w:rPr>
          <w:lang w:eastAsia="en-US"/>
        </w:rPr>
        <w:t>n gedeeltelijk uit de aller</w:t>
      </w:r>
      <w:r w:rsidRPr="00734F96">
        <w:rPr>
          <w:lang w:eastAsia="en-US"/>
        </w:rPr>
        <w:softHyphen/>
        <w:t>laatste jaren vóór</w:t>
      </w:r>
      <w:r>
        <w:rPr>
          <w:lang w:eastAsia="en-US"/>
        </w:rPr>
        <w:t xml:space="preserve"> de </w:t>
      </w:r>
      <w:r w:rsidRPr="00734F96">
        <w:rPr>
          <w:lang w:eastAsia="en-US"/>
        </w:rPr>
        <w:t xml:space="preserve">opstand (verg. Afb. </w:t>
      </w:r>
      <w:smartTag w:uri="urn:schemas-microsoft-com:office:smarttags" w:element="metricconverter">
        <w:smartTagPr>
          <w:attr w:name="ProductID" w:val="1 a"/>
        </w:smartTagPr>
        <w:r w:rsidRPr="00734F96">
          <w:rPr>
            <w:lang w:eastAsia="en-US"/>
          </w:rPr>
          <w:t>34 in</w:t>
        </w:r>
      </w:smartTag>
      <w:r w:rsidRPr="00734F96">
        <w:rPr>
          <w:lang w:eastAsia="en-US"/>
        </w:rPr>
        <w:t xml:space="preserve"> het Eerste deel).</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Naar men aanneemt, is dit fort in</w:t>
      </w:r>
      <w:r>
        <w:rPr>
          <w:lang w:eastAsia="en-US"/>
        </w:rPr>
        <w:t xml:space="preserve"> de </w:t>
      </w:r>
      <w:r w:rsidRPr="00734F96">
        <w:rPr>
          <w:lang w:eastAsia="en-US"/>
        </w:rPr>
        <w:t>tijd der Flavische keizers, waarschijnlijk kort na het jaar 70, hersteld of herbouwd. In ieder geval had de latere sterkte eveneens een wal van hout en aarde en lag op precies dezelfde plaats als de eerste. Wij weten er anders niet veel van. Beter kennen wij het derde daar ter plaatse aangelegde fort, dat in steen was opgetrokken. Aanvankelijk meende men, dat dit is geschied in</w:t>
      </w:r>
      <w:r>
        <w:rPr>
          <w:lang w:eastAsia="en-US"/>
        </w:rPr>
        <w:t xml:space="preserve"> de </w:t>
      </w:r>
      <w:r w:rsidRPr="00734F96">
        <w:rPr>
          <w:lang w:eastAsia="en-US"/>
        </w:rPr>
        <w:t xml:space="preserve">tijd van keizer Hadrianus, omstreeks 120 of het midden van de </w:t>
      </w:r>
      <w:r>
        <w:rPr>
          <w:lang w:eastAsia="en-US"/>
        </w:rPr>
        <w:t>tweede</w:t>
      </w:r>
      <w:r w:rsidRPr="00734F96">
        <w:rPr>
          <w:lang w:eastAsia="en-US"/>
        </w:rPr>
        <w:t xml:space="preserve"> eeuw. Maar </w:t>
      </w:r>
      <w:r>
        <w:rPr>
          <w:lang w:eastAsia="en-US"/>
        </w:rPr>
        <w:t>eni</w:t>
      </w:r>
      <w:r w:rsidRPr="00734F96">
        <w:rPr>
          <w:lang w:eastAsia="en-US"/>
        </w:rPr>
        <w:t>ge scherven, die onder</w:t>
      </w:r>
      <w:r>
        <w:rPr>
          <w:lang w:eastAsia="en-US"/>
        </w:rPr>
        <w:t xml:space="preserve"> de </w:t>
      </w:r>
      <w:r w:rsidRPr="00734F96">
        <w:rPr>
          <w:lang w:eastAsia="en-US"/>
        </w:rPr>
        <w:t>muur te voorschijn zijn gekomen, bewijzen, dat de bouw later moet worden gedateerd, te weten in het begin van de derde eeuw, dus onder de reg</w:t>
      </w:r>
      <w:r>
        <w:rPr>
          <w:lang w:eastAsia="en-US"/>
        </w:rPr>
        <w:t>eri</w:t>
      </w:r>
      <w:r w:rsidRPr="00734F96">
        <w:rPr>
          <w:lang w:eastAsia="en-US"/>
        </w:rPr>
        <w:t>ng van Septimius Severus en Caracalla. Ook uit die periode kennen wij enkele belangrijke militaire bouwwerken ter bescherming van de grens langs</w:t>
      </w:r>
      <w:r>
        <w:rPr>
          <w:lang w:eastAsia="en-US"/>
        </w:rPr>
        <w:t xml:space="preserve"> de </w:t>
      </w:r>
      <w:r w:rsidRPr="00734F96">
        <w:rPr>
          <w:lang w:eastAsia="en-US"/>
        </w:rPr>
        <w:t>Rijn in ons land. Dit laatste fort is door de bezetting kort na het midden van de derde eeuw ver</w:t>
      </w:r>
      <w:r w:rsidRPr="00734F96">
        <w:rPr>
          <w:lang w:eastAsia="en-US"/>
        </w:rPr>
        <w:softHyphen/>
        <w:t>laten. Vóór</w:t>
      </w:r>
      <w:r>
        <w:rPr>
          <w:lang w:eastAsia="en-US"/>
        </w:rPr>
        <w:t xml:space="preserve"> de </w:t>
      </w:r>
      <w:r w:rsidRPr="00734F96">
        <w:rPr>
          <w:lang w:eastAsia="en-US"/>
        </w:rPr>
        <w:t>bouw is het terrein, gelijk wij het reeds hebben opgemerkt, aanzienlijk opgehoogd. Terwijl het st</w:t>
      </w:r>
      <w:r>
        <w:rPr>
          <w:lang w:eastAsia="en-US"/>
        </w:rPr>
        <w:t>ene</w:t>
      </w:r>
      <w:r w:rsidRPr="00734F96">
        <w:rPr>
          <w:lang w:eastAsia="en-US"/>
        </w:rPr>
        <w:t xml:space="preserve">n fort ongeveer </w:t>
      </w:r>
      <w:smartTag w:uri="urn:schemas-microsoft-com:office:smarttags" w:element="metricconverter">
        <w:smartTagPr>
          <w:attr w:name="ProductID" w:val="1 a"/>
        </w:smartTagPr>
        <w:r w:rsidRPr="00734F96">
          <w:rPr>
            <w:lang w:eastAsia="en-US"/>
          </w:rPr>
          <w:t>2 m</w:t>
        </w:r>
      </w:smartTag>
      <w:r w:rsidRPr="00734F96">
        <w:rPr>
          <w:lang w:eastAsia="en-US"/>
        </w:rPr>
        <w:t xml:space="preserve"> beneden het niveau van het Domplein ligt, bevindt zich het eerste, dat in 69 is verwoest, </w:t>
      </w:r>
      <w:smartTag w:uri="urn:schemas-microsoft-com:office:smarttags" w:element="metricconverter">
        <w:smartTagPr>
          <w:attr w:name="ProductID" w:val="1 a"/>
        </w:smartTagPr>
        <w:r w:rsidRPr="00734F96">
          <w:rPr>
            <w:lang w:eastAsia="en-US"/>
          </w:rPr>
          <w:t>1 m</w:t>
        </w:r>
      </w:smartTag>
      <w:r w:rsidRPr="00734F96">
        <w:rPr>
          <w:lang w:eastAsia="en-US"/>
        </w:rPr>
        <w:t xml:space="preserve"> dieper in</w:t>
      </w:r>
      <w:r>
        <w:rPr>
          <w:lang w:eastAsia="en-US"/>
        </w:rPr>
        <w:t xml:space="preserve"> de </w:t>
      </w:r>
      <w:r w:rsidRPr="00734F96">
        <w:rPr>
          <w:lang w:eastAsia="en-US"/>
        </w:rPr>
        <w:t>bodem.</w:t>
      </w:r>
    </w:p>
    <w:p w:rsidR="00B87499" w:rsidRPr="00734F96" w:rsidRDefault="00B87499" w:rsidP="00B87499">
      <w:pPr>
        <w:jc w:val="both"/>
        <w:rPr>
          <w:lang w:eastAsia="en-US"/>
        </w:rPr>
      </w:pPr>
      <w:r w:rsidRPr="00734F96">
        <w:rPr>
          <w:lang w:eastAsia="en-US"/>
        </w:rPr>
        <w:t xml:space="preserve">De drie legerplaatsen liggen niet alleen op dezelfde plaats, maar zij hebben ook </w:t>
      </w:r>
      <w:r>
        <w:rPr>
          <w:lang w:eastAsia="en-US"/>
        </w:rPr>
        <w:t>dezelfde</w:t>
      </w:r>
      <w:r w:rsidRPr="00734F96">
        <w:rPr>
          <w:lang w:eastAsia="en-US"/>
        </w:rPr>
        <w:t xml:space="preserve"> omvang en dezelfde oriënt</w:t>
      </w:r>
      <w:r>
        <w:rPr>
          <w:lang w:eastAsia="en-US"/>
        </w:rPr>
        <w:t>eri</w:t>
      </w:r>
      <w:r w:rsidRPr="00734F96">
        <w:rPr>
          <w:lang w:eastAsia="en-US"/>
        </w:rPr>
        <w:t>ng, met</w:t>
      </w:r>
      <w:r>
        <w:rPr>
          <w:lang w:eastAsia="en-US"/>
        </w:rPr>
        <w:t xml:space="preserve"> die </w:t>
      </w:r>
      <w:r w:rsidRPr="00734F96">
        <w:rPr>
          <w:lang w:eastAsia="en-US"/>
        </w:rPr>
        <w:t>verstande, dat het st</w:t>
      </w:r>
      <w:r>
        <w:rPr>
          <w:lang w:eastAsia="en-US"/>
        </w:rPr>
        <w:t>ene</w:t>
      </w:r>
      <w:r w:rsidRPr="00734F96">
        <w:rPr>
          <w:lang w:eastAsia="en-US"/>
        </w:rPr>
        <w:t>n fort iets gr</w:t>
      </w:r>
      <w:r>
        <w:rPr>
          <w:lang w:eastAsia="en-US"/>
        </w:rPr>
        <w:t>ote</w:t>
      </w:r>
      <w:r w:rsidRPr="00734F96">
        <w:rPr>
          <w:lang w:eastAsia="en-US"/>
        </w:rPr>
        <w:t>r was. De wal van de oudere forten ligt evenwijdig met</w:t>
      </w:r>
      <w:r>
        <w:rPr>
          <w:lang w:eastAsia="en-US"/>
        </w:rPr>
        <w:t xml:space="preserve"> de </w:t>
      </w:r>
      <w:r w:rsidRPr="00734F96">
        <w:rPr>
          <w:lang w:eastAsia="en-US"/>
        </w:rPr>
        <w:t>muur van het laatste, maar een weinig meer naar binnen; of liever, de muur van het st</w:t>
      </w:r>
      <w:r>
        <w:rPr>
          <w:lang w:eastAsia="en-US"/>
        </w:rPr>
        <w:t>ene</w:t>
      </w:r>
      <w:r w:rsidRPr="00734F96">
        <w:rPr>
          <w:lang w:eastAsia="en-US"/>
        </w:rPr>
        <w:t>n fort is gebouwd op de verhoogde vulling van de binnenste gracht van het eerste. Men kan ook</w:t>
      </w:r>
      <w:r>
        <w:rPr>
          <w:lang w:eastAsia="en-US"/>
        </w:rPr>
        <w:t xml:space="preserve"> de </w:t>
      </w:r>
      <w:r w:rsidRPr="00734F96">
        <w:rPr>
          <w:lang w:eastAsia="en-US"/>
        </w:rPr>
        <w:t xml:space="preserve">omvang nauwkeurig bepalen. -Op die wijze weet men, dat het oppervlak ongeveer 160 bij </w:t>
      </w:r>
      <w:smartTag w:uri="urn:schemas-microsoft-com:office:smarttags" w:element="metricconverter">
        <w:smartTagPr>
          <w:attr w:name="ProductID" w:val="1 a"/>
        </w:smartTagPr>
        <w:r w:rsidRPr="00734F96">
          <w:rPr>
            <w:lang w:eastAsia="en-US"/>
          </w:rPr>
          <w:t>125 m</w:t>
        </w:r>
      </w:smartTag>
      <w:r w:rsidRPr="00734F96">
        <w:rPr>
          <w:lang w:eastAsia="en-US"/>
        </w:rPr>
        <w:t xml:space="preserve"> groot was, overeenkomend met de ruimte,›die n</w:t>
      </w:r>
      <w:r>
        <w:rPr>
          <w:lang w:eastAsia="en-US"/>
        </w:rPr>
        <w:t>odi</w:t>
      </w:r>
      <w:r w:rsidRPr="00734F96">
        <w:rPr>
          <w:lang w:eastAsia="en-US"/>
        </w:rPr>
        <w:t>g is voor een cohorte van 500 man. Uitteraard is de muur het best bewaard gebleven, voornamelijk de fund</w:t>
      </w:r>
      <w:r>
        <w:rPr>
          <w:lang w:eastAsia="en-US"/>
        </w:rPr>
        <w:t>eri</w:t>
      </w:r>
      <w:r w:rsidRPr="00734F96">
        <w:rPr>
          <w:lang w:eastAsia="en-US"/>
        </w:rPr>
        <w:t>ng uit leisteen; het opgaande werk, uit tuf</w:t>
      </w:r>
      <w:r w:rsidRPr="00734F96">
        <w:rPr>
          <w:lang w:eastAsia="en-US"/>
        </w:rPr>
        <w:softHyphen/>
        <w:t>steen, is alleen hier en daar boven de grondslagen teruggevonden. Dit is in het bijzonder het geval bij de poorten.</w:t>
      </w:r>
    </w:p>
    <w:p w:rsidR="00B87499" w:rsidRPr="00734F96" w:rsidRDefault="00B87499" w:rsidP="00B87499">
      <w:pPr>
        <w:jc w:val="both"/>
        <w:rPr>
          <w:lang w:eastAsia="en-US"/>
        </w:rPr>
      </w:pPr>
      <w:r w:rsidRPr="00734F96">
        <w:rPr>
          <w:lang w:eastAsia="en-US"/>
        </w:rPr>
        <w:t>Van de poorten van het st</w:t>
      </w:r>
      <w:r>
        <w:rPr>
          <w:lang w:eastAsia="en-US"/>
        </w:rPr>
        <w:t>ene</w:t>
      </w:r>
      <w:r w:rsidRPr="00734F96">
        <w:rPr>
          <w:lang w:eastAsia="en-US"/>
        </w:rPr>
        <w:t>n fort is de oostelijke teruggevonden in de straat Achter</w:t>
      </w:r>
      <w:r>
        <w:rPr>
          <w:lang w:eastAsia="en-US"/>
        </w:rPr>
        <w:t xml:space="preserve"> de </w:t>
      </w:r>
      <w:r w:rsidRPr="00734F96">
        <w:rPr>
          <w:lang w:eastAsia="en-US"/>
        </w:rPr>
        <w:t>Dom, ten oosten van het koor van de Dom</w:t>
      </w:r>
      <w:r w:rsidRPr="00734F96">
        <w:rPr>
          <w:lang w:eastAsia="en-US"/>
        </w:rPr>
        <w:softHyphen/>
        <w:t xml:space="preserve">kerk, iets ten zuiden van de as, en de zuidelijke bij de </w:t>
      </w:r>
      <w:r>
        <w:rPr>
          <w:lang w:eastAsia="en-US"/>
        </w:rPr>
        <w:t>westelijke</w:t>
      </w:r>
      <w:r w:rsidRPr="00734F96">
        <w:rPr>
          <w:lang w:eastAsia="en-US"/>
        </w:rPr>
        <w:t xml:space="preserve"> hoek van</w:t>
      </w:r>
      <w:r>
        <w:rPr>
          <w:lang w:eastAsia="en-US"/>
        </w:rPr>
        <w:t xml:space="preserve"> de </w:t>
      </w:r>
      <w:r w:rsidRPr="00734F96">
        <w:rPr>
          <w:lang w:eastAsia="en-US"/>
        </w:rPr>
        <w:t>gevel van het Universiteitsgebouw aan het Domplein. Op die wijze is ook de plaats van de andere poorten bepaald. De poorten van de oudere legerplaatsen lagen in de as van de latere, een weinig meer naar binnen. Maar alleen van de st</w:t>
      </w:r>
      <w:r>
        <w:rPr>
          <w:lang w:eastAsia="en-US"/>
        </w:rPr>
        <w:t>ene</w:t>
      </w:r>
      <w:r w:rsidRPr="00734F96">
        <w:rPr>
          <w:lang w:eastAsia="en-US"/>
        </w:rPr>
        <w:t xml:space="preserve">n poorten kent men het grondplan met </w:t>
      </w:r>
      <w:r>
        <w:rPr>
          <w:lang w:eastAsia="en-US"/>
        </w:rPr>
        <w:t>eni</w:t>
      </w:r>
      <w:r w:rsidRPr="00734F96">
        <w:rPr>
          <w:lang w:eastAsia="en-US"/>
        </w:rPr>
        <w:t>ge nauwkeurigheid. Deze poorten waren geflankeerd door twee torens, die naar binnen toe vierkant vooruitsteken, terwijl aan de buitenzijde het grondplan een halfron</w:t>
      </w:r>
      <w:r w:rsidRPr="00734F96">
        <w:rPr>
          <w:lang w:eastAsia="en-US"/>
        </w:rPr>
        <w:softHyphen/>
        <w:t>den vorm bezit.</w:t>
      </w:r>
    </w:p>
    <w:p w:rsidR="00B87499" w:rsidRPr="00734F96" w:rsidRDefault="00B87499" w:rsidP="00B87499">
      <w:pPr>
        <w:jc w:val="both"/>
        <w:rPr>
          <w:lang w:eastAsia="en-US"/>
        </w:rPr>
      </w:pPr>
      <w:r w:rsidRPr="00734F96">
        <w:rPr>
          <w:lang w:eastAsia="en-US"/>
        </w:rPr>
        <w:t>In het zuidwesten kon worden vastgesteld, dat de muur daar een ronden hoek vormde,</w:t>
      </w:r>
      <w:r>
        <w:rPr>
          <w:lang w:eastAsia="en-US"/>
        </w:rPr>
        <w:t xml:space="preserve"> zoal</w:t>
      </w:r>
      <w:r w:rsidRPr="00734F96">
        <w:rPr>
          <w:lang w:eastAsia="en-US"/>
        </w:rPr>
        <w:t xml:space="preserve">s ook het geval is met de omwalling van de oudere legerplaatsen. </w:t>
      </w:r>
      <w:r>
        <w:rPr>
          <w:lang w:eastAsia="en-US"/>
        </w:rPr>
        <w:t>Zow</w:t>
      </w:r>
      <w:r w:rsidRPr="00734F96">
        <w:rPr>
          <w:lang w:eastAsia="en-US"/>
        </w:rPr>
        <w:t>el de muur als de wal van hout en aarde bezaten daar een vierkanten toren, die naar de binnenzijde was uitgebouwd. Poorten en muur beh</w:t>
      </w:r>
      <w:r>
        <w:rPr>
          <w:lang w:eastAsia="en-US"/>
        </w:rPr>
        <w:t>ore</w:t>
      </w:r>
      <w:r w:rsidRPr="00734F96">
        <w:rPr>
          <w:lang w:eastAsia="en-US"/>
        </w:rPr>
        <w:t xml:space="preserve">n tot het zwaarste en best bewaarde </w:t>
      </w:r>
      <w:r>
        <w:rPr>
          <w:lang w:eastAsia="en-US"/>
        </w:rPr>
        <w:t>Romeins</w:t>
      </w:r>
      <w:r w:rsidRPr="00734F96">
        <w:rPr>
          <w:lang w:eastAsia="en-US"/>
        </w:rPr>
        <w:t>e werk van</w:t>
      </w:r>
      <w:r>
        <w:rPr>
          <w:lang w:eastAsia="en-US"/>
        </w:rPr>
        <w:t xml:space="preserve"> die </w:t>
      </w:r>
      <w:r w:rsidRPr="00734F96">
        <w:rPr>
          <w:lang w:eastAsia="en-US"/>
        </w:rPr>
        <w:t>aard, dat in Nederland is aan</w:t>
      </w:r>
      <w:r w:rsidRPr="00734F96">
        <w:rPr>
          <w:lang w:eastAsia="en-US"/>
        </w:rPr>
        <w:softHyphen/>
        <w:t>getroffen. Evenals de houten legerplaatsen was het st</w:t>
      </w:r>
      <w:r>
        <w:rPr>
          <w:lang w:eastAsia="en-US"/>
        </w:rPr>
        <w:t>ene</w:t>
      </w:r>
      <w:r w:rsidRPr="00734F96">
        <w:rPr>
          <w:lang w:eastAsia="en-US"/>
        </w:rPr>
        <w:t>n fort door een dubbele gracht omgeven. De st</w:t>
      </w:r>
      <w:r>
        <w:rPr>
          <w:lang w:eastAsia="en-US"/>
        </w:rPr>
        <w:t>ene</w:t>
      </w:r>
      <w:r w:rsidRPr="00734F96">
        <w:rPr>
          <w:lang w:eastAsia="en-US"/>
        </w:rPr>
        <w:t>n fortmuur bestond, althans</w:t>
      </w:r>
      <w:r>
        <w:rPr>
          <w:lang w:eastAsia="en-US"/>
        </w:rPr>
        <w:t xml:space="preserve"> </w:t>
      </w:r>
      <w:r w:rsidRPr="00734F96">
        <w:rPr>
          <w:lang w:eastAsia="en-US"/>
        </w:rPr>
        <w:t>aan de oostzijde, nog in 1254, toen de kooromgang van de tegen</w:t>
      </w:r>
      <w:r w:rsidRPr="00734F96">
        <w:rPr>
          <w:lang w:eastAsia="en-US"/>
        </w:rPr>
        <w:softHyphen/>
        <w:t>woordige Domkerk werd gegrondvest.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Het </w:t>
      </w:r>
      <w:r>
        <w:rPr>
          <w:lang w:eastAsia="en-US"/>
        </w:rPr>
        <w:t>eni</w:t>
      </w:r>
      <w:r w:rsidRPr="00734F96">
        <w:rPr>
          <w:lang w:eastAsia="en-US"/>
        </w:rPr>
        <w:t>ge gebouw binnen de vesting, waarvan men het een en ander weet, is het praetorium. Men kent niet alleen het grondplan en</w:t>
      </w:r>
      <w:r>
        <w:rPr>
          <w:lang w:eastAsia="en-US"/>
        </w:rPr>
        <w:t xml:space="preserve"> de </w:t>
      </w:r>
      <w:r w:rsidRPr="00734F96">
        <w:rPr>
          <w:lang w:eastAsia="en-US"/>
        </w:rPr>
        <w:t>omvang; maar men kon, daar de westelijke muur is omge</w:t>
      </w:r>
      <w:r w:rsidRPr="00734F96">
        <w:rPr>
          <w:lang w:eastAsia="en-US"/>
        </w:rPr>
        <w:softHyphen/>
        <w:t>vallen of omgetrokken, ook de hoogte van</w:t>
      </w:r>
      <w:r>
        <w:rPr>
          <w:lang w:eastAsia="en-US"/>
        </w:rPr>
        <w:t xml:space="preserve"> die </w:t>
      </w:r>
      <w:r w:rsidRPr="00734F96">
        <w:rPr>
          <w:lang w:eastAsia="en-US"/>
        </w:rPr>
        <w:t>muur vaststellen; deze bedroeg omstreeks vier meter. Door enkele gevonden fragmen</w:t>
      </w:r>
      <w:r w:rsidRPr="00734F96">
        <w:rPr>
          <w:lang w:eastAsia="en-US"/>
        </w:rPr>
        <w:softHyphen/>
        <w:t xml:space="preserve">ten kan men zich ook van </w:t>
      </w:r>
      <w:r>
        <w:rPr>
          <w:lang w:eastAsia="en-US"/>
        </w:rPr>
        <w:t>eni</w:t>
      </w:r>
      <w:r w:rsidRPr="00734F96">
        <w:rPr>
          <w:lang w:eastAsia="en-US"/>
        </w:rPr>
        <w:t>ge onderd</w:t>
      </w:r>
      <w:r>
        <w:rPr>
          <w:lang w:eastAsia="en-US"/>
        </w:rPr>
        <w:t>ele</w:t>
      </w:r>
      <w:r w:rsidRPr="00734F96">
        <w:rPr>
          <w:lang w:eastAsia="en-US"/>
        </w:rPr>
        <w:t>n een voorstelling maken (Afb. 81). De praetoria van de oudere legerplaatsen lagen op de</w:t>
      </w:r>
      <w:r w:rsidRPr="00734F96">
        <w:rPr>
          <w:lang w:eastAsia="en-US"/>
        </w:rPr>
        <w:softHyphen/>
        <w:t>zelfde plaats en hadden een dergelijk grondplan. Van een enkel, ten oosten van het praetorium liggend gebouw, heeft men een zijmuur ontdekt. Mogelijk was het de woning van</w:t>
      </w:r>
      <w:r>
        <w:rPr>
          <w:lang w:eastAsia="en-US"/>
        </w:rPr>
        <w:t xml:space="preserve"> de </w:t>
      </w:r>
      <w:r w:rsidRPr="00734F96">
        <w:rPr>
          <w:lang w:eastAsia="en-US"/>
        </w:rPr>
        <w:t>commandant. Anders heeft men alleen barakken voor de troepen gevonden; deze gebou</w:t>
      </w:r>
      <w:r w:rsidRPr="00734F96">
        <w:rPr>
          <w:lang w:eastAsia="en-US"/>
        </w:rPr>
        <w:softHyphen/>
        <w:t>wen waren steeds van houten vakwerk opgetrokken.</w:t>
      </w:r>
    </w:p>
    <w:p w:rsidR="00B87499" w:rsidRPr="00734F96" w:rsidRDefault="00B87499" w:rsidP="00B87499">
      <w:pPr>
        <w:jc w:val="both"/>
        <w:rPr>
          <w:lang w:eastAsia="en-US"/>
        </w:rPr>
      </w:pPr>
      <w:r w:rsidRPr="00734F96">
        <w:rPr>
          <w:lang w:eastAsia="en-US"/>
        </w:rPr>
        <w:t>Zeer groot was het aantal oudheden van allerlei aard, dat bij de opgravingen aan het licht kwam. Behalve voorwerpen van dage</w:t>
      </w:r>
      <w:r w:rsidRPr="00734F96">
        <w:rPr>
          <w:lang w:eastAsia="en-US"/>
        </w:rPr>
        <w:softHyphen/>
        <w:t>lijksch gebruik en wapens zijn het veelal onderd</w:t>
      </w:r>
      <w:r>
        <w:rPr>
          <w:lang w:eastAsia="en-US"/>
        </w:rPr>
        <w:t>ele</w:t>
      </w:r>
      <w:r w:rsidRPr="00734F96">
        <w:rPr>
          <w:lang w:eastAsia="en-US"/>
        </w:rPr>
        <w:t>n van gebouwen, die onze aandacht trekken. Daarbij zijn veel bakst</w:t>
      </w:r>
      <w:r>
        <w:rPr>
          <w:lang w:eastAsia="en-US"/>
        </w:rPr>
        <w:t>ene</w:t>
      </w:r>
      <w:r w:rsidRPr="00734F96">
        <w:rPr>
          <w:lang w:eastAsia="en-US"/>
        </w:rPr>
        <w:t>n met stem</w:t>
      </w:r>
      <w:r w:rsidRPr="00734F96">
        <w:rPr>
          <w:lang w:eastAsia="en-US"/>
        </w:rPr>
        <w:softHyphen/>
        <w:t>pels van allerlei legerafd</w:t>
      </w:r>
      <w:r>
        <w:rPr>
          <w:lang w:eastAsia="en-US"/>
        </w:rPr>
        <w:t>eli</w:t>
      </w:r>
      <w:r w:rsidRPr="00734F96">
        <w:rPr>
          <w:lang w:eastAsia="en-US"/>
        </w:rPr>
        <w:t>ngen. Natuurlijk mag men niet denken, dat al deze afd</w:t>
      </w:r>
      <w:r>
        <w:rPr>
          <w:lang w:eastAsia="en-US"/>
        </w:rPr>
        <w:t>eli</w:t>
      </w:r>
      <w:r w:rsidRPr="00734F96">
        <w:rPr>
          <w:lang w:eastAsia="en-US"/>
        </w:rPr>
        <w:t>ngen in het fort zijn gelegerd geweest. Vooral in later tijd leverden de pannenbakkerijen veelal bakst</w:t>
      </w:r>
      <w:r>
        <w:rPr>
          <w:lang w:eastAsia="en-US"/>
        </w:rPr>
        <w:t>ene</w:t>
      </w:r>
      <w:r w:rsidRPr="00734F96">
        <w:rPr>
          <w:lang w:eastAsia="en-US"/>
        </w:rPr>
        <w:t>n af, die op geheel willekeurige wijze waren gestempeld. In</w:t>
      </w:r>
      <w:r>
        <w:rPr>
          <w:lang w:eastAsia="en-US"/>
        </w:rPr>
        <w:t>tussen</w:t>
      </w:r>
      <w:r w:rsidRPr="00734F96">
        <w:rPr>
          <w:lang w:eastAsia="en-US"/>
        </w:rPr>
        <w:t xml:space="preserve"> ontbreekt ons nog altijd een onderzoek over dit bedrijf.</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andere vondsten te Utrecht vragen minder onze aandacht. Op</w:t>
      </w:r>
      <w:r w:rsidRPr="00734F96">
        <w:rPr>
          <w:lang w:eastAsia="en-US"/>
        </w:rPr>
        <w:softHyphen/>
        <w:t xml:space="preserve">merkelijk zijn de </w:t>
      </w:r>
      <w:r>
        <w:rPr>
          <w:lang w:eastAsia="en-US"/>
        </w:rPr>
        <w:t>Romeins</w:t>
      </w:r>
      <w:r w:rsidRPr="00734F96">
        <w:rPr>
          <w:lang w:eastAsia="en-US"/>
        </w:rPr>
        <w:t>e oudheden, fragmenten van aardewerk en van bakst</w:t>
      </w:r>
      <w:r>
        <w:rPr>
          <w:lang w:eastAsia="en-US"/>
        </w:rPr>
        <w:t>ene</w:t>
      </w:r>
      <w:r w:rsidRPr="00734F96">
        <w:rPr>
          <w:lang w:eastAsia="en-US"/>
        </w:rPr>
        <w:t xml:space="preserve">n, die in de Korte Nieuwstraat zijn ontdekt, een </w:t>
      </w:r>
      <w:smartTag w:uri="urn:schemas-microsoft-com:office:smarttags" w:element="metricconverter">
        <w:smartTagPr>
          <w:attr w:name="ProductID" w:val="1 a"/>
        </w:smartTagPr>
        <w:r w:rsidRPr="00734F96">
          <w:rPr>
            <w:lang w:eastAsia="en-US"/>
          </w:rPr>
          <w:t>100 m</w:t>
        </w:r>
      </w:smartTag>
      <w:r w:rsidRPr="00734F96">
        <w:rPr>
          <w:lang w:eastAsia="en-US"/>
        </w:rPr>
        <w:t xml:space="preserve"> ten zuiden van</w:t>
      </w:r>
      <w:r>
        <w:rPr>
          <w:lang w:eastAsia="en-US"/>
        </w:rPr>
        <w:t xml:space="preserve"> de </w:t>
      </w:r>
      <w:r w:rsidRPr="00734F96">
        <w:rPr>
          <w:lang w:eastAsia="en-US"/>
        </w:rPr>
        <w:t>zuidelijken muur van het fort op het Domplein. Blijkbaar was daar een kleine burgerlijke nederzetting of wellicht een begraafplaats. Onze aandacht wordt getrokken door een schip, dat is opgegraven aan de Vanhoornekade; volgens</w:t>
      </w:r>
      <w:r>
        <w:rPr>
          <w:lang w:eastAsia="en-US"/>
        </w:rPr>
        <w:t xml:space="preserve"> de </w:t>
      </w:r>
      <w:r w:rsidRPr="00734F96">
        <w:rPr>
          <w:lang w:eastAsia="en-US"/>
        </w:rPr>
        <w:t>besten kenner van zulke overblijfselen dateert het uit de derde eeuw (Afb. 82). Verder vermelden wij nog een reliëf met de afbeelding van Hercules, dat is ontdekt buiten de Weerdpoort (Afb. 84). Over</w:t>
      </w:r>
      <w:r>
        <w:rPr>
          <w:lang w:eastAsia="en-US"/>
        </w:rPr>
        <w:t xml:space="preserve"> de </w:t>
      </w:r>
      <w:r w:rsidRPr="00734F96">
        <w:rPr>
          <w:lang w:eastAsia="en-US"/>
        </w:rPr>
        <w:t>aard van de losse voorwerpen, die in de stad aan het licht zijn gekomen, missen wij alle gegevens.</w:t>
      </w:r>
    </w:p>
    <w:p w:rsidR="00B87499" w:rsidRPr="00734F96" w:rsidRDefault="00B87499" w:rsidP="00B87499">
      <w:pPr>
        <w:jc w:val="both"/>
        <w:rPr>
          <w:lang w:eastAsia="en-US"/>
        </w:rPr>
      </w:pPr>
      <w:r>
        <w:rPr>
          <w:lang w:eastAsia="en-US"/>
        </w:rPr>
        <w:t xml:space="preserve">Uit de strook grond langs de </w:t>
      </w:r>
      <w:r w:rsidRPr="00734F96">
        <w:rPr>
          <w:lang w:eastAsia="en-US"/>
        </w:rPr>
        <w:t>linkeroever van</w:t>
      </w:r>
      <w:r>
        <w:rPr>
          <w:lang w:eastAsia="en-US"/>
        </w:rPr>
        <w:t xml:space="preserve"> de </w:t>
      </w:r>
      <w:r w:rsidRPr="00734F96">
        <w:rPr>
          <w:lang w:eastAsia="en-US"/>
        </w:rPr>
        <w:t>Rijn beneden Utrecht kennen wij een reeks van vondsten. Deze strook was, gelijk bekend, door de afzetting van zand een weinig h</w:t>
      </w:r>
      <w:r>
        <w:rPr>
          <w:lang w:eastAsia="en-US"/>
        </w:rPr>
        <w:t>oge</w:t>
      </w:r>
      <w:r w:rsidRPr="00734F96">
        <w:rPr>
          <w:lang w:eastAsia="en-US"/>
        </w:rPr>
        <w:t>r dan het ach</w:t>
      </w:r>
      <w:r w:rsidRPr="00734F96">
        <w:rPr>
          <w:lang w:eastAsia="en-US"/>
        </w:rPr>
        <w:softHyphen/>
        <w:t xml:space="preserve">terliggende land en beter begaanbaar. Langs de rivier was op die wijze verkeer mogelijk en ook voor nederzettingen was het daar de aangewezen plaats. De vondsten, die zijn gedaan, stellen ons in staat, met zekerheid te verklaren, dat over die strook de </w:t>
      </w:r>
      <w:r>
        <w:rPr>
          <w:lang w:eastAsia="en-US"/>
        </w:rPr>
        <w:t>Romeins</w:t>
      </w:r>
      <w:r w:rsidRPr="00734F96">
        <w:rPr>
          <w:lang w:eastAsia="en-US"/>
        </w:rPr>
        <w:t>e weg heeft gel</w:t>
      </w:r>
      <w:r>
        <w:rPr>
          <w:lang w:eastAsia="en-US"/>
        </w:rPr>
        <w:t>ope</w:t>
      </w:r>
      <w:r w:rsidRPr="00734F96">
        <w:rPr>
          <w:lang w:eastAsia="en-US"/>
        </w:rPr>
        <w:t>n. Ook de ligging en</w:t>
      </w:r>
      <w:r>
        <w:rPr>
          <w:lang w:eastAsia="en-US"/>
        </w:rPr>
        <w:t xml:space="preserve"> de </w:t>
      </w:r>
      <w:r w:rsidRPr="00734F96">
        <w:rPr>
          <w:lang w:eastAsia="en-US"/>
        </w:rPr>
        <w:t>naam van enkele stations langs</w:t>
      </w:r>
      <w:r>
        <w:rPr>
          <w:lang w:eastAsia="en-US"/>
        </w:rPr>
        <w:t xml:space="preserve"> de </w:t>
      </w:r>
      <w:r w:rsidRPr="00734F96">
        <w:rPr>
          <w:lang w:eastAsia="en-US"/>
        </w:rPr>
        <w:t>weg kunnen wij vaststellen.</w:t>
      </w:r>
    </w:p>
    <w:p w:rsidR="00B87499" w:rsidRPr="00734F96" w:rsidRDefault="00B87499" w:rsidP="00B87499">
      <w:pPr>
        <w:jc w:val="both"/>
        <w:rPr>
          <w:lang w:eastAsia="en-US"/>
        </w:rPr>
      </w:pPr>
      <w:r w:rsidRPr="00734F96">
        <w:rPr>
          <w:lang w:eastAsia="en-US"/>
        </w:rPr>
        <w:t>De eerste plaats aan</w:t>
      </w:r>
      <w:r>
        <w:rPr>
          <w:lang w:eastAsia="en-US"/>
        </w:rPr>
        <w:t xml:space="preserve"> de </w:t>
      </w:r>
      <w:r w:rsidRPr="00734F96">
        <w:rPr>
          <w:lang w:eastAsia="en-US"/>
        </w:rPr>
        <w:t xml:space="preserve">Rijn, waar </w:t>
      </w:r>
      <w:r>
        <w:rPr>
          <w:lang w:eastAsia="en-US"/>
        </w:rPr>
        <w:t>Romeins</w:t>
      </w:r>
      <w:r w:rsidRPr="00734F96">
        <w:rPr>
          <w:lang w:eastAsia="en-US"/>
        </w:rPr>
        <w:t>e overblijfselen zijn ontdekt, is de H</w:t>
      </w:r>
      <w:r>
        <w:rPr>
          <w:lang w:eastAsia="en-US"/>
        </w:rPr>
        <w:t>oge</w:t>
      </w:r>
      <w:r w:rsidRPr="00734F96">
        <w:rPr>
          <w:lang w:eastAsia="en-US"/>
        </w:rPr>
        <w:t xml:space="preserve"> Woerd bij De Me er n onder Vleuten,</w:t>
      </w:r>
      <w:r>
        <w:rPr>
          <w:lang w:eastAsia="en-US"/>
        </w:rPr>
        <w:t xml:space="preserve"> </w:t>
      </w:r>
      <w:r w:rsidRPr="00734F96">
        <w:rPr>
          <w:lang w:eastAsia="en-US"/>
        </w:rPr>
        <w:t xml:space="preserve">ongeveer </w:t>
      </w:r>
      <w:smartTag w:uri="urn:schemas-microsoft-com:office:smarttags" w:element="metricconverter">
        <w:smartTagPr>
          <w:attr w:name="ProductID" w:val="1 a"/>
        </w:smartTagPr>
        <w:r w:rsidRPr="00734F96">
          <w:rPr>
            <w:lang w:eastAsia="en-US"/>
          </w:rPr>
          <w:t>5 km</w:t>
        </w:r>
      </w:smartTag>
      <w:r w:rsidRPr="00734F96">
        <w:rPr>
          <w:lang w:eastAsia="en-US"/>
        </w:rPr>
        <w:t xml:space="preserve"> ten westen van Utrecht. Wellicht moet men</w:t>
      </w:r>
      <w:r>
        <w:rPr>
          <w:lang w:eastAsia="en-US"/>
        </w:rPr>
        <w:t xml:space="preserve"> de </w:t>
      </w:r>
      <w:r w:rsidRPr="00734F96">
        <w:rPr>
          <w:lang w:eastAsia="en-US"/>
        </w:rPr>
        <w:t>weg van Utrecht naar De Meern, die eerst als de H</w:t>
      </w:r>
      <w:r>
        <w:rPr>
          <w:lang w:eastAsia="en-US"/>
        </w:rPr>
        <w:t>ere</w:t>
      </w:r>
      <w:r w:rsidRPr="00734F96">
        <w:rPr>
          <w:lang w:eastAsia="en-US"/>
        </w:rPr>
        <w:t>weg en later als Oe Groene Dijk wordt aangeduid, beschouwen als een overblijfsel van</w:t>
      </w:r>
      <w:r>
        <w:rPr>
          <w:lang w:eastAsia="en-US"/>
        </w:rPr>
        <w:t xml:space="preserve"> de Romeinse</w:t>
      </w:r>
      <w:r w:rsidRPr="00734F96">
        <w:rPr>
          <w:lang w:eastAsia="en-US"/>
        </w:rPr>
        <w:t xml:space="preserve"> weg 1). Reeds lang wist men, door de vondst van allerlei oudheden, onder andere bakst</w:t>
      </w:r>
      <w:r>
        <w:rPr>
          <w:lang w:eastAsia="en-US"/>
        </w:rPr>
        <w:t>ene</w:t>
      </w:r>
      <w:r w:rsidRPr="00734F96">
        <w:rPr>
          <w:lang w:eastAsia="en-US"/>
        </w:rPr>
        <w:t>n met stempels van Legio XXX en van</w:t>
      </w:r>
      <w:r>
        <w:rPr>
          <w:lang w:eastAsia="en-US"/>
        </w:rPr>
        <w:t xml:space="preserve"> de </w:t>
      </w:r>
      <w:r w:rsidRPr="00734F96">
        <w:rPr>
          <w:lang w:eastAsia="en-US"/>
        </w:rPr>
        <w:t xml:space="preserve">Exercitus Germanicus Inferior, en van een bronzen beeldje van Juppiter (Afb. 85), dat daar een </w:t>
      </w:r>
      <w:r>
        <w:rPr>
          <w:lang w:eastAsia="en-US"/>
        </w:rPr>
        <w:t>Romeins</w:t>
      </w:r>
      <w:r w:rsidRPr="00734F96">
        <w:rPr>
          <w:lang w:eastAsia="en-US"/>
        </w:rPr>
        <w:t>e nederzetting, waarschijnlijk een grensfort, heeft gelegen. Door een proefgraving in het voorjaar van</w:t>
      </w:r>
      <w:r>
        <w:rPr>
          <w:lang w:eastAsia="en-US"/>
        </w:rPr>
        <w:t xml:space="preserve"> 1940 is dit vermoeden nader bevestigd en werden </w:t>
      </w:r>
    </w:p>
    <w:p w:rsidR="00B87499" w:rsidRDefault="00B87499" w:rsidP="00B87499">
      <w:pPr>
        <w:jc w:val="both"/>
        <w:rPr>
          <w:lang w:eastAsia="en-US"/>
        </w:rPr>
      </w:pPr>
    </w:p>
    <w:p w:rsidR="00B87499" w:rsidRDefault="00B87499" w:rsidP="00B87499">
      <w:pPr>
        <w:numPr>
          <w:ilvl w:val="0"/>
          <w:numId w:val="4"/>
        </w:numPr>
        <w:jc w:val="both"/>
        <w:rPr>
          <w:lang w:eastAsia="en-US"/>
        </w:rPr>
      </w:pPr>
      <w:r w:rsidRPr="00734F96">
        <w:rPr>
          <w:lang w:eastAsia="en-US"/>
        </w:rPr>
        <w:t xml:space="preserve">M. N. Acket, jaarboekje van </w:t>
      </w:r>
      <w:r>
        <w:rPr>
          <w:lang w:eastAsia="en-US"/>
        </w:rPr>
        <w:t>"</w:t>
      </w:r>
      <w:r w:rsidRPr="00734F96">
        <w:rPr>
          <w:lang w:eastAsia="en-US"/>
        </w:rPr>
        <w:t>Oud-Utrecht", 1931, afb. 2 bij blz. 5</w:t>
      </w:r>
      <w:r>
        <w:rPr>
          <w:lang w:eastAsia="en-US"/>
        </w:rPr>
        <w:t>0.</w:t>
      </w:r>
    </w:p>
    <w:p w:rsidR="00B87499" w:rsidRPr="00734F96" w:rsidRDefault="00B87499" w:rsidP="00B87499">
      <w:pPr>
        <w:jc w:val="both"/>
        <w:rPr>
          <w:lang w:eastAsia="en-US"/>
        </w:rPr>
      </w:pPr>
    </w:p>
    <w:p w:rsidR="00B87499" w:rsidRPr="00734F96" w:rsidRDefault="00B87499" w:rsidP="00B87499">
      <w:pPr>
        <w:jc w:val="center"/>
      </w:pPr>
      <w:r w:rsidRPr="00734F96">
        <w:pict>
          <v:shape id="_x0000_i1026" type="#_x0000_t75" style="width:198.75pt;height:150.75pt" fillcolor="window">
            <v:imagedata r:id="rId8" o:title=""/>
          </v:shape>
        </w:pict>
      </w:r>
    </w:p>
    <w:p w:rsidR="00B87499" w:rsidRPr="00734F96" w:rsidRDefault="00B87499" w:rsidP="00B87499">
      <w:pPr>
        <w:jc w:val="both"/>
      </w:pP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bakst</w:t>
      </w:r>
      <w:r>
        <w:rPr>
          <w:lang w:eastAsia="en-US"/>
        </w:rPr>
        <w:t>ene</w:t>
      </w:r>
      <w:r w:rsidRPr="00734F96">
        <w:rPr>
          <w:lang w:eastAsia="en-US"/>
        </w:rPr>
        <w:t xml:space="preserve">n, </w:t>
      </w:r>
      <w:r>
        <w:rPr>
          <w:lang w:eastAsia="en-US"/>
        </w:rPr>
        <w:t>Romeins</w:t>
      </w:r>
      <w:r w:rsidRPr="00734F96">
        <w:rPr>
          <w:lang w:eastAsia="en-US"/>
        </w:rPr>
        <w:t>e munten en scherven van aardewerk gevon</w:t>
      </w:r>
      <w:r w:rsidRPr="00734F96">
        <w:rPr>
          <w:lang w:eastAsia="en-US"/>
        </w:rPr>
        <w:softHyphen/>
        <w:t>den. Bij het graafwerk voor</w:t>
      </w:r>
      <w:r>
        <w:rPr>
          <w:lang w:eastAsia="en-US"/>
        </w:rPr>
        <w:t xml:space="preserve"> de </w:t>
      </w:r>
      <w:r w:rsidRPr="00734F96">
        <w:rPr>
          <w:lang w:eastAsia="en-US"/>
        </w:rPr>
        <w:t>bouw van de Protestantsche kerk zijn fundamentpalen voor</w:t>
      </w:r>
      <w:r>
        <w:rPr>
          <w:lang w:eastAsia="en-US"/>
        </w:rPr>
        <w:t xml:space="preserve"> de </w:t>
      </w:r>
      <w:r w:rsidRPr="00734F96">
        <w:rPr>
          <w:lang w:eastAsia="en-US"/>
        </w:rPr>
        <w:t>dag gekomen, die waarschijnlijk als onderbouw voor</w:t>
      </w:r>
      <w:r>
        <w:rPr>
          <w:lang w:eastAsia="en-US"/>
        </w:rPr>
        <w:t xml:space="preserve"> de </w:t>
      </w:r>
      <w:r w:rsidRPr="00734F96">
        <w:rPr>
          <w:lang w:eastAsia="en-US"/>
        </w:rPr>
        <w:t>muur van een</w:t>
      </w:r>
      <w:r>
        <w:rPr>
          <w:lang w:eastAsia="en-US"/>
        </w:rPr>
        <w:t xml:space="preserve"> Romeins </w:t>
      </w:r>
      <w:r w:rsidRPr="00734F96">
        <w:rPr>
          <w:lang w:eastAsia="en-US"/>
        </w:rPr>
        <w:t>fort hebben gediend, verder overblijfsels van huizen en scherven van aardewerk, voorna</w:t>
      </w:r>
      <w:r w:rsidRPr="00734F96">
        <w:rPr>
          <w:lang w:eastAsia="en-US"/>
        </w:rPr>
        <w:softHyphen/>
        <w:t xml:space="preserve">melijk uit de </w:t>
      </w:r>
      <w:r>
        <w:rPr>
          <w:lang w:eastAsia="en-US"/>
        </w:rPr>
        <w:t>tweede</w:t>
      </w:r>
      <w:r w:rsidRPr="00734F96">
        <w:rPr>
          <w:lang w:eastAsia="en-US"/>
        </w:rPr>
        <w:t xml:space="preserve"> eeuw. Ten slotte noemen wij vondsten op Rij</w:t>
      </w:r>
      <w:r w:rsidRPr="00734F96">
        <w:rPr>
          <w:lang w:eastAsia="en-US"/>
        </w:rPr>
        <w:softHyphen/>
        <w:t>nenburg tegenover Koudekerk onder Hazerswoude en op Roomburg bij Leiderdorp vlak bij Leiden. Maar met deze laatste vindplaats hebben wij reeds de geestgronden van het kustgebied bereikt, die in de volgende afd</w:t>
      </w:r>
      <w:r>
        <w:rPr>
          <w:lang w:eastAsia="en-US"/>
        </w:rPr>
        <w:t>eli</w:t>
      </w:r>
      <w:r w:rsidRPr="00734F96">
        <w:rPr>
          <w:lang w:eastAsia="en-US"/>
        </w:rPr>
        <w:t>ng ter sprake zullen komen. Daar zullen wij ook nog een poging doen om</w:t>
      </w:r>
      <w:r>
        <w:rPr>
          <w:lang w:eastAsia="en-US"/>
        </w:rPr>
        <w:t xml:space="preserve"> de </w:t>
      </w:r>
      <w:r w:rsidRPr="00734F96">
        <w:rPr>
          <w:lang w:eastAsia="en-US"/>
        </w:rPr>
        <w:t>weg langs</w:t>
      </w:r>
      <w:r>
        <w:rPr>
          <w:lang w:eastAsia="en-US"/>
        </w:rPr>
        <w:t xml:space="preserve"> de </w:t>
      </w:r>
      <w:r w:rsidRPr="00734F96">
        <w:rPr>
          <w:lang w:eastAsia="en-US"/>
        </w:rPr>
        <w:t>Rijn met zijn stations te reconstru</w:t>
      </w:r>
      <w:r>
        <w:rPr>
          <w:lang w:eastAsia="en-US"/>
        </w:rPr>
        <w:t>ere</w:t>
      </w:r>
      <w:r w:rsidRPr="00734F96">
        <w:rPr>
          <w:lang w:eastAsia="en-US"/>
        </w:rPr>
        <w:t>n.</w:t>
      </w:r>
    </w:p>
    <w:p w:rsidR="00B87499" w:rsidRPr="007F220E" w:rsidRDefault="00B87499" w:rsidP="00B87499">
      <w:pPr>
        <w:jc w:val="both"/>
        <w:rPr>
          <w:b/>
          <w:lang w:eastAsia="en-US"/>
        </w:rPr>
      </w:pPr>
    </w:p>
    <w:p w:rsidR="00B87499" w:rsidRPr="007F220E" w:rsidRDefault="00B87499" w:rsidP="00B87499">
      <w:pPr>
        <w:jc w:val="both"/>
        <w:rPr>
          <w:b/>
          <w:lang w:eastAsia="en-US"/>
        </w:rPr>
      </w:pPr>
      <w:r w:rsidRPr="007F220E">
        <w:rPr>
          <w:b/>
          <w:lang w:eastAsia="en-US"/>
        </w:rPr>
        <w:t>III. DE KUSTSTREEK TEN ZUIDEN VAN</w:t>
      </w:r>
      <w:r>
        <w:rPr>
          <w:b/>
          <w:lang w:eastAsia="en-US"/>
        </w:rPr>
        <w:t xml:space="preserve"> de </w:t>
      </w:r>
      <w:r w:rsidRPr="007F220E">
        <w:rPr>
          <w:b/>
          <w:lang w:eastAsia="en-US"/>
        </w:rPr>
        <w:t>RIJN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geestgronden langs de kust vertoonen een geheel ander karak</w:t>
      </w:r>
      <w:r w:rsidRPr="00734F96">
        <w:rPr>
          <w:lang w:eastAsia="en-US"/>
        </w:rPr>
        <w:softHyphen/>
        <w:t xml:space="preserve">ter dan het </w:t>
      </w:r>
      <w:r>
        <w:rPr>
          <w:lang w:eastAsia="en-US"/>
        </w:rPr>
        <w:t>zo-even</w:t>
      </w:r>
      <w:r w:rsidRPr="00734F96">
        <w:rPr>
          <w:lang w:eastAsia="en-US"/>
        </w:rPr>
        <w:t xml:space="preserve"> beschreven gebied aan de rivieren in Utrecht en Holland. Daar bevindt men zich op</w:t>
      </w:r>
      <w:r>
        <w:rPr>
          <w:lang w:eastAsia="en-US"/>
        </w:rPr>
        <w:t xml:space="preserve"> de </w:t>
      </w:r>
      <w:r w:rsidRPr="00734F96">
        <w:rPr>
          <w:lang w:eastAsia="en-US"/>
        </w:rPr>
        <w:t>strandwal met het oude duin</w:t>
      </w:r>
      <w:r>
        <w:rPr>
          <w:lang w:eastAsia="en-US"/>
        </w:rPr>
        <w:t>landschap</w:t>
      </w:r>
      <w:r w:rsidRPr="00734F96">
        <w:rPr>
          <w:lang w:eastAsia="en-US"/>
        </w:rPr>
        <w:t>, zandgronden waar men veilig was voor overstroo</w:t>
      </w:r>
      <w:r w:rsidRPr="00734F96">
        <w:rPr>
          <w:lang w:eastAsia="en-US"/>
        </w:rPr>
        <w:softHyphen/>
        <w:t xml:space="preserve">rningen, </w:t>
      </w:r>
      <w:r>
        <w:rPr>
          <w:lang w:eastAsia="en-US"/>
        </w:rPr>
        <w:t>bos</w:t>
      </w:r>
      <w:r w:rsidRPr="00734F96">
        <w:rPr>
          <w:lang w:eastAsia="en-US"/>
        </w:rPr>
        <w:t xml:space="preserve">rijk en gemakkelijk te bewonen. De overblijfselen van nederzettingen der </w:t>
      </w:r>
      <w:r>
        <w:rPr>
          <w:lang w:eastAsia="en-US"/>
        </w:rPr>
        <w:t>inheems</w:t>
      </w:r>
      <w:r w:rsidRPr="00734F96">
        <w:rPr>
          <w:lang w:eastAsia="en-US"/>
        </w:rPr>
        <w:t xml:space="preserve">e bevolking nemen weer toe in aantal. In dit opzicht herinnert de duinstreek </w:t>
      </w:r>
      <w:r>
        <w:rPr>
          <w:lang w:eastAsia="en-US"/>
        </w:rPr>
        <w:t>eni</w:t>
      </w:r>
      <w:r w:rsidRPr="00734F96">
        <w:rPr>
          <w:lang w:eastAsia="en-US"/>
        </w:rPr>
        <w:t xml:space="preserve">gszins aan de Betuwe; ook daar is de bevolking vóór de </w:t>
      </w:r>
      <w:r>
        <w:rPr>
          <w:lang w:eastAsia="en-US"/>
        </w:rPr>
        <w:t>tweede</w:t>
      </w:r>
      <w:r w:rsidRPr="00734F96">
        <w:rPr>
          <w:lang w:eastAsia="en-US"/>
        </w:rPr>
        <w:t xml:space="preserve"> helft van de eerste eeuw v. Chr. altijd uiterst gering geweest. Onze kennis van dit gebied is onlangs veel zekerder geworden door het reeds vroeger vermelde onderzoek van Dr. Ir. ter Veen, wien het is gelukt</w:t>
      </w:r>
      <w:r>
        <w:rPr>
          <w:lang w:eastAsia="en-US"/>
        </w:rPr>
        <w:t xml:space="preserve"> de </w:t>
      </w:r>
      <w:r w:rsidRPr="00734F96">
        <w:rPr>
          <w:lang w:eastAsia="en-US"/>
        </w:rPr>
        <w:t>loop van de kustlijn met vrij gr</w:t>
      </w:r>
      <w:r>
        <w:rPr>
          <w:lang w:eastAsia="en-US"/>
        </w:rPr>
        <w:t>ote</w:t>
      </w:r>
      <w:r w:rsidRPr="00734F96">
        <w:rPr>
          <w:lang w:eastAsia="en-US"/>
        </w:rPr>
        <w:t xml:space="preserve"> zekerheid vast,te stellen 1). Daarbij is althans de grondslag gelegd voor de reconstructie van de kaart van deze streek gedurende</w:t>
      </w:r>
      <w:r>
        <w:rPr>
          <w:lang w:eastAsia="en-US"/>
        </w:rPr>
        <w:t xml:space="preserve"> de Romeinse</w:t>
      </w:r>
      <w:r w:rsidRPr="00734F96">
        <w:rPr>
          <w:lang w:eastAsia="en-US"/>
        </w:rPr>
        <w:t xml:space="preserve"> tijd.</w:t>
      </w:r>
    </w:p>
    <w:p w:rsidR="00B87499" w:rsidRPr="00734F96" w:rsidRDefault="00B87499" w:rsidP="00B87499">
      <w:pPr>
        <w:jc w:val="both"/>
        <w:rPr>
          <w:lang w:eastAsia="en-US"/>
        </w:rPr>
      </w:pPr>
      <w:r w:rsidRPr="00734F96">
        <w:rPr>
          <w:lang w:eastAsia="en-US"/>
        </w:rPr>
        <w:t>De beschrijving begint ditmaal in het noorden, met de nederzet</w:t>
      </w:r>
      <w:r w:rsidRPr="00734F96">
        <w:rPr>
          <w:lang w:eastAsia="en-US"/>
        </w:rPr>
        <w:softHyphen/>
        <w:t>tingen langs</w:t>
      </w:r>
      <w:r>
        <w:rPr>
          <w:lang w:eastAsia="en-US"/>
        </w:rPr>
        <w:t xml:space="preserve"> de </w:t>
      </w:r>
      <w:r w:rsidRPr="00734F96">
        <w:rPr>
          <w:lang w:eastAsia="en-US"/>
        </w:rPr>
        <w:t>Rijn en wel met Roombur g, de plaats die reeds in de vorige afd</w:t>
      </w:r>
      <w:r>
        <w:rPr>
          <w:lang w:eastAsia="en-US"/>
        </w:rPr>
        <w:t>eli</w:t>
      </w:r>
      <w:r w:rsidRPr="00734F96">
        <w:rPr>
          <w:lang w:eastAsia="en-US"/>
        </w:rPr>
        <w:t>ng werd genoemd, aan</w:t>
      </w:r>
      <w:r>
        <w:rPr>
          <w:lang w:eastAsia="en-US"/>
        </w:rPr>
        <w:t xml:space="preserve"> de </w:t>
      </w:r>
      <w:r w:rsidRPr="00734F96">
        <w:rPr>
          <w:lang w:eastAsia="en-US"/>
        </w:rPr>
        <w:t>linkeroever der rivier, geheel in het oosten van het gebied der geestgronden, even boven de monding van het Rijn- en Schiekanaal dat de Vliet met</w:t>
      </w:r>
      <w:r>
        <w:rPr>
          <w:lang w:eastAsia="en-US"/>
        </w:rPr>
        <w:t xml:space="preserve"> de </w:t>
      </w:r>
      <w:r w:rsidRPr="00734F96">
        <w:rPr>
          <w:lang w:eastAsia="en-US"/>
        </w:rPr>
        <w:t>Rijn verbindt. Daar zijn in 1502 de zware fundamenten gevonden van een</w:t>
      </w:r>
      <w:r>
        <w:rPr>
          <w:lang w:eastAsia="en-US"/>
        </w:rPr>
        <w:t xml:space="preserve"> Romeins </w:t>
      </w:r>
      <w:r w:rsidRPr="00734F96">
        <w:rPr>
          <w:lang w:eastAsia="en-US"/>
        </w:rPr>
        <w:t>gebouw, verder st</w:t>
      </w:r>
      <w:r>
        <w:rPr>
          <w:lang w:eastAsia="en-US"/>
        </w:rPr>
        <w:t>ene</w:t>
      </w:r>
      <w:r w:rsidRPr="00734F96">
        <w:rPr>
          <w:lang w:eastAsia="en-US"/>
        </w:rPr>
        <w:t>n met inscripties, twee bronzen beelden van leeuwen en één van Minerva, munten uit 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J. ter Veen, Onderzoekingen in de Hoofden (Diss. Leiden, 1936), kaart op blz. 147; verg. Tijdschr. Aardr. Gen. 54 (1937), blz, 182. </w:t>
      </w:r>
      <w:r>
        <w:rPr>
          <w:lang w:eastAsia="en-US"/>
        </w:rPr>
        <w:t>-</w:t>
      </w:r>
      <w:r w:rsidRPr="00734F96">
        <w:rPr>
          <w:lang w:eastAsia="en-US"/>
        </w:rPr>
        <w:t xml:space="preserve"> Verg. fig. 2 op blz. </w:t>
      </w:r>
      <w:smartTag w:uri="urn:schemas-microsoft-com:office:smarttags" w:element="metricconverter">
        <w:smartTagPr>
          <w:attr w:name="ProductID" w:val="1 a"/>
        </w:smartTagPr>
        <w:r w:rsidRPr="00734F96">
          <w:rPr>
            <w:lang w:eastAsia="en-US"/>
          </w:rPr>
          <w:t>15 in</w:t>
        </w:r>
      </w:smartTag>
      <w:r w:rsidRPr="00734F96">
        <w:rPr>
          <w:lang w:eastAsia="en-US"/>
        </w:rPr>
        <w:t xml:space="preserve"> het Eerste deel.</w:t>
      </w:r>
    </w:p>
    <w:p w:rsidR="00B87499" w:rsidRPr="003E7EF3" w:rsidRDefault="00B87499" w:rsidP="00B87499">
      <w:pPr>
        <w:jc w:val="both"/>
        <w:rPr>
          <w:lang w:eastAsia="en-US"/>
        </w:rPr>
      </w:pPr>
    </w:p>
    <w:p w:rsidR="00B87499" w:rsidRPr="00734F96" w:rsidRDefault="00B87499" w:rsidP="00B87499">
      <w:pPr>
        <w:jc w:val="both"/>
        <w:rPr>
          <w:lang w:eastAsia="en-US"/>
        </w:rPr>
      </w:pPr>
      <w:r w:rsidRPr="00734F96">
        <w:rPr>
          <w:lang w:eastAsia="en-US"/>
        </w:rPr>
        <w:t>keizertijd, veel aardewerk, bakst</w:t>
      </w:r>
      <w:r>
        <w:rPr>
          <w:lang w:eastAsia="en-US"/>
        </w:rPr>
        <w:t>ene</w:t>
      </w:r>
      <w:r w:rsidRPr="00734F96">
        <w:rPr>
          <w:lang w:eastAsia="en-US"/>
        </w:rPr>
        <w:t>n met stempels en allerlei an</w:t>
      </w:r>
      <w:r w:rsidRPr="00734F96">
        <w:rPr>
          <w:lang w:eastAsia="en-US"/>
        </w:rPr>
        <w:softHyphen/>
        <w:t>dere oudheden. Deze voorwerpen hebben zeer de aandacht getrok</w:t>
      </w:r>
      <w:r w:rsidRPr="00734F96">
        <w:rPr>
          <w:lang w:eastAsia="en-US"/>
        </w:rPr>
        <w:softHyphen/>
        <w:t>ken van de Neder</w:t>
      </w:r>
      <w:r>
        <w:rPr>
          <w:lang w:eastAsia="en-US"/>
        </w:rPr>
        <w:t>lands</w:t>
      </w:r>
      <w:r w:rsidRPr="00734F96">
        <w:rPr>
          <w:lang w:eastAsia="en-US"/>
        </w:rPr>
        <w:t>e humanisten uit het begin van de 16de eeuw. De bekende geleerde Cornelis Aurelius (van Gouda), die in het klooster Lopsen bij Leiden woonde, heeft deze vondsten in zijn geschrift Batavia vermeld en voor zijn betoog gebruikt. De beelden zijn in 1508 ten geschenke gegeven aan keizer Maximiliaan; naar men zegt, is nog het een en ander te Innsbriick aanwezig. De inscrip</w:t>
      </w:r>
      <w:r w:rsidRPr="00734F96">
        <w:rPr>
          <w:lang w:eastAsia="en-US"/>
        </w:rPr>
        <w:softHyphen/>
        <w:t>ties belandden op het kasteel Duivenvoorde. Van de munten uit Roomburg, die in de verzameling van Cornelis van Aken te Leiden worden vermeld, is de verblijfplaats niet bekend.</w:t>
      </w:r>
    </w:p>
    <w:p w:rsidR="00B87499" w:rsidRPr="00734F96" w:rsidRDefault="00B87499" w:rsidP="00B87499">
      <w:pPr>
        <w:jc w:val="both"/>
        <w:rPr>
          <w:lang w:eastAsia="en-US"/>
        </w:rPr>
      </w:pPr>
      <w:r w:rsidRPr="00734F96">
        <w:rPr>
          <w:lang w:eastAsia="en-US"/>
        </w:rPr>
        <w:t>In het jaar 1926 is op dat terrein een opgraving verricht, maar .zonder sprekende resultaten 1). Er werden sporen van een gracht gevonden en brokken van een st</w:t>
      </w:r>
      <w:r>
        <w:rPr>
          <w:lang w:eastAsia="en-US"/>
        </w:rPr>
        <w:t>ene</w:t>
      </w:r>
      <w:r w:rsidRPr="00734F96">
        <w:rPr>
          <w:lang w:eastAsia="en-US"/>
        </w:rPr>
        <w:t>n muur, benevens</w:t>
      </w:r>
      <w:r>
        <w:rPr>
          <w:lang w:eastAsia="en-US"/>
        </w:rPr>
        <w:t xml:space="preserve"> Romeins </w:t>
      </w:r>
      <w:r w:rsidRPr="00734F96">
        <w:rPr>
          <w:lang w:eastAsia="en-US"/>
        </w:rPr>
        <w:t xml:space="preserve">aardewerk uit de </w:t>
      </w:r>
      <w:r>
        <w:rPr>
          <w:lang w:eastAsia="en-US"/>
        </w:rPr>
        <w:t>tweede</w:t>
      </w:r>
      <w:r w:rsidRPr="00734F96">
        <w:rPr>
          <w:lang w:eastAsia="en-US"/>
        </w:rPr>
        <w:t xml:space="preserve"> eeuw. Zeker heeft dus in</w:t>
      </w:r>
      <w:r>
        <w:rPr>
          <w:lang w:eastAsia="en-US"/>
        </w:rPr>
        <w:t xml:space="preserve"> die </w:t>
      </w:r>
      <w:r w:rsidRPr="00734F96">
        <w:rPr>
          <w:lang w:eastAsia="en-US"/>
        </w:rPr>
        <w:t>tijd te Room</w:t>
      </w:r>
      <w:r w:rsidRPr="00734F96">
        <w:rPr>
          <w:lang w:eastAsia="en-US"/>
        </w:rPr>
        <w:softHyphen/>
        <w:t>burg een castellum gestaan en de inscripties, die daar zijn gevonden, l</w:t>
      </w:r>
      <w:r>
        <w:rPr>
          <w:lang w:eastAsia="en-US"/>
        </w:rPr>
        <w:t>ere</w:t>
      </w:r>
      <w:r w:rsidRPr="00734F96">
        <w:rPr>
          <w:lang w:eastAsia="en-US"/>
        </w:rPr>
        <w:t>n ons, dat dit castellum onder de reg</w:t>
      </w:r>
      <w:r>
        <w:rPr>
          <w:lang w:eastAsia="en-US"/>
        </w:rPr>
        <w:t>eri</w:t>
      </w:r>
      <w:r w:rsidRPr="00734F96">
        <w:rPr>
          <w:lang w:eastAsia="en-US"/>
        </w:rPr>
        <w:t>ng van Septimius Seve</w:t>
      </w:r>
      <w:r w:rsidRPr="00734F96">
        <w:rPr>
          <w:lang w:eastAsia="en-US"/>
        </w:rPr>
        <w:softHyphen/>
        <w:t>rus, niet lang na het begin van de derde eeuw, in steen is herbouwd. De sterkte moest dienst doen om</w:t>
      </w:r>
      <w:r>
        <w:rPr>
          <w:lang w:eastAsia="en-US"/>
        </w:rPr>
        <w:t xml:space="preserve"> de </w:t>
      </w:r>
      <w:r w:rsidRPr="00734F96">
        <w:rPr>
          <w:lang w:eastAsia="en-US"/>
        </w:rPr>
        <w:t>toegang tot de geestgronden aan</w:t>
      </w:r>
      <w:r>
        <w:rPr>
          <w:lang w:eastAsia="en-US"/>
        </w:rPr>
        <w:t xml:space="preserve"> de </w:t>
      </w:r>
      <w:r w:rsidRPr="00734F96">
        <w:rPr>
          <w:lang w:eastAsia="en-US"/>
        </w:rPr>
        <w:t>Rijn te bewaken en de uitmonding van het kanaal, dat van</w:t>
      </w:r>
      <w:r>
        <w:rPr>
          <w:lang w:eastAsia="en-US"/>
        </w:rPr>
        <w:t xml:space="preserve"> de </w:t>
      </w:r>
      <w:r w:rsidRPr="00734F96">
        <w:rPr>
          <w:lang w:eastAsia="en-US"/>
        </w:rPr>
        <w:t>Rijn de verbinding vormde met</w:t>
      </w:r>
      <w:r>
        <w:rPr>
          <w:lang w:eastAsia="en-US"/>
        </w:rPr>
        <w:t xml:space="preserve"> de </w:t>
      </w:r>
      <w:r w:rsidRPr="00734F96">
        <w:rPr>
          <w:lang w:eastAsia="en-US"/>
        </w:rPr>
        <w:t>mond van de Maas.</w:t>
      </w:r>
    </w:p>
    <w:p w:rsidR="00B87499" w:rsidRPr="00734F96" w:rsidRDefault="00B87499" w:rsidP="00B87499">
      <w:pPr>
        <w:jc w:val="both"/>
        <w:rPr>
          <w:lang w:eastAsia="en-US"/>
        </w:rPr>
      </w:pPr>
      <w:r w:rsidRPr="00734F96">
        <w:rPr>
          <w:lang w:eastAsia="en-US"/>
        </w:rPr>
        <w:t>Dit kanaal, dat onder het stadhouderschap van Corbulo is gegra</w:t>
      </w:r>
      <w:r w:rsidRPr="00734F96">
        <w:rPr>
          <w:lang w:eastAsia="en-US"/>
        </w:rPr>
        <w:softHyphen/>
        <w:t>ven, volgde eerst de Roomburger wetering, die door het Rijn- en Schiekanaal is vervangen, daarna de Vliet tot de Hoornbrug, het water langs</w:t>
      </w:r>
      <w:r>
        <w:rPr>
          <w:lang w:eastAsia="en-US"/>
        </w:rPr>
        <w:t xml:space="preserve"> de </w:t>
      </w:r>
      <w:r w:rsidRPr="00734F96">
        <w:rPr>
          <w:lang w:eastAsia="en-US"/>
        </w:rPr>
        <w:t>Vlietweg, Wateringen en Kwintsheul, om</w:t>
      </w:r>
      <w:r>
        <w:rPr>
          <w:lang w:eastAsia="en-US"/>
        </w:rPr>
        <w:t xml:space="preserve"> de </w:t>
      </w:r>
      <w:r w:rsidRPr="00734F96">
        <w:rPr>
          <w:lang w:eastAsia="en-US"/>
        </w:rPr>
        <w:t>mond van de Lier te bereiken bij Westerlee 2). Wij zullen in het vervolg van deze af d</w:t>
      </w:r>
      <w:r>
        <w:rPr>
          <w:lang w:eastAsia="en-US"/>
        </w:rPr>
        <w:t>eli</w:t>
      </w:r>
      <w:r w:rsidRPr="00734F96">
        <w:rPr>
          <w:lang w:eastAsia="en-US"/>
        </w:rPr>
        <w:t>ng nog herhaaldelijk gelegenheid hebben over dit kanaal te spreken. In de Roomburger wetering zijn, bij het graven van het nieuwe kanaal, de overblijfselen van een schuit en</w:t>
      </w:r>
      <w:r>
        <w:rPr>
          <w:lang w:eastAsia="en-US"/>
        </w:rPr>
        <w:t xml:space="preserve"> Romeins </w:t>
      </w:r>
      <w:r w:rsidRPr="00734F96">
        <w:rPr>
          <w:lang w:eastAsia="en-US"/>
        </w:rPr>
        <w:t>aardewerk gevonden.</w:t>
      </w:r>
    </w:p>
    <w:p w:rsidR="00B87499" w:rsidRPr="00734F96" w:rsidRDefault="00B87499" w:rsidP="00B87499">
      <w:pPr>
        <w:jc w:val="both"/>
        <w:rPr>
          <w:lang w:eastAsia="en-US"/>
        </w:rPr>
      </w:pPr>
      <w:r w:rsidRPr="00734F96">
        <w:rPr>
          <w:lang w:eastAsia="en-US"/>
        </w:rPr>
        <w:t xml:space="preserve">Van Roomburg af moet de </w:t>
      </w:r>
      <w:r>
        <w:rPr>
          <w:lang w:eastAsia="en-US"/>
        </w:rPr>
        <w:t>Romeins</w:t>
      </w:r>
      <w:r w:rsidRPr="00734F96">
        <w:rPr>
          <w:lang w:eastAsia="en-US"/>
        </w:rPr>
        <w:t>e weg</w:t>
      </w:r>
      <w:r>
        <w:rPr>
          <w:lang w:eastAsia="en-US"/>
        </w:rPr>
        <w:t xml:space="preserve"> de </w:t>
      </w:r>
      <w:r w:rsidRPr="00734F96">
        <w:rPr>
          <w:lang w:eastAsia="en-US"/>
        </w:rPr>
        <w:t>H</w:t>
      </w:r>
      <w:r>
        <w:rPr>
          <w:lang w:eastAsia="en-US"/>
        </w:rPr>
        <w:t>oge</w:t>
      </w:r>
      <w:r w:rsidRPr="00734F96">
        <w:rPr>
          <w:lang w:eastAsia="en-US"/>
        </w:rPr>
        <w:t>n Rijndijk hebben gevolgd en verder door Leiden de H</w:t>
      </w:r>
      <w:r>
        <w:rPr>
          <w:lang w:eastAsia="en-US"/>
        </w:rPr>
        <w:t>oge</w:t>
      </w:r>
      <w:r w:rsidRPr="00734F96">
        <w:rPr>
          <w:lang w:eastAsia="en-US"/>
        </w:rPr>
        <w:t>woerd, de Bree</w:t>
      </w:r>
      <w:r w:rsidRPr="00734F96">
        <w:rPr>
          <w:lang w:eastAsia="en-US"/>
        </w:rPr>
        <w:softHyphen/>
        <w:t>straat, het. Noordeinde en</w:t>
      </w:r>
      <w:r>
        <w:rPr>
          <w:lang w:eastAsia="en-US"/>
        </w:rPr>
        <w:t xml:space="preserve"> de </w:t>
      </w:r>
      <w:r w:rsidRPr="00734F96">
        <w:rPr>
          <w:lang w:eastAsia="en-US"/>
        </w:rPr>
        <w:t xml:space="preserve">Haagweg. In de stad en op de wallen zijn hier en daar enkele </w:t>
      </w:r>
      <w:r>
        <w:rPr>
          <w:lang w:eastAsia="en-US"/>
        </w:rPr>
        <w:t>Romeins</w:t>
      </w:r>
      <w:r w:rsidRPr="00734F96">
        <w:rPr>
          <w:lang w:eastAsia="en-US"/>
        </w:rPr>
        <w:t>e voorwerpen gevonden, onder andere een bronzen munt van Traianus aan</w:t>
      </w:r>
      <w:r>
        <w:rPr>
          <w:lang w:eastAsia="en-US"/>
        </w:rPr>
        <w:t xml:space="preserve"> de </w:t>
      </w:r>
      <w:r w:rsidRPr="00734F96">
        <w:rPr>
          <w:lang w:eastAsia="en-US"/>
        </w:rPr>
        <w:t xml:space="preserve">Haagweg. Maar er is geen enkele aanduiding, dat er te Leiden ooit een </w:t>
      </w:r>
      <w:r>
        <w:rPr>
          <w:lang w:eastAsia="en-US"/>
        </w:rPr>
        <w:t>Romeins</w:t>
      </w:r>
      <w:r w:rsidRPr="00734F96">
        <w:rPr>
          <w:lang w:eastAsia="en-US"/>
        </w:rPr>
        <w:t>e nederzetting is geweest. Ook de kunstmatige heuvel van</w:t>
      </w:r>
      <w:r>
        <w:rPr>
          <w:lang w:eastAsia="en-US"/>
        </w:rPr>
        <w:t xml:space="preserve"> de </w:t>
      </w:r>
      <w:r w:rsidRPr="00734F96">
        <w:rPr>
          <w:lang w:eastAsia="en-US"/>
        </w:rPr>
        <w:t>Leid-</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Holwerda, Oudh. Meded. 1927, blz. 60-64.</w:t>
      </w:r>
    </w:p>
    <w:p w:rsidR="00B87499" w:rsidRPr="00734F96" w:rsidRDefault="00B87499" w:rsidP="00B87499">
      <w:pPr>
        <w:jc w:val="both"/>
        <w:rPr>
          <w:lang w:eastAsia="en-US"/>
        </w:rPr>
      </w:pPr>
      <w:r w:rsidRPr="00734F96">
        <w:rPr>
          <w:lang w:eastAsia="en-US"/>
        </w:rPr>
        <w:t>2) Verg, A. A. Beekman, Tijdschr. Aardr. Gen. 1916, blz. 813-826; 1918, blz.</w:t>
      </w:r>
    </w:p>
    <w:p w:rsidR="00B87499" w:rsidRDefault="00B87499" w:rsidP="00B87499">
      <w:pPr>
        <w:jc w:val="both"/>
        <w:rPr>
          <w:lang w:eastAsia="en-US"/>
        </w:rPr>
      </w:pPr>
      <w:r w:rsidRPr="00734F96">
        <w:rPr>
          <w:lang w:eastAsia="en-US"/>
        </w:rPr>
        <w:t xml:space="preserve">224-227; 1925, blz. 818-823.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schen Burcht kan niet uit de </w:t>
      </w:r>
      <w:r>
        <w:rPr>
          <w:lang w:eastAsia="en-US"/>
        </w:rPr>
        <w:t>Romeins</w:t>
      </w:r>
      <w:r w:rsidRPr="00734F96">
        <w:rPr>
          <w:lang w:eastAsia="en-US"/>
        </w:rPr>
        <w:t>e periode dat</w:t>
      </w:r>
      <w:r>
        <w:rPr>
          <w:lang w:eastAsia="en-US"/>
        </w:rPr>
        <w:t>ere</w:t>
      </w:r>
      <w:r w:rsidRPr="00734F96">
        <w:rPr>
          <w:lang w:eastAsia="en-US"/>
        </w:rPr>
        <w:t>n</w:t>
      </w:r>
    </w:p>
    <w:p w:rsidR="00B87499" w:rsidRPr="00734F96" w:rsidRDefault="00B87499" w:rsidP="00B87499">
      <w:pPr>
        <w:jc w:val="both"/>
        <w:rPr>
          <w:lang w:eastAsia="en-US"/>
        </w:rPr>
      </w:pPr>
      <w:r w:rsidRPr="00734F96">
        <w:rPr>
          <w:lang w:eastAsia="en-US"/>
        </w:rPr>
        <w:t xml:space="preserve">Vondsten van </w:t>
      </w:r>
      <w:r>
        <w:rPr>
          <w:lang w:eastAsia="en-US"/>
        </w:rPr>
        <w:t>eni</w:t>
      </w:r>
      <w:r w:rsidRPr="00734F96">
        <w:rPr>
          <w:lang w:eastAsia="en-US"/>
        </w:rPr>
        <w:t>ge bet</w:t>
      </w:r>
      <w:r>
        <w:rPr>
          <w:lang w:eastAsia="en-US"/>
        </w:rPr>
        <w:t>eke</w:t>
      </w:r>
      <w:r w:rsidRPr="00734F96">
        <w:rPr>
          <w:lang w:eastAsia="en-US"/>
        </w:rPr>
        <w:t>nis komen eerst weer voor te V a I</w:t>
      </w:r>
      <w:r w:rsidRPr="00734F96">
        <w:rPr>
          <w:lang w:eastAsia="en-US"/>
        </w:rPr>
        <w:softHyphen/>
        <w:t>k enb ur g aan</w:t>
      </w:r>
      <w:r>
        <w:rPr>
          <w:lang w:eastAsia="en-US"/>
        </w:rPr>
        <w:t xml:space="preserve"> de </w:t>
      </w:r>
      <w:r w:rsidRPr="00734F96">
        <w:rPr>
          <w:lang w:eastAsia="en-US"/>
        </w:rPr>
        <w:t>Rijn. Het is bekend, dat daar reeds vroeger onder het dorp fundamenten van muren, fragmenten van bakst</w:t>
      </w:r>
      <w:r>
        <w:rPr>
          <w:lang w:eastAsia="en-US"/>
        </w:rPr>
        <w:t>ene</w:t>
      </w:r>
      <w:r w:rsidRPr="00734F96">
        <w:rPr>
          <w:lang w:eastAsia="en-US"/>
        </w:rPr>
        <w:t>n, munten en</w:t>
      </w:r>
      <w:r>
        <w:rPr>
          <w:lang w:eastAsia="en-US"/>
        </w:rPr>
        <w:t xml:space="preserve"> Romeins </w:t>
      </w:r>
      <w:r w:rsidRPr="00734F96">
        <w:rPr>
          <w:lang w:eastAsia="en-US"/>
        </w:rPr>
        <w:t>aardewerk aan het licht zijn gekomen. Eerst heeft Van Giffen daar een klein onderzoek ingesteld 2) en sedert 1940 op gr</w:t>
      </w:r>
      <w:r>
        <w:rPr>
          <w:lang w:eastAsia="en-US"/>
        </w:rPr>
        <w:t>ote</w:t>
      </w:r>
      <w:r w:rsidRPr="00734F96">
        <w:rPr>
          <w:lang w:eastAsia="en-US"/>
        </w:rPr>
        <w:t>r schaal opgravingen ondernomen. Het dorp ligt op een terp, die door de Romeinen was opgeworpen, gedeeltelijk gefun</w:t>
      </w:r>
      <w:r w:rsidRPr="00734F96">
        <w:rPr>
          <w:lang w:eastAsia="en-US"/>
        </w:rPr>
        <w:softHyphen/>
        <w:t>deerd op een laag van rijshout, balken en spaanders, gedeeltelijk op een oudere terp en op een natuurlijke oeverformatie. In het oudste gedeelte vond men scherven van Bataafsch aardewerk uit</w:t>
      </w:r>
      <w:r>
        <w:rPr>
          <w:lang w:eastAsia="en-US"/>
        </w:rPr>
        <w:t xml:space="preserve"> de </w:t>
      </w:r>
      <w:r w:rsidRPr="00734F96">
        <w:rPr>
          <w:lang w:eastAsia="en-US"/>
        </w:rPr>
        <w:t xml:space="preserve">tijd omstreeks het begin van onze jaartelling. Er heeft daar dus wellicht een </w:t>
      </w:r>
      <w:r>
        <w:rPr>
          <w:lang w:eastAsia="en-US"/>
        </w:rPr>
        <w:t>inheems</w:t>
      </w:r>
      <w:r w:rsidRPr="00734F96">
        <w:rPr>
          <w:lang w:eastAsia="en-US"/>
        </w:rPr>
        <w:t xml:space="preserve"> dorpje gelegen. De </w:t>
      </w:r>
      <w:r>
        <w:rPr>
          <w:lang w:eastAsia="en-US"/>
        </w:rPr>
        <w:t>Romeins</w:t>
      </w:r>
      <w:r w:rsidRPr="00734F96">
        <w:rPr>
          <w:lang w:eastAsia="en-US"/>
        </w:rPr>
        <w:t>e terp verhief zich tot 11/2 m boven het maaiveld en is opgeworpen uit klei van de omge</w:t>
      </w:r>
      <w:r w:rsidRPr="00734F96">
        <w:rPr>
          <w:lang w:eastAsia="en-US"/>
        </w:rPr>
        <w:softHyphen/>
        <w:t>ving; de oppervlakte is bedekt door een laag zand, gemengd met grind en schelpen.</w:t>
      </w:r>
    </w:p>
    <w:p w:rsidR="00B87499" w:rsidRPr="00734F96" w:rsidRDefault="00B87499" w:rsidP="00B87499">
      <w:pPr>
        <w:jc w:val="both"/>
        <w:rPr>
          <w:lang w:eastAsia="en-US"/>
        </w:rPr>
      </w:pPr>
      <w:r w:rsidRPr="00734F96">
        <w:rPr>
          <w:lang w:eastAsia="en-US"/>
        </w:rPr>
        <w:t>Bij de opgravingen van de laatste jaren werden onder een groot deel van het dorp sporen van gebouwen aangetroffen, de overblijf</w:t>
      </w:r>
      <w:r w:rsidRPr="00734F96">
        <w:rPr>
          <w:lang w:eastAsia="en-US"/>
        </w:rPr>
        <w:softHyphen/>
        <w:t>selen van een</w:t>
      </w:r>
      <w:r>
        <w:rPr>
          <w:lang w:eastAsia="en-US"/>
        </w:rPr>
        <w:t xml:space="preserve"> Romeins </w:t>
      </w:r>
      <w:r w:rsidRPr="00734F96">
        <w:rPr>
          <w:lang w:eastAsia="en-US"/>
        </w:rPr>
        <w:t>castellum voor een cohorte van 500 man, omgeven door een zwaren ringmuur met gr</w:t>
      </w:r>
      <w:r>
        <w:rPr>
          <w:lang w:eastAsia="en-US"/>
        </w:rPr>
        <w:t>ote</w:t>
      </w:r>
      <w:r w:rsidRPr="00734F96">
        <w:rPr>
          <w:lang w:eastAsia="en-US"/>
        </w:rPr>
        <w:t xml:space="preserve"> poortgebouwen en grachten. Ook de plaats van het praetorium, het stafkwartier, waar</w:t>
      </w:r>
      <w:r w:rsidRPr="00734F96">
        <w:rPr>
          <w:lang w:eastAsia="en-US"/>
        </w:rPr>
        <w:softHyphen/>
        <w:t>van de fundamenten nog aanwezig zijn, werd teruggevonden, bene</w:t>
      </w:r>
      <w:r w:rsidRPr="00734F96">
        <w:rPr>
          <w:lang w:eastAsia="en-US"/>
        </w:rPr>
        <w:softHyphen/>
        <w:t>vens sporen van barakken en stallen. Over deze merkwaardige ont</w:t>
      </w:r>
      <w:r w:rsidRPr="00734F96">
        <w:rPr>
          <w:lang w:eastAsia="en-US"/>
        </w:rPr>
        <w:softHyphen/>
        <w:t>dekking zijn evenwel nog slechts zeer voorloopige meded</w:t>
      </w:r>
      <w:r>
        <w:rPr>
          <w:lang w:eastAsia="en-US"/>
        </w:rPr>
        <w:t>eli</w:t>
      </w:r>
      <w:r w:rsidRPr="00734F96">
        <w:rPr>
          <w:lang w:eastAsia="en-US"/>
        </w:rPr>
        <w:t>ngen gedaan. Het is in</w:t>
      </w:r>
      <w:r>
        <w:rPr>
          <w:lang w:eastAsia="en-US"/>
        </w:rPr>
        <w:t>tussen</w:t>
      </w:r>
      <w:r w:rsidRPr="00734F96">
        <w:rPr>
          <w:lang w:eastAsia="en-US"/>
        </w:rPr>
        <w:t xml:space="preserve"> bekend, dat men </w:t>
      </w:r>
      <w:r>
        <w:rPr>
          <w:lang w:eastAsia="en-US"/>
        </w:rPr>
        <w:t>eni</w:t>
      </w:r>
      <w:r w:rsidRPr="00734F96">
        <w:rPr>
          <w:lang w:eastAsia="en-US"/>
        </w:rPr>
        <w:t>ge bouwperioden kan onderscheiden. Het fort is aangelegd in</w:t>
      </w:r>
      <w:r>
        <w:rPr>
          <w:lang w:eastAsia="en-US"/>
        </w:rPr>
        <w:t xml:space="preserve"> de </w:t>
      </w:r>
      <w:r w:rsidRPr="00734F96">
        <w:rPr>
          <w:lang w:eastAsia="en-US"/>
        </w:rPr>
        <w:t>tijd van Claudius; naar men thans met zekerheid weet, was zijn naam Praetorium Agrippi</w:t>
      </w:r>
      <w:r w:rsidRPr="00734F96">
        <w:rPr>
          <w:lang w:eastAsia="en-US"/>
        </w:rPr>
        <w:softHyphen/>
        <w:t>nae. Onder de Flavische keizers, na</w:t>
      </w:r>
      <w:r>
        <w:rPr>
          <w:lang w:eastAsia="en-US"/>
        </w:rPr>
        <w:t xml:space="preserve"> de </w:t>
      </w:r>
      <w:r w:rsidRPr="00734F96">
        <w:rPr>
          <w:lang w:eastAsia="en-US"/>
        </w:rPr>
        <w:t>opstand van 70, is het her</w:t>
      </w:r>
      <w:r w:rsidRPr="00734F96">
        <w:rPr>
          <w:lang w:eastAsia="en-US"/>
        </w:rPr>
        <w:softHyphen/>
        <w:t>steld en later in steen herbouwd. Ten minste nog gedurende de geh</w:t>
      </w:r>
      <w:r>
        <w:rPr>
          <w:lang w:eastAsia="en-US"/>
        </w:rPr>
        <w:t>ele</w:t>
      </w:r>
      <w:r w:rsidRPr="00734F96">
        <w:rPr>
          <w:lang w:eastAsia="en-US"/>
        </w:rPr>
        <w:t xml:space="preserve"> </w:t>
      </w:r>
      <w:r>
        <w:rPr>
          <w:lang w:eastAsia="en-US"/>
        </w:rPr>
        <w:t>tweede</w:t>
      </w:r>
      <w:r w:rsidRPr="00734F96">
        <w:rPr>
          <w:lang w:eastAsia="en-US"/>
        </w:rPr>
        <w:t xml:space="preserve"> eeuw is het bezet geweest. De bewerking van de vondsten, voornamelijk van de ceramiek, zal ons over de bouwperioden nog nauwkeuriger inlichten.</w:t>
      </w:r>
    </w:p>
    <w:p w:rsidR="00B87499" w:rsidRPr="00734F96" w:rsidRDefault="00B87499" w:rsidP="00B87499">
      <w:pPr>
        <w:jc w:val="both"/>
        <w:rPr>
          <w:lang w:eastAsia="en-US"/>
        </w:rPr>
      </w:pPr>
      <w:r w:rsidRPr="00734F96">
        <w:rPr>
          <w:lang w:eastAsia="en-US"/>
        </w:rPr>
        <w:t xml:space="preserve">Merkwaardig is in dit verband de ontdekking van een </w:t>
      </w:r>
      <w:r>
        <w:rPr>
          <w:lang w:eastAsia="en-US"/>
        </w:rPr>
        <w:t>tweede</w:t>
      </w:r>
      <w:r w:rsidRPr="00734F96">
        <w:rPr>
          <w:lang w:eastAsia="en-US"/>
        </w:rPr>
        <w:t xml:space="preserve"> fort in de onmiddellijke nabijheid, een </w:t>
      </w:r>
      <w:smartTag w:uri="urn:schemas-microsoft-com:office:smarttags" w:element="metricconverter">
        <w:smartTagPr>
          <w:attr w:name="ProductID" w:val="1 a"/>
        </w:smartTagPr>
        <w:r w:rsidRPr="00734F96">
          <w:rPr>
            <w:lang w:eastAsia="en-US"/>
          </w:rPr>
          <w:t>800 m</w:t>
        </w:r>
      </w:smartTag>
      <w:r w:rsidRPr="00734F96">
        <w:rPr>
          <w:lang w:eastAsia="en-US"/>
        </w:rPr>
        <w:t xml:space="preserve"> ten zuiden van Valkenburg, op </w:t>
      </w:r>
      <w:r>
        <w:rPr>
          <w:lang w:eastAsia="en-US"/>
        </w:rPr>
        <w:t>"</w:t>
      </w:r>
      <w:r w:rsidRPr="00734F96">
        <w:rPr>
          <w:lang w:eastAsia="en-US"/>
        </w:rPr>
        <w:t>De Woerd" bij de hofstede Torenvliet, door Remouchamps. Over deze vondst is evenwel slechts een zeer kort bericht bekend gemaakt 3). Er zijn daar de sporen gevonden van een kleine Ro</w:t>
      </w:r>
      <w:r w:rsidRPr="00734F96">
        <w:rPr>
          <w:lang w:eastAsia="en-US"/>
        </w:rPr>
        <w:noBreakHyphen/>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Holwerda, Oudh. Meded. 1924, blz. 51-52.</w:t>
      </w:r>
    </w:p>
    <w:p w:rsidR="00B87499" w:rsidRPr="00734F96" w:rsidRDefault="00B87499" w:rsidP="00B87499">
      <w:pPr>
        <w:jc w:val="both"/>
        <w:rPr>
          <w:lang w:eastAsia="en-US"/>
        </w:rPr>
      </w:pPr>
      <w:r w:rsidRPr="00734F96">
        <w:rPr>
          <w:lang w:eastAsia="en-US"/>
        </w:rPr>
        <w:t>2) A. E. van Giffen, Verslagen Geol. sectie Geol. Mijnbouwk. Genootschap, II (1916), blz. 176-18</w:t>
      </w:r>
      <w:r>
        <w:rPr>
          <w:lang w:eastAsia="en-US"/>
        </w:rPr>
        <w:t>O.</w:t>
      </w:r>
    </w:p>
    <w:p w:rsidR="00B87499" w:rsidRPr="00734F96" w:rsidRDefault="00B87499" w:rsidP="00B87499">
      <w:pPr>
        <w:jc w:val="both"/>
        <w:rPr>
          <w:lang w:eastAsia="en-US"/>
        </w:rPr>
      </w:pPr>
      <w:r w:rsidRPr="00734F96">
        <w:rPr>
          <w:lang w:eastAsia="en-US"/>
        </w:rPr>
        <w:t>3) Oudh. Meded. 1928, blz. 51-57.</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 xml:space="preserve">meinsche sterkte, van een 180 bij </w:t>
      </w:r>
      <w:smartTag w:uri="urn:schemas-microsoft-com:office:smarttags" w:element="metricconverter">
        <w:smartTagPr>
          <w:attr w:name="ProductID" w:val="1 a"/>
        </w:smartTagPr>
        <w:r w:rsidRPr="00734F96">
          <w:rPr>
            <w:lang w:eastAsia="en-US"/>
          </w:rPr>
          <w:t>120 m</w:t>
        </w:r>
      </w:smartTag>
      <w:r w:rsidRPr="00734F96">
        <w:rPr>
          <w:lang w:eastAsia="en-US"/>
        </w:rPr>
        <w:t>, met een gracht, overblijf</w:t>
      </w:r>
      <w:r w:rsidRPr="00734F96">
        <w:rPr>
          <w:lang w:eastAsia="en-US"/>
        </w:rPr>
        <w:softHyphen/>
        <w:t>selen van de ommuring en fundamenten van gebouwen, benevens veel puin en scherven van aardewerk. Wij weten evenwel niets over</w:t>
      </w:r>
      <w:r>
        <w:rPr>
          <w:lang w:eastAsia="en-US"/>
        </w:rPr>
        <w:t xml:space="preserve"> de </w:t>
      </w:r>
      <w:r w:rsidRPr="00734F96">
        <w:rPr>
          <w:lang w:eastAsia="en-US"/>
        </w:rPr>
        <w:t>tijd, waarin het gevonden aardewerk is vervaardigd; de dat</w:t>
      </w:r>
      <w:r>
        <w:rPr>
          <w:lang w:eastAsia="en-US"/>
        </w:rPr>
        <w:t>eri</w:t>
      </w:r>
      <w:r w:rsidRPr="00734F96">
        <w:rPr>
          <w:lang w:eastAsia="en-US"/>
        </w:rPr>
        <w:t>ng van dit fort is dus niet bekend.</w:t>
      </w:r>
    </w:p>
    <w:p w:rsidR="00B87499" w:rsidRPr="00734F96" w:rsidRDefault="00B87499" w:rsidP="00B87499">
      <w:pPr>
        <w:jc w:val="both"/>
        <w:rPr>
          <w:lang w:eastAsia="en-US"/>
        </w:rPr>
      </w:pPr>
      <w:r w:rsidRPr="00734F96">
        <w:rPr>
          <w:lang w:eastAsia="en-US"/>
        </w:rPr>
        <w:t xml:space="preserve">Een </w:t>
      </w:r>
      <w:r>
        <w:rPr>
          <w:lang w:eastAsia="en-US"/>
        </w:rPr>
        <w:t>tweede</w:t>
      </w:r>
      <w:r w:rsidRPr="00734F96">
        <w:rPr>
          <w:lang w:eastAsia="en-US"/>
        </w:rPr>
        <w:t xml:space="preserve"> nederzetting van de Romeinen daar in de buurt moet hebben gelegen </w:t>
      </w:r>
      <w:r>
        <w:rPr>
          <w:lang w:eastAsia="en-US"/>
        </w:rPr>
        <w:t>tussen</w:t>
      </w:r>
      <w:r w:rsidRPr="00734F96">
        <w:rPr>
          <w:lang w:eastAsia="en-US"/>
        </w:rPr>
        <w:t xml:space="preserve"> K at w ij k-Binnen en Katwijk aan Zee, waar telkens </w:t>
      </w:r>
      <w:r>
        <w:rPr>
          <w:lang w:eastAsia="en-US"/>
        </w:rPr>
        <w:t>Romeins</w:t>
      </w:r>
      <w:r w:rsidRPr="00734F96">
        <w:rPr>
          <w:lang w:eastAsia="en-US"/>
        </w:rPr>
        <w:t>e oudheden worden ontdekt. Men kan op die wijze vermoeden, dat daar een belangrijke nederzetting is ge</w:t>
      </w:r>
      <w:r w:rsidRPr="00734F96">
        <w:rPr>
          <w:lang w:eastAsia="en-US"/>
        </w:rPr>
        <w:softHyphen/>
        <w:t>weest; maar tot nu .toe heeft men geen gelegenheid gevonden voor. een onderzoek.</w:t>
      </w:r>
    </w:p>
    <w:p w:rsidR="00B87499" w:rsidRPr="00734F96" w:rsidRDefault="00B87499" w:rsidP="00B87499">
      <w:pPr>
        <w:jc w:val="both"/>
        <w:rPr>
          <w:lang w:eastAsia="en-US"/>
        </w:rPr>
      </w:pPr>
      <w:r w:rsidRPr="00734F96">
        <w:rPr>
          <w:lang w:eastAsia="en-US"/>
        </w:rPr>
        <w:t>Iets meer weet men over een vindp</w:t>
      </w:r>
      <w:r>
        <w:rPr>
          <w:lang w:eastAsia="en-US"/>
        </w:rPr>
        <w:t>laats in het Klein-Duin bij Kat</w:t>
      </w:r>
      <w:r w:rsidRPr="00734F96">
        <w:rPr>
          <w:lang w:eastAsia="en-US"/>
        </w:rPr>
        <w:t>wijk. Daar waren reeds vroeger bewerkte tufst</w:t>
      </w:r>
      <w:r>
        <w:rPr>
          <w:lang w:eastAsia="en-US"/>
        </w:rPr>
        <w:t>ene</w:t>
      </w:r>
      <w:r w:rsidRPr="00734F96">
        <w:rPr>
          <w:lang w:eastAsia="en-US"/>
        </w:rPr>
        <w:t xml:space="preserve">n, </w:t>
      </w:r>
      <w:r>
        <w:rPr>
          <w:lang w:eastAsia="en-US"/>
        </w:rPr>
        <w:t>Romeins</w:t>
      </w:r>
      <w:r w:rsidRPr="00734F96">
        <w:rPr>
          <w:lang w:eastAsia="en-US"/>
        </w:rPr>
        <w:t xml:space="preserve">e dakpannen en aardewerk aangetroffen. Opgravingen brachten in de jaren 1906 tot 1911 de sporen van een </w:t>
      </w:r>
      <w:r>
        <w:rPr>
          <w:lang w:eastAsia="en-US"/>
        </w:rPr>
        <w:t>Romeins</w:t>
      </w:r>
      <w:r w:rsidRPr="00734F96">
        <w:rPr>
          <w:lang w:eastAsia="en-US"/>
        </w:rPr>
        <w:t>e nederzetting aan het licht 1). Deze nederzetting, waarschijnlijk een versterkte wacht</w:t>
      </w:r>
      <w:r w:rsidRPr="00734F96">
        <w:rPr>
          <w:lang w:eastAsia="en-US"/>
        </w:rPr>
        <w:softHyphen/>
        <w:t>post, was aangelegd op een kunstmatig van klei opgeworpen heu</w:t>
      </w:r>
      <w:r w:rsidRPr="00734F96">
        <w:rPr>
          <w:lang w:eastAsia="en-US"/>
        </w:rPr>
        <w:softHyphen/>
        <w:t xml:space="preserve">veltje, met een middellijn van </w:t>
      </w:r>
      <w:smartTag w:uri="urn:schemas-microsoft-com:office:smarttags" w:element="metricconverter">
        <w:smartTagPr>
          <w:attr w:name="ProductID" w:val="1 a"/>
        </w:smartTagPr>
        <w:r w:rsidRPr="00734F96">
          <w:rPr>
            <w:lang w:eastAsia="en-US"/>
          </w:rPr>
          <w:t>45 m</w:t>
        </w:r>
      </w:smartTag>
      <w:r w:rsidRPr="00734F96">
        <w:rPr>
          <w:lang w:eastAsia="en-US"/>
        </w:rPr>
        <w:t>. Op dit heuveltje werden de over</w:t>
      </w:r>
      <w:r w:rsidRPr="00734F96">
        <w:rPr>
          <w:lang w:eastAsia="en-US"/>
        </w:rPr>
        <w:softHyphen/>
        <w:t>blijfselen opgegraven van een palissade en van een gebouw, stukken beschilderd stucco, spijkers en dakpannen. De vondsten stammen uit twee perioden, uit</w:t>
      </w:r>
      <w:r>
        <w:rPr>
          <w:lang w:eastAsia="en-US"/>
        </w:rPr>
        <w:t xml:space="preserve"> de </w:t>
      </w:r>
      <w:r w:rsidRPr="00734F96">
        <w:rPr>
          <w:lang w:eastAsia="en-US"/>
        </w:rPr>
        <w:t>tijd van Claudius tot</w:t>
      </w:r>
      <w:r>
        <w:rPr>
          <w:lang w:eastAsia="en-US"/>
        </w:rPr>
        <w:t xml:space="preserve"> de </w:t>
      </w:r>
      <w:r w:rsidRPr="00734F96">
        <w:rPr>
          <w:lang w:eastAsia="en-US"/>
        </w:rPr>
        <w:t xml:space="preserve">eersten tijd van de Flavische keizers en uit een periode omstreeks het midden van de </w:t>
      </w:r>
      <w:r>
        <w:rPr>
          <w:lang w:eastAsia="en-US"/>
        </w:rPr>
        <w:t>tweede</w:t>
      </w:r>
      <w:r w:rsidRPr="00734F96">
        <w:rPr>
          <w:lang w:eastAsia="en-US"/>
        </w:rPr>
        <w:t xml:space="preserve"> eeuw. Mogelijk lag daar Lugdunum, een plaats die naar alle waarschijnlijkheid in</w:t>
      </w:r>
      <w:r>
        <w:rPr>
          <w:lang w:eastAsia="en-US"/>
        </w:rPr>
        <w:t xml:space="preserve"> de </w:t>
      </w:r>
      <w:r w:rsidRPr="00734F96">
        <w:rPr>
          <w:lang w:eastAsia="en-US"/>
        </w:rPr>
        <w:t>tijd van Claudius is gesticht. Na</w:t>
      </w:r>
      <w:r>
        <w:rPr>
          <w:lang w:eastAsia="en-US"/>
        </w:rPr>
        <w:t xml:space="preserve"> de Romeinse</w:t>
      </w:r>
      <w:r w:rsidRPr="00734F96">
        <w:rPr>
          <w:lang w:eastAsia="en-US"/>
        </w:rPr>
        <w:t xml:space="preserve"> tijd is het zand van het jonge duin</w:t>
      </w:r>
      <w:r>
        <w:rPr>
          <w:lang w:eastAsia="en-US"/>
        </w:rPr>
        <w:t>landschap</w:t>
      </w:r>
      <w:r w:rsidRPr="00734F96">
        <w:rPr>
          <w:lang w:eastAsia="en-US"/>
        </w:rPr>
        <w:t xml:space="preserve"> over deze nederzetting gestoven en op dezelfde wijze werden elders in de buurt </w:t>
      </w:r>
      <w:r>
        <w:rPr>
          <w:lang w:eastAsia="en-US"/>
        </w:rPr>
        <w:t>Romeins</w:t>
      </w:r>
      <w:r w:rsidRPr="00734F96">
        <w:rPr>
          <w:lang w:eastAsia="en-US"/>
        </w:rPr>
        <w:t>e voorwerpen door het zand bedolven.</w:t>
      </w:r>
    </w:p>
    <w:p w:rsidR="00B87499" w:rsidRPr="00734F96" w:rsidRDefault="00B87499" w:rsidP="00B87499">
      <w:pPr>
        <w:jc w:val="both"/>
        <w:rPr>
          <w:lang w:eastAsia="en-US"/>
        </w:rPr>
      </w:pPr>
      <w:r w:rsidRPr="00734F96">
        <w:rPr>
          <w:lang w:eastAsia="en-US"/>
        </w:rPr>
        <w:t>Zeer opmerkelijk zijn ook de vondsten, die op het strand bij Kat- wijk aan Zee zijn gedaan in</w:t>
      </w:r>
      <w:r>
        <w:rPr>
          <w:lang w:eastAsia="en-US"/>
        </w:rPr>
        <w:t xml:space="preserve"> de </w:t>
      </w:r>
      <w:r w:rsidRPr="00734F96">
        <w:rPr>
          <w:lang w:eastAsia="en-US"/>
        </w:rPr>
        <w:t>z</w:t>
      </w:r>
      <w:r>
        <w:rPr>
          <w:lang w:eastAsia="en-US"/>
        </w:rPr>
        <w:t>oge</w:t>
      </w:r>
      <w:r w:rsidRPr="00734F96">
        <w:rPr>
          <w:lang w:eastAsia="en-US"/>
        </w:rPr>
        <w:t>naamden B r i t t enbur g. Voor zoover bekend, zijn daar voor het eerst in 1520 en later in 1552 en 1562 fundamenten van gebouwen aan het licht gekomen, bovendien st</w:t>
      </w:r>
      <w:r>
        <w:rPr>
          <w:lang w:eastAsia="en-US"/>
        </w:rPr>
        <w:t>ene</w:t>
      </w:r>
      <w:r w:rsidRPr="00734F96">
        <w:rPr>
          <w:lang w:eastAsia="en-US"/>
        </w:rPr>
        <w:t>n met Latijnsche inscripties, bakst</w:t>
      </w:r>
      <w:r>
        <w:rPr>
          <w:lang w:eastAsia="en-US"/>
        </w:rPr>
        <w:t>ene</w:t>
      </w:r>
      <w:r w:rsidRPr="00734F96">
        <w:rPr>
          <w:lang w:eastAsia="en-US"/>
        </w:rPr>
        <w:t>n met stem</w:t>
      </w:r>
      <w:r w:rsidRPr="00734F96">
        <w:rPr>
          <w:lang w:eastAsia="en-US"/>
        </w:rPr>
        <w:softHyphen/>
        <w:t>pels van</w:t>
      </w:r>
      <w:r>
        <w:rPr>
          <w:lang w:eastAsia="en-US"/>
        </w:rPr>
        <w:t xml:space="preserve"> de </w:t>
      </w:r>
      <w:r w:rsidRPr="00734F96">
        <w:rPr>
          <w:lang w:eastAsia="en-US"/>
        </w:rPr>
        <w:t>Exercitus Germanicus Inferior, munten met namen van de keizers Severus en Antoninus (waarschijnlijk van Caracalla),</w:t>
      </w:r>
      <w:r>
        <w:rPr>
          <w:lang w:eastAsia="en-US"/>
        </w:rPr>
        <w:t xml:space="preserve"> Romeins </w:t>
      </w:r>
      <w:r w:rsidRPr="00734F96">
        <w:rPr>
          <w:lang w:eastAsia="en-US"/>
        </w:rPr>
        <w:t>aardewerk, onder andere terrasigillata uit de derde eeuw. De vondsten kwamen in het bezit van</w:t>
      </w:r>
      <w:r>
        <w:rPr>
          <w:lang w:eastAsia="en-US"/>
        </w:rPr>
        <w:t xml:space="preserve"> de </w:t>
      </w:r>
      <w:r w:rsidRPr="00734F96">
        <w:rPr>
          <w:lang w:eastAsia="en-US"/>
        </w:rPr>
        <w:t>Heer van Wassenaar, enkele stukken ook in andere collecties. Het meeste is verloren ge</w:t>
      </w:r>
      <w:r w:rsidRPr="00734F96">
        <w:rPr>
          <w:lang w:eastAsia="en-US"/>
        </w:rPr>
        <w:softHyphen/>
        <w:t>gaan; alleen bevinden zich een paar voorwerpen in het Museum van Oudheden te Leiden en in het Museum Meermanno-Westr</w:t>
      </w:r>
      <w:r>
        <w:rPr>
          <w:lang w:eastAsia="en-US"/>
        </w:rPr>
        <w:t>eni</w:t>
      </w:r>
      <w:r w:rsidRPr="00734F96">
        <w:rPr>
          <w:lang w:eastAsia="en-US"/>
        </w:rPr>
        <w:t>antim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Oudh. Meded. 1907, blz. 23-27; 1911, blz. 69-75; 1912, blz. 48-62,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w:t>
      </w:r>
      <w:r>
        <w:rPr>
          <w:lang w:eastAsia="en-US"/>
        </w:rPr>
        <w:t xml:space="preserve"> de </w:t>
      </w:r>
      <w:r w:rsidRPr="00734F96">
        <w:rPr>
          <w:lang w:eastAsia="en-US"/>
        </w:rPr>
        <w:t xml:space="preserve">Haag. Het grondplan van het gebouw, dat op het strand was bloot gekomen, en een aantal vondsten werden afgebeeld op een prent of kaart, uitgegeven door Ortelius in 1567 of 1568 (Afb. 88). Ortelius heeft op die prent ook </w:t>
      </w:r>
      <w:r>
        <w:rPr>
          <w:lang w:eastAsia="en-US"/>
        </w:rPr>
        <w:t>eni</w:t>
      </w:r>
      <w:r w:rsidRPr="00734F96">
        <w:rPr>
          <w:lang w:eastAsia="en-US"/>
        </w:rPr>
        <w:t>ge in de buurt gevonden oudheden laten grav</w:t>
      </w:r>
      <w:r>
        <w:rPr>
          <w:lang w:eastAsia="en-US"/>
        </w:rPr>
        <w:t>ere</w:t>
      </w:r>
      <w:r w:rsidRPr="00734F96">
        <w:rPr>
          <w:lang w:eastAsia="en-US"/>
        </w:rPr>
        <w:t>n, onder andere de bovengenoemde inscripties uit Roomburg. Naar deze prent zijn schilderijen vervaardigd, waarvan er een in het museum te Leiden wordt bewaard 1).</w:t>
      </w:r>
    </w:p>
    <w:p w:rsidR="00B87499" w:rsidRPr="00734F96" w:rsidRDefault="00B87499" w:rsidP="00B87499">
      <w:pPr>
        <w:jc w:val="both"/>
        <w:rPr>
          <w:lang w:eastAsia="en-US"/>
        </w:rPr>
      </w:pPr>
      <w:r w:rsidRPr="00734F96">
        <w:rPr>
          <w:lang w:eastAsia="en-US"/>
        </w:rPr>
        <w:t>In iater tijd zijn de genoemde fundamenten nog herhaaldelijk bil laag water gezien. Er werden bij zulk een gelegenheid bakst</w:t>
      </w:r>
      <w:r>
        <w:rPr>
          <w:lang w:eastAsia="en-US"/>
        </w:rPr>
        <w:t>ene</w:t>
      </w:r>
      <w:r w:rsidRPr="00734F96">
        <w:rPr>
          <w:lang w:eastAsia="en-US"/>
        </w:rPr>
        <w:t>n met het stempel van Legio XXX en munten van Antoninus Pius, Faustina, Septimius Severus en Severus \Alexander gevonden. Maar langzamerhand heeft de zee de overblijfselen weggespoeld. In 1749 was nog alleen de paalfund</w:t>
      </w:r>
      <w:r>
        <w:rPr>
          <w:lang w:eastAsia="en-US"/>
        </w:rPr>
        <w:t>eri</w:t>
      </w:r>
      <w:r w:rsidRPr="00734F96">
        <w:rPr>
          <w:lang w:eastAsia="en-US"/>
        </w:rPr>
        <w:t>ng van de muren zichtbaar en na het midden van de 18de eeuw is alles verdwenen. Het is dus uiterst moeilijk vast te stellen, wat de bet</w:t>
      </w:r>
      <w:r>
        <w:rPr>
          <w:lang w:eastAsia="en-US"/>
        </w:rPr>
        <w:t>eke</w:t>
      </w:r>
      <w:r w:rsidRPr="00734F96">
        <w:rPr>
          <w:lang w:eastAsia="en-US"/>
        </w:rPr>
        <w:t>nis van</w:t>
      </w:r>
      <w:r>
        <w:rPr>
          <w:lang w:eastAsia="en-US"/>
        </w:rPr>
        <w:t xml:space="preserve"> de </w:t>
      </w:r>
      <w:r w:rsidRPr="00734F96">
        <w:rPr>
          <w:lang w:eastAsia="en-US"/>
        </w:rPr>
        <w:t>Brittenburg is geweest. Het grondplan, dat wij kennen, herinnert zeker aan een sterkte uit de late Oudheid; maar in bijzonderheden vertoont het toch onverklaarbare afwijkingen en men kan het ook niet aan een andere periode toeschrijven. In</w:t>
      </w:r>
      <w:r>
        <w:rPr>
          <w:lang w:eastAsia="en-US"/>
        </w:rPr>
        <w:t>tussen</w:t>
      </w:r>
      <w:r w:rsidRPr="00734F96">
        <w:rPr>
          <w:lang w:eastAsia="en-US"/>
        </w:rPr>
        <w:t xml:space="preserve"> spreken de munten, die zijn gevonden, duidelijk genoeg. Er is daar zeker een</w:t>
      </w:r>
      <w:r>
        <w:rPr>
          <w:lang w:eastAsia="en-US"/>
        </w:rPr>
        <w:t xml:space="preserve"> Romeins </w:t>
      </w:r>
      <w:r w:rsidRPr="00734F96">
        <w:rPr>
          <w:lang w:eastAsia="en-US"/>
        </w:rPr>
        <w:t xml:space="preserve">fort in de </w:t>
      </w:r>
      <w:r>
        <w:rPr>
          <w:lang w:eastAsia="en-US"/>
        </w:rPr>
        <w:t>tweede</w:t>
      </w:r>
      <w:r w:rsidRPr="00734F96">
        <w:rPr>
          <w:lang w:eastAsia="en-US"/>
        </w:rPr>
        <w:t xml:space="preserve"> en derde eeuw geweest. Blijkbaar is het zand van het jonge duin</w:t>
      </w:r>
      <w:r>
        <w:rPr>
          <w:lang w:eastAsia="en-US"/>
        </w:rPr>
        <w:t>landschap</w:t>
      </w:r>
      <w:r w:rsidRPr="00734F96">
        <w:rPr>
          <w:lang w:eastAsia="en-US"/>
        </w:rPr>
        <w:t xml:space="preserve"> langzamerhand over dit bouwwerk heengestoven; op die wijze is de sterkte, die eerst in het oude duin</w:t>
      </w:r>
      <w:r>
        <w:rPr>
          <w:lang w:eastAsia="en-US"/>
        </w:rPr>
        <w:t>landschap</w:t>
      </w:r>
      <w:r w:rsidRPr="00734F96">
        <w:rPr>
          <w:lang w:eastAsia="en-US"/>
        </w:rPr>
        <w:t xml:space="preserve"> lag, op, het strand voor</w:t>
      </w:r>
      <w:r>
        <w:rPr>
          <w:lang w:eastAsia="en-US"/>
        </w:rPr>
        <w:t xml:space="preserve"> de </w:t>
      </w:r>
      <w:r w:rsidRPr="00734F96">
        <w:rPr>
          <w:lang w:eastAsia="en-US"/>
        </w:rPr>
        <w:t>dag gekomen en eindelijk door de zee ver</w:t>
      </w:r>
      <w:r w:rsidRPr="00734F96">
        <w:rPr>
          <w:lang w:eastAsia="en-US"/>
        </w:rPr>
        <w:softHyphen/>
        <w:t>zwolgen.</w:t>
      </w:r>
    </w:p>
    <w:p w:rsidR="00B87499" w:rsidRPr="00734F96" w:rsidRDefault="00B87499" w:rsidP="00B87499">
      <w:pPr>
        <w:jc w:val="both"/>
        <w:rPr>
          <w:lang w:eastAsia="en-US"/>
        </w:rPr>
      </w:pPr>
      <w:r w:rsidRPr="00734F96">
        <w:rPr>
          <w:lang w:eastAsia="en-US"/>
        </w:rPr>
        <w:t>Het geh</w:t>
      </w:r>
      <w:r>
        <w:rPr>
          <w:lang w:eastAsia="en-US"/>
        </w:rPr>
        <w:t>ele</w:t>
      </w:r>
      <w:r w:rsidRPr="00734F96">
        <w:rPr>
          <w:lang w:eastAsia="en-US"/>
        </w:rPr>
        <w:t xml:space="preserve"> gebied aan</w:t>
      </w:r>
      <w:r>
        <w:rPr>
          <w:lang w:eastAsia="en-US"/>
        </w:rPr>
        <w:t xml:space="preserve"> de </w:t>
      </w:r>
      <w:r w:rsidRPr="00734F96">
        <w:rPr>
          <w:lang w:eastAsia="en-US"/>
        </w:rPr>
        <w:t>mond van</w:t>
      </w:r>
      <w:r>
        <w:rPr>
          <w:lang w:eastAsia="en-US"/>
        </w:rPr>
        <w:t xml:space="preserve"> de </w:t>
      </w:r>
      <w:r w:rsidRPr="00734F96">
        <w:rPr>
          <w:lang w:eastAsia="en-US"/>
        </w:rPr>
        <w:t xml:space="preserve">Rijn is betrekkelijk rijk aan </w:t>
      </w:r>
      <w:r>
        <w:rPr>
          <w:lang w:eastAsia="en-US"/>
        </w:rPr>
        <w:t>Romeins</w:t>
      </w:r>
      <w:r w:rsidRPr="00734F96">
        <w:rPr>
          <w:lang w:eastAsia="en-US"/>
        </w:rPr>
        <w:t>e oudheden 2). Te Oegstgeest zijn in de hoogte, waar de kerk op staat, scherven van</w:t>
      </w:r>
      <w:r>
        <w:rPr>
          <w:lang w:eastAsia="en-US"/>
        </w:rPr>
        <w:t xml:space="preserve"> Romeins </w:t>
      </w:r>
      <w:r w:rsidRPr="00734F96">
        <w:rPr>
          <w:lang w:eastAsia="en-US"/>
        </w:rPr>
        <w:t>aardewerk gevonden, te Rijnsburg op verschillende plaatsen munten, bakst</w:t>
      </w:r>
      <w:r>
        <w:rPr>
          <w:lang w:eastAsia="en-US"/>
        </w:rPr>
        <w:t>ene</w:t>
      </w:r>
      <w:r w:rsidRPr="00734F96">
        <w:rPr>
          <w:lang w:eastAsia="en-US"/>
        </w:rPr>
        <w:t>n met stem</w:t>
      </w:r>
      <w:r w:rsidRPr="00734F96">
        <w:rPr>
          <w:lang w:eastAsia="en-US"/>
        </w:rPr>
        <w:softHyphen/>
        <w:t xml:space="preserve">pels van het leger in Neder-Germanië, een lampje van terra-cotta en aardewerk, te Noordwijk wederom aardewerk, </w:t>
      </w:r>
      <w:r>
        <w:rPr>
          <w:lang w:eastAsia="en-US"/>
        </w:rPr>
        <w:t>tussen</w:t>
      </w:r>
      <w:r w:rsidRPr="00734F96">
        <w:rPr>
          <w:lang w:eastAsia="en-US"/>
        </w:rPr>
        <w:t xml:space="preserve"> Noord</w:t>
      </w:r>
      <w:r w:rsidRPr="00734F96">
        <w:rPr>
          <w:lang w:eastAsia="en-US"/>
        </w:rPr>
        <w:softHyphen/>
        <w:t>wijk-Binnen en Noordwijk-aan-Zee op een akker genaamd Lange- veld munten, onder andere van Domitianus en Traianus. Verder is. te Voorhout aardewerk ontdekt, te Lisse een vijftiental munten van Claudius, Hadrianus en Constantinus I, te Noordwijkerhout weder</w:t>
      </w:r>
      <w:r w:rsidRPr="00734F96">
        <w:rPr>
          <w:lang w:eastAsia="en-US"/>
        </w:rPr>
        <w:softHyphen/>
        <w:t xml:space="preserve">om munten, onder andere van Augustus. Deze vondsten bewijzen, dat ook daar </w:t>
      </w:r>
      <w:r>
        <w:rPr>
          <w:lang w:eastAsia="en-US"/>
        </w:rPr>
        <w:t>eni</w:t>
      </w:r>
      <w:r w:rsidRPr="00734F96">
        <w:rPr>
          <w:lang w:eastAsia="en-US"/>
        </w:rPr>
        <w:t xml:space="preserve">ge </w:t>
      </w:r>
      <w:r>
        <w:rPr>
          <w:lang w:eastAsia="en-US"/>
        </w:rPr>
        <w:t>Romeins</w:t>
      </w:r>
      <w:r w:rsidRPr="00734F96">
        <w:rPr>
          <w:lang w:eastAsia="en-US"/>
        </w:rPr>
        <w:t>e bewoning is geweest.</w:t>
      </w:r>
    </w:p>
    <w:p w:rsidR="00B87499" w:rsidRDefault="00B87499" w:rsidP="00B87499">
      <w:pPr>
        <w:jc w:val="both"/>
        <w:rPr>
          <w:lang w:eastAsia="en-US"/>
        </w:rPr>
      </w:pPr>
    </w:p>
    <w:p w:rsidR="00B87499" w:rsidRPr="003E7EF3" w:rsidRDefault="00B87499" w:rsidP="00B87499">
      <w:pPr>
        <w:jc w:val="both"/>
        <w:rPr>
          <w:lang w:eastAsia="en-US"/>
        </w:rPr>
      </w:pPr>
      <w:r w:rsidRPr="003E7EF3">
        <w:rPr>
          <w:lang w:eastAsia="en-US"/>
        </w:rPr>
        <w:t>1) Holwerda, Oudh. Meded. 1927, blz. 1-13.</w:t>
      </w:r>
    </w:p>
    <w:p w:rsidR="00B87499" w:rsidRPr="00734F96" w:rsidRDefault="00B87499" w:rsidP="00B87499">
      <w:pPr>
        <w:jc w:val="both"/>
        <w:rPr>
          <w:lang w:eastAsia="en-US"/>
        </w:rPr>
      </w:pPr>
      <w:r w:rsidRPr="00734F96">
        <w:rPr>
          <w:lang w:eastAsia="en-US"/>
        </w:rPr>
        <w:t>2) Dit gebied is beschreven door A. A. Beekman, Tijdsehr. Aardr. Gen. 1928, blz. 177-I85 (met een kaart),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Ten slotte moeten wij nog, bij wijze van samenvatting, een over</w:t>
      </w:r>
      <w:r w:rsidRPr="00734F96">
        <w:rPr>
          <w:lang w:eastAsia="en-US"/>
        </w:rPr>
        <w:softHyphen/>
        <w:t>zicht geven van</w:t>
      </w:r>
      <w:r>
        <w:rPr>
          <w:lang w:eastAsia="en-US"/>
        </w:rPr>
        <w:t xml:space="preserve"> de </w:t>
      </w:r>
      <w:r w:rsidRPr="00734F96">
        <w:rPr>
          <w:lang w:eastAsia="en-US"/>
        </w:rPr>
        <w:t>weg langs</w:t>
      </w:r>
      <w:r>
        <w:rPr>
          <w:lang w:eastAsia="en-US"/>
        </w:rPr>
        <w:t xml:space="preserve"> de </w:t>
      </w:r>
      <w:r w:rsidRPr="00734F96">
        <w:rPr>
          <w:lang w:eastAsia="en-US"/>
        </w:rPr>
        <w:t>Rijn en daarbij trachten de ver</w:t>
      </w:r>
      <w:r w:rsidRPr="00734F96">
        <w:rPr>
          <w:lang w:eastAsia="en-US"/>
        </w:rPr>
        <w:softHyphen/>
        <w:t>schillende aan</w:t>
      </w:r>
      <w:r>
        <w:rPr>
          <w:lang w:eastAsia="en-US"/>
        </w:rPr>
        <w:t xml:space="preserve"> die </w:t>
      </w:r>
      <w:r w:rsidRPr="00734F96">
        <w:rPr>
          <w:lang w:eastAsia="en-US"/>
        </w:rPr>
        <w:t>weg genoemde stations te identific</w:t>
      </w:r>
      <w:r>
        <w:rPr>
          <w:lang w:eastAsia="en-US"/>
        </w:rPr>
        <w:t>ere</w:t>
      </w:r>
      <w:r w:rsidRPr="00734F96">
        <w:rPr>
          <w:lang w:eastAsia="en-US"/>
        </w:rPr>
        <w:t>n. Wij hebben</w:t>
      </w:r>
      <w:r>
        <w:rPr>
          <w:lang w:eastAsia="en-US"/>
        </w:rPr>
        <w:t xml:space="preserve"> deze </w:t>
      </w:r>
      <w:r w:rsidRPr="00734F96">
        <w:rPr>
          <w:lang w:eastAsia="en-US"/>
        </w:rPr>
        <w:t>weg reeds vroeger vervolgd van Colonia T r ai a- n a (bij Xanten) tot Ar en a c u m, dat zich waarschijnlijk bij Rin</w:t>
      </w:r>
      <w:r w:rsidRPr="00734F96">
        <w:rPr>
          <w:lang w:eastAsia="en-US"/>
        </w:rPr>
        <w:softHyphen/>
        <w:t>dern bevond, en als laatste station hebben wij gemeend Carvium te localis</w:t>
      </w:r>
      <w:r>
        <w:rPr>
          <w:lang w:eastAsia="en-US"/>
        </w:rPr>
        <w:t>ere</w:t>
      </w:r>
      <w:r w:rsidRPr="00734F96">
        <w:rPr>
          <w:lang w:eastAsia="en-US"/>
        </w:rPr>
        <w:t xml:space="preserve">n in de buurt van Kesteren. Waar Castra Herculis, dat </w:t>
      </w:r>
      <w:r>
        <w:rPr>
          <w:lang w:eastAsia="en-US"/>
        </w:rPr>
        <w:t>tussen</w:t>
      </w:r>
      <w:r w:rsidRPr="00734F96">
        <w:rPr>
          <w:lang w:eastAsia="en-US"/>
        </w:rPr>
        <w:t xml:space="preserve"> Arenacum en Carvium lag, moet worden gezocht, weten wij niet. Ook het gedeelte van Carvium tot Vechten is onzeker. Er worden in dat stuk twee stations genoemd: M a n n a r i c i u m en Levef anu m; maar in de getallen, die voor de afstanden </w:t>
      </w:r>
      <w:r>
        <w:rPr>
          <w:lang w:eastAsia="en-US"/>
        </w:rPr>
        <w:t>tussen</w:t>
      </w:r>
      <w:r w:rsidRPr="00734F96">
        <w:rPr>
          <w:lang w:eastAsia="en-US"/>
        </w:rPr>
        <w:t xml:space="preserve"> de verschillende plaatsen worden opgegeven, moeten fouten schui</w:t>
      </w:r>
      <w:r w:rsidRPr="00734F96">
        <w:rPr>
          <w:lang w:eastAsia="en-US"/>
        </w:rPr>
        <w:softHyphen/>
        <w:t>den. Men kan Mannariciurn in de buurt van Maurik en Levefanum te Wijk bij Duurstede zoeken; daaromtrent heeft men evenwel niet de minste zekerheid.</w:t>
      </w:r>
    </w:p>
    <w:p w:rsidR="00B87499" w:rsidRPr="00734F96" w:rsidRDefault="00B87499" w:rsidP="00B87499">
      <w:pPr>
        <w:jc w:val="both"/>
        <w:rPr>
          <w:lang w:eastAsia="en-US"/>
        </w:rPr>
      </w:pPr>
      <w:r w:rsidRPr="00734F96">
        <w:rPr>
          <w:lang w:eastAsia="en-US"/>
        </w:rPr>
        <w:t>Van Vechten af levert de reconstructie van</w:t>
      </w:r>
      <w:r>
        <w:rPr>
          <w:lang w:eastAsia="en-US"/>
        </w:rPr>
        <w:t xml:space="preserve"> de </w:t>
      </w:r>
      <w:r w:rsidRPr="00734F96">
        <w:rPr>
          <w:lang w:eastAsia="en-US"/>
        </w:rPr>
        <w:t>weg minder moei</w:t>
      </w:r>
      <w:r w:rsidRPr="00734F96">
        <w:rPr>
          <w:lang w:eastAsia="en-US"/>
        </w:rPr>
        <w:softHyphen/>
        <w:t>lijkheden op. De naam van laatstgenoemde plaats was Fectio en van de nederzetting te Utrecht Traiectu m. Als zeker mogen wij aannemen, dat het station, dat op de reiskaart en in het reisboek A 1</w:t>
      </w:r>
      <w:r w:rsidRPr="00734F96">
        <w:rPr>
          <w:lang w:eastAsia="en-US"/>
        </w:rPr>
        <w:softHyphen/>
        <w:t>b a n i a n a e wordt genoemd, te Alfen aan</w:t>
      </w:r>
      <w:r>
        <w:rPr>
          <w:lang w:eastAsia="en-US"/>
        </w:rPr>
        <w:t xml:space="preserve"> de </w:t>
      </w:r>
      <w:r w:rsidRPr="00734F96">
        <w:rPr>
          <w:lang w:eastAsia="en-US"/>
        </w:rPr>
        <w:t>Rijn moet worden gezocht. Op deze wijze kan men vermoeden, dat L a u r u m bij Woerden en N i g r o p u 11 u s bij Zwammerdam lagen. De sterkte bij Roomburg kan M a t ilo hebben geheeten. Te Valkenburg aan</w:t>
      </w:r>
      <w:r>
        <w:rPr>
          <w:lang w:eastAsia="en-US"/>
        </w:rPr>
        <w:t xml:space="preserve"> de </w:t>
      </w:r>
      <w:r w:rsidRPr="00734F96">
        <w:rPr>
          <w:lang w:eastAsia="en-US"/>
        </w:rPr>
        <w:t>Rijn moeten wij Praetorium Agrip pin a e zoeken en bij Katwijk L u g d u n u m, de plaats die bij Ptolemaios Lugdunum der Bataven wordt genoemd, het eindpunt van</w:t>
      </w:r>
      <w:r>
        <w:rPr>
          <w:lang w:eastAsia="en-US"/>
        </w:rPr>
        <w:t xml:space="preserve"> de </w:t>
      </w:r>
      <w:r w:rsidRPr="00734F96">
        <w:rPr>
          <w:lang w:eastAsia="en-US"/>
        </w:rPr>
        <w:t>weg langs</w:t>
      </w:r>
      <w:r>
        <w:rPr>
          <w:lang w:eastAsia="en-US"/>
        </w:rPr>
        <w:t xml:space="preserve"> de </w:t>
      </w:r>
      <w:r w:rsidRPr="00734F96">
        <w:rPr>
          <w:lang w:eastAsia="en-US"/>
        </w:rPr>
        <w:t>Rijn in Germanië 1). De laatstgenoemde nederzettingen, die</w:t>
      </w:r>
      <w:r>
        <w:rPr>
          <w:lang w:eastAsia="en-US"/>
        </w:rPr>
        <w:t xml:space="preserve"> zo </w:t>
      </w:r>
      <w:r w:rsidRPr="00734F96">
        <w:rPr>
          <w:lang w:eastAsia="en-US"/>
        </w:rPr>
        <w:t>aan</w:t>
      </w:r>
      <w:r w:rsidRPr="00734F96">
        <w:rPr>
          <w:lang w:eastAsia="en-US"/>
        </w:rPr>
        <w:softHyphen/>
        <w:t>stonds nog even ter sprake zullen komen, moeten gelijk be</w:t>
      </w:r>
      <w:r w:rsidRPr="00734F96">
        <w:rPr>
          <w:lang w:eastAsia="en-US"/>
        </w:rPr>
        <w:softHyphen/>
        <w:t>kend, blijkens de namen in</w:t>
      </w:r>
      <w:r>
        <w:rPr>
          <w:lang w:eastAsia="en-US"/>
        </w:rPr>
        <w:t xml:space="preserve"> de </w:t>
      </w:r>
      <w:r w:rsidRPr="00734F96">
        <w:rPr>
          <w:lang w:eastAsia="en-US"/>
        </w:rPr>
        <w:t xml:space="preserve">tijd van keizer Claudius omstreeks het midden van de eerste eeuw zijn gesticht. De </w:t>
      </w:r>
      <w:r>
        <w:rPr>
          <w:lang w:eastAsia="en-US"/>
        </w:rPr>
        <w:t>Romeins</w:t>
      </w:r>
      <w:r w:rsidRPr="00734F96">
        <w:rPr>
          <w:lang w:eastAsia="en-US"/>
        </w:rPr>
        <w:t>e weg van Vechten naar Katwijk dateert dus waarschijnlijk uit</w:t>
      </w:r>
      <w:r>
        <w:rPr>
          <w:lang w:eastAsia="en-US"/>
        </w:rPr>
        <w:t xml:space="preserve"> die </w:t>
      </w:r>
      <w:r w:rsidRPr="00734F96">
        <w:rPr>
          <w:lang w:eastAsia="en-US"/>
        </w:rPr>
        <w:t>tijd.</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Wij gaan thans over tot de beschrijving van de kuststreek ten zui</w:t>
      </w:r>
      <w:r w:rsidRPr="00734F96">
        <w:rPr>
          <w:lang w:eastAsia="en-US"/>
        </w:rPr>
        <w:softHyphen/>
        <w:t>den van</w:t>
      </w:r>
      <w:r>
        <w:rPr>
          <w:lang w:eastAsia="en-US"/>
        </w:rPr>
        <w:t xml:space="preserve"> de </w:t>
      </w:r>
      <w:r w:rsidRPr="00734F96">
        <w:rPr>
          <w:lang w:eastAsia="en-US"/>
        </w:rPr>
        <w:t>mond van</w:t>
      </w:r>
      <w:r>
        <w:rPr>
          <w:lang w:eastAsia="en-US"/>
        </w:rPr>
        <w:t xml:space="preserve"> de </w:t>
      </w:r>
      <w:r w:rsidRPr="00734F96">
        <w:rPr>
          <w:lang w:eastAsia="en-US"/>
        </w:rPr>
        <w:t>Rijn.</w:t>
      </w:r>
    </w:p>
    <w:p w:rsidR="00B87499" w:rsidRDefault="00B87499" w:rsidP="00B87499">
      <w:pPr>
        <w:jc w:val="both"/>
        <w:rPr>
          <w:lang w:eastAsia="en-US"/>
        </w:rPr>
      </w:pPr>
      <w:r w:rsidRPr="00734F96">
        <w:rPr>
          <w:lang w:eastAsia="en-US"/>
        </w:rPr>
        <w:t xml:space="preserve"> Ook dit gebied werd door een </w:t>
      </w:r>
      <w:r>
        <w:rPr>
          <w:lang w:eastAsia="en-US"/>
        </w:rPr>
        <w:t>Romeinse</w:t>
      </w:r>
      <w:r w:rsidRPr="00734F96">
        <w:rPr>
          <w:lang w:eastAsia="en-US"/>
        </w:rPr>
        <w:t xml:space="preserve"> weg doorsneden, te weten door</w:t>
      </w:r>
      <w:r>
        <w:rPr>
          <w:lang w:eastAsia="en-US"/>
        </w:rPr>
        <w:t xml:space="preserve"> de </w:t>
      </w:r>
      <w:r w:rsidRPr="00734F96">
        <w:rPr>
          <w:lang w:eastAsia="en-US"/>
        </w:rPr>
        <w:t>weg die van Nij</w:t>
      </w:r>
      <w:r w:rsidRPr="00734F96">
        <w:rPr>
          <w:lang w:eastAsia="en-US"/>
        </w:rPr>
        <w:softHyphen/>
        <w:t>megen af eerst langs</w:t>
      </w:r>
      <w:r>
        <w:rPr>
          <w:lang w:eastAsia="en-US"/>
        </w:rPr>
        <w:t xml:space="preserve"> de </w:t>
      </w:r>
      <w:r w:rsidRPr="00734F96">
        <w:rPr>
          <w:lang w:eastAsia="en-US"/>
        </w:rPr>
        <w:t>zuidelijken oever van de Waal liep. In afd</w:t>
      </w:r>
      <w:r>
        <w:rPr>
          <w:lang w:eastAsia="en-US"/>
        </w:rPr>
        <w:t>eli</w:t>
      </w:r>
      <w:r w:rsidRPr="00734F96">
        <w:rPr>
          <w:lang w:eastAsia="en-US"/>
        </w:rPr>
        <w:t>ng VI van het vorige hoofdstuk hebben wij</w:t>
      </w:r>
      <w:r>
        <w:rPr>
          <w:lang w:eastAsia="en-US"/>
        </w:rPr>
        <w:t xml:space="preserve"> die </w:t>
      </w:r>
      <w:r w:rsidRPr="00734F96">
        <w:rPr>
          <w:lang w:eastAsia="en-US"/>
        </w:rPr>
        <w:t>weg ver</w:t>
      </w:r>
      <w:r w:rsidRPr="00734F96">
        <w:rPr>
          <w:lang w:eastAsia="en-US"/>
        </w:rPr>
        <w:softHyphen/>
        <w:t>volgd tot Vlaardingen en Naaldwijk. Hoe de verbinding van daar</w:t>
      </w:r>
      <w:r>
        <w:rPr>
          <w:lang w:eastAsia="en-US"/>
        </w:rPr>
        <w:t xml:space="preserve">  </w:t>
      </w:r>
    </w:p>
    <w:p w:rsidR="00B87499" w:rsidRPr="00734F96" w:rsidRDefault="00B87499" w:rsidP="00B87499">
      <w:pPr>
        <w:jc w:val="both"/>
        <w:rPr>
          <w:lang w:eastAsia="en-US"/>
        </w:rPr>
      </w:pPr>
    </w:p>
    <w:p w:rsidR="00B87499" w:rsidRDefault="00B87499" w:rsidP="00B87499">
      <w:pPr>
        <w:jc w:val="both"/>
        <w:rPr>
          <w:lang w:eastAsia="en-US"/>
        </w:rPr>
      </w:pPr>
      <w:r w:rsidRPr="00734F96">
        <w:rPr>
          <w:lang w:eastAsia="en-US"/>
        </w:rPr>
        <w:t>1) Over Lugdunum en Praetorium Agrippinae verg. Oudh. Jaarboek, 4de s.</w:t>
      </w:r>
      <w:r>
        <w:rPr>
          <w:lang w:eastAsia="en-US"/>
        </w:rPr>
        <w:t xml:space="preserve"> </w:t>
      </w:r>
      <w:r w:rsidRPr="00734F96">
        <w:rPr>
          <w:lang w:eastAsia="en-US"/>
        </w:rPr>
        <w:t xml:space="preserve">X (1941), blz. 61-62. </w:t>
      </w:r>
      <w:r>
        <w:rPr>
          <w:lang w:eastAsia="en-US"/>
        </w:rPr>
        <w:t>-</w:t>
      </w:r>
      <w:r w:rsidRPr="00734F96">
        <w:rPr>
          <w:lang w:eastAsia="en-US"/>
        </w:rPr>
        <w:t xml:space="preserve"> </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De opgravingen te Valkenburg hebben, naar</w:t>
      </w:r>
      <w:r>
        <w:rPr>
          <w:lang w:eastAsia="en-US"/>
        </w:rPr>
        <w:t xml:space="preserve"> </w:t>
      </w:r>
      <w:r w:rsidRPr="00734F96">
        <w:rPr>
          <w:lang w:eastAsia="en-US"/>
        </w:rPr>
        <w:t>wordt medegedeeld, het bewijs gebracht, dat daar Praetorium Agrippinae</w:t>
      </w:r>
      <w:r>
        <w:rPr>
          <w:lang w:eastAsia="en-US"/>
        </w:rPr>
        <w:t xml:space="preserve"> </w:t>
      </w:r>
      <w:r w:rsidRPr="00734F96">
        <w:rPr>
          <w:lang w:eastAsia="en-US"/>
        </w:rPr>
        <w:t>inderdaad heeft gelegen. met Lugdunum is geweest, weten wij niet. Wellicht voerde de baan over Naaldwijk en Ockenburgh bij Loosduinen, twee nederzettingen die wij</w:t>
      </w:r>
      <w:r>
        <w:rPr>
          <w:lang w:eastAsia="en-US"/>
        </w:rPr>
        <w:t xml:space="preserve"> zo </w:t>
      </w:r>
      <w:r w:rsidRPr="00734F96">
        <w:rPr>
          <w:lang w:eastAsia="en-US"/>
        </w:rPr>
        <w:t>dadelijk zullen bespreken, door</w:t>
      </w:r>
      <w:r>
        <w:rPr>
          <w:lang w:eastAsia="en-US"/>
        </w:rPr>
        <w:t xml:space="preserve"> de </w:t>
      </w:r>
      <w:r w:rsidRPr="00734F96">
        <w:rPr>
          <w:lang w:eastAsia="en-US"/>
        </w:rPr>
        <w:t xml:space="preserve">Haag en achter de duinen naar Katwijk 1). </w:t>
      </w:r>
    </w:p>
    <w:p w:rsidR="00B87499" w:rsidRPr="00734F96" w:rsidRDefault="00B87499" w:rsidP="00B87499">
      <w:pPr>
        <w:jc w:val="both"/>
        <w:rPr>
          <w:lang w:eastAsia="en-US"/>
        </w:rPr>
      </w:pPr>
      <w:r w:rsidRPr="00734F96">
        <w:rPr>
          <w:lang w:eastAsia="en-US"/>
        </w:rPr>
        <w:t>Mogelijk heeft een van de sterkten bij Val</w:t>
      </w:r>
      <w:r w:rsidRPr="00734F96">
        <w:rPr>
          <w:lang w:eastAsia="en-US"/>
        </w:rPr>
        <w:softHyphen/>
        <w:t>kenburg dienst gedaan om de samenkomst van de twee wegen te beschermen. Maar door het ontstaan van het jonge duin</w:t>
      </w:r>
      <w:r>
        <w:rPr>
          <w:lang w:eastAsia="en-US"/>
        </w:rPr>
        <w:t>landschap</w:t>
      </w:r>
      <w:r w:rsidRPr="00734F96">
        <w:rPr>
          <w:lang w:eastAsia="en-US"/>
        </w:rPr>
        <w:t xml:space="preserve"> is de toestand in dit gebied zóó veranderd, dat het waarschijnlijk nooit mogelijk zal wezen</w:t>
      </w:r>
      <w:r>
        <w:rPr>
          <w:lang w:eastAsia="en-US"/>
        </w:rPr>
        <w:t xml:space="preserve"> de </w:t>
      </w:r>
      <w:r w:rsidRPr="00734F96">
        <w:rPr>
          <w:lang w:eastAsia="en-US"/>
        </w:rPr>
        <w:t>weg met zekerheid te reconstru</w:t>
      </w:r>
      <w:r>
        <w:rPr>
          <w:lang w:eastAsia="en-US"/>
        </w:rPr>
        <w:t>ere</w:t>
      </w:r>
      <w:r w:rsidRPr="00734F96">
        <w:rPr>
          <w:lang w:eastAsia="en-US"/>
        </w:rPr>
        <w:t xml:space="preserve">n. Ook de vondsten van </w:t>
      </w:r>
      <w:r>
        <w:rPr>
          <w:lang w:eastAsia="en-US"/>
        </w:rPr>
        <w:t>Romeins</w:t>
      </w:r>
      <w:r w:rsidRPr="00734F96">
        <w:rPr>
          <w:lang w:eastAsia="en-US"/>
        </w:rPr>
        <w:t>e oudheden in deze streek geven ons niet veel uitsluitsel.</w:t>
      </w:r>
    </w:p>
    <w:p w:rsidR="00B87499" w:rsidRPr="00734F96" w:rsidRDefault="00B87499" w:rsidP="00B87499">
      <w:pPr>
        <w:jc w:val="both"/>
        <w:rPr>
          <w:lang w:eastAsia="en-US"/>
        </w:rPr>
      </w:pPr>
      <w:r w:rsidRPr="00734F96">
        <w:rPr>
          <w:lang w:eastAsia="en-US"/>
        </w:rPr>
        <w:t xml:space="preserve">Te Wassenaar zijn </w:t>
      </w:r>
      <w:r>
        <w:rPr>
          <w:lang w:eastAsia="en-US"/>
        </w:rPr>
        <w:t>Romeins</w:t>
      </w:r>
      <w:r w:rsidRPr="00734F96">
        <w:rPr>
          <w:lang w:eastAsia="en-US"/>
        </w:rPr>
        <w:t>e voorwerpen onder de duinen voor</w:t>
      </w:r>
      <w:r>
        <w:rPr>
          <w:lang w:eastAsia="en-US"/>
        </w:rPr>
        <w:t xml:space="preserve"> de </w:t>
      </w:r>
      <w:r w:rsidRPr="00734F96">
        <w:rPr>
          <w:lang w:eastAsia="en-US"/>
        </w:rPr>
        <w:t xml:space="preserve">dag gekomen. Dergelijke oudheden zijn ook opgemerkt in de Waalsdorper vlakte en op </w:t>
      </w:r>
      <w:r>
        <w:rPr>
          <w:lang w:eastAsia="en-US"/>
        </w:rPr>
        <w:t>eni</w:t>
      </w:r>
      <w:r w:rsidRPr="00734F96">
        <w:rPr>
          <w:lang w:eastAsia="en-US"/>
        </w:rPr>
        <w:t>ge plaatsen in</w:t>
      </w:r>
      <w:r>
        <w:rPr>
          <w:lang w:eastAsia="en-US"/>
        </w:rPr>
        <w:t xml:space="preserve"> de </w:t>
      </w:r>
      <w:r w:rsidRPr="00734F96">
        <w:rPr>
          <w:lang w:eastAsia="en-US"/>
        </w:rPr>
        <w:t>Haag. Bij Eik en Duinen, in de richting van Loosduinen, is vroeger een op boomstam</w:t>
      </w:r>
      <w:r w:rsidRPr="00734F96">
        <w:rPr>
          <w:lang w:eastAsia="en-US"/>
        </w:rPr>
        <w:softHyphen/>
        <w:t xml:space="preserve">men gefundeerde weg opgemerkt, wellicht een overblijfsel van de </w:t>
      </w:r>
      <w:r>
        <w:rPr>
          <w:lang w:eastAsia="en-US"/>
        </w:rPr>
        <w:t>Romeins</w:t>
      </w:r>
      <w:r w:rsidRPr="00734F96">
        <w:rPr>
          <w:lang w:eastAsia="en-US"/>
        </w:rPr>
        <w:t xml:space="preserve">e heirbaan. Ook bij Monster en s-Gravenzande zijn </w:t>
      </w:r>
      <w:r>
        <w:rPr>
          <w:lang w:eastAsia="en-US"/>
        </w:rPr>
        <w:t>eni</w:t>
      </w:r>
      <w:r w:rsidRPr="00734F96">
        <w:rPr>
          <w:lang w:eastAsia="en-US"/>
        </w:rPr>
        <w:t>ge oudheden gevonden. Veel belangrijker zijn evenwel de plaat</w:t>
      </w:r>
      <w:r w:rsidRPr="00734F96">
        <w:rPr>
          <w:lang w:eastAsia="en-US"/>
        </w:rPr>
        <w:softHyphen/>
        <w:t>sen, waar men bij opgravingen de overblijfselen van werkelijke nederzettingen uit</w:t>
      </w:r>
      <w:r>
        <w:rPr>
          <w:lang w:eastAsia="en-US"/>
        </w:rPr>
        <w:t xml:space="preserve"> de Romeinse</w:t>
      </w:r>
      <w:r w:rsidRPr="00734F96">
        <w:rPr>
          <w:lang w:eastAsia="en-US"/>
        </w:rPr>
        <w:t xml:space="preserve"> tijd heeft ontdekt. Wij zullen ons thans v</w:t>
      </w:r>
      <w:r>
        <w:rPr>
          <w:lang w:eastAsia="en-US"/>
        </w:rPr>
        <w:t>ore</w:t>
      </w:r>
      <w:r w:rsidRPr="00734F96">
        <w:rPr>
          <w:lang w:eastAsia="en-US"/>
        </w:rPr>
        <w:t>erst tot de bespreking van deze nederzettingen bepalen.</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Het grootste complex is gevonden op het terrein van de buiten</w:t>
      </w:r>
      <w:r w:rsidRPr="00734F96">
        <w:rPr>
          <w:lang w:eastAsia="en-US"/>
        </w:rPr>
        <w:softHyphen/>
        <w:t>plaats Ar en t s b u r g onder Voorburg en in de omgeving: een</w:t>
      </w:r>
      <w:r>
        <w:rPr>
          <w:lang w:eastAsia="en-US"/>
        </w:rPr>
        <w:t xml:space="preserve"> Romeins </w:t>
      </w:r>
      <w:r w:rsidRPr="00734F96">
        <w:rPr>
          <w:lang w:eastAsia="en-US"/>
        </w:rPr>
        <w:t>fort, dat aan het Kanaal van Corbulo was gelegen, en enkele overblijfselen van een burgerlijke nederzetting. Omstreeks 1500 waren op het terrein van de buitenplaatsen Arentsburg (die vroeger H</w:t>
      </w:r>
      <w:r>
        <w:rPr>
          <w:lang w:eastAsia="en-US"/>
        </w:rPr>
        <w:t>oge</w:t>
      </w:r>
      <w:r w:rsidRPr="00734F96">
        <w:rPr>
          <w:lang w:eastAsia="en-US"/>
        </w:rPr>
        <w:t>burg heette) en Hoekenburg nog de ruïnes van ge</w:t>
      </w:r>
      <w:r w:rsidRPr="00734F96">
        <w:rPr>
          <w:lang w:eastAsia="en-US"/>
        </w:rPr>
        <w:softHyphen/>
        <w:t xml:space="preserve">bouwen te zien. Men heeft er toen munten en andere </w:t>
      </w:r>
      <w:r>
        <w:rPr>
          <w:lang w:eastAsia="en-US"/>
        </w:rPr>
        <w:t>Romeins</w:t>
      </w:r>
      <w:r w:rsidRPr="00734F96">
        <w:rPr>
          <w:lang w:eastAsia="en-US"/>
        </w:rPr>
        <w:t>e oudheden aangetroffen. In 1624 en 1625 zijn daar drie Latijnsche inscripties voor</w:t>
      </w:r>
      <w:r>
        <w:rPr>
          <w:lang w:eastAsia="en-US"/>
        </w:rPr>
        <w:t xml:space="preserve"> de </w:t>
      </w:r>
      <w:r w:rsidRPr="00734F96">
        <w:rPr>
          <w:lang w:eastAsia="en-US"/>
        </w:rPr>
        <w:t>dag gekomen, die wij dadelijk nog zullen be</w:t>
      </w:r>
      <w:r w:rsidRPr="00734F96">
        <w:rPr>
          <w:lang w:eastAsia="en-US"/>
        </w:rPr>
        <w:softHyphen/>
        <w:t>spreken. Maar al deze vondsten zijn volkomen in de schaduw gesteld door de resultaten van de opgravingen, verricht onder de leiding van Reuvens in de jaren 1828 tot 1833. Toen werden de overblijfselen van een vestingmuur ontdekt en fundamenten van gebouwen, met een inrichting voor de verwarming, brokken beschilderd stucco van de wandbekleeding, stukken vensterglas, spijkers, bakst</w:t>
      </w:r>
      <w:r>
        <w:rPr>
          <w:lang w:eastAsia="en-US"/>
        </w:rPr>
        <w:t>ene</w:t>
      </w:r>
      <w:r w:rsidRPr="00734F96">
        <w:rPr>
          <w:lang w:eastAsia="en-US"/>
        </w:rPr>
        <w:t>n en dak</w:t>
      </w:r>
      <w:r w:rsidRPr="00734F96">
        <w:rPr>
          <w:lang w:eastAsia="en-US"/>
        </w:rPr>
        <w:softHyphen/>
        <w:t>pannen, verder munten uit</w:t>
      </w:r>
      <w:r>
        <w:rPr>
          <w:lang w:eastAsia="en-US"/>
        </w:rPr>
        <w:t xml:space="preserve"> de </w:t>
      </w:r>
      <w:r w:rsidRPr="00734F96">
        <w:rPr>
          <w:lang w:eastAsia="en-US"/>
        </w:rPr>
        <w:t xml:space="preserve">tijd van Domitianus tot Gallienus en Postumus, terrasigillata van de </w:t>
      </w:r>
      <w:r>
        <w:rPr>
          <w:lang w:eastAsia="en-US"/>
        </w:rPr>
        <w:t>tweede</w:t>
      </w:r>
      <w:r w:rsidRPr="00734F96">
        <w:rPr>
          <w:lang w:eastAsia="en-US"/>
        </w:rPr>
        <w:t xml:space="preserve"> helft van de eerste eeuw tot ongeveer het midden van de derde, veel ander aardewerk, beeldjes,</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N. J. Pabon, Oudh. Meded. 1929, blz. 51-6</w:t>
      </w:r>
      <w:r>
        <w:rPr>
          <w:lang w:eastAsia="en-US"/>
        </w:rPr>
        <w:t>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bronzen, ijzerwerk, sieraden, gesneden st</w:t>
      </w:r>
      <w:r>
        <w:rPr>
          <w:lang w:eastAsia="en-US"/>
        </w:rPr>
        <w:t>ene</w:t>
      </w:r>
      <w:r w:rsidRPr="00734F96">
        <w:rPr>
          <w:lang w:eastAsia="en-US"/>
        </w:rPr>
        <w:t>n, een gr</w:t>
      </w:r>
      <w:r>
        <w:rPr>
          <w:lang w:eastAsia="en-US"/>
        </w:rPr>
        <w:t>ote</w:t>
      </w:r>
      <w:r w:rsidRPr="00734F96">
        <w:rPr>
          <w:lang w:eastAsia="en-US"/>
        </w:rPr>
        <w:t xml:space="preserve"> hoeveel</w:t>
      </w:r>
      <w:r w:rsidRPr="00734F96">
        <w:rPr>
          <w:lang w:eastAsia="en-US"/>
        </w:rPr>
        <w:softHyphen/>
        <w:t>heid gereedschappen en voorwerpen van dagelijksch gebruik. Door al deze vondsten is het Museum van Oudheden le Leiden ten zeerste verrijkt. Maar ten gevolge van het overlijden van Reuvens, in 1836, is van deze ontdekkingen nooit een uitvoerig verslag bekend ge</w:t>
      </w:r>
      <w:r w:rsidRPr="00734F96">
        <w:rPr>
          <w:lang w:eastAsia="en-US"/>
        </w:rPr>
        <w:softHyphen/>
        <w:t>maakt.</w:t>
      </w:r>
    </w:p>
    <w:p w:rsidR="00B87499" w:rsidRPr="00734F96" w:rsidRDefault="00B87499" w:rsidP="00B87499">
      <w:pPr>
        <w:jc w:val="both"/>
        <w:rPr>
          <w:lang w:eastAsia="en-US"/>
        </w:rPr>
      </w:pPr>
      <w:r w:rsidRPr="00734F96">
        <w:rPr>
          <w:lang w:eastAsia="en-US"/>
        </w:rPr>
        <w:t>De resultaten van de opgravingen van Reuvens zijn nog nader bevestigd en aangevuld door de omvangrijke onderzoekingen van Holwerda op dit terrein in de jaren 1908 tot 1915 1). Over deze onderzoekingen is een uitvoerig verslag gepubliceerd 2) en de resul</w:t>
      </w:r>
      <w:r w:rsidRPr="00734F96">
        <w:rPr>
          <w:lang w:eastAsia="en-US"/>
        </w:rPr>
        <w:softHyphen/>
        <w:t>taten hadden inderdaad zeer veel bet</w:t>
      </w:r>
      <w:r>
        <w:rPr>
          <w:lang w:eastAsia="en-US"/>
        </w:rPr>
        <w:t>eke</w:t>
      </w:r>
      <w:r w:rsidRPr="00734F96">
        <w:rPr>
          <w:lang w:eastAsia="en-US"/>
        </w:rPr>
        <w:t>nis (Afb. 89). Maar jammer genoeg, zijn daarbij ook veel vragen onopgelost gebleven. Met name is de bet</w:t>
      </w:r>
      <w:r>
        <w:rPr>
          <w:lang w:eastAsia="en-US"/>
        </w:rPr>
        <w:t>eke</w:t>
      </w:r>
      <w:r w:rsidRPr="00734F96">
        <w:rPr>
          <w:lang w:eastAsia="en-US"/>
        </w:rPr>
        <w:t xml:space="preserve">nis van de </w:t>
      </w:r>
      <w:r>
        <w:rPr>
          <w:lang w:eastAsia="en-US"/>
        </w:rPr>
        <w:t>Romeins</w:t>
      </w:r>
      <w:r w:rsidRPr="00734F96">
        <w:rPr>
          <w:lang w:eastAsia="en-US"/>
        </w:rPr>
        <w:t>e legerplaats op Arentsburg niet geheel duidelijk geworden. Voornamelijk is het probleem vertroe</w:t>
      </w:r>
      <w:r w:rsidRPr="00734F96">
        <w:rPr>
          <w:lang w:eastAsia="en-US"/>
        </w:rPr>
        <w:softHyphen/>
        <w:t>beld, omdat Holwerda gepoogd heeft de door hem opgegraven ves</w:t>
      </w:r>
      <w:r w:rsidRPr="00734F96">
        <w:rPr>
          <w:lang w:eastAsia="en-US"/>
        </w:rPr>
        <w:softHyphen/>
        <w:t>ting te vereenzelvigen met P r a e t or i u m A g r i p p i n a e, de plaats die op de Reiskaart wordt genoemd, en door</w:t>
      </w:r>
      <w:r>
        <w:rPr>
          <w:lang w:eastAsia="en-US"/>
        </w:rPr>
        <w:t xml:space="preserve"> de </w:t>
      </w:r>
      <w:r w:rsidRPr="00734F96">
        <w:rPr>
          <w:lang w:eastAsia="en-US"/>
        </w:rPr>
        <w:t>twijfel, die is gerezen over de bet</w:t>
      </w:r>
      <w:r>
        <w:rPr>
          <w:lang w:eastAsia="en-US"/>
        </w:rPr>
        <w:t>eke</w:t>
      </w:r>
      <w:r w:rsidRPr="00734F96">
        <w:rPr>
          <w:lang w:eastAsia="en-US"/>
        </w:rPr>
        <w:t xml:space="preserve">nis van </w:t>
      </w:r>
      <w:r>
        <w:rPr>
          <w:lang w:eastAsia="en-US"/>
        </w:rPr>
        <w:t>eni</w:t>
      </w:r>
      <w:r w:rsidRPr="00734F96">
        <w:rPr>
          <w:lang w:eastAsia="en-US"/>
        </w:rPr>
        <w:t>ge op het terrein van de ves</w:t>
      </w:r>
      <w:r w:rsidRPr="00734F96">
        <w:rPr>
          <w:lang w:eastAsia="en-US"/>
        </w:rPr>
        <w:softHyphen/>
        <w:t>ting verrichte boringen 3). Zelfs kan men niet met zekerheid zeggen, dat deze vesting inderdaad,</w:t>
      </w:r>
      <w:r>
        <w:rPr>
          <w:lang w:eastAsia="en-US"/>
        </w:rPr>
        <w:t xml:space="preserve"> zoal</w:t>
      </w:r>
      <w:r w:rsidRPr="00734F96">
        <w:rPr>
          <w:lang w:eastAsia="en-US"/>
        </w:rPr>
        <w:t>s Holwerda het voorstelt, een station voor de vloot is geweest. De stempels op bakst</w:t>
      </w:r>
      <w:r>
        <w:rPr>
          <w:lang w:eastAsia="en-US"/>
        </w:rPr>
        <w:t>ene</w:t>
      </w:r>
      <w:r w:rsidRPr="00734F96">
        <w:rPr>
          <w:lang w:eastAsia="en-US"/>
        </w:rPr>
        <w:t>n van de C(lassis) G(ermanica) P(ia) F(idelis), die daar zijn gevonden, leveren immers geen afdoend bewijs.</w:t>
      </w:r>
    </w:p>
    <w:p w:rsidR="00B87499" w:rsidRPr="00734F96" w:rsidRDefault="00B87499" w:rsidP="00B87499">
      <w:pPr>
        <w:jc w:val="both"/>
        <w:rPr>
          <w:lang w:eastAsia="en-US"/>
        </w:rPr>
      </w:pPr>
      <w:r w:rsidRPr="00734F96">
        <w:rPr>
          <w:lang w:eastAsia="en-US"/>
        </w:rPr>
        <w:t xml:space="preserve">Met zekerheid blijkt uit de vondsten, dat er te Arentsburg geen </w:t>
      </w:r>
      <w:r>
        <w:rPr>
          <w:lang w:eastAsia="en-US"/>
        </w:rPr>
        <w:t>Romeins</w:t>
      </w:r>
      <w:r w:rsidRPr="00734F96">
        <w:rPr>
          <w:lang w:eastAsia="en-US"/>
        </w:rPr>
        <w:t xml:space="preserve">e nederzetting van </w:t>
      </w:r>
      <w:r>
        <w:rPr>
          <w:lang w:eastAsia="en-US"/>
        </w:rPr>
        <w:t>eni</w:t>
      </w:r>
      <w:r w:rsidRPr="00734F96">
        <w:rPr>
          <w:lang w:eastAsia="en-US"/>
        </w:rPr>
        <w:t>ge bet</w:t>
      </w:r>
      <w:r>
        <w:rPr>
          <w:lang w:eastAsia="en-US"/>
        </w:rPr>
        <w:t>eke</w:t>
      </w:r>
      <w:r w:rsidRPr="00734F96">
        <w:rPr>
          <w:lang w:eastAsia="en-US"/>
        </w:rPr>
        <w:t>nis is geweest in</w:t>
      </w:r>
      <w:r>
        <w:rPr>
          <w:lang w:eastAsia="en-US"/>
        </w:rPr>
        <w:t xml:space="preserve"> de </w:t>
      </w:r>
      <w:r w:rsidRPr="00734F96">
        <w:rPr>
          <w:lang w:eastAsia="en-US"/>
        </w:rPr>
        <w:t>tijd vóór het jaar 7</w:t>
      </w:r>
      <w:r>
        <w:rPr>
          <w:lang w:eastAsia="en-US"/>
        </w:rPr>
        <w:t>O.</w:t>
      </w:r>
      <w:r w:rsidRPr="00734F96">
        <w:rPr>
          <w:lang w:eastAsia="en-US"/>
        </w:rPr>
        <w:t xml:space="preserve"> Het is dus zeker niet mogelijk deze vindplaats met Praetorium Agrippinae te identific</w:t>
      </w:r>
      <w:r>
        <w:rPr>
          <w:lang w:eastAsia="en-US"/>
        </w:rPr>
        <w:t>ere</w:t>
      </w:r>
      <w:r w:rsidRPr="00734F96">
        <w:rPr>
          <w:lang w:eastAsia="en-US"/>
        </w:rPr>
        <w:t xml:space="preserve">n. Mogelijk was daar een </w:t>
      </w:r>
      <w:r>
        <w:rPr>
          <w:lang w:eastAsia="en-US"/>
        </w:rPr>
        <w:t>inheems</w:t>
      </w:r>
      <w:r w:rsidRPr="00734F96">
        <w:rPr>
          <w:lang w:eastAsia="en-US"/>
        </w:rPr>
        <w:t xml:space="preserve"> dorpje,</w:t>
      </w:r>
      <w:r>
        <w:rPr>
          <w:lang w:eastAsia="en-US"/>
        </w:rPr>
        <w:t xml:space="preserve"> zoal</w:t>
      </w:r>
      <w:r w:rsidRPr="00734F96">
        <w:rPr>
          <w:lang w:eastAsia="en-US"/>
        </w:rPr>
        <w:t>s op Ockenburg bij Loosduinen en in de buurt van Naaldwijk is ontdekt, nederzettingen die</w:t>
      </w:r>
      <w:r>
        <w:rPr>
          <w:lang w:eastAsia="en-US"/>
        </w:rPr>
        <w:t xml:space="preserve"> zo </w:t>
      </w:r>
      <w:r w:rsidRPr="00734F96">
        <w:rPr>
          <w:lang w:eastAsia="en-US"/>
        </w:rPr>
        <w:t>aanstonds nog ter sprake zullen komen. Forum H a d r i a n i, de naam</w:t>
      </w:r>
      <w:r>
        <w:rPr>
          <w:lang w:eastAsia="en-US"/>
        </w:rPr>
        <w:t xml:space="preserve"> die </w:t>
      </w:r>
      <w:r w:rsidRPr="00734F96">
        <w:rPr>
          <w:lang w:eastAsia="en-US"/>
        </w:rPr>
        <w:t xml:space="preserve">men gewoonlijk met de </w:t>
      </w:r>
      <w:r>
        <w:rPr>
          <w:lang w:eastAsia="en-US"/>
        </w:rPr>
        <w:t>Romeins</w:t>
      </w:r>
      <w:r w:rsidRPr="00734F96">
        <w:rPr>
          <w:lang w:eastAsia="en-US"/>
        </w:rPr>
        <w:t>e nederzetting op Arentsburg in verbinding brengt, kan moeilijk een</w:t>
      </w:r>
      <w:r>
        <w:rPr>
          <w:lang w:eastAsia="en-US"/>
        </w:rPr>
        <w:t xml:space="preserve"> Romeins </w:t>
      </w:r>
      <w:r w:rsidRPr="00734F96">
        <w:rPr>
          <w:lang w:eastAsia="en-US"/>
        </w:rPr>
        <w:t>fort bet</w:t>
      </w:r>
      <w:r>
        <w:rPr>
          <w:lang w:eastAsia="en-US"/>
        </w:rPr>
        <w:t>eke</w:t>
      </w:r>
      <w:r w:rsidRPr="00734F96">
        <w:rPr>
          <w:lang w:eastAsia="en-US"/>
        </w:rPr>
        <w:t>nen; naar alle waarschijnlijkheid was het een burgerlijke nederzetting. Dat daar in de buurt zulk een nederzetting is geweest, blijkt uit de reeds vroeger vermelde monumenten met Latijnsche inscripties, een altaar, gewijd aan Diana door een sevir Augustalis (een lid van het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Verslagen van de ver</w:t>
      </w:r>
      <w:r>
        <w:rPr>
          <w:lang w:eastAsia="en-US"/>
        </w:rPr>
        <w:t>eni</w:t>
      </w:r>
      <w:r w:rsidRPr="00734F96">
        <w:rPr>
          <w:lang w:eastAsia="en-US"/>
        </w:rPr>
        <w:t xml:space="preserve">ging </w:t>
      </w:r>
      <w:r>
        <w:rPr>
          <w:lang w:eastAsia="en-US"/>
        </w:rPr>
        <w:t>"</w:t>
      </w:r>
      <w:r w:rsidRPr="00734F96">
        <w:rPr>
          <w:lang w:eastAsia="en-US"/>
        </w:rPr>
        <w:t>Arentsburg" (1909-1915); Oudh. Meded. 1909, blz. 53-70; 1910h blz. 53-54; 1911, blz. 23-63; 1912, blz. 17-47; 1913, blz. 1-28.</w:t>
      </w:r>
    </w:p>
    <w:p w:rsidR="00B87499" w:rsidRPr="00734F96" w:rsidRDefault="00B87499" w:rsidP="00B87499">
      <w:pPr>
        <w:jc w:val="both"/>
        <w:rPr>
          <w:lang w:eastAsia="en-US"/>
        </w:rPr>
      </w:pPr>
      <w:r w:rsidRPr="00734F96">
        <w:rPr>
          <w:lang w:eastAsia="en-US"/>
        </w:rPr>
        <w:t>2) j. II. Holwerda, Arentsburg (1923).</w:t>
      </w:r>
    </w:p>
    <w:p w:rsidR="00B87499" w:rsidRPr="00734F96" w:rsidRDefault="00B87499" w:rsidP="00B87499">
      <w:pPr>
        <w:jc w:val="both"/>
        <w:rPr>
          <w:lang w:eastAsia="en-US"/>
        </w:rPr>
      </w:pPr>
      <w:r w:rsidRPr="00734F96">
        <w:rPr>
          <w:lang w:eastAsia="en-US"/>
        </w:rPr>
        <w:t>3) A. E. van Giffen, Versl. Geol. Sectie Geol. Mijnti. Gen. II (1916), blz. 170-176.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college van zesmannen voor</w:t>
      </w:r>
      <w:r>
        <w:rPr>
          <w:lang w:eastAsia="en-US"/>
        </w:rPr>
        <w:t xml:space="preserve"> de </w:t>
      </w:r>
      <w:r w:rsidRPr="00734F96">
        <w:rPr>
          <w:lang w:eastAsia="en-US"/>
        </w:rPr>
        <w:t>cultus van</w:t>
      </w:r>
      <w:r>
        <w:rPr>
          <w:lang w:eastAsia="en-US"/>
        </w:rPr>
        <w:t xml:space="preserve"> de </w:t>
      </w:r>
      <w:r w:rsidRPr="00734F96">
        <w:rPr>
          <w:lang w:eastAsia="en-US"/>
        </w:rPr>
        <w:t>keizer) van Colonia Ulpia Traiana (waarvan de hoofdplaats bij Xanten lag), en een altaar, gewijd aan</w:t>
      </w:r>
      <w:r>
        <w:rPr>
          <w:lang w:eastAsia="en-US"/>
        </w:rPr>
        <w:t xml:space="preserve"> de </w:t>
      </w:r>
      <w:r w:rsidRPr="00734F96">
        <w:rPr>
          <w:lang w:eastAsia="en-US"/>
        </w:rPr>
        <w:t>Genius van het collegium peregrinorum (dat wil, zeggen, de ver</w:t>
      </w:r>
      <w:r>
        <w:rPr>
          <w:lang w:eastAsia="en-US"/>
        </w:rPr>
        <w:t>eni</w:t>
      </w:r>
      <w:r w:rsidRPr="00734F96">
        <w:rPr>
          <w:lang w:eastAsia="en-US"/>
        </w:rPr>
        <w:t xml:space="preserve">ging van ingezetenen, die geen </w:t>
      </w:r>
      <w:r>
        <w:rPr>
          <w:lang w:eastAsia="en-US"/>
        </w:rPr>
        <w:t>Romeins</w:t>
      </w:r>
      <w:r w:rsidRPr="00734F96">
        <w:rPr>
          <w:lang w:eastAsia="en-US"/>
        </w:rPr>
        <w:t xml:space="preserve">e burgers zijn). Maar vooral is van belang de inscriptie op een </w:t>
      </w:r>
      <w:r>
        <w:rPr>
          <w:lang w:eastAsia="en-US"/>
        </w:rPr>
        <w:t>sarcofaag</w:t>
      </w:r>
      <w:r w:rsidRPr="00734F96">
        <w:rPr>
          <w:lang w:eastAsia="en-US"/>
        </w:rPr>
        <w:t>, gevonden te Tata in Pannonia Superior (Hongarije), waarin Forum Hadriani in de Provincia Germania Inferior genoemd wordt als de vaderstad van de vrouw, die in</w:t>
      </w:r>
      <w:r>
        <w:rPr>
          <w:lang w:eastAsia="en-US"/>
        </w:rPr>
        <w:t xml:space="preserve"> die sarcofaag</w:t>
      </w:r>
      <w:r w:rsidRPr="00734F96">
        <w:rPr>
          <w:lang w:eastAsia="en-US"/>
        </w:rPr>
        <w:t xml:space="preserve"> lag begraven. Want uit deze inscriptie blijkt, dat Forum Hadriani de voornaamste plaats was in de kuststreek </w:t>
      </w:r>
      <w:r>
        <w:rPr>
          <w:lang w:eastAsia="en-US"/>
        </w:rPr>
        <w:t>tussen</w:t>
      </w:r>
      <w:r w:rsidRPr="00734F96">
        <w:rPr>
          <w:lang w:eastAsia="en-US"/>
        </w:rPr>
        <w:t xml:space="preserve"> de monden van Rijn en Maas, men mag zeker zeggen, de hoofdplaats van dat gebied. Forum Ha</w:t>
      </w:r>
      <w:r w:rsidRPr="00734F96">
        <w:rPr>
          <w:lang w:eastAsia="en-US"/>
        </w:rPr>
        <w:softHyphen/>
        <w:t>driani kan dus de naam zijn geweest van de burgerlijke nederzet</w:t>
      </w:r>
      <w:r w:rsidRPr="00734F96">
        <w:rPr>
          <w:lang w:eastAsia="en-US"/>
        </w:rPr>
        <w:softHyphen/>
        <w:t xml:space="preserve">ting, die bij de </w:t>
      </w:r>
      <w:r>
        <w:rPr>
          <w:lang w:eastAsia="en-US"/>
        </w:rPr>
        <w:t>Romeins</w:t>
      </w:r>
      <w:r w:rsidRPr="00734F96">
        <w:rPr>
          <w:lang w:eastAsia="en-US"/>
        </w:rPr>
        <w:t>e vesting van Arentsburg heeft gelegen. In</w:t>
      </w:r>
      <w:r>
        <w:rPr>
          <w:lang w:eastAsia="en-US"/>
        </w:rPr>
        <w:t>tussen</w:t>
      </w:r>
      <w:r w:rsidRPr="00734F96">
        <w:rPr>
          <w:lang w:eastAsia="en-US"/>
        </w:rPr>
        <w:t xml:space="preserve"> kennen wij de plaats van die nederzetting nog niet.</w:t>
      </w:r>
    </w:p>
    <w:p w:rsidR="00B87499" w:rsidRPr="00734F96" w:rsidRDefault="00B87499" w:rsidP="00B87499">
      <w:pPr>
        <w:jc w:val="both"/>
        <w:rPr>
          <w:lang w:eastAsia="en-US"/>
        </w:rPr>
      </w:pPr>
      <w:r w:rsidRPr="00734F96">
        <w:rPr>
          <w:lang w:eastAsia="en-US"/>
        </w:rPr>
        <w:t>Wat wij uit de vondsten, bij de opgravingen te Arentsburg ge</w:t>
      </w:r>
      <w:r w:rsidRPr="00734F96">
        <w:rPr>
          <w:lang w:eastAsia="en-US"/>
        </w:rPr>
        <w:softHyphen/>
        <w:t>daan, over</w:t>
      </w:r>
      <w:r>
        <w:rPr>
          <w:lang w:eastAsia="en-US"/>
        </w:rPr>
        <w:t xml:space="preserve"> de </w:t>
      </w:r>
      <w:r w:rsidRPr="00734F96">
        <w:rPr>
          <w:lang w:eastAsia="en-US"/>
        </w:rPr>
        <w:t xml:space="preserve">aard van de vesting kunnen opmaken, pleit slechts weinig voor het maritieme belang van deze sterkte. Holwerda heeft getracht aan te toonen, dat er steeds verband bestaat </w:t>
      </w:r>
      <w:r>
        <w:rPr>
          <w:lang w:eastAsia="en-US"/>
        </w:rPr>
        <w:t>tussen</w:t>
      </w:r>
      <w:r w:rsidRPr="00734F96">
        <w:rPr>
          <w:lang w:eastAsia="en-US"/>
        </w:rPr>
        <w:t xml:space="preserve"> de verschillende bouwperioden, die hij in de vesting vaststelde, en de geschiedenis van de veldtochten in Britannië. Maar deze onder</w:t>
      </w:r>
      <w:r w:rsidRPr="00734F96">
        <w:rPr>
          <w:lang w:eastAsia="en-US"/>
        </w:rPr>
        <w:softHyphen/>
        <w:t>stelling kan niet juist zijn 1).</w:t>
      </w:r>
    </w:p>
    <w:p w:rsidR="00B87499" w:rsidRPr="00734F96" w:rsidRDefault="00B87499" w:rsidP="00B87499">
      <w:pPr>
        <w:jc w:val="both"/>
        <w:rPr>
          <w:lang w:eastAsia="en-US"/>
        </w:rPr>
      </w:pPr>
      <w:r w:rsidRPr="00734F96">
        <w:rPr>
          <w:lang w:eastAsia="en-US"/>
        </w:rPr>
        <w:t>Het staat vast, dat het fort, omstreeks 85 is gebouwd. Want de oudste scherven van</w:t>
      </w:r>
      <w:r>
        <w:rPr>
          <w:lang w:eastAsia="en-US"/>
        </w:rPr>
        <w:t xml:space="preserve"> Romeins </w:t>
      </w:r>
      <w:r w:rsidRPr="00734F96">
        <w:rPr>
          <w:lang w:eastAsia="en-US"/>
        </w:rPr>
        <w:t>aardewerk, die daar zijn ontdekt, stammen uit</w:t>
      </w:r>
      <w:r>
        <w:rPr>
          <w:lang w:eastAsia="en-US"/>
        </w:rPr>
        <w:t xml:space="preserve"> de </w:t>
      </w:r>
      <w:r w:rsidRPr="00734F96">
        <w:rPr>
          <w:lang w:eastAsia="en-US"/>
        </w:rPr>
        <w:t>tijd van keizer Domitianus. Het is evenwel in het geheel niet zeker, dat toen reeds de st</w:t>
      </w:r>
      <w:r>
        <w:rPr>
          <w:lang w:eastAsia="en-US"/>
        </w:rPr>
        <w:t>ene</w:t>
      </w:r>
      <w:r w:rsidRPr="00734F96">
        <w:rPr>
          <w:lang w:eastAsia="en-US"/>
        </w:rPr>
        <w:t>n muur op de gevonden paalfund</w:t>
      </w:r>
      <w:r>
        <w:rPr>
          <w:lang w:eastAsia="en-US"/>
        </w:rPr>
        <w:t>eri</w:t>
      </w:r>
      <w:r w:rsidRPr="00734F96">
        <w:rPr>
          <w:lang w:eastAsia="en-US"/>
        </w:rPr>
        <w:t>ng is geplaatst (Afb. 90). Er kan in</w:t>
      </w:r>
      <w:r>
        <w:rPr>
          <w:lang w:eastAsia="en-US"/>
        </w:rPr>
        <w:t>tussen</w:t>
      </w:r>
      <w:r w:rsidRPr="00734F96">
        <w:rPr>
          <w:lang w:eastAsia="en-US"/>
        </w:rPr>
        <w:t xml:space="preserve"> geen ver</w:t>
      </w:r>
      <w:r w:rsidRPr="00734F96">
        <w:rPr>
          <w:lang w:eastAsia="en-US"/>
        </w:rPr>
        <w:softHyphen/>
        <w:t>band bestaan met de veldtochten, die door Domitianus in Britannië zijn ondernomen. Want de expedities van Agricola waren in 83 reeds geëindigd en in 86 is zelfs één van de vier legioenen, die in Britannië dienst deden, naar</w:t>
      </w:r>
      <w:r>
        <w:rPr>
          <w:lang w:eastAsia="en-US"/>
        </w:rPr>
        <w:t xml:space="preserve"> de </w:t>
      </w:r>
      <w:r w:rsidRPr="00734F96">
        <w:rPr>
          <w:lang w:eastAsia="en-US"/>
        </w:rPr>
        <w:t>Donau overgeplaatst. In</w:t>
      </w:r>
      <w:r>
        <w:rPr>
          <w:lang w:eastAsia="en-US"/>
        </w:rPr>
        <w:t xml:space="preserve"> die </w:t>
      </w:r>
      <w:r w:rsidRPr="00734F96">
        <w:rPr>
          <w:lang w:eastAsia="en-US"/>
        </w:rPr>
        <w:t>tijd was het de oorlog in Germanië, die de aandacht van</w:t>
      </w:r>
      <w:r>
        <w:rPr>
          <w:lang w:eastAsia="en-US"/>
        </w:rPr>
        <w:t xml:space="preserve"> de </w:t>
      </w:r>
      <w:r w:rsidRPr="00734F96">
        <w:rPr>
          <w:lang w:eastAsia="en-US"/>
        </w:rPr>
        <w:t>keizer had. Wil men verband zoeken met de krijgsbedrijven van</w:t>
      </w:r>
      <w:r>
        <w:rPr>
          <w:lang w:eastAsia="en-US"/>
        </w:rPr>
        <w:t xml:space="preserve"> die </w:t>
      </w:r>
      <w:r w:rsidRPr="00734F96">
        <w:rPr>
          <w:lang w:eastAsia="en-US"/>
        </w:rPr>
        <w:t>tijd, dan zal men eerder moeten denken aan</w:t>
      </w:r>
      <w:r>
        <w:rPr>
          <w:lang w:eastAsia="en-US"/>
        </w:rPr>
        <w:t xml:space="preserve"> de </w:t>
      </w:r>
      <w:r w:rsidRPr="00734F96">
        <w:rPr>
          <w:lang w:eastAsia="en-US"/>
        </w:rPr>
        <w:t>oorlog tegen de Chatten in Hessen, van 83, de bezetting van hun land en het begin van de werken voor</w:t>
      </w:r>
      <w:r>
        <w:rPr>
          <w:lang w:eastAsia="en-US"/>
        </w:rPr>
        <w:t xml:space="preserve"> de </w:t>
      </w:r>
      <w:r w:rsidRPr="00734F96">
        <w:rPr>
          <w:lang w:eastAsia="en-US"/>
        </w:rPr>
        <w:t>limes in het gebied rechts van</w:t>
      </w:r>
      <w:r>
        <w:rPr>
          <w:lang w:eastAsia="en-US"/>
        </w:rPr>
        <w:t xml:space="preserve"> de </w:t>
      </w:r>
      <w:r w:rsidRPr="00734F96">
        <w:rPr>
          <w:lang w:eastAsia="en-US"/>
        </w:rPr>
        <w:t>Rijn.</w:t>
      </w:r>
    </w:p>
    <w:p w:rsidR="00B87499" w:rsidRDefault="00B87499" w:rsidP="00B87499">
      <w:pPr>
        <w:jc w:val="both"/>
        <w:rPr>
          <w:lang w:eastAsia="en-US"/>
        </w:rPr>
      </w:pPr>
      <w:r w:rsidRPr="00734F96">
        <w:rPr>
          <w:lang w:eastAsia="en-US"/>
        </w:rPr>
        <w:t xml:space="preserve">Ook voor de gebouwen, die in de vesting te Arentsburg omstreeks het midden van de </w:t>
      </w:r>
      <w:r>
        <w:rPr>
          <w:lang w:eastAsia="en-US"/>
        </w:rPr>
        <w:t>tweede</w:t>
      </w:r>
      <w:r w:rsidRPr="00734F96">
        <w:rPr>
          <w:lang w:eastAsia="en-US"/>
        </w:rPr>
        <w:t xml:space="preserve"> eeuw zijn opgericht, kan men moeilijk denken aan verband met expedities naar Britannië. Want het waren voornamelijk het stafkwartier (het praetorium) en de woning voor</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Dat is op volkomen overtuigende wijze aangetoond door generaal F. Kroon, Bijdr. Vad. Gesch. 7de R. X (1939), blz. 107-116.</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den commandant, met een inrichting voor de verwarming en een bad</w:t>
      </w:r>
      <w:r w:rsidRPr="00734F96">
        <w:rPr>
          <w:lang w:eastAsia="en-US"/>
        </w:rPr>
        <w:softHyphen/>
        <w:t>huis, die toen zijn vernieuwd, en zulke luxueuse bouwwerken pleegt men niet op te richten in een fort, dat voornamelijk als doorgangs-, station moet dienen. Wellicht mag men denken aan</w:t>
      </w:r>
      <w:r>
        <w:rPr>
          <w:lang w:eastAsia="en-US"/>
        </w:rPr>
        <w:t xml:space="preserve"> de </w:t>
      </w:r>
      <w:r w:rsidRPr="00734F96">
        <w:rPr>
          <w:lang w:eastAsia="en-US"/>
        </w:rPr>
        <w:t>tijd van Hadrianus, die aan de grensverdediging veel zorg besteedde. Deze keizer is daar immers vermoedelijk zelf geweest, althans is een bur</w:t>
      </w:r>
      <w:r w:rsidRPr="00734F96">
        <w:rPr>
          <w:lang w:eastAsia="en-US"/>
        </w:rPr>
        <w:softHyphen/>
        <w:t>gerlijke nederzetting in de buurt van de vesting naar hem genoemd.</w:t>
      </w:r>
    </w:p>
    <w:p w:rsidR="00B87499" w:rsidRPr="00734F96" w:rsidRDefault="00B87499" w:rsidP="00B87499">
      <w:pPr>
        <w:jc w:val="both"/>
        <w:rPr>
          <w:lang w:eastAsia="en-US"/>
        </w:rPr>
      </w:pPr>
      <w:r w:rsidRPr="00734F96">
        <w:rPr>
          <w:lang w:eastAsia="en-US"/>
        </w:rPr>
        <w:t>De bouwwerken te Arentsburg uit</w:t>
      </w:r>
      <w:r>
        <w:rPr>
          <w:lang w:eastAsia="en-US"/>
        </w:rPr>
        <w:t xml:space="preserve"> de </w:t>
      </w:r>
      <w:r w:rsidRPr="00734F96">
        <w:rPr>
          <w:lang w:eastAsia="en-US"/>
        </w:rPr>
        <w:t>tijd omstreeks 200, dat wil zeggen, onder de reg</w:t>
      </w:r>
      <w:r>
        <w:rPr>
          <w:lang w:eastAsia="en-US"/>
        </w:rPr>
        <w:t>eri</w:t>
      </w:r>
      <w:r w:rsidRPr="00734F96">
        <w:rPr>
          <w:lang w:eastAsia="en-US"/>
        </w:rPr>
        <w:t>ng van Septimius Severus, beh</w:t>
      </w:r>
      <w:r>
        <w:rPr>
          <w:lang w:eastAsia="en-US"/>
        </w:rPr>
        <w:t>ore</w:t>
      </w:r>
      <w:r w:rsidRPr="00734F96">
        <w:rPr>
          <w:lang w:eastAsia="en-US"/>
        </w:rPr>
        <w:t>n tot de versterkingen, die deze keizer heeft laten aanleggen langs de gren</w:t>
      </w:r>
      <w:r w:rsidRPr="00734F96">
        <w:rPr>
          <w:lang w:eastAsia="en-US"/>
        </w:rPr>
        <w:softHyphen/>
        <w:t>zen. Daarbij denke men aan de muren en gebouwen in de forten te Vechten, Utrecht en Roomburg. Blijkbaar heeft Septimius Severus het naderende gevaar voor het Rijk ingezien en getracht het nog af te wenden door krachtige verdedigingswerken. Deze inspanning heeft evenwel niet belet, dat de streek ten noorden van de Waal omstreeks het midden van de derde eeuw door de Romeinen moest worden ontruimd. Het is duidelijk, dat toen niet alleen de militaire bezetting, maar ook de burgerlijke bevolking is uitgeweken. Men merkt dit op bij de bestud</w:t>
      </w:r>
      <w:r>
        <w:rPr>
          <w:lang w:eastAsia="en-US"/>
        </w:rPr>
        <w:t>eri</w:t>
      </w:r>
      <w:r w:rsidRPr="00734F96">
        <w:rPr>
          <w:lang w:eastAsia="en-US"/>
        </w:rPr>
        <w:t>ng van de vondsten in de niet-militaire nederzettingen. Twee van deze nederzettingen heeft men in het kust</w:t>
      </w:r>
      <w:r w:rsidRPr="00734F96">
        <w:rPr>
          <w:lang w:eastAsia="en-US"/>
        </w:rPr>
        <w:softHyphen/>
        <w:t>gebied kunnen opgraven, te Ockenburg bij Loosduinen en in de buurt van Naaldwijk.</w:t>
      </w:r>
    </w:p>
    <w:p w:rsidR="00B87499" w:rsidRPr="00734F96" w:rsidRDefault="00B87499" w:rsidP="00B87499">
      <w:pPr>
        <w:jc w:val="both"/>
        <w:rPr>
          <w:lang w:eastAsia="en-US"/>
        </w:rPr>
      </w:pPr>
      <w:r w:rsidRPr="00734F96">
        <w:rPr>
          <w:lang w:eastAsia="en-US"/>
        </w:rPr>
        <w:t xml:space="preserve">De nederzetting te </w:t>
      </w:r>
      <w:r>
        <w:rPr>
          <w:lang w:eastAsia="en-US"/>
        </w:rPr>
        <w:t>O</w:t>
      </w:r>
      <w:r w:rsidRPr="00734F96">
        <w:rPr>
          <w:lang w:eastAsia="en-US"/>
        </w:rPr>
        <w:t xml:space="preserve"> c k e n b u r g 1) was een dorp, gelegen aan de landzijde van</w:t>
      </w:r>
      <w:r>
        <w:rPr>
          <w:lang w:eastAsia="en-US"/>
        </w:rPr>
        <w:t xml:space="preserve"> de </w:t>
      </w:r>
      <w:r w:rsidRPr="00734F96">
        <w:rPr>
          <w:lang w:eastAsia="en-US"/>
        </w:rPr>
        <w:t>ouden schoorwal bij het veengebied, dat tijdens de vorming van het jonge duin</w:t>
      </w:r>
      <w:r>
        <w:rPr>
          <w:lang w:eastAsia="en-US"/>
        </w:rPr>
        <w:t>landschap</w:t>
      </w:r>
      <w:r w:rsidRPr="00734F96">
        <w:rPr>
          <w:lang w:eastAsia="en-US"/>
        </w:rPr>
        <w:t xml:space="preserve"> door zand is overstoven. Bij de opgraving werden veel grondsporen gevonden, die men slechts met gr</w:t>
      </w:r>
      <w:r>
        <w:rPr>
          <w:lang w:eastAsia="en-US"/>
        </w:rPr>
        <w:t>ote</w:t>
      </w:r>
      <w:r w:rsidRPr="00734F96">
        <w:rPr>
          <w:lang w:eastAsia="en-US"/>
        </w:rPr>
        <w:t xml:space="preserve"> moeite kon ontwarren (Afb. 94). Uit</w:t>
      </w:r>
      <w:r>
        <w:rPr>
          <w:lang w:eastAsia="en-US"/>
        </w:rPr>
        <w:t xml:space="preserve"> de </w:t>
      </w:r>
      <w:r w:rsidRPr="00734F96">
        <w:rPr>
          <w:lang w:eastAsia="en-US"/>
        </w:rPr>
        <w:t>oudsten tijd dat</w:t>
      </w:r>
      <w:r>
        <w:rPr>
          <w:lang w:eastAsia="en-US"/>
        </w:rPr>
        <w:t>ere</w:t>
      </w:r>
      <w:r w:rsidRPr="00734F96">
        <w:rPr>
          <w:lang w:eastAsia="en-US"/>
        </w:rPr>
        <w:t>n ovale hutten, herinnerend aan overblijfselen in de neder</w:t>
      </w:r>
      <w:r w:rsidRPr="00734F96">
        <w:rPr>
          <w:lang w:eastAsia="en-US"/>
        </w:rPr>
        <w:softHyphen/>
        <w:t>zetting van</w:t>
      </w:r>
      <w:r>
        <w:rPr>
          <w:lang w:eastAsia="en-US"/>
        </w:rPr>
        <w:t xml:space="preserve"> de </w:t>
      </w:r>
      <w:r w:rsidRPr="00734F96">
        <w:rPr>
          <w:lang w:eastAsia="en-US"/>
        </w:rPr>
        <w:t>Kopschen Hof bij Nijmegen. Daar komen evenwel ook huizen met een rechthoekig grondplan voor en dergelijke huizen zijn eveneens te Ockenburg ontdekt, maar beh</w:t>
      </w:r>
      <w:r>
        <w:rPr>
          <w:lang w:eastAsia="en-US"/>
        </w:rPr>
        <w:t>ore</w:t>
      </w:r>
      <w:r w:rsidRPr="00734F96">
        <w:rPr>
          <w:lang w:eastAsia="en-US"/>
        </w:rPr>
        <w:t>nd tot wat later tijd. Zulke rechthoekige huizen kent men eveneens uit de</w:t>
      </w:r>
      <w:r>
        <w:rPr>
          <w:lang w:eastAsia="en-US"/>
        </w:rPr>
        <w:t xml:space="preserve"> zo </w:t>
      </w:r>
      <w:r w:rsidRPr="00734F96">
        <w:rPr>
          <w:lang w:eastAsia="en-US"/>
        </w:rPr>
        <w:t>aan</w:t>
      </w:r>
      <w:r w:rsidRPr="00734F96">
        <w:rPr>
          <w:lang w:eastAsia="en-US"/>
        </w:rPr>
        <w:softHyphen/>
        <w:t>stonds te noemen nederzetting bij Naaldwijk, uit de in afd</w:t>
      </w:r>
      <w:r>
        <w:rPr>
          <w:lang w:eastAsia="en-US"/>
        </w:rPr>
        <w:t>eli</w:t>
      </w:r>
      <w:r w:rsidRPr="00734F96">
        <w:rPr>
          <w:lang w:eastAsia="en-US"/>
        </w:rPr>
        <w:t>ng I van dit hoofdstuk vermelde woerd te Rijswijk in de Betuwe en door de opgravingen bij Zetten. Te Ockenburg zijn ook gr</w:t>
      </w:r>
      <w:r>
        <w:rPr>
          <w:lang w:eastAsia="en-US"/>
        </w:rPr>
        <w:t>ote</w:t>
      </w:r>
      <w:r w:rsidRPr="00734F96">
        <w:rPr>
          <w:lang w:eastAsia="en-US"/>
        </w:rPr>
        <w:t>re gebou</w:t>
      </w:r>
      <w:r w:rsidRPr="00734F96">
        <w:rPr>
          <w:lang w:eastAsia="en-US"/>
        </w:rPr>
        <w:softHyphen/>
        <w:t xml:space="preserve">wen gevonden, die door dwarswanden in </w:t>
      </w:r>
      <w:r>
        <w:rPr>
          <w:lang w:eastAsia="en-US"/>
        </w:rPr>
        <w:t>eni</w:t>
      </w:r>
      <w:r w:rsidRPr="00734F96">
        <w:rPr>
          <w:lang w:eastAsia="en-US"/>
        </w:rPr>
        <w:t>ge vertrekken waren Odeeld, verder schuren van lang gerekten vorm, die als stallen worden verklaard.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Al deze bouwwerken vertoonen een onregelmatigen aanleg, niet met rechte hoeken. Dit is een achtelooze manier van ontwerpen, die men bij </w:t>
      </w:r>
      <w:r>
        <w:rPr>
          <w:lang w:eastAsia="en-US"/>
        </w:rPr>
        <w:t>inheems</w:t>
      </w:r>
      <w:r w:rsidRPr="00734F96">
        <w:rPr>
          <w:lang w:eastAsia="en-US"/>
        </w:rPr>
        <w:t xml:space="preserve">e constructies dikwijls opmerkt. Ten slotte moeten nog </w:t>
      </w:r>
      <w:r>
        <w:rPr>
          <w:lang w:eastAsia="en-US"/>
        </w:rPr>
        <w:t>eni</w:t>
      </w:r>
      <w:r w:rsidRPr="00734F96">
        <w:rPr>
          <w:lang w:eastAsia="en-US"/>
        </w:rPr>
        <w:t xml:space="preserve">ge huisjes worden vermeld in het noordelijke deel van de nederzetting, herinnerend aan de hutten van het </w:t>
      </w:r>
      <w:r>
        <w:rPr>
          <w:lang w:eastAsia="en-US"/>
        </w:rPr>
        <w:t>zo-even</w:t>
      </w:r>
      <w:r w:rsidRPr="00734F96">
        <w:rPr>
          <w:lang w:eastAsia="en-US"/>
        </w:rPr>
        <w:t xml:space="preserve"> genoemde dorpje uit het begin van de eerste eeuw, tegen de zuidelijke hel</w:t>
      </w:r>
      <w:r w:rsidRPr="00734F96">
        <w:rPr>
          <w:lang w:eastAsia="en-US"/>
        </w:rPr>
        <w:softHyphen/>
        <w:t>ling van het plateau van</w:t>
      </w:r>
      <w:r>
        <w:rPr>
          <w:lang w:eastAsia="en-US"/>
        </w:rPr>
        <w:t xml:space="preserve"> de </w:t>
      </w:r>
      <w:r w:rsidRPr="00734F96">
        <w:rPr>
          <w:lang w:eastAsia="en-US"/>
        </w:rPr>
        <w:t>Kopschen Hof bij Nijmegen was aan</w:t>
      </w:r>
      <w:r w:rsidRPr="00734F96">
        <w:rPr>
          <w:lang w:eastAsia="en-US"/>
        </w:rPr>
        <w:softHyphen/>
        <w:t>gebouwd.</w:t>
      </w:r>
    </w:p>
    <w:p w:rsidR="00B87499" w:rsidRPr="00734F96" w:rsidRDefault="00B87499" w:rsidP="00B87499">
      <w:pPr>
        <w:jc w:val="both"/>
        <w:rPr>
          <w:lang w:eastAsia="en-US"/>
        </w:rPr>
      </w:pPr>
      <w:r w:rsidRPr="00734F96">
        <w:rPr>
          <w:lang w:eastAsia="en-US"/>
        </w:rPr>
        <w:t>Zeer opmerkelijk zijn de palissad</w:t>
      </w:r>
      <w:r>
        <w:rPr>
          <w:lang w:eastAsia="en-US"/>
        </w:rPr>
        <w:t>eri</w:t>
      </w:r>
      <w:r w:rsidRPr="00734F96">
        <w:rPr>
          <w:lang w:eastAsia="en-US"/>
        </w:rPr>
        <w:t>ngen, die telkens groepen van gebóuwen omgeven, aansluitend bij de wanden van de huizen en de verschillende d</w:t>
      </w:r>
      <w:r>
        <w:rPr>
          <w:lang w:eastAsia="en-US"/>
        </w:rPr>
        <w:t>ele</w:t>
      </w:r>
      <w:r w:rsidRPr="00734F96">
        <w:rPr>
          <w:lang w:eastAsia="en-US"/>
        </w:rPr>
        <w:t>n verbindend tot een geheel, dat alleen aan de zijde van het moeras niet is afgesloten. De aanleg maakt een gril</w:t>
      </w:r>
      <w:r w:rsidRPr="00734F96">
        <w:rPr>
          <w:lang w:eastAsia="en-US"/>
        </w:rPr>
        <w:softHyphen/>
        <w:t>ligen indruk. Voorloopig blijft veel van het gevondene nog raadsel</w:t>
      </w:r>
      <w:r w:rsidRPr="00734F96">
        <w:rPr>
          <w:lang w:eastAsia="en-US"/>
        </w:rPr>
        <w:softHyphen/>
        <w:t>achtig en vraagt om een nadere verklaring.</w:t>
      </w:r>
    </w:p>
    <w:p w:rsidR="00B87499" w:rsidRPr="00734F96" w:rsidRDefault="00B87499" w:rsidP="00B87499">
      <w:pPr>
        <w:jc w:val="both"/>
        <w:rPr>
          <w:lang w:eastAsia="en-US"/>
        </w:rPr>
      </w:pPr>
      <w:r w:rsidRPr="00734F96">
        <w:rPr>
          <w:lang w:eastAsia="en-US"/>
        </w:rPr>
        <w:t xml:space="preserve">Draagt de wijze van bouwen een volkomen </w:t>
      </w:r>
      <w:r>
        <w:rPr>
          <w:lang w:eastAsia="en-US"/>
        </w:rPr>
        <w:t>inheems</w:t>
      </w:r>
      <w:r w:rsidRPr="00734F96">
        <w:rPr>
          <w:lang w:eastAsia="en-US"/>
        </w:rPr>
        <w:t xml:space="preserve"> karakter, de voorwerpen, die door de bewoners werden gebruikt, waren daar</w:t>
      </w:r>
      <w:r w:rsidRPr="00734F96">
        <w:rPr>
          <w:lang w:eastAsia="en-US"/>
        </w:rPr>
        <w:softHyphen/>
        <w:t>entegen gr</w:t>
      </w:r>
      <w:r>
        <w:rPr>
          <w:lang w:eastAsia="en-US"/>
        </w:rPr>
        <w:t>ote</w:t>
      </w:r>
      <w:r w:rsidRPr="00734F96">
        <w:rPr>
          <w:lang w:eastAsia="en-US"/>
        </w:rPr>
        <w:t xml:space="preserve">ndeels </w:t>
      </w:r>
      <w:r>
        <w:rPr>
          <w:lang w:eastAsia="en-US"/>
        </w:rPr>
        <w:t>Romeins</w:t>
      </w:r>
      <w:r w:rsidRPr="00734F96">
        <w:rPr>
          <w:lang w:eastAsia="en-US"/>
        </w:rPr>
        <w:t>. Er is een opmerkelijke overeen</w:t>
      </w:r>
      <w:r w:rsidRPr="00734F96">
        <w:rPr>
          <w:lang w:eastAsia="en-US"/>
        </w:rPr>
        <w:softHyphen/>
        <w:t>komst met het op Arentsburg ontdekte. Ook dat</w:t>
      </w:r>
      <w:r>
        <w:rPr>
          <w:lang w:eastAsia="en-US"/>
        </w:rPr>
        <w:t>ere</w:t>
      </w:r>
      <w:r w:rsidRPr="00734F96">
        <w:rPr>
          <w:lang w:eastAsia="en-US"/>
        </w:rPr>
        <w:t xml:space="preserve">n de vesting en het dorp gedeeltelijk uit </w:t>
      </w:r>
      <w:r>
        <w:rPr>
          <w:lang w:eastAsia="en-US"/>
        </w:rPr>
        <w:t>dezelfde</w:t>
      </w:r>
      <w:r w:rsidRPr="00734F96">
        <w:rPr>
          <w:lang w:eastAsia="en-US"/>
        </w:rPr>
        <w:t xml:space="preserve"> tijd. Alleen is Ockenburg zeker jonger. De oudste vondsten stammen uit</w:t>
      </w:r>
      <w:r>
        <w:rPr>
          <w:lang w:eastAsia="en-US"/>
        </w:rPr>
        <w:t xml:space="preserve"> de </w:t>
      </w:r>
      <w:r w:rsidRPr="00734F96">
        <w:rPr>
          <w:lang w:eastAsia="en-US"/>
        </w:rPr>
        <w:t>tijd van keizer Hadria</w:t>
      </w:r>
      <w:r w:rsidRPr="00734F96">
        <w:rPr>
          <w:lang w:eastAsia="en-US"/>
        </w:rPr>
        <w:softHyphen/>
        <w:t xml:space="preserve">nus, omstreeks </w:t>
      </w:r>
      <w:smartTag w:uri="urn:schemas-microsoft-com:office:smarttags" w:element="metricconverter">
        <w:smartTagPr>
          <w:attr w:name="ProductID" w:val="120. In"/>
        </w:smartTagPr>
        <w:r w:rsidRPr="00734F96">
          <w:rPr>
            <w:lang w:eastAsia="en-US"/>
          </w:rPr>
          <w:t>12</w:t>
        </w:r>
        <w:r>
          <w:rPr>
            <w:lang w:eastAsia="en-US"/>
          </w:rPr>
          <w:t>0.</w:t>
        </w:r>
        <w:r w:rsidRPr="00734F96">
          <w:rPr>
            <w:lang w:eastAsia="en-US"/>
          </w:rPr>
          <w:t xml:space="preserve"> In</w:t>
        </w:r>
      </w:smartTag>
      <w:r w:rsidRPr="00734F96">
        <w:rPr>
          <w:lang w:eastAsia="en-US"/>
        </w:rPr>
        <w:t xml:space="preserve"> beide nederzettingen breken de vondsten ongeveer met het jaar 240 af. Blijkbaar is toen de vesting door de bezetting verlaten en is de geh</w:t>
      </w:r>
      <w:r>
        <w:rPr>
          <w:lang w:eastAsia="en-US"/>
        </w:rPr>
        <w:t>ele</w:t>
      </w:r>
      <w:r w:rsidRPr="00734F96">
        <w:rPr>
          <w:lang w:eastAsia="en-US"/>
        </w:rPr>
        <w:t xml:space="preserve"> min of meer geromaniseerde be</w:t>
      </w:r>
      <w:r w:rsidRPr="00734F96">
        <w:rPr>
          <w:lang w:eastAsia="en-US"/>
        </w:rPr>
        <w:softHyphen/>
        <w:t>volking van de streek tezamen met de troepen naar het zuiden ver</w:t>
      </w:r>
      <w:r w:rsidRPr="00734F96">
        <w:rPr>
          <w:lang w:eastAsia="en-US"/>
        </w:rPr>
        <w:softHyphen/>
        <w:t>trokken. Zeer opmerkelijk is in dit verband een aantal voorwerpen, die in het dorp werden aangetroffen, geborgen in een gr</w:t>
      </w:r>
      <w:r>
        <w:rPr>
          <w:lang w:eastAsia="en-US"/>
        </w:rPr>
        <w:t>ote</w:t>
      </w:r>
      <w:r w:rsidRPr="00734F96">
        <w:rPr>
          <w:lang w:eastAsia="en-US"/>
        </w:rPr>
        <w:t>n aarden pot, meestal aardewerk, maar ook ijzeren spijkers en klampen, be</w:t>
      </w:r>
      <w:r w:rsidRPr="00734F96">
        <w:rPr>
          <w:lang w:eastAsia="en-US"/>
        </w:rPr>
        <w:softHyphen/>
        <w:t>nevens bronzen huisraad, alles dat</w:t>
      </w:r>
      <w:r>
        <w:rPr>
          <w:lang w:eastAsia="en-US"/>
        </w:rPr>
        <w:t>ere</w:t>
      </w:r>
      <w:r w:rsidRPr="00734F96">
        <w:rPr>
          <w:lang w:eastAsia="en-US"/>
        </w:rPr>
        <w:t>nd uit de eerste helft van de derde eeuw (Afb. 93). Deze voorwerpen waren bijeengepakt om te worden meegenomen, maar zijn bij de evacuatie vergeten en achter</w:t>
      </w:r>
      <w:r w:rsidRPr="00734F96">
        <w:rPr>
          <w:lang w:eastAsia="en-US"/>
        </w:rPr>
        <w:softHyphen/>
        <w:t>gebleven. Wat</w:t>
      </w:r>
      <w:r>
        <w:rPr>
          <w:lang w:eastAsia="en-US"/>
        </w:rPr>
        <w:t xml:space="preserve"> de </w:t>
      </w:r>
      <w:r w:rsidRPr="00734F96">
        <w:rPr>
          <w:lang w:eastAsia="en-US"/>
        </w:rPr>
        <w:t>aard van de vondsten betreft, zou het denkbaar wezen, dat Ockenburg de plaats, die Forum Hadriani wordt ge</w:t>
      </w:r>
      <w:r w:rsidRPr="00734F96">
        <w:rPr>
          <w:lang w:eastAsia="en-US"/>
        </w:rPr>
        <w:softHyphen/>
        <w:t>noemd, is geweest.</w:t>
      </w:r>
    </w:p>
    <w:p w:rsidR="00B87499" w:rsidRPr="00734F96" w:rsidRDefault="00B87499" w:rsidP="00B87499">
      <w:pPr>
        <w:jc w:val="both"/>
        <w:rPr>
          <w:lang w:eastAsia="en-US"/>
        </w:rPr>
      </w:pPr>
      <w:r w:rsidRPr="00734F96">
        <w:rPr>
          <w:lang w:eastAsia="en-US"/>
        </w:rPr>
        <w:t xml:space="preserve">Een </w:t>
      </w:r>
      <w:r>
        <w:rPr>
          <w:lang w:eastAsia="en-US"/>
        </w:rPr>
        <w:t>tweede</w:t>
      </w:r>
      <w:r w:rsidRPr="00734F96">
        <w:rPr>
          <w:lang w:eastAsia="en-US"/>
        </w:rPr>
        <w:t xml:space="preserve"> </w:t>
      </w:r>
      <w:r>
        <w:rPr>
          <w:lang w:eastAsia="en-US"/>
        </w:rPr>
        <w:t>inheems</w:t>
      </w:r>
      <w:r w:rsidRPr="00734F96">
        <w:rPr>
          <w:lang w:eastAsia="en-US"/>
        </w:rPr>
        <w:t>e nederzetting is ontdekt in de buurt, even ten zuiden van N aal d w ij k op de H</w:t>
      </w:r>
      <w:r>
        <w:rPr>
          <w:lang w:eastAsia="en-US"/>
        </w:rPr>
        <w:t>oge</w:t>
      </w:r>
      <w:r w:rsidRPr="00734F96">
        <w:rPr>
          <w:lang w:eastAsia="en-US"/>
        </w:rPr>
        <w:t xml:space="preserve"> Werf 1), een zandplaat waar reeds vroeger een bronzen hand was gevonden (Afb. 87), overeenkomend met de bronzen hand, die in de 18de eeuw te Arents</w:t>
      </w:r>
      <w:r w:rsidRPr="00734F96">
        <w:rPr>
          <w:lang w:eastAsia="en-US"/>
        </w:rPr>
        <w:softHyphen/>
        <w:t>burg is ontdekt. Bij de nederzetting kan men drie perioden onder</w:t>
      </w:r>
      <w:r w:rsidRPr="00734F96">
        <w:rPr>
          <w:lang w:eastAsia="en-US"/>
        </w:rPr>
        <w:softHyphen/>
        <w:t xml:space="preserve">scheiden, de eerste gedateerd door </w:t>
      </w:r>
      <w:r>
        <w:rPr>
          <w:lang w:eastAsia="en-US"/>
        </w:rPr>
        <w:t>Romeins</w:t>
      </w:r>
      <w:r w:rsidRPr="00734F96">
        <w:rPr>
          <w:lang w:eastAsia="en-US"/>
        </w:rPr>
        <w:t xml:space="preserve">e scherven uit de </w:t>
      </w:r>
      <w:r>
        <w:rPr>
          <w:lang w:eastAsia="en-US"/>
        </w:rPr>
        <w:t>tweede</w:t>
      </w:r>
      <w:r w:rsidRPr="00734F96">
        <w:rPr>
          <w:lang w:eastAsia="en-US"/>
        </w:rPr>
        <w:t xml:space="preserve"> helft van de eerste en uit de eerste helft van de </w:t>
      </w:r>
      <w:r>
        <w:rPr>
          <w:lang w:eastAsia="en-US"/>
        </w:rPr>
        <w:t>tweede</w:t>
      </w:r>
      <w:r w:rsidRPr="00734F96">
        <w:rPr>
          <w:lang w:eastAsia="en-US"/>
        </w:rPr>
        <w:t xml:space="preserve"> eeuw,</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1) Holwerda, Oudh. Meded. 1938, blz. 11-6</w:t>
      </w:r>
      <w:r>
        <w:rPr>
          <w:lang w:eastAsia="en-US"/>
        </w:rPr>
        <w:t>0.</w:t>
      </w:r>
      <w:r w:rsidRPr="00734F96">
        <w:rPr>
          <w:lang w:eastAsia="en-US"/>
        </w:rPr>
        <w:tab/>
      </w:r>
    </w:p>
    <w:p w:rsidR="00B87499" w:rsidRPr="00734F96" w:rsidRDefault="00B87499" w:rsidP="00B87499">
      <w:pPr>
        <w:jc w:val="both"/>
        <w:rPr>
          <w:lang w:eastAsia="en-US"/>
        </w:rPr>
      </w:pPr>
      <w:r>
        <w:rPr>
          <w:lang w:eastAsia="en-US"/>
        </w:rPr>
        <w:t>2</w:t>
      </w:r>
      <w:r w:rsidRPr="00734F96">
        <w:rPr>
          <w:lang w:eastAsia="en-US"/>
        </w:rPr>
        <w:t>) Holwerda, Oudh. Meded. 1936, blz. 19-37.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w:t>
      </w:r>
      <w:r>
        <w:rPr>
          <w:lang w:eastAsia="en-US"/>
        </w:rPr>
        <w:t>tweede</w:t>
      </w:r>
      <w:r w:rsidRPr="00734F96">
        <w:rPr>
          <w:lang w:eastAsia="en-US"/>
        </w:rPr>
        <w:t xml:space="preserve"> door scherven uit de </w:t>
      </w:r>
      <w:r>
        <w:rPr>
          <w:lang w:eastAsia="en-US"/>
        </w:rPr>
        <w:t>tweede</w:t>
      </w:r>
      <w:r w:rsidRPr="00734F96">
        <w:rPr>
          <w:lang w:eastAsia="en-US"/>
        </w:rPr>
        <w:t xml:space="preserve"> helft van de </w:t>
      </w:r>
      <w:r>
        <w:rPr>
          <w:lang w:eastAsia="en-US"/>
        </w:rPr>
        <w:t>tweede</w:t>
      </w:r>
      <w:r w:rsidRPr="00734F96">
        <w:rPr>
          <w:lang w:eastAsia="en-US"/>
        </w:rPr>
        <w:t xml:space="preserve"> eeuw, de derde uit</w:t>
      </w:r>
      <w:r>
        <w:rPr>
          <w:lang w:eastAsia="en-US"/>
        </w:rPr>
        <w:t xml:space="preserve"> de </w:t>
      </w:r>
      <w:r w:rsidRPr="00734F96">
        <w:rPr>
          <w:lang w:eastAsia="en-US"/>
        </w:rPr>
        <w:t>Frankischen tijd. Op verschillende plaatsen werden de sporen gevonden van een gracht of sloot met een platten bodem, die de nederzetting als een begrenzing of als een verdediging omgaf.</w:t>
      </w:r>
    </w:p>
    <w:p w:rsidR="00B87499" w:rsidRPr="00734F96" w:rsidRDefault="00B87499" w:rsidP="00B87499">
      <w:pPr>
        <w:jc w:val="both"/>
        <w:rPr>
          <w:lang w:eastAsia="en-US"/>
        </w:rPr>
      </w:pPr>
      <w:r w:rsidRPr="00734F96">
        <w:rPr>
          <w:lang w:eastAsia="en-US"/>
        </w:rPr>
        <w:t>De vele scherven van Bataafsch aardewerk, die werden aangetrof</w:t>
      </w:r>
      <w:r w:rsidRPr="00734F96">
        <w:rPr>
          <w:lang w:eastAsia="en-US"/>
        </w:rPr>
        <w:softHyphen/>
        <w:t xml:space="preserve">fen, bewijzen, dat het een </w:t>
      </w:r>
      <w:r>
        <w:rPr>
          <w:lang w:eastAsia="en-US"/>
        </w:rPr>
        <w:t>inheems</w:t>
      </w:r>
      <w:r w:rsidRPr="00734F96">
        <w:rPr>
          <w:lang w:eastAsia="en-US"/>
        </w:rPr>
        <w:t xml:space="preserve">e nederzetting is geweest. Maar de </w:t>
      </w:r>
      <w:r>
        <w:rPr>
          <w:lang w:eastAsia="en-US"/>
        </w:rPr>
        <w:t>mens</w:t>
      </w:r>
      <w:r w:rsidRPr="00734F96">
        <w:rPr>
          <w:lang w:eastAsia="en-US"/>
        </w:rPr>
        <w:t xml:space="preserve">en, die daar woonden, hebben toch in voortdurend contact gestaan met de Romeinen, blijkens het </w:t>
      </w:r>
      <w:r>
        <w:rPr>
          <w:lang w:eastAsia="en-US"/>
        </w:rPr>
        <w:t>Romeins</w:t>
      </w:r>
      <w:r w:rsidRPr="00734F96">
        <w:rPr>
          <w:lang w:eastAsia="en-US"/>
        </w:rPr>
        <w:t xml:space="preserve">e aardewerk en de andere voorwerpen van </w:t>
      </w:r>
      <w:r>
        <w:rPr>
          <w:lang w:eastAsia="en-US"/>
        </w:rPr>
        <w:t>Romeins</w:t>
      </w:r>
      <w:r w:rsidRPr="00734F96">
        <w:rPr>
          <w:lang w:eastAsia="en-US"/>
        </w:rPr>
        <w:t>e herkomst. Daarbij trekken bak</w:t>
      </w:r>
      <w:r w:rsidRPr="00734F96">
        <w:rPr>
          <w:lang w:eastAsia="en-US"/>
        </w:rPr>
        <w:softHyphen/>
        <w:t>st</w:t>
      </w:r>
      <w:r>
        <w:rPr>
          <w:lang w:eastAsia="en-US"/>
        </w:rPr>
        <w:t>ene</w:t>
      </w:r>
      <w:r w:rsidRPr="00734F96">
        <w:rPr>
          <w:lang w:eastAsia="en-US"/>
        </w:rPr>
        <w:t>n met stempels van de C(lassis) G(ermanica) P(ia) F(idelis) bijzonder onze aandacht. Deze stempels bewijzen, dat er betrekkin</w:t>
      </w:r>
      <w:r w:rsidRPr="00734F96">
        <w:rPr>
          <w:lang w:eastAsia="en-US"/>
        </w:rPr>
        <w:softHyphen/>
        <w:t xml:space="preserve">gen zijn geweest </w:t>
      </w:r>
      <w:r>
        <w:rPr>
          <w:lang w:eastAsia="en-US"/>
        </w:rPr>
        <w:t>tussen</w:t>
      </w:r>
      <w:r w:rsidRPr="00734F96">
        <w:rPr>
          <w:lang w:eastAsia="en-US"/>
        </w:rPr>
        <w:t xml:space="preserve"> dit </w:t>
      </w:r>
      <w:r>
        <w:rPr>
          <w:lang w:eastAsia="en-US"/>
        </w:rPr>
        <w:t>inheems</w:t>
      </w:r>
      <w:r w:rsidRPr="00734F96">
        <w:rPr>
          <w:lang w:eastAsia="en-US"/>
        </w:rPr>
        <w:t xml:space="preserve">e dorp en de vesting te Arentsburg. Het valt ook gemakkelijk aan te toonen, langs welken weg de verbinding </w:t>
      </w:r>
      <w:r>
        <w:rPr>
          <w:lang w:eastAsia="en-US"/>
        </w:rPr>
        <w:t>tussen</w:t>
      </w:r>
      <w:r w:rsidRPr="00734F96">
        <w:rPr>
          <w:lang w:eastAsia="en-US"/>
        </w:rPr>
        <w:t xml:space="preserve"> die twee plaatsen tot stand kwam; want op geringen afstand ten oosten van het dorp bij Naaldwijk herkent men m het terrein de sporen van het Kanaal van Corbulo. Dit kanaal, dat was aangelegd ten behoeve van de scheepvaart </w:t>
      </w:r>
      <w:r>
        <w:rPr>
          <w:lang w:eastAsia="en-US"/>
        </w:rPr>
        <w:t>tussen</w:t>
      </w:r>
      <w:r w:rsidRPr="00734F96">
        <w:rPr>
          <w:lang w:eastAsia="en-US"/>
        </w:rPr>
        <w:t xml:space="preserve"> Rijn en Maas, is reeds boven vermeld. Dat de toen beschreven loop in de richting van</w:t>
      </w:r>
      <w:r>
        <w:rPr>
          <w:lang w:eastAsia="en-US"/>
        </w:rPr>
        <w:t xml:space="preserve"> de </w:t>
      </w:r>
      <w:r w:rsidRPr="00734F96">
        <w:rPr>
          <w:lang w:eastAsia="en-US"/>
        </w:rPr>
        <w:t xml:space="preserve">ouden Maasmond juist is, wordt bewezen door een aantal </w:t>
      </w:r>
      <w:r>
        <w:rPr>
          <w:lang w:eastAsia="en-US"/>
        </w:rPr>
        <w:t>Romeins</w:t>
      </w:r>
      <w:r w:rsidRPr="00734F96">
        <w:rPr>
          <w:lang w:eastAsia="en-US"/>
        </w:rPr>
        <w:t>e fragmenten, die in het onderstelde tracé van dit kanaal bij</w:t>
      </w:r>
      <w:r>
        <w:rPr>
          <w:lang w:eastAsia="en-US"/>
        </w:rPr>
        <w:t xml:space="preserve"> de </w:t>
      </w:r>
      <w:r w:rsidRPr="00734F96">
        <w:rPr>
          <w:lang w:eastAsia="en-US"/>
        </w:rPr>
        <w:t>aanleg van</w:t>
      </w:r>
      <w:r>
        <w:rPr>
          <w:lang w:eastAsia="en-US"/>
        </w:rPr>
        <w:t xml:space="preserve"> de </w:t>
      </w:r>
      <w:r w:rsidRPr="00734F96">
        <w:rPr>
          <w:lang w:eastAsia="en-US"/>
        </w:rPr>
        <w:t>grootsten rijksweg in de buurt van Naaldwijk aan het licht zijn gekomen.</w:t>
      </w:r>
    </w:p>
    <w:p w:rsidR="00B87499" w:rsidRPr="00734F96" w:rsidRDefault="00B87499" w:rsidP="00B87499">
      <w:pPr>
        <w:jc w:val="both"/>
        <w:rPr>
          <w:lang w:eastAsia="en-US"/>
        </w:rPr>
      </w:pPr>
      <w:r w:rsidRPr="00734F96">
        <w:rPr>
          <w:lang w:eastAsia="en-US"/>
        </w:rPr>
        <w:t>Uit de buurt van Naaldwijk stamt ook een zeer opmerkelijk mo</w:t>
      </w:r>
      <w:r w:rsidRPr="00734F96">
        <w:rPr>
          <w:lang w:eastAsia="en-US"/>
        </w:rPr>
        <w:softHyphen/>
        <w:t xml:space="preserve">nument, een </w:t>
      </w:r>
      <w:r>
        <w:rPr>
          <w:lang w:eastAsia="en-US"/>
        </w:rPr>
        <w:t>Romeins</w:t>
      </w:r>
      <w:r w:rsidRPr="00734F96">
        <w:rPr>
          <w:lang w:eastAsia="en-US"/>
        </w:rPr>
        <w:t>e mijlpaal die in het ambacht Monster is ge</w:t>
      </w:r>
      <w:r w:rsidRPr="00734F96">
        <w:rPr>
          <w:lang w:eastAsia="en-US"/>
        </w:rPr>
        <w:softHyphen/>
        <w:t>vonden; dit ambacht omvatte beh</w:t>
      </w:r>
      <w:r>
        <w:rPr>
          <w:lang w:eastAsia="en-US"/>
        </w:rPr>
        <w:t>alve Monster ook Poeldijk, Ter</w:t>
      </w:r>
      <w:r w:rsidRPr="00734F96">
        <w:rPr>
          <w:lang w:eastAsia="en-US"/>
        </w:rPr>
        <w:t>heide en half Loosduinen. De mijlpaal is overgebracht naar het klooster Sion bij Delft en daar is de inscriptie, die op het monument stond, afgeschreven door Heda. Op die wijze is de inscriptie opge</w:t>
      </w:r>
      <w:r w:rsidRPr="00734F96">
        <w:rPr>
          <w:lang w:eastAsia="en-US"/>
        </w:rPr>
        <w:softHyphen/>
        <w:t>nomen in de verzameling van Heda, die een plaats heeft gekregen in zijn in 1521 voltooide Historia episcoporum Ultraiectensium. Vol</w:t>
      </w:r>
      <w:r w:rsidRPr="00734F96">
        <w:rPr>
          <w:lang w:eastAsia="en-US"/>
        </w:rPr>
        <w:softHyphen/>
        <w:t>gens de meded</w:t>
      </w:r>
      <w:r>
        <w:rPr>
          <w:lang w:eastAsia="en-US"/>
        </w:rPr>
        <w:t>eli</w:t>
      </w:r>
      <w:r w:rsidRPr="00734F96">
        <w:rPr>
          <w:lang w:eastAsia="en-US"/>
        </w:rPr>
        <w:t xml:space="preserve">ng bij dit afschrift, is de mijlpaal ontdekt bij Naaldwijk </w:t>
      </w:r>
      <w:r>
        <w:rPr>
          <w:lang w:eastAsia="en-US"/>
        </w:rPr>
        <w:t>"</w:t>
      </w:r>
      <w:r w:rsidRPr="00734F96">
        <w:rPr>
          <w:lang w:eastAsia="en-US"/>
        </w:rPr>
        <w:t>in uligine" (d</w:t>
      </w:r>
      <w:r>
        <w:rPr>
          <w:lang w:eastAsia="en-US"/>
        </w:rPr>
        <w:t>u</w:t>
      </w:r>
      <w:r w:rsidRPr="00734F96">
        <w:rPr>
          <w:lang w:eastAsia="en-US"/>
        </w:rPr>
        <w:t>s in een plas of moeras); maar de nauw</w:t>
      </w:r>
      <w:r w:rsidRPr="00734F96">
        <w:rPr>
          <w:lang w:eastAsia="en-US"/>
        </w:rPr>
        <w:softHyphen/>
        <w:t>keurige vindplaats wordt niet opgegeven. Later hebben de monniken van Sion</w:t>
      </w:r>
      <w:r>
        <w:rPr>
          <w:lang w:eastAsia="en-US"/>
        </w:rPr>
        <w:t xml:space="preserve"> de </w:t>
      </w:r>
      <w:r w:rsidRPr="00734F96">
        <w:rPr>
          <w:lang w:eastAsia="en-US"/>
        </w:rPr>
        <w:t>mijlpaal afgestaan aan Mr. Hippolytus Persijn, presi</w:t>
      </w:r>
      <w:r w:rsidRPr="00734F96">
        <w:rPr>
          <w:lang w:eastAsia="en-US"/>
        </w:rPr>
        <w:softHyphen/>
        <w:t>dent van het Hof van Friesland, in ruil voor een fraaier exemplaar van marmer. Het oorspronkelijke stuk is toen overgebracht naar het Huis Persijn bij</w:t>
      </w:r>
      <w:r>
        <w:rPr>
          <w:lang w:eastAsia="en-US"/>
        </w:rPr>
        <w:t xml:space="preserve"> de </w:t>
      </w:r>
      <w:r w:rsidRPr="00734F96">
        <w:rPr>
          <w:lang w:eastAsia="en-US"/>
        </w:rPr>
        <w:t xml:space="preserve">Haag en werd daar opgesteld, tezamen met een pendant, dat Persijn </w:t>
      </w:r>
      <w:r>
        <w:rPr>
          <w:lang w:eastAsia="en-US"/>
        </w:rPr>
        <w:t>tussen</w:t>
      </w:r>
      <w:r w:rsidRPr="00734F96">
        <w:rPr>
          <w:lang w:eastAsia="en-US"/>
        </w:rPr>
        <w:t xml:space="preserve"> 1553 en 1558 had laten vervaardigen. ()p dit pendant waren de namen van Karel V en Philips II gebeiteld, in plaats van Marcus Aurelius en Lucius Verus die op het origineel voorkomen. Thans wordt de mijlpaal bewaard in het museum te Leiden; het pendant is terecht gekomen in het Rijksmuseum te Am</w:t>
      </w:r>
      <w:r w:rsidRPr="00734F96">
        <w:rPr>
          <w:lang w:eastAsia="en-US"/>
        </w:rPr>
        <w:softHyphen/>
        <w:t>sterdam en later overgebracht naar Groenendaal, de kw</w:t>
      </w:r>
      <w:r>
        <w:rPr>
          <w:lang w:eastAsia="en-US"/>
        </w:rPr>
        <w:t>eke</w:t>
      </w:r>
      <w:r w:rsidRPr="00734F96">
        <w:rPr>
          <w:lang w:eastAsia="en-US"/>
        </w:rPr>
        <w:t>rij van die stad.</w:t>
      </w:r>
    </w:p>
    <w:p w:rsidR="00B87499" w:rsidRDefault="00B87499" w:rsidP="00B87499">
      <w:pPr>
        <w:jc w:val="both"/>
        <w:rPr>
          <w:lang w:eastAsia="en-US"/>
        </w:rPr>
      </w:pPr>
      <w:r w:rsidRPr="00734F96">
        <w:rPr>
          <w:lang w:eastAsia="en-US"/>
        </w:rPr>
        <w:t>Men heeft wel eens aan de echtheid van</w:t>
      </w:r>
      <w:r>
        <w:rPr>
          <w:lang w:eastAsia="en-US"/>
        </w:rPr>
        <w:t xml:space="preserve"> de </w:t>
      </w:r>
      <w:r w:rsidRPr="00734F96">
        <w:rPr>
          <w:lang w:eastAsia="en-US"/>
        </w:rPr>
        <w:t>mijlpaal getwijfeld. In</w:t>
      </w:r>
      <w:r>
        <w:rPr>
          <w:lang w:eastAsia="en-US"/>
        </w:rPr>
        <w:t>tussen</w:t>
      </w:r>
      <w:r w:rsidRPr="00734F96">
        <w:rPr>
          <w:lang w:eastAsia="en-US"/>
        </w:rPr>
        <w:t xml:space="preserve"> is de inscriptie zeker antiek. Dat wordt bewezen door een mijlpaal met een volkomen overeenkomstigen tekst, die te Remagen in 1769 is ontdekt en door een dergelijk exemplaar, gedateerd op 165, uit Roemenië 1). </w:t>
      </w:r>
    </w:p>
    <w:p w:rsidR="00B87499" w:rsidRPr="00734F96" w:rsidRDefault="00B87499" w:rsidP="00B87499">
      <w:pPr>
        <w:jc w:val="both"/>
        <w:rPr>
          <w:lang w:eastAsia="en-US"/>
        </w:rPr>
      </w:pPr>
      <w:r w:rsidRPr="00734F96">
        <w:rPr>
          <w:lang w:eastAsia="en-US"/>
        </w:rPr>
        <w:t>Maar ook het monument zelf is geenszins,</w:t>
      </w:r>
      <w:r>
        <w:rPr>
          <w:lang w:eastAsia="en-US"/>
        </w:rPr>
        <w:t xml:space="preserve"> zoal</w:t>
      </w:r>
      <w:r w:rsidRPr="00734F96">
        <w:rPr>
          <w:lang w:eastAsia="en-US"/>
        </w:rPr>
        <w:t xml:space="preserve">s men zou kunnen vermoeden, een nabootsing uit de 16de eeuw. Want het </w:t>
      </w:r>
      <w:r>
        <w:rPr>
          <w:lang w:eastAsia="en-US"/>
        </w:rPr>
        <w:t>zo-even</w:t>
      </w:r>
      <w:r w:rsidRPr="00734F96">
        <w:rPr>
          <w:lang w:eastAsia="en-US"/>
        </w:rPr>
        <w:t xml:space="preserve"> genoemde pendant is vervaardigd van harden zandsteen, het gewone materiaal voor de steenhouwers uit de 16de eeuw,, ter</w:t>
      </w:r>
      <w:r w:rsidRPr="00734F96">
        <w:rPr>
          <w:lang w:eastAsia="en-US"/>
        </w:rPr>
        <w:softHyphen/>
        <w:t>wijl de mijlpaal uit Monster, evenals de meeste monumenten van</w:t>
      </w:r>
      <w:r>
        <w:rPr>
          <w:lang w:eastAsia="en-US"/>
        </w:rPr>
        <w:t xml:space="preserve"> die </w:t>
      </w:r>
      <w:r w:rsidRPr="00734F96">
        <w:rPr>
          <w:lang w:eastAsia="en-US"/>
        </w:rPr>
        <w:t>aard, uit kalksteen bestaat. In</w:t>
      </w:r>
      <w:r>
        <w:rPr>
          <w:lang w:eastAsia="en-US"/>
        </w:rPr>
        <w:t>tussen</w:t>
      </w:r>
      <w:r w:rsidRPr="00734F96">
        <w:rPr>
          <w:lang w:eastAsia="en-US"/>
        </w:rPr>
        <w:t xml:space="preserve"> zijn de vormen van</w:t>
      </w:r>
      <w:r>
        <w:rPr>
          <w:lang w:eastAsia="en-US"/>
        </w:rPr>
        <w:t xml:space="preserve"> de </w:t>
      </w:r>
      <w:r w:rsidRPr="00734F96">
        <w:rPr>
          <w:lang w:eastAsia="en-US"/>
        </w:rPr>
        <w:t>mijlpaal zeker niet antiek, evenmin als de manier waarop de letters in de steen zijn gehakt. Maar bij een nauwkeurig onderzoek merkt men op, dat het eens zeer grondig is gerestaureerd. Het is duidelijk, dat de plaats, waar de inscriptie zich thans bevindt, geheel is afge</w:t>
      </w:r>
      <w:r w:rsidRPr="00734F96">
        <w:rPr>
          <w:lang w:eastAsia="en-US"/>
        </w:rPr>
        <w:softHyphen/>
        <w:t>kapt. Men bespeurt nog de sporen van de oude letters, die daar vroeger hebben gestaan. De gevolgtrekking ligt voor de hand, dat toen Persijn het pendant bestelde ook het origineel is opgeknapt, het voetstuk bijgewerkt in een fraaieren vorm, de inscriptie opnieuw en duidelijker in de zuil aangebracht.</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 xml:space="preserve">Vervolgens moeten wij nog </w:t>
      </w:r>
      <w:r>
        <w:rPr>
          <w:lang w:eastAsia="en-US"/>
        </w:rPr>
        <w:t>eni</w:t>
      </w:r>
      <w:r w:rsidRPr="00734F96">
        <w:rPr>
          <w:lang w:eastAsia="en-US"/>
        </w:rPr>
        <w:t>g</w:t>
      </w:r>
      <w:r>
        <w:rPr>
          <w:lang w:eastAsia="en-US"/>
        </w:rPr>
        <w:t>e vondsten vermelden, die op de</w:t>
      </w:r>
      <w:r w:rsidRPr="00734F96">
        <w:rPr>
          <w:lang w:eastAsia="en-US"/>
        </w:rPr>
        <w:t xml:space="preserve"> </w:t>
      </w:r>
      <w:r w:rsidRPr="00325316">
        <w:rPr>
          <w:b/>
          <w:lang w:eastAsia="en-US"/>
        </w:rPr>
        <w:t>Zuidhol</w:t>
      </w:r>
      <w:r>
        <w:rPr>
          <w:b/>
          <w:lang w:eastAsia="en-US"/>
        </w:rPr>
        <w:t>lands</w:t>
      </w:r>
      <w:r w:rsidRPr="00325316">
        <w:rPr>
          <w:b/>
          <w:lang w:eastAsia="en-US"/>
        </w:rPr>
        <w:t xml:space="preserve">e en Zeeuwsche </w:t>
      </w:r>
      <w:r w:rsidRPr="00734F96">
        <w:rPr>
          <w:lang w:eastAsia="en-US"/>
        </w:rPr>
        <w:t xml:space="preserve">eilanden zijn gedaan. </w:t>
      </w:r>
    </w:p>
    <w:p w:rsidR="00B87499" w:rsidRPr="00734F96" w:rsidRDefault="00B87499" w:rsidP="00B87499">
      <w:pPr>
        <w:jc w:val="both"/>
        <w:rPr>
          <w:lang w:eastAsia="en-US"/>
        </w:rPr>
      </w:pPr>
      <w:r w:rsidRPr="00734F96">
        <w:rPr>
          <w:lang w:eastAsia="en-US"/>
        </w:rPr>
        <w:t xml:space="preserve">Deze vondsten stammen voor het grootste deel uit het duingebied. Bij Oostvoorne en bij Rockanje zijn op het strand af en toe </w:t>
      </w:r>
      <w:r>
        <w:rPr>
          <w:lang w:eastAsia="en-US"/>
        </w:rPr>
        <w:t>Romeins</w:t>
      </w:r>
      <w:r w:rsidRPr="00734F96">
        <w:rPr>
          <w:lang w:eastAsia="en-US"/>
        </w:rPr>
        <w:t>e munten en scherven van aardewerk voor</w:t>
      </w:r>
      <w:r>
        <w:rPr>
          <w:lang w:eastAsia="en-US"/>
        </w:rPr>
        <w:t xml:space="preserve"> de </w:t>
      </w:r>
      <w:r w:rsidRPr="00734F96">
        <w:rPr>
          <w:lang w:eastAsia="en-US"/>
        </w:rPr>
        <w:t>dag gekomen. Dergelijke voor</w:t>
      </w:r>
      <w:r w:rsidRPr="00734F96">
        <w:rPr>
          <w:lang w:eastAsia="en-US"/>
        </w:rPr>
        <w:softHyphen/>
        <w:t>werpen kent men ook van Goeder</w:t>
      </w:r>
      <w:r>
        <w:rPr>
          <w:lang w:eastAsia="en-US"/>
        </w:rPr>
        <w:t>ede</w:t>
      </w:r>
      <w:r w:rsidRPr="00734F96">
        <w:rPr>
          <w:lang w:eastAsia="en-US"/>
        </w:rPr>
        <w:t>. Daar zijn, ten noorden van het dorp Goeder</w:t>
      </w:r>
      <w:r>
        <w:rPr>
          <w:lang w:eastAsia="en-US"/>
        </w:rPr>
        <w:t>ede</w:t>
      </w:r>
      <w:r w:rsidRPr="00734F96">
        <w:rPr>
          <w:lang w:eastAsia="en-US"/>
        </w:rPr>
        <w:t>, aan</w:t>
      </w:r>
      <w:r>
        <w:rPr>
          <w:lang w:eastAsia="en-US"/>
        </w:rPr>
        <w:t xml:space="preserve"> de </w:t>
      </w:r>
      <w:r w:rsidRPr="00734F96">
        <w:rPr>
          <w:lang w:eastAsia="en-US"/>
        </w:rPr>
        <w:t xml:space="preserve">noordelijken hoek van de Oostduinen, op een plaats genaamd de ,,Oude Wereld", de overblijfselen ontdekt van een kleine nederzetting, waarschijnlijk van de </w:t>
      </w:r>
      <w:r>
        <w:rPr>
          <w:lang w:eastAsia="en-US"/>
        </w:rPr>
        <w:t>inheems</w:t>
      </w:r>
      <w:r w:rsidRPr="00734F96">
        <w:rPr>
          <w:lang w:eastAsia="en-US"/>
        </w:rPr>
        <w:t>e bevol</w:t>
      </w:r>
      <w:r w:rsidRPr="00734F96">
        <w:rPr>
          <w:lang w:eastAsia="en-US"/>
        </w:rPr>
        <w:softHyphen/>
        <w:t xml:space="preserve">king. Allerlei </w:t>
      </w:r>
      <w:r>
        <w:rPr>
          <w:lang w:eastAsia="en-US"/>
        </w:rPr>
        <w:t>Romeins</w:t>
      </w:r>
      <w:r w:rsidRPr="00734F96">
        <w:rPr>
          <w:lang w:eastAsia="en-US"/>
        </w:rPr>
        <w:t>e oudheden stammen van daar, gesneden st</w:t>
      </w:r>
      <w:r>
        <w:rPr>
          <w:lang w:eastAsia="en-US"/>
        </w:rPr>
        <w:t>ene</w:t>
      </w:r>
      <w:r w:rsidRPr="00734F96">
        <w:rPr>
          <w:lang w:eastAsia="en-US"/>
        </w:rPr>
        <w:t xml:space="preserve">n en munten, onder andere van Julius Caesar, Augustus en Hadrianus. Een dergelijke nederzetting kent men uit de buurt van Ouddorp, tegenover de hofstede </w:t>
      </w:r>
      <w:r>
        <w:rPr>
          <w:lang w:eastAsia="en-US"/>
        </w:rPr>
        <w:t>"</w:t>
      </w:r>
      <w:r w:rsidRPr="00734F96">
        <w:rPr>
          <w:lang w:eastAsia="en-US"/>
        </w:rPr>
        <w:t>De oude Stee", ten westen van het dorp, waar voorwerpen van brons, onder andere een lampje, zijn gevonden, grof en fijn aardewerk, benevens enkele scherven van terrasigillata.</w:t>
      </w:r>
    </w:p>
    <w:p w:rsidR="00B87499" w:rsidRPr="004000B7" w:rsidRDefault="00B87499" w:rsidP="00B87499">
      <w:pPr>
        <w:jc w:val="both"/>
        <w:rPr>
          <w:lang w:eastAsia="en-US"/>
        </w:rPr>
      </w:pPr>
    </w:p>
    <w:p w:rsidR="00B87499" w:rsidRPr="00734F96" w:rsidRDefault="00B87499" w:rsidP="00B87499">
      <w:pPr>
        <w:jc w:val="both"/>
        <w:rPr>
          <w:lang w:val="en-US" w:eastAsia="en-US"/>
        </w:rPr>
      </w:pPr>
      <w:r w:rsidRPr="00734F96">
        <w:rPr>
          <w:lang w:val="en-US" w:eastAsia="en-US"/>
        </w:rPr>
        <w:t>1) Verg. Mnemosyne, 3a s. V (1937), blz. 32</w:t>
      </w:r>
      <w:r>
        <w:rPr>
          <w:lang w:val="en-US" w:eastAsia="en-US"/>
        </w:rPr>
        <w:t>0.</w:t>
      </w:r>
    </w:p>
    <w:p w:rsidR="00B87499" w:rsidRPr="004000B7"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 xml:space="preserve">Dergelijke overblijfselen van </w:t>
      </w:r>
      <w:r>
        <w:rPr>
          <w:lang w:eastAsia="en-US"/>
        </w:rPr>
        <w:t>Romeinse</w:t>
      </w:r>
      <w:r w:rsidRPr="00734F96">
        <w:rPr>
          <w:lang w:eastAsia="en-US"/>
        </w:rPr>
        <w:t xml:space="preserve">- invloed zijn ook uit Schouwen bekend. Bij de restauratie van het kasteel te Haamstede is een munt van Postumus aan het licht gekomen en op het strand hij Westerschouwen enkele </w:t>
      </w:r>
      <w:r>
        <w:rPr>
          <w:lang w:eastAsia="en-US"/>
        </w:rPr>
        <w:t>Romeins</w:t>
      </w:r>
      <w:r w:rsidRPr="00734F96">
        <w:rPr>
          <w:lang w:eastAsia="en-US"/>
        </w:rPr>
        <w:t>e voorwerpen, onder andere een scherf van terrasigillata, en munten van Vespasianus tot Con</w:t>
      </w:r>
      <w:r w:rsidRPr="00734F96">
        <w:rPr>
          <w:lang w:eastAsia="en-US"/>
        </w:rPr>
        <w:softHyphen/>
        <w:t>stantinus I, wellicht ook van Julianus. Sporen van een nederzetting kwamen af en toe onder de duinen bij Burg te voorschijn; de meeste voorwerpen dat</w:t>
      </w:r>
      <w:r>
        <w:rPr>
          <w:lang w:eastAsia="en-US"/>
        </w:rPr>
        <w:t>ere</w:t>
      </w:r>
      <w:r w:rsidRPr="00734F96">
        <w:rPr>
          <w:lang w:eastAsia="en-US"/>
        </w:rPr>
        <w:t>n uit</w:t>
      </w:r>
      <w:r>
        <w:rPr>
          <w:lang w:eastAsia="en-US"/>
        </w:rPr>
        <w:t xml:space="preserve"> de </w:t>
      </w:r>
      <w:r w:rsidRPr="00734F96">
        <w:rPr>
          <w:lang w:eastAsia="en-US"/>
        </w:rPr>
        <w:t>Frankischen tijd, enkele wellicht uit</w:t>
      </w:r>
      <w:r>
        <w:rPr>
          <w:lang w:eastAsia="en-US"/>
        </w:rPr>
        <w:t xml:space="preserve"> de </w:t>
      </w:r>
      <w:r w:rsidRPr="00734F96">
        <w:rPr>
          <w:lang w:eastAsia="en-US"/>
        </w:rPr>
        <w:t>laat-</w:t>
      </w:r>
      <w:r>
        <w:rPr>
          <w:lang w:eastAsia="en-US"/>
        </w:rPr>
        <w:t>Romeinse</w:t>
      </w:r>
      <w:r w:rsidRPr="00734F96">
        <w:rPr>
          <w:lang w:eastAsia="en-US"/>
        </w:rPr>
        <w:t>; er is daar ook een munt van Constantinus ont</w:t>
      </w:r>
      <w:r w:rsidRPr="00734F96">
        <w:rPr>
          <w:lang w:eastAsia="en-US"/>
        </w:rPr>
        <w:softHyphen/>
        <w:t>dekt 1).</w:t>
      </w:r>
    </w:p>
    <w:p w:rsidR="00B87499" w:rsidRDefault="00B87499" w:rsidP="00B87499">
      <w:pPr>
        <w:jc w:val="both"/>
        <w:rPr>
          <w:lang w:eastAsia="en-US"/>
        </w:rPr>
      </w:pPr>
      <w:r w:rsidRPr="00734F96">
        <w:rPr>
          <w:lang w:eastAsia="en-US"/>
        </w:rPr>
        <w:t>Veel belangrijker zijn de vondsten op Walcheren. Onder Vrouwen</w:t>
      </w:r>
      <w:r w:rsidRPr="00734F96">
        <w:rPr>
          <w:lang w:eastAsia="en-US"/>
        </w:rPr>
        <w:softHyphen/>
        <w:t>polder bij Fort de Haak aan de Ooster Schelde, kon men vroeger, nadat het strand door een storm of een h</w:t>
      </w:r>
      <w:r>
        <w:rPr>
          <w:lang w:eastAsia="en-US"/>
        </w:rPr>
        <w:t>oge</w:t>
      </w:r>
      <w:r w:rsidRPr="00734F96">
        <w:rPr>
          <w:lang w:eastAsia="en-US"/>
        </w:rPr>
        <w:t>n vloed was losge</w:t>
      </w:r>
      <w:r w:rsidRPr="00734F96">
        <w:rPr>
          <w:lang w:eastAsia="en-US"/>
        </w:rPr>
        <w:softHyphen/>
        <w:t xml:space="preserve">woeld, zeer veel </w:t>
      </w:r>
      <w:r>
        <w:rPr>
          <w:lang w:eastAsia="en-US"/>
        </w:rPr>
        <w:t>Romeins</w:t>
      </w:r>
      <w:r w:rsidRPr="00734F96">
        <w:rPr>
          <w:lang w:eastAsia="en-US"/>
        </w:rPr>
        <w:t>e oudheden oprapen, fragmenten van aardewerk en bronzen voorwerpen, maar ook munten, zelfs een stuk van een dakpan met het stempel van de C(lassis) G(ermanica) p(ia) f (idelis). Een aantal voorwerpen is voor het museum van het Zeeuwsch genootschap verzameld. Over</w:t>
      </w:r>
      <w:r>
        <w:rPr>
          <w:lang w:eastAsia="en-US"/>
        </w:rPr>
        <w:t xml:space="preserve"> de </w:t>
      </w:r>
      <w:r w:rsidRPr="00734F96">
        <w:rPr>
          <w:lang w:eastAsia="en-US"/>
        </w:rPr>
        <w:t>aard van de neder</w:t>
      </w:r>
      <w:r w:rsidRPr="00734F96">
        <w:rPr>
          <w:lang w:eastAsia="en-US"/>
        </w:rPr>
        <w:softHyphen/>
        <w:t>zetting, die daar is geweest, weten wij niets. Men kan denken aan een versterking ten behoeve van een eskader der vloot, dat op Wal</w:t>
      </w:r>
      <w:r w:rsidRPr="00734F96">
        <w:rPr>
          <w:lang w:eastAsia="en-US"/>
        </w:rPr>
        <w:softHyphen/>
        <w:t>cheren was gestationneerd om</w:t>
      </w:r>
      <w:r>
        <w:rPr>
          <w:lang w:eastAsia="en-US"/>
        </w:rPr>
        <w:t xml:space="preserve"> de </w:t>
      </w:r>
      <w:r w:rsidRPr="00734F96">
        <w:rPr>
          <w:lang w:eastAsia="en-US"/>
        </w:rPr>
        <w:t>toegang tot de Schelde en tot de str</w:t>
      </w:r>
      <w:r>
        <w:rPr>
          <w:lang w:eastAsia="en-US"/>
        </w:rPr>
        <w:t>ome</w:t>
      </w:r>
      <w:r w:rsidRPr="00734F96">
        <w:rPr>
          <w:lang w:eastAsia="en-US"/>
        </w:rPr>
        <w:t>n in het gebied van de delta der gr</w:t>
      </w:r>
      <w:r>
        <w:rPr>
          <w:lang w:eastAsia="en-US"/>
        </w:rPr>
        <w:t>ote</w:t>
      </w:r>
      <w:r w:rsidRPr="00734F96">
        <w:rPr>
          <w:lang w:eastAsia="en-US"/>
        </w:rPr>
        <w:t xml:space="preserve"> rivieren te bewaken. </w:t>
      </w:r>
    </w:p>
    <w:p w:rsidR="00B87499" w:rsidRPr="00734F96" w:rsidRDefault="00B87499" w:rsidP="00B87499">
      <w:pPr>
        <w:jc w:val="both"/>
        <w:rPr>
          <w:lang w:eastAsia="en-US"/>
        </w:rPr>
      </w:pPr>
      <w:r w:rsidRPr="00734F96">
        <w:rPr>
          <w:lang w:eastAsia="en-US"/>
        </w:rPr>
        <w:t>Door de vondsten van Domburg weten wij immers, dat daar de plaats was, waar de schepen, die van Britannië kwamen, binnen</w:t>
      </w:r>
      <w:r w:rsidRPr="00734F96">
        <w:rPr>
          <w:lang w:eastAsia="en-US"/>
        </w:rPr>
        <w:softHyphen/>
        <w:t>vielen. Maar blijkbaar zijn alle overblijfselen van de nederzetting thans weggespoeld en komen alleen af en toe enkele voorwerpen voor</w:t>
      </w:r>
      <w:r>
        <w:rPr>
          <w:lang w:eastAsia="en-US"/>
        </w:rPr>
        <w:t xml:space="preserve"> de </w:t>
      </w:r>
      <w:r w:rsidRPr="00734F96">
        <w:rPr>
          <w:lang w:eastAsia="en-US"/>
        </w:rPr>
        <w:t>dag.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Veel beter zijn wij ingelicht over de reeds </w:t>
      </w:r>
      <w:r>
        <w:rPr>
          <w:lang w:eastAsia="en-US"/>
        </w:rPr>
        <w:t>zo-even</w:t>
      </w:r>
      <w:r w:rsidRPr="00734F96">
        <w:rPr>
          <w:lang w:eastAsia="en-US"/>
        </w:rPr>
        <w:t xml:space="preserve"> genoemde vindplaats bij Do</w:t>
      </w:r>
      <w:r>
        <w:rPr>
          <w:lang w:eastAsia="en-US"/>
        </w:rPr>
        <w:t>m</w:t>
      </w:r>
      <w:r w:rsidRPr="00734F96">
        <w:rPr>
          <w:lang w:eastAsia="en-US"/>
        </w:rPr>
        <w:t>burg 2). Daar is aan</w:t>
      </w:r>
      <w:r>
        <w:rPr>
          <w:lang w:eastAsia="en-US"/>
        </w:rPr>
        <w:t xml:space="preserve"> de </w:t>
      </w:r>
      <w:r w:rsidRPr="00734F96">
        <w:rPr>
          <w:lang w:eastAsia="en-US"/>
        </w:rPr>
        <w:t>mond van de Oos</w:t>
      </w:r>
      <w:r w:rsidRPr="00734F96">
        <w:rPr>
          <w:lang w:eastAsia="en-US"/>
        </w:rPr>
        <w:softHyphen/>
        <w:t>ter Schelde, nadat de zee bij een storm het strand had losgewoeld, in de eerste dagen van het jaar 1647, een aantal altaren, gewijd aan de godin Nehalennia, ontdekt 3). De monumenten zijn overgebracht naar Domburg en over de vondst werd een bericht verspreid in een Bedrukten brief, gedateerd op 14 Januari 1647. De Middelburgsche schilder Hendrik van Schuylenburgh bracht de monumenten in t</w:t>
      </w:r>
      <w:r>
        <w:rPr>
          <w:lang w:eastAsia="en-US"/>
        </w:rPr>
        <w:t>eke</w:t>
      </w:r>
      <w:r w:rsidRPr="00734F96">
        <w:rPr>
          <w:lang w:eastAsia="en-US"/>
        </w:rPr>
        <w:t>ning op last van Burgemeester Apelloni Veth, president van 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J. A. Hubregtse, Oudh. Meded. 1923, blz. 27-39.</w:t>
      </w:r>
    </w:p>
    <w:p w:rsidR="00B87499" w:rsidRPr="00734F96" w:rsidRDefault="00B87499" w:rsidP="00B87499">
      <w:pPr>
        <w:jc w:val="both"/>
        <w:rPr>
          <w:lang w:eastAsia="en-US"/>
        </w:rPr>
      </w:pPr>
      <w:r w:rsidRPr="00734F96">
        <w:rPr>
          <w:lang w:eastAsia="en-US"/>
        </w:rPr>
        <w:t>2) M. de Man, Que sait-on de la plage de Dombourg: Tijdschrift Genoot- schop voor munt- en penningkunde, 1899, blz. 1-109.</w:t>
      </w:r>
    </w:p>
    <w:p w:rsidR="00B87499" w:rsidRPr="00734F96" w:rsidRDefault="00B87499" w:rsidP="00B87499">
      <w:pPr>
        <w:jc w:val="both"/>
        <w:rPr>
          <w:lang w:eastAsia="en-US"/>
        </w:rPr>
      </w:pPr>
      <w:r w:rsidRPr="00734F96">
        <w:rPr>
          <w:lang w:eastAsia="en-US"/>
        </w:rPr>
        <w:t>3) Over deze vondst Excerpta Romana, 11 (1935), blz. 21-26.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kamer van Walcheren. Af t</w:t>
      </w:r>
      <w:r>
        <w:rPr>
          <w:lang w:eastAsia="en-US"/>
        </w:rPr>
        <w:t>eke</w:t>
      </w:r>
      <w:r w:rsidRPr="00734F96">
        <w:rPr>
          <w:lang w:eastAsia="en-US"/>
        </w:rPr>
        <w:t xml:space="preserve">ningen van zijn schetsen werden aan </w:t>
      </w:r>
      <w:r>
        <w:rPr>
          <w:lang w:eastAsia="en-US"/>
        </w:rPr>
        <w:t>eni</w:t>
      </w:r>
      <w:r w:rsidRPr="00734F96">
        <w:rPr>
          <w:lang w:eastAsia="en-US"/>
        </w:rPr>
        <w:t>ge beroemde geleerden gezonden. Van deze aft</w:t>
      </w:r>
      <w:r>
        <w:rPr>
          <w:lang w:eastAsia="en-US"/>
        </w:rPr>
        <w:t>eke</w:t>
      </w:r>
      <w:r w:rsidRPr="00734F96">
        <w:rPr>
          <w:lang w:eastAsia="en-US"/>
        </w:rPr>
        <w:t>ningen zijn nog verschillende exemplaren bewaard, onder andere van Petrus Scriverius en van Salmasius. Uit de brieven van Constantijn Huy</w:t>
      </w:r>
      <w:r w:rsidRPr="00734F96">
        <w:rPr>
          <w:lang w:eastAsia="en-US"/>
        </w:rPr>
        <w:softHyphen/>
        <w:t>gens, die bij deze exemplaren worden bewaard, blijkt dat de t</w:t>
      </w:r>
      <w:r>
        <w:rPr>
          <w:lang w:eastAsia="en-US"/>
        </w:rPr>
        <w:t>eke</w:t>
      </w:r>
      <w:r w:rsidRPr="00734F96">
        <w:rPr>
          <w:lang w:eastAsia="en-US"/>
        </w:rPr>
        <w:softHyphen/>
        <w:t>ningen waren vervaardigd op kosten van Frederik Hendrik en namens</w:t>
      </w:r>
      <w:r>
        <w:rPr>
          <w:lang w:eastAsia="en-US"/>
        </w:rPr>
        <w:t xml:space="preserve"> de </w:t>
      </w:r>
      <w:r w:rsidRPr="00734F96">
        <w:rPr>
          <w:lang w:eastAsia="en-US"/>
        </w:rPr>
        <w:t>Prins aan de geleerden zijn aangeboden, Hendrik Danckers heeft naar de t</w:t>
      </w:r>
      <w:r>
        <w:rPr>
          <w:lang w:eastAsia="en-US"/>
        </w:rPr>
        <w:t>eke</w:t>
      </w:r>
      <w:r w:rsidRPr="00734F96">
        <w:rPr>
          <w:lang w:eastAsia="en-US"/>
        </w:rPr>
        <w:t>ningen gravures vervaardigd, die als een verzameling van afbeeldingen in 1647 werden uitgegeven. In dat zelfde jaar publiceerde Marcus Zuerius Boxhorn naar aanleiding van deze ontdekkingen een verhandeling over de godin Nehalennia en ook andere geleerden gaven blijk van hun belangstelling.</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In</w:t>
      </w:r>
      <w:r>
        <w:rPr>
          <w:lang w:eastAsia="en-US"/>
        </w:rPr>
        <w:t>tussen</w:t>
      </w:r>
      <w:r w:rsidRPr="00734F96">
        <w:rPr>
          <w:lang w:eastAsia="en-US"/>
        </w:rPr>
        <w:t xml:space="preserve"> was niet dadelijk alles bekend gemaakt. Wellicht heeft men eerst </w:t>
      </w:r>
      <w:r>
        <w:rPr>
          <w:lang w:eastAsia="en-US"/>
        </w:rPr>
        <w:t>eni</w:t>
      </w:r>
      <w:r w:rsidRPr="00734F96">
        <w:rPr>
          <w:lang w:eastAsia="en-US"/>
        </w:rPr>
        <w:t xml:space="preserve">ge monumenten achtergehouden. Maar er bestaat ook een bericht over een </w:t>
      </w:r>
      <w:r>
        <w:rPr>
          <w:lang w:eastAsia="en-US"/>
        </w:rPr>
        <w:t>tweede</w:t>
      </w:r>
      <w:r w:rsidRPr="00734F96">
        <w:rPr>
          <w:lang w:eastAsia="en-US"/>
        </w:rPr>
        <w:t xml:space="preserve"> vondst van oudheden, die op 3 Januari 1651 aan het licht zouden zijn gekomen. Hoe dit zij, de eerste t</w:t>
      </w:r>
      <w:r>
        <w:rPr>
          <w:lang w:eastAsia="en-US"/>
        </w:rPr>
        <w:t>eke</w:t>
      </w:r>
      <w:r w:rsidRPr="00734F96">
        <w:rPr>
          <w:lang w:eastAsia="en-US"/>
        </w:rPr>
        <w:softHyphen/>
        <w:t xml:space="preserve">ningen en de gravures bevatten niet meer dan 13 monumenten, terwijl er nog een </w:t>
      </w:r>
      <w:r>
        <w:rPr>
          <w:lang w:eastAsia="en-US"/>
        </w:rPr>
        <w:t>tweede</w:t>
      </w:r>
      <w:r w:rsidRPr="00734F96">
        <w:rPr>
          <w:lang w:eastAsia="en-US"/>
        </w:rPr>
        <w:t xml:space="preserve"> reeks van t</w:t>
      </w:r>
      <w:r>
        <w:rPr>
          <w:lang w:eastAsia="en-US"/>
        </w:rPr>
        <w:t>eke</w:t>
      </w:r>
      <w:r w:rsidRPr="00734F96">
        <w:rPr>
          <w:lang w:eastAsia="en-US"/>
        </w:rPr>
        <w:t>ningen van Schuylenburgh aan</w:t>
      </w:r>
      <w:r w:rsidRPr="00734F96">
        <w:rPr>
          <w:lang w:eastAsia="en-US"/>
        </w:rPr>
        <w:softHyphen/>
        <w:t>wezig is, waarop drie en twintig voorwerpen van</w:t>
      </w:r>
      <w:r>
        <w:rPr>
          <w:lang w:eastAsia="en-US"/>
        </w:rPr>
        <w:t xml:space="preserve"> die </w:t>
      </w:r>
      <w:r w:rsidRPr="00734F96">
        <w:rPr>
          <w:lang w:eastAsia="en-US"/>
        </w:rPr>
        <w:t>aard voor</w:t>
      </w:r>
      <w:r w:rsidRPr="00734F96">
        <w:rPr>
          <w:lang w:eastAsia="en-US"/>
        </w:rPr>
        <w:softHyphen/>
        <w:t xml:space="preserve">komen. </w:t>
      </w:r>
    </w:p>
    <w:p w:rsidR="00B87499" w:rsidRPr="00734F96" w:rsidRDefault="00B87499" w:rsidP="00B87499">
      <w:pPr>
        <w:jc w:val="both"/>
        <w:rPr>
          <w:lang w:eastAsia="en-US"/>
        </w:rPr>
      </w:pPr>
      <w:r w:rsidRPr="00734F96">
        <w:rPr>
          <w:lang w:eastAsia="en-US"/>
        </w:rPr>
        <w:t>Deze zelfde reeks vindt men ook op gravures van Jan de Mel, die werden opgenomen in de Historia Comitum Flandriae van Olivier Vredius. Later treft men er nog drie meer aan in de verhan</w:t>
      </w:r>
      <w:r w:rsidRPr="00734F96">
        <w:rPr>
          <w:lang w:eastAsia="en-US"/>
        </w:rPr>
        <w:softHyphen/>
        <w:t>deling De dea Nehalennia van J. G. Keysler (verschenen in 1720). Enkele monumenten zijn bovendien later opgedoken, één in de ver</w:t>
      </w:r>
      <w:r w:rsidRPr="00734F96">
        <w:rPr>
          <w:lang w:eastAsia="en-US"/>
        </w:rPr>
        <w:softHyphen/>
        <w:t>zameling-Van de Perre (thans in het museum te Brussel), twee in de verzameling van Gerard van Papenbroeck en één op het huis Ilpenstein te Ilpendam (alle drie in het museum te Leiden), terwijl nog een monument in 1870 is ontdekt in de duinen bij Domburg, waar het wellicht is verstopt om later te worden verkocht; mogelijk is het ook bij het transport verloren gegaan.</w:t>
      </w:r>
    </w:p>
    <w:p w:rsidR="00B87499" w:rsidRDefault="00B87499" w:rsidP="00B87499">
      <w:pPr>
        <w:jc w:val="both"/>
        <w:rPr>
          <w:lang w:eastAsia="en-US"/>
        </w:rPr>
      </w:pPr>
      <w:r w:rsidRPr="00734F96">
        <w:rPr>
          <w:lang w:eastAsia="en-US"/>
        </w:rPr>
        <w:t>Met de wetenschappelijke bewerking van de monumenten wilde het in</w:t>
      </w:r>
      <w:r>
        <w:rPr>
          <w:lang w:eastAsia="en-US"/>
        </w:rPr>
        <w:t>tussen</w:t>
      </w:r>
      <w:r w:rsidRPr="00734F96">
        <w:rPr>
          <w:lang w:eastAsia="en-US"/>
        </w:rPr>
        <w:t xml:space="preserve"> niet recht vlotten. Pas in de eerste helft van de 18de eeuw is de geleerde Hendrik Cannegieter, van 1734 tot 1742, bezig geweest met het voorbereiden van een publicatie in gr</w:t>
      </w:r>
      <w:r>
        <w:rPr>
          <w:lang w:eastAsia="en-US"/>
        </w:rPr>
        <w:t>ote</w:t>
      </w:r>
      <w:r w:rsidRPr="00734F96">
        <w:rPr>
          <w:lang w:eastAsia="en-US"/>
        </w:rPr>
        <w:t>n stijl. Voor deze publicatie zou Ewout van Dishoek, heer van Domburg, de illustratie met kopergravures bekostigen. Cannegieter had t</w:t>
      </w:r>
      <w:r>
        <w:rPr>
          <w:lang w:eastAsia="en-US"/>
        </w:rPr>
        <w:t>eke</w:t>
      </w:r>
      <w:r w:rsidRPr="00734F96">
        <w:rPr>
          <w:lang w:eastAsia="en-US"/>
        </w:rPr>
        <w:softHyphen/>
        <w:t>ningen laten maken door A. van Dam en later, toen deze t</w:t>
      </w:r>
      <w:r>
        <w:rPr>
          <w:lang w:eastAsia="en-US"/>
        </w:rPr>
        <w:t>eke</w:t>
      </w:r>
      <w:r w:rsidRPr="00734F96">
        <w:rPr>
          <w:lang w:eastAsia="en-US"/>
        </w:rPr>
        <w:t>ningen waren afgekeurd, door Ph. van Dijk naar de monumenten te Dom</w:t>
      </w:r>
      <w:r w:rsidRPr="00734F96">
        <w:rPr>
          <w:lang w:eastAsia="en-US"/>
        </w:rPr>
        <w:softHyphen/>
        <w:t>bug en door A. van der Laan naar de monumenten te Ilpendam en in de verzameling van Gerard van Papenbroeck (Afb. 91). De gra</w:t>
      </w:r>
      <w:r w:rsidRPr="00734F96">
        <w:rPr>
          <w:lang w:eastAsia="en-US"/>
        </w:rPr>
        <w:softHyphen/>
        <w:t>vures, vervaardigd door F. de Bakker (Afb. 92), waren gereed en</w:t>
      </w:r>
      <w:r>
        <w:rPr>
          <w:lang w:eastAsia="en-US"/>
        </w:rPr>
        <w:t xml:space="preserve"> </w:t>
      </w:r>
      <w:r w:rsidRPr="00734F96">
        <w:rPr>
          <w:lang w:eastAsia="en-US"/>
        </w:rPr>
        <w:t xml:space="preserve">in 1741 was Cannegieter in onderhandeling met een drukker. </w:t>
      </w:r>
    </w:p>
    <w:p w:rsidR="00B87499" w:rsidRPr="00734F96" w:rsidRDefault="00B87499" w:rsidP="00B87499">
      <w:pPr>
        <w:jc w:val="both"/>
        <w:rPr>
          <w:lang w:eastAsia="en-US"/>
        </w:rPr>
      </w:pPr>
      <w:r w:rsidRPr="00734F96">
        <w:rPr>
          <w:lang w:eastAsia="en-US"/>
        </w:rPr>
        <w:t xml:space="preserve">Maar de heer </w:t>
      </w:r>
      <w:r>
        <w:rPr>
          <w:lang w:eastAsia="en-US"/>
        </w:rPr>
        <w:t>V</w:t>
      </w:r>
      <w:r w:rsidRPr="00734F96">
        <w:rPr>
          <w:lang w:eastAsia="en-US"/>
        </w:rPr>
        <w:t xml:space="preserve">an Dishoek vond, dat het werk niet snel genoeg opschoot, en eindelijk </w:t>
      </w:r>
      <w:r>
        <w:rPr>
          <w:lang w:eastAsia="en-US"/>
        </w:rPr>
        <w:t>eis</w:t>
      </w:r>
      <w:r w:rsidRPr="00734F96">
        <w:rPr>
          <w:lang w:eastAsia="en-US"/>
        </w:rPr>
        <w:t>te hij de koperen platen, die hij had bekostigd, als zijn eigendom terug. Op die wijze was de uitgaaf onmogelijk gewor</w:t>
      </w:r>
      <w:r w:rsidRPr="00734F96">
        <w:rPr>
          <w:lang w:eastAsia="en-US"/>
        </w:rPr>
        <w:softHyphen/>
        <w:t>den. Cannegieter heeft het werk in</w:t>
      </w:r>
      <w:r>
        <w:rPr>
          <w:lang w:eastAsia="en-US"/>
        </w:rPr>
        <w:t>tussen</w:t>
      </w:r>
      <w:r w:rsidRPr="00734F96">
        <w:rPr>
          <w:lang w:eastAsia="en-US"/>
        </w:rPr>
        <w:t xml:space="preserve"> wèl Voltooid. Zijn ma</w:t>
      </w:r>
      <w:r w:rsidRPr="00734F96">
        <w:rPr>
          <w:lang w:eastAsia="en-US"/>
        </w:rPr>
        <w:softHyphen/>
        <w:t>nuscript, met al zijn aant</w:t>
      </w:r>
      <w:r>
        <w:rPr>
          <w:lang w:eastAsia="en-US"/>
        </w:rPr>
        <w:t>eke</w:t>
      </w:r>
      <w:r w:rsidRPr="00734F96">
        <w:rPr>
          <w:lang w:eastAsia="en-US"/>
        </w:rPr>
        <w:t>ningen, de oorspronkelijke t</w:t>
      </w:r>
      <w:r>
        <w:rPr>
          <w:lang w:eastAsia="en-US"/>
        </w:rPr>
        <w:t>eke</w:t>
      </w:r>
      <w:r w:rsidRPr="00734F96">
        <w:rPr>
          <w:lang w:eastAsia="en-US"/>
        </w:rPr>
        <w:t>ningen en bijgewerkte proefdrukken van de gravures, bevindt zich in zijn schriftelijke nalatenschap, die wordt bewaard in de Universiteits</w:t>
      </w:r>
      <w:r w:rsidRPr="00734F96">
        <w:rPr>
          <w:lang w:eastAsia="en-US"/>
        </w:rPr>
        <w:softHyphen/>
        <w:t>bibliotheek te Leiden.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Eerst in 1845 kwam het tot een werkelijke publicatie. Het is een reeks van zeer weinig fraaie steendrukken, vervaardigd door</w:t>
      </w:r>
      <w:r>
        <w:rPr>
          <w:lang w:eastAsia="en-US"/>
        </w:rPr>
        <w:t xml:space="preserve"> de </w:t>
      </w:r>
      <w:r w:rsidRPr="00734F96">
        <w:rPr>
          <w:lang w:eastAsia="en-US"/>
        </w:rPr>
        <w:t>lithograaf van het Museum van Oudheden te Leiden T. Hooiberg, die daarvoor naar Domburg was gezonden 1). De platen waren bestemd voor het werk De godsdienstleer der aloude Zeelanders door J. Ab Utrecht Dresselhuis. Om deze platen ook afzonderlijk ver</w:t>
      </w:r>
      <w:r w:rsidRPr="00734F96">
        <w:rPr>
          <w:lang w:eastAsia="en-US"/>
        </w:rPr>
        <w:softHyphen/>
        <w:t>krijgbaar te stellen heeft L. J. F. Janssen er een inleiding en een korte beschrijving van de monumenten aan toegevoegd. In</w:t>
      </w:r>
      <w:r>
        <w:rPr>
          <w:lang w:eastAsia="en-US"/>
        </w:rPr>
        <w:t>tussen</w:t>
      </w:r>
      <w:r w:rsidRPr="00734F96">
        <w:rPr>
          <w:lang w:eastAsia="en-US"/>
        </w:rPr>
        <w:t xml:space="preserve"> zijn de platen voor ons van onschatbare waarde; want de monu</w:t>
      </w:r>
      <w:r w:rsidRPr="00734F96">
        <w:rPr>
          <w:lang w:eastAsia="en-US"/>
        </w:rPr>
        <w:softHyphen/>
        <w:t>menten zijn</w:t>
      </w:r>
      <w:r>
        <w:rPr>
          <w:lang w:eastAsia="en-US"/>
        </w:rPr>
        <w:t xml:space="preserve"> de </w:t>
      </w:r>
      <w:r w:rsidRPr="00734F96">
        <w:rPr>
          <w:lang w:eastAsia="en-US"/>
        </w:rPr>
        <w:t>10den October 1848, bij</w:t>
      </w:r>
      <w:r>
        <w:rPr>
          <w:lang w:eastAsia="en-US"/>
        </w:rPr>
        <w:t xml:space="preserve"> de </w:t>
      </w:r>
      <w:r w:rsidRPr="00734F96">
        <w:rPr>
          <w:lang w:eastAsia="en-US"/>
        </w:rPr>
        <w:t>brand van de kerk te Domburg waar zij werden bewaard, deels geheel vernietigd, deels zeer ernstig beschadigd. De overblijfselen zijn thans in het museum van het Zeeuwsch Genootschap te Middelburg, waarheen de frag</w:t>
      </w:r>
      <w:r w:rsidRPr="00734F96">
        <w:rPr>
          <w:lang w:eastAsia="en-US"/>
        </w:rPr>
        <w:softHyphen/>
        <w:t xml:space="preserve">menten waren overgebracht. Daar heeft men enkele monumenten </w:t>
      </w:r>
      <w:r>
        <w:rPr>
          <w:lang w:eastAsia="en-US"/>
        </w:rPr>
        <w:t>eni</w:t>
      </w:r>
      <w:r w:rsidRPr="00734F96">
        <w:rPr>
          <w:lang w:eastAsia="en-US"/>
        </w:rPr>
        <w:t>gszins kunnen reconstru</w:t>
      </w:r>
      <w:r>
        <w:rPr>
          <w:lang w:eastAsia="en-US"/>
        </w:rPr>
        <w:t>ere</w:t>
      </w:r>
      <w:r w:rsidRPr="00734F96">
        <w:rPr>
          <w:lang w:eastAsia="en-US"/>
        </w:rPr>
        <w:t>n. Een nieuwe bewerking zou in h</w:t>
      </w:r>
      <w:r>
        <w:rPr>
          <w:lang w:eastAsia="en-US"/>
        </w:rPr>
        <w:t>oge</w:t>
      </w:r>
      <w:r w:rsidRPr="00734F96">
        <w:rPr>
          <w:lang w:eastAsia="en-US"/>
        </w:rPr>
        <w:t xml:space="preserve"> mate ge</w:t>
      </w:r>
      <w:r>
        <w:rPr>
          <w:lang w:eastAsia="en-US"/>
        </w:rPr>
        <w:t>wens</w:t>
      </w:r>
      <w:r w:rsidRPr="00734F96">
        <w:rPr>
          <w:lang w:eastAsia="en-US"/>
        </w:rPr>
        <w:t>t zijn.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Over de aard van de nederzetting l</w:t>
      </w:r>
      <w:r>
        <w:rPr>
          <w:lang w:eastAsia="en-US"/>
        </w:rPr>
        <w:t>ere</w:t>
      </w:r>
      <w:r w:rsidRPr="00734F96">
        <w:rPr>
          <w:lang w:eastAsia="en-US"/>
        </w:rPr>
        <w:t>n de gevonden gedenk</w:t>
      </w:r>
      <w:r w:rsidRPr="00734F96">
        <w:rPr>
          <w:lang w:eastAsia="en-US"/>
        </w:rPr>
        <w:softHyphen/>
        <w:t>stukken ons het een en ander. Er is daar ter plaatse een heiligdom geweest voor de godin Nehalennia, van wie wij overigens niets weten 2). Behalve voor haar zijn in het heiligdom altaren opgericht voor Neptunus en voor Juppiter. De namen van degenen, die de altaren aan de verschillende godheden hebben gewijd, zeggen ons niets. Volgens</w:t>
      </w:r>
      <w:r>
        <w:rPr>
          <w:lang w:eastAsia="en-US"/>
        </w:rPr>
        <w:t xml:space="preserve"> de </w:t>
      </w:r>
      <w:r w:rsidRPr="00734F96">
        <w:rPr>
          <w:lang w:eastAsia="en-US"/>
        </w:rPr>
        <w:t>tekst van de inscripties hebben zij het gedaan op grond van een vroeger afgelegde gelofte, eenmaal voor de behou</w:t>
      </w:r>
      <w:r w:rsidRPr="00734F96">
        <w:rPr>
          <w:lang w:eastAsia="en-US"/>
        </w:rPr>
        <w:softHyphen/>
        <w:t>den aankomst van een zoon en eenmaal uit dank voor het behaalde succes in zaken. Een van de toewijders noemt zichzelf een hande</w:t>
      </w:r>
      <w:r w:rsidRPr="00734F96">
        <w:rPr>
          <w:lang w:eastAsia="en-US"/>
        </w:rPr>
        <w:softHyphen/>
        <w:t>laar in aardewerk (negotiator cretarius) en deelt mede, dat hij het altaar heeft opgericht wegens de behouden overkomst van zijn koop-</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Men leest dit in zijn hoogst merkwaardige memoires, die in druk zijn verspreid: T. Hooiberg, De geschiedenis van een ruim tachtigjarig leven (1893), blz. 102-106,</w:t>
      </w:r>
    </w:p>
    <w:p w:rsidR="00B87499" w:rsidRPr="00734F96" w:rsidRDefault="00B87499" w:rsidP="00B87499">
      <w:pPr>
        <w:jc w:val="both"/>
        <w:rPr>
          <w:lang w:eastAsia="en-US"/>
        </w:rPr>
      </w:pPr>
      <w:r w:rsidRPr="00734F96">
        <w:rPr>
          <w:lang w:eastAsia="en-US"/>
        </w:rPr>
        <w:t>2) Over deze godin wordt gesproken in afd</w:t>
      </w:r>
      <w:r>
        <w:rPr>
          <w:lang w:eastAsia="en-US"/>
        </w:rPr>
        <w:t>eli</w:t>
      </w:r>
      <w:r w:rsidRPr="00734F96">
        <w:rPr>
          <w:lang w:eastAsia="en-US"/>
        </w:rPr>
        <w:t>ng VIII van het Achtste hoofdstuk.</w:t>
      </w:r>
    </w:p>
    <w:p w:rsidR="00B87499" w:rsidRPr="00734F96" w:rsidRDefault="00B87499" w:rsidP="00B87499">
      <w:pPr>
        <w:jc w:val="both"/>
      </w:pPr>
    </w:p>
    <w:p w:rsidR="00B87499" w:rsidRDefault="00B87499" w:rsidP="00B87499">
      <w:pPr>
        <w:jc w:val="both"/>
        <w:rPr>
          <w:lang w:eastAsia="en-US"/>
        </w:rPr>
      </w:pPr>
      <w:r w:rsidRPr="00734F96">
        <w:rPr>
          <w:lang w:eastAsia="en-US"/>
        </w:rPr>
        <w:t>waar.</w:t>
      </w:r>
      <w:r>
        <w:rPr>
          <w:lang w:eastAsia="en-US"/>
        </w:rPr>
        <w:t xml:space="preserve"> de </w:t>
      </w:r>
      <w:r w:rsidRPr="00734F96">
        <w:rPr>
          <w:lang w:eastAsia="en-US"/>
        </w:rPr>
        <w:t xml:space="preserve">naam van een ander heeft men aangevuld als Gaius Fulvius Maximus, legatus Augustorum pro praetore (gouverneur van een provincie); maar deze aanvulling is volkomen onzeker. </w:t>
      </w:r>
    </w:p>
    <w:p w:rsidR="00B87499" w:rsidRPr="00734F96" w:rsidRDefault="00B87499" w:rsidP="00B87499">
      <w:pPr>
        <w:jc w:val="both"/>
        <w:rPr>
          <w:lang w:eastAsia="en-US"/>
        </w:rPr>
      </w:pPr>
      <w:r w:rsidRPr="00734F96">
        <w:rPr>
          <w:lang w:eastAsia="en-US"/>
        </w:rPr>
        <w:t>Het is dus hoogst twijfelachtig, of de genoemde, wiens naam wij van een andere inscriptie kennen en die gouverneur van Germania Inferior is geweest, inderdaad dit altaar heeft opgericht. In</w:t>
      </w:r>
      <w:r>
        <w:rPr>
          <w:lang w:eastAsia="en-US"/>
        </w:rPr>
        <w:t>tussen</w:t>
      </w:r>
      <w:r w:rsidRPr="00734F96">
        <w:rPr>
          <w:lang w:eastAsia="en-US"/>
        </w:rPr>
        <w:t xml:space="preserve"> blijkt uit de inscriptie, dat het is gewijd aan de beschermgoden van de pro</w:t>
      </w:r>
      <w:r w:rsidRPr="00734F96">
        <w:rPr>
          <w:lang w:eastAsia="en-US"/>
        </w:rPr>
        <w:softHyphen/>
        <w:t>vincies (Germania en Britannia), Concordia en Fortuna. Zooveel kan men ten minste met zekerheid zeggen, dat de te Domburg gevonden monumenten waarschijnlijk alle zijn opgericht uit dank voor een behouden overtocht uit Britannië. Daar is men dus, nadat men de Noordzee had overgestoken, het eerst aan land gegaan.</w:t>
      </w:r>
    </w:p>
    <w:p w:rsidR="00B87499" w:rsidRPr="00734F96" w:rsidRDefault="00B87499" w:rsidP="00B87499">
      <w:pPr>
        <w:jc w:val="both"/>
        <w:rPr>
          <w:lang w:eastAsia="en-US"/>
        </w:rPr>
      </w:pPr>
      <w:r w:rsidRPr="00734F96">
        <w:rPr>
          <w:lang w:eastAsia="en-US"/>
        </w:rPr>
        <w:t xml:space="preserve">Nog verder naar het Westen, bij </w:t>
      </w:r>
      <w:r w:rsidRPr="00E34792">
        <w:rPr>
          <w:b/>
          <w:lang w:eastAsia="en-US"/>
        </w:rPr>
        <w:t>Westkapelle</w:t>
      </w:r>
      <w:r w:rsidRPr="00734F96">
        <w:rPr>
          <w:lang w:eastAsia="en-US"/>
        </w:rPr>
        <w:t>, moet een derde nederzetting uit</w:t>
      </w:r>
      <w:r>
        <w:rPr>
          <w:lang w:eastAsia="en-US"/>
        </w:rPr>
        <w:t xml:space="preserve"> de Romeinse</w:t>
      </w:r>
      <w:r w:rsidRPr="00734F96">
        <w:rPr>
          <w:lang w:eastAsia="en-US"/>
        </w:rPr>
        <w:t xml:space="preserve"> tijd aan het strand van Walcheren zijn geweest. Wij kennen evenwel van die nederzetting niet anders dan twee altaren met inscripties, die te Westkapelle zijn ontdekt, het </w:t>
      </w:r>
      <w:r>
        <w:rPr>
          <w:lang w:eastAsia="en-US"/>
        </w:rPr>
        <w:t>ene</w:t>
      </w:r>
      <w:r w:rsidRPr="00734F96">
        <w:rPr>
          <w:lang w:eastAsia="en-US"/>
        </w:rPr>
        <w:t xml:space="preserve"> gewijd aan Hercules Magusanus,</w:t>
      </w:r>
      <w:r>
        <w:rPr>
          <w:lang w:eastAsia="en-US"/>
        </w:rPr>
        <w:t xml:space="preserve"> de </w:t>
      </w:r>
      <w:r w:rsidRPr="00734F96">
        <w:rPr>
          <w:lang w:eastAsia="en-US"/>
        </w:rPr>
        <w:t>voornaamsten god der Bataven, en het andere aan de ons volkomen onbekende godin Bu</w:t>
      </w:r>
      <w:r w:rsidRPr="00734F96">
        <w:rPr>
          <w:lang w:eastAsia="en-US"/>
        </w:rPr>
        <w:softHyphen/>
        <w:t>rorina. Vermoedelijk zijn deze altaren eveneens opgericht uit erken</w:t>
      </w:r>
      <w:r w:rsidRPr="00734F96">
        <w:rPr>
          <w:lang w:eastAsia="en-US"/>
        </w:rPr>
        <w:softHyphen/>
        <w:t>telijkheid voor een behouden overtocht. De plaats, waar zij in</w:t>
      </w:r>
      <w:r>
        <w:rPr>
          <w:lang w:eastAsia="en-US"/>
        </w:rPr>
        <w:t xml:space="preserve"> de Romeinse</w:t>
      </w:r>
      <w:r w:rsidRPr="00734F96">
        <w:rPr>
          <w:lang w:eastAsia="en-US"/>
        </w:rPr>
        <w:t xml:space="preserve"> tijd zijn gewijd, is ook in dit geval naar alle waar</w:t>
      </w:r>
      <w:r w:rsidRPr="00734F96">
        <w:rPr>
          <w:lang w:eastAsia="en-US"/>
        </w:rPr>
        <w:softHyphen/>
        <w:t>schijnlijkheid door de zee verzwolgen.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Verder kunnen wij nog enkele </w:t>
      </w:r>
      <w:r>
        <w:rPr>
          <w:lang w:eastAsia="en-US"/>
        </w:rPr>
        <w:t>Romeins</w:t>
      </w:r>
      <w:r w:rsidRPr="00734F96">
        <w:rPr>
          <w:lang w:eastAsia="en-US"/>
        </w:rPr>
        <w:t>e oudheden uit Zeeuwsch Vlaanderen vermelden, te Breskens munten van Hadrianus en An</w:t>
      </w:r>
      <w:r w:rsidRPr="00734F96">
        <w:rPr>
          <w:lang w:eastAsia="en-US"/>
        </w:rPr>
        <w:softHyphen/>
        <w:t>toninus Pius en te Aardenburg een munt van Marcus Aurelius. Deze vondsten sluiten aan bij wat in Vlaanderen is ontdekt. Ook van daar kennen wij alleen een aantal verspreid gevonden voorwerpen. Blijk</w:t>
      </w:r>
      <w:r w:rsidRPr="00734F96">
        <w:rPr>
          <w:lang w:eastAsia="en-US"/>
        </w:rPr>
        <w:softHyphen/>
        <w:t xml:space="preserve">baar zijn zij afkomstig uit </w:t>
      </w:r>
      <w:r>
        <w:rPr>
          <w:lang w:eastAsia="en-US"/>
        </w:rPr>
        <w:t>inheems</w:t>
      </w:r>
      <w:r w:rsidRPr="00734F96">
        <w:rPr>
          <w:lang w:eastAsia="en-US"/>
        </w:rPr>
        <w:t xml:space="preserve">e nederzettingen. Het eigenlijke </w:t>
      </w:r>
      <w:r>
        <w:rPr>
          <w:lang w:eastAsia="en-US"/>
        </w:rPr>
        <w:t>Romeins</w:t>
      </w:r>
      <w:r w:rsidRPr="00734F96">
        <w:rPr>
          <w:lang w:eastAsia="en-US"/>
        </w:rPr>
        <w:t>e leven is in dat gebied, naar men moet aannemen, niet doorgedrongen.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Ten slotte moeten wij nog gewag maken van de </w:t>
      </w:r>
      <w:r w:rsidRPr="00E34792">
        <w:rPr>
          <w:b/>
          <w:lang w:eastAsia="en-US"/>
        </w:rPr>
        <w:t>vluchtheuvels in Zeeland,</w:t>
      </w:r>
      <w:r w:rsidRPr="00734F96">
        <w:rPr>
          <w:lang w:eastAsia="en-US"/>
        </w:rPr>
        <w:t xml:space="preserve"> </w:t>
      </w:r>
      <w:r>
        <w:rPr>
          <w:lang w:eastAsia="en-US"/>
        </w:rPr>
        <w:t>eni</w:t>
      </w:r>
      <w:r w:rsidRPr="00734F96">
        <w:rPr>
          <w:lang w:eastAsia="en-US"/>
        </w:rPr>
        <w:t>gszins overeenkomend met de terpen van Friesland en Groningen, die in af d</w:t>
      </w:r>
      <w:r>
        <w:rPr>
          <w:lang w:eastAsia="en-US"/>
        </w:rPr>
        <w:t>eli</w:t>
      </w:r>
      <w:r w:rsidRPr="00734F96">
        <w:rPr>
          <w:lang w:eastAsia="en-US"/>
        </w:rPr>
        <w:t xml:space="preserve">ng VI van dit hoofdstuk worden besproken. Deze vluchtheuvels vindt men voornamelijk op Walcheren, maar ook op Zuid- en Noord-Beveland 1); zij worden vliedbergen genoemd, soms ook </w:t>
      </w:r>
      <w:r w:rsidRPr="00E34792">
        <w:rPr>
          <w:i/>
          <w:lang w:eastAsia="en-US"/>
        </w:rPr>
        <w:t>hillen.</w:t>
      </w:r>
      <w:r w:rsidRPr="00734F96">
        <w:rPr>
          <w:lang w:eastAsia="en-US"/>
        </w:rPr>
        <w:t xml:space="preserve"> Steeds zijn het kleine, maar vrij h</w:t>
      </w:r>
      <w:r>
        <w:rPr>
          <w:lang w:eastAsia="en-US"/>
        </w:rPr>
        <w:t>oge</w:t>
      </w:r>
      <w:r w:rsidRPr="00734F96">
        <w:rPr>
          <w:lang w:eastAsia="en-US"/>
        </w:rPr>
        <w:t xml:space="preserve"> en steile heuvels, die door </w:t>
      </w:r>
      <w:r>
        <w:rPr>
          <w:lang w:eastAsia="en-US"/>
        </w:rPr>
        <w:t>mens</w:t>
      </w:r>
      <w:r w:rsidRPr="00734F96">
        <w:rPr>
          <w:lang w:eastAsia="en-US"/>
        </w:rPr>
        <w:t>enhand zijn opgeworpen, als een wijkplaats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J. C. de Man, Vluchtbergen op Walcheren (1888), met een kaart, die is overgenomen in Tijdschr. Aardr. Gen. 29 (1912), kaart V.</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voor de omwonenden en hun vee. Anders dan de terpen in het noor</w:t>
      </w:r>
      <w:r w:rsidRPr="00734F96">
        <w:rPr>
          <w:lang w:eastAsia="en-US"/>
        </w:rPr>
        <w:softHyphen/>
        <w:t>den hebben zij nooit huizen gedragen.</w:t>
      </w:r>
    </w:p>
    <w:p w:rsidR="00B87499" w:rsidRPr="00734F96" w:rsidRDefault="00B87499" w:rsidP="00B87499">
      <w:pPr>
        <w:jc w:val="both"/>
        <w:rPr>
          <w:lang w:eastAsia="en-US"/>
        </w:rPr>
      </w:pPr>
      <w:r w:rsidRPr="00734F96">
        <w:rPr>
          <w:lang w:eastAsia="en-US"/>
        </w:rPr>
        <w:t xml:space="preserve">Deze heuvels liggen in het algemeen </w:t>
      </w:r>
      <w:r>
        <w:rPr>
          <w:lang w:eastAsia="en-US"/>
        </w:rPr>
        <w:t>tussen</w:t>
      </w:r>
      <w:r w:rsidRPr="00734F96">
        <w:rPr>
          <w:lang w:eastAsia="en-US"/>
        </w:rPr>
        <w:t xml:space="preserve"> de schorren aan de oevers van oude str</w:t>
      </w:r>
      <w:r>
        <w:rPr>
          <w:lang w:eastAsia="en-US"/>
        </w:rPr>
        <w:t>ome</w:t>
      </w:r>
      <w:r w:rsidRPr="00734F96">
        <w:rPr>
          <w:lang w:eastAsia="en-US"/>
        </w:rPr>
        <w:t>n. In het geheel zijn er in Zeeland 135 bekend, waarvan 66 alleen op Walcheren. Van dit aantal waren er in 1887 nog slechts 22 over; waarschijnlijk zijn er sedertdien nog enkele verdwenen. Soms bestond een gehucht uit een paar huizen, een kerk en een vliedberg. Gr</w:t>
      </w:r>
      <w:r>
        <w:rPr>
          <w:lang w:eastAsia="en-US"/>
        </w:rPr>
        <w:t>ote</w:t>
      </w:r>
      <w:r w:rsidRPr="00734F96">
        <w:rPr>
          <w:lang w:eastAsia="en-US"/>
        </w:rPr>
        <w:t xml:space="preserve">re plaatsen liggen veelal </w:t>
      </w:r>
      <w:r>
        <w:rPr>
          <w:lang w:eastAsia="en-US"/>
        </w:rPr>
        <w:t>tussen</w:t>
      </w:r>
      <w:r w:rsidRPr="00734F96">
        <w:rPr>
          <w:lang w:eastAsia="en-US"/>
        </w:rPr>
        <w:t xml:space="preserve"> twee van zulke heuvels in. Dikwijls heeft men er een kerkhof in aan</w:t>
      </w:r>
      <w:r w:rsidRPr="00734F96">
        <w:rPr>
          <w:lang w:eastAsia="en-US"/>
        </w:rPr>
        <w:softHyphen/>
        <w:t>gelegd; een enkele maal is ook een kerk op een hille gebouwd, als te Wemeldinge.</w:t>
      </w:r>
    </w:p>
    <w:p w:rsidR="00B87499" w:rsidRDefault="00B87499" w:rsidP="00B87499">
      <w:pPr>
        <w:jc w:val="both"/>
        <w:rPr>
          <w:lang w:eastAsia="en-US"/>
        </w:rPr>
      </w:pPr>
      <w:r w:rsidRPr="00734F96">
        <w:rPr>
          <w:lang w:eastAsia="en-US"/>
        </w:rPr>
        <w:t>In de Zeeuwsche vluchtbergen heeft men geen mestlagen, geen putten en</w:t>
      </w:r>
      <w:r>
        <w:rPr>
          <w:lang w:eastAsia="en-US"/>
        </w:rPr>
        <w:t xml:space="preserve"> zo </w:t>
      </w:r>
      <w:r w:rsidRPr="00734F96">
        <w:rPr>
          <w:lang w:eastAsia="en-US"/>
        </w:rPr>
        <w:t xml:space="preserve">goed als geen paalwerk gevonden 1). </w:t>
      </w:r>
    </w:p>
    <w:p w:rsidR="00B87499" w:rsidRPr="00734F96" w:rsidRDefault="00B87499" w:rsidP="00B87499">
      <w:pPr>
        <w:jc w:val="both"/>
        <w:rPr>
          <w:lang w:eastAsia="en-US"/>
        </w:rPr>
      </w:pPr>
      <w:r w:rsidRPr="00734F96">
        <w:rPr>
          <w:lang w:eastAsia="en-US"/>
        </w:rPr>
        <w:t>De oudste daar ontdekte scherven zijn Karolingisch, uit</w:t>
      </w:r>
      <w:r>
        <w:rPr>
          <w:lang w:eastAsia="en-US"/>
        </w:rPr>
        <w:t xml:space="preserve"> de </w:t>
      </w:r>
      <w:r w:rsidRPr="00734F96">
        <w:rPr>
          <w:lang w:eastAsia="en-US"/>
        </w:rPr>
        <w:t>tijd omstreeks 90</w:t>
      </w:r>
      <w:r>
        <w:rPr>
          <w:lang w:eastAsia="en-US"/>
        </w:rPr>
        <w:t>0.</w:t>
      </w:r>
      <w:r w:rsidRPr="00734F96">
        <w:rPr>
          <w:lang w:eastAsia="en-US"/>
        </w:rPr>
        <w:t xml:space="preserve"> Voor zoover bekend, zijn er nooit </w:t>
      </w:r>
      <w:r>
        <w:rPr>
          <w:lang w:eastAsia="en-US"/>
        </w:rPr>
        <w:t>Romeins</w:t>
      </w:r>
      <w:r w:rsidRPr="00734F96">
        <w:rPr>
          <w:lang w:eastAsia="en-US"/>
        </w:rPr>
        <w:t xml:space="preserve">e oudheden in ontdekt. Men neemt dus aan, dat zij later zijn dan de </w:t>
      </w:r>
      <w:r>
        <w:rPr>
          <w:lang w:eastAsia="en-US"/>
        </w:rPr>
        <w:t>Romeins</w:t>
      </w:r>
      <w:r w:rsidRPr="00734F96">
        <w:rPr>
          <w:lang w:eastAsia="en-US"/>
        </w:rPr>
        <w:t>e tijd. Maar de mogelijkheid is niet uitgesloten, dat zij toch</w:t>
      </w:r>
      <w:r>
        <w:rPr>
          <w:lang w:eastAsia="en-US"/>
        </w:rPr>
        <w:t xml:space="preserve"> zo </w:t>
      </w:r>
      <w:r w:rsidRPr="00734F96">
        <w:rPr>
          <w:lang w:eastAsia="en-US"/>
        </w:rPr>
        <w:t xml:space="preserve">oud zijn, daar zij niet voor regelmatige bewoning dienst deden. Wellicht stammen zij reeds uit de periode, toen de eerste </w:t>
      </w:r>
      <w:r>
        <w:rPr>
          <w:lang w:eastAsia="en-US"/>
        </w:rPr>
        <w:t>mens</w:t>
      </w:r>
      <w:r w:rsidRPr="00734F96">
        <w:rPr>
          <w:lang w:eastAsia="en-US"/>
        </w:rPr>
        <w:t>en zich op de Zeeuwsche eilanden hebben gevestigd. Dat is eerst in</w:t>
      </w:r>
      <w:r>
        <w:rPr>
          <w:lang w:eastAsia="en-US"/>
        </w:rPr>
        <w:t xml:space="preserve"> de Romeinse</w:t>
      </w:r>
      <w:r w:rsidRPr="00734F96">
        <w:rPr>
          <w:lang w:eastAsia="en-US"/>
        </w:rPr>
        <w:t xml:space="preserve"> tijd of kort te voren geschied. In elk geval hebben de oudste bewoners toch een bescherming tegen spring- en stormvloeden n</w:t>
      </w:r>
      <w:r>
        <w:rPr>
          <w:lang w:eastAsia="en-US"/>
        </w:rPr>
        <w:t>odi</w:t>
      </w:r>
      <w:r w:rsidRPr="00734F96">
        <w:rPr>
          <w:lang w:eastAsia="en-US"/>
        </w:rPr>
        <w:t>g gehad.</w:t>
      </w:r>
    </w:p>
    <w:p w:rsidR="00B87499" w:rsidRPr="00E34792" w:rsidRDefault="00B87499" w:rsidP="00B87499">
      <w:pPr>
        <w:jc w:val="both"/>
        <w:rPr>
          <w:b/>
          <w:lang w:eastAsia="en-US"/>
        </w:rPr>
      </w:pPr>
    </w:p>
    <w:p w:rsidR="00B87499" w:rsidRPr="00E34792" w:rsidRDefault="00B87499" w:rsidP="00B87499">
      <w:pPr>
        <w:jc w:val="both"/>
        <w:rPr>
          <w:b/>
          <w:lang w:eastAsia="en-US"/>
        </w:rPr>
      </w:pPr>
      <w:r w:rsidRPr="00E34792">
        <w:rPr>
          <w:b/>
          <w:lang w:eastAsia="en-US"/>
        </w:rPr>
        <w:t>IV. DE ONBEWOONDE STROOK TEN NOORDEN VAN</w:t>
      </w:r>
      <w:r>
        <w:rPr>
          <w:b/>
          <w:lang w:eastAsia="en-US"/>
        </w:rPr>
        <w:t xml:space="preserve"> de </w:t>
      </w:r>
      <w:r w:rsidRPr="00E34792">
        <w:rPr>
          <w:b/>
          <w:lang w:eastAsia="en-US"/>
        </w:rPr>
        <w:t>RIJN</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Het deel van ons land, dat ten noorden van</w:t>
      </w:r>
      <w:r>
        <w:rPr>
          <w:lang w:eastAsia="en-US"/>
        </w:rPr>
        <w:t xml:space="preserve"> de </w:t>
      </w:r>
      <w:r w:rsidRPr="00734F96">
        <w:rPr>
          <w:lang w:eastAsia="en-US"/>
        </w:rPr>
        <w:t xml:space="preserve">Rijn ligt, heeft slechts korten tijd onder het onmiddellijke </w:t>
      </w:r>
      <w:r>
        <w:rPr>
          <w:lang w:eastAsia="en-US"/>
        </w:rPr>
        <w:t>Romeins</w:t>
      </w:r>
      <w:r w:rsidRPr="00734F96">
        <w:rPr>
          <w:lang w:eastAsia="en-US"/>
        </w:rPr>
        <w:t>e gezag ge</w:t>
      </w:r>
      <w:r w:rsidRPr="00734F96">
        <w:rPr>
          <w:lang w:eastAsia="en-US"/>
        </w:rPr>
        <w:softHyphen/>
        <w:t>staan.</w:t>
      </w:r>
      <w:r>
        <w:rPr>
          <w:lang w:eastAsia="en-US"/>
        </w:rPr>
        <w:t xml:space="preserve"> zoal</w:t>
      </w:r>
      <w:r w:rsidRPr="00734F96">
        <w:rPr>
          <w:lang w:eastAsia="en-US"/>
        </w:rPr>
        <w:t>s men zich zal herinneren, is dit gebied in de jaren 12 tot 9 v. Chr. onderworpen door Drusus. Na de nederlaag van Varus, in 9 o. J., ging het niet dadelijk voor het Rijk verloren; in 14, tijdens</w:t>
      </w:r>
      <w:r>
        <w:rPr>
          <w:lang w:eastAsia="en-US"/>
        </w:rPr>
        <w:t xml:space="preserve"> de </w:t>
      </w:r>
      <w:r w:rsidRPr="00734F96">
        <w:rPr>
          <w:lang w:eastAsia="en-US"/>
        </w:rPr>
        <w:t>dood van Augustus, was er immers nog een garnizoen bij de Cauchen in de kuststreek ten oosten van de Eems. Door de expedities van Germanicus is het land weer voor korten tijd wat vaster met Rome verbonden; maar de reg</w:t>
      </w:r>
      <w:r>
        <w:rPr>
          <w:lang w:eastAsia="en-US"/>
        </w:rPr>
        <w:t>eri</w:t>
      </w:r>
      <w:r w:rsidRPr="00734F96">
        <w:rPr>
          <w:lang w:eastAsia="en-US"/>
        </w:rPr>
        <w:t>ng van het Rijk had er toch niet veel belangstelling voor. Dat bleek in 28, bij gelegenheid dat de Friezen zich vrijmaakten. Keizer Tiberius achtte het toen niet de moeite waard hun land te laten heroveren en in 47, onder keizer Claudius, kreeg</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Voor opgravingen in deze vluchtberken verg, A. E. Remouebamps, Oudh. Meded. 1927, blz. 40-47; en J. A. Huhregtse, Oudlz. Meded. 1929, blz.</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Corbulo, de gouverneur van Germania Inferior die een veldtocht tegen de Friezen had ondernomen, de order zijn troepen in het ge</w:t>
      </w:r>
      <w:r w:rsidRPr="00734F96">
        <w:rPr>
          <w:lang w:eastAsia="en-US"/>
        </w:rPr>
        <w:softHyphen/>
        <w:t>h</w:t>
      </w:r>
      <w:r>
        <w:rPr>
          <w:lang w:eastAsia="en-US"/>
        </w:rPr>
        <w:t>ele</w:t>
      </w:r>
      <w:r w:rsidRPr="00734F96">
        <w:rPr>
          <w:lang w:eastAsia="en-US"/>
        </w:rPr>
        <w:t xml:space="preserve"> territorium van het Neder</w:t>
      </w:r>
      <w:r>
        <w:rPr>
          <w:lang w:eastAsia="en-US"/>
        </w:rPr>
        <w:t>Germaans</w:t>
      </w:r>
      <w:r w:rsidRPr="00734F96">
        <w:rPr>
          <w:lang w:eastAsia="en-US"/>
        </w:rPr>
        <w:t>e leger terug te trekken op</w:t>
      </w:r>
      <w:r>
        <w:rPr>
          <w:lang w:eastAsia="en-US"/>
        </w:rPr>
        <w:t xml:space="preserve"> de </w:t>
      </w:r>
      <w:r w:rsidRPr="00734F96">
        <w:rPr>
          <w:lang w:eastAsia="en-US"/>
        </w:rPr>
        <w:t>linkeroever van</w:t>
      </w:r>
      <w:r>
        <w:rPr>
          <w:lang w:eastAsia="en-US"/>
        </w:rPr>
        <w:t xml:space="preserve"> de </w:t>
      </w:r>
      <w:r w:rsidRPr="00734F96">
        <w:rPr>
          <w:lang w:eastAsia="en-US"/>
        </w:rPr>
        <w:t>Rijn. Van</w:t>
      </w:r>
      <w:r>
        <w:rPr>
          <w:lang w:eastAsia="en-US"/>
        </w:rPr>
        <w:t xml:space="preserve"> die </w:t>
      </w:r>
      <w:r w:rsidRPr="00734F96">
        <w:rPr>
          <w:lang w:eastAsia="en-US"/>
        </w:rPr>
        <w:t>tijd af behoorde het deel van Nederland ten noorden van de rivier tot het vrije Germanië.</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hebben de Romeinen toch altijd </w:t>
      </w:r>
      <w:r>
        <w:rPr>
          <w:lang w:eastAsia="en-US"/>
        </w:rPr>
        <w:t>eni</w:t>
      </w:r>
      <w:r w:rsidRPr="00734F96">
        <w:rPr>
          <w:lang w:eastAsia="en-US"/>
        </w:rPr>
        <w:t>g belang bij dat gebied behouden. Een br</w:t>
      </w:r>
      <w:r>
        <w:rPr>
          <w:lang w:eastAsia="en-US"/>
        </w:rPr>
        <w:t>ede</w:t>
      </w:r>
      <w:r w:rsidRPr="00734F96">
        <w:rPr>
          <w:lang w:eastAsia="en-US"/>
        </w:rPr>
        <w:t xml:space="preserve"> strook rechts van</w:t>
      </w:r>
      <w:r>
        <w:rPr>
          <w:lang w:eastAsia="en-US"/>
        </w:rPr>
        <w:t xml:space="preserve"> de </w:t>
      </w:r>
      <w:r w:rsidRPr="00734F96">
        <w:rPr>
          <w:lang w:eastAsia="en-US"/>
        </w:rPr>
        <w:t>Rijn hielden zij vrij van bewoning. Dat weten wij door de meded</w:t>
      </w:r>
      <w:r>
        <w:rPr>
          <w:lang w:eastAsia="en-US"/>
        </w:rPr>
        <w:t>eli</w:t>
      </w:r>
      <w:r w:rsidRPr="00734F96">
        <w:rPr>
          <w:lang w:eastAsia="en-US"/>
        </w:rPr>
        <w:t>ng van Tacitus, waarin deze schrijver verhaalt, dat de Friezen omstreeks het jaar 57 een poging hebben gedaan om zich in die strook te vestigen. Maar ook door een gezantschap naar Rome hebben zij daarvoor geen ver</w:t>
      </w:r>
      <w:r w:rsidRPr="00734F96">
        <w:rPr>
          <w:lang w:eastAsia="en-US"/>
        </w:rPr>
        <w:softHyphen/>
        <w:t>lof kunnen krijgen. Bij die gelegenheid blijken de Friezen nog in een zekere verhouding van afhankelijkheid tot het Rijk te staan en die verhouding werd vermoedelijk door</w:t>
      </w:r>
      <w:r>
        <w:rPr>
          <w:lang w:eastAsia="en-US"/>
        </w:rPr>
        <w:t xml:space="preserve"> de </w:t>
      </w:r>
      <w:r w:rsidRPr="00734F96">
        <w:rPr>
          <w:lang w:eastAsia="en-US"/>
        </w:rPr>
        <w:t>vrede van het jaar 70 nog eens bevestigd. Dat is ten minste waarschijnlijk door de aanwezig</w:t>
      </w:r>
      <w:r w:rsidRPr="00734F96">
        <w:rPr>
          <w:lang w:eastAsia="en-US"/>
        </w:rPr>
        <w:softHyphen/>
        <w:t xml:space="preserve">heid van Friezen in het </w:t>
      </w:r>
      <w:r>
        <w:rPr>
          <w:lang w:eastAsia="en-US"/>
        </w:rPr>
        <w:t>Romeins</w:t>
      </w:r>
      <w:r w:rsidRPr="00734F96">
        <w:rPr>
          <w:lang w:eastAsia="en-US"/>
        </w:rPr>
        <w:t>e leger en door de handelsbetrek</w:t>
      </w:r>
      <w:r w:rsidRPr="00734F96">
        <w:rPr>
          <w:lang w:eastAsia="en-US"/>
        </w:rPr>
        <w:softHyphen/>
        <w:t>kingen, die er met dit volk hebben bestaan. De vondstedin het noor</w:t>
      </w:r>
      <w:r w:rsidRPr="00734F96">
        <w:rPr>
          <w:lang w:eastAsia="en-US"/>
        </w:rPr>
        <w:softHyphen/>
        <w:t>den van ons land lichten</w:t>
      </w:r>
      <w:r>
        <w:rPr>
          <w:lang w:eastAsia="en-US"/>
        </w:rPr>
        <w:t xml:space="preserve"> deze </w:t>
      </w:r>
      <w:r w:rsidRPr="00734F96">
        <w:rPr>
          <w:lang w:eastAsia="en-US"/>
        </w:rPr>
        <w:t xml:space="preserve">toestand nog nader toe. Er blijkt daarbij duidelijk onderscheid te wezen </w:t>
      </w:r>
      <w:r>
        <w:rPr>
          <w:lang w:eastAsia="en-US"/>
        </w:rPr>
        <w:t>tussen</w:t>
      </w:r>
      <w:r w:rsidRPr="00734F96">
        <w:rPr>
          <w:lang w:eastAsia="en-US"/>
        </w:rPr>
        <w:t xml:space="preserve"> de verschillende d</w:t>
      </w:r>
      <w:r>
        <w:rPr>
          <w:lang w:eastAsia="en-US"/>
        </w:rPr>
        <w:t>ele</w:t>
      </w:r>
      <w:r w:rsidRPr="00734F96">
        <w:rPr>
          <w:lang w:eastAsia="en-US"/>
        </w:rPr>
        <w:t>n, ten eerste de strook langs</w:t>
      </w:r>
      <w:r>
        <w:rPr>
          <w:lang w:eastAsia="en-US"/>
        </w:rPr>
        <w:t xml:space="preserve"> de </w:t>
      </w:r>
      <w:r w:rsidRPr="00734F96">
        <w:rPr>
          <w:lang w:eastAsia="en-US"/>
        </w:rPr>
        <w:t xml:space="preserve">Rijn met de kuststreek, ten </w:t>
      </w:r>
      <w:r>
        <w:rPr>
          <w:lang w:eastAsia="en-US"/>
        </w:rPr>
        <w:t>tweede</w:t>
      </w:r>
      <w:r w:rsidRPr="00734F96">
        <w:rPr>
          <w:lang w:eastAsia="en-US"/>
        </w:rPr>
        <w:t xml:space="preserve"> de h</w:t>
      </w:r>
      <w:r>
        <w:rPr>
          <w:lang w:eastAsia="en-US"/>
        </w:rPr>
        <w:t>oge</w:t>
      </w:r>
      <w:r w:rsidRPr="00734F96">
        <w:rPr>
          <w:lang w:eastAsia="en-US"/>
        </w:rPr>
        <w:t xml:space="preserve"> gronden van Overijssel, Drente, Friesland en Gronin</w:t>
      </w:r>
      <w:r w:rsidRPr="00734F96">
        <w:rPr>
          <w:lang w:eastAsia="en-US"/>
        </w:rPr>
        <w:softHyphen/>
        <w:t>gen, ten slotte het gebied van de klei in het noorden. Aan elk van deze d</w:t>
      </w:r>
      <w:r>
        <w:rPr>
          <w:lang w:eastAsia="en-US"/>
        </w:rPr>
        <w:t>ele</w:t>
      </w:r>
      <w:r w:rsidRPr="00734F96">
        <w:rPr>
          <w:lang w:eastAsia="en-US"/>
        </w:rPr>
        <w:t>n zullen wij in het vervolg afzonderlijk aandacht geven.</w:t>
      </w:r>
    </w:p>
    <w:p w:rsidR="00B87499" w:rsidRPr="00734F96" w:rsidRDefault="00B87499" w:rsidP="00B87499">
      <w:pPr>
        <w:jc w:val="both"/>
        <w:rPr>
          <w:lang w:eastAsia="en-US"/>
        </w:rPr>
      </w:pPr>
      <w:r w:rsidRPr="00734F96">
        <w:rPr>
          <w:lang w:eastAsia="en-US"/>
        </w:rPr>
        <w:t>Het zal n</w:t>
      </w:r>
      <w:r>
        <w:rPr>
          <w:lang w:eastAsia="en-US"/>
        </w:rPr>
        <w:t>odi</w:t>
      </w:r>
      <w:r w:rsidRPr="00734F96">
        <w:rPr>
          <w:lang w:eastAsia="en-US"/>
        </w:rPr>
        <w:t>g zijn, dat wij ook in dit geval nauwkeurig rekening houden met</w:t>
      </w:r>
      <w:r>
        <w:rPr>
          <w:lang w:eastAsia="en-US"/>
        </w:rPr>
        <w:t xml:space="preserve"> de geografis</w:t>
      </w:r>
      <w:r w:rsidRPr="00734F96">
        <w:rPr>
          <w:lang w:eastAsia="en-US"/>
        </w:rPr>
        <w:t>chen toestand. Vooral in dit deel van ons land hebben gr</w:t>
      </w:r>
      <w:r>
        <w:rPr>
          <w:lang w:eastAsia="en-US"/>
        </w:rPr>
        <w:t>ote</w:t>
      </w:r>
      <w:r w:rsidRPr="00734F96">
        <w:rPr>
          <w:lang w:eastAsia="en-US"/>
        </w:rPr>
        <w:t xml:space="preserve"> veranderingen plaats gehad door het ontstaan van de Zuiderzee. In</w:t>
      </w:r>
      <w:r>
        <w:rPr>
          <w:lang w:eastAsia="en-US"/>
        </w:rPr>
        <w:t>tussen</w:t>
      </w:r>
      <w:r w:rsidRPr="00734F96">
        <w:rPr>
          <w:lang w:eastAsia="en-US"/>
        </w:rPr>
        <w:t xml:space="preserve"> kan het land, dat later is verzwolgen, ook in</w:t>
      </w:r>
      <w:r>
        <w:rPr>
          <w:lang w:eastAsia="en-US"/>
        </w:rPr>
        <w:t xml:space="preserve"> de Romeinse</w:t>
      </w:r>
      <w:r w:rsidRPr="00734F96">
        <w:rPr>
          <w:lang w:eastAsia="en-US"/>
        </w:rPr>
        <w:t xml:space="preserve"> tijd slechts weinig bewoond zijn geweest. Het was een gr</w:t>
      </w:r>
      <w:r>
        <w:rPr>
          <w:lang w:eastAsia="en-US"/>
        </w:rPr>
        <w:t>ote</w:t>
      </w:r>
      <w:r w:rsidRPr="00734F96">
        <w:rPr>
          <w:lang w:eastAsia="en-US"/>
        </w:rPr>
        <w:t>ndeels ontoegankelijke veenstreek met moerassen, gr</w:t>
      </w:r>
      <w:r>
        <w:rPr>
          <w:lang w:eastAsia="en-US"/>
        </w:rPr>
        <w:t>ote</w:t>
      </w:r>
      <w:r w:rsidRPr="00734F96">
        <w:rPr>
          <w:lang w:eastAsia="en-US"/>
        </w:rPr>
        <w:t xml:space="preserve"> meren en talrijke killen, waardoor de rivieren, de Overijssel</w:t>
      </w:r>
      <w:r w:rsidRPr="00734F96">
        <w:rPr>
          <w:lang w:eastAsia="en-US"/>
        </w:rPr>
        <w:softHyphen/>
        <w:t xml:space="preserve">sche Vecht, de </w:t>
      </w:r>
      <w:r>
        <w:rPr>
          <w:lang w:eastAsia="en-US"/>
        </w:rPr>
        <w:t>Gelders</w:t>
      </w:r>
      <w:r w:rsidRPr="00734F96">
        <w:rPr>
          <w:lang w:eastAsia="en-US"/>
        </w:rPr>
        <w:t>e IJssel en de Utrechtsche Vecht, zich een weg zochten om door</w:t>
      </w:r>
      <w:r>
        <w:rPr>
          <w:lang w:eastAsia="en-US"/>
        </w:rPr>
        <w:t xml:space="preserve"> de </w:t>
      </w:r>
      <w:r w:rsidRPr="00734F96">
        <w:rPr>
          <w:lang w:eastAsia="en-US"/>
        </w:rPr>
        <w:t>Vliestroom en enkele andere waterl</w:t>
      </w:r>
      <w:r>
        <w:rPr>
          <w:lang w:eastAsia="en-US"/>
        </w:rPr>
        <w:t>ope</w:t>
      </w:r>
      <w:r w:rsidRPr="00734F96">
        <w:rPr>
          <w:lang w:eastAsia="en-US"/>
        </w:rPr>
        <w:t>n in de Noordzee uit te monden. Alleen van de goed bewoonbare klei</w:t>
      </w:r>
      <w:r w:rsidRPr="00734F96">
        <w:rPr>
          <w:lang w:eastAsia="en-US"/>
        </w:rPr>
        <w:softHyphen/>
        <w:t>streek in het noorden is na</w:t>
      </w:r>
      <w:r>
        <w:rPr>
          <w:lang w:eastAsia="en-US"/>
        </w:rPr>
        <w:t xml:space="preserve"> de Romeinse</w:t>
      </w:r>
      <w:r w:rsidRPr="00734F96">
        <w:rPr>
          <w:lang w:eastAsia="en-US"/>
        </w:rPr>
        <w:t xml:space="preserve"> tijd waarschijnlijk een deel verloren gegaan. Het is in</w:t>
      </w:r>
      <w:r>
        <w:rPr>
          <w:lang w:eastAsia="en-US"/>
        </w:rPr>
        <w:t>tussen</w:t>
      </w:r>
      <w:r w:rsidRPr="00734F96">
        <w:rPr>
          <w:lang w:eastAsia="en-US"/>
        </w:rPr>
        <w:t xml:space="preserve"> opmerkelijk, dat ook in Noordholland de </w:t>
      </w:r>
      <w:r>
        <w:rPr>
          <w:lang w:eastAsia="en-US"/>
        </w:rPr>
        <w:t>Romeins</w:t>
      </w:r>
      <w:r w:rsidRPr="00734F96">
        <w:rPr>
          <w:lang w:eastAsia="en-US"/>
        </w:rPr>
        <w:t>e vondsten vrijwel geheel ontbreken. Blijkbaar heeft de geh</w:t>
      </w:r>
      <w:r>
        <w:rPr>
          <w:lang w:eastAsia="en-US"/>
        </w:rPr>
        <w:t>ele</w:t>
      </w:r>
      <w:r w:rsidRPr="00734F96">
        <w:rPr>
          <w:lang w:eastAsia="en-US"/>
        </w:rPr>
        <w:t xml:space="preserve"> kuststreek behoord tot de van bewoning vrij gehouden strook. Een vondst van </w:t>
      </w:r>
      <w:r>
        <w:rPr>
          <w:lang w:eastAsia="en-US"/>
        </w:rPr>
        <w:t>eni</w:t>
      </w:r>
      <w:r w:rsidRPr="00734F96">
        <w:rPr>
          <w:lang w:eastAsia="en-US"/>
        </w:rPr>
        <w:t>g belang is alleen gedaan op Texel. Van Wieringen en de andere eilanden is niets bekend.</w:t>
      </w:r>
    </w:p>
    <w:p w:rsidR="00B87499" w:rsidRPr="00734F96" w:rsidRDefault="00B87499" w:rsidP="00B87499">
      <w:pPr>
        <w:jc w:val="both"/>
        <w:rPr>
          <w:lang w:eastAsia="en-US"/>
        </w:rPr>
      </w:pPr>
      <w:r w:rsidRPr="00734F96">
        <w:rPr>
          <w:lang w:eastAsia="en-US"/>
        </w:rPr>
        <w:t>Wij beginnen ons overzicht met de onbewoonde strook ten noor</w:t>
      </w:r>
      <w:r w:rsidRPr="00734F96">
        <w:rPr>
          <w:lang w:eastAsia="en-US"/>
        </w:rPr>
        <w:softHyphen/>
        <w:t>den van</w:t>
      </w:r>
      <w:r>
        <w:rPr>
          <w:lang w:eastAsia="en-US"/>
        </w:rPr>
        <w:t xml:space="preserve"> de </w:t>
      </w:r>
      <w:r w:rsidRPr="00734F96">
        <w:rPr>
          <w:lang w:eastAsia="en-US"/>
        </w:rPr>
        <w:t xml:space="preserve">Rijn, die behalve de </w:t>
      </w:r>
      <w:r>
        <w:rPr>
          <w:lang w:eastAsia="en-US"/>
        </w:rPr>
        <w:t>zo-even</w:t>
      </w:r>
      <w:r w:rsidRPr="00734F96">
        <w:rPr>
          <w:lang w:eastAsia="en-US"/>
        </w:rPr>
        <w:t xml:space="preserve"> genoemde kuststreek het</w:t>
      </w:r>
      <w:r>
        <w:rPr>
          <w:lang w:eastAsia="en-US"/>
        </w:rPr>
        <w:t xml:space="preserve"> </w:t>
      </w:r>
      <w:r w:rsidRPr="00734F96">
        <w:rPr>
          <w:lang w:eastAsia="en-US"/>
        </w:rPr>
        <w:t>veengebied van Holland en Utrecht, het heuvelland van het Gooi, U trecht en de Veluwe, benevens de Graafschap Zutphen omvatte. De h</w:t>
      </w:r>
      <w:r>
        <w:rPr>
          <w:lang w:eastAsia="en-US"/>
        </w:rPr>
        <w:t>oge</w:t>
      </w:r>
      <w:r w:rsidRPr="00734F96">
        <w:rPr>
          <w:lang w:eastAsia="en-US"/>
        </w:rPr>
        <w:t xml:space="preserve"> gronden zijn zonder twijfel dicht be</w:t>
      </w:r>
      <w:r>
        <w:rPr>
          <w:lang w:eastAsia="en-US"/>
        </w:rPr>
        <w:t>bos</w:t>
      </w:r>
      <w:r w:rsidRPr="00734F96">
        <w:rPr>
          <w:lang w:eastAsia="en-US"/>
        </w:rPr>
        <w:t>t geweest en op die wijze moeilijk toegankelijk. Dit geh</w:t>
      </w:r>
      <w:r>
        <w:rPr>
          <w:lang w:eastAsia="en-US"/>
        </w:rPr>
        <w:t>ele</w:t>
      </w:r>
      <w:r w:rsidRPr="00734F96">
        <w:rPr>
          <w:lang w:eastAsia="en-US"/>
        </w:rPr>
        <w:t xml:space="preserve"> gebied is zeer arm aan vondsten, met uitzondering van de streek onmiddellijk langs</w:t>
      </w:r>
      <w:r>
        <w:rPr>
          <w:lang w:eastAsia="en-US"/>
        </w:rPr>
        <w:t xml:space="preserve"> de </w:t>
      </w:r>
      <w:r w:rsidRPr="00734F96">
        <w:rPr>
          <w:lang w:eastAsia="en-US"/>
        </w:rPr>
        <w:t>Rijn, die reeds aan het slot van afd</w:t>
      </w:r>
      <w:r>
        <w:rPr>
          <w:lang w:eastAsia="en-US"/>
        </w:rPr>
        <w:t>eli</w:t>
      </w:r>
      <w:r w:rsidRPr="00734F96">
        <w:rPr>
          <w:lang w:eastAsia="en-US"/>
        </w:rPr>
        <w:t xml:space="preserve">ng I van dit hoofdstuk is besproken. De Romeinen duldden ten noorden van de grensrivier geen bewoning, ten einde het door hen bezette land te vrijwaren voor strooptochten. Wèl zijn er hier en daar enkele </w:t>
      </w:r>
      <w:r>
        <w:rPr>
          <w:lang w:eastAsia="en-US"/>
        </w:rPr>
        <w:t>Romeins</w:t>
      </w:r>
      <w:r w:rsidRPr="00734F96">
        <w:rPr>
          <w:lang w:eastAsia="en-US"/>
        </w:rPr>
        <w:t>e voor</w:t>
      </w:r>
      <w:r w:rsidRPr="00734F96">
        <w:rPr>
          <w:lang w:eastAsia="en-US"/>
        </w:rPr>
        <w:softHyphen/>
        <w:t xml:space="preserve">werpen ontdekt; maar die voorwerpen kunnen bij toeval zijn verloren gegaan, hetzij bij jachtpartijen van het </w:t>
      </w:r>
      <w:r>
        <w:rPr>
          <w:lang w:eastAsia="en-US"/>
        </w:rPr>
        <w:t>Romeins</w:t>
      </w:r>
      <w:r w:rsidRPr="00734F96">
        <w:rPr>
          <w:lang w:eastAsia="en-US"/>
        </w:rPr>
        <w:t>e gebied uit, hetzij bij het doortrekken van reizigers en kooplieden op hun tocht naar noordelijker streken. Ons overzicht kan dus kort zijn.</w:t>
      </w:r>
    </w:p>
    <w:p w:rsidR="00B87499" w:rsidRPr="00734F96" w:rsidRDefault="00B87499" w:rsidP="00B87499">
      <w:pPr>
        <w:jc w:val="both"/>
        <w:rPr>
          <w:lang w:eastAsia="en-US"/>
        </w:rPr>
      </w:pPr>
      <w:r w:rsidRPr="00734F96">
        <w:rPr>
          <w:lang w:eastAsia="en-US"/>
        </w:rPr>
        <w:t>Wat in de Graafschap Zutphen is gevonden, geeft geen aanlei</w:t>
      </w:r>
      <w:r w:rsidRPr="00734F96">
        <w:rPr>
          <w:lang w:eastAsia="en-US"/>
        </w:rPr>
        <w:softHyphen/>
        <w:t xml:space="preserve">ding tot bijzondere opmerkingen. Een enkele munt, </w:t>
      </w:r>
      <w:r>
        <w:rPr>
          <w:lang w:eastAsia="en-US"/>
        </w:rPr>
        <w:t>eni</w:t>
      </w:r>
      <w:r w:rsidRPr="00734F96">
        <w:rPr>
          <w:lang w:eastAsia="en-US"/>
        </w:rPr>
        <w:t>ge scherven van</w:t>
      </w:r>
      <w:r>
        <w:rPr>
          <w:lang w:eastAsia="en-US"/>
        </w:rPr>
        <w:t xml:space="preserve"> Romeins </w:t>
      </w:r>
      <w:r w:rsidRPr="00734F96">
        <w:rPr>
          <w:lang w:eastAsia="en-US"/>
        </w:rPr>
        <w:t>aardewerk, een paar bronzen voorwerpen kunnen niet gelden als een bewijs voor bewoning in</w:t>
      </w:r>
      <w:r>
        <w:rPr>
          <w:lang w:eastAsia="en-US"/>
        </w:rPr>
        <w:t xml:space="preserve"> de Romeinse</w:t>
      </w:r>
      <w:r w:rsidRPr="00734F96">
        <w:rPr>
          <w:lang w:eastAsia="en-US"/>
        </w:rPr>
        <w:t xml:space="preserve"> tijd of zelfs voor een </w:t>
      </w:r>
      <w:r>
        <w:rPr>
          <w:lang w:eastAsia="en-US"/>
        </w:rPr>
        <w:t>eni</w:t>
      </w:r>
      <w:r w:rsidRPr="00734F96">
        <w:rPr>
          <w:lang w:eastAsia="en-US"/>
        </w:rPr>
        <w:t xml:space="preserve">gszins duurzamen </w:t>
      </w:r>
      <w:r>
        <w:rPr>
          <w:lang w:eastAsia="en-US"/>
        </w:rPr>
        <w:t>Romeinse</w:t>
      </w:r>
      <w:r w:rsidRPr="00734F96">
        <w:rPr>
          <w:lang w:eastAsia="en-US"/>
        </w:rPr>
        <w:t xml:space="preserve"> invloed. Iets meer hebben de vondsten van de Veluwe ons te zeggen. Daar is op de heide ten oosten van Ermelo, aan</w:t>
      </w:r>
      <w:r>
        <w:rPr>
          <w:lang w:eastAsia="en-US"/>
        </w:rPr>
        <w:t xml:space="preserve"> de </w:t>
      </w:r>
      <w:r w:rsidRPr="00734F96">
        <w:rPr>
          <w:lang w:eastAsia="en-US"/>
        </w:rPr>
        <w:t xml:space="preserve">ouden postweg </w:t>
      </w:r>
      <w:r>
        <w:rPr>
          <w:lang w:eastAsia="en-US"/>
        </w:rPr>
        <w:t>tussen</w:t>
      </w:r>
      <w:r w:rsidRPr="00734F96">
        <w:rPr>
          <w:lang w:eastAsia="en-US"/>
        </w:rPr>
        <w:t xml:space="preserve"> Staverden en Drie, een</w:t>
      </w:r>
      <w:r>
        <w:rPr>
          <w:lang w:eastAsia="en-US"/>
        </w:rPr>
        <w:t xml:space="preserve"> Romeins </w:t>
      </w:r>
      <w:r w:rsidRPr="00734F96">
        <w:rPr>
          <w:lang w:eastAsia="en-US"/>
        </w:rPr>
        <w:t>legerkamp uit</w:t>
      </w:r>
      <w:r>
        <w:rPr>
          <w:lang w:eastAsia="en-US"/>
        </w:rPr>
        <w:t xml:space="preserve"> de </w:t>
      </w:r>
      <w:r w:rsidRPr="00734F96">
        <w:rPr>
          <w:lang w:eastAsia="en-US"/>
        </w:rPr>
        <w:t>tijd omstreeks 300 opgegraven, met een wal, een gracht, vier poorten, de over</w:t>
      </w:r>
      <w:r w:rsidRPr="00734F96">
        <w:rPr>
          <w:lang w:eastAsia="en-US"/>
        </w:rPr>
        <w:softHyphen/>
        <w:t>blijfselen van bivakvuren, laat-</w:t>
      </w:r>
      <w:r>
        <w:rPr>
          <w:lang w:eastAsia="en-US"/>
        </w:rPr>
        <w:t>Romeins</w:t>
      </w:r>
      <w:r w:rsidRPr="00734F96">
        <w:rPr>
          <w:lang w:eastAsia="en-US"/>
        </w:rPr>
        <w:t xml:space="preserve">e kookpotten uit de derde of wellicht uit de vierde eeuw 1). Waarschijnlijk heeft daar, in de periode toen het </w:t>
      </w:r>
      <w:r>
        <w:rPr>
          <w:lang w:eastAsia="en-US"/>
        </w:rPr>
        <w:t>Romeins</w:t>
      </w:r>
      <w:r w:rsidRPr="00734F96">
        <w:rPr>
          <w:lang w:eastAsia="en-US"/>
        </w:rPr>
        <w:t>e Rijk wederom alle krachten inspande om zijn positie te bevestigen, een</w:t>
      </w:r>
      <w:r>
        <w:rPr>
          <w:lang w:eastAsia="en-US"/>
        </w:rPr>
        <w:t xml:space="preserve"> Romeins </w:t>
      </w:r>
      <w:r w:rsidRPr="00734F96">
        <w:rPr>
          <w:lang w:eastAsia="en-US"/>
        </w:rPr>
        <w:t>leger een tijd lang ge</w:t>
      </w:r>
      <w:r w:rsidRPr="00734F96">
        <w:rPr>
          <w:lang w:eastAsia="en-US"/>
        </w:rPr>
        <w:softHyphen/>
        <w:t>kampeerd.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Een vrij belangrijke vondst valt te vermelden uit de buurt van Uddel. Daar is, </w:t>
      </w:r>
      <w:r>
        <w:rPr>
          <w:lang w:eastAsia="en-US"/>
        </w:rPr>
        <w:t>tussen</w:t>
      </w:r>
      <w:r w:rsidRPr="00734F96">
        <w:rPr>
          <w:lang w:eastAsia="en-US"/>
        </w:rPr>
        <w:t xml:space="preserve"> het Uddelermeer en het Bl</w:t>
      </w:r>
      <w:r>
        <w:rPr>
          <w:lang w:eastAsia="en-US"/>
        </w:rPr>
        <w:t>eke</w:t>
      </w:r>
      <w:r w:rsidRPr="00734F96">
        <w:rPr>
          <w:lang w:eastAsia="en-US"/>
        </w:rPr>
        <w:t xml:space="preserve">meer, een schat van </w:t>
      </w:r>
      <w:r>
        <w:rPr>
          <w:lang w:eastAsia="en-US"/>
        </w:rPr>
        <w:t>Romeins</w:t>
      </w:r>
      <w:r w:rsidRPr="00734F96">
        <w:rPr>
          <w:lang w:eastAsia="en-US"/>
        </w:rPr>
        <w:t>e munten, van Nero tot Valentinianus II, voor</w:t>
      </w:r>
      <w:r>
        <w:rPr>
          <w:lang w:eastAsia="en-US"/>
        </w:rPr>
        <w:t xml:space="preserve"> de </w:t>
      </w:r>
      <w:r w:rsidRPr="00734F96">
        <w:rPr>
          <w:lang w:eastAsia="en-US"/>
        </w:rPr>
        <w:t>dag gekomen. Verder zijn te Garderen op</w:t>
      </w:r>
      <w:r>
        <w:rPr>
          <w:lang w:eastAsia="en-US"/>
        </w:rPr>
        <w:t xml:space="preserve"> de </w:t>
      </w:r>
      <w:r w:rsidRPr="00734F96">
        <w:rPr>
          <w:lang w:eastAsia="en-US"/>
        </w:rPr>
        <w:t xml:space="preserve">Bemmelerberg een aantal </w:t>
      </w:r>
      <w:r>
        <w:rPr>
          <w:lang w:eastAsia="en-US"/>
        </w:rPr>
        <w:t>Romeins</w:t>
      </w:r>
      <w:r w:rsidRPr="00734F96">
        <w:rPr>
          <w:lang w:eastAsia="en-US"/>
        </w:rPr>
        <w:t>e voorwerpen ontdekt: aardewerk, ijzeren en bronzen instrumenten, huisraad en sieraden, kralen en een groot aantal munten, van Augustus tot Constantinus I. Wellicht is daar een</w:t>
      </w:r>
      <w:r>
        <w:rPr>
          <w:lang w:eastAsia="en-US"/>
        </w:rPr>
        <w:t xml:space="preserve"> Romeins </w:t>
      </w:r>
      <w:r w:rsidRPr="00734F96">
        <w:rPr>
          <w:lang w:eastAsia="en-US"/>
        </w:rPr>
        <w:t>jachthuis geweest of althans een plaats, waar jagers ge</w:t>
      </w:r>
      <w:r w:rsidRPr="00734F96">
        <w:rPr>
          <w:lang w:eastAsia="en-US"/>
        </w:rPr>
        <w:softHyphen/>
        <w:t>regeld plachten te kamp</w:t>
      </w:r>
      <w:r>
        <w:rPr>
          <w:lang w:eastAsia="en-US"/>
        </w:rPr>
        <w:t>ere</w:t>
      </w:r>
      <w:r w:rsidRPr="00734F96">
        <w:rPr>
          <w:lang w:eastAsia="en-US"/>
        </w:rPr>
        <w:t>n. Anders kent men uit dit geh</w:t>
      </w:r>
      <w:r>
        <w:rPr>
          <w:lang w:eastAsia="en-US"/>
        </w:rPr>
        <w:t>ele</w:t>
      </w:r>
      <w:r w:rsidRPr="00734F96">
        <w:rPr>
          <w:lang w:eastAsia="en-US"/>
        </w:rPr>
        <w:t xml:space="preserve"> ge</w:t>
      </w:r>
      <w:r w:rsidRPr="00734F96">
        <w:rPr>
          <w:lang w:eastAsia="en-US"/>
        </w:rPr>
        <w:softHyphen/>
        <w:t>bied, waartoe verder het Utrechtsche heuvelland en het Gooi beh</w:t>
      </w:r>
      <w:r>
        <w:rPr>
          <w:lang w:eastAsia="en-US"/>
        </w:rPr>
        <w:t>ore</w:t>
      </w:r>
      <w:r w:rsidRPr="00734F96">
        <w:rPr>
          <w:lang w:eastAsia="en-US"/>
        </w:rPr>
        <w:t xml:space="preserve">n, niet anders dan enkele </w:t>
      </w:r>
      <w:r>
        <w:rPr>
          <w:lang w:eastAsia="en-US"/>
        </w:rPr>
        <w:t>Romeins</w:t>
      </w:r>
      <w:r w:rsidRPr="00734F96">
        <w:rPr>
          <w:lang w:eastAsia="en-US"/>
        </w:rPr>
        <w:t>e munten en stukken aarde</w:t>
      </w:r>
      <w:r w:rsidRPr="00734F96">
        <w:rPr>
          <w:lang w:eastAsia="en-US"/>
        </w:rPr>
        <w:softHyphen/>
        <w:t>werk.</w:t>
      </w:r>
    </w:p>
    <w:p w:rsidR="00B87499" w:rsidRPr="00734F96" w:rsidRDefault="00B87499" w:rsidP="00B87499">
      <w:pPr>
        <w:jc w:val="both"/>
        <w:rPr>
          <w:lang w:eastAsia="en-US"/>
        </w:rPr>
      </w:pPr>
      <w:r w:rsidRPr="00734F96">
        <w:rPr>
          <w:lang w:eastAsia="en-US"/>
        </w:rPr>
        <w:t>Ook uit de veenstreken van Utrecht en Holland kan men niet veel vernielden. Er is hier en daar een enkele munt ontdekt. Alleen de vondsten aan de Vecht hebben voor ons een bijzondere bet</w:t>
      </w:r>
      <w:r>
        <w:rPr>
          <w:lang w:eastAsia="en-US"/>
        </w:rPr>
        <w:t>eke</w:t>
      </w:r>
      <w:r w:rsidRPr="00734F96">
        <w:rPr>
          <w:lang w:eastAsia="en-US"/>
        </w:rPr>
        <w:t>nis in verband met het vraagstuk, of men</w:t>
      </w:r>
      <w:r>
        <w:rPr>
          <w:lang w:eastAsia="en-US"/>
        </w:rPr>
        <w:t xml:space="preserve"> deze </w:t>
      </w:r>
      <w:r w:rsidRPr="00734F96">
        <w:rPr>
          <w:lang w:eastAsia="en-US"/>
        </w:rPr>
        <w:t>stroom mag identific</w:t>
      </w:r>
      <w:r>
        <w:rPr>
          <w:lang w:eastAsia="en-US"/>
        </w:rPr>
        <w:t>ere</w:t>
      </w:r>
      <w:r w:rsidRPr="00734F96">
        <w:rPr>
          <w:lang w:eastAsia="en-US"/>
        </w:rPr>
        <w:t>n met het Kanaal van Drusus,</w:t>
      </w:r>
      <w:r>
        <w:rPr>
          <w:lang w:eastAsia="en-US"/>
        </w:rPr>
        <w:t xml:space="preserve"> zoal</w:t>
      </w:r>
      <w:r w:rsidRPr="00734F96">
        <w:rPr>
          <w:lang w:eastAsia="en-US"/>
        </w:rPr>
        <w:t xml:space="preserve">s terecht is ondersteld 1). In de buurt van Breukelen zijn inderdaad </w:t>
      </w:r>
      <w:r>
        <w:rPr>
          <w:lang w:eastAsia="en-US"/>
        </w:rPr>
        <w:t>Romeins</w:t>
      </w:r>
      <w:r w:rsidRPr="00734F96">
        <w:rPr>
          <w:lang w:eastAsia="en-US"/>
        </w:rPr>
        <w:t>e munten te voor</w:t>
      </w:r>
      <w:r w:rsidRPr="00734F96">
        <w:rPr>
          <w:lang w:eastAsia="en-US"/>
        </w:rPr>
        <w:softHyphen/>
        <w:t>schijn gekomen en te Nieuwersluis in 1914 bij het maken van loop</w:t>
      </w:r>
      <w:r w:rsidRPr="00734F96">
        <w:rPr>
          <w:lang w:eastAsia="en-US"/>
        </w:rPr>
        <w:softHyphen/>
        <w:t>graven een denarius van Caesar Octavianus uit</w:t>
      </w:r>
      <w:r>
        <w:rPr>
          <w:lang w:eastAsia="en-US"/>
        </w:rPr>
        <w:t xml:space="preserve"> de </w:t>
      </w:r>
      <w:r w:rsidRPr="00734F96">
        <w:rPr>
          <w:lang w:eastAsia="en-US"/>
        </w:rPr>
        <w:t>tijd omstreeks het jaar 35 v. Chr. Reeds in het begin van de 16de eeuw kende men een inscriptie, die te Loenersloot heette te zijn ontdekt; dit monu</w:t>
      </w:r>
      <w:r w:rsidRPr="00734F96">
        <w:rPr>
          <w:lang w:eastAsia="en-US"/>
        </w:rPr>
        <w:softHyphen/>
        <w:t>ment, de grafsteen van een jong meisje, kan evenwel van elders daarheen zijn gebracht. Deze voorwerpen zijn in</w:t>
      </w:r>
      <w:r>
        <w:rPr>
          <w:lang w:eastAsia="en-US"/>
        </w:rPr>
        <w:t>tussen</w:t>
      </w:r>
      <w:r w:rsidRPr="00734F96">
        <w:rPr>
          <w:lang w:eastAsia="en-US"/>
        </w:rPr>
        <w:t xml:space="preserve"> te gering in aantal om </w:t>
      </w:r>
      <w:r>
        <w:rPr>
          <w:lang w:eastAsia="en-US"/>
        </w:rPr>
        <w:t>eni</w:t>
      </w:r>
      <w:r w:rsidRPr="00734F96">
        <w:rPr>
          <w:lang w:eastAsia="en-US"/>
        </w:rPr>
        <w:t>ge bewijskracht te hebben. Anders kunnen wij, be</w:t>
      </w:r>
      <w:r w:rsidRPr="00734F96">
        <w:rPr>
          <w:lang w:eastAsia="en-US"/>
        </w:rPr>
        <w:softHyphen/>
        <w:t>halve een aantal verspreid gevonden munten en scherven van</w:t>
      </w:r>
      <w:r>
        <w:rPr>
          <w:lang w:eastAsia="en-US"/>
        </w:rPr>
        <w:t xml:space="preserve"> Romeins </w:t>
      </w:r>
      <w:r w:rsidRPr="00734F96">
        <w:rPr>
          <w:lang w:eastAsia="en-US"/>
        </w:rPr>
        <w:t xml:space="preserve">aardewerk, niet anders noemen dan twee schatten uit de Haarlemmermeer, de eerste met munten van Julius Caesar af tot Theodosius I, de </w:t>
      </w:r>
      <w:r>
        <w:rPr>
          <w:lang w:eastAsia="en-US"/>
        </w:rPr>
        <w:t>tweede</w:t>
      </w:r>
      <w:r w:rsidRPr="00734F96">
        <w:rPr>
          <w:lang w:eastAsia="en-US"/>
        </w:rPr>
        <w:t xml:space="preserve"> bestaande uit een zeer groot aantal, naar men meent, een 13.000 kleine </w:t>
      </w:r>
      <w:r>
        <w:rPr>
          <w:lang w:eastAsia="en-US"/>
        </w:rPr>
        <w:t>Romeins</w:t>
      </w:r>
      <w:r w:rsidRPr="00734F96">
        <w:rPr>
          <w:lang w:eastAsia="en-US"/>
        </w:rPr>
        <w:t>e muntjes uit</w:t>
      </w:r>
      <w:r>
        <w:rPr>
          <w:lang w:eastAsia="en-US"/>
        </w:rPr>
        <w:t xml:space="preserve"> de </w:t>
      </w:r>
      <w:r w:rsidRPr="00734F96">
        <w:rPr>
          <w:lang w:eastAsia="en-US"/>
        </w:rPr>
        <w:t>laten keizertijd, voornamelijk uit de vijfde eeuw.</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vondsten in het duin</w:t>
      </w:r>
      <w:r>
        <w:rPr>
          <w:lang w:eastAsia="en-US"/>
        </w:rPr>
        <w:t>landschap</w:t>
      </w:r>
      <w:r w:rsidRPr="00734F96">
        <w:rPr>
          <w:lang w:eastAsia="en-US"/>
        </w:rPr>
        <w:t xml:space="preserve"> aan</w:t>
      </w:r>
      <w:r>
        <w:rPr>
          <w:lang w:eastAsia="en-US"/>
        </w:rPr>
        <w:t xml:space="preserve"> de </w:t>
      </w:r>
      <w:r w:rsidRPr="00734F96">
        <w:rPr>
          <w:lang w:eastAsia="en-US"/>
        </w:rPr>
        <w:t>mond van</w:t>
      </w:r>
      <w:r>
        <w:rPr>
          <w:lang w:eastAsia="en-US"/>
        </w:rPr>
        <w:t xml:space="preserve"> de </w:t>
      </w:r>
      <w:r w:rsidRPr="00734F96">
        <w:rPr>
          <w:lang w:eastAsia="en-US"/>
        </w:rPr>
        <w:t>Rijn zijn boven reeds ter sprake gekomen. Ten noorden van Noordwijker</w:t>
      </w:r>
      <w:r w:rsidRPr="00734F96">
        <w:rPr>
          <w:lang w:eastAsia="en-US"/>
        </w:rPr>
        <w:softHyphen/>
        <w:t xml:space="preserve">hout en Lisse ontbreken zij geheel tot Velzen, waar bij het graven van het Noordzeekanaal gouden munten van Justinus I en Justinianus zijn te voorschijn gekomen. Uit Wijk aan Zee kent men </w:t>
      </w:r>
      <w:r>
        <w:rPr>
          <w:lang w:eastAsia="en-US"/>
        </w:rPr>
        <w:t>Romeins</w:t>
      </w:r>
      <w:r w:rsidRPr="00734F96">
        <w:rPr>
          <w:lang w:eastAsia="en-US"/>
        </w:rPr>
        <w:t>e munten. Te Nooddorp, te Alkmaar en op een stuk land aan den. weg van Alkmaar naar Sint-Pancras zijn scherven .van</w:t>
      </w:r>
      <w:r>
        <w:rPr>
          <w:lang w:eastAsia="en-US"/>
        </w:rPr>
        <w:t xml:space="preserve"> Romeins </w:t>
      </w:r>
      <w:r w:rsidRPr="00734F96">
        <w:rPr>
          <w:lang w:eastAsia="en-US"/>
        </w:rPr>
        <w:t>aardewerk ontdekt.</w:t>
      </w:r>
    </w:p>
    <w:p w:rsidR="00B87499" w:rsidRPr="00734F96" w:rsidRDefault="00B87499" w:rsidP="00B87499">
      <w:pPr>
        <w:jc w:val="both"/>
        <w:rPr>
          <w:lang w:eastAsia="en-US"/>
        </w:rPr>
      </w:pPr>
      <w:r w:rsidRPr="00734F96">
        <w:rPr>
          <w:lang w:eastAsia="en-US"/>
        </w:rPr>
        <w:t>Mogelijk hebben de voorwerpen, die in het begin van de 16de eeuw aanwezig waren in een zaal van de abdij van Egmond, meer bet</w:t>
      </w:r>
      <w:r>
        <w:rPr>
          <w:lang w:eastAsia="en-US"/>
        </w:rPr>
        <w:t>eke</w:t>
      </w:r>
      <w:r w:rsidRPr="00734F96">
        <w:rPr>
          <w:lang w:eastAsia="en-US"/>
        </w:rPr>
        <w:t>nis. Naar ons wordt medegedeeld, was daar een inscriptie, waarop Septimius Severus, Caracalla en Geta waren vermeld, en verder bakst</w:t>
      </w:r>
      <w:r>
        <w:rPr>
          <w:lang w:eastAsia="en-US"/>
        </w:rPr>
        <w:t>ene</w:t>
      </w:r>
      <w:r w:rsidRPr="00734F96">
        <w:rPr>
          <w:lang w:eastAsia="en-US"/>
        </w:rPr>
        <w:t>n met stempels van Legio XXX en van het leger in Neder-Germanië. Het is inderdaad niet ondenkbaar, dat daar in de buurt, waar eens een mond van</w:t>
      </w:r>
      <w:r>
        <w:rPr>
          <w:lang w:eastAsia="en-US"/>
        </w:rPr>
        <w:t xml:space="preserve"> de </w:t>
      </w:r>
      <w:r w:rsidRPr="00734F96">
        <w:rPr>
          <w:lang w:eastAsia="en-US"/>
        </w:rPr>
        <w:t>Rijn moet zijn geweest, in het begin van de derde eeuw een</w:t>
      </w:r>
      <w:r>
        <w:rPr>
          <w:lang w:eastAsia="en-US"/>
        </w:rPr>
        <w:t xml:space="preserve"> Romeins </w:t>
      </w:r>
      <w:r w:rsidRPr="00734F96">
        <w:rPr>
          <w:lang w:eastAsia="en-US"/>
        </w:rPr>
        <w:t>fort is gebouwd; maar zekerheid daaromtrent hebben wij allerminst. Evengoed kunnen de genoemde monumenten, die met de abdij zijn te gronde gegaan, van elders naar Egmond zijn gebracht. Wellicht zijn zij te Roomburg gevonden.</w:t>
      </w:r>
    </w:p>
    <w:p w:rsidR="00B87499" w:rsidRPr="00734F96" w:rsidRDefault="00B87499" w:rsidP="00B87499">
      <w:pPr>
        <w:jc w:val="both"/>
        <w:rPr>
          <w:lang w:eastAsia="en-US"/>
        </w:rPr>
      </w:pPr>
      <w:r w:rsidRPr="00734F96">
        <w:rPr>
          <w:lang w:eastAsia="en-US"/>
        </w:rPr>
        <w:t>Wat meer zekerheid hebben wij met hetgeen op T ex e 1 is ont</w:t>
      </w:r>
      <w:r w:rsidRPr="00734F96">
        <w:rPr>
          <w:lang w:eastAsia="en-US"/>
        </w:rPr>
        <w:softHyphen/>
        <w:t>dekt. Daar kwam bij De Waal in</w:t>
      </w:r>
      <w:r>
        <w:rPr>
          <w:lang w:eastAsia="en-US"/>
        </w:rPr>
        <w:t xml:space="preserve"> de "</w:t>
      </w:r>
      <w:r w:rsidRPr="00734F96">
        <w:rPr>
          <w:lang w:eastAsia="en-US"/>
        </w:rPr>
        <w:t>Sommeltjesberg" in 1770 een aantal bronzen voorwerpen te voorschijn: vaatwerk, beslag van paardentuig, wapens, werktuigen, huisraad, alles dat</w:t>
      </w:r>
      <w:r>
        <w:rPr>
          <w:lang w:eastAsia="en-US"/>
        </w:rPr>
        <w:t>ere</w:t>
      </w:r>
      <w:r w:rsidRPr="00734F96">
        <w:rPr>
          <w:lang w:eastAsia="en-US"/>
        </w:rPr>
        <w:t>nd uit 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Over het Kanaal van Drusus verg. hier boven, blz. 409.</w:t>
      </w:r>
    </w:p>
    <w:p w:rsidR="00B87499" w:rsidRPr="00734F96" w:rsidRDefault="00B87499" w:rsidP="00B87499">
      <w:pPr>
        <w:jc w:val="both"/>
        <w:rPr>
          <w:lang w:eastAsia="en-US"/>
        </w:rPr>
      </w:pPr>
      <w:r w:rsidRPr="00EA11C3">
        <w:rPr>
          <w:lang w:eastAsia="en-US"/>
        </w:rPr>
        <w:t xml:space="preserve">2) J. H, Holwerda, </w:t>
      </w:r>
      <w:smartTag w:uri="urn:schemas-microsoft-com:office:smarttags" w:element="metricconverter">
        <w:smartTagPr>
          <w:attr w:name="ProductID" w:val="1 a"/>
        </w:smartTagPr>
        <w:r w:rsidRPr="00EA11C3">
          <w:rPr>
            <w:lang w:eastAsia="en-US"/>
          </w:rPr>
          <w:t>Oudh</w:t>
        </w:r>
      </w:smartTag>
      <w:r w:rsidRPr="00EA11C3">
        <w:rPr>
          <w:lang w:eastAsia="en-US"/>
        </w:rPr>
        <w:t xml:space="preserve">, Meded. </w:t>
      </w:r>
      <w:r w:rsidRPr="00734F96">
        <w:rPr>
          <w:lang w:eastAsia="en-US"/>
        </w:rPr>
        <w:t>1923, blz. 40-44,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lijd omstreeks het einde van de eerste eeuw. Verder kennen wij nog een aantal munten, van Tiberius tot Traianus, die zijn ontdekt bij De Burg. Deze voorwerpen zijn in het thans besproken gebied de veilige, die blijkbaar van een vaste nederzetting uit</w:t>
      </w:r>
      <w:r>
        <w:rPr>
          <w:lang w:eastAsia="en-US"/>
        </w:rPr>
        <w:t xml:space="preserve"> de Romeinse</w:t>
      </w:r>
      <w:r w:rsidRPr="00734F96">
        <w:rPr>
          <w:lang w:eastAsia="en-US"/>
        </w:rPr>
        <w:t xml:space="preserve"> tijd  afkomstig zijn. In dit opzicht passen zij bij hetgeen in Friesland wordt aangetroffen,</w:t>
      </w:r>
    </w:p>
    <w:p w:rsidR="00B87499" w:rsidRDefault="00B87499" w:rsidP="00B87499">
      <w:pPr>
        <w:jc w:val="both"/>
        <w:rPr>
          <w:lang w:eastAsia="en-US"/>
        </w:rPr>
      </w:pPr>
    </w:p>
    <w:p w:rsidR="00B87499" w:rsidRDefault="00B87499" w:rsidP="00B87499">
      <w:pPr>
        <w:jc w:val="both"/>
        <w:rPr>
          <w:lang w:eastAsia="en-US"/>
        </w:rPr>
      </w:pPr>
    </w:p>
    <w:p w:rsidR="00B87499" w:rsidRPr="00EA11C3" w:rsidRDefault="00B87499" w:rsidP="00B87499">
      <w:pPr>
        <w:jc w:val="both"/>
        <w:rPr>
          <w:b/>
          <w:lang w:eastAsia="en-US"/>
        </w:rPr>
      </w:pPr>
      <w:r w:rsidRPr="00EA11C3">
        <w:rPr>
          <w:b/>
          <w:lang w:eastAsia="en-US"/>
        </w:rPr>
        <w:t>V. DE H</w:t>
      </w:r>
      <w:r>
        <w:rPr>
          <w:b/>
          <w:lang w:eastAsia="en-US"/>
        </w:rPr>
        <w:t>OGE</w:t>
      </w:r>
      <w:r w:rsidRPr="00EA11C3">
        <w:rPr>
          <w:b/>
          <w:lang w:eastAsia="en-US"/>
        </w:rPr>
        <w:t xml:space="preserve"> GRONDEN VAN OVERIJSSEL, DRENTE, FRIESLAND EN GRONINGEN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gebied van de h</w:t>
      </w:r>
      <w:r>
        <w:rPr>
          <w:lang w:eastAsia="en-US"/>
        </w:rPr>
        <w:t>oge</w:t>
      </w:r>
      <w:r w:rsidRPr="00734F96">
        <w:rPr>
          <w:lang w:eastAsia="en-US"/>
        </w:rPr>
        <w:t xml:space="preserve"> gronden in het noordoosten van ons land geeft een geheel ander beeld 1). Althans in Drente is ook gedurende</w:t>
      </w:r>
      <w:r>
        <w:rPr>
          <w:lang w:eastAsia="en-US"/>
        </w:rPr>
        <w:t xml:space="preserve"> de Romeinse</w:t>
      </w:r>
      <w:r w:rsidRPr="00734F96">
        <w:rPr>
          <w:lang w:eastAsia="en-US"/>
        </w:rPr>
        <w:t xml:space="preserve"> tijd een bewoning van </w:t>
      </w:r>
      <w:r>
        <w:rPr>
          <w:lang w:eastAsia="en-US"/>
        </w:rPr>
        <w:t>eni</w:t>
      </w:r>
      <w:r w:rsidRPr="00734F96">
        <w:rPr>
          <w:lang w:eastAsia="en-US"/>
        </w:rPr>
        <w:t>ge bet</w:t>
      </w:r>
      <w:r>
        <w:rPr>
          <w:lang w:eastAsia="en-US"/>
        </w:rPr>
        <w:t>eke</w:t>
      </w:r>
      <w:r w:rsidRPr="00734F96">
        <w:rPr>
          <w:lang w:eastAsia="en-US"/>
        </w:rPr>
        <w:t xml:space="preserve">nis geweest. Men moet aannemen, dat daar de oude bevolking, de </w:t>
      </w:r>
      <w:r>
        <w:rPr>
          <w:lang w:eastAsia="en-US"/>
        </w:rPr>
        <w:t>mens</w:t>
      </w:r>
      <w:r w:rsidRPr="00734F96">
        <w:rPr>
          <w:lang w:eastAsia="en-US"/>
        </w:rPr>
        <w:t>en die eertijds de hunebedden hadden gebouwd en in het laatst van het Neolithicum de grafheuvels met een houten constructie, nog aanwe</w:t>
      </w:r>
      <w:r w:rsidRPr="00734F96">
        <w:rPr>
          <w:lang w:eastAsia="en-US"/>
        </w:rPr>
        <w:softHyphen/>
        <w:t>zig was. Die bevolking had gedurende</w:t>
      </w:r>
      <w:r>
        <w:rPr>
          <w:lang w:eastAsia="en-US"/>
        </w:rPr>
        <w:t xml:space="preserve"> de </w:t>
      </w:r>
      <w:r w:rsidRPr="00734F96">
        <w:rPr>
          <w:lang w:eastAsia="en-US"/>
        </w:rPr>
        <w:t>Bronstijd volkomen onge</w:t>
      </w:r>
      <w:r w:rsidRPr="00734F96">
        <w:rPr>
          <w:lang w:eastAsia="en-US"/>
        </w:rPr>
        <w:softHyphen/>
        <w:t xml:space="preserve">stoord verder geleefd. Alleen in de periode van de urnenvelden zijn er nieuwe elementen doorgedrongen; maar blijkbaar is de oude traditie in die streek toch gehandhaafd. Men kan zeggen, dat Drente zijn bevolking van de oudste tijden af heeft behouden. Waarschijnlijk is de ontwikkeling eerst </w:t>
      </w:r>
      <w:r>
        <w:rPr>
          <w:lang w:eastAsia="en-US"/>
        </w:rPr>
        <w:t>eni</w:t>
      </w:r>
      <w:r w:rsidRPr="00734F96">
        <w:rPr>
          <w:lang w:eastAsia="en-US"/>
        </w:rPr>
        <w:t>gszins ernstig gestoord door de Saksi</w:t>
      </w:r>
      <w:r w:rsidRPr="00734F96">
        <w:rPr>
          <w:lang w:eastAsia="en-US"/>
        </w:rPr>
        <w:softHyphen/>
        <w:t>sche invasie tegen het einde van het tijdperk, dat thans onze aan</w:t>
      </w:r>
      <w:r w:rsidRPr="00734F96">
        <w:rPr>
          <w:lang w:eastAsia="en-US"/>
        </w:rPr>
        <w:softHyphen/>
        <w:t>dacht heeft.</w:t>
      </w:r>
    </w:p>
    <w:p w:rsidR="00B87499" w:rsidRPr="00734F96" w:rsidRDefault="00B87499" w:rsidP="00B87499">
      <w:pPr>
        <w:jc w:val="both"/>
        <w:rPr>
          <w:lang w:eastAsia="en-US"/>
        </w:rPr>
      </w:pPr>
      <w:r w:rsidRPr="00734F96">
        <w:rPr>
          <w:lang w:eastAsia="en-US"/>
        </w:rPr>
        <w:t>De h</w:t>
      </w:r>
      <w:r>
        <w:rPr>
          <w:lang w:eastAsia="en-US"/>
        </w:rPr>
        <w:t>oge</w:t>
      </w:r>
      <w:r w:rsidRPr="00734F96">
        <w:rPr>
          <w:lang w:eastAsia="en-US"/>
        </w:rPr>
        <w:t>re gronden van de andere provincies, voornamelijk Twente, de zandstreek van Friesland en de zuidoosthoek van Gro</w:t>
      </w:r>
      <w:r w:rsidRPr="00734F96">
        <w:rPr>
          <w:lang w:eastAsia="en-US"/>
        </w:rPr>
        <w:softHyphen/>
        <w:t xml:space="preserve">ningen, sluiten bij Drente aan. Over het algemeen was het aantal inwoners in dit gebied gering en de invloed van de </w:t>
      </w:r>
      <w:r>
        <w:rPr>
          <w:lang w:eastAsia="en-US"/>
        </w:rPr>
        <w:t>Romeins</w:t>
      </w:r>
      <w:r w:rsidRPr="00734F96">
        <w:rPr>
          <w:lang w:eastAsia="en-US"/>
        </w:rPr>
        <w:t>e cultuur kan nergens veel bet</w:t>
      </w:r>
      <w:r>
        <w:rPr>
          <w:lang w:eastAsia="en-US"/>
        </w:rPr>
        <w:t>eke</w:t>
      </w:r>
      <w:r w:rsidRPr="00734F96">
        <w:rPr>
          <w:lang w:eastAsia="en-US"/>
        </w:rPr>
        <w:t>nis hebben gehad. Het was een arme streek, die aan</w:t>
      </w:r>
      <w:r>
        <w:rPr>
          <w:lang w:eastAsia="en-US"/>
        </w:rPr>
        <w:t xml:space="preserve"> de </w:t>
      </w:r>
      <w:r w:rsidRPr="00734F96">
        <w:rPr>
          <w:lang w:eastAsia="en-US"/>
        </w:rPr>
        <w:t>handel niets kon aanbieden. In</w:t>
      </w:r>
      <w:r>
        <w:rPr>
          <w:lang w:eastAsia="en-US"/>
        </w:rPr>
        <w:t>tussen</w:t>
      </w:r>
      <w:r w:rsidRPr="00734F96">
        <w:rPr>
          <w:lang w:eastAsia="en-US"/>
        </w:rPr>
        <w:t xml:space="preserve"> bewijzen de vondsten van </w:t>
      </w:r>
      <w:r>
        <w:rPr>
          <w:lang w:eastAsia="en-US"/>
        </w:rPr>
        <w:t>Romeins</w:t>
      </w:r>
      <w:r w:rsidRPr="00734F96">
        <w:rPr>
          <w:lang w:eastAsia="en-US"/>
        </w:rPr>
        <w:t>e oudheden, die wij in het volgende zullen opsommen, dat er wel degelijk betrekkingen met het gebied ten zuiden van</w:t>
      </w:r>
      <w:r>
        <w:rPr>
          <w:lang w:eastAsia="en-US"/>
        </w:rPr>
        <w:t xml:space="preserve"> de </w:t>
      </w:r>
      <w:r w:rsidRPr="00734F96">
        <w:rPr>
          <w:lang w:eastAsia="en-US"/>
        </w:rPr>
        <w:t>Rijn zijn geweest.</w:t>
      </w:r>
    </w:p>
    <w:p w:rsidR="00B87499" w:rsidRDefault="00B87499" w:rsidP="00B87499">
      <w:pPr>
        <w:jc w:val="both"/>
        <w:rPr>
          <w:lang w:eastAsia="en-US"/>
        </w:rPr>
      </w:pPr>
      <w:r w:rsidRPr="00734F96">
        <w:rPr>
          <w:lang w:eastAsia="en-US"/>
        </w:rPr>
        <w:t>In Twente is het onderzoek nog niet ver gevorderd. Als voor</w:t>
      </w:r>
      <w:r w:rsidRPr="00734F96">
        <w:rPr>
          <w:lang w:eastAsia="en-US"/>
        </w:rPr>
        <w:softHyphen/>
        <w:t xml:space="preserve">naamste vondst kan men de overblijfselen noemen van een </w:t>
      </w:r>
      <w:r>
        <w:rPr>
          <w:lang w:eastAsia="en-US"/>
        </w:rPr>
        <w:t>inheems</w:t>
      </w:r>
      <w:r w:rsidRPr="00734F96">
        <w:rPr>
          <w:lang w:eastAsia="en-US"/>
        </w:rPr>
        <w:t xml:space="preserve"> dorp, dat onder Losser even buiten de gemeentegrens van Enschede is ontdekt. De sporen in</w:t>
      </w:r>
      <w:r>
        <w:rPr>
          <w:lang w:eastAsia="en-US"/>
        </w:rPr>
        <w:t xml:space="preserve"> de </w:t>
      </w:r>
      <w:r w:rsidRPr="00734F96">
        <w:rPr>
          <w:lang w:eastAsia="en-US"/>
        </w:rPr>
        <w:t>bodem bewijzen, dat dit dorp uit ronde hutten bestond met een kegelvormig dak; de wanden waren samen</w:t>
      </w:r>
      <w:r w:rsidRPr="00734F96">
        <w:rPr>
          <w:lang w:eastAsia="en-US"/>
        </w:rPr>
        <w:softHyphen/>
        <w:t>gesteld uit gr</w:t>
      </w:r>
      <w:r>
        <w:rPr>
          <w:lang w:eastAsia="en-US"/>
        </w:rPr>
        <w:t>ote</w:t>
      </w:r>
      <w:r w:rsidRPr="00734F96">
        <w:rPr>
          <w:lang w:eastAsia="en-US"/>
        </w:rPr>
        <w:t xml:space="preserve"> palen, verbonden door vlechtwerk, dat met leem</w:t>
      </w:r>
    </w:p>
    <w:p w:rsidR="00B87499" w:rsidRPr="00734F96" w:rsidRDefault="00B87499" w:rsidP="00B87499">
      <w:pPr>
        <w:jc w:val="both"/>
        <w:rPr>
          <w:lang w:eastAsia="en-US"/>
        </w:rPr>
      </w:pPr>
    </w:p>
    <w:p w:rsidR="00B87499" w:rsidRDefault="00B87499" w:rsidP="00B87499">
      <w:pPr>
        <w:jc w:val="both"/>
        <w:rPr>
          <w:lang w:eastAsia="en-US"/>
        </w:rPr>
      </w:pPr>
      <w:r>
        <w:rPr>
          <w:lang w:eastAsia="en-US"/>
        </w:rPr>
        <w:t>1) T</w:t>
      </w:r>
      <w:r w:rsidRPr="00734F96">
        <w:rPr>
          <w:lang w:eastAsia="en-US"/>
        </w:rPr>
        <w:t>. J. Faber, Neder</w:t>
      </w:r>
      <w:r>
        <w:rPr>
          <w:lang w:eastAsia="en-US"/>
        </w:rPr>
        <w:t>lands</w:t>
      </w:r>
      <w:r w:rsidRPr="00734F96">
        <w:rPr>
          <w:lang w:eastAsia="en-US"/>
        </w:rPr>
        <w:t xml:space="preserve">e </w:t>
      </w:r>
      <w:r>
        <w:rPr>
          <w:lang w:eastAsia="en-US"/>
        </w:rPr>
        <w:t>landschap</w:t>
      </w:r>
      <w:r w:rsidRPr="00734F96">
        <w:rPr>
          <w:lang w:eastAsia="en-US"/>
        </w:rPr>
        <w:t xml:space="preserve">pen (1942), blz. 194-219.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was besmeerd. Op grond van een scherf van terra-nigra, uit</w:t>
      </w:r>
      <w:r>
        <w:rPr>
          <w:lang w:eastAsia="en-US"/>
        </w:rPr>
        <w:t xml:space="preserve"> de </w:t>
      </w:r>
      <w:r w:rsidRPr="00734F96">
        <w:rPr>
          <w:lang w:eastAsia="en-US"/>
        </w:rPr>
        <w:t>tijd niet lang na het begin onzer jaartelling, kan men vaststellen, wan</w:t>
      </w:r>
      <w:r w:rsidRPr="00734F96">
        <w:rPr>
          <w:lang w:eastAsia="en-US"/>
        </w:rPr>
        <w:softHyphen/>
        <w:t>neer dat dorp is bewoond geweest.</w:t>
      </w:r>
    </w:p>
    <w:p w:rsidR="00B87499" w:rsidRPr="00734F96" w:rsidRDefault="00B87499" w:rsidP="00B87499">
      <w:pPr>
        <w:jc w:val="both"/>
        <w:rPr>
          <w:lang w:eastAsia="en-US"/>
        </w:rPr>
      </w:pPr>
      <w:r w:rsidRPr="00734F96">
        <w:rPr>
          <w:lang w:eastAsia="en-US"/>
        </w:rPr>
        <w:t>Verder is in Twente, waarschijnlijk bij Denekamp, een schat van</w:t>
      </w:r>
      <w:r>
        <w:rPr>
          <w:lang w:eastAsia="en-US"/>
        </w:rPr>
        <w:t xml:space="preserve"> </w:t>
      </w:r>
      <w:r w:rsidRPr="00734F96">
        <w:rPr>
          <w:lang w:eastAsia="en-US"/>
        </w:rPr>
        <w:t>116 zilveren munten aan het licht gekomen, meestal uit</w:t>
      </w:r>
      <w:r>
        <w:rPr>
          <w:lang w:eastAsia="en-US"/>
        </w:rPr>
        <w:t xml:space="preserve"> de </w:t>
      </w:r>
      <w:r w:rsidRPr="00734F96">
        <w:rPr>
          <w:lang w:eastAsia="en-US"/>
        </w:rPr>
        <w:t>tijd van de Republiek, maar ook een paar van Augustus waarvan er één ge</w:t>
      </w:r>
      <w:r w:rsidRPr="00734F96">
        <w:rPr>
          <w:lang w:eastAsia="en-US"/>
        </w:rPr>
        <w:softHyphen/>
        <w:t xml:space="preserve">dateerd is op het jaar 12 v. Chr. Mogelijk is deze schat tijdens de veldtochten van Drusus verloren gegaan. Anders kan men uit Twente en de rest van Overijssel niet anders dan </w:t>
      </w:r>
      <w:r>
        <w:rPr>
          <w:lang w:eastAsia="en-US"/>
        </w:rPr>
        <w:t>eni</w:t>
      </w:r>
      <w:r w:rsidRPr="00734F96">
        <w:rPr>
          <w:lang w:eastAsia="en-US"/>
        </w:rPr>
        <w:t>ge verspreid gevonden munten en enkele oudheden vermelden. Wij moeten alleen nog een</w:t>
      </w:r>
      <w:r>
        <w:rPr>
          <w:lang w:eastAsia="en-US"/>
        </w:rPr>
        <w:t xml:space="preserve"> </w:t>
      </w:r>
      <w:r w:rsidRPr="00734F96">
        <w:rPr>
          <w:lang w:eastAsia="en-US"/>
        </w:rPr>
        <w:t>vondst noemen, die is gedaan in het veen te Ruitenbroek onder Nieuw-Leusen, bestaande uit een honderdtal denarii, meestal van Vespasianus en Traianus. Een bijzonder gr</w:t>
      </w:r>
      <w:r>
        <w:rPr>
          <w:lang w:eastAsia="en-US"/>
        </w:rPr>
        <w:t>ote</w:t>
      </w:r>
      <w:r w:rsidRPr="00734F96">
        <w:rPr>
          <w:lang w:eastAsia="en-US"/>
        </w:rPr>
        <w:t xml:space="preserve"> muntens</w:t>
      </w:r>
      <w:r>
        <w:rPr>
          <w:lang w:eastAsia="en-US"/>
        </w:rPr>
        <w:t>c</w:t>
      </w:r>
      <w:r w:rsidRPr="00734F96">
        <w:rPr>
          <w:lang w:eastAsia="en-US"/>
        </w:rPr>
        <w:t>hat is ont</w:t>
      </w:r>
      <w:r w:rsidRPr="00734F96">
        <w:rPr>
          <w:lang w:eastAsia="en-US"/>
        </w:rPr>
        <w:softHyphen/>
        <w:t xml:space="preserve">dekt bij Onna, </w:t>
      </w:r>
      <w:smartTag w:uri="urn:schemas-microsoft-com:office:smarttags" w:element="metricconverter">
        <w:smartTagPr>
          <w:attr w:name="ProductID" w:val="1 a"/>
        </w:smartTagPr>
        <w:r w:rsidRPr="00734F96">
          <w:rPr>
            <w:lang w:eastAsia="en-US"/>
          </w:rPr>
          <w:t>2 km</w:t>
        </w:r>
      </w:smartTag>
      <w:r w:rsidRPr="00734F96">
        <w:rPr>
          <w:lang w:eastAsia="en-US"/>
        </w:rPr>
        <w:t xml:space="preserve"> ten zuidoosten van Steenwijk, van niet minder dan 240 denarii, meestal uit</w:t>
      </w:r>
      <w:r>
        <w:rPr>
          <w:lang w:eastAsia="en-US"/>
        </w:rPr>
        <w:t xml:space="preserve"> de </w:t>
      </w:r>
      <w:r w:rsidRPr="00734F96">
        <w:rPr>
          <w:lang w:eastAsia="en-US"/>
        </w:rPr>
        <w:t>tijd van de Republiek, maar ook met een aantal geldstukken van Augustus, waaronder tien met</w:t>
      </w:r>
      <w:r>
        <w:rPr>
          <w:lang w:eastAsia="en-US"/>
        </w:rPr>
        <w:t xml:space="preserve"> de </w:t>
      </w:r>
      <w:r w:rsidRPr="00734F96">
        <w:rPr>
          <w:lang w:eastAsia="en-US"/>
        </w:rPr>
        <w:t>beeldenaar van Gaius en Lucius Caesar, en negentien munten van Tiberius. Deze schat kan tijdens de veldtochten van Germanicus in</w:t>
      </w:r>
      <w:r>
        <w:rPr>
          <w:lang w:eastAsia="en-US"/>
        </w:rPr>
        <w:t xml:space="preserve"> de </w:t>
      </w:r>
      <w:r w:rsidRPr="00734F96">
        <w:rPr>
          <w:lang w:eastAsia="en-US"/>
        </w:rPr>
        <w:t>grond zijn verstopt. Ook het gebied van Overijssel is, naar het schijnt, in het geheel niet of slechts zeer dun bevolkt geweest in</w:t>
      </w:r>
      <w:r>
        <w:rPr>
          <w:lang w:eastAsia="en-US"/>
        </w:rPr>
        <w:t xml:space="preserve"> de Romeinse</w:t>
      </w:r>
      <w:r w:rsidRPr="00734F96">
        <w:rPr>
          <w:lang w:eastAsia="en-US"/>
        </w:rPr>
        <w:t xml:space="preserve"> tijd. Het is in</w:t>
      </w:r>
      <w:r>
        <w:rPr>
          <w:lang w:eastAsia="en-US"/>
        </w:rPr>
        <w:t>tussen</w:t>
      </w:r>
      <w:r w:rsidRPr="00734F96">
        <w:rPr>
          <w:lang w:eastAsia="en-US"/>
        </w:rPr>
        <w:t xml:space="preserve"> mogelijk, dat men door een nauwkeuriger onderzoek in die streek nog meer gegevens over de bewoning zal kunnen verkrijgen.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vondsten in Drente hebben een </w:t>
      </w:r>
      <w:r>
        <w:rPr>
          <w:lang w:eastAsia="en-US"/>
        </w:rPr>
        <w:t>eni</w:t>
      </w:r>
      <w:r w:rsidRPr="00734F96">
        <w:rPr>
          <w:lang w:eastAsia="en-US"/>
        </w:rPr>
        <w:t>gszins ander karak</w:t>
      </w:r>
      <w:r w:rsidRPr="00734F96">
        <w:rPr>
          <w:lang w:eastAsia="en-US"/>
        </w:rPr>
        <w:softHyphen/>
        <w:t xml:space="preserve">ter 1). In dat </w:t>
      </w:r>
      <w:r>
        <w:rPr>
          <w:lang w:eastAsia="en-US"/>
        </w:rPr>
        <w:t>landschap</w:t>
      </w:r>
      <w:r w:rsidRPr="00734F96">
        <w:rPr>
          <w:lang w:eastAsia="en-US"/>
        </w:rPr>
        <w:t>, dat door gr</w:t>
      </w:r>
      <w:r>
        <w:rPr>
          <w:lang w:eastAsia="en-US"/>
        </w:rPr>
        <w:t>ote</w:t>
      </w:r>
      <w:r w:rsidRPr="00734F96">
        <w:rPr>
          <w:lang w:eastAsia="en-US"/>
        </w:rPr>
        <w:t xml:space="preserve"> venen aan alle zijden was afgesloten, heeft de bevolking waarschijnlijk gedurende</w:t>
      </w:r>
      <w:r>
        <w:rPr>
          <w:lang w:eastAsia="en-US"/>
        </w:rPr>
        <w:t xml:space="preserve"> de Romeinse</w:t>
      </w:r>
      <w:r w:rsidRPr="00734F96">
        <w:rPr>
          <w:lang w:eastAsia="en-US"/>
        </w:rPr>
        <w:t xml:space="preserve"> tijd haar zelfstandigheid gehandhaafd. De invloed van het Rijk kon er zich te nauwernood laten gelden, hoewel de sporen van de </w:t>
      </w:r>
      <w:r>
        <w:rPr>
          <w:lang w:eastAsia="en-US"/>
        </w:rPr>
        <w:t>Romeins</w:t>
      </w:r>
      <w:r w:rsidRPr="00734F96">
        <w:rPr>
          <w:lang w:eastAsia="en-US"/>
        </w:rPr>
        <w:t>e beschaving niet</w:t>
      </w:r>
      <w:r>
        <w:rPr>
          <w:lang w:eastAsia="en-US"/>
        </w:rPr>
        <w:t xml:space="preserve"> zo </w:t>
      </w:r>
      <w:r w:rsidRPr="00734F96">
        <w:rPr>
          <w:lang w:eastAsia="en-US"/>
        </w:rPr>
        <w:t>heel zeldzaam zijn. Er zijn slechts weinig toegangswegen, waarlangs deze beschaving naar het Drentsche gebied kon doordringen. De voornaamste loopt over Coe</w:t>
      </w:r>
      <w:r w:rsidRPr="00734F96">
        <w:rPr>
          <w:lang w:eastAsia="en-US"/>
        </w:rPr>
        <w:softHyphen/>
        <w:t xml:space="preserve">vorden van het zuiden uit 2); een </w:t>
      </w:r>
      <w:r>
        <w:rPr>
          <w:lang w:eastAsia="en-US"/>
        </w:rPr>
        <w:t>tweede</w:t>
      </w:r>
      <w:r w:rsidRPr="00734F96">
        <w:rPr>
          <w:lang w:eastAsia="en-US"/>
        </w:rPr>
        <w:t xml:space="preserve"> komt uit de richting van Ommerschans over Kerken</w:t>
      </w:r>
      <w:r>
        <w:rPr>
          <w:lang w:eastAsia="en-US"/>
        </w:rPr>
        <w:t>bos</w:t>
      </w:r>
      <w:r w:rsidRPr="00734F96">
        <w:rPr>
          <w:lang w:eastAsia="en-US"/>
        </w:rPr>
        <w:t xml:space="preserve"> naar H</w:t>
      </w:r>
      <w:r>
        <w:rPr>
          <w:lang w:eastAsia="en-US"/>
        </w:rPr>
        <w:t>oge</w:t>
      </w:r>
      <w:r w:rsidRPr="00734F96">
        <w:rPr>
          <w:lang w:eastAsia="en-US"/>
        </w:rPr>
        <w:t>veen. Aan</w:t>
      </w:r>
      <w:r>
        <w:rPr>
          <w:lang w:eastAsia="en-US"/>
        </w:rPr>
        <w:t xml:space="preserve"> die </w:t>
      </w:r>
      <w:r w:rsidRPr="00734F96">
        <w:rPr>
          <w:lang w:eastAsia="en-US"/>
        </w:rPr>
        <w:t xml:space="preserve">laatsten weg is de </w:t>
      </w:r>
      <w:r>
        <w:rPr>
          <w:lang w:eastAsia="en-US"/>
        </w:rPr>
        <w:t>zo-even</w:t>
      </w:r>
      <w:r w:rsidRPr="00734F96">
        <w:rPr>
          <w:lang w:eastAsia="en-US"/>
        </w:rPr>
        <w:t xml:space="preserve"> vermelde schatvondst van Nieuw-Leusen ontdekt, terwijl het gebied van Steenwijk, waar de schat van Onna is opgegra</w:t>
      </w:r>
      <w:r w:rsidRPr="00734F96">
        <w:rPr>
          <w:lang w:eastAsia="en-US"/>
        </w:rPr>
        <w:softHyphen/>
        <w:t xml:space="preserve">ven, </w:t>
      </w:r>
      <w:r>
        <w:rPr>
          <w:lang w:eastAsia="en-US"/>
        </w:rPr>
        <w:t>geografis</w:t>
      </w:r>
      <w:r w:rsidRPr="00734F96">
        <w:rPr>
          <w:lang w:eastAsia="en-US"/>
        </w:rPr>
        <w:t>ch tot Drente behoort. Een derde weg komt uit het noorden over Groningen en volgt van daar</w:t>
      </w:r>
      <w:r>
        <w:rPr>
          <w:lang w:eastAsia="en-US"/>
        </w:rPr>
        <w:t xml:space="preserve"> de </w:t>
      </w:r>
      <w:r w:rsidRPr="00734F96">
        <w:rPr>
          <w:lang w:eastAsia="en-US"/>
        </w:rPr>
        <w:t>Hondsrug. Deze wegen sluiten zich aan bij zandige str</w:t>
      </w:r>
      <w:r>
        <w:rPr>
          <w:lang w:eastAsia="en-US"/>
        </w:rPr>
        <w:t>oke</w:t>
      </w:r>
      <w:r w:rsidRPr="00734F96">
        <w:rPr>
          <w:lang w:eastAsia="en-US"/>
        </w:rPr>
        <w:t>n, die door het veen l</w:t>
      </w:r>
      <w:r>
        <w:rPr>
          <w:lang w:eastAsia="en-US"/>
        </w:rPr>
        <w:t>ope</w:t>
      </w:r>
      <w:r w:rsidRPr="00734F96">
        <w:rPr>
          <w:lang w:eastAsia="en-US"/>
        </w:rPr>
        <w:t xml:space="preserve">n. Waar deze toegangen ontbreken, was het Drentsche land alleen te bereiken langs kunstmatige paden, die de </w:t>
      </w:r>
      <w:r>
        <w:rPr>
          <w:lang w:eastAsia="en-US"/>
        </w:rPr>
        <w:t>mens</w:t>
      </w:r>
      <w:r w:rsidRPr="00734F96">
        <w:rPr>
          <w:lang w:eastAsia="en-US"/>
        </w:rPr>
        <w:t>en door de veenmoerassen hadden aangelegd. Zulke paden, die met boom</w:t>
      </w:r>
      <w:r w:rsidRPr="00734F96">
        <w:rPr>
          <w:lang w:eastAsia="en-US"/>
        </w:rPr>
        <w:softHyphen/>
        <w:t xml:space="preserve">stammen waren versterkt, kent men sedert lang. Reeds in 1818 is de Valther-brug ontdekt </w:t>
      </w:r>
      <w:r>
        <w:rPr>
          <w:lang w:eastAsia="en-US"/>
        </w:rPr>
        <w:t>tussen</w:t>
      </w:r>
      <w:r w:rsidRPr="00734F96">
        <w:rPr>
          <w:lang w:eastAsia="en-US"/>
        </w:rPr>
        <w:t xml:space="preserve"> Valthe en Ter Apel; later zijn de Buiner-brug en het voetpad van Emmercompascuum gevonden. Men heeft van geen dezer wegen kunnen bewijzen, dat zij in</w:t>
      </w:r>
      <w:r>
        <w:rPr>
          <w:lang w:eastAsia="en-US"/>
        </w:rPr>
        <w:t xml:space="preserve"> de Romeinse t</w:t>
      </w:r>
      <w:r w:rsidRPr="00734F96">
        <w:rPr>
          <w:lang w:eastAsia="en-US"/>
        </w:rPr>
        <w:t xml:space="preserve">ijd zijn gebruikt. De </w:t>
      </w:r>
      <w:r>
        <w:rPr>
          <w:lang w:eastAsia="en-US"/>
        </w:rPr>
        <w:t>eni</w:t>
      </w:r>
      <w:r w:rsidRPr="00734F96">
        <w:rPr>
          <w:lang w:eastAsia="en-US"/>
        </w:rPr>
        <w:t>ge weg, waarvan men het ontstaan heeft kunnen vaststellen, een onlangs bekend geworden knuppelweg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Byvanck, Mnemosyne, 3a s. V (1937), blz. 76-80, met een kaartje.</w:t>
      </w:r>
    </w:p>
    <w:p w:rsidR="00B87499" w:rsidRPr="00734F96" w:rsidRDefault="00B87499" w:rsidP="00B87499">
      <w:pPr>
        <w:jc w:val="both"/>
        <w:rPr>
          <w:lang w:eastAsia="en-US"/>
        </w:rPr>
      </w:pPr>
      <w:r w:rsidRPr="00734F96">
        <w:rPr>
          <w:lang w:eastAsia="en-US"/>
        </w:rPr>
        <w:t xml:space="preserve">2) W. </w:t>
      </w:r>
      <w:r>
        <w:rPr>
          <w:lang w:eastAsia="en-US"/>
        </w:rPr>
        <w:t>H</w:t>
      </w:r>
      <w:r w:rsidRPr="00734F96">
        <w:rPr>
          <w:lang w:eastAsia="en-US"/>
        </w:rPr>
        <w:t xml:space="preserve">ielkema en A. Terpstra, </w:t>
      </w:r>
      <w:r>
        <w:rPr>
          <w:lang w:eastAsia="en-US"/>
        </w:rPr>
        <w:t>Mens</w:t>
      </w:r>
      <w:r w:rsidRPr="00734F96">
        <w:rPr>
          <w:lang w:eastAsia="en-US"/>
        </w:rPr>
        <w:t xml:space="preserve"> en Maatschappij, III (1927), blz. 18-24.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het veen bij Valthe, is veel ouder; die weg dateert uit het laatst van het Neolithicum omstreeks het begin van</w:t>
      </w:r>
      <w:r>
        <w:rPr>
          <w:lang w:eastAsia="en-US"/>
        </w:rPr>
        <w:t xml:space="preserve"> de </w:t>
      </w:r>
      <w:r w:rsidRPr="00734F96">
        <w:rPr>
          <w:lang w:eastAsia="en-US"/>
        </w:rPr>
        <w:t>Bronstijd.</w:t>
      </w:r>
    </w:p>
    <w:p w:rsidR="00B87499" w:rsidRPr="00734F96" w:rsidRDefault="00B87499" w:rsidP="00B87499">
      <w:pPr>
        <w:jc w:val="both"/>
        <w:rPr>
          <w:lang w:eastAsia="en-US"/>
        </w:rPr>
      </w:pPr>
      <w:r w:rsidRPr="00734F96">
        <w:rPr>
          <w:lang w:eastAsia="en-US"/>
        </w:rPr>
        <w:t xml:space="preserve">In elk geval is Drente gedurende de </w:t>
      </w:r>
      <w:r>
        <w:rPr>
          <w:lang w:eastAsia="en-US"/>
        </w:rPr>
        <w:t>Romeins</w:t>
      </w:r>
      <w:r w:rsidRPr="00734F96">
        <w:rPr>
          <w:lang w:eastAsia="en-US"/>
        </w:rPr>
        <w:t xml:space="preserve">e periode onzer geschiedenis regelmatig bewoond geweest; maar de bevolking was er schaarsch. Wat wij van deze </w:t>
      </w:r>
      <w:r>
        <w:rPr>
          <w:lang w:eastAsia="en-US"/>
        </w:rPr>
        <w:t>mens</w:t>
      </w:r>
      <w:r w:rsidRPr="00734F96">
        <w:rPr>
          <w:lang w:eastAsia="en-US"/>
        </w:rPr>
        <w:t>en weten, danken wij voor</w:t>
      </w:r>
      <w:r w:rsidRPr="00734F96">
        <w:rPr>
          <w:lang w:eastAsia="en-US"/>
        </w:rPr>
        <w:softHyphen/>
        <w:t>namelijk aan</w:t>
      </w:r>
      <w:r>
        <w:rPr>
          <w:lang w:eastAsia="en-US"/>
        </w:rPr>
        <w:t xml:space="preserve"> de </w:t>
      </w:r>
      <w:r w:rsidRPr="00734F96">
        <w:rPr>
          <w:lang w:eastAsia="en-US"/>
        </w:rPr>
        <w:t>speurzin van Van Giffen. Behalve hun graven in de urnenvelden kennen wij overblijfselen van hun nederzettingen. Ook van hun woningen en de andere gebouwen, die zij hebben op</w:t>
      </w:r>
      <w:r w:rsidRPr="00734F96">
        <w:rPr>
          <w:lang w:eastAsia="en-US"/>
        </w:rPr>
        <w:softHyphen/>
        <w:t xml:space="preserve">gericht, zijn wij </w:t>
      </w:r>
      <w:r>
        <w:rPr>
          <w:lang w:eastAsia="en-US"/>
        </w:rPr>
        <w:t>eni</w:t>
      </w:r>
      <w:r w:rsidRPr="00734F96">
        <w:rPr>
          <w:lang w:eastAsia="en-US"/>
        </w:rPr>
        <w:t>gszins op de hoogte. Het voornaamste is even</w:t>
      </w:r>
      <w:r w:rsidRPr="00734F96">
        <w:rPr>
          <w:lang w:eastAsia="en-US"/>
        </w:rPr>
        <w:softHyphen/>
        <w:t>wel, dat wij iets zijn gaan begrijpen van de evolutie, die zich in dit gebied tegen het einde van de Oudheid heeft voltrokken, aan</w:t>
      </w:r>
      <w:r>
        <w:rPr>
          <w:lang w:eastAsia="en-US"/>
        </w:rPr>
        <w:t xml:space="preserve"> de ene </w:t>
      </w:r>
      <w:r w:rsidRPr="00734F96">
        <w:rPr>
          <w:lang w:eastAsia="en-US"/>
        </w:rPr>
        <w:t>kant door de Saksische volksverhuizing en aan</w:t>
      </w:r>
      <w:r>
        <w:rPr>
          <w:lang w:eastAsia="en-US"/>
        </w:rPr>
        <w:t xml:space="preserve"> de </w:t>
      </w:r>
      <w:r w:rsidRPr="00734F96">
        <w:rPr>
          <w:lang w:eastAsia="en-US"/>
        </w:rPr>
        <w:t>anderen kant door een geestelijke omwenteling, die zich uitte door een nieu</w:t>
      </w:r>
      <w:r w:rsidRPr="00734F96">
        <w:rPr>
          <w:lang w:eastAsia="en-US"/>
        </w:rPr>
        <w:softHyphen/>
        <w:t>wen vorm van bijzetting der d</w:t>
      </w:r>
      <w:r>
        <w:rPr>
          <w:lang w:eastAsia="en-US"/>
        </w:rPr>
        <w:t>ode</w:t>
      </w:r>
      <w:r w:rsidRPr="00734F96">
        <w:rPr>
          <w:lang w:eastAsia="en-US"/>
        </w:rPr>
        <w:t xml:space="preserve">n in de </w:t>
      </w:r>
      <w:r>
        <w:rPr>
          <w:lang w:eastAsia="en-US"/>
        </w:rPr>
        <w:t>"</w:t>
      </w:r>
      <w:r w:rsidRPr="00734F96">
        <w:rPr>
          <w:lang w:eastAsia="en-US"/>
        </w:rPr>
        <w:t>Jijengrafvelden". De laatste valt evenwel buiten ons bestek.</w:t>
      </w:r>
    </w:p>
    <w:p w:rsidR="00B87499" w:rsidRDefault="00B87499" w:rsidP="00B87499">
      <w:pPr>
        <w:jc w:val="both"/>
        <w:rPr>
          <w:lang w:eastAsia="en-US"/>
        </w:rPr>
      </w:pPr>
      <w:r w:rsidRPr="00734F96">
        <w:rPr>
          <w:lang w:eastAsia="en-US"/>
        </w:rPr>
        <w:t xml:space="preserve">Wat de urnenvelden aangaat, is het in de meeste gevallen niet mogelijk met </w:t>
      </w:r>
      <w:r>
        <w:rPr>
          <w:lang w:eastAsia="en-US"/>
        </w:rPr>
        <w:t>eni</w:t>
      </w:r>
      <w:r w:rsidRPr="00734F96">
        <w:rPr>
          <w:lang w:eastAsia="en-US"/>
        </w:rPr>
        <w:t>ge zekerheid vast te stellen, welke graven uit de eerste eeuwen na het begin van onze jaartelling dat</w:t>
      </w:r>
      <w:r>
        <w:rPr>
          <w:lang w:eastAsia="en-US"/>
        </w:rPr>
        <w:t>ere</w:t>
      </w:r>
      <w:r w:rsidRPr="00734F96">
        <w:rPr>
          <w:lang w:eastAsia="en-US"/>
        </w:rPr>
        <w:t>n. In</w:t>
      </w:r>
      <w:r>
        <w:rPr>
          <w:lang w:eastAsia="en-US"/>
        </w:rPr>
        <w:t>tussen</w:t>
      </w:r>
      <w:r w:rsidRPr="00734F96">
        <w:rPr>
          <w:lang w:eastAsia="en-US"/>
        </w:rPr>
        <w:t xml:space="preserve"> is het voor sommige van die begraafplaatsen duidelijk, dat zij op een terrein liggen, waar van</w:t>
      </w:r>
      <w:r>
        <w:rPr>
          <w:lang w:eastAsia="en-US"/>
        </w:rPr>
        <w:t xml:space="preserve"> de </w:t>
      </w:r>
      <w:r w:rsidRPr="00734F96">
        <w:rPr>
          <w:lang w:eastAsia="en-US"/>
        </w:rPr>
        <w:t>tijd der hunebedden af tot de gr</w:t>
      </w:r>
      <w:r>
        <w:rPr>
          <w:lang w:eastAsia="en-US"/>
        </w:rPr>
        <w:t>ote</w:t>
      </w:r>
      <w:r w:rsidRPr="00734F96">
        <w:rPr>
          <w:lang w:eastAsia="en-US"/>
        </w:rPr>
        <w:t xml:space="preserve"> Volksverhuizing d</w:t>
      </w:r>
      <w:r>
        <w:rPr>
          <w:lang w:eastAsia="en-US"/>
        </w:rPr>
        <w:t>ode</w:t>
      </w:r>
      <w:r w:rsidRPr="00734F96">
        <w:rPr>
          <w:lang w:eastAsia="en-US"/>
        </w:rPr>
        <w:t xml:space="preserve">n zijn bijgezet. Zulk een terrein kennen wij, bij voorbeeld, op een heideveld </w:t>
      </w:r>
      <w:r>
        <w:rPr>
          <w:lang w:eastAsia="en-US"/>
        </w:rPr>
        <w:t>tussen</w:t>
      </w:r>
      <w:r w:rsidRPr="00734F96">
        <w:rPr>
          <w:lang w:eastAsia="en-US"/>
        </w:rPr>
        <w:t xml:space="preserve"> Odoorn, Valthe, Weerdinge en Emmen, dat Van Giffen heeft onderzocht en waarvan hij zulk een levendig beeld heeft ontworpen. In het bijzonder moeten zijn onder</w:t>
      </w:r>
      <w:r w:rsidRPr="00734F96">
        <w:rPr>
          <w:lang w:eastAsia="en-US"/>
        </w:rPr>
        <w:softHyphen/>
        <w:t>zoekingen worden genoemd in de urnenvelden van Vledder 1), ge</w:t>
      </w:r>
      <w:r w:rsidRPr="00734F96">
        <w:rPr>
          <w:lang w:eastAsia="en-US"/>
        </w:rPr>
        <w:softHyphen/>
        <w:t xml:space="preserve">heel in het westen der provincie Drente, en bij Laudermarke 2), in het zuidoostelijk deel van Groningen, waar de cultuur zeer nauw met de Drentsche verwant is. </w:t>
      </w:r>
    </w:p>
    <w:p w:rsidR="00B87499" w:rsidRPr="00734F96" w:rsidRDefault="00B87499" w:rsidP="00B87499">
      <w:pPr>
        <w:jc w:val="both"/>
        <w:rPr>
          <w:lang w:eastAsia="en-US"/>
        </w:rPr>
      </w:pPr>
      <w:r w:rsidRPr="00734F96">
        <w:rPr>
          <w:lang w:eastAsia="en-US"/>
        </w:rPr>
        <w:t>De graven uit</w:t>
      </w:r>
      <w:r>
        <w:rPr>
          <w:lang w:eastAsia="en-US"/>
        </w:rPr>
        <w:t xml:space="preserve"> de </w:t>
      </w:r>
      <w:r w:rsidRPr="00734F96">
        <w:rPr>
          <w:lang w:eastAsia="en-US"/>
        </w:rPr>
        <w:t>tijd onmiddellijk vóór en kort na het begin onzer jaartelling trekken gewoonlijk weinig de aandacht. De kringgreppels ontbreken; meestal vindt men niet anders dan een vlak heuveltje, opgeworpen boven de plaats waar de brandstapel heeft gestaan, soms ook een kuiltje met de overblijf</w:t>
      </w:r>
      <w:r w:rsidRPr="00734F96">
        <w:rPr>
          <w:lang w:eastAsia="en-US"/>
        </w:rPr>
        <w:softHyphen/>
        <w:t>selen van</w:t>
      </w:r>
      <w:r>
        <w:rPr>
          <w:lang w:eastAsia="en-US"/>
        </w:rPr>
        <w:t xml:space="preserve"> de </w:t>
      </w:r>
      <w:r w:rsidRPr="00734F96">
        <w:rPr>
          <w:lang w:eastAsia="en-US"/>
        </w:rPr>
        <w:t>d</w:t>
      </w:r>
      <w:r>
        <w:rPr>
          <w:lang w:eastAsia="en-US"/>
        </w:rPr>
        <w:t>ode</w:t>
      </w:r>
      <w:r w:rsidRPr="00734F96">
        <w:rPr>
          <w:lang w:eastAsia="en-US"/>
        </w:rPr>
        <w:t xml:space="preserve"> waarover zand is geschept of wat heideplaggen zijn gestapeld. Voorwerpen treft men in deze graven slechts zelden aan.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paar grafheuveltjes die boven de overblijfselen van een brandstapel zijn opgeworpen, kent men uit de buurt der nederzetting aan de grens van de gemeenten Rhee en Vries, die</w:t>
      </w:r>
      <w:r>
        <w:rPr>
          <w:lang w:eastAsia="en-US"/>
        </w:rPr>
        <w:t xml:space="preserve"> zo </w:t>
      </w:r>
      <w:r w:rsidRPr="00734F96">
        <w:rPr>
          <w:lang w:eastAsia="en-US"/>
        </w:rPr>
        <w:t>straks nog ter sprake zal komen. In een van die heuveltjes is een scherf van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A. E. van Giffen, Manmus, 1938, blz. 331-358.</w:t>
      </w:r>
    </w:p>
    <w:p w:rsidR="00B87499" w:rsidRPr="00734F96" w:rsidRDefault="00B87499" w:rsidP="00B87499">
      <w:pPr>
        <w:jc w:val="both"/>
        <w:rPr>
          <w:lang w:eastAsia="en-US"/>
        </w:rPr>
      </w:pPr>
      <w:r w:rsidRPr="00734F96">
        <w:rPr>
          <w:lang w:eastAsia="en-US"/>
        </w:rPr>
        <w:t>2) Verslag Museum te Groningen, 1935, blz. 47-86.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terrasigillata uit de </w:t>
      </w:r>
      <w:r>
        <w:rPr>
          <w:lang w:eastAsia="en-US"/>
        </w:rPr>
        <w:t>tweede</w:t>
      </w:r>
      <w:r w:rsidRPr="00734F96">
        <w:rPr>
          <w:lang w:eastAsia="en-US"/>
        </w:rPr>
        <w:t xml:space="preserve"> of de derde eeuw aan het licht gekomen en op die wijze staat de dat</w:t>
      </w:r>
      <w:r>
        <w:rPr>
          <w:lang w:eastAsia="en-US"/>
        </w:rPr>
        <w:t>eri</w:t>
      </w:r>
      <w:r w:rsidRPr="00734F96">
        <w:rPr>
          <w:lang w:eastAsia="en-US"/>
        </w:rPr>
        <w:t>ng vast 1). Dergelijke graven zijn eveneens ontdekt in het veld bij Looveen, waar het eerst de sporen van rechthoekige gebouwtjes zijn vastgesteld, die als de overblijf</w:t>
      </w:r>
      <w:r w:rsidRPr="00734F96">
        <w:rPr>
          <w:lang w:eastAsia="en-US"/>
        </w:rPr>
        <w:softHyphen/>
        <w:t>selen van kleine tempeltjes worden verklaard 2). Een enkele daar ge</w:t>
      </w:r>
      <w:r w:rsidRPr="00734F96">
        <w:rPr>
          <w:lang w:eastAsia="en-US"/>
        </w:rPr>
        <w:softHyphen/>
        <w:t>vonden urn vertoont het Saksische type uit</w:t>
      </w:r>
      <w:r>
        <w:rPr>
          <w:lang w:eastAsia="en-US"/>
        </w:rPr>
        <w:t xml:space="preserve"> de </w:t>
      </w:r>
      <w:r w:rsidRPr="00734F96">
        <w:rPr>
          <w:lang w:eastAsia="en-US"/>
        </w:rPr>
        <w:t xml:space="preserve">tijd omstreeks 450 tot 500, Dit aardewerk kent men </w:t>
      </w:r>
      <w:r>
        <w:rPr>
          <w:lang w:eastAsia="en-US"/>
        </w:rPr>
        <w:t>zow</w:t>
      </w:r>
      <w:r w:rsidRPr="00734F96">
        <w:rPr>
          <w:lang w:eastAsia="en-US"/>
        </w:rPr>
        <w:t>el uit het land aan de Elbe als uit Engeland, waar het blijkbaar is ingevoerd door de Angelsaksi</w:t>
      </w:r>
      <w:r w:rsidRPr="00734F96">
        <w:rPr>
          <w:lang w:eastAsia="en-US"/>
        </w:rPr>
        <w:softHyphen/>
        <w:t>sche veroveraars 3). In de buurt van Emmen zijn grafheuvels ont</w:t>
      </w:r>
      <w:r w:rsidRPr="00734F96">
        <w:rPr>
          <w:lang w:eastAsia="en-US"/>
        </w:rPr>
        <w:softHyphen/>
        <w:t>dekt, opgericht van zand of plaggen boven de plaats waar de d</w:t>
      </w:r>
      <w:r>
        <w:rPr>
          <w:lang w:eastAsia="en-US"/>
        </w:rPr>
        <w:t>ode</w:t>
      </w:r>
      <w:r w:rsidRPr="00734F96">
        <w:rPr>
          <w:lang w:eastAsia="en-US"/>
        </w:rPr>
        <w:t xml:space="preserve"> is verbrand, dat</w:t>
      </w:r>
      <w:r>
        <w:rPr>
          <w:lang w:eastAsia="en-US"/>
        </w:rPr>
        <w:t>ere</w:t>
      </w:r>
      <w:r w:rsidRPr="00734F96">
        <w:rPr>
          <w:lang w:eastAsia="en-US"/>
        </w:rPr>
        <w:t>nd uit</w:t>
      </w:r>
      <w:r>
        <w:rPr>
          <w:lang w:eastAsia="en-US"/>
        </w:rPr>
        <w:t xml:space="preserve"> de </w:t>
      </w:r>
      <w:r w:rsidRPr="00734F96">
        <w:rPr>
          <w:lang w:eastAsia="en-US"/>
        </w:rPr>
        <w:t>Volksverhuizingstijd 4). De velden met in rijen geplaatste graven stammen uit</w:t>
      </w:r>
      <w:r>
        <w:rPr>
          <w:lang w:eastAsia="en-US"/>
        </w:rPr>
        <w:t xml:space="preserve"> de </w:t>
      </w:r>
      <w:r w:rsidRPr="00734F96">
        <w:rPr>
          <w:lang w:eastAsia="en-US"/>
        </w:rPr>
        <w:t>tijd na de Romeinen; naar men aanneemt, is dit type in</w:t>
      </w:r>
      <w:r>
        <w:rPr>
          <w:lang w:eastAsia="en-US"/>
        </w:rPr>
        <w:t xml:space="preserve"> de </w:t>
      </w:r>
      <w:r w:rsidRPr="00734F96">
        <w:rPr>
          <w:lang w:eastAsia="en-US"/>
        </w:rPr>
        <w:t>loop van de zesde eeuw naar het thans besproken gebied ingevoerd.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Wat de nederzettingen betreft, moeten wij ons eerst een </w:t>
      </w:r>
      <w:r>
        <w:rPr>
          <w:lang w:eastAsia="en-US"/>
        </w:rPr>
        <w:t>oge</w:t>
      </w:r>
      <w:r w:rsidRPr="00734F96">
        <w:rPr>
          <w:lang w:eastAsia="en-US"/>
        </w:rPr>
        <w:t xml:space="preserve">nblik bezig houden met de </w:t>
      </w:r>
      <w:r>
        <w:rPr>
          <w:lang w:eastAsia="en-US"/>
        </w:rPr>
        <w:t>"</w:t>
      </w:r>
      <w:r w:rsidRPr="00734F96">
        <w:rPr>
          <w:lang w:eastAsia="en-US"/>
        </w:rPr>
        <w:t xml:space="preserve">heidensche legerplaatsen". In </w:t>
      </w:r>
      <w:r>
        <w:rPr>
          <w:lang w:eastAsia="en-US"/>
        </w:rPr>
        <w:t>eni</w:t>
      </w:r>
      <w:r w:rsidRPr="00734F96">
        <w:rPr>
          <w:lang w:eastAsia="en-US"/>
        </w:rPr>
        <w:t>ge van die legerplaatsen heeft Van Giffen een onderzoek ingesteld. Hij heeft in zulk een nederzetting bij Peest haardvuren gevonden en vastge</w:t>
      </w:r>
      <w:r w:rsidRPr="00734F96">
        <w:rPr>
          <w:lang w:eastAsia="en-US"/>
        </w:rPr>
        <w:softHyphen/>
        <w:t xml:space="preserve">steld, dat daar </w:t>
      </w:r>
      <w:r>
        <w:rPr>
          <w:lang w:eastAsia="en-US"/>
        </w:rPr>
        <w:t>mens</w:t>
      </w:r>
      <w:r w:rsidRPr="00734F96">
        <w:rPr>
          <w:lang w:eastAsia="en-US"/>
        </w:rPr>
        <w:t xml:space="preserve">en van de eerste eeuw v. Chr. af tot de vierde eeuw </w:t>
      </w:r>
      <w:r>
        <w:rPr>
          <w:lang w:eastAsia="en-US"/>
        </w:rPr>
        <w:t xml:space="preserve">O. J. </w:t>
      </w:r>
      <w:r w:rsidRPr="00734F96">
        <w:rPr>
          <w:lang w:eastAsia="en-US"/>
        </w:rPr>
        <w:t>hebben gewoond. De legerplaats ten oosten van het hune</w:t>
      </w:r>
      <w:r w:rsidRPr="00734F96">
        <w:rPr>
          <w:lang w:eastAsia="en-US"/>
        </w:rPr>
        <w:softHyphen/>
        <w:t xml:space="preserve">bed op het Noordsche Veld bij Z e ij e n 5) bleek bij de opgraving een vijf maal vernieuwde versterking te wezen, die uit de eerste eeuwen na het begin onzer jaartelling dateert. Boven </w:t>
      </w:r>
      <w:r>
        <w:rPr>
          <w:lang w:eastAsia="en-US"/>
        </w:rPr>
        <w:t>elkaar</w:t>
      </w:r>
      <w:r w:rsidRPr="00734F96">
        <w:rPr>
          <w:lang w:eastAsia="en-US"/>
        </w:rPr>
        <w:t xml:space="preserve"> lagen daar dus vijf van hout en aarde gebouwde vestingen, die met wallen of grachten waren omgeven. De beide laatste zijn op enkele sporen na door</w:t>
      </w:r>
      <w:r>
        <w:rPr>
          <w:lang w:eastAsia="en-US"/>
        </w:rPr>
        <w:t xml:space="preserve"> de </w:t>
      </w:r>
      <w:r w:rsidRPr="00734F96">
        <w:rPr>
          <w:lang w:eastAsia="en-US"/>
        </w:rPr>
        <w:t>ploeg vernield; de drie oudere t</w:t>
      </w:r>
      <w:r>
        <w:rPr>
          <w:lang w:eastAsia="en-US"/>
        </w:rPr>
        <w:t>eke</w:t>
      </w:r>
      <w:r w:rsidRPr="00734F96">
        <w:rPr>
          <w:lang w:eastAsia="en-US"/>
        </w:rPr>
        <w:t>nden zich daaren</w:t>
      </w:r>
      <w:r w:rsidRPr="00734F96">
        <w:rPr>
          <w:lang w:eastAsia="en-US"/>
        </w:rPr>
        <w:softHyphen/>
        <w:t>tegen duidelijk in</w:t>
      </w:r>
      <w:r>
        <w:rPr>
          <w:lang w:eastAsia="en-US"/>
        </w:rPr>
        <w:t xml:space="preserve"> de </w:t>
      </w:r>
      <w:r w:rsidRPr="00734F96">
        <w:rPr>
          <w:lang w:eastAsia="en-US"/>
        </w:rPr>
        <w:t>bodem af.</w:t>
      </w:r>
    </w:p>
    <w:p w:rsidR="00B87499" w:rsidRPr="00734F96" w:rsidRDefault="00B87499" w:rsidP="00B87499">
      <w:pPr>
        <w:jc w:val="both"/>
        <w:rPr>
          <w:lang w:eastAsia="en-US"/>
        </w:rPr>
      </w:pPr>
      <w:r w:rsidRPr="00734F96">
        <w:rPr>
          <w:lang w:eastAsia="en-US"/>
        </w:rPr>
        <w:t xml:space="preserve">Van deze drie versterkingen was de oudste, met een oppervlak van ongeveer 1/2 ha, de grootste. De min of meer vierkante aanleg met afgeronde hoeken herinnert aan de </w:t>
      </w:r>
      <w:r>
        <w:rPr>
          <w:lang w:eastAsia="en-US"/>
        </w:rPr>
        <w:t>Romeins</w:t>
      </w:r>
      <w:r w:rsidRPr="00734F96">
        <w:rPr>
          <w:lang w:eastAsia="en-US"/>
        </w:rPr>
        <w:t>e legerkampen, maar ook aan</w:t>
      </w:r>
      <w:r>
        <w:rPr>
          <w:lang w:eastAsia="en-US"/>
        </w:rPr>
        <w:t xml:space="preserve"> de inheems</w:t>
      </w:r>
      <w:r w:rsidRPr="00734F96">
        <w:rPr>
          <w:lang w:eastAsia="en-US"/>
        </w:rPr>
        <w:t>en burcht te Stein, die in afd</w:t>
      </w:r>
      <w:r>
        <w:rPr>
          <w:lang w:eastAsia="en-US"/>
        </w:rPr>
        <w:t>eli</w:t>
      </w:r>
      <w:r w:rsidRPr="00734F96">
        <w:rPr>
          <w:lang w:eastAsia="en-US"/>
        </w:rPr>
        <w:t xml:space="preserve">ng II van het vorige hoofdstuk is besproken. De vesting was voorzien van pen aarden wal met een schoeiing van palen, 3 tot </w:t>
      </w:r>
      <w:smartTag w:uri="urn:schemas-microsoft-com:office:smarttags" w:element="metricconverter">
        <w:smartTagPr>
          <w:attr w:name="ProductID" w:val="1 a"/>
        </w:smartTagPr>
        <w:r w:rsidRPr="00734F96">
          <w:rPr>
            <w:lang w:eastAsia="en-US"/>
          </w:rPr>
          <w:t>4 m</w:t>
        </w:r>
      </w:smartTag>
      <w:r w:rsidRPr="00734F96">
        <w:rPr>
          <w:lang w:eastAsia="en-US"/>
        </w:rPr>
        <w:t xml:space="preserve"> breed, maar zonder gracht. Aan de frontzijde was een br</w:t>
      </w:r>
      <w:r>
        <w:rPr>
          <w:lang w:eastAsia="en-US"/>
        </w:rPr>
        <w:t>ede</w:t>
      </w:r>
      <w:r w:rsidRPr="00734F96">
        <w:rPr>
          <w:lang w:eastAsia="en-US"/>
        </w:rPr>
        <w:t xml:space="preserve"> poort en smallere, poorten in elk van de drie andere zijden. Langs</w:t>
      </w:r>
      <w:r>
        <w:rPr>
          <w:lang w:eastAsia="en-US"/>
        </w:rPr>
        <w:t xml:space="preserve"> de </w:t>
      </w:r>
      <w:r w:rsidRPr="00734F96">
        <w:rPr>
          <w:lang w:eastAsia="en-US"/>
        </w:rPr>
        <w:t>wal lagen gr</w:t>
      </w:r>
      <w:r>
        <w:rPr>
          <w:lang w:eastAsia="en-US"/>
        </w:rPr>
        <w:t>ote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Nieuwe Drentsche Volksalmanak, 1938, blz. 99-10</w:t>
      </w:r>
      <w:r>
        <w:rPr>
          <w:lang w:eastAsia="en-US"/>
        </w:rPr>
        <w:t>O.</w:t>
      </w:r>
    </w:p>
    <w:p w:rsidR="00B87499" w:rsidRPr="00734F96" w:rsidRDefault="00B87499" w:rsidP="00B87499">
      <w:pPr>
        <w:jc w:val="both"/>
        <w:rPr>
          <w:lang w:val="de-DE" w:eastAsia="en-US"/>
        </w:rPr>
      </w:pPr>
      <w:r w:rsidRPr="003E7EF3">
        <w:rPr>
          <w:lang w:val="de-DE" w:eastAsia="en-US"/>
        </w:rPr>
        <w:t xml:space="preserve">2) T.a.p. 1927, blz. 83-122; verg. </w:t>
      </w:r>
      <w:r w:rsidRPr="00734F96">
        <w:rPr>
          <w:lang w:val="de-DE" w:eastAsia="en-US"/>
        </w:rPr>
        <w:t>1932, blz. 51-63.</w:t>
      </w:r>
    </w:p>
    <w:p w:rsidR="00B87499" w:rsidRPr="00734F96" w:rsidRDefault="00B87499" w:rsidP="00B87499">
      <w:pPr>
        <w:jc w:val="both"/>
        <w:rPr>
          <w:lang w:val="de-DE" w:eastAsia="en-US"/>
        </w:rPr>
      </w:pPr>
      <w:r w:rsidRPr="00734F96">
        <w:rPr>
          <w:lang w:val="de-DE" w:eastAsia="en-US"/>
        </w:rPr>
        <w:t>3) A. Plettke, Ursprung und Ausbreitung der Angeln und Sachsen (1921), blz. 64-69.</w:t>
      </w:r>
    </w:p>
    <w:p w:rsidR="00B87499" w:rsidRPr="00734F96" w:rsidRDefault="00B87499" w:rsidP="00B87499">
      <w:pPr>
        <w:jc w:val="both"/>
        <w:rPr>
          <w:lang w:eastAsia="en-US"/>
        </w:rPr>
      </w:pPr>
      <w:r w:rsidRPr="00734F96">
        <w:rPr>
          <w:lang w:eastAsia="en-US"/>
        </w:rPr>
        <w:t>4) P. C. Bursch, Oudh. Meded. 1937, blz. 57-62; verg. 1942, blz. 48-77. 5) A. E. van Giffen, Nieuwe Drentsche Volksalmanak, 1936, blz. 121-123, afb. 17-19.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drieschepige hallehuizen van </w:t>
      </w:r>
      <w:r>
        <w:rPr>
          <w:lang w:eastAsia="en-US"/>
        </w:rPr>
        <w:t>eni</w:t>
      </w:r>
      <w:r w:rsidRPr="00734F96">
        <w:rPr>
          <w:lang w:eastAsia="en-US"/>
        </w:rPr>
        <w:t>gszins onregelmatigen vorm en meer naar het midden twee kleine vierkante gebouwtjes. Er was evenwel geen centraal hoofdgebouw. De vondsten komen overeen met wat in de terpen wordt aangetroffen en met de voorwerpen, die in</w:t>
      </w:r>
      <w:r>
        <w:rPr>
          <w:lang w:eastAsia="en-US"/>
        </w:rPr>
        <w:t>tussen</w:t>
      </w:r>
      <w:r w:rsidRPr="00734F96">
        <w:rPr>
          <w:lang w:eastAsia="en-US"/>
        </w:rPr>
        <w:t xml:space="preserve"> het karakter van wat later tijd vertoonen, uit de neder</w:t>
      </w:r>
      <w:r w:rsidRPr="00734F96">
        <w:rPr>
          <w:lang w:eastAsia="en-US"/>
        </w:rPr>
        <w:softHyphen/>
        <w:t>zettingen van de Vijzelkampen bij Eext en van Peelo, waarover wij</w:t>
      </w:r>
      <w:r>
        <w:rPr>
          <w:lang w:eastAsia="en-US"/>
        </w:rPr>
        <w:t xml:space="preserve"> zo </w:t>
      </w:r>
      <w:r w:rsidRPr="00734F96">
        <w:rPr>
          <w:lang w:eastAsia="en-US"/>
        </w:rPr>
        <w:t>aanstonds zullen spreken. Deze laatste voorwerpen dat</w:t>
      </w:r>
      <w:r>
        <w:rPr>
          <w:lang w:eastAsia="en-US"/>
        </w:rPr>
        <w:t>ere</w:t>
      </w:r>
      <w:r w:rsidRPr="00734F96">
        <w:rPr>
          <w:lang w:eastAsia="en-US"/>
        </w:rPr>
        <w:t xml:space="preserve">n uit de </w:t>
      </w:r>
      <w:r>
        <w:rPr>
          <w:lang w:eastAsia="en-US"/>
        </w:rPr>
        <w:t>tweede</w:t>
      </w:r>
      <w:r w:rsidRPr="00734F96">
        <w:rPr>
          <w:lang w:eastAsia="en-US"/>
        </w:rPr>
        <w:t xml:space="preserve"> helft van de eerste eeuw o. J.</w:t>
      </w:r>
    </w:p>
    <w:p w:rsidR="00B87499" w:rsidRPr="00734F96" w:rsidRDefault="00B87499" w:rsidP="00B87499">
      <w:pPr>
        <w:jc w:val="both"/>
        <w:rPr>
          <w:lang w:eastAsia="en-US"/>
        </w:rPr>
      </w:pPr>
      <w:r w:rsidRPr="00734F96">
        <w:rPr>
          <w:lang w:eastAsia="en-US"/>
        </w:rPr>
        <w:t xml:space="preserve">De </w:t>
      </w:r>
      <w:r>
        <w:rPr>
          <w:lang w:eastAsia="en-US"/>
        </w:rPr>
        <w:t>tweede</w:t>
      </w:r>
      <w:r w:rsidRPr="00734F96">
        <w:rPr>
          <w:lang w:eastAsia="en-US"/>
        </w:rPr>
        <w:t xml:space="preserve"> vesting was kleiner, ongeveer </w:t>
      </w:r>
      <w:smartTag w:uri="urn:schemas-microsoft-com:office:smarttags" w:element="metricconverter">
        <w:smartTagPr>
          <w:attr w:name="ProductID" w:val="1 a"/>
        </w:smartTagPr>
        <w:r w:rsidRPr="00734F96">
          <w:rPr>
            <w:lang w:eastAsia="en-US"/>
          </w:rPr>
          <w:t>0,2 ha</w:t>
        </w:r>
      </w:smartTag>
      <w:r w:rsidRPr="00734F96">
        <w:rPr>
          <w:lang w:eastAsia="en-US"/>
        </w:rPr>
        <w:t xml:space="preserve"> groot, voorzien van drie poorten, van een </w:t>
      </w:r>
      <w:smartTag w:uri="urn:schemas-microsoft-com:office:smarttags" w:element="metricconverter">
        <w:smartTagPr>
          <w:attr w:name="ProductID" w:val="1 a"/>
        </w:smartTagPr>
        <w:r w:rsidRPr="00734F96">
          <w:rPr>
            <w:lang w:eastAsia="en-US"/>
          </w:rPr>
          <w:t>1,50 m</w:t>
        </w:r>
      </w:smartTag>
      <w:r w:rsidRPr="00734F96">
        <w:rPr>
          <w:lang w:eastAsia="en-US"/>
        </w:rPr>
        <w:t xml:space="preserve"> br</w:t>
      </w:r>
      <w:r>
        <w:rPr>
          <w:lang w:eastAsia="en-US"/>
        </w:rPr>
        <w:t>ede</w:t>
      </w:r>
      <w:r w:rsidRPr="00734F96">
        <w:rPr>
          <w:lang w:eastAsia="en-US"/>
        </w:rPr>
        <w:t>n wal met een palissade en van grachten. Blijkbaar hebben de bewoners</w:t>
      </w:r>
      <w:r>
        <w:rPr>
          <w:lang w:eastAsia="en-US"/>
        </w:rPr>
        <w:t xml:space="preserve"> de </w:t>
      </w:r>
      <w:r w:rsidRPr="00734F96">
        <w:rPr>
          <w:lang w:eastAsia="en-US"/>
        </w:rPr>
        <w:t xml:space="preserve">bouw van een </w:t>
      </w:r>
      <w:r>
        <w:rPr>
          <w:lang w:eastAsia="en-US"/>
        </w:rPr>
        <w:t>Romeins</w:t>
      </w:r>
      <w:r w:rsidRPr="00734F96">
        <w:rPr>
          <w:lang w:eastAsia="en-US"/>
        </w:rPr>
        <w:t xml:space="preserve">e sterkte nagevolgd. In het algemeen stammen de vondsten uit de eerste helft van de </w:t>
      </w:r>
      <w:r>
        <w:rPr>
          <w:lang w:eastAsia="en-US"/>
        </w:rPr>
        <w:t>tweede</w:t>
      </w:r>
      <w:r w:rsidRPr="00734F96">
        <w:rPr>
          <w:lang w:eastAsia="en-US"/>
        </w:rPr>
        <w:t xml:space="preserve"> eeuw. Minder duidelijk herkenbaar was de derde aanleg, niet meer dan </w:t>
      </w:r>
      <w:smartTag w:uri="urn:schemas-microsoft-com:office:smarttags" w:element="metricconverter">
        <w:smartTagPr>
          <w:attr w:name="ProductID" w:val="1 a"/>
        </w:smartTagPr>
        <w:r w:rsidRPr="00734F96">
          <w:rPr>
            <w:lang w:eastAsia="en-US"/>
          </w:rPr>
          <w:t>0,1 ha</w:t>
        </w:r>
      </w:smartTag>
      <w:r w:rsidRPr="00734F96">
        <w:rPr>
          <w:lang w:eastAsia="en-US"/>
        </w:rPr>
        <w:t xml:space="preserve"> groot, dat</w:t>
      </w:r>
      <w:r>
        <w:rPr>
          <w:lang w:eastAsia="en-US"/>
        </w:rPr>
        <w:t>ere</w:t>
      </w:r>
      <w:r w:rsidRPr="00734F96">
        <w:rPr>
          <w:lang w:eastAsia="en-US"/>
        </w:rPr>
        <w:t xml:space="preserve">nd uit de </w:t>
      </w:r>
      <w:r>
        <w:rPr>
          <w:lang w:eastAsia="en-US"/>
        </w:rPr>
        <w:t>tweede</w:t>
      </w:r>
      <w:r w:rsidRPr="00734F96">
        <w:rPr>
          <w:lang w:eastAsia="en-US"/>
        </w:rPr>
        <w:t xml:space="preserve"> helft van de </w:t>
      </w:r>
      <w:r>
        <w:rPr>
          <w:lang w:eastAsia="en-US"/>
        </w:rPr>
        <w:t>tweede</w:t>
      </w:r>
      <w:r w:rsidRPr="00734F96">
        <w:rPr>
          <w:lang w:eastAsia="en-US"/>
        </w:rPr>
        <w:t xml:space="preserve"> eeuw of nog een weinig later. Deze nederzettingen bewijzen, dat men zich</w:t>
      </w:r>
      <w:r>
        <w:rPr>
          <w:lang w:eastAsia="en-US"/>
        </w:rPr>
        <w:t xml:space="preserve"> de </w:t>
      </w:r>
      <w:r w:rsidRPr="00734F96">
        <w:rPr>
          <w:lang w:eastAsia="en-US"/>
        </w:rPr>
        <w:t>trap van beschaving der bewoners van Drente in</w:t>
      </w:r>
      <w:r>
        <w:rPr>
          <w:lang w:eastAsia="en-US"/>
        </w:rPr>
        <w:t xml:space="preserve"> de Romeinse</w:t>
      </w:r>
      <w:r w:rsidRPr="00734F96">
        <w:rPr>
          <w:lang w:eastAsia="en-US"/>
        </w:rPr>
        <w:t xml:space="preserve"> tijd niet te laag mag voor</w:t>
      </w:r>
      <w:r w:rsidRPr="00734F96">
        <w:rPr>
          <w:lang w:eastAsia="en-US"/>
        </w:rPr>
        <w:softHyphen/>
        <w:t xml:space="preserve">stellen. Deze </w:t>
      </w:r>
      <w:r>
        <w:rPr>
          <w:lang w:eastAsia="en-US"/>
        </w:rPr>
        <w:t>mens</w:t>
      </w:r>
      <w:r w:rsidRPr="00734F96">
        <w:rPr>
          <w:lang w:eastAsia="en-US"/>
        </w:rPr>
        <w:t>en waren immers vernuftig en handig genoeg om zulke gecompliceerde bouwwerken tot stand te brengen.</w:t>
      </w:r>
    </w:p>
    <w:p w:rsidR="00B87499" w:rsidRPr="00734F96" w:rsidRDefault="00B87499" w:rsidP="00B87499">
      <w:pPr>
        <w:jc w:val="both"/>
        <w:rPr>
          <w:lang w:eastAsia="en-US"/>
        </w:rPr>
      </w:pPr>
      <w:r w:rsidRPr="00734F96">
        <w:rPr>
          <w:lang w:eastAsia="en-US"/>
        </w:rPr>
        <w:t xml:space="preserve">Een dergelijke nederzetting is ontdekt </w:t>
      </w:r>
      <w:r>
        <w:rPr>
          <w:lang w:eastAsia="en-US"/>
        </w:rPr>
        <w:t>tussen</w:t>
      </w:r>
      <w:r w:rsidRPr="00734F96">
        <w:rPr>
          <w:lang w:eastAsia="en-US"/>
        </w:rPr>
        <w:t xml:space="preserve"> Rhee en Vries, niet ver van Zeijen 1). In deze nederzetting, die met een palissade was omgeven, lagen naast </w:t>
      </w:r>
      <w:r>
        <w:rPr>
          <w:lang w:eastAsia="en-US"/>
        </w:rPr>
        <w:t>elkaar</w:t>
      </w:r>
      <w:r w:rsidRPr="00734F96">
        <w:rPr>
          <w:lang w:eastAsia="en-US"/>
        </w:rPr>
        <w:t xml:space="preserve"> de sporen van gr</w:t>
      </w:r>
      <w:r>
        <w:rPr>
          <w:lang w:eastAsia="en-US"/>
        </w:rPr>
        <w:t>ote</w:t>
      </w:r>
      <w:r w:rsidRPr="00734F96">
        <w:rPr>
          <w:lang w:eastAsia="en-US"/>
        </w:rPr>
        <w:t xml:space="preserve"> driesche</w:t>
      </w:r>
      <w:r w:rsidRPr="00734F96">
        <w:rPr>
          <w:lang w:eastAsia="en-US"/>
        </w:rPr>
        <w:softHyphen/>
        <w:t>pige hallehuizen en van kleine vierkante gebouwtjes. Anders dan op het Noordsche Veld, liggen de gr</w:t>
      </w:r>
      <w:r>
        <w:rPr>
          <w:lang w:eastAsia="en-US"/>
        </w:rPr>
        <w:t>ote</w:t>
      </w:r>
      <w:r w:rsidRPr="00734F96">
        <w:rPr>
          <w:lang w:eastAsia="en-US"/>
        </w:rPr>
        <w:t xml:space="preserve"> huizen hier in het midden van de nederzetting. Een huis werd daar aangetroffen van 23,50 bij </w:t>
      </w:r>
      <w:smartTag w:uri="urn:schemas-microsoft-com:office:smarttags" w:element="metricconverter">
        <w:smartTagPr>
          <w:attr w:name="ProductID" w:val="1 a"/>
        </w:smartTagPr>
        <w:r w:rsidRPr="00734F96">
          <w:rPr>
            <w:lang w:eastAsia="en-US"/>
          </w:rPr>
          <w:t>6,10 m</w:t>
        </w:r>
      </w:smartTag>
      <w:r w:rsidRPr="00734F96">
        <w:rPr>
          <w:lang w:eastAsia="en-US"/>
        </w:rPr>
        <w:t>, in bouw overeenkomend met de hoeve van Fochtelo, die</w:t>
      </w:r>
      <w:r>
        <w:rPr>
          <w:lang w:eastAsia="en-US"/>
        </w:rPr>
        <w:t xml:space="preserve"> zo </w:t>
      </w:r>
      <w:r w:rsidRPr="00734F96">
        <w:rPr>
          <w:lang w:eastAsia="en-US"/>
        </w:rPr>
        <w:t>aanstonds ter sprake zallkomen. Het aardewerk, dat daar werd ge</w:t>
      </w:r>
      <w:r w:rsidRPr="00734F96">
        <w:rPr>
          <w:lang w:eastAsia="en-US"/>
        </w:rPr>
        <w:softHyphen/>
        <w:t>vonden, dateert ongeveer uit</w:t>
      </w:r>
      <w:r>
        <w:rPr>
          <w:lang w:eastAsia="en-US"/>
        </w:rPr>
        <w:t xml:space="preserve"> de </w:t>
      </w:r>
      <w:r w:rsidRPr="00734F96">
        <w:rPr>
          <w:lang w:eastAsia="en-US"/>
        </w:rPr>
        <w:t xml:space="preserve">tijd van de </w:t>
      </w:r>
      <w:r>
        <w:rPr>
          <w:lang w:eastAsia="en-US"/>
        </w:rPr>
        <w:t>tweede</w:t>
      </w:r>
      <w:r w:rsidRPr="00734F96">
        <w:rPr>
          <w:lang w:eastAsia="en-US"/>
        </w:rPr>
        <w:t xml:space="preserve"> tot de vierde eeuw; er waren ook scherven van terrasigillata bij uit de </w:t>
      </w:r>
      <w:r>
        <w:rPr>
          <w:lang w:eastAsia="en-US"/>
        </w:rPr>
        <w:t>tweede</w:t>
      </w:r>
      <w:r w:rsidRPr="00734F96">
        <w:rPr>
          <w:lang w:eastAsia="en-US"/>
        </w:rPr>
        <w:t xml:space="preserve"> en de derde eeuw. Geometrisch versierde ceramiek, in type overeen</w:t>
      </w:r>
      <w:r w:rsidRPr="00734F96">
        <w:rPr>
          <w:lang w:eastAsia="en-US"/>
        </w:rPr>
        <w:softHyphen/>
        <w:t>komend met de vondsten uit</w:t>
      </w:r>
      <w:r>
        <w:rPr>
          <w:lang w:eastAsia="en-US"/>
        </w:rPr>
        <w:t xml:space="preserve"> de </w:t>
      </w:r>
      <w:r w:rsidRPr="00734F96">
        <w:rPr>
          <w:lang w:eastAsia="en-US"/>
        </w:rPr>
        <w:t>oudsten terpentijd, getuigt voor intieme betrekkingen met de kleistreken. Ander aardewerk werd daar ontdekt, dat men beschouwt als karakteristiek voor de Cauchen.</w:t>
      </w:r>
    </w:p>
    <w:p w:rsidR="00B87499" w:rsidRPr="00734F96" w:rsidRDefault="00B87499" w:rsidP="00B87499">
      <w:pPr>
        <w:jc w:val="both"/>
        <w:rPr>
          <w:lang w:eastAsia="en-US"/>
        </w:rPr>
      </w:pPr>
      <w:r w:rsidRPr="00734F96">
        <w:rPr>
          <w:lang w:eastAsia="en-US"/>
        </w:rPr>
        <w:t>Behalve de gr</w:t>
      </w:r>
      <w:r>
        <w:rPr>
          <w:lang w:eastAsia="en-US"/>
        </w:rPr>
        <w:t>ote</w:t>
      </w:r>
      <w:r w:rsidRPr="00734F96">
        <w:rPr>
          <w:lang w:eastAsia="en-US"/>
        </w:rPr>
        <w:t xml:space="preserve"> huizen werden in deze nederzetting ook de eigenaardige rechthoekige hutkommen aangetroffen, die men moet toeschrijven aan de Saksen, die in deze streek en in het terpen- gebied tegen het einde van de </w:t>
      </w:r>
      <w:r>
        <w:rPr>
          <w:lang w:eastAsia="en-US"/>
        </w:rPr>
        <w:t>Romeins</w:t>
      </w:r>
      <w:r w:rsidRPr="00734F96">
        <w:rPr>
          <w:lang w:eastAsia="en-US"/>
        </w:rPr>
        <w:t>e periode een inval hebben gedaan. Deze hutten vertoonen een veel primitiever vorm van wo</w:t>
      </w:r>
      <w:r w:rsidRPr="00734F96">
        <w:rPr>
          <w:lang w:eastAsia="en-US"/>
        </w:rPr>
        <w:softHyphen/>
        <w:t>ning, niet anders dan een kuil in</w:t>
      </w:r>
      <w:r>
        <w:rPr>
          <w:lang w:eastAsia="en-US"/>
        </w:rPr>
        <w:t xml:space="preserve"> de </w:t>
      </w:r>
      <w:r w:rsidRPr="00734F96">
        <w:rPr>
          <w:lang w:eastAsia="en-US"/>
        </w:rPr>
        <w:t>bodem, die met een zadeldak</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Van Giffen, t.a.p. 1937, blz. 78-83, afb. 7-10; 1938, blz. 95-101, afb. 2-6; 1940, blz. 192-200, afb. 10-22.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was overdekt. Met deze woningen staan enkele stukken Saksisch aardewerk in verband. Naar men aanneemt, heeft deze nieuwe be</w:t>
      </w:r>
      <w:r w:rsidRPr="00734F96">
        <w:rPr>
          <w:lang w:eastAsia="en-US"/>
        </w:rPr>
        <w:softHyphen/>
        <w:t>volking Drente bereikt van het waddengebied uit langs</w:t>
      </w:r>
      <w:r>
        <w:rPr>
          <w:lang w:eastAsia="en-US"/>
        </w:rPr>
        <w:t xml:space="preserve"> de </w:t>
      </w:r>
      <w:r w:rsidRPr="00734F96">
        <w:rPr>
          <w:lang w:eastAsia="en-US"/>
        </w:rPr>
        <w:t>h</w:t>
      </w:r>
      <w:r>
        <w:rPr>
          <w:lang w:eastAsia="en-US"/>
        </w:rPr>
        <w:t>oge</w:t>
      </w:r>
      <w:r w:rsidRPr="00734F96">
        <w:rPr>
          <w:lang w:eastAsia="en-US"/>
        </w:rPr>
        <w:t>n zandrug, waar Groningen op ligt 1).</w:t>
      </w:r>
    </w:p>
    <w:p w:rsidR="00B87499" w:rsidRPr="00734F96" w:rsidRDefault="00B87499" w:rsidP="00B87499">
      <w:pPr>
        <w:jc w:val="both"/>
        <w:rPr>
          <w:lang w:eastAsia="en-US"/>
        </w:rPr>
      </w:pPr>
      <w:r w:rsidRPr="00734F96">
        <w:rPr>
          <w:lang w:eastAsia="en-US"/>
        </w:rPr>
        <w:t>Bij deze nederzetting beh</w:t>
      </w:r>
      <w:r>
        <w:rPr>
          <w:lang w:eastAsia="en-US"/>
        </w:rPr>
        <w:t>ore</w:t>
      </w:r>
      <w:r w:rsidRPr="00734F96">
        <w:rPr>
          <w:lang w:eastAsia="en-US"/>
        </w:rPr>
        <w:t>n een paar brandheuvels, dat wil zeggen, heuvels die boven de overblijfselen van een brandstapel waren opgeworpen. Men kon nog vaststellen, dat zulk een brand</w:t>
      </w:r>
      <w:r w:rsidRPr="00734F96">
        <w:rPr>
          <w:lang w:eastAsia="en-US"/>
        </w:rPr>
        <w:softHyphen/>
        <w:t>stapel op stutten een eind boven</w:t>
      </w:r>
      <w:r>
        <w:rPr>
          <w:lang w:eastAsia="en-US"/>
        </w:rPr>
        <w:t xml:space="preserve"> de </w:t>
      </w:r>
      <w:r w:rsidRPr="00734F96">
        <w:rPr>
          <w:lang w:eastAsia="en-US"/>
        </w:rPr>
        <w:t>grond was opgericht. Ten wes</w:t>
      </w:r>
      <w:r w:rsidRPr="00734F96">
        <w:rPr>
          <w:lang w:eastAsia="en-US"/>
        </w:rPr>
        <w:softHyphen/>
        <w:t>ten en ten zuidwesten van die heuvels vond men sporen in</w:t>
      </w:r>
      <w:r>
        <w:rPr>
          <w:lang w:eastAsia="en-US"/>
        </w:rPr>
        <w:t xml:space="preserve"> de </w:t>
      </w:r>
      <w:r w:rsidRPr="00734F96">
        <w:rPr>
          <w:lang w:eastAsia="en-US"/>
        </w:rPr>
        <w:t>bodem, die als de grensgreppels van akkers en perkjes worden ver</w:t>
      </w:r>
      <w:r w:rsidRPr="00734F96">
        <w:rPr>
          <w:lang w:eastAsia="en-US"/>
        </w:rPr>
        <w:softHyphen/>
        <w:t xml:space="preserve">klaard. Daarbij denkt men aan perkjes als in de </w:t>
      </w:r>
      <w:r>
        <w:rPr>
          <w:lang w:eastAsia="en-US"/>
        </w:rPr>
        <w:t>"</w:t>
      </w:r>
      <w:r w:rsidRPr="00734F96">
        <w:rPr>
          <w:lang w:eastAsia="en-US"/>
        </w:rPr>
        <w:t>heidensche leger</w:t>
      </w:r>
      <w:r w:rsidRPr="00734F96">
        <w:rPr>
          <w:lang w:eastAsia="en-US"/>
        </w:rPr>
        <w:softHyphen/>
        <w:t>plaatsen" worden aangetroffen.</w:t>
      </w:r>
    </w:p>
    <w:p w:rsidR="00B87499" w:rsidRDefault="00B87499" w:rsidP="00B87499">
      <w:pPr>
        <w:jc w:val="both"/>
        <w:rPr>
          <w:lang w:eastAsia="en-US"/>
        </w:rPr>
      </w:pPr>
      <w:r w:rsidRPr="00734F96">
        <w:rPr>
          <w:lang w:eastAsia="en-US"/>
        </w:rPr>
        <w:t>Tamelijk uitgebreid was ook de reeds genoemde nederzetting in de Vijzelkampen bij Eext onder Anlo 2). Bij verschillende gelegen</w:t>
      </w:r>
      <w:r w:rsidRPr="00734F96">
        <w:rPr>
          <w:lang w:eastAsia="en-US"/>
        </w:rPr>
        <w:softHyphen/>
        <w:t>heden werden daar hutkommen opgegraven. Voor de dat</w:t>
      </w:r>
      <w:r>
        <w:rPr>
          <w:lang w:eastAsia="en-US"/>
        </w:rPr>
        <w:t>eri</w:t>
      </w:r>
      <w:r w:rsidRPr="00734F96">
        <w:rPr>
          <w:lang w:eastAsia="en-US"/>
        </w:rPr>
        <w:t xml:space="preserve">ng is het fragment van een schaal van terrasigillata uit de derde eeuw van belang. Deze plaats is dus in de </w:t>
      </w:r>
      <w:r>
        <w:rPr>
          <w:lang w:eastAsia="en-US"/>
        </w:rPr>
        <w:t>tweede</w:t>
      </w:r>
      <w:r w:rsidRPr="00734F96">
        <w:rPr>
          <w:lang w:eastAsia="en-US"/>
        </w:rPr>
        <w:t xml:space="preserve"> en de derde eeuw bewoond geweest. </w:t>
      </w:r>
      <w:r>
        <w:rPr>
          <w:lang w:eastAsia="en-US"/>
        </w:rPr>
        <w:t>-</w:t>
      </w:r>
      <w:r w:rsidRPr="00734F96">
        <w:rPr>
          <w:lang w:eastAsia="en-US"/>
        </w:rPr>
        <w:t xml:space="preserve"> </w:t>
      </w:r>
      <w:r>
        <w:rPr>
          <w:lang w:eastAsia="en-US"/>
        </w:rPr>
        <w:t>Inheems</w:t>
      </w:r>
      <w:r w:rsidRPr="00734F96">
        <w:rPr>
          <w:lang w:eastAsia="en-US"/>
        </w:rPr>
        <w:t>e woningen uit</w:t>
      </w:r>
      <w:r>
        <w:rPr>
          <w:lang w:eastAsia="en-US"/>
        </w:rPr>
        <w:t xml:space="preserve"> de </w:t>
      </w:r>
      <w:r w:rsidRPr="00734F96">
        <w:rPr>
          <w:lang w:eastAsia="en-US"/>
        </w:rPr>
        <w:t>keizertijd zijn ook ge</w:t>
      </w:r>
      <w:r w:rsidRPr="00734F96">
        <w:rPr>
          <w:lang w:eastAsia="en-US"/>
        </w:rPr>
        <w:softHyphen/>
        <w:t xml:space="preserve">vonden bij Diphoorn onder Sleen 3). </w:t>
      </w:r>
    </w:p>
    <w:p w:rsidR="00B87499" w:rsidRPr="00734F96" w:rsidRDefault="00B87499" w:rsidP="00B87499">
      <w:pPr>
        <w:jc w:val="both"/>
        <w:rPr>
          <w:lang w:eastAsia="en-US"/>
        </w:rPr>
      </w:pPr>
      <w:r w:rsidRPr="00734F96">
        <w:rPr>
          <w:lang w:eastAsia="en-US"/>
        </w:rPr>
        <w:t xml:space="preserve">Het zijn de overblijfselen van een nederzetting uit de eerste en de </w:t>
      </w:r>
      <w:r>
        <w:rPr>
          <w:lang w:eastAsia="en-US"/>
        </w:rPr>
        <w:t>tweede</w:t>
      </w:r>
      <w:r w:rsidRPr="00734F96">
        <w:rPr>
          <w:lang w:eastAsia="en-US"/>
        </w:rPr>
        <w:t xml:space="preserve"> eeuw. Een daar ontdekte hutkom bevatte scherven, overeenkomend met de vondsten uit de eerste nederzetting bij Zeijen. Andere sporen kan men verklaren als de overblijfselen van hallehuizen, gelijk te Zeijen en te Ezinge aan het licht zijn gekomen. Toch kan men enkele verschillen bij</w:t>
      </w:r>
      <w:r>
        <w:rPr>
          <w:lang w:eastAsia="en-US"/>
        </w:rPr>
        <w:t xml:space="preserve"> de </w:t>
      </w:r>
      <w:r w:rsidRPr="00734F96">
        <w:rPr>
          <w:lang w:eastAsia="en-US"/>
        </w:rPr>
        <w:t>bouw der woningen in die verschillende plaatsen opmerken. In elk geval moet men de Drentsche huizen uit</w:t>
      </w:r>
      <w:r>
        <w:rPr>
          <w:lang w:eastAsia="en-US"/>
        </w:rPr>
        <w:t xml:space="preserve"> de </w:t>
      </w:r>
      <w:r w:rsidRPr="00734F96">
        <w:rPr>
          <w:lang w:eastAsia="en-US"/>
        </w:rPr>
        <w:t xml:space="preserve">keizertijd met meer recht als de voorgangers van de </w:t>
      </w:r>
      <w:r>
        <w:rPr>
          <w:lang w:eastAsia="en-US"/>
        </w:rPr>
        <w:t>"</w:t>
      </w:r>
      <w:r w:rsidRPr="00734F96">
        <w:rPr>
          <w:lang w:eastAsia="en-US"/>
        </w:rPr>
        <w:t>Saksische" boerenwoning be</w:t>
      </w:r>
      <w:r w:rsidRPr="00734F96">
        <w:rPr>
          <w:lang w:eastAsia="en-US"/>
        </w:rPr>
        <w:softHyphen/>
        <w:t xml:space="preserve">schouwen. Men zou dus van een </w:t>
      </w:r>
      <w:r>
        <w:rPr>
          <w:lang w:eastAsia="en-US"/>
        </w:rPr>
        <w:t>"</w:t>
      </w:r>
      <w:r w:rsidRPr="00734F96">
        <w:rPr>
          <w:lang w:eastAsia="en-US"/>
        </w:rPr>
        <w:t>Proto-Saksisch" huis kunnen spreken.</w:t>
      </w:r>
    </w:p>
    <w:p w:rsidR="00B87499" w:rsidRPr="00734F96" w:rsidRDefault="00B87499" w:rsidP="00B87499">
      <w:pPr>
        <w:jc w:val="both"/>
        <w:rPr>
          <w:lang w:eastAsia="en-US"/>
        </w:rPr>
      </w:pPr>
      <w:r w:rsidRPr="00734F96">
        <w:rPr>
          <w:lang w:eastAsia="en-US"/>
        </w:rPr>
        <w:t>Er zijn nog enkele andere voorbeelden van nederzettingen uit</w:t>
      </w:r>
      <w:r>
        <w:rPr>
          <w:lang w:eastAsia="en-US"/>
        </w:rPr>
        <w:t xml:space="preserve"> de </w:t>
      </w:r>
      <w:r w:rsidRPr="00734F96">
        <w:rPr>
          <w:lang w:eastAsia="en-US"/>
        </w:rPr>
        <w:t xml:space="preserve">keizertijd in Drente bekend. Wij bepalen ons hier tot een vondst te Fochtelo, in het zuidoosten van de provincie Friesland op de grens van Drente. Daar heeft Van Giffen in het hoogste deel van een uit het veen oprijenden zandrug een </w:t>
      </w:r>
      <w:r>
        <w:rPr>
          <w:lang w:eastAsia="en-US"/>
        </w:rPr>
        <w:t>inheems</w:t>
      </w:r>
      <w:r w:rsidRPr="00734F96">
        <w:rPr>
          <w:lang w:eastAsia="en-US"/>
        </w:rPr>
        <w:t>e boerderij ont</w:t>
      </w:r>
      <w:r w:rsidRPr="00734F96">
        <w:rPr>
          <w:lang w:eastAsia="en-US"/>
        </w:rPr>
        <w:softHyphen/>
        <w:t xml:space="preserve">dekt, die door een palissade was omgeven. Het voornaamste gebouw was een groot hallehuis, niet minder dan </w:t>
      </w:r>
      <w:smartTag w:uri="urn:schemas-microsoft-com:office:smarttags" w:element="metricconverter">
        <w:smartTagPr>
          <w:attr w:name="ProductID" w:val="1 a"/>
        </w:smartTagPr>
        <w:r w:rsidRPr="00734F96">
          <w:rPr>
            <w:lang w:eastAsia="en-US"/>
          </w:rPr>
          <w:t>27 m</w:t>
        </w:r>
      </w:smartTag>
      <w:r w:rsidRPr="00734F96">
        <w:rPr>
          <w:lang w:eastAsia="en-US"/>
        </w:rPr>
        <w:t xml:space="preserve"> lang en </w:t>
      </w:r>
      <w:smartTag w:uri="urn:schemas-microsoft-com:office:smarttags" w:element="metricconverter">
        <w:smartTagPr>
          <w:attr w:name="ProductID" w:val="1 a"/>
        </w:smartTagPr>
        <w:r w:rsidRPr="00734F96">
          <w:rPr>
            <w:lang w:eastAsia="en-US"/>
          </w:rPr>
          <w:t>7 m</w:t>
        </w:r>
      </w:smartTag>
      <w:r w:rsidRPr="00734F96">
        <w:rPr>
          <w:lang w:eastAsia="en-US"/>
        </w:rPr>
        <w:t xml:space="preserve"> breed. Er werd daar een enkele </w:t>
      </w:r>
      <w:r>
        <w:rPr>
          <w:lang w:eastAsia="en-US"/>
        </w:rPr>
        <w:t>Romeins</w:t>
      </w:r>
      <w:r w:rsidRPr="00734F96">
        <w:rPr>
          <w:lang w:eastAsia="en-US"/>
        </w:rPr>
        <w:t>e scherf gevonden en vooral</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 xml:space="preserve">1) Voor een </w:t>
      </w:r>
      <w:r>
        <w:rPr>
          <w:lang w:eastAsia="en-US"/>
        </w:rPr>
        <w:t>Germaans</w:t>
      </w:r>
      <w:r w:rsidRPr="00734F96">
        <w:rPr>
          <w:lang w:eastAsia="en-US"/>
        </w:rPr>
        <w:t xml:space="preserve"> dorp verg. </w:t>
      </w:r>
      <w:r>
        <w:rPr>
          <w:lang w:val="de-DE" w:eastAsia="en-US"/>
        </w:rPr>
        <w:t>O.</w:t>
      </w:r>
      <w:r w:rsidRPr="00734F96">
        <w:rPr>
          <w:lang w:val="de-DE" w:eastAsia="en-US"/>
        </w:rPr>
        <w:t xml:space="preserve"> Doppelfeld, Praehist. Zeitschr. 28-29 (f939), blz. 284-337.</w:t>
      </w:r>
    </w:p>
    <w:p w:rsidR="00B87499" w:rsidRPr="00734F96" w:rsidRDefault="00B87499" w:rsidP="00B87499">
      <w:pPr>
        <w:jc w:val="both"/>
        <w:rPr>
          <w:lang w:eastAsia="en-US"/>
        </w:rPr>
      </w:pPr>
      <w:r w:rsidRPr="00734F96">
        <w:rPr>
          <w:lang w:eastAsia="en-US"/>
        </w:rPr>
        <w:t>2) Van Giffen, Nieuwe Drentsche Volksalmanak, 1934, blz. 112-116, afb. 9; 1937, blz. 7</w:t>
      </w:r>
      <w:r>
        <w:rPr>
          <w:lang w:eastAsia="en-US"/>
        </w:rPr>
        <w:t>O.</w:t>
      </w:r>
    </w:p>
    <w:p w:rsidR="00B87499" w:rsidRPr="00734F96" w:rsidRDefault="00B87499" w:rsidP="00B87499">
      <w:pPr>
        <w:jc w:val="both"/>
        <w:rPr>
          <w:lang w:eastAsia="en-US"/>
        </w:rPr>
      </w:pPr>
      <w:r w:rsidRPr="00734F96">
        <w:rPr>
          <w:lang w:eastAsia="en-US"/>
        </w:rPr>
        <w:t>3) Van Giffen, t.a.p. 1936, blz. 123-129, idb. 20-21.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aardewerk, dat overeenkomt met de vondsten in de terpen. De hoeve moet uit de </w:t>
      </w:r>
      <w:r>
        <w:rPr>
          <w:lang w:eastAsia="en-US"/>
        </w:rPr>
        <w:t>tweede</w:t>
      </w:r>
      <w:r w:rsidRPr="00734F96">
        <w:rPr>
          <w:lang w:eastAsia="en-US"/>
        </w:rPr>
        <w:t xml:space="preserve"> eeuw dat</w:t>
      </w:r>
      <w:r>
        <w:rPr>
          <w:lang w:eastAsia="en-US"/>
        </w:rPr>
        <w:t>ere</w:t>
      </w:r>
      <w:r w:rsidRPr="00734F96">
        <w:rPr>
          <w:lang w:eastAsia="en-US"/>
        </w:rPr>
        <w:t>n.</w:t>
      </w:r>
    </w:p>
    <w:p w:rsidR="00B87499" w:rsidRPr="00734F96" w:rsidRDefault="00B87499" w:rsidP="00B87499">
      <w:pPr>
        <w:jc w:val="both"/>
        <w:rPr>
          <w:lang w:eastAsia="en-US"/>
        </w:rPr>
      </w:pPr>
      <w:r w:rsidRPr="00734F96">
        <w:rPr>
          <w:lang w:eastAsia="en-US"/>
        </w:rPr>
        <w:t xml:space="preserve">Eindelijk vermelden wij nog </w:t>
      </w:r>
      <w:r>
        <w:rPr>
          <w:lang w:eastAsia="en-US"/>
        </w:rPr>
        <w:t>eni</w:t>
      </w:r>
      <w:r w:rsidRPr="00734F96">
        <w:rPr>
          <w:lang w:eastAsia="en-US"/>
        </w:rPr>
        <w:t xml:space="preserve">ge van de </w:t>
      </w:r>
      <w:r>
        <w:rPr>
          <w:lang w:eastAsia="en-US"/>
        </w:rPr>
        <w:t>"</w:t>
      </w:r>
      <w:r w:rsidRPr="00734F96">
        <w:rPr>
          <w:lang w:eastAsia="en-US"/>
        </w:rPr>
        <w:t>heidensche legerplaat</w:t>
      </w:r>
      <w:r w:rsidRPr="00734F96">
        <w:rPr>
          <w:lang w:eastAsia="en-US"/>
        </w:rPr>
        <w:softHyphen/>
        <w:t xml:space="preserve">sen", die de Engelschen </w:t>
      </w:r>
      <w:r>
        <w:rPr>
          <w:lang w:eastAsia="en-US"/>
        </w:rPr>
        <w:t>"</w:t>
      </w:r>
      <w:r w:rsidRPr="00734F96">
        <w:rPr>
          <w:lang w:eastAsia="en-US"/>
        </w:rPr>
        <w:t>celtic fields" noemen. Een aantal daarvan is in de laatste jaren onderzocht. In de legerplaats onder Sleen vond men de overblijfselen van schuren voor het bewaren van graan,</w:t>
      </w:r>
      <w:r>
        <w:rPr>
          <w:lang w:eastAsia="en-US"/>
        </w:rPr>
        <w:t xml:space="preserve"> </w:t>
      </w:r>
      <w:r w:rsidRPr="00734F96">
        <w:rPr>
          <w:lang w:eastAsia="en-US"/>
        </w:rPr>
        <w:t xml:space="preserve">op het Noordsche Veld bij Zeijen sporen van perkjes met hun omwalling, van woningen en van haardvuren. Blijkbaar waren het omheinde en omwalde stukken bouwgrond, waar de </w:t>
      </w:r>
      <w:r>
        <w:rPr>
          <w:lang w:eastAsia="en-US"/>
        </w:rPr>
        <w:t>mens</w:t>
      </w:r>
      <w:r w:rsidRPr="00734F96">
        <w:rPr>
          <w:lang w:eastAsia="en-US"/>
        </w:rPr>
        <w:t>en konden wonen en hun graan opslaan. De omwalling diende om</w:t>
      </w:r>
      <w:r>
        <w:rPr>
          <w:lang w:eastAsia="en-US"/>
        </w:rPr>
        <w:t xml:space="preserve"> de </w:t>
      </w:r>
      <w:r w:rsidRPr="00734F96">
        <w:rPr>
          <w:lang w:eastAsia="en-US"/>
        </w:rPr>
        <w:t>kostbaren inhoud te beschermen.</w:t>
      </w:r>
    </w:p>
    <w:p w:rsidR="00B87499" w:rsidRPr="00734F96" w:rsidRDefault="00B87499" w:rsidP="00B87499">
      <w:pPr>
        <w:jc w:val="both"/>
        <w:rPr>
          <w:lang w:eastAsia="en-US"/>
        </w:rPr>
      </w:pPr>
      <w:r w:rsidRPr="00734F96">
        <w:rPr>
          <w:lang w:eastAsia="en-US"/>
        </w:rPr>
        <w:t xml:space="preserve">Ten slotte moge hier nog een overzicht volgen van een aantal vondsten van </w:t>
      </w:r>
      <w:r>
        <w:rPr>
          <w:lang w:eastAsia="en-US"/>
        </w:rPr>
        <w:t>Romeins</w:t>
      </w:r>
      <w:r w:rsidRPr="00734F96">
        <w:rPr>
          <w:lang w:eastAsia="en-US"/>
        </w:rPr>
        <w:t>e oudheden, die in Drente zijn gedaan, ten einde een indruk te geven van</w:t>
      </w:r>
      <w:r>
        <w:rPr>
          <w:lang w:eastAsia="en-US"/>
        </w:rPr>
        <w:t xml:space="preserve"> de </w:t>
      </w:r>
      <w:r w:rsidRPr="00734F96">
        <w:rPr>
          <w:lang w:eastAsia="en-US"/>
        </w:rPr>
        <w:t xml:space="preserve">invloed, die de </w:t>
      </w:r>
      <w:r>
        <w:rPr>
          <w:lang w:eastAsia="en-US"/>
        </w:rPr>
        <w:t>Romeins</w:t>
      </w:r>
      <w:r w:rsidRPr="00734F96">
        <w:rPr>
          <w:lang w:eastAsia="en-US"/>
        </w:rPr>
        <w:t>e cultuur in dat gewest heeft gehad. Enkel muntvondsten kunnen duide</w:t>
      </w:r>
      <w:r w:rsidRPr="00734F96">
        <w:rPr>
          <w:lang w:eastAsia="en-US"/>
        </w:rPr>
        <w:softHyphen/>
        <w:t>lijk maken, langs welke wegen deze invloed Drente heeft, bereikt. Uit dit oogpunt krijgen de munten, die eensdeels te H</w:t>
      </w:r>
      <w:r>
        <w:rPr>
          <w:lang w:eastAsia="en-US"/>
        </w:rPr>
        <w:t>oge</w:t>
      </w:r>
      <w:r w:rsidRPr="00734F96">
        <w:rPr>
          <w:lang w:eastAsia="en-US"/>
        </w:rPr>
        <w:t>veen en anderdeels bij Coevorden, Dalen, Wachturn en Sleen zijn ontdekt, voor ons een bijzondere bet</w:t>
      </w:r>
      <w:r>
        <w:rPr>
          <w:lang w:eastAsia="en-US"/>
        </w:rPr>
        <w:t>eke</w:t>
      </w:r>
      <w:r w:rsidRPr="00734F96">
        <w:rPr>
          <w:lang w:eastAsia="en-US"/>
        </w:rPr>
        <w:t>nis. Om dezelfde reden wordt onze aandacht getrokken door een nederzetting op het H</w:t>
      </w:r>
      <w:r>
        <w:rPr>
          <w:lang w:eastAsia="en-US"/>
        </w:rPr>
        <w:t>oge</w:t>
      </w:r>
      <w:r w:rsidRPr="00734F96">
        <w:rPr>
          <w:lang w:eastAsia="en-US"/>
        </w:rPr>
        <w:t xml:space="preserve"> Loo bij Noord-Barge, waar allerlei voorwerpen uit</w:t>
      </w:r>
      <w:r>
        <w:rPr>
          <w:lang w:eastAsia="en-US"/>
        </w:rPr>
        <w:t xml:space="preserve"> de Romeinse</w:t>
      </w:r>
      <w:r w:rsidRPr="00734F96">
        <w:rPr>
          <w:lang w:eastAsia="en-US"/>
        </w:rPr>
        <w:t xml:space="preserve"> keizer</w:t>
      </w:r>
      <w:r w:rsidRPr="00734F96">
        <w:rPr>
          <w:lang w:eastAsia="en-US"/>
        </w:rPr>
        <w:softHyphen/>
        <w:t>tijd aan het licht zijn gekomen, als bronzen beeldjes, een terracotta die drie godinnen voorstelt, bronzen huisraad en scherven van aar</w:t>
      </w:r>
      <w:r w:rsidRPr="00734F96">
        <w:rPr>
          <w:lang w:eastAsia="en-US"/>
        </w:rPr>
        <w:softHyphen/>
        <w:t>dewerk. Enkele in de nabijheid ontdekte voorwerpen bewijzen, dat men in</w:t>
      </w:r>
      <w:r>
        <w:rPr>
          <w:lang w:eastAsia="en-US"/>
        </w:rPr>
        <w:t xml:space="preserve"> de Romeinse</w:t>
      </w:r>
      <w:r w:rsidRPr="00734F96">
        <w:rPr>
          <w:lang w:eastAsia="en-US"/>
        </w:rPr>
        <w:t xml:space="preserve"> tijd van</w:t>
      </w:r>
      <w:r>
        <w:rPr>
          <w:lang w:eastAsia="en-US"/>
        </w:rPr>
        <w:t xml:space="preserve"> de </w:t>
      </w:r>
      <w:r w:rsidRPr="00734F96">
        <w:rPr>
          <w:lang w:eastAsia="en-US"/>
        </w:rPr>
        <w:t>h</w:t>
      </w:r>
      <w:r>
        <w:rPr>
          <w:lang w:eastAsia="en-US"/>
        </w:rPr>
        <w:t>oge</w:t>
      </w:r>
      <w:r w:rsidRPr="00734F96">
        <w:rPr>
          <w:lang w:eastAsia="en-US"/>
        </w:rPr>
        <w:t>n rug, waar deze vond</w:t>
      </w:r>
      <w:r w:rsidRPr="00734F96">
        <w:rPr>
          <w:lang w:eastAsia="en-US"/>
        </w:rPr>
        <w:softHyphen/>
        <w:t>sten zijn gedaan, heeft gebruik gemaakt om in die moeilijk toe</w:t>
      </w:r>
      <w:r w:rsidRPr="00734F96">
        <w:rPr>
          <w:lang w:eastAsia="en-US"/>
        </w:rPr>
        <w:softHyphen/>
        <w:t>gankelijke streek door te dringen. In dit verband kan men scherven van aardewerk uit Munsterscheveld en munten uit Emmererfscheide</w:t>
      </w:r>
      <w:r w:rsidRPr="00734F96">
        <w:rPr>
          <w:lang w:eastAsia="en-US"/>
        </w:rPr>
        <w:softHyphen/>
        <w:t>veen en Valtherveen noemen.</w:t>
      </w:r>
    </w:p>
    <w:p w:rsidR="00B87499" w:rsidRPr="00734F96" w:rsidRDefault="00B87499" w:rsidP="00B87499">
      <w:pPr>
        <w:jc w:val="both"/>
        <w:rPr>
          <w:lang w:eastAsia="en-US"/>
        </w:rPr>
      </w:pPr>
      <w:r w:rsidRPr="00734F96">
        <w:rPr>
          <w:lang w:eastAsia="en-US"/>
        </w:rPr>
        <w:t>Andere oudheden kent men uit het gebied langs</w:t>
      </w:r>
      <w:r>
        <w:rPr>
          <w:lang w:eastAsia="en-US"/>
        </w:rPr>
        <w:t xml:space="preserve"> de </w:t>
      </w:r>
      <w:r w:rsidRPr="00734F96">
        <w:rPr>
          <w:lang w:eastAsia="en-US"/>
        </w:rPr>
        <w:t>weg, die over</w:t>
      </w:r>
      <w:r w:rsidRPr="00734F96">
        <w:rPr>
          <w:lang w:eastAsia="en-US"/>
        </w:rPr>
        <w:softHyphen/>
        <w:t>den Hondsrug heeft gel</w:t>
      </w:r>
      <w:r>
        <w:rPr>
          <w:lang w:eastAsia="en-US"/>
        </w:rPr>
        <w:t>ope</w:t>
      </w:r>
      <w:r w:rsidRPr="00734F96">
        <w:rPr>
          <w:lang w:eastAsia="en-US"/>
        </w:rPr>
        <w:t xml:space="preserve">n, als munten bij Odoorn, Drouwen, Gasselte, Eext, Gasteren en Schipborg, een </w:t>
      </w:r>
      <w:r>
        <w:rPr>
          <w:lang w:eastAsia="en-US"/>
        </w:rPr>
        <w:t>Romeins</w:t>
      </w:r>
      <w:r w:rsidRPr="00734F96">
        <w:rPr>
          <w:lang w:eastAsia="en-US"/>
        </w:rPr>
        <w:t xml:space="preserve">e ring bij Westdorp onder Borger en een beeldje van Juppiter onder Zuidlaren. Ook bij Rolde is een </w:t>
      </w:r>
      <w:r>
        <w:rPr>
          <w:lang w:eastAsia="en-US"/>
        </w:rPr>
        <w:t>Romeins</w:t>
      </w:r>
      <w:r w:rsidRPr="00734F96">
        <w:rPr>
          <w:lang w:eastAsia="en-US"/>
        </w:rPr>
        <w:t>e munt ontdekt en bij Ballo, in 1839, 1871 en later, in het geheel meer dan 350 zilveren munten, van Ves</w:t>
      </w:r>
      <w:r w:rsidRPr="00734F96">
        <w:rPr>
          <w:lang w:eastAsia="en-US"/>
        </w:rPr>
        <w:softHyphen/>
        <w:t>pasianus tot Marcus Aurelius, Faustina II en Lucius Verus, blijkbaar afkomstig van een daar verborgen schat.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Behalve in het zuidwesten, in de buurt van Emmen, is er ook in het noordwesten een centrum voor de bewoning geweest in de om</w:t>
      </w:r>
      <w:r w:rsidRPr="00734F96">
        <w:rPr>
          <w:lang w:eastAsia="en-US"/>
        </w:rPr>
        <w:softHyphen/>
        <w:t xml:space="preserve">geving van Zeijen, waar een aantal </w:t>
      </w:r>
      <w:r>
        <w:rPr>
          <w:lang w:eastAsia="en-US"/>
        </w:rPr>
        <w:t>Romeins</w:t>
      </w:r>
      <w:r w:rsidRPr="00734F96">
        <w:rPr>
          <w:lang w:eastAsia="en-US"/>
        </w:rPr>
        <w:t>e oudheden voor</w:t>
      </w:r>
      <w:r>
        <w:rPr>
          <w:lang w:eastAsia="en-US"/>
        </w:rPr>
        <w:t xml:space="preserve"> de </w:t>
      </w:r>
      <w:r w:rsidRPr="00734F96">
        <w:rPr>
          <w:lang w:eastAsia="en-US"/>
        </w:rPr>
        <w:t>dag is gekomen. Verder kunnen wij nog enkele andere oudheden noemen, als een bronzen munt van Traianus uit Bovensmilde, een gouden munt van Arcadius uit Smilde, een gouden munt van Valen</w:t>
      </w:r>
      <w:r w:rsidRPr="00734F96">
        <w:rPr>
          <w:lang w:eastAsia="en-US"/>
        </w:rPr>
        <w:softHyphen/>
        <w:t xml:space="preserve">tinianus uit Beilen. Een paar merkwaardige voorwerpen vermelden wij, ten slotte, uit Leggelo; daar is een keldertje ontdekt, gebouwd van brokken graniet, waarschijnlijk het overblijfsel van een put voor drinkwater, en een torso van kalksteen van een liggende nimf uit de </w:t>
      </w:r>
      <w:r>
        <w:rPr>
          <w:lang w:eastAsia="en-US"/>
        </w:rPr>
        <w:t>tweede</w:t>
      </w:r>
      <w:r w:rsidRPr="00734F96">
        <w:rPr>
          <w:lang w:eastAsia="en-US"/>
        </w:rPr>
        <w:t xml:space="preserve"> eeuw.</w:t>
      </w:r>
    </w:p>
    <w:p w:rsidR="00B87499" w:rsidRPr="00734F96" w:rsidRDefault="00B87499" w:rsidP="00B87499">
      <w:pPr>
        <w:jc w:val="both"/>
        <w:rPr>
          <w:lang w:eastAsia="en-US"/>
        </w:rPr>
      </w:pPr>
      <w:r w:rsidRPr="00734F96">
        <w:rPr>
          <w:lang w:eastAsia="en-US"/>
        </w:rPr>
        <w:t>De h</w:t>
      </w:r>
      <w:r>
        <w:rPr>
          <w:lang w:eastAsia="en-US"/>
        </w:rPr>
        <w:t>oge</w:t>
      </w:r>
      <w:r w:rsidRPr="00734F96">
        <w:rPr>
          <w:lang w:eastAsia="en-US"/>
        </w:rPr>
        <w:t xml:space="preserve"> gronden van Overijssel, Friesland en Groningen sluiten, wat hun structuur en wat</w:t>
      </w:r>
      <w:r>
        <w:rPr>
          <w:lang w:eastAsia="en-US"/>
        </w:rPr>
        <w:t xml:space="preserve"> de </w:t>
      </w:r>
      <w:r w:rsidRPr="00734F96">
        <w:rPr>
          <w:lang w:eastAsia="en-US"/>
        </w:rPr>
        <w:t>aard van de ontdekte voorwerpen aan</w:t>
      </w:r>
      <w:r w:rsidRPr="00734F96">
        <w:rPr>
          <w:lang w:eastAsia="en-US"/>
        </w:rPr>
        <w:softHyphen/>
        <w:t xml:space="preserve">gaat, bij Drente aan. Alleen zijn de vondsten er nog schaarscher. Dat de omgeving van Steenwijk, waar de tnuntenschat van Onna le voorschijn is gekomen, </w:t>
      </w:r>
      <w:r>
        <w:rPr>
          <w:lang w:eastAsia="en-US"/>
        </w:rPr>
        <w:t>geografis</w:t>
      </w:r>
      <w:r w:rsidRPr="00734F96">
        <w:rPr>
          <w:lang w:eastAsia="en-US"/>
        </w:rPr>
        <w:t>ch bij Drente behoort, hebben wij reeds opgemerkt. Een gedeelte van</w:t>
      </w:r>
      <w:r>
        <w:rPr>
          <w:lang w:eastAsia="en-US"/>
        </w:rPr>
        <w:t xml:space="preserve"> deze </w:t>
      </w:r>
      <w:r w:rsidRPr="00734F96">
        <w:rPr>
          <w:lang w:eastAsia="en-US"/>
        </w:rPr>
        <w:t>schat is gekocht voor het Museum te Assen, daar als vi</w:t>
      </w:r>
      <w:r>
        <w:rPr>
          <w:lang w:eastAsia="en-US"/>
        </w:rPr>
        <w:t>ndplaats de Bisschopsberg bij H</w:t>
      </w:r>
      <w:r w:rsidRPr="00734F96">
        <w:rPr>
          <w:lang w:eastAsia="en-US"/>
        </w:rPr>
        <w:t>avel te was opgegeven. Als vondsten uit Friesland kan men een paar muft- ten van Tiberitts en Domitianus noemen, ontdekt onder Oudeschoot bij een brug over de Tjonger, die dus ook in</w:t>
      </w:r>
      <w:r>
        <w:rPr>
          <w:lang w:eastAsia="en-US"/>
        </w:rPr>
        <w:t xml:space="preserve"> de Romeinse</w:t>
      </w:r>
      <w:r w:rsidRPr="00734F96">
        <w:rPr>
          <w:lang w:eastAsia="en-US"/>
        </w:rPr>
        <w:t xml:space="preserve"> tijd reeds een vaarwater is geweest, verder een munt van Antoninus Pius, gevonden bij Legerveer, en een munt van Gordianus aan de Lemmer. Uit het noorden van de provincie kent men munten van Traianus en Antoninus Pius uit Augustinusga en een munt van Gaius (Caligula) uit Gerkesklooster. Dit zijn evenwel niet anders dan toevallig ver</w:t>
      </w:r>
      <w:r w:rsidRPr="00734F96">
        <w:rPr>
          <w:lang w:eastAsia="en-US"/>
        </w:rPr>
        <w:softHyphen/>
        <w:t>loren gegane voorwerpen, die ons over de bewoning niet inlichten.</w:t>
      </w:r>
    </w:p>
    <w:p w:rsidR="00B87499" w:rsidRPr="00734F96" w:rsidRDefault="00B87499" w:rsidP="00B87499">
      <w:pPr>
        <w:jc w:val="both"/>
        <w:rPr>
          <w:lang w:eastAsia="en-US"/>
        </w:rPr>
      </w:pPr>
      <w:r w:rsidRPr="00734F96">
        <w:rPr>
          <w:lang w:eastAsia="en-US"/>
        </w:rPr>
        <w:t>Niet veel anders staat het met de vondsten op de h</w:t>
      </w:r>
      <w:r>
        <w:rPr>
          <w:lang w:eastAsia="en-US"/>
        </w:rPr>
        <w:t>oge</w:t>
      </w:r>
      <w:r w:rsidRPr="00734F96">
        <w:rPr>
          <w:lang w:eastAsia="en-US"/>
        </w:rPr>
        <w:t xml:space="preserve">re gronden in Groningen. Dergelijke munten en </w:t>
      </w:r>
      <w:r>
        <w:rPr>
          <w:lang w:eastAsia="en-US"/>
        </w:rPr>
        <w:t>eni</w:t>
      </w:r>
      <w:r w:rsidRPr="00734F96">
        <w:rPr>
          <w:lang w:eastAsia="en-US"/>
        </w:rPr>
        <w:t xml:space="preserve">ge andere </w:t>
      </w:r>
      <w:r>
        <w:rPr>
          <w:lang w:eastAsia="en-US"/>
        </w:rPr>
        <w:t>Romeins</w:t>
      </w:r>
      <w:r w:rsidRPr="00734F96">
        <w:rPr>
          <w:lang w:eastAsia="en-US"/>
        </w:rPr>
        <w:t>e voor</w:t>
      </w:r>
      <w:r w:rsidRPr="00734F96">
        <w:rPr>
          <w:lang w:eastAsia="en-US"/>
        </w:rPr>
        <w:softHyphen/>
        <w:t>werpen zijn op verschillende plaatsen in de stad Groningen voor</w:t>
      </w:r>
      <w:r>
        <w:rPr>
          <w:lang w:eastAsia="en-US"/>
        </w:rPr>
        <w:t xml:space="preserve"> de </w:t>
      </w:r>
      <w:r w:rsidRPr="00734F96">
        <w:rPr>
          <w:lang w:eastAsia="en-US"/>
        </w:rPr>
        <w:t>dag gekomen en verder te Midwolde en te Faan onder Oldekerk in het zuidwesten van de provincie. Uit het oostelijke deel kent men dergelijke voorwerpen uit Onnen, H</w:t>
      </w:r>
      <w:r>
        <w:rPr>
          <w:lang w:eastAsia="en-US"/>
        </w:rPr>
        <w:t>oge</w:t>
      </w:r>
      <w:r w:rsidRPr="00734F96">
        <w:rPr>
          <w:lang w:eastAsia="en-US"/>
        </w:rPr>
        <w:t>zand, Slochteren en Zuid</w:t>
      </w:r>
      <w:r w:rsidRPr="00734F96">
        <w:rPr>
          <w:lang w:eastAsia="en-US"/>
        </w:rPr>
        <w:softHyphen/>
        <w:t>broek. Blijkbaar zijn ook deze voorwerpen bij toeval in</w:t>
      </w:r>
      <w:r>
        <w:rPr>
          <w:lang w:eastAsia="en-US"/>
        </w:rPr>
        <w:t xml:space="preserve"> de </w:t>
      </w:r>
      <w:r w:rsidRPr="00734F96">
        <w:rPr>
          <w:lang w:eastAsia="en-US"/>
        </w:rPr>
        <w:t xml:space="preserve">grond gekomen. </w:t>
      </w:r>
      <w:r>
        <w:rPr>
          <w:lang w:eastAsia="en-US"/>
        </w:rPr>
        <w:t>Eni</w:t>
      </w:r>
      <w:r w:rsidRPr="00734F96">
        <w:rPr>
          <w:lang w:eastAsia="en-US"/>
        </w:rPr>
        <w:t>gszins anders staat het met de vondsten in Wester</w:t>
      </w:r>
      <w:r w:rsidRPr="00734F96">
        <w:rPr>
          <w:lang w:eastAsia="en-US"/>
        </w:rPr>
        <w:softHyphen/>
        <w:t xml:space="preserve">wolde te Wedde, Vlachtwedde en Boertange. Daar is blijkbaar, evenals in Drente, een regelmatig bewoond gebied geweest. Dat blijkt uit de grafvelden, die door Van Giffen zijn onderzocht. Het was altijd een arme streek, waar de </w:t>
      </w:r>
      <w:r>
        <w:rPr>
          <w:lang w:eastAsia="en-US"/>
        </w:rPr>
        <w:t>mens</w:t>
      </w:r>
      <w:r w:rsidRPr="00734F96">
        <w:rPr>
          <w:lang w:eastAsia="en-US"/>
        </w:rPr>
        <w:t>en een poover bestaan had</w:t>
      </w:r>
      <w:r w:rsidRPr="00734F96">
        <w:rPr>
          <w:lang w:eastAsia="en-US"/>
        </w:rPr>
        <w:softHyphen/>
        <w:t xml:space="preserve">den. Maar de </w:t>
      </w:r>
      <w:r>
        <w:rPr>
          <w:lang w:eastAsia="en-US"/>
        </w:rPr>
        <w:t>Romeins</w:t>
      </w:r>
      <w:r w:rsidRPr="00734F96">
        <w:rPr>
          <w:lang w:eastAsia="en-US"/>
        </w:rPr>
        <w:t xml:space="preserve">e voorwerpen, die er zijn ontdekt, bewijzen toch, dat de bevolking </w:t>
      </w:r>
      <w:r>
        <w:rPr>
          <w:lang w:eastAsia="en-US"/>
        </w:rPr>
        <w:t>eni</w:t>
      </w:r>
      <w:r w:rsidRPr="00734F96">
        <w:rPr>
          <w:lang w:eastAsia="en-US"/>
        </w:rPr>
        <w:t xml:space="preserve">ge aanraking had met de buitenwereld. Voornamelijk wordt onze aandacht getrokken door een vondst bij Kopstukken onder Onstwedde, bestaande uit 41 munten van </w:t>
      </w:r>
      <w:r>
        <w:rPr>
          <w:lang w:eastAsia="en-US"/>
        </w:rPr>
        <w:t>Romeins</w:t>
      </w:r>
      <w:r w:rsidRPr="00734F96">
        <w:rPr>
          <w:lang w:eastAsia="en-US"/>
        </w:rPr>
        <w:t>e keizers uit de vierde eeuw.</w:t>
      </w:r>
    </w:p>
    <w:p w:rsidR="00B87499" w:rsidRDefault="00B87499" w:rsidP="00B87499">
      <w:pPr>
        <w:jc w:val="both"/>
        <w:rPr>
          <w:lang w:eastAsia="en-US"/>
        </w:rPr>
      </w:pPr>
    </w:p>
    <w:p w:rsidR="00B87499" w:rsidRDefault="00B87499" w:rsidP="00B87499">
      <w:pPr>
        <w:jc w:val="both"/>
        <w:rPr>
          <w:lang w:eastAsia="en-US"/>
        </w:rPr>
      </w:pPr>
    </w:p>
    <w:p w:rsidR="00B87499" w:rsidRDefault="00B87499" w:rsidP="00B87499">
      <w:pPr>
        <w:jc w:val="both"/>
        <w:rPr>
          <w:lang w:eastAsia="en-US"/>
        </w:rPr>
      </w:pPr>
    </w:p>
    <w:p w:rsidR="00B87499" w:rsidRPr="00BD11F4" w:rsidRDefault="00B87499" w:rsidP="00B87499">
      <w:pPr>
        <w:jc w:val="both"/>
        <w:rPr>
          <w:b/>
          <w:lang w:eastAsia="en-US"/>
        </w:rPr>
      </w:pPr>
      <w:r w:rsidRPr="00BD11F4">
        <w:rPr>
          <w:b/>
          <w:lang w:eastAsia="en-US"/>
        </w:rPr>
        <w:t>VI. DE KLEISTREEK VAN FRIESLAND EN GRONINGEN</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De br</w:t>
      </w:r>
      <w:r>
        <w:rPr>
          <w:lang w:eastAsia="en-US"/>
        </w:rPr>
        <w:t>ede</w:t>
      </w:r>
      <w:r w:rsidRPr="00734F96">
        <w:rPr>
          <w:lang w:eastAsia="en-US"/>
        </w:rPr>
        <w:t xml:space="preserve"> zoom van zeeklei, die in Friesland en Groningen de zandgronden en de venen in het westen en het noorden omsluit 1), is eerst betrekkelijk laat bewoonbaar geworden, veel later dan de h</w:t>
      </w:r>
      <w:r>
        <w:rPr>
          <w:lang w:eastAsia="en-US"/>
        </w:rPr>
        <w:t>oge</w:t>
      </w:r>
      <w:r w:rsidRPr="00734F96">
        <w:rPr>
          <w:lang w:eastAsia="en-US"/>
        </w:rPr>
        <w:t>re gebieden, die tot een oudere formatie beh</w:t>
      </w:r>
      <w:r>
        <w:rPr>
          <w:lang w:eastAsia="en-US"/>
        </w:rPr>
        <w:t>ore</w:t>
      </w:r>
      <w:r w:rsidRPr="00734F96">
        <w:rPr>
          <w:lang w:eastAsia="en-US"/>
        </w:rPr>
        <w:t xml:space="preserve">n. Die laatste gebieden waren vooral in de Atlantische phase, met het vochtige en warme klimaat, geschikt om aan </w:t>
      </w:r>
      <w:r>
        <w:rPr>
          <w:lang w:eastAsia="en-US"/>
        </w:rPr>
        <w:t>mens</w:t>
      </w:r>
      <w:r w:rsidRPr="00734F96">
        <w:rPr>
          <w:lang w:eastAsia="en-US"/>
        </w:rPr>
        <w:t>en, die geheel van de natuur afhankelijk zijn voor hun leven, een behoorlijk bestaan te ver</w:t>
      </w:r>
      <w:r w:rsidRPr="00734F96">
        <w:rPr>
          <w:lang w:eastAsia="en-US"/>
        </w:rPr>
        <w:softHyphen/>
        <w:t>schaffen. Juist in deze periode zijn de gr</w:t>
      </w:r>
      <w:r>
        <w:rPr>
          <w:lang w:eastAsia="en-US"/>
        </w:rPr>
        <w:t>ote</w:t>
      </w:r>
      <w:r w:rsidRPr="00734F96">
        <w:rPr>
          <w:lang w:eastAsia="en-US"/>
        </w:rPr>
        <w:t xml:space="preserve"> venen ontstaan, eerst ware moerassen en.later nog moeilijk toegankelijk. Op die wijze</w:t>
      </w:r>
      <w:r>
        <w:rPr>
          <w:lang w:eastAsia="en-US"/>
        </w:rPr>
        <w:t xml:space="preserve"> is er een scherpe afscheiding tussen de </w:t>
      </w:r>
      <w:r w:rsidRPr="00734F96">
        <w:rPr>
          <w:lang w:eastAsia="en-US"/>
        </w:rPr>
        <w:t>zandgronden en de kleistre</w:t>
      </w:r>
      <w:r w:rsidRPr="00734F96">
        <w:rPr>
          <w:lang w:eastAsia="en-US"/>
        </w:rPr>
        <w:softHyphen/>
        <w:t>ken. Het veengebied is eerst lang na</w:t>
      </w:r>
      <w:r>
        <w:rPr>
          <w:lang w:eastAsia="en-US"/>
        </w:rPr>
        <w:t xml:space="preserve"> de Romeinse</w:t>
      </w:r>
      <w:r w:rsidRPr="00734F96">
        <w:rPr>
          <w:lang w:eastAsia="en-US"/>
        </w:rPr>
        <w:t xml:space="preserve"> tijd voor de cultuur veroverd en ook thans nog niet geheel ontgonnen.</w:t>
      </w:r>
    </w:p>
    <w:p w:rsidR="00B87499" w:rsidRPr="00734F96" w:rsidRDefault="00B87499" w:rsidP="00B87499">
      <w:pPr>
        <w:jc w:val="both"/>
        <w:rPr>
          <w:lang w:eastAsia="en-US"/>
        </w:rPr>
      </w:pPr>
    </w:p>
    <w:p w:rsidR="00B87499" w:rsidRPr="00564CD6" w:rsidRDefault="00B87499" w:rsidP="00B87499">
      <w:pPr>
        <w:numPr>
          <w:ilvl w:val="0"/>
          <w:numId w:val="2"/>
        </w:numPr>
        <w:jc w:val="both"/>
        <w:rPr>
          <w:lang w:eastAsia="en-US"/>
        </w:rPr>
      </w:pPr>
      <w:r w:rsidRPr="00564CD6">
        <w:rPr>
          <w:lang w:eastAsia="en-US"/>
        </w:rPr>
        <w:t>F. J. Faber, Neder</w:t>
      </w:r>
      <w:r>
        <w:rPr>
          <w:lang w:eastAsia="en-US"/>
        </w:rPr>
        <w:t>lands</w:t>
      </w:r>
      <w:r w:rsidRPr="00564CD6">
        <w:rPr>
          <w:lang w:eastAsia="en-US"/>
        </w:rPr>
        <w:t xml:space="preserve">e </w:t>
      </w:r>
      <w:r>
        <w:rPr>
          <w:lang w:eastAsia="en-US"/>
        </w:rPr>
        <w:t>landschap</w:t>
      </w:r>
      <w:r w:rsidRPr="00564CD6">
        <w:rPr>
          <w:lang w:eastAsia="en-US"/>
        </w:rPr>
        <w:t>pen (1942), blz. 173-193.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Op enkele plaatsen strekken de h</w:t>
      </w:r>
      <w:r>
        <w:rPr>
          <w:lang w:eastAsia="en-US"/>
        </w:rPr>
        <w:t>oge</w:t>
      </w:r>
      <w:r w:rsidRPr="00734F96">
        <w:rPr>
          <w:lang w:eastAsia="en-US"/>
        </w:rPr>
        <w:t>re gronden zich evenwel ook tot de kleistreek uit, als vlak ten zuiden van Dokkum en bij Groningen, dat zelf op de uiterste punt van zulk een zandige tong is gebouwd. Daar staat het zand dus met de klei in verbinding; elders moest het verkeer geschieden over veenbruggen, waarvan wij er in de vorige afd</w:t>
      </w:r>
      <w:r>
        <w:rPr>
          <w:lang w:eastAsia="en-US"/>
        </w:rPr>
        <w:t>eli</w:t>
      </w:r>
      <w:r w:rsidRPr="00734F96">
        <w:rPr>
          <w:lang w:eastAsia="en-US"/>
        </w:rPr>
        <w:t>ng van dit hoofdstuk enkele hebben vermeld en die ons ook uit Friesland bekend zijn. Wij hebben de vondsten op de h</w:t>
      </w:r>
      <w:r>
        <w:rPr>
          <w:lang w:eastAsia="en-US"/>
        </w:rPr>
        <w:t>oge</w:t>
      </w:r>
      <w:r w:rsidRPr="00734F96">
        <w:rPr>
          <w:lang w:eastAsia="en-US"/>
        </w:rPr>
        <w:t>re gronden besproken, tezamen met het materiaal uit Drente en Overijssel, dat een overeenkomstig karakter vertoont. Er was niet veel van te vertellen. Geheel anders staat het met de klei</w:t>
      </w:r>
      <w:r w:rsidRPr="00734F96">
        <w:rPr>
          <w:lang w:eastAsia="en-US"/>
        </w:rPr>
        <w:softHyphen/>
        <w:t>streek; want uit dat gebied beschikken wij over hetgeen is ontdekt in, de terpen, waar als in een archief voorwerpen uit een lange reeks van eeuwen zijn bewaard gebleven. Wij zijn op die wijze beter dan in één ander deel van ons land over de bewoning in de Friesche en Groningsche kleistreek ingelicht.</w:t>
      </w:r>
    </w:p>
    <w:p w:rsidR="00B87499" w:rsidRPr="00734F96" w:rsidRDefault="00B87499" w:rsidP="00B87499">
      <w:pPr>
        <w:jc w:val="both"/>
        <w:rPr>
          <w:lang w:eastAsia="en-US"/>
        </w:rPr>
      </w:pPr>
      <w:r w:rsidRPr="00734F96">
        <w:rPr>
          <w:lang w:eastAsia="en-US"/>
        </w:rPr>
        <w:t>Terpen,</w:t>
      </w:r>
      <w:r>
        <w:rPr>
          <w:lang w:eastAsia="en-US"/>
        </w:rPr>
        <w:t xml:space="preserve"> zoal</w:t>
      </w:r>
      <w:r w:rsidRPr="00734F96">
        <w:rPr>
          <w:lang w:eastAsia="en-US"/>
        </w:rPr>
        <w:t>s zij in Friesland worden genoemd, of wierden,</w:t>
      </w:r>
      <w:r>
        <w:rPr>
          <w:lang w:eastAsia="en-US"/>
        </w:rPr>
        <w:t xml:space="preserve"> zoal</w:t>
      </w:r>
      <w:r w:rsidRPr="00734F96">
        <w:rPr>
          <w:lang w:eastAsia="en-US"/>
        </w:rPr>
        <w:t xml:space="preserve">s zij in Groningen heeten, zijn lage verhevenheden, die </w:t>
      </w:r>
      <w:r>
        <w:rPr>
          <w:lang w:eastAsia="en-US"/>
        </w:rPr>
        <w:t>eni</w:t>
      </w:r>
      <w:r w:rsidRPr="00734F96">
        <w:rPr>
          <w:lang w:eastAsia="en-US"/>
        </w:rPr>
        <w:t>gs</w:t>
      </w:r>
      <w:r w:rsidRPr="00734F96">
        <w:rPr>
          <w:lang w:eastAsia="en-US"/>
        </w:rPr>
        <w:softHyphen/>
        <w:t>zins boven het omringende land uitsteken 1). Het zijn de oorspron</w:t>
      </w:r>
      <w:r w:rsidRPr="00734F96">
        <w:rPr>
          <w:lang w:eastAsia="en-US"/>
        </w:rPr>
        <w:softHyphen/>
        <w:t xml:space="preserve">kelijke woonplaatsen van de </w:t>
      </w:r>
      <w:r>
        <w:rPr>
          <w:lang w:eastAsia="en-US"/>
        </w:rPr>
        <w:t>mens</w:t>
      </w:r>
      <w:r w:rsidRPr="00734F96">
        <w:rPr>
          <w:lang w:eastAsia="en-US"/>
        </w:rPr>
        <w:t>en, eerst slechts weinig h</w:t>
      </w:r>
      <w:r>
        <w:rPr>
          <w:lang w:eastAsia="en-US"/>
        </w:rPr>
        <w:t>oge</w:t>
      </w:r>
      <w:r w:rsidRPr="00734F96">
        <w:rPr>
          <w:lang w:eastAsia="en-US"/>
        </w:rPr>
        <w:t xml:space="preserve">r dan de omgeving, maar langzamerhand gegroeid, deels omdat de </w:t>
      </w:r>
      <w:r>
        <w:rPr>
          <w:lang w:eastAsia="en-US"/>
        </w:rPr>
        <w:t>mens</w:t>
      </w:r>
      <w:r w:rsidRPr="00734F96">
        <w:rPr>
          <w:lang w:eastAsia="en-US"/>
        </w:rPr>
        <w:t>en er steeds meer grond op hebben gebracht, deels omdat de afval van de cultuur zich daar ophoopte. Deze hoogten zijn meestal ongeveer rond of ovaal van vorm. Zij verheffen zich in</w:t>
      </w:r>
      <w:r>
        <w:rPr>
          <w:lang w:eastAsia="en-US"/>
        </w:rPr>
        <w:t xml:space="preserve"> de </w:t>
      </w:r>
      <w:r w:rsidRPr="00734F96">
        <w:rPr>
          <w:lang w:eastAsia="en-US"/>
        </w:rPr>
        <w:t xml:space="preserve">regel van 2 tot </w:t>
      </w:r>
      <w:smartTag w:uri="urn:schemas-microsoft-com:office:smarttags" w:element="metricconverter">
        <w:smartTagPr>
          <w:attr w:name="ProductID" w:val="1 a"/>
        </w:smartTagPr>
        <w:r w:rsidRPr="00734F96">
          <w:rPr>
            <w:lang w:eastAsia="en-US"/>
          </w:rPr>
          <w:t>5 m</w:t>
        </w:r>
      </w:smartTag>
      <w:r w:rsidRPr="00734F96">
        <w:rPr>
          <w:lang w:eastAsia="en-US"/>
        </w:rPr>
        <w:t xml:space="preserve"> boven het omgevende land; de terp van H</w:t>
      </w:r>
      <w:r>
        <w:rPr>
          <w:lang w:eastAsia="en-US"/>
        </w:rPr>
        <w:t>oge</w:t>
      </w:r>
      <w:r w:rsidRPr="00734F96">
        <w:rPr>
          <w:lang w:eastAsia="en-US"/>
        </w:rPr>
        <w:t xml:space="preserve">beintum haalt </w:t>
      </w:r>
      <w:smartTag w:uri="urn:schemas-microsoft-com:office:smarttags" w:element="metricconverter">
        <w:smartTagPr>
          <w:attr w:name="ProductID" w:val="1 a"/>
        </w:smartTagPr>
        <w:r w:rsidRPr="00734F96">
          <w:rPr>
            <w:lang w:eastAsia="en-US"/>
          </w:rPr>
          <w:t>7 m</w:t>
        </w:r>
      </w:smartTag>
      <w:r w:rsidRPr="00734F96">
        <w:rPr>
          <w:lang w:eastAsia="en-US"/>
        </w:rPr>
        <w:t>; enkele van deze heuvels zijn nog h</w:t>
      </w:r>
      <w:r>
        <w:rPr>
          <w:lang w:eastAsia="en-US"/>
        </w:rPr>
        <w:t>oge</w:t>
      </w:r>
      <w:r w:rsidRPr="00734F96">
        <w:rPr>
          <w:lang w:eastAsia="en-US"/>
        </w:rPr>
        <w:t xml:space="preserve">r, tot </w:t>
      </w:r>
      <w:smartTag w:uri="urn:schemas-microsoft-com:office:smarttags" w:element="metricconverter">
        <w:smartTagPr>
          <w:attr w:name="ProductID" w:val="1 a"/>
        </w:smartTagPr>
        <w:r w:rsidRPr="00734F96">
          <w:rPr>
            <w:lang w:eastAsia="en-US"/>
          </w:rPr>
          <w:t>10 m</w:t>
        </w:r>
      </w:smartTag>
      <w:r w:rsidRPr="00734F96">
        <w:rPr>
          <w:lang w:eastAsia="en-US"/>
        </w:rPr>
        <w:t xml:space="preserve"> toe. Bij sommige terpen is het oppervlak niet meer dan een halve ha; de terp van H</w:t>
      </w:r>
      <w:r>
        <w:rPr>
          <w:lang w:eastAsia="en-US"/>
        </w:rPr>
        <w:t>oge</w:t>
      </w:r>
      <w:r w:rsidRPr="00734F96">
        <w:rPr>
          <w:lang w:eastAsia="en-US"/>
        </w:rPr>
        <w:t xml:space="preserve">beintum is ongeveer </w:t>
      </w:r>
      <w:smartTag w:uri="urn:schemas-microsoft-com:office:smarttags" w:element="metricconverter">
        <w:smartTagPr>
          <w:attr w:name="ProductID" w:val="1 a"/>
        </w:smartTagPr>
        <w:r w:rsidRPr="00734F96">
          <w:rPr>
            <w:lang w:eastAsia="en-US"/>
          </w:rPr>
          <w:t>10 ha</w:t>
        </w:r>
      </w:smartTag>
      <w:r w:rsidRPr="00734F96">
        <w:rPr>
          <w:lang w:eastAsia="en-US"/>
        </w:rPr>
        <w:t xml:space="preserve"> groot en de terp van Ezinge </w:t>
      </w:r>
      <w:smartTag w:uri="urn:schemas-microsoft-com:office:smarttags" w:element="metricconverter">
        <w:smartTagPr>
          <w:attr w:name="ProductID" w:val="1 a"/>
        </w:smartTagPr>
        <w:r w:rsidRPr="00734F96">
          <w:rPr>
            <w:lang w:eastAsia="en-US"/>
          </w:rPr>
          <w:t>15 ha</w:t>
        </w:r>
      </w:smartTag>
      <w:r w:rsidRPr="00734F96">
        <w:rPr>
          <w:lang w:eastAsia="en-US"/>
        </w:rPr>
        <w:t xml:space="preserve">; de uitgebreidste terpen omvatten niet meer dan </w:t>
      </w:r>
      <w:smartTag w:uri="urn:schemas-microsoft-com:office:smarttags" w:element="metricconverter">
        <w:smartTagPr>
          <w:attr w:name="ProductID" w:val="1 a"/>
        </w:smartTagPr>
        <w:r w:rsidRPr="00734F96">
          <w:rPr>
            <w:lang w:eastAsia="en-US"/>
          </w:rPr>
          <w:t>16 ha</w:t>
        </w:r>
      </w:smartTag>
      <w:r w:rsidRPr="00734F96">
        <w:rPr>
          <w:lang w:eastAsia="en-US"/>
        </w:rPr>
        <w:t>. Dikwijls liggen de terpen in een groep bijeen,</w:t>
      </w:r>
      <w:r>
        <w:rPr>
          <w:lang w:eastAsia="en-US"/>
        </w:rPr>
        <w:t xml:space="preserve"> zoal</w:t>
      </w:r>
      <w:r w:rsidRPr="00734F96">
        <w:rPr>
          <w:lang w:eastAsia="en-US"/>
        </w:rPr>
        <w:t>s te Leeuwarden, dat op meer dan één terp is gebouwd; soms worden zij ook in een rij aangetroffen.</w:t>
      </w:r>
    </w:p>
    <w:p w:rsidR="00B87499" w:rsidRPr="00734F96" w:rsidRDefault="00B87499" w:rsidP="00B87499">
      <w:pPr>
        <w:jc w:val="both"/>
        <w:rPr>
          <w:lang w:eastAsia="en-US"/>
        </w:rPr>
      </w:pPr>
      <w:r w:rsidRPr="00734F96">
        <w:rPr>
          <w:lang w:eastAsia="en-US"/>
        </w:rPr>
        <w:t>Sedert meer dan een eeuw worden de terpen afgegraven om met de vruchtbare aarde, waaruit zij bestaan, woeste gronden te ont</w:t>
      </w:r>
      <w:r w:rsidRPr="00734F96">
        <w:rPr>
          <w:lang w:eastAsia="en-US"/>
        </w:rPr>
        <w:softHyphen/>
        <w:t>ginnen. Bij zulk een werk komen gewoonlijk tal van overblijfsels van de cultuur der vroegere bewoners voor</w:t>
      </w:r>
      <w:r>
        <w:rPr>
          <w:lang w:eastAsia="en-US"/>
        </w:rPr>
        <w:t xml:space="preserve"> de </w:t>
      </w:r>
      <w:r w:rsidRPr="00734F96">
        <w:rPr>
          <w:lang w:eastAsia="en-US"/>
        </w:rPr>
        <w:t>dag. Men kan dus,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Over de terpen vergelijke men vooral het uitnemende boek van P. C. J. A. Boeles, Friesland tot de elfde eeuw (1927), en de daar (op blz. 244) aan</w:t>
      </w:r>
      <w:r w:rsidRPr="00734F96">
        <w:rPr>
          <w:lang w:eastAsia="en-US"/>
        </w:rPr>
        <w:softHyphen/>
        <w:t xml:space="preserve">gehaalde literatuur. </w:t>
      </w:r>
      <w:r>
        <w:rPr>
          <w:lang w:eastAsia="en-US"/>
        </w:rPr>
        <w:t>-</w:t>
      </w:r>
      <w:r w:rsidRPr="00734F96">
        <w:rPr>
          <w:lang w:eastAsia="en-US"/>
        </w:rPr>
        <w:t xml:space="preserve"> R. Schuiling, Tijdsehr. Aardr. Gen. 29 (1912), blz. 599-622; J. M. van Bemmelen, Oudh. Meded. 1908, blz. 599-622; A. E. van Giffen, faarversl. Ver. Terpenonderzoek, III-IV (1918-20), blz. 7-31. </w:t>
      </w:r>
      <w:r>
        <w:rPr>
          <w:lang w:eastAsia="en-US"/>
        </w:rPr>
        <w:t>-</w:t>
      </w:r>
      <w:r w:rsidRPr="00734F96">
        <w:rPr>
          <w:lang w:eastAsia="en-US"/>
        </w:rPr>
        <w:t xml:space="preserve"> Over de wierden in de provincie Groningen verg. J. Oost Elema en J, Elema, Bijdr. Prov. Groningen, II (1907), blz. 189-242.</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door waarnemingen in een terp, niet alleen over de structuur van zulk een hoogte allerlei te weten komen, maar ook over de bescha</w:t>
      </w:r>
      <w:r w:rsidRPr="00734F96">
        <w:rPr>
          <w:lang w:eastAsia="en-US"/>
        </w:rPr>
        <w:softHyphen/>
        <w:t xml:space="preserve">ving van de </w:t>
      </w:r>
      <w:r>
        <w:rPr>
          <w:lang w:eastAsia="en-US"/>
        </w:rPr>
        <w:t>mens</w:t>
      </w:r>
      <w:r w:rsidRPr="00734F96">
        <w:rPr>
          <w:lang w:eastAsia="en-US"/>
        </w:rPr>
        <w:t>en, die daar vroeger hebben geleefd.</w:t>
      </w:r>
    </w:p>
    <w:p w:rsidR="00B87499" w:rsidRPr="00734F96" w:rsidRDefault="00B87499" w:rsidP="00B87499">
      <w:pPr>
        <w:jc w:val="both"/>
        <w:rPr>
          <w:lang w:eastAsia="en-US"/>
        </w:rPr>
      </w:pPr>
      <w:r w:rsidRPr="00734F96">
        <w:rPr>
          <w:lang w:eastAsia="en-US"/>
        </w:rPr>
        <w:t>Het onderzoek van de terpen in de kleistreken van Friesland en Groningen begint met de werkzaamheid van twee mannen, Dr. R. Westerhoff te Warffum en Dr. G. Acker Stratingh te Groningen 1). Daarbij huldigden zij het denkbeeld, dat men het ontstaan van de terpen moet beschouwen in verband met de geschiedenis van de geh</w:t>
      </w:r>
      <w:r>
        <w:rPr>
          <w:lang w:eastAsia="en-US"/>
        </w:rPr>
        <w:t>ele</w:t>
      </w:r>
      <w:r w:rsidRPr="00734F96">
        <w:rPr>
          <w:lang w:eastAsia="en-US"/>
        </w:rPr>
        <w:t xml:space="preserve"> streek, waar zij liggen. Deze opvatting geraakte in de vol</w:t>
      </w:r>
      <w:r w:rsidRPr="00734F96">
        <w:rPr>
          <w:lang w:eastAsia="en-US"/>
        </w:rPr>
        <w:softHyphen/>
        <w:t>gende periode op</w:t>
      </w:r>
      <w:r>
        <w:rPr>
          <w:lang w:eastAsia="en-US"/>
        </w:rPr>
        <w:t xml:space="preserve"> de </w:t>
      </w:r>
      <w:r w:rsidRPr="00734F96">
        <w:rPr>
          <w:lang w:eastAsia="en-US"/>
        </w:rPr>
        <w:t>achtergrond. Wat de studie der terpen aan</w:t>
      </w:r>
      <w:r w:rsidRPr="00734F96">
        <w:rPr>
          <w:lang w:eastAsia="en-US"/>
        </w:rPr>
        <w:softHyphen/>
        <w:t>gaat, bepaalde men zich v</w:t>
      </w:r>
      <w:r>
        <w:rPr>
          <w:lang w:eastAsia="en-US"/>
        </w:rPr>
        <w:t>ore</w:t>
      </w:r>
      <w:r w:rsidRPr="00734F96">
        <w:rPr>
          <w:lang w:eastAsia="en-US"/>
        </w:rPr>
        <w:t>erst tot het verzamelen van de voor</w:t>
      </w:r>
      <w:r w:rsidRPr="00734F96">
        <w:rPr>
          <w:lang w:eastAsia="en-US"/>
        </w:rPr>
        <w:softHyphen/>
        <w:t>werpen, die in deze verhevenheden worden aangetroffen. Vooral het Friesch Genootschap heeft zich daarbij zeer verdienstelijk gemaakt en in zijn museum een groot aantal vondsten bijeen gebracht. Een vernieuwing van het onderzoek der terpen zelf ging later wederom van Groningen uit, op grond van waarnemingen bij de afgraving van de wierde van Toornwerd ten noordwesten van Middelstum. Op een dergelijke wijze werd toezicht gehouden op de afgraving van de naburige terp te Dorkwerd door A. E. van Giffen, destijds candi</w:t>
      </w:r>
      <w:r w:rsidRPr="00734F96">
        <w:rPr>
          <w:lang w:eastAsia="en-US"/>
        </w:rPr>
        <w:softHyphen/>
        <w:t>daat in de biologie, die bij die gelegenheid zijn intrede in de oud</w:t>
      </w:r>
      <w:r w:rsidRPr="00734F96">
        <w:rPr>
          <w:lang w:eastAsia="en-US"/>
        </w:rPr>
        <w:softHyphen/>
        <w:t>heidkundige wetenschap deed. De archaeologische bestud</w:t>
      </w:r>
      <w:r>
        <w:rPr>
          <w:lang w:eastAsia="en-US"/>
        </w:rPr>
        <w:t>eri</w:t>
      </w:r>
      <w:r w:rsidRPr="00734F96">
        <w:rPr>
          <w:lang w:eastAsia="en-US"/>
        </w:rPr>
        <w:t>ng was onder</w:t>
      </w:r>
      <w:r>
        <w:rPr>
          <w:lang w:eastAsia="en-US"/>
        </w:rPr>
        <w:t>tussen</w:t>
      </w:r>
      <w:r w:rsidRPr="00734F96">
        <w:rPr>
          <w:lang w:eastAsia="en-US"/>
        </w:rPr>
        <w:t xml:space="preserve"> voornamelijk te Leeuwarden ter hand genomen. Daar had P. C. J. A. Boeles de verzameling van het genootschap op voor</w:t>
      </w:r>
      <w:r w:rsidRPr="00734F96">
        <w:rPr>
          <w:lang w:eastAsia="en-US"/>
        </w:rPr>
        <w:softHyphen/>
        <w:t>treffelijke wijze geordend. Bovendien zorgde het Friesch Genoot</w:t>
      </w:r>
      <w:r w:rsidRPr="00734F96">
        <w:rPr>
          <w:lang w:eastAsia="en-US"/>
        </w:rPr>
        <w:softHyphen/>
        <w:t>schap voor toezicht bij de afgraving van de terp te H</w:t>
      </w:r>
      <w:r>
        <w:rPr>
          <w:lang w:eastAsia="en-US"/>
        </w:rPr>
        <w:t>oge</w:t>
      </w:r>
      <w:r w:rsidRPr="00734F96">
        <w:rPr>
          <w:lang w:eastAsia="en-US"/>
        </w:rPr>
        <w:t>beintum even ten oosten van Ferwerd. Men kan zeggen, dat door de onder</w:t>
      </w:r>
      <w:r w:rsidRPr="00734F96">
        <w:rPr>
          <w:lang w:eastAsia="en-US"/>
        </w:rPr>
        <w:softHyphen/>
        <w:t>zoekingen te Toornwerd en te H</w:t>
      </w:r>
      <w:r>
        <w:rPr>
          <w:lang w:eastAsia="en-US"/>
        </w:rPr>
        <w:t>oge</w:t>
      </w:r>
      <w:r w:rsidRPr="00734F96">
        <w:rPr>
          <w:lang w:eastAsia="en-US"/>
        </w:rPr>
        <w:t>beintum de grondslag is gelegd voor de wetenschappelijke studie van de terpen.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is het onderzoek eerst goed op gang gekomen, sedert Van Giffen de gelegenheid kreeg voor systematische opgravingen volgens de archaeologische methode. Speciaal voor dit doel werd de Ver</w:t>
      </w:r>
      <w:r>
        <w:rPr>
          <w:lang w:eastAsia="en-US"/>
        </w:rPr>
        <w:t>eni</w:t>
      </w:r>
      <w:r w:rsidRPr="00734F96">
        <w:rPr>
          <w:lang w:eastAsia="en-US"/>
        </w:rPr>
        <w:t>ging voor terpenonderzoek opgericht. Van de door deze ver</w:t>
      </w:r>
      <w:r w:rsidRPr="00734F96">
        <w:rPr>
          <w:lang w:eastAsia="en-US"/>
        </w:rPr>
        <w:softHyphen/>
      </w:r>
      <w:r>
        <w:rPr>
          <w:lang w:eastAsia="en-US"/>
        </w:rPr>
        <w:t>eni</w:t>
      </w:r>
      <w:r w:rsidRPr="00734F96">
        <w:rPr>
          <w:lang w:eastAsia="en-US"/>
        </w:rPr>
        <w:t>ging onder leiding van Van Giffen ondernomen opgravingen vermelden wij hier de bestud</w:t>
      </w:r>
      <w:r>
        <w:rPr>
          <w:lang w:eastAsia="en-US"/>
        </w:rPr>
        <w:t>eri</w:t>
      </w:r>
      <w:r w:rsidRPr="00734F96">
        <w:rPr>
          <w:lang w:eastAsia="en-US"/>
        </w:rPr>
        <w:t xml:space="preserve">ng van de wierde </w:t>
      </w:r>
      <w:r>
        <w:rPr>
          <w:lang w:eastAsia="en-US"/>
        </w:rPr>
        <w:t>"</w:t>
      </w:r>
      <w:r w:rsidRPr="00734F96">
        <w:rPr>
          <w:lang w:eastAsia="en-US"/>
        </w:rPr>
        <w:t>De Vierhuizen" te Jukwerd bij Appingedam, die reeds in</w:t>
      </w:r>
      <w:r>
        <w:rPr>
          <w:lang w:eastAsia="en-US"/>
        </w:rPr>
        <w:t xml:space="preserve"> de Romeinse</w:t>
      </w:r>
      <w:r w:rsidRPr="00734F96">
        <w:rPr>
          <w:lang w:eastAsia="en-US"/>
        </w:rPr>
        <w:t xml:space="preserve"> tijd heeft best</w:t>
      </w:r>
      <w:r>
        <w:rPr>
          <w:lang w:eastAsia="en-US"/>
        </w:rPr>
        <w:t>aan, en van de terp van Hatsum 1</w:t>
      </w:r>
      <w:r w:rsidRPr="00734F96">
        <w:rPr>
          <w:lang w:eastAsia="en-US"/>
        </w:rPr>
        <w:t xml:space="preserve"> bij Dronrijp in Friesland, de op veel uitgebreider schaal ondernomen doorvorsching van een gedeelte van de terp te Ezinge in Groningen en ten slotte het onder</w:t>
      </w:r>
      <w:r w:rsidRPr="00734F96">
        <w:rPr>
          <w:lang w:eastAsia="en-US"/>
        </w:rPr>
        <w:softHyphen/>
        <w:t>zoek van een der Tuinster wierden te Leens in dezelfde provincie.</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 xml:space="preserve">1) Over de geschiedenis van het onderzoek in de terpen verg. </w:t>
      </w:r>
      <w:r w:rsidRPr="00734F96">
        <w:rPr>
          <w:lang w:val="de-DE" w:eastAsia="en-US"/>
        </w:rPr>
        <w:t>Boeles, t a.p. blz. 29-36.</w:t>
      </w:r>
    </w:p>
    <w:p w:rsidR="00B87499" w:rsidRPr="003E7EF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Te Ezinge zijn de meest sprekende resultaten behaald. Wij zullen hier allereerst een overzicht van die resultaten geven.</w:t>
      </w:r>
    </w:p>
    <w:p w:rsidR="00B87499" w:rsidRPr="00734F96" w:rsidRDefault="00B87499" w:rsidP="00B87499">
      <w:pPr>
        <w:jc w:val="both"/>
        <w:rPr>
          <w:lang w:eastAsia="en-US"/>
        </w:rPr>
      </w:pPr>
      <w:r w:rsidRPr="00734F96">
        <w:rPr>
          <w:lang w:eastAsia="en-US"/>
        </w:rPr>
        <w:t xml:space="preserve">De terp te Ezinge is tot nu toe het </w:t>
      </w:r>
      <w:r>
        <w:rPr>
          <w:lang w:eastAsia="en-US"/>
        </w:rPr>
        <w:t>eni</w:t>
      </w:r>
      <w:r w:rsidRPr="00734F96">
        <w:rPr>
          <w:lang w:eastAsia="en-US"/>
        </w:rPr>
        <w:t>ge monument van</w:t>
      </w:r>
      <w:r>
        <w:rPr>
          <w:lang w:eastAsia="en-US"/>
        </w:rPr>
        <w:t xml:space="preserve"> die </w:t>
      </w:r>
      <w:r w:rsidRPr="00734F96">
        <w:rPr>
          <w:lang w:eastAsia="en-US"/>
        </w:rPr>
        <w:t>aard, dat uitvoerig is onderzocht 1). Zeker zal door een meer volle</w:t>
      </w:r>
      <w:r w:rsidRPr="00734F96">
        <w:rPr>
          <w:lang w:eastAsia="en-US"/>
        </w:rPr>
        <w:softHyphen/>
        <w:t>dige doorwerking van het ontdekte veel nog duidelijker kunnen wor</w:t>
      </w:r>
      <w:r w:rsidRPr="00734F96">
        <w:rPr>
          <w:lang w:eastAsia="en-US"/>
        </w:rPr>
        <w:softHyphen/>
        <w:t>den; maar reeds thans is het mogelijk, het resultaat te overzien. Onze kennis van de geschiedenis der terpen is door dit onderzoek geheel nieuw gefundeerd.</w:t>
      </w:r>
    </w:p>
    <w:p w:rsidR="00B87499" w:rsidRPr="00734F96" w:rsidRDefault="00B87499" w:rsidP="00B87499">
      <w:pPr>
        <w:jc w:val="both"/>
        <w:rPr>
          <w:lang w:eastAsia="en-US"/>
        </w:rPr>
      </w:pPr>
      <w:r w:rsidRPr="00734F96">
        <w:rPr>
          <w:lang w:eastAsia="en-US"/>
        </w:rPr>
        <w:t>Door de opgraving heeft men in de eerste plaats kennis gekregen van</w:t>
      </w:r>
      <w:r>
        <w:rPr>
          <w:lang w:eastAsia="en-US"/>
        </w:rPr>
        <w:t xml:space="preserve"> de </w:t>
      </w:r>
      <w:r w:rsidRPr="00734F96">
        <w:rPr>
          <w:lang w:eastAsia="en-US"/>
        </w:rPr>
        <w:t xml:space="preserve">bouw van de terp 2). De talrijke perioden, die men daarbij moet onderscheiden, zijn door Van Giffen geordend in zes groepen, die hier in het vervolg als perioden worden aangeduid. </w:t>
      </w:r>
      <w:r>
        <w:rPr>
          <w:lang w:eastAsia="en-US"/>
        </w:rPr>
        <w:t>-</w:t>
      </w:r>
      <w:r w:rsidRPr="00734F96">
        <w:rPr>
          <w:lang w:eastAsia="en-US"/>
        </w:rPr>
        <w:t xml:space="preserve"> De oudste nederzetting was nog niet op een kunstmatig opgeworpen verheven</w:t>
      </w:r>
      <w:r w:rsidRPr="00734F96">
        <w:rPr>
          <w:lang w:eastAsia="en-US"/>
        </w:rPr>
        <w:softHyphen/>
        <w:t>heid aangelegd, maar op</w:t>
      </w:r>
      <w:r>
        <w:rPr>
          <w:lang w:eastAsia="en-US"/>
        </w:rPr>
        <w:t xml:space="preserve"> de eni</w:t>
      </w:r>
      <w:r w:rsidRPr="00734F96">
        <w:rPr>
          <w:lang w:eastAsia="en-US"/>
        </w:rPr>
        <w:t>gszins h</w:t>
      </w:r>
      <w:r>
        <w:rPr>
          <w:lang w:eastAsia="en-US"/>
        </w:rPr>
        <w:t>oge</w:t>
      </w:r>
      <w:r w:rsidRPr="00734F96">
        <w:rPr>
          <w:lang w:eastAsia="en-US"/>
        </w:rPr>
        <w:t>r liggenden oever van een stroom. Naar het schijnt, bestond deze nederzetting uit enkele gebouwen, die door een staketsel van ongeveer vierkanten vorm waren omsloten. Het grootste huis, dat volledig is ontgraven, ver</w:t>
      </w:r>
      <w:r w:rsidRPr="00734F96">
        <w:rPr>
          <w:lang w:eastAsia="en-US"/>
        </w:rPr>
        <w:softHyphen/>
        <w:t xml:space="preserve">toont hetzelfde type als de huizen van de </w:t>
      </w:r>
      <w:r>
        <w:rPr>
          <w:lang w:eastAsia="en-US"/>
        </w:rPr>
        <w:t>tweede</w:t>
      </w:r>
      <w:r w:rsidRPr="00734F96">
        <w:rPr>
          <w:lang w:eastAsia="en-US"/>
        </w:rPr>
        <w:t xml:space="preserve"> periode, die</w:t>
      </w:r>
      <w:r>
        <w:rPr>
          <w:lang w:eastAsia="en-US"/>
        </w:rPr>
        <w:t xml:space="preserve"> zo </w:t>
      </w:r>
      <w:r w:rsidRPr="00734F96">
        <w:rPr>
          <w:lang w:eastAsia="en-US"/>
        </w:rPr>
        <w:t>aanstonds ter sprake zullen komen. Alleen was de woonruimte met</w:t>
      </w:r>
      <w:r>
        <w:rPr>
          <w:lang w:eastAsia="en-US"/>
        </w:rPr>
        <w:t xml:space="preserve"> de </w:t>
      </w:r>
      <w:r w:rsidRPr="00734F96">
        <w:rPr>
          <w:lang w:eastAsia="en-US"/>
        </w:rPr>
        <w:t>haard in het oudere huis afgesloten van het verdere gedeelte, dat als stal voor het vee dienst deed. De andere gebouwen uit de eerste periode zijn niet</w:t>
      </w:r>
      <w:r>
        <w:rPr>
          <w:lang w:eastAsia="en-US"/>
        </w:rPr>
        <w:t xml:space="preserve"> zo </w:t>
      </w:r>
      <w:r w:rsidRPr="00734F96">
        <w:rPr>
          <w:lang w:eastAsia="en-US"/>
        </w:rPr>
        <w:t>goed bewaard. Men kan aan voorraadschuren denken en Van Giffen heeft het vermoeden geopperd, dat zij op palen waren opgericht, wellicht om te voorkomen, dat de veldvruch</w:t>
      </w:r>
      <w:r w:rsidRPr="00734F96">
        <w:rPr>
          <w:lang w:eastAsia="en-US"/>
        </w:rPr>
        <w:softHyphen/>
        <w:t xml:space="preserve">ten, die daar werden bewaard, bij stormvloeden van het water te lijden zouden hebben. Er is evenwel geen sprake van, dat men de nederzetting als een paaldorp zou moeten beschouwen. Ook aan een Italiaansche </w:t>
      </w:r>
      <w:r>
        <w:rPr>
          <w:lang w:eastAsia="en-US"/>
        </w:rPr>
        <w:t>"</w:t>
      </w:r>
      <w:r w:rsidRPr="00734F96">
        <w:rPr>
          <w:lang w:eastAsia="en-US"/>
        </w:rPr>
        <w:t>terramare" kan men in dit verband niet denken. In ieder geval onderstelt deze nederzetting reeds een tamelijk ont</w:t>
      </w:r>
      <w:r w:rsidRPr="00734F96">
        <w:rPr>
          <w:lang w:eastAsia="en-US"/>
        </w:rPr>
        <w:softHyphen/>
        <w:t xml:space="preserve">wikkelden vorm van cultuur. Het is de oudste woonplaats uit de kleistreken van het noorden, die wij kennen. De </w:t>
      </w:r>
      <w:r>
        <w:rPr>
          <w:lang w:eastAsia="en-US"/>
        </w:rPr>
        <w:t>mens</w:t>
      </w:r>
      <w:r w:rsidRPr="00734F96">
        <w:rPr>
          <w:lang w:eastAsia="en-US"/>
        </w:rPr>
        <w:t xml:space="preserve">en, die zich daar hebben neergezet, </w:t>
      </w:r>
      <w:r>
        <w:rPr>
          <w:lang w:eastAsia="en-US"/>
        </w:rPr>
        <w:t>-</w:t>
      </w:r>
      <w:r w:rsidRPr="00734F96">
        <w:rPr>
          <w:lang w:eastAsia="en-US"/>
        </w:rPr>
        <w:t xml:space="preserve"> men mag van Friezen spreken </w:t>
      </w:r>
      <w:r>
        <w:rPr>
          <w:lang w:eastAsia="en-US"/>
        </w:rPr>
        <w:t>-</w:t>
      </w:r>
      <w:r w:rsidRPr="00734F96">
        <w:rPr>
          <w:lang w:eastAsia="en-US"/>
        </w:rPr>
        <w:t>, moe</w:t>
      </w:r>
      <w:r w:rsidRPr="00734F96">
        <w:rPr>
          <w:lang w:eastAsia="en-US"/>
        </w:rPr>
        <w:softHyphen/>
        <w:t>ten dit type van huis uit hun vroegere verblijfplaats hebben mede</w:t>
      </w:r>
      <w:r w:rsidRPr="00734F96">
        <w:rPr>
          <w:lang w:eastAsia="en-US"/>
        </w:rPr>
        <w:softHyphen/>
        <w:t>gebracht 3).</w:t>
      </w:r>
    </w:p>
    <w:p w:rsidR="00B87499" w:rsidRPr="00734F96" w:rsidRDefault="00B87499" w:rsidP="00B87499">
      <w:pPr>
        <w:jc w:val="both"/>
        <w:rPr>
          <w:lang w:eastAsia="en-US"/>
        </w:rPr>
      </w:pPr>
      <w:r w:rsidRPr="00734F96">
        <w:rPr>
          <w:lang w:eastAsia="en-US"/>
        </w:rPr>
        <w:t xml:space="preserve">De </w:t>
      </w:r>
      <w:r>
        <w:rPr>
          <w:lang w:eastAsia="en-US"/>
        </w:rPr>
        <w:t>tweede</w:t>
      </w:r>
      <w:r w:rsidRPr="00734F96">
        <w:rPr>
          <w:lang w:eastAsia="en-US"/>
        </w:rPr>
        <w:t xml:space="preserve"> periode kan niet veel later zijn dan de eerste. Blijkbaar voelden de bewoners zich al spoedig niet meer veilig voor de storm-</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A. E. van Giffen, Geiwzatlia, XX (1936), blz. 40-47, pl. 6-11; als overdruk ook opgenomen in Jaarverslag Ver. terpenonderzoek, 16-19 (1931-1935).</w:t>
      </w:r>
    </w:p>
    <w:p w:rsidR="00B87499" w:rsidRPr="00734F96" w:rsidRDefault="00B87499" w:rsidP="00B87499">
      <w:pPr>
        <w:jc w:val="both"/>
        <w:rPr>
          <w:lang w:eastAsia="en-US"/>
        </w:rPr>
      </w:pPr>
      <w:r w:rsidRPr="00734F96">
        <w:rPr>
          <w:lang w:eastAsia="en-US"/>
        </w:rPr>
        <w:t>2) Verg. Voorgeschiedenis van Nederland (3e druk, 1944), blz. 205-210 afb. 75-76.</w:t>
      </w:r>
    </w:p>
    <w:p w:rsidR="00B87499" w:rsidRPr="00734F96" w:rsidRDefault="00B87499" w:rsidP="00B87499">
      <w:pPr>
        <w:jc w:val="both"/>
        <w:rPr>
          <w:lang w:eastAsia="en-US"/>
        </w:rPr>
      </w:pPr>
      <w:r w:rsidRPr="00734F96">
        <w:rPr>
          <w:lang w:eastAsia="en-US"/>
        </w:rPr>
        <w:t>3) Over de herkomst van de Friezen wordt gesproken in afd</w:t>
      </w:r>
      <w:r>
        <w:rPr>
          <w:lang w:eastAsia="en-US"/>
        </w:rPr>
        <w:t>eli</w:t>
      </w:r>
      <w:r w:rsidRPr="00734F96">
        <w:rPr>
          <w:lang w:eastAsia="en-US"/>
        </w:rPr>
        <w:t>ng VI van het Achtste hoofdstuk.</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vloeden en om die reden hebben zij het terrein opgehoogd.</w:t>
      </w:r>
      <w:r>
        <w:rPr>
          <w:lang w:eastAsia="en-US"/>
        </w:rPr>
        <w:t xml:space="preserve"> zo </w:t>
      </w:r>
      <w:r w:rsidRPr="00734F96">
        <w:rPr>
          <w:lang w:eastAsia="en-US"/>
        </w:rPr>
        <w:t>ont</w:t>
      </w:r>
      <w:r w:rsidRPr="00734F96">
        <w:rPr>
          <w:lang w:eastAsia="en-US"/>
        </w:rPr>
        <w:softHyphen/>
        <w:t xml:space="preserve">stond een kleine verhevenheid, ongeveer </w:t>
      </w:r>
      <w:smartTag w:uri="urn:schemas-microsoft-com:office:smarttags" w:element="metricconverter">
        <w:smartTagPr>
          <w:attr w:name="ProductID" w:val="1 a"/>
        </w:smartTagPr>
        <w:r w:rsidRPr="00734F96">
          <w:rPr>
            <w:lang w:eastAsia="en-US"/>
          </w:rPr>
          <w:t>1.20 m</w:t>
        </w:r>
      </w:smartTag>
      <w:r w:rsidRPr="00734F96">
        <w:rPr>
          <w:lang w:eastAsia="en-US"/>
        </w:rPr>
        <w:t xml:space="preserve"> hoog met een door</w:t>
      </w:r>
      <w:r w:rsidRPr="00734F96">
        <w:rPr>
          <w:lang w:eastAsia="en-US"/>
        </w:rPr>
        <w:softHyphen/>
        <w:t xml:space="preserve">snee van </w:t>
      </w:r>
      <w:smartTag w:uri="urn:schemas-microsoft-com:office:smarttags" w:element="metricconverter">
        <w:smartTagPr>
          <w:attr w:name="ProductID" w:val="1 a"/>
        </w:smartTagPr>
        <w:r w:rsidRPr="00734F96">
          <w:rPr>
            <w:lang w:eastAsia="en-US"/>
          </w:rPr>
          <w:t>35 m</w:t>
        </w:r>
      </w:smartTag>
      <w:r w:rsidRPr="00734F96">
        <w:rPr>
          <w:lang w:eastAsia="en-US"/>
        </w:rPr>
        <w:t>, voornamelijk van graszoden opgericht. Deze ver</w:t>
      </w:r>
      <w:r w:rsidRPr="00734F96">
        <w:rPr>
          <w:lang w:eastAsia="en-US"/>
        </w:rPr>
        <w:softHyphen/>
        <w:t>hevenheid vormt de kern van de latere terp. Op dit h</w:t>
      </w:r>
      <w:r>
        <w:rPr>
          <w:lang w:eastAsia="en-US"/>
        </w:rPr>
        <w:t>oge</w:t>
      </w:r>
      <w:r w:rsidRPr="00734F96">
        <w:rPr>
          <w:lang w:eastAsia="en-US"/>
        </w:rPr>
        <w:t xml:space="preserve">re niveau lagen </w:t>
      </w:r>
      <w:r>
        <w:rPr>
          <w:lang w:eastAsia="en-US"/>
        </w:rPr>
        <w:t>eni</w:t>
      </w:r>
      <w:r w:rsidRPr="00734F96">
        <w:rPr>
          <w:lang w:eastAsia="en-US"/>
        </w:rPr>
        <w:t>ge huizen, waarvan de overblijfselen zóó goed zijn be</w:t>
      </w:r>
      <w:r w:rsidRPr="00734F96">
        <w:rPr>
          <w:lang w:eastAsia="en-US"/>
        </w:rPr>
        <w:softHyphen/>
        <w:t>waard, dat men niet alleen het grondplan kon vaststellen, maar ook</w:t>
      </w:r>
      <w:r>
        <w:rPr>
          <w:lang w:eastAsia="en-US"/>
        </w:rPr>
        <w:t xml:space="preserve"> de </w:t>
      </w:r>
      <w:r w:rsidRPr="00734F96">
        <w:rPr>
          <w:lang w:eastAsia="en-US"/>
        </w:rPr>
        <w:t>opbouw vrijwel reconstru</w:t>
      </w:r>
      <w:r>
        <w:rPr>
          <w:lang w:eastAsia="en-US"/>
        </w:rPr>
        <w:t>ere</w:t>
      </w:r>
      <w:r w:rsidRPr="00734F96">
        <w:rPr>
          <w:lang w:eastAsia="en-US"/>
        </w:rPr>
        <w:t>n. Door enkele voorwerpen, die zijn ontdekt, blijkt de nederzetting ongeveer tot</w:t>
      </w:r>
      <w:r>
        <w:rPr>
          <w:lang w:eastAsia="en-US"/>
        </w:rPr>
        <w:t xml:space="preserve"> de </w:t>
      </w:r>
      <w:r w:rsidRPr="00734F96">
        <w:rPr>
          <w:lang w:eastAsia="en-US"/>
        </w:rPr>
        <w:t>vroegen en</w:t>
      </w:r>
      <w:r>
        <w:rPr>
          <w:lang w:eastAsia="en-US"/>
        </w:rPr>
        <w:t xml:space="preserve"> de </w:t>
      </w:r>
      <w:r w:rsidRPr="00734F96">
        <w:rPr>
          <w:lang w:eastAsia="en-US"/>
        </w:rPr>
        <w:t>middelsten La Tène-tijd te beh</w:t>
      </w:r>
      <w:r>
        <w:rPr>
          <w:lang w:eastAsia="en-US"/>
        </w:rPr>
        <w:t>ore</w:t>
      </w:r>
      <w:r w:rsidRPr="00734F96">
        <w:rPr>
          <w:lang w:eastAsia="en-US"/>
        </w:rPr>
        <w:t>n. Het type der woningen is, gelijk gezegd, niet veel anders dan in de vorige periode en het keert ook in de volgende terug.</w:t>
      </w:r>
    </w:p>
    <w:p w:rsidR="00B87499" w:rsidRPr="00734F96" w:rsidRDefault="00B87499" w:rsidP="00B87499">
      <w:pPr>
        <w:jc w:val="both"/>
        <w:rPr>
          <w:lang w:eastAsia="en-US"/>
        </w:rPr>
      </w:pPr>
      <w:r w:rsidRPr="00734F96">
        <w:rPr>
          <w:lang w:eastAsia="en-US"/>
        </w:rPr>
        <w:t>Gedurende de derde periode was de terp veel gr</w:t>
      </w:r>
      <w:r>
        <w:rPr>
          <w:lang w:eastAsia="en-US"/>
        </w:rPr>
        <w:t>ote</w:t>
      </w:r>
      <w:r w:rsidRPr="00734F96">
        <w:rPr>
          <w:lang w:eastAsia="en-US"/>
        </w:rPr>
        <w:t xml:space="preserve">r. De hoogte bedroeg toen </w:t>
      </w:r>
      <w:smartTag w:uri="urn:schemas-microsoft-com:office:smarttags" w:element="metricconverter">
        <w:smartTagPr>
          <w:attr w:name="ProductID" w:val="1 a"/>
        </w:smartTagPr>
        <w:r w:rsidRPr="00734F96">
          <w:rPr>
            <w:lang w:eastAsia="en-US"/>
          </w:rPr>
          <w:t>2.10 m</w:t>
        </w:r>
      </w:smartTag>
      <w:r w:rsidRPr="00734F96">
        <w:rPr>
          <w:lang w:eastAsia="en-US"/>
        </w:rPr>
        <w:t xml:space="preserve"> en de doorsnee </w:t>
      </w:r>
      <w:smartTag w:uri="urn:schemas-microsoft-com:office:smarttags" w:element="metricconverter">
        <w:smartTagPr>
          <w:attr w:name="ProductID" w:val="1 a"/>
        </w:smartTagPr>
        <w:r w:rsidRPr="00734F96">
          <w:rPr>
            <w:lang w:eastAsia="en-US"/>
          </w:rPr>
          <w:t>100 m</w:t>
        </w:r>
      </w:smartTag>
      <w:r w:rsidRPr="00734F96">
        <w:rPr>
          <w:lang w:eastAsia="en-US"/>
        </w:rPr>
        <w:t xml:space="preserve">. Ook uit de afmetingen van de woningen blijkt het belang van de nederzetting. Er werden huizen ontdekt van </w:t>
      </w:r>
      <w:smartTag w:uri="urn:schemas-microsoft-com:office:smarttags" w:element="metricconverter">
        <w:smartTagPr>
          <w:attr w:name="ProductID" w:val="1 a"/>
        </w:smartTagPr>
        <w:r w:rsidRPr="00734F96">
          <w:rPr>
            <w:lang w:eastAsia="en-US"/>
          </w:rPr>
          <w:t>7.20 m</w:t>
        </w:r>
      </w:smartTag>
      <w:r w:rsidRPr="00734F96">
        <w:rPr>
          <w:lang w:eastAsia="en-US"/>
        </w:rPr>
        <w:t xml:space="preserve"> breedte en </w:t>
      </w:r>
      <w:smartTag w:uri="urn:schemas-microsoft-com:office:smarttags" w:element="metricconverter">
        <w:smartTagPr>
          <w:attr w:name="ProductID" w:val="1 a"/>
        </w:smartTagPr>
        <w:r w:rsidRPr="00734F96">
          <w:rPr>
            <w:lang w:eastAsia="en-US"/>
          </w:rPr>
          <w:t>23 m</w:t>
        </w:r>
      </w:smartTag>
      <w:r w:rsidRPr="00734F96">
        <w:rPr>
          <w:lang w:eastAsia="en-US"/>
        </w:rPr>
        <w:t xml:space="preserve"> lengte. De wanden, die in sommige gevallen tot een hoogte van meer dan </w:t>
      </w:r>
      <w:smartTag w:uri="urn:schemas-microsoft-com:office:smarttags" w:element="metricconverter">
        <w:smartTagPr>
          <w:attr w:name="ProductID" w:val="1 a"/>
        </w:smartTagPr>
        <w:r w:rsidRPr="00734F96">
          <w:rPr>
            <w:lang w:eastAsia="en-US"/>
          </w:rPr>
          <w:t>1 m</w:t>
        </w:r>
      </w:smartTag>
      <w:r w:rsidRPr="00734F96">
        <w:rPr>
          <w:lang w:eastAsia="en-US"/>
        </w:rPr>
        <w:t xml:space="preserve"> waren be</w:t>
      </w:r>
      <w:r w:rsidRPr="00734F96">
        <w:rPr>
          <w:lang w:eastAsia="en-US"/>
        </w:rPr>
        <w:softHyphen/>
        <w:t>waard, bestonden uit een vlechtwerk van berketakken, dat met koemest was dicht gemaakt. Van een der kleinere huizen kon de bouw nauwkeurig worden vastgesteld. Het was een drieschepig hal</w:t>
      </w:r>
      <w:r w:rsidRPr="00734F96">
        <w:rPr>
          <w:lang w:eastAsia="en-US"/>
        </w:rPr>
        <w:softHyphen/>
        <w:t xml:space="preserve">lehuis, waarvan het dak werd gedragen door twee rijen van staande palen. Zulke huizen, die niet alleen voor de </w:t>
      </w:r>
      <w:r>
        <w:rPr>
          <w:lang w:eastAsia="en-US"/>
        </w:rPr>
        <w:t>mens</w:t>
      </w:r>
      <w:r w:rsidRPr="00734F96">
        <w:rPr>
          <w:lang w:eastAsia="en-US"/>
        </w:rPr>
        <w:t xml:space="preserve">en, maar ook voor het vee als onderkomen dienst deden, zijn, gelijk reeds werd opgemerkt, het voorbeeld geweest van het </w:t>
      </w:r>
      <w:r>
        <w:rPr>
          <w:lang w:eastAsia="en-US"/>
        </w:rPr>
        <w:t>"</w:t>
      </w:r>
      <w:r w:rsidRPr="00734F96">
        <w:rPr>
          <w:lang w:eastAsia="en-US"/>
        </w:rPr>
        <w:t>Saksische" boerenhuis, een type van woning dat thans nog in het oosten van ons land voor</w:t>
      </w:r>
      <w:r w:rsidRPr="00734F96">
        <w:rPr>
          <w:lang w:eastAsia="en-US"/>
        </w:rPr>
        <w:softHyphen/>
        <w:t>komt. Deze periode wordt gedateerd door een bronzen mantelspeld uit</w:t>
      </w:r>
      <w:r>
        <w:rPr>
          <w:lang w:eastAsia="en-US"/>
        </w:rPr>
        <w:t xml:space="preserve"> de </w:t>
      </w:r>
      <w:r w:rsidRPr="00734F96">
        <w:rPr>
          <w:lang w:eastAsia="en-US"/>
        </w:rPr>
        <w:t>tijd omstreeks 200 v. Chr.; maar met</w:t>
      </w:r>
      <w:r>
        <w:rPr>
          <w:lang w:eastAsia="en-US"/>
        </w:rPr>
        <w:t xml:space="preserve"> die </w:t>
      </w:r>
      <w:r w:rsidRPr="00734F96">
        <w:rPr>
          <w:lang w:eastAsia="en-US"/>
        </w:rPr>
        <w:t>datum wordt blijk</w:t>
      </w:r>
      <w:r w:rsidRPr="00734F96">
        <w:rPr>
          <w:lang w:eastAsia="en-US"/>
        </w:rPr>
        <w:softHyphen/>
        <w:t>baar het begin der periode aangeduid.</w:t>
      </w:r>
    </w:p>
    <w:p w:rsidR="00B87499" w:rsidRDefault="00B87499" w:rsidP="00B87499">
      <w:pPr>
        <w:jc w:val="both"/>
        <w:rPr>
          <w:lang w:eastAsia="en-US"/>
        </w:rPr>
      </w:pPr>
      <w:r w:rsidRPr="00734F96">
        <w:rPr>
          <w:lang w:eastAsia="en-US"/>
        </w:rPr>
        <w:t>De vierde en vijfde periode kan men niet goed scheiden. In het bovenste gedeelte van deze laag vindt men kleine scherven van terra</w:t>
      </w:r>
      <w:r w:rsidRPr="00734F96">
        <w:rPr>
          <w:lang w:eastAsia="en-US"/>
        </w:rPr>
        <w:softHyphen/>
        <w:t xml:space="preserve">sigillata, die bewijzen, dat er regelmatige handelsbetrekkingen met het </w:t>
      </w:r>
      <w:r>
        <w:rPr>
          <w:lang w:eastAsia="en-US"/>
        </w:rPr>
        <w:t>Romeins</w:t>
      </w:r>
      <w:r w:rsidRPr="00734F96">
        <w:rPr>
          <w:lang w:eastAsia="en-US"/>
        </w:rPr>
        <w:t xml:space="preserve">e Rijk zijn geweest. Uit de soort van scherven blijkt, dat deze betrekkingen vooral sedert het midden van de </w:t>
      </w:r>
      <w:r>
        <w:rPr>
          <w:lang w:eastAsia="en-US"/>
        </w:rPr>
        <w:t>tweede</w:t>
      </w:r>
      <w:r w:rsidRPr="00734F96">
        <w:rPr>
          <w:lang w:eastAsia="en-US"/>
        </w:rPr>
        <w:t xml:space="preserve"> eeuw bijzonder levendig waren. Het is mogelijk vast te stellen, uit welke fabrieken in Oost-Gallië het aardewerk afkomstig was. De import heeft ook na het midden van de derde eeuw voortgeduurd. Een wat oudere vondst is een bronzen statuette van Juppiter, die uit</w:t>
      </w:r>
      <w:r>
        <w:rPr>
          <w:lang w:eastAsia="en-US"/>
        </w:rPr>
        <w:t xml:space="preserve"> de </w:t>
      </w:r>
      <w:r w:rsidRPr="00734F96">
        <w:rPr>
          <w:lang w:eastAsia="en-US"/>
        </w:rPr>
        <w:t xml:space="preserve">vroegen keizertijd dateert 1). Naast deze geïmporteerde ceramiek vindt men ook </w:t>
      </w:r>
      <w:r>
        <w:rPr>
          <w:lang w:eastAsia="en-US"/>
        </w:rPr>
        <w:t>inheems</w:t>
      </w:r>
      <w:r w:rsidRPr="00734F96">
        <w:rPr>
          <w:lang w:eastAsia="en-US"/>
        </w:rPr>
        <w:t xml:space="preserve"> aardewerk. De </w:t>
      </w:r>
      <w:r>
        <w:rPr>
          <w:lang w:eastAsia="en-US"/>
        </w:rPr>
        <w:t>Romeins</w:t>
      </w:r>
      <w:r w:rsidRPr="00734F96">
        <w:rPr>
          <w:lang w:eastAsia="en-US"/>
        </w:rPr>
        <w:t>e voorwerpen ontbreken in het benedenste deel van deze lagen; de vierde periode is dus nog in</w:t>
      </w:r>
      <w:r>
        <w:rPr>
          <w:lang w:eastAsia="en-US"/>
        </w:rPr>
        <w:t xml:space="preserve"> de </w:t>
      </w:r>
      <w:r w:rsidRPr="00734F96">
        <w:rPr>
          <w:lang w:eastAsia="en-US"/>
        </w:rPr>
        <w:t>vóór-</w:t>
      </w:r>
      <w:r>
        <w:rPr>
          <w:lang w:eastAsia="en-US"/>
        </w:rPr>
        <w:t>Romeinse</w:t>
      </w:r>
      <w:r w:rsidRPr="00734F96">
        <w:rPr>
          <w:lang w:eastAsia="en-US"/>
        </w:rPr>
        <w:t xml:space="preserve"> tijd aangevangen. De huizen uit deze lagen zijn rechthoekig van vorm en groot van afmetingen.</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Van Giffen, Gertnania, 20 (1936), pl. 6,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Het type is hetzelfde als vroeger; alleen hebben deze huizen de eigenaardigheid, dat buiten tegen de wanden van vlechtwerk nog graszoden zijn gestapeld. De hoogte van de terp gedurende de </w:t>
      </w:r>
      <w:r>
        <w:rPr>
          <w:lang w:eastAsia="en-US"/>
        </w:rPr>
        <w:t>Romeins</w:t>
      </w:r>
      <w:r w:rsidRPr="00734F96">
        <w:rPr>
          <w:lang w:eastAsia="en-US"/>
        </w:rPr>
        <w:t>e phase, dat wil zeggen in</w:t>
      </w:r>
      <w:r>
        <w:rPr>
          <w:lang w:eastAsia="en-US"/>
        </w:rPr>
        <w:t xml:space="preserve"> de </w:t>
      </w:r>
      <w:r w:rsidRPr="00734F96">
        <w:rPr>
          <w:lang w:eastAsia="en-US"/>
        </w:rPr>
        <w:t xml:space="preserve">tijd van de 2de en de 3de eeuw, wordt berekend op ongeveer </w:t>
      </w:r>
      <w:smartTag w:uri="urn:schemas-microsoft-com:office:smarttags" w:element="metricconverter">
        <w:smartTagPr>
          <w:attr w:name="ProductID" w:val="1 a"/>
        </w:smartTagPr>
        <w:r w:rsidRPr="00734F96">
          <w:rPr>
            <w:lang w:eastAsia="en-US"/>
          </w:rPr>
          <w:t>3.40 m</w:t>
        </w:r>
      </w:smartTag>
      <w:r w:rsidRPr="00734F96">
        <w:rPr>
          <w:lang w:eastAsia="en-US"/>
        </w:rPr>
        <w:t xml:space="preserve"> en de doorsnee op ongeveer </w:t>
      </w:r>
      <w:smartTag w:uri="urn:schemas-microsoft-com:office:smarttags" w:element="metricconverter">
        <w:smartTagPr>
          <w:attr w:name="ProductID" w:val="1 a"/>
        </w:smartTagPr>
        <w:r w:rsidRPr="00734F96">
          <w:rPr>
            <w:lang w:eastAsia="en-US"/>
          </w:rPr>
          <w:t>150 m</w:t>
        </w:r>
      </w:smartTag>
      <w:r w:rsidRPr="00734F96">
        <w:rPr>
          <w:lang w:eastAsia="en-US"/>
        </w:rPr>
        <w:t>.</w:t>
      </w:r>
    </w:p>
    <w:p w:rsidR="00B87499" w:rsidRPr="00734F96" w:rsidRDefault="00B87499" w:rsidP="00B87499">
      <w:pPr>
        <w:jc w:val="both"/>
        <w:rPr>
          <w:lang w:eastAsia="en-US"/>
        </w:rPr>
      </w:pPr>
      <w:r w:rsidRPr="00734F96">
        <w:rPr>
          <w:lang w:eastAsia="en-US"/>
        </w:rPr>
        <w:t>Van de lagen uit</w:t>
      </w:r>
      <w:r>
        <w:rPr>
          <w:lang w:eastAsia="en-US"/>
        </w:rPr>
        <w:t xml:space="preserve"> de Romeinse</w:t>
      </w:r>
      <w:r w:rsidRPr="00734F96">
        <w:rPr>
          <w:lang w:eastAsia="en-US"/>
        </w:rPr>
        <w:t xml:space="preserve"> tijd wordt de volgende door een strook met overblijfselen van brand gescheiden. De huizen uit de periode na</w:t>
      </w:r>
      <w:r>
        <w:rPr>
          <w:lang w:eastAsia="en-US"/>
        </w:rPr>
        <w:t xml:space="preserve"> deze </w:t>
      </w:r>
      <w:r w:rsidRPr="00734F96">
        <w:rPr>
          <w:lang w:eastAsia="en-US"/>
        </w:rPr>
        <w:t>brand vertoonen een geheel ander type. Het zijn kleine woningen, die gedeeltelijk in</w:t>
      </w:r>
      <w:r>
        <w:rPr>
          <w:lang w:eastAsia="en-US"/>
        </w:rPr>
        <w:t xml:space="preserve"> de </w:t>
      </w:r>
      <w:r w:rsidRPr="00734F96">
        <w:rPr>
          <w:lang w:eastAsia="en-US"/>
        </w:rPr>
        <w:t xml:space="preserve">grond zijn uitgegraven, ongeveer 3 bij </w:t>
      </w:r>
      <w:smartTag w:uri="urn:schemas-microsoft-com:office:smarttags" w:element="metricconverter">
        <w:smartTagPr>
          <w:attr w:name="ProductID" w:val="1 a"/>
        </w:smartTagPr>
        <w:r w:rsidRPr="00734F96">
          <w:rPr>
            <w:lang w:eastAsia="en-US"/>
          </w:rPr>
          <w:t>4 m</w:t>
        </w:r>
      </w:smartTag>
      <w:r w:rsidRPr="00734F96">
        <w:rPr>
          <w:lang w:eastAsia="en-US"/>
        </w:rPr>
        <w:t xml:space="preserve"> groot. Overblijfselen van haardvuren werden er niet in aangetroffen; sporen van posten, die van</w:t>
      </w:r>
      <w:r>
        <w:rPr>
          <w:lang w:eastAsia="en-US"/>
        </w:rPr>
        <w:t xml:space="preserve"> de </w:t>
      </w:r>
      <w:r w:rsidRPr="00734F96">
        <w:rPr>
          <w:lang w:eastAsia="en-US"/>
        </w:rPr>
        <w:t>bovenbouw afkomstig konden zijn, komen bijna niet voor. Deze huizen zijn gebouwd door een ander volk, zonder twijfel door de Angelen en Saksen, die dit gebied op</w:t>
      </w:r>
      <w:r>
        <w:rPr>
          <w:lang w:eastAsia="en-US"/>
        </w:rPr>
        <w:t xml:space="preserve"> de </w:t>
      </w:r>
      <w:r w:rsidRPr="00734F96">
        <w:rPr>
          <w:lang w:eastAsia="en-US"/>
        </w:rPr>
        <w:t>tocht van hun land aan Elbe en Wezer naar het westen hebben veroverd. Door een laat-</w:t>
      </w:r>
      <w:r>
        <w:rPr>
          <w:lang w:eastAsia="en-US"/>
        </w:rPr>
        <w:t>Romeins</w:t>
      </w:r>
      <w:r w:rsidRPr="00734F96">
        <w:rPr>
          <w:lang w:eastAsia="en-US"/>
        </w:rPr>
        <w:t>e scherf worden de hutten van deze periode in</w:t>
      </w:r>
      <w:r>
        <w:rPr>
          <w:lang w:eastAsia="en-US"/>
        </w:rPr>
        <w:t xml:space="preserve"> de </w:t>
      </w:r>
      <w:r w:rsidRPr="00734F96">
        <w:rPr>
          <w:lang w:eastAsia="en-US"/>
        </w:rPr>
        <w:t>tijd omstreeks 400 ge</w:t>
      </w:r>
      <w:r w:rsidRPr="00734F96">
        <w:rPr>
          <w:lang w:eastAsia="en-US"/>
        </w:rPr>
        <w:softHyphen/>
        <w:t xml:space="preserve">dateerd. De verovering door de indringers, </w:t>
      </w:r>
      <w:r>
        <w:rPr>
          <w:lang w:eastAsia="en-US"/>
        </w:rPr>
        <w:t>-</w:t>
      </w:r>
      <w:r w:rsidRPr="00734F96">
        <w:rPr>
          <w:lang w:eastAsia="en-US"/>
        </w:rPr>
        <w:t xml:space="preserve"> blijkens de brandlaag is het zeker geen vreedzame penetratie geweest </w:t>
      </w:r>
      <w:r>
        <w:rPr>
          <w:lang w:eastAsia="en-US"/>
        </w:rPr>
        <w:t>-</w:t>
      </w:r>
      <w:r w:rsidRPr="00734F96">
        <w:rPr>
          <w:lang w:eastAsia="en-US"/>
        </w:rPr>
        <w:t xml:space="preserve">, moet in de vierde eeuw hebben plaats gehad. Later, in het Tiende hoofdstuk, zullen wij nog uitvoeriger over deze verovering spreken. Omstreeks 400 was de terp </w:t>
      </w:r>
      <w:smartTag w:uri="urn:schemas-microsoft-com:office:smarttags" w:element="metricconverter">
        <w:smartTagPr>
          <w:attr w:name="ProductID" w:val="1 a"/>
        </w:smartTagPr>
        <w:r w:rsidRPr="00734F96">
          <w:rPr>
            <w:lang w:eastAsia="en-US"/>
          </w:rPr>
          <w:t>4.40 m</w:t>
        </w:r>
      </w:smartTag>
      <w:r w:rsidRPr="00734F96">
        <w:rPr>
          <w:lang w:eastAsia="en-US"/>
        </w:rPr>
        <w:t xml:space="preserve"> hoog, bij een doorsnee van </w:t>
      </w:r>
      <w:smartTag w:uri="urn:schemas-microsoft-com:office:smarttags" w:element="metricconverter">
        <w:smartTagPr>
          <w:attr w:name="ProductID" w:val="1 a"/>
        </w:smartTagPr>
        <w:r w:rsidRPr="00734F96">
          <w:rPr>
            <w:lang w:eastAsia="en-US"/>
          </w:rPr>
          <w:t>230 m</w:t>
        </w:r>
      </w:smartTag>
      <w:r w:rsidRPr="00734F96">
        <w:rPr>
          <w:lang w:eastAsia="en-US"/>
        </w:rPr>
        <w:t xml:space="preserve">. Men kan deze phase de </w:t>
      </w:r>
      <w:r>
        <w:rPr>
          <w:lang w:eastAsia="en-US"/>
        </w:rPr>
        <w:t>"</w:t>
      </w:r>
      <w:r w:rsidRPr="00734F96">
        <w:rPr>
          <w:lang w:eastAsia="en-US"/>
        </w:rPr>
        <w:t>Saksische" noemen.</w:t>
      </w:r>
    </w:p>
    <w:p w:rsidR="00B87499" w:rsidRPr="00734F96" w:rsidRDefault="00B87499" w:rsidP="00B87499">
      <w:pPr>
        <w:jc w:val="both"/>
        <w:rPr>
          <w:lang w:eastAsia="en-US"/>
        </w:rPr>
      </w:pPr>
      <w:r w:rsidRPr="00734F96">
        <w:rPr>
          <w:lang w:eastAsia="en-US"/>
        </w:rPr>
        <w:t>Door de opgraving te Ezinge hebben wij een werkelijke voorstel</w:t>
      </w:r>
      <w:r w:rsidRPr="00734F96">
        <w:rPr>
          <w:lang w:eastAsia="en-US"/>
        </w:rPr>
        <w:softHyphen/>
        <w:t>ling gekregen van de ontwikkeling der beschaving op een terp gedurende</w:t>
      </w:r>
      <w:r>
        <w:rPr>
          <w:lang w:eastAsia="en-US"/>
        </w:rPr>
        <w:t xml:space="preserve"> de </w:t>
      </w:r>
      <w:r w:rsidRPr="00734F96">
        <w:rPr>
          <w:lang w:eastAsia="en-US"/>
        </w:rPr>
        <w:t>vóór-</w:t>
      </w:r>
      <w:r>
        <w:rPr>
          <w:lang w:eastAsia="en-US"/>
        </w:rPr>
        <w:t>Romeinse</w:t>
      </w:r>
      <w:r w:rsidRPr="00734F96">
        <w:rPr>
          <w:lang w:eastAsia="en-US"/>
        </w:rPr>
        <w:t>,</w:t>
      </w:r>
      <w:r>
        <w:rPr>
          <w:lang w:eastAsia="en-US"/>
        </w:rPr>
        <w:t xml:space="preserve"> de Romeinse</w:t>
      </w:r>
      <w:r w:rsidRPr="00734F96">
        <w:rPr>
          <w:lang w:eastAsia="en-US"/>
        </w:rPr>
        <w:t xml:space="preserve"> en</w:t>
      </w:r>
      <w:r>
        <w:rPr>
          <w:lang w:eastAsia="en-US"/>
        </w:rPr>
        <w:t xml:space="preserve"> de </w:t>
      </w:r>
      <w:r w:rsidRPr="00734F96">
        <w:rPr>
          <w:lang w:eastAsia="en-US"/>
        </w:rPr>
        <w:t>na</w:t>
      </w:r>
      <w:r w:rsidRPr="00734F96">
        <w:rPr>
          <w:lang w:eastAsia="en-US"/>
        </w:rPr>
        <w:softHyphen/>
      </w:r>
      <w:r>
        <w:rPr>
          <w:lang w:eastAsia="en-US"/>
        </w:rPr>
        <w:t>Romeinse</w:t>
      </w:r>
      <w:r w:rsidRPr="00734F96">
        <w:rPr>
          <w:lang w:eastAsia="en-US"/>
        </w:rPr>
        <w:t xml:space="preserve"> tijd. Het is daarbij ten zeerste opvallend, dat de invloed van de Romeinen op het leven van de bewoners</w:t>
      </w:r>
      <w:r>
        <w:rPr>
          <w:lang w:eastAsia="en-US"/>
        </w:rPr>
        <w:t xml:space="preserve"> zo </w:t>
      </w:r>
      <w:r w:rsidRPr="00734F96">
        <w:rPr>
          <w:lang w:eastAsia="en-US"/>
        </w:rPr>
        <w:t>gering is ge</w:t>
      </w:r>
      <w:r w:rsidRPr="00734F96">
        <w:rPr>
          <w:lang w:eastAsia="en-US"/>
        </w:rPr>
        <w:softHyphen/>
        <w:t>weest. Naar het schijnt, hebben de uiterlijke vormen der beschaving zich zonder veel veranderingen voortgezet, alsof er nooit Romeinen in die streek hadden ge</w:t>
      </w:r>
      <w:r>
        <w:rPr>
          <w:lang w:eastAsia="en-US"/>
        </w:rPr>
        <w:t>heerst</w:t>
      </w:r>
      <w:r w:rsidRPr="00734F96">
        <w:rPr>
          <w:lang w:eastAsia="en-US"/>
        </w:rPr>
        <w:t xml:space="preserve"> en alsof er niet betrekkelijk dichtbij </w:t>
      </w:r>
      <w:r>
        <w:rPr>
          <w:lang w:eastAsia="en-US"/>
        </w:rPr>
        <w:t>Romeins</w:t>
      </w:r>
      <w:r w:rsidRPr="00734F96">
        <w:rPr>
          <w:lang w:eastAsia="en-US"/>
        </w:rPr>
        <w:t>e legers aanwezig waren. Men merkt alleen een aantal geïmporteerde voorwerpen op als bewijs, dat er allerlei betrek</w:t>
      </w:r>
      <w:r w:rsidRPr="00734F96">
        <w:rPr>
          <w:lang w:eastAsia="en-US"/>
        </w:rPr>
        <w:softHyphen/>
        <w:t>kingen met dat gebied bestonden. Blijkbaar heeft de Angelsaksische aanval een veel ingrijpender invloed gehad. De geh</w:t>
      </w:r>
      <w:r>
        <w:rPr>
          <w:lang w:eastAsia="en-US"/>
        </w:rPr>
        <w:t>ele</w:t>
      </w:r>
      <w:r w:rsidRPr="00734F96">
        <w:rPr>
          <w:lang w:eastAsia="en-US"/>
        </w:rPr>
        <w:t xml:space="preserve"> cultuur is daardoor veranderd. ten slotte vestigen wij nog de aandacht op liet h</w:t>
      </w:r>
      <w:r>
        <w:rPr>
          <w:lang w:eastAsia="en-US"/>
        </w:rPr>
        <w:t>oge</w:t>
      </w:r>
      <w:r w:rsidRPr="00734F96">
        <w:rPr>
          <w:lang w:eastAsia="en-US"/>
        </w:rPr>
        <w:t xml:space="preserve"> peil der beschaving in</w:t>
      </w:r>
      <w:r>
        <w:rPr>
          <w:lang w:eastAsia="en-US"/>
        </w:rPr>
        <w:t xml:space="preserve"> de </w:t>
      </w:r>
      <w:r w:rsidRPr="00734F96">
        <w:rPr>
          <w:lang w:eastAsia="en-US"/>
        </w:rPr>
        <w:t>vói5r-</w:t>
      </w:r>
      <w:r>
        <w:rPr>
          <w:lang w:eastAsia="en-US"/>
        </w:rPr>
        <w:t>Romeinse</w:t>
      </w:r>
      <w:r w:rsidRPr="00734F96">
        <w:rPr>
          <w:lang w:eastAsia="en-US"/>
        </w:rPr>
        <w:t xml:space="preserve"> tijd, dat blijkt door de ruime, goed gebouwde woningen. Wij hebben overi</w:t>
      </w:r>
      <w:r w:rsidRPr="00734F96">
        <w:rPr>
          <w:lang w:eastAsia="en-US"/>
        </w:rPr>
        <w:softHyphen/>
        <w:t>gens al eens gelegenheid gehad op dit betrekkelijk h</w:t>
      </w:r>
      <w:r>
        <w:rPr>
          <w:lang w:eastAsia="en-US"/>
        </w:rPr>
        <w:t>oge</w:t>
      </w:r>
      <w:r w:rsidRPr="00734F96">
        <w:rPr>
          <w:lang w:eastAsia="en-US"/>
        </w:rPr>
        <w:t xml:space="preserve"> peil te wijzen.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In het algemeen kan men opmerken, dat de terpen dienst deden als woonplaatsen voor de </w:t>
      </w:r>
      <w:r>
        <w:rPr>
          <w:lang w:eastAsia="en-US"/>
        </w:rPr>
        <w:t>mens</w:t>
      </w:r>
      <w:r w:rsidRPr="00734F96">
        <w:rPr>
          <w:lang w:eastAsia="en-US"/>
        </w:rPr>
        <w:t>en, sedert zij last begonnen te krijgen van liet h</w:t>
      </w:r>
      <w:r>
        <w:rPr>
          <w:lang w:eastAsia="en-US"/>
        </w:rPr>
        <w:t>oge</w:t>
      </w:r>
      <w:r w:rsidRPr="00734F96">
        <w:rPr>
          <w:lang w:eastAsia="en-US"/>
        </w:rPr>
        <w:t>r opkomende water, maar vooral ook voor hun vee. De kunstmatige heuvels zijn door de bewoners opgericht om daar hun huizen, die tevens als stallen dienst deden, te bouwen, bovendien om zich het n</w:t>
      </w:r>
      <w:r>
        <w:rPr>
          <w:lang w:eastAsia="en-US"/>
        </w:rPr>
        <w:t>odi</w:t>
      </w:r>
      <w:r w:rsidRPr="00734F96">
        <w:rPr>
          <w:lang w:eastAsia="en-US"/>
        </w:rPr>
        <w:t>ge drinkwater voor hen zelf en voor hun beesten te verzekeren. Met dit doel bevatten de terpen een zoet</w:t>
      </w:r>
      <w:r w:rsidRPr="00734F96">
        <w:rPr>
          <w:lang w:eastAsia="en-US"/>
        </w:rPr>
        <w:softHyphen/>
        <w:t>watervijver, waarvoor in het midden een uitholling is gemaakt, en putten met een houten bekleeding, die door houten buizen of onder</w:t>
      </w:r>
      <w:r w:rsidRPr="00734F96">
        <w:rPr>
          <w:lang w:eastAsia="en-US"/>
        </w:rPr>
        <w:softHyphen/>
        <w:t>aardsche kanalen met</w:t>
      </w:r>
      <w:r>
        <w:rPr>
          <w:lang w:eastAsia="en-US"/>
        </w:rPr>
        <w:t xml:space="preserve"> de </w:t>
      </w:r>
      <w:r w:rsidRPr="00734F96">
        <w:rPr>
          <w:lang w:eastAsia="en-US"/>
        </w:rPr>
        <w:t>vijver in verbinding staan.</w:t>
      </w:r>
    </w:p>
    <w:p w:rsidR="00B87499" w:rsidRPr="00734F96" w:rsidRDefault="00B87499" w:rsidP="00B87499">
      <w:pPr>
        <w:jc w:val="both"/>
        <w:rPr>
          <w:lang w:eastAsia="en-US"/>
        </w:rPr>
      </w:pPr>
      <w:r w:rsidRPr="00734F96">
        <w:rPr>
          <w:lang w:eastAsia="en-US"/>
        </w:rPr>
        <w:t>Deze woonplaatsen op de klei, die aan veehouders behoorden, verschilden dus ten zeerste van de vluchtheuvels, die door Plinius worden beschreven als de nederzettingen van visschers, bij de Cau</w:t>
      </w:r>
      <w:r w:rsidRPr="00734F96">
        <w:rPr>
          <w:lang w:eastAsia="en-US"/>
        </w:rPr>
        <w:softHyphen/>
        <w:t>chen. Wij hebben vroeger reeds op dit onderscheid gewezen. Het is dus niet n</w:t>
      </w:r>
      <w:r>
        <w:rPr>
          <w:lang w:eastAsia="en-US"/>
        </w:rPr>
        <w:t>odi</w:t>
      </w:r>
      <w:r w:rsidRPr="00734F96">
        <w:rPr>
          <w:lang w:eastAsia="en-US"/>
        </w:rPr>
        <w:t>g daarover thans nog uit te weiden. Evenmin behoe</w:t>
      </w:r>
      <w:r w:rsidRPr="00734F96">
        <w:rPr>
          <w:lang w:eastAsia="en-US"/>
        </w:rPr>
        <w:softHyphen/>
        <w:t>ven wij te spreken over de geschiedenis van de Friezen en hun be</w:t>
      </w:r>
      <w:r w:rsidRPr="00734F96">
        <w:rPr>
          <w:lang w:eastAsia="en-US"/>
        </w:rPr>
        <w:softHyphen/>
        <w:t xml:space="preserve">trekkingen tot het </w:t>
      </w:r>
      <w:r>
        <w:rPr>
          <w:lang w:eastAsia="en-US"/>
        </w:rPr>
        <w:t>Romeins</w:t>
      </w:r>
      <w:r w:rsidRPr="00734F96">
        <w:rPr>
          <w:lang w:eastAsia="en-US"/>
        </w:rPr>
        <w:t xml:space="preserve">e rijk. Wij herinneren er slechts aan, dat hun land van 12 v. Chr. tot 28 </w:t>
      </w:r>
      <w:r>
        <w:rPr>
          <w:lang w:eastAsia="en-US"/>
        </w:rPr>
        <w:t xml:space="preserve">O. J. </w:t>
      </w:r>
      <w:r w:rsidRPr="00734F96">
        <w:rPr>
          <w:lang w:eastAsia="en-US"/>
        </w:rPr>
        <w:t>een deel van dit Rijk heeft uitgemaakt en dat zij in 47 nog eens voor korten tijd zijn onder</w:t>
      </w:r>
      <w:r w:rsidRPr="00734F96">
        <w:rPr>
          <w:lang w:eastAsia="en-US"/>
        </w:rPr>
        <w:softHyphen/>
        <w:t xml:space="preserve">worpen. In welke verhouding zij tot Ronie hebben gestaan na dit jaar, weten wij niet met zekerheid; vermoedelijk behoorden zij tot de </w:t>
      </w:r>
      <w:r>
        <w:rPr>
          <w:lang w:eastAsia="en-US"/>
        </w:rPr>
        <w:t>Romeins</w:t>
      </w:r>
      <w:r w:rsidRPr="00734F96">
        <w:rPr>
          <w:lang w:eastAsia="en-US"/>
        </w:rPr>
        <w:t>e vazalstaten. De vondsten in hun land bewijzen even</w:t>
      </w:r>
      <w:r w:rsidRPr="00734F96">
        <w:rPr>
          <w:lang w:eastAsia="en-US"/>
        </w:rPr>
        <w:softHyphen/>
        <w:t>wel, dat zij althans handel hebben gedreven met de Romeinen. De Friezen verkochten de producten van hun veeteelt, voornamelijk de huiden van hun runderen, en namen in ruil daarvoor voortbrengselen van de nijverheid uit het zuiden, bronzen en aardewerk. Deze voor</w:t>
      </w:r>
      <w:r w:rsidRPr="00734F96">
        <w:rPr>
          <w:lang w:eastAsia="en-US"/>
        </w:rPr>
        <w:softHyphen/>
        <w:t>werpen zijn in het centrum van het eigenlijke terpengebied, in Fries</w:t>
      </w:r>
      <w:r w:rsidRPr="00734F96">
        <w:rPr>
          <w:lang w:eastAsia="en-US"/>
        </w:rPr>
        <w:softHyphen/>
        <w:t>land bewesten de Middelzee, talrijker dan elders. Later, in afd</w:t>
      </w:r>
      <w:r>
        <w:rPr>
          <w:lang w:eastAsia="en-US"/>
        </w:rPr>
        <w:t>eli</w:t>
      </w:r>
      <w:r w:rsidRPr="00734F96">
        <w:rPr>
          <w:lang w:eastAsia="en-US"/>
        </w:rPr>
        <w:t xml:space="preserve">ng VII van het Achtste hoofdstuk, zullen de handelsbetrekkingen </w:t>
      </w:r>
      <w:r>
        <w:rPr>
          <w:lang w:eastAsia="en-US"/>
        </w:rPr>
        <w:t>tussen</w:t>
      </w:r>
      <w:r w:rsidRPr="00734F96">
        <w:rPr>
          <w:lang w:eastAsia="en-US"/>
        </w:rPr>
        <w:t xml:space="preserve"> de Friezen en de Romeinen nog nader ter sprake komen.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Wij gaan thans over tot een bespreking van de </w:t>
      </w:r>
      <w:r>
        <w:rPr>
          <w:lang w:eastAsia="en-US"/>
        </w:rPr>
        <w:t>Romeins</w:t>
      </w:r>
      <w:r w:rsidRPr="00734F96">
        <w:rPr>
          <w:lang w:eastAsia="en-US"/>
        </w:rPr>
        <w:t>e oud</w:t>
      </w:r>
      <w:r w:rsidRPr="00734F96">
        <w:rPr>
          <w:lang w:eastAsia="en-US"/>
        </w:rPr>
        <w:softHyphen/>
        <w:t>heden, die in het terpengebied zijn ontdekt. Het zal evenwel eerst n</w:t>
      </w:r>
      <w:r>
        <w:rPr>
          <w:lang w:eastAsia="en-US"/>
        </w:rPr>
        <w:t>odi</w:t>
      </w:r>
      <w:r w:rsidRPr="00734F96">
        <w:rPr>
          <w:lang w:eastAsia="en-US"/>
        </w:rPr>
        <w:t xml:space="preserve">g zijn ons in dat gebied </w:t>
      </w:r>
      <w:r>
        <w:rPr>
          <w:lang w:eastAsia="en-US"/>
        </w:rPr>
        <w:t>eni</w:t>
      </w:r>
      <w:r w:rsidRPr="00734F96">
        <w:rPr>
          <w:lang w:eastAsia="en-US"/>
        </w:rPr>
        <w:t>gszins te oriënt</w:t>
      </w:r>
      <w:r>
        <w:rPr>
          <w:lang w:eastAsia="en-US"/>
        </w:rPr>
        <w:t>ere</w:t>
      </w:r>
      <w:r w:rsidRPr="00734F96">
        <w:rPr>
          <w:lang w:eastAsia="en-US"/>
        </w:rPr>
        <w:t>n. Overziet men de kleistreken van Friesland en Groningen als een geheel, dan valt het terstond op, dat de terpen daar telkens in groepen bijeen liggen, groepen die door str</w:t>
      </w:r>
      <w:r>
        <w:rPr>
          <w:lang w:eastAsia="en-US"/>
        </w:rPr>
        <w:t>oke</w:t>
      </w:r>
      <w:r w:rsidRPr="00734F96">
        <w:rPr>
          <w:lang w:eastAsia="en-US"/>
        </w:rPr>
        <w:t>n, waar de terpen ontbreken, worden ge</w:t>
      </w:r>
      <w:r w:rsidRPr="00734F96">
        <w:rPr>
          <w:lang w:eastAsia="en-US"/>
        </w:rPr>
        <w:softHyphen/>
        <w:t>scheiden 1). Begeeft men zich van het westen naar het oosten 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In het Friesch Museum te Leeuwarden bevindt zich een gr</w:t>
      </w:r>
      <w:r>
        <w:rPr>
          <w:lang w:eastAsia="en-US"/>
        </w:rPr>
        <w:t>ote</w:t>
      </w:r>
      <w:r w:rsidRPr="00734F96">
        <w:rPr>
          <w:lang w:eastAsia="en-US"/>
        </w:rPr>
        <w:t xml:space="preserve"> terpen- kaart, die regelmatig wordt bijgehouden; verg. de kaart in</w:t>
      </w:r>
      <w:r>
        <w:rPr>
          <w:lang w:eastAsia="en-US"/>
        </w:rPr>
        <w:t xml:space="preserve"> de </w:t>
      </w:r>
      <w:r w:rsidRPr="00734F96">
        <w:rPr>
          <w:lang w:eastAsia="en-US"/>
        </w:rPr>
        <w:t>Geschied</w:t>
      </w:r>
      <w:r w:rsidRPr="00734F96">
        <w:rPr>
          <w:lang w:eastAsia="en-US"/>
        </w:rPr>
        <w:softHyphen/>
        <w:t>kundigen atlas van Nederland: Oudheidkundige kaart, Blad 2; bovendien in het genoemde boek van Boeles, Friesland tot de elfde eeuw (1927).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begint men zijn tocht bij Sexbierurn aan de Zuiderzee, dan gaat men eerst door het terpen</w:t>
      </w:r>
      <w:r>
        <w:rPr>
          <w:lang w:eastAsia="en-US"/>
        </w:rPr>
        <w:t>landschap</w:t>
      </w:r>
      <w:r w:rsidRPr="00734F96">
        <w:rPr>
          <w:lang w:eastAsia="en-US"/>
        </w:rPr>
        <w:t xml:space="preserve"> van Westergoo tot bij Beetgum. Daarna verdwijnen de .terpen om weer aan te vangen bij Stiens in Oostergoo en door te l</w:t>
      </w:r>
      <w:r>
        <w:rPr>
          <w:lang w:eastAsia="en-US"/>
        </w:rPr>
        <w:t>ope</w:t>
      </w:r>
      <w:r w:rsidRPr="00734F96">
        <w:rPr>
          <w:lang w:eastAsia="en-US"/>
        </w:rPr>
        <w:t>n tot Dokkurn. Een nieuwe onderbre</w:t>
      </w:r>
      <w:r w:rsidRPr="00734F96">
        <w:rPr>
          <w:lang w:eastAsia="en-US"/>
        </w:rPr>
        <w:softHyphen/>
        <w:t>king volgt, totdat de terpen terugk</w:t>
      </w:r>
      <w:r>
        <w:rPr>
          <w:lang w:eastAsia="en-US"/>
        </w:rPr>
        <w:t>ere</w:t>
      </w:r>
      <w:r w:rsidRPr="00734F96">
        <w:rPr>
          <w:lang w:eastAsia="en-US"/>
        </w:rPr>
        <w:t>n in het Westerkwartier en Ilunzingoo van de provincie Groningen tot bij Kantens. Daarna volgt een streek zonder deze heuvels; maar zij beginnen weer bij Godlinze in Fivelingoo en l</w:t>
      </w:r>
      <w:r>
        <w:rPr>
          <w:lang w:eastAsia="en-US"/>
        </w:rPr>
        <w:t>ope</w:t>
      </w:r>
      <w:r w:rsidRPr="00734F96">
        <w:rPr>
          <w:lang w:eastAsia="en-US"/>
        </w:rPr>
        <w:t>n door tot Termunten aan</w:t>
      </w:r>
      <w:r>
        <w:rPr>
          <w:lang w:eastAsia="en-US"/>
        </w:rPr>
        <w:t xml:space="preserve"> de </w:t>
      </w:r>
      <w:r w:rsidRPr="00734F96">
        <w:rPr>
          <w:lang w:eastAsia="en-US"/>
        </w:rPr>
        <w:t xml:space="preserve">voormaligen </w:t>
      </w:r>
      <w:r>
        <w:rPr>
          <w:lang w:eastAsia="en-US"/>
        </w:rPr>
        <w:t>westelijke</w:t>
      </w:r>
      <w:r w:rsidRPr="00734F96">
        <w:rPr>
          <w:lang w:eastAsia="en-US"/>
        </w:rPr>
        <w:t xml:space="preserve"> oever van</w:t>
      </w:r>
      <w:r>
        <w:rPr>
          <w:lang w:eastAsia="en-US"/>
        </w:rPr>
        <w:t xml:space="preserve"> de </w:t>
      </w:r>
      <w:r w:rsidRPr="00734F96">
        <w:rPr>
          <w:lang w:eastAsia="en-US"/>
        </w:rPr>
        <w:t xml:space="preserve">Dollard. De genoemde onderbrekingen worden veroorzaakt door vroegere zeeboezems, de Middelzee </w:t>
      </w:r>
      <w:r>
        <w:rPr>
          <w:lang w:eastAsia="en-US"/>
        </w:rPr>
        <w:t>tussen</w:t>
      </w:r>
      <w:r w:rsidRPr="00734F96">
        <w:rPr>
          <w:lang w:eastAsia="en-US"/>
        </w:rPr>
        <w:t xml:space="preserve"> Westergoo en Oostergoo, die eens Leeuwarden en zelfs Bols</w:t>
      </w:r>
      <w:r w:rsidRPr="00734F96">
        <w:rPr>
          <w:lang w:eastAsia="en-US"/>
        </w:rPr>
        <w:softHyphen/>
        <w:t>ward tot zeesteden maakte, de Lauwerszee, die vroeger veel uitge</w:t>
      </w:r>
      <w:r w:rsidRPr="00734F96">
        <w:rPr>
          <w:lang w:eastAsia="en-US"/>
        </w:rPr>
        <w:softHyphen/>
        <w:t xml:space="preserve">breider was dan thans, </w:t>
      </w:r>
      <w:r>
        <w:rPr>
          <w:lang w:eastAsia="en-US"/>
        </w:rPr>
        <w:t>tussen</w:t>
      </w:r>
      <w:r w:rsidRPr="00734F96">
        <w:rPr>
          <w:lang w:eastAsia="en-US"/>
        </w:rPr>
        <w:t xml:space="preserve"> Oostergoo en het Westerkwartier en de voormalige Fivelboezem </w:t>
      </w:r>
      <w:r>
        <w:rPr>
          <w:lang w:eastAsia="en-US"/>
        </w:rPr>
        <w:t>tussen</w:t>
      </w:r>
      <w:r w:rsidRPr="00734F96">
        <w:rPr>
          <w:lang w:eastAsia="en-US"/>
        </w:rPr>
        <w:t xml:space="preserve"> het Westerkwartier en Fivelingoo.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Westergoo is zonder twijfel het oude hoofdgebied van de terpen. Daar liggen zij zóó dicht bijeen, dat het welhaast onmogelijk is er regelmaat in te vinden. Vooral in het midden is het moeilijk de groepen </w:t>
      </w:r>
      <w:r>
        <w:rPr>
          <w:lang w:eastAsia="en-US"/>
        </w:rPr>
        <w:t>eni</w:t>
      </w:r>
      <w:r w:rsidRPr="00734F96">
        <w:rPr>
          <w:lang w:eastAsia="en-US"/>
        </w:rPr>
        <w:t xml:space="preserve">gszins te ontwarren. Op andere plaatsen ontdekt men wel </w:t>
      </w:r>
      <w:r>
        <w:rPr>
          <w:lang w:eastAsia="en-US"/>
        </w:rPr>
        <w:t>eni</w:t>
      </w:r>
      <w:r w:rsidRPr="00734F96">
        <w:rPr>
          <w:lang w:eastAsia="en-US"/>
        </w:rPr>
        <w:t>ge orde. Blijkbaar hebben de terpen veelal langs oude watérl</w:t>
      </w:r>
      <w:r>
        <w:rPr>
          <w:lang w:eastAsia="en-US"/>
        </w:rPr>
        <w:t>ope</w:t>
      </w:r>
      <w:r w:rsidRPr="00734F96">
        <w:rPr>
          <w:lang w:eastAsia="en-US"/>
        </w:rPr>
        <w:t>n gelegen, waar het terrein wat h</w:t>
      </w:r>
      <w:r>
        <w:rPr>
          <w:lang w:eastAsia="en-US"/>
        </w:rPr>
        <w:t>oge</w:t>
      </w:r>
      <w:r w:rsidRPr="00734F96">
        <w:rPr>
          <w:lang w:eastAsia="en-US"/>
        </w:rPr>
        <w:t xml:space="preserve">r was, en op die wijze verklaart men ook haar opstelling in rijen. Bij voorbeeld hebben de terpen van Bolsward in noordwestelijke richting over Witmarsum naar Pingjum blijkbaar gelegen aan een oude verbinding van de Middelzee met het We. In het noorden onderscheidt men duidelijk </w:t>
      </w:r>
      <w:r>
        <w:rPr>
          <w:lang w:eastAsia="en-US"/>
        </w:rPr>
        <w:t>eni</w:t>
      </w:r>
      <w:r w:rsidRPr="00734F96">
        <w:rPr>
          <w:lang w:eastAsia="en-US"/>
        </w:rPr>
        <w:t>ge rijen: van Beetgum naar Franeker langs de Slappeterpsche vaart, van Berlikum tot Dongjum langs de Riedstroom, van Min</w:t>
      </w:r>
      <w:r w:rsidRPr="00734F96">
        <w:rPr>
          <w:lang w:eastAsia="en-US"/>
        </w:rPr>
        <w:softHyphen/>
        <w:t xml:space="preserve">nertsga tot Oosterbierum met het groepje van Pietersbierum. De vondsten van </w:t>
      </w:r>
      <w:r>
        <w:rPr>
          <w:lang w:eastAsia="en-US"/>
        </w:rPr>
        <w:t>Romeins</w:t>
      </w:r>
      <w:r w:rsidRPr="00734F96">
        <w:rPr>
          <w:lang w:eastAsia="en-US"/>
        </w:rPr>
        <w:t>e oudheden kunnen ons het bewijs leveren, welke terpen reeds in</w:t>
      </w:r>
      <w:r>
        <w:rPr>
          <w:lang w:eastAsia="en-US"/>
        </w:rPr>
        <w:t xml:space="preserve"> de Romeinse</w:t>
      </w:r>
      <w:r w:rsidRPr="00734F96">
        <w:rPr>
          <w:lang w:eastAsia="en-US"/>
        </w:rPr>
        <w:t xml:space="preserve"> tijd hebben bestaan. Tege</w:t>
      </w:r>
      <w:r w:rsidRPr="00734F96">
        <w:rPr>
          <w:lang w:eastAsia="en-US"/>
        </w:rPr>
        <w:softHyphen/>
        <w:t>lijkertijd geven deze terpen ook het gebied aan, dat toen voor men- schen bewoonbaar was.</w:t>
      </w:r>
    </w:p>
    <w:p w:rsidR="00B87499" w:rsidRPr="00734F96" w:rsidRDefault="00B87499" w:rsidP="00B87499">
      <w:pPr>
        <w:jc w:val="both"/>
        <w:rPr>
          <w:lang w:eastAsia="en-US"/>
        </w:rPr>
      </w:pPr>
      <w:r w:rsidRPr="00734F96">
        <w:rPr>
          <w:lang w:eastAsia="en-US"/>
        </w:rPr>
        <w:t xml:space="preserve">In </w:t>
      </w:r>
      <w:r>
        <w:rPr>
          <w:lang w:eastAsia="en-US"/>
        </w:rPr>
        <w:t>O</w:t>
      </w:r>
      <w:r w:rsidRPr="00734F96">
        <w:rPr>
          <w:lang w:eastAsia="en-US"/>
        </w:rPr>
        <w:t>os t e r go o onderscheiden wij in de eerste plaats de reeks van terpen langs de oostkust van de oude Middelzee, van de zuide</w:t>
      </w:r>
      <w:r w:rsidRPr="00734F96">
        <w:rPr>
          <w:lang w:eastAsia="en-US"/>
        </w:rPr>
        <w:softHyphen/>
        <w:t>lijkste terp, die van Kerkeburen bij Irnsum, over Wirdum, Leeuwar</w:t>
      </w:r>
      <w:r w:rsidRPr="00734F96">
        <w:rPr>
          <w:lang w:eastAsia="en-US"/>
        </w:rPr>
        <w:softHyphen/>
        <w:t>den en Cornjum naar Stiens, en langs de Friesche wadden, van !lijm naar Holwerd. Ten zuiden van deze laatste reeks vindt men de terpen in rijen langs de verschillende waterl</w:t>
      </w:r>
      <w:r>
        <w:rPr>
          <w:lang w:eastAsia="en-US"/>
        </w:rPr>
        <w:t>ope</w:t>
      </w:r>
      <w:r w:rsidRPr="00734F96">
        <w:rPr>
          <w:lang w:eastAsia="en-US"/>
        </w:rPr>
        <w:t>n, die in de Wad</w:t>
      </w:r>
      <w:r w:rsidRPr="00734F96">
        <w:rPr>
          <w:lang w:eastAsia="en-US"/>
        </w:rPr>
        <w:softHyphen/>
        <w:t xml:space="preserve">denzee uitmonden. Ten noorden en ten noordoosten van Dokkum liggen nog </w:t>
      </w:r>
      <w:r>
        <w:rPr>
          <w:lang w:eastAsia="en-US"/>
        </w:rPr>
        <w:t>eni</w:t>
      </w:r>
      <w:r w:rsidRPr="00734F96">
        <w:rPr>
          <w:lang w:eastAsia="en-US"/>
        </w:rPr>
        <w:t>ge groepen, vooral bij Anjum waar de Zuider Ee in de Lauwerszee uitmondt.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Westerkwartier en Hunzingoo worden geschei</w:t>
      </w:r>
      <w:r w:rsidRPr="00734F96">
        <w:rPr>
          <w:lang w:eastAsia="en-US"/>
        </w:rPr>
        <w:softHyphen/>
        <w:t>den door</w:t>
      </w:r>
      <w:r>
        <w:rPr>
          <w:lang w:eastAsia="en-US"/>
        </w:rPr>
        <w:t xml:space="preserve"> de </w:t>
      </w:r>
      <w:r w:rsidRPr="00734F96">
        <w:rPr>
          <w:lang w:eastAsia="en-US"/>
        </w:rPr>
        <w:t>benedenloop van de Hunze, het Reitdiep, dat vroeger met sterke kronkels verder oostelijk stroomde. Aan beide oevers vindt men een rij van terpen, aan</w:t>
      </w:r>
      <w:r>
        <w:rPr>
          <w:lang w:eastAsia="en-US"/>
        </w:rPr>
        <w:t xml:space="preserve"> de </w:t>
      </w:r>
      <w:r w:rsidRPr="00734F96">
        <w:rPr>
          <w:lang w:eastAsia="en-US"/>
        </w:rPr>
        <w:t>linker van Wierum over Garnwerd</w:t>
      </w:r>
      <w:r>
        <w:rPr>
          <w:lang w:eastAsia="en-US"/>
        </w:rPr>
        <w:t xml:space="preserve"> </w:t>
      </w:r>
      <w:r w:rsidRPr="00734F96">
        <w:rPr>
          <w:lang w:eastAsia="en-US"/>
        </w:rPr>
        <w:t>en Ezinge naar Aalsum, aan</w:t>
      </w:r>
      <w:r>
        <w:rPr>
          <w:lang w:eastAsia="en-US"/>
        </w:rPr>
        <w:t xml:space="preserve"> de </w:t>
      </w:r>
      <w:r w:rsidRPr="00734F96">
        <w:rPr>
          <w:lang w:eastAsia="en-US"/>
        </w:rPr>
        <w:t>rechter van Adorp naar Winsum. Overigens liggen in het Westerkwartier de terpen aan weerszijden van het oude Aduarderdiep en in Hunzingoo langs een oude kust</w:t>
      </w:r>
      <w:r w:rsidRPr="00734F96">
        <w:rPr>
          <w:lang w:eastAsia="en-US"/>
        </w:rPr>
        <w:softHyphen/>
        <w:t xml:space="preserve">lijn, van Ulrum over Leens en Eenrum naar Baflo en verder over Warffum naar Usquerd. </w:t>
      </w:r>
      <w:r w:rsidRPr="00BD11F4">
        <w:rPr>
          <w:lang w:eastAsia="en-US"/>
        </w:rPr>
        <w:t>Een andere rij, van Usquerd over Kantens</w:t>
      </w:r>
      <w:r>
        <w:rPr>
          <w:lang w:eastAsia="en-US"/>
        </w:rPr>
        <w:t xml:space="preserve"> </w:t>
      </w:r>
      <w:r w:rsidRPr="00734F96">
        <w:rPr>
          <w:lang w:eastAsia="en-US"/>
        </w:rPr>
        <w:t>en Toornwerd naar Westerwijtwerd en Stedum, volgt</w:t>
      </w:r>
      <w:r>
        <w:rPr>
          <w:lang w:eastAsia="en-US"/>
        </w:rPr>
        <w:t xml:space="preserve"> de westelijke</w:t>
      </w:r>
      <w:r w:rsidRPr="00734F96">
        <w:rPr>
          <w:lang w:eastAsia="en-US"/>
        </w:rPr>
        <w:t xml:space="preserve"> oever van</w:t>
      </w:r>
      <w:r>
        <w:rPr>
          <w:lang w:eastAsia="en-US"/>
        </w:rPr>
        <w:t xml:space="preserve"> de </w:t>
      </w:r>
      <w:r w:rsidRPr="00734F96">
        <w:rPr>
          <w:lang w:eastAsia="en-US"/>
        </w:rPr>
        <w:t>Fivelboezem.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F iv e lin go o zijn de terpen in twee groepen verdeeld, de groep van Appingedam en de groep van Termunten, gescheiden door de Delf die bij Delfzijl in</w:t>
      </w:r>
      <w:r>
        <w:rPr>
          <w:lang w:eastAsia="en-US"/>
        </w:rPr>
        <w:t xml:space="preserve"> de </w:t>
      </w:r>
      <w:r w:rsidRPr="00734F96">
        <w:rPr>
          <w:lang w:eastAsia="en-US"/>
        </w:rPr>
        <w:t>Eemsmond vloeide. De groep van Appingedam kan moeilijk worden ontward, omdat daar de oude waterl</w:t>
      </w:r>
      <w:r>
        <w:rPr>
          <w:lang w:eastAsia="en-US"/>
        </w:rPr>
        <w:t>ope</w:t>
      </w:r>
      <w:r w:rsidRPr="00734F96">
        <w:rPr>
          <w:lang w:eastAsia="en-US"/>
        </w:rPr>
        <w:t xml:space="preserve">n door </w:t>
      </w:r>
      <w:r>
        <w:rPr>
          <w:lang w:eastAsia="en-US"/>
        </w:rPr>
        <w:t>elkaar</w:t>
      </w:r>
      <w:r w:rsidRPr="00734F96">
        <w:rPr>
          <w:lang w:eastAsia="en-US"/>
        </w:rPr>
        <w:t xml:space="preserve"> stroomden. De groep van Termunten heeft voor ons geen bet</w:t>
      </w:r>
      <w:r>
        <w:rPr>
          <w:lang w:eastAsia="en-US"/>
        </w:rPr>
        <w:t>eke</w:t>
      </w:r>
      <w:r w:rsidRPr="00734F96">
        <w:rPr>
          <w:lang w:eastAsia="en-US"/>
        </w:rPr>
        <w:t xml:space="preserve">nis, omdat daar, voor zoover bekend, geen </w:t>
      </w:r>
      <w:r>
        <w:rPr>
          <w:lang w:eastAsia="en-US"/>
        </w:rPr>
        <w:t>Romeins</w:t>
      </w:r>
      <w:r w:rsidRPr="00734F96">
        <w:rPr>
          <w:lang w:eastAsia="en-US"/>
        </w:rPr>
        <w:t>e oudheden zijn gevonden.</w:t>
      </w:r>
    </w:p>
    <w:p w:rsidR="00B87499" w:rsidRPr="00734F96" w:rsidRDefault="00B87499" w:rsidP="00B87499">
      <w:pPr>
        <w:jc w:val="both"/>
        <w:rPr>
          <w:lang w:eastAsia="en-US"/>
        </w:rPr>
      </w:pPr>
      <w:r w:rsidRPr="00734F96">
        <w:rPr>
          <w:lang w:eastAsia="en-US"/>
        </w:rPr>
        <w:t>Om een denkbeeld te geven van de bewoning in de kleistreken gedurende</w:t>
      </w:r>
      <w:r>
        <w:rPr>
          <w:lang w:eastAsia="en-US"/>
        </w:rPr>
        <w:t xml:space="preserve"> de Romeinse</w:t>
      </w:r>
      <w:r w:rsidRPr="00734F96">
        <w:rPr>
          <w:lang w:eastAsia="en-US"/>
        </w:rPr>
        <w:t xml:space="preserve"> tijd zullen wij een overzicht opstellen van de vondsten van </w:t>
      </w:r>
      <w:r>
        <w:rPr>
          <w:lang w:eastAsia="en-US"/>
        </w:rPr>
        <w:t>Romeins</w:t>
      </w:r>
      <w:r w:rsidRPr="00734F96">
        <w:rPr>
          <w:lang w:eastAsia="en-US"/>
        </w:rPr>
        <w:t>e oudheden uit dat gebied. De ver</w:t>
      </w:r>
      <w:r w:rsidRPr="00734F96">
        <w:rPr>
          <w:lang w:eastAsia="en-US"/>
        </w:rPr>
        <w:softHyphen/>
        <w:t>breiding en de aard van deze vondsten kunnen ons dan inlichten over de bewoning. In hoofdzaak zal het een lijst van de .terpen moeten wezen en van de belangrijkste voorwerpen, die in die terpen zijn ontdekt.</w:t>
      </w:r>
    </w:p>
    <w:p w:rsidR="00B87499" w:rsidRPr="00734F96" w:rsidRDefault="00B87499" w:rsidP="00B87499">
      <w:pPr>
        <w:jc w:val="both"/>
        <w:rPr>
          <w:lang w:eastAsia="en-US"/>
        </w:rPr>
      </w:pPr>
      <w:r w:rsidRPr="00734F96">
        <w:rPr>
          <w:lang w:eastAsia="en-US"/>
        </w:rPr>
        <w:t>Onze beschrijving begint in het zuidwesten van Friesland, begeeft zich dan naar het noorden en het oosten, eerst Westergoo en dan Oostergoo, om vervolgens over te gaan naar de provincie Gronin</w:t>
      </w:r>
      <w:r w:rsidRPr="00734F96">
        <w:rPr>
          <w:lang w:eastAsia="en-US"/>
        </w:rPr>
        <w:softHyphen/>
        <w:t>gen en daar aan</w:t>
      </w:r>
      <w:r>
        <w:rPr>
          <w:lang w:eastAsia="en-US"/>
        </w:rPr>
        <w:t xml:space="preserve"> de </w:t>
      </w:r>
      <w:r w:rsidRPr="00734F96">
        <w:rPr>
          <w:lang w:eastAsia="en-US"/>
        </w:rPr>
        <w:t xml:space="preserve">mond van de Eems te eindigen. </w:t>
      </w:r>
      <w:r>
        <w:rPr>
          <w:lang w:eastAsia="en-US"/>
        </w:rPr>
        <w:t>-</w:t>
      </w:r>
      <w:r w:rsidRPr="00734F96">
        <w:rPr>
          <w:lang w:eastAsia="en-US"/>
        </w:rPr>
        <w:t xml:space="preserve"> In het zuiden van Friesland stammen de vondsten in</w:t>
      </w:r>
      <w:r>
        <w:rPr>
          <w:lang w:eastAsia="en-US"/>
        </w:rPr>
        <w:t>tussen</w:t>
      </w:r>
      <w:r w:rsidRPr="00734F96">
        <w:rPr>
          <w:lang w:eastAsia="en-US"/>
        </w:rPr>
        <w:t xml:space="preserve"> v</w:t>
      </w:r>
      <w:r>
        <w:rPr>
          <w:lang w:eastAsia="en-US"/>
        </w:rPr>
        <w:t>ore</w:t>
      </w:r>
      <w:r w:rsidRPr="00734F96">
        <w:rPr>
          <w:lang w:eastAsia="en-US"/>
        </w:rPr>
        <w:t xml:space="preserve">erst nog niet uit terpen. Het zijn niet anders dan toevallig verloren voorwerpen, </w:t>
      </w:r>
      <w:r>
        <w:rPr>
          <w:lang w:eastAsia="en-US"/>
        </w:rPr>
        <w:t>Romeins</w:t>
      </w:r>
      <w:r w:rsidRPr="00734F96">
        <w:rPr>
          <w:lang w:eastAsia="en-US"/>
        </w:rPr>
        <w:t>e munten en andere oudheden, te Stavoren, waar een gr</w:t>
      </w:r>
      <w:r>
        <w:rPr>
          <w:lang w:eastAsia="en-US"/>
        </w:rPr>
        <w:t>ote</w:t>
      </w:r>
      <w:r w:rsidRPr="00734F96">
        <w:rPr>
          <w:lang w:eastAsia="en-US"/>
        </w:rPr>
        <w:t xml:space="preserve"> </w:t>
      </w:r>
      <w:r>
        <w:rPr>
          <w:lang w:eastAsia="en-US"/>
        </w:rPr>
        <w:t>Romeins</w:t>
      </w:r>
      <w:r w:rsidRPr="00734F96">
        <w:rPr>
          <w:lang w:eastAsia="en-US"/>
        </w:rPr>
        <w:t>e voorraadspot en een Egyptische kraal uit</w:t>
      </w:r>
      <w:r>
        <w:rPr>
          <w:lang w:eastAsia="en-US"/>
        </w:rPr>
        <w:t xml:space="preserve"> de Romeinse</w:t>
      </w:r>
      <w:r w:rsidRPr="00734F96">
        <w:rPr>
          <w:lang w:eastAsia="en-US"/>
        </w:rPr>
        <w:t xml:space="preserve"> tijd zijn gevonden, en verder te Workum, Woudsend, Hommerts, Tirns en Scharnegoutum; in de laatst genoemde plaats is een gouden munt van Valens aan het licht gekomen. Een gr</w:t>
      </w:r>
      <w:r>
        <w:rPr>
          <w:lang w:eastAsia="en-US"/>
        </w:rPr>
        <w:t>ote</w:t>
      </w:r>
      <w:r w:rsidRPr="00734F96">
        <w:rPr>
          <w:lang w:eastAsia="en-US"/>
        </w:rPr>
        <w:t>r aantal munten is te Sneek ontdekt en in de omgeving van de stad, van Nero af tot Constantinus I. Blijkbaar is daar eerst voor</w:t>
      </w:r>
      <w:r>
        <w:rPr>
          <w:lang w:eastAsia="en-US"/>
        </w:rPr>
        <w:t xml:space="preserve"> de </w:t>
      </w:r>
      <w:r w:rsidRPr="00734F96">
        <w:rPr>
          <w:lang w:eastAsia="en-US"/>
        </w:rPr>
        <w:t>aanleg van grachten en wallen, later ook voor</w:t>
      </w:r>
      <w:r>
        <w:rPr>
          <w:lang w:eastAsia="en-US"/>
        </w:rPr>
        <w:t xml:space="preserve"> de </w:t>
      </w:r>
      <w:r w:rsidRPr="00734F96">
        <w:rPr>
          <w:lang w:eastAsia="en-US"/>
        </w:rPr>
        <w:t>bouw van huizen de grond sterker omgewoeld; op die wijze kan men de betrekkelijk gr</w:t>
      </w:r>
      <w:r>
        <w:rPr>
          <w:lang w:eastAsia="en-US"/>
        </w:rPr>
        <w:t>ote</w:t>
      </w:r>
      <w:r w:rsidRPr="00734F96">
        <w:rPr>
          <w:lang w:eastAsia="en-US"/>
        </w:rPr>
        <w:t xml:space="preserve"> hoeveelheid van de voorwerpen verklaren.</w:t>
      </w:r>
    </w:p>
    <w:p w:rsidR="00B87499" w:rsidRPr="00734F96" w:rsidRDefault="00B87499" w:rsidP="00B87499">
      <w:pPr>
        <w:jc w:val="both"/>
        <w:rPr>
          <w:lang w:eastAsia="en-US"/>
        </w:rPr>
      </w:pPr>
      <w:r w:rsidRPr="00734F96">
        <w:rPr>
          <w:lang w:eastAsia="en-US"/>
        </w:rPr>
        <w:t>Te Sneek bevinden wij ons in</w:t>
      </w:r>
      <w:r>
        <w:rPr>
          <w:lang w:eastAsia="en-US"/>
        </w:rPr>
        <w:t>tussen</w:t>
      </w:r>
      <w:r w:rsidRPr="00734F96">
        <w:rPr>
          <w:lang w:eastAsia="en-US"/>
        </w:rPr>
        <w:t xml:space="preserve"> reeds in het gebied van </w:t>
      </w:r>
      <w:r>
        <w:rPr>
          <w:lang w:eastAsia="en-US"/>
        </w:rPr>
        <w:t>de</w:t>
      </w:r>
      <w:r w:rsidRPr="00734F96">
        <w:rPr>
          <w:lang w:eastAsia="en-US"/>
        </w:rPr>
        <w:t xml:space="preserve"> terpen en onmiddellijk nemen de vondsten in aantal en belang</w:t>
      </w:r>
      <w:r w:rsidRPr="00734F96">
        <w:rPr>
          <w:lang w:eastAsia="en-US"/>
        </w:rPr>
        <w:softHyphen/>
        <w:t>rijkheid toe. Wij bepalen ons, gelijk gezegd, tot een korte opsom</w:t>
      </w:r>
      <w:r w:rsidRPr="00734F96">
        <w:rPr>
          <w:lang w:eastAsia="en-US"/>
        </w:rPr>
        <w:softHyphen/>
        <w:t>ming. Daarbij richten wij ons naar de boven beschreven verd</w:t>
      </w:r>
      <w:r>
        <w:rPr>
          <w:lang w:eastAsia="en-US"/>
        </w:rPr>
        <w:t>eli</w:t>
      </w:r>
      <w:r w:rsidRPr="00734F96">
        <w:rPr>
          <w:lang w:eastAsia="en-US"/>
        </w:rPr>
        <w:t>ng van het terpengebied in vier d</w:t>
      </w:r>
      <w:r>
        <w:rPr>
          <w:lang w:eastAsia="en-US"/>
        </w:rPr>
        <w:t>ele</w:t>
      </w:r>
      <w:r w:rsidRPr="00734F96">
        <w:rPr>
          <w:lang w:eastAsia="en-US"/>
        </w:rPr>
        <w:t>n. Wester go o, dat het eerst onze aandacht zal krijgen, is rijk aan terpen,</w:t>
      </w:r>
      <w:r>
        <w:rPr>
          <w:lang w:eastAsia="en-US"/>
        </w:rPr>
        <w:t xml:space="preserve"> zoal</w:t>
      </w:r>
      <w:r w:rsidRPr="00734F96">
        <w:rPr>
          <w:lang w:eastAsia="en-US"/>
        </w:rPr>
        <w:t>s men het door een blik op de terpenkaart kan vaststellen. De terpen liggen in een welhaast cirkelvormig gebied, waarbij Bolsward zich ongeveer in het midden van</w:t>
      </w:r>
      <w:r>
        <w:rPr>
          <w:lang w:eastAsia="en-US"/>
        </w:rPr>
        <w:t xml:space="preserve"> de </w:t>
      </w:r>
      <w:r w:rsidRPr="00734F96">
        <w:rPr>
          <w:lang w:eastAsia="en-US"/>
        </w:rPr>
        <w:t>zuidelijken boog bevindt. Hoe men de aardrijkskun</w:t>
      </w:r>
      <w:r w:rsidRPr="00734F96">
        <w:rPr>
          <w:lang w:eastAsia="en-US"/>
        </w:rPr>
        <w:softHyphen/>
        <w:t>dige verd</w:t>
      </w:r>
      <w:r>
        <w:rPr>
          <w:lang w:eastAsia="en-US"/>
        </w:rPr>
        <w:t>eli</w:t>
      </w:r>
      <w:r w:rsidRPr="00734F96">
        <w:rPr>
          <w:lang w:eastAsia="en-US"/>
        </w:rPr>
        <w:t>ng van de terpen moet verklaren, is niet altijd bekend.</w:t>
      </w:r>
    </w:p>
    <w:p w:rsidR="00B87499" w:rsidRPr="00734F96" w:rsidRDefault="00B87499" w:rsidP="00B87499">
      <w:pPr>
        <w:jc w:val="both"/>
        <w:rPr>
          <w:lang w:eastAsia="en-US"/>
        </w:rPr>
      </w:pPr>
      <w:r w:rsidRPr="00734F96">
        <w:rPr>
          <w:lang w:eastAsia="en-US"/>
        </w:rPr>
        <w:t>Zeker bespeurt men af en toe een zekere regelmaat. Soms zijn de terpen in een rij opgeworpen en men kan dan denken aan</w:t>
      </w:r>
      <w:r>
        <w:rPr>
          <w:lang w:eastAsia="en-US"/>
        </w:rPr>
        <w:t xml:space="preserve"> de </w:t>
      </w:r>
      <w:r w:rsidRPr="00734F96">
        <w:rPr>
          <w:lang w:eastAsia="en-US"/>
        </w:rPr>
        <w:t>wat h</w:t>
      </w:r>
      <w:r>
        <w:rPr>
          <w:lang w:eastAsia="en-US"/>
        </w:rPr>
        <w:t>oge</w:t>
      </w:r>
      <w:r w:rsidRPr="00734F96">
        <w:rPr>
          <w:lang w:eastAsia="en-US"/>
        </w:rPr>
        <w:t xml:space="preserve">r liggenden oever van een waterloop, waardoor haar ligging werd bepaald. Het is evenwel ook mogelijk, dat zij zijn gebouwd op de overblijfselen van oude schoorwallen, die zich </w:t>
      </w:r>
      <w:r>
        <w:rPr>
          <w:lang w:eastAsia="en-US"/>
        </w:rPr>
        <w:t>eni</w:t>
      </w:r>
      <w:r w:rsidRPr="00734F96">
        <w:rPr>
          <w:lang w:eastAsia="en-US"/>
        </w:rPr>
        <w:t>gszins boven de omgeving verhieven en om hun zandigen bodem beter ge</w:t>
      </w:r>
      <w:r w:rsidRPr="00734F96">
        <w:rPr>
          <w:lang w:eastAsia="en-US"/>
        </w:rPr>
        <w:softHyphen/>
        <w:t xml:space="preserve">schikt waren voor de bewoning. Maar met deze ordening kunnen wij geen rekening houden. Om de terpen </w:t>
      </w:r>
      <w:r>
        <w:rPr>
          <w:lang w:eastAsia="en-US"/>
        </w:rPr>
        <w:t>eni</w:t>
      </w:r>
      <w:r w:rsidRPr="00734F96">
        <w:rPr>
          <w:lang w:eastAsia="en-US"/>
        </w:rPr>
        <w:t>gszins te groep</w:t>
      </w:r>
      <w:r>
        <w:rPr>
          <w:lang w:eastAsia="en-US"/>
        </w:rPr>
        <w:t>ere</w:t>
      </w:r>
      <w:r w:rsidRPr="00734F96">
        <w:rPr>
          <w:lang w:eastAsia="en-US"/>
        </w:rPr>
        <w:t>n en het overzicht te vergemakkelijken sluiten wij ons aan bij de in</w:t>
      </w:r>
      <w:r w:rsidRPr="00734F96">
        <w:rPr>
          <w:lang w:eastAsia="en-US"/>
        </w:rPr>
        <w:softHyphen/>
        <w:t>d</w:t>
      </w:r>
      <w:r>
        <w:rPr>
          <w:lang w:eastAsia="en-US"/>
        </w:rPr>
        <w:t>eli</w:t>
      </w:r>
      <w:r w:rsidRPr="00734F96">
        <w:rPr>
          <w:lang w:eastAsia="en-US"/>
        </w:rPr>
        <w:t>ng van de gemeenten. Het overzicht begint in het zuiden, nabij Bolsward.</w:t>
      </w:r>
    </w:p>
    <w:p w:rsidR="00B87499" w:rsidRDefault="00B87499" w:rsidP="00B87499">
      <w:pPr>
        <w:jc w:val="both"/>
        <w:rPr>
          <w:lang w:eastAsia="en-US"/>
        </w:rPr>
      </w:pPr>
      <w:r w:rsidRPr="00734F96">
        <w:rPr>
          <w:lang w:eastAsia="en-US"/>
        </w:rPr>
        <w:t>Uit Wons er a dee 1, het land in de omgeving van Bolsward en aan de zeekust, ongeveer van Piaam tot Harlingen, valt niet veel bijzonders te vermelden. Een paar bronzen beeldjes, een Mars uit Nijíanderzijl en beeldjes van Mercurius die bij Pingjum en te Kims</w:t>
      </w:r>
      <w:r w:rsidRPr="00734F96">
        <w:rPr>
          <w:lang w:eastAsia="en-US"/>
        </w:rPr>
        <w:softHyphen/>
        <w:t>werd zijn ontdekt, bewijzen, dat de oude Friezen voor zulke voor</w:t>
      </w:r>
      <w:r w:rsidRPr="00734F96">
        <w:rPr>
          <w:lang w:eastAsia="en-US"/>
        </w:rPr>
        <w:softHyphen/>
        <w:t>werpen belangstelling hadden; wellicht hebben zij bij deze beeldjes ook gedacht aan hun eigen goden (Afb. 97). In de terpen bij Kims</w:t>
      </w:r>
      <w:r w:rsidRPr="00734F96">
        <w:rPr>
          <w:lang w:eastAsia="en-US"/>
        </w:rPr>
        <w:softHyphen/>
        <w:t xml:space="preserve">werd zijn ook </w:t>
      </w:r>
      <w:r>
        <w:rPr>
          <w:lang w:eastAsia="en-US"/>
        </w:rPr>
        <w:t>eni</w:t>
      </w:r>
      <w:r w:rsidRPr="00734F96">
        <w:rPr>
          <w:lang w:eastAsia="en-US"/>
        </w:rPr>
        <w:t>ge stukken terrasigillata ontdekt (Afb. 99, 4).</w:t>
      </w:r>
    </w:p>
    <w:p w:rsidR="00B87499" w:rsidRPr="00734F96" w:rsidRDefault="00B87499" w:rsidP="00B87499">
      <w:pPr>
        <w:jc w:val="both"/>
        <w:rPr>
          <w:lang w:eastAsia="en-US"/>
        </w:rPr>
      </w:pPr>
      <w:r w:rsidRPr="00734F96">
        <w:rPr>
          <w:lang w:eastAsia="en-US"/>
        </w:rPr>
        <w:t xml:space="preserve">Verder kent men uit deze streek enkele </w:t>
      </w:r>
      <w:r>
        <w:rPr>
          <w:lang w:eastAsia="en-US"/>
        </w:rPr>
        <w:t>Romeins</w:t>
      </w:r>
      <w:r w:rsidRPr="00734F96">
        <w:rPr>
          <w:lang w:eastAsia="en-US"/>
        </w:rPr>
        <w:t>e bronzen voor</w:t>
      </w:r>
      <w:r w:rsidRPr="00734F96">
        <w:rPr>
          <w:lang w:eastAsia="en-US"/>
        </w:rPr>
        <w:softHyphen/>
        <w:t>werpen en munten, onder andere een munt van Tiberius uit het, jaar 22, opgegraven in de terp van Baarderburen, en een zeer fraaie munt van Postumus uit het jaar 263, gevonden in de terp van Grons. Behalve de munten zijn vooral de scherven van terrasigillata voor ons belangrijk om de betrekkingen van de verschillende nederzettin</w:t>
      </w:r>
      <w:r w:rsidRPr="00734F96">
        <w:rPr>
          <w:lang w:eastAsia="en-US"/>
        </w:rPr>
        <w:softHyphen/>
        <w:t>gen tot de Romeinen duidelijk te maken. Men heeft dit aardewerk aangetroffen in de terpen van Hichtum en Idsegahuizen, benevens in de Hoogterp bij Witmarsum. Opvallend veel meer terrasigillata is aan het licht gekomen in de terpen, die in een groep bij Kimswerd geheel in het noorden liggen, onder andere scherven van zulk aar</w:t>
      </w:r>
      <w:r w:rsidRPr="00734F96">
        <w:rPr>
          <w:lang w:eastAsia="en-US"/>
        </w:rPr>
        <w:softHyphen/>
        <w:t>dewerk uit</w:t>
      </w:r>
      <w:r>
        <w:rPr>
          <w:lang w:eastAsia="en-US"/>
        </w:rPr>
        <w:t xml:space="preserve"> de </w:t>
      </w:r>
      <w:r w:rsidRPr="00734F96">
        <w:rPr>
          <w:lang w:eastAsia="en-US"/>
        </w:rPr>
        <w:t xml:space="preserve">tijd van Augustus in de Ludematerp, en verder een stuk van een schaal, vervaardigd te Rheinzabern in de </w:t>
      </w:r>
      <w:r>
        <w:rPr>
          <w:lang w:eastAsia="en-US"/>
        </w:rPr>
        <w:t>tweede</w:t>
      </w:r>
      <w:r w:rsidRPr="00734F96">
        <w:rPr>
          <w:lang w:eastAsia="en-US"/>
        </w:rPr>
        <w:t xml:space="preserve"> helft van de </w:t>
      </w:r>
      <w:r>
        <w:rPr>
          <w:lang w:eastAsia="en-US"/>
        </w:rPr>
        <w:t>tweede</w:t>
      </w:r>
      <w:r w:rsidRPr="00734F96">
        <w:rPr>
          <w:lang w:eastAsia="en-US"/>
        </w:rPr>
        <w:t xml:space="preserve"> eeuw, en een fragment van een versierde kom uit Trier van de </w:t>
      </w:r>
      <w:r>
        <w:rPr>
          <w:lang w:eastAsia="en-US"/>
        </w:rPr>
        <w:t>tweede</w:t>
      </w:r>
      <w:r w:rsidRPr="00734F96">
        <w:rPr>
          <w:lang w:eastAsia="en-US"/>
        </w:rPr>
        <w:t xml:space="preserve"> of derde eeuw.</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vondsten in H e n n a a r d e r a d e e </w:t>
      </w:r>
      <w:r>
        <w:rPr>
          <w:lang w:eastAsia="en-US"/>
        </w:rPr>
        <w:t>l</w:t>
      </w:r>
      <w:r w:rsidRPr="00734F96">
        <w:rPr>
          <w:lang w:eastAsia="en-US"/>
        </w:rPr>
        <w:t>, dat oostelijk van Won</w:t>
      </w:r>
      <w:r w:rsidRPr="00734F96">
        <w:rPr>
          <w:lang w:eastAsia="en-US"/>
        </w:rPr>
        <w:softHyphen/>
        <w:t xml:space="preserve">seradeel ligt, geven ongeveer </w:t>
      </w:r>
      <w:r>
        <w:rPr>
          <w:lang w:eastAsia="en-US"/>
        </w:rPr>
        <w:t>dezelfde</w:t>
      </w:r>
      <w:r w:rsidRPr="00734F96">
        <w:rPr>
          <w:lang w:eastAsia="en-US"/>
        </w:rPr>
        <w:t xml:space="preserve"> indruk. Onze aandacht wordt in de eerste plaats getrokken door een schat, bestaande uit 52 zilveren munten die oorspronkelijk in een houten doosje lagen, gevonden te Feins, </w:t>
      </w:r>
      <w:smartTag w:uri="urn:schemas-microsoft-com:office:smarttags" w:element="metricconverter">
        <w:smartTagPr>
          <w:attr w:name="ProductID" w:val="1 a"/>
        </w:smartTagPr>
        <w:r w:rsidRPr="00734F96">
          <w:rPr>
            <w:lang w:eastAsia="en-US"/>
          </w:rPr>
          <w:t>2 km</w:t>
        </w:r>
      </w:smartTag>
      <w:r w:rsidRPr="00734F96">
        <w:rPr>
          <w:lang w:eastAsia="en-US"/>
        </w:rPr>
        <w:t xml:space="preserve"> ten zuidoosten van Wommels ten noorden van</w:t>
      </w:r>
      <w:r>
        <w:rPr>
          <w:lang w:eastAsia="en-US"/>
        </w:rPr>
        <w:t xml:space="preserve"> de </w:t>
      </w:r>
      <w:r w:rsidRPr="00734F96">
        <w:rPr>
          <w:lang w:eastAsia="en-US"/>
        </w:rPr>
        <w:t>Slagtedijk. De meeste munten zijn uit</w:t>
      </w:r>
      <w:r>
        <w:rPr>
          <w:lang w:eastAsia="en-US"/>
        </w:rPr>
        <w:t xml:space="preserve"> de </w:t>
      </w:r>
      <w:r w:rsidRPr="00734F96">
        <w:rPr>
          <w:lang w:eastAsia="en-US"/>
        </w:rPr>
        <w:t>tijd van de Repu</w:t>
      </w:r>
      <w:r w:rsidRPr="00734F96">
        <w:rPr>
          <w:lang w:eastAsia="en-US"/>
        </w:rPr>
        <w:softHyphen/>
        <w:t>bliek, maar enkele van Augustus en Tiberius, acht van Gaius en Lucius Caesar uit de jaren 2 tot 1 v. Chr. Daar de laatstgenoemde</w:t>
      </w:r>
      <w:r>
        <w:rPr>
          <w:lang w:eastAsia="en-US"/>
        </w:rPr>
        <w:t xml:space="preserve"> </w:t>
      </w:r>
      <w:r w:rsidRPr="00734F96">
        <w:rPr>
          <w:lang w:eastAsia="en-US"/>
        </w:rPr>
        <w:t xml:space="preserve">munten, gelijk bekend, bijzonder verbreid zijn geweest in het </w:t>
      </w:r>
      <w:r>
        <w:rPr>
          <w:lang w:eastAsia="en-US"/>
        </w:rPr>
        <w:t>Romeins</w:t>
      </w:r>
      <w:r w:rsidRPr="00734F96">
        <w:rPr>
          <w:lang w:eastAsia="en-US"/>
        </w:rPr>
        <w:t>e leger en de Germanen een voorliefde hebben gehad voor dip munten uit de Republiek, mag men aannemen, dat deze schat in</w:t>
      </w:r>
      <w:r>
        <w:rPr>
          <w:lang w:eastAsia="en-US"/>
        </w:rPr>
        <w:t xml:space="preserve"> de </w:t>
      </w:r>
      <w:r w:rsidRPr="00734F96">
        <w:rPr>
          <w:lang w:eastAsia="en-US"/>
        </w:rPr>
        <w:t xml:space="preserve">tijd van de </w:t>
      </w:r>
      <w:r>
        <w:rPr>
          <w:lang w:eastAsia="en-US"/>
        </w:rPr>
        <w:t>Romeins</w:t>
      </w:r>
      <w:r w:rsidRPr="00734F96">
        <w:rPr>
          <w:lang w:eastAsia="en-US"/>
        </w:rPr>
        <w:t>e heerschappij over Friesland is ver</w:t>
      </w:r>
      <w:r w:rsidRPr="00734F96">
        <w:rPr>
          <w:lang w:eastAsia="en-US"/>
        </w:rPr>
        <w:softHyphen/>
        <w:t>loren gegaan. Merkwaardig zijn verder een gouden munt van Nero, gevonden in de terp te Oosterend, waar ook twee beschilderde bekers zijn ontdekt (Afb. 98). Zilveren munten van Vespasianus en Domi</w:t>
      </w:r>
      <w:r w:rsidRPr="00734F96">
        <w:rPr>
          <w:lang w:eastAsia="en-US"/>
        </w:rPr>
        <w:softHyphen/>
        <w:t>tianus en twee gouden munten van Justinianus zijn aan het licht gekomen te Spannum. Bovendien vermelden wij een bronzen beeldje van Mars en enkele andere voorwerpen van brons, gevonden te Span</w:t>
      </w:r>
      <w:r w:rsidRPr="00734F96">
        <w:rPr>
          <w:lang w:eastAsia="en-US"/>
        </w:rPr>
        <w:softHyphen/>
        <w:t>num, een kruikje uit de eerste eeuw, ontdekt in de terp Bakwerd bij Kubaard, terrasigillata uit de terpen bij Feins, Wommels, Kubaard en Spannum.</w:t>
      </w:r>
    </w:p>
    <w:p w:rsidR="00B87499" w:rsidRPr="00734F96" w:rsidRDefault="00B87499" w:rsidP="00B87499">
      <w:pPr>
        <w:jc w:val="both"/>
        <w:rPr>
          <w:lang w:eastAsia="en-US"/>
        </w:rPr>
      </w:pPr>
      <w:r w:rsidRPr="00734F96">
        <w:rPr>
          <w:lang w:eastAsia="en-US"/>
        </w:rPr>
        <w:t>Het beeld wordt anders met de terpen van B a ar d e r a d e e 1, dat ten noorden van Hennaarderadeel ligt. Zeer rijk zijn de vond</w:t>
      </w:r>
      <w:r w:rsidRPr="00734F96">
        <w:rPr>
          <w:lang w:eastAsia="en-US"/>
        </w:rPr>
        <w:softHyphen/>
        <w:t>sten in de buurt van W i n s u m. Uit de gr</w:t>
      </w:r>
      <w:r>
        <w:rPr>
          <w:lang w:eastAsia="en-US"/>
        </w:rPr>
        <w:t>ote</w:t>
      </w:r>
      <w:r w:rsidRPr="00734F96">
        <w:rPr>
          <w:lang w:eastAsia="en-US"/>
        </w:rPr>
        <w:t xml:space="preserve"> terp te Bruggeburen zijn in 1861, toen door de terp een weg werd aangelegd, </w:t>
      </w:r>
      <w:r>
        <w:rPr>
          <w:lang w:eastAsia="en-US"/>
        </w:rPr>
        <w:t>eni</w:t>
      </w:r>
      <w:r w:rsidRPr="00734F96">
        <w:rPr>
          <w:lang w:eastAsia="en-US"/>
        </w:rPr>
        <w:t>ge stuk</w:t>
      </w:r>
      <w:r w:rsidRPr="00734F96">
        <w:rPr>
          <w:lang w:eastAsia="en-US"/>
        </w:rPr>
        <w:softHyphen/>
        <w:t>ken zilveren vaatwerk voor</w:t>
      </w:r>
      <w:r>
        <w:rPr>
          <w:lang w:eastAsia="en-US"/>
        </w:rPr>
        <w:t xml:space="preserve"> de </w:t>
      </w:r>
      <w:r w:rsidRPr="00734F96">
        <w:rPr>
          <w:lang w:eastAsia="en-US"/>
        </w:rPr>
        <w:t>dag gekomen. Jammer genoeg, zijn die voorwerpen niet bewaard gebleven, maar door een zilversmid te Franeker versmolten. Slechts een enkel stukje bevindt zich thans in het Museum te Leeuwarden, ten minste voldoende om te bewij</w:t>
      </w:r>
      <w:r w:rsidRPr="00734F96">
        <w:rPr>
          <w:lang w:eastAsia="en-US"/>
        </w:rPr>
        <w:softHyphen/>
        <w:t>zen, dat het</w:t>
      </w:r>
      <w:r>
        <w:rPr>
          <w:lang w:eastAsia="en-US"/>
        </w:rPr>
        <w:t xml:space="preserve"> Romeins </w:t>
      </w:r>
      <w:r w:rsidRPr="00734F96">
        <w:rPr>
          <w:lang w:eastAsia="en-US"/>
        </w:rPr>
        <w:t>zilver was, dat daar is ontdekt. In dezelfde terp is in 1864 een aantal zilveren munten gevonden, van Domitia</w:t>
      </w:r>
      <w:r w:rsidRPr="00734F96">
        <w:rPr>
          <w:lang w:eastAsia="en-US"/>
        </w:rPr>
        <w:softHyphen/>
        <w:t>nus af tot ongeveer het midden van de derde eeuw. Veel merkwaar</w:t>
      </w:r>
      <w:r w:rsidRPr="00734F96">
        <w:rPr>
          <w:lang w:eastAsia="en-US"/>
        </w:rPr>
        <w:softHyphen/>
        <w:t>diger in</w:t>
      </w:r>
      <w:r>
        <w:rPr>
          <w:lang w:eastAsia="en-US"/>
        </w:rPr>
        <w:t>tussen</w:t>
      </w:r>
      <w:r w:rsidRPr="00734F96">
        <w:rPr>
          <w:lang w:eastAsia="en-US"/>
        </w:rPr>
        <w:t xml:space="preserve"> is het aardewerk uit</w:t>
      </w:r>
      <w:r>
        <w:rPr>
          <w:lang w:eastAsia="en-US"/>
        </w:rPr>
        <w:t xml:space="preserve"> de </w:t>
      </w:r>
      <w:r w:rsidRPr="00734F96">
        <w:rPr>
          <w:lang w:eastAsia="en-US"/>
        </w:rPr>
        <w:t xml:space="preserve">vroegen </w:t>
      </w:r>
      <w:r>
        <w:rPr>
          <w:lang w:eastAsia="en-US"/>
        </w:rPr>
        <w:t>Romeinse</w:t>
      </w:r>
      <w:r w:rsidRPr="00734F96">
        <w:rPr>
          <w:lang w:eastAsia="en-US"/>
        </w:rPr>
        <w:t xml:space="preserve"> tijd, dat uit die terp afkomstig is: terrasigillata uit Arezzo en kruiken van liet begin der eerste eeuw, voornamelijk overeenkomend met de vondsten te Haltern in Westfalen. Blijkbaar is dit aardewerk afkom</w:t>
      </w:r>
      <w:r w:rsidRPr="00734F96">
        <w:rPr>
          <w:lang w:eastAsia="en-US"/>
        </w:rPr>
        <w:softHyphen/>
        <w:t>stig van een nederzetting uit</w:t>
      </w:r>
      <w:r>
        <w:rPr>
          <w:lang w:eastAsia="en-US"/>
        </w:rPr>
        <w:t xml:space="preserve"> de </w:t>
      </w:r>
      <w:r w:rsidRPr="00734F96">
        <w:rPr>
          <w:lang w:eastAsia="en-US"/>
        </w:rPr>
        <w:t xml:space="preserve">tijd van de </w:t>
      </w:r>
      <w:r>
        <w:rPr>
          <w:lang w:eastAsia="en-US"/>
        </w:rPr>
        <w:t>Romeins</w:t>
      </w:r>
      <w:r w:rsidRPr="00734F96">
        <w:rPr>
          <w:lang w:eastAsia="en-US"/>
        </w:rPr>
        <w:t>e heerschap</w:t>
      </w:r>
      <w:r w:rsidRPr="00734F96">
        <w:rPr>
          <w:lang w:eastAsia="en-US"/>
        </w:rPr>
        <w:softHyphen/>
        <w:t>pij, dus ouder dan het jaar 28, toen de Romeinen uit Friesland zijn verdreven. Ook uit andere terpen in de buurt van Winsum kent men terrasigillata en munten van keizers uit</w:t>
      </w:r>
      <w:r>
        <w:rPr>
          <w:lang w:eastAsia="en-US"/>
        </w:rPr>
        <w:t xml:space="preserve"> de </w:t>
      </w:r>
      <w:r w:rsidRPr="00734F96">
        <w:rPr>
          <w:lang w:eastAsia="en-US"/>
        </w:rPr>
        <w:t>tijd van de eerste tot de derde eeuw.</w:t>
      </w:r>
    </w:p>
    <w:p w:rsidR="00B87499" w:rsidRPr="00734F96" w:rsidRDefault="00B87499" w:rsidP="00B87499">
      <w:pPr>
        <w:jc w:val="both"/>
        <w:rPr>
          <w:lang w:eastAsia="en-US"/>
        </w:rPr>
      </w:pPr>
      <w:r w:rsidRPr="00734F96">
        <w:rPr>
          <w:lang w:eastAsia="en-US"/>
        </w:rPr>
        <w:t>Op zich zelf is wellicht nog belangrijker een vondst te W i e u</w:t>
      </w:r>
      <w:r w:rsidRPr="00734F96">
        <w:rPr>
          <w:lang w:eastAsia="en-US"/>
        </w:rPr>
        <w:softHyphen/>
        <w:t>w e r d, bestaande uit gouden voorwerpen, gevonden tezamen met gouden munten van de Byzantijnsche keizers Anastasius, Justinus en ustinianus. Maar deze voorwerpen stammen uit ,den tijd, nadat de Romeinen ons land reeds lang hadden verlaten. In dit verband kan men ook de gouden munten van Justinus uit Welsrijp en van Valen- duim] us III uit Lions vermelden. Wij kennen in</w:t>
      </w:r>
      <w:r>
        <w:rPr>
          <w:lang w:eastAsia="en-US"/>
        </w:rPr>
        <w:t>tussen</w:t>
      </w:r>
      <w:r w:rsidRPr="00734F96">
        <w:rPr>
          <w:lang w:eastAsia="en-US"/>
        </w:rPr>
        <w:t xml:space="preserve"> uit Wieu</w:t>
      </w:r>
      <w:r w:rsidRPr="00734F96">
        <w:rPr>
          <w:lang w:eastAsia="en-US"/>
        </w:rPr>
        <w:softHyphen/>
        <w:t>werd ook nog een bronzen beeldje van Priapus en een fragment van een schaal van terrasigillata. Verder noemen wij een bronzen beeldje van Fortuna, gevonden in de terp bij de kerk te Lions,</w:t>
      </w:r>
      <w:r>
        <w:rPr>
          <w:lang w:eastAsia="en-US"/>
        </w:rPr>
        <w:t xml:space="preserve"> Romeins </w:t>
      </w:r>
      <w:r w:rsidRPr="00734F96">
        <w:rPr>
          <w:lang w:eastAsia="en-US"/>
        </w:rPr>
        <w:t>aardewerk, onder andere uit de eerste eeuw, ontdekt in Oosterlittens en Langwerd, terwijl in de afgegraven terp van Baijum, naast mun</w:t>
      </w:r>
      <w:r w:rsidRPr="00734F96">
        <w:rPr>
          <w:lang w:eastAsia="en-US"/>
        </w:rPr>
        <w:softHyphen/>
        <w:t>ten van Germanicus en Vespasianus, ook terrasigillata uit de vierde eeuw is voor</w:t>
      </w:r>
      <w:r>
        <w:rPr>
          <w:lang w:eastAsia="en-US"/>
        </w:rPr>
        <w:t xml:space="preserve"> de </w:t>
      </w:r>
      <w:r w:rsidRPr="00734F96">
        <w:rPr>
          <w:lang w:eastAsia="en-US"/>
        </w:rPr>
        <w:t>dag gekomen.</w:t>
      </w:r>
    </w:p>
    <w:p w:rsidR="00B87499" w:rsidRDefault="00B87499" w:rsidP="00B87499">
      <w:pPr>
        <w:jc w:val="both"/>
        <w:rPr>
          <w:lang w:eastAsia="en-US"/>
        </w:rPr>
      </w:pPr>
      <w:r w:rsidRPr="00734F96">
        <w:rPr>
          <w:lang w:eastAsia="en-US"/>
        </w:rPr>
        <w:t xml:space="preserve">Te Franeker en in de onmiddellijke omgeving van de stad zijn munten van Domitianus en van keizers uit de </w:t>
      </w:r>
      <w:r>
        <w:rPr>
          <w:lang w:eastAsia="en-US"/>
        </w:rPr>
        <w:t>tweede</w:t>
      </w:r>
      <w:r w:rsidRPr="00734F96">
        <w:rPr>
          <w:lang w:eastAsia="en-US"/>
        </w:rPr>
        <w:t xml:space="preserve"> en derde eeuw tot Severus Alexander gevonden en scherven van terrasigillata. Veel </w:t>
      </w:r>
      <w:r>
        <w:rPr>
          <w:lang w:eastAsia="en-US"/>
        </w:rPr>
        <w:t>Romeins</w:t>
      </w:r>
      <w:r w:rsidRPr="00734F96">
        <w:rPr>
          <w:lang w:eastAsia="en-US"/>
        </w:rPr>
        <w:t>e voorwerpen zi</w:t>
      </w:r>
      <w:r>
        <w:rPr>
          <w:lang w:eastAsia="en-US"/>
        </w:rPr>
        <w:t>jn ook afkomstig uit Franekera</w:t>
      </w:r>
      <w:r w:rsidRPr="00734F96">
        <w:rPr>
          <w:lang w:eastAsia="en-US"/>
        </w:rPr>
        <w:t>d e e 1. De terpen uit de buurt van Achlum leverden</w:t>
      </w:r>
      <w:r>
        <w:rPr>
          <w:lang w:eastAsia="en-US"/>
        </w:rPr>
        <w:t xml:space="preserve"> Romeins </w:t>
      </w:r>
      <w:r w:rsidRPr="00734F96">
        <w:rPr>
          <w:lang w:eastAsia="en-US"/>
        </w:rPr>
        <w:t>aar</w:t>
      </w:r>
      <w:r w:rsidRPr="00734F96">
        <w:rPr>
          <w:lang w:eastAsia="en-US"/>
        </w:rPr>
        <w:softHyphen/>
        <w:t xml:space="preserve">dewerk op en munten van de </w:t>
      </w:r>
      <w:r>
        <w:rPr>
          <w:lang w:eastAsia="en-US"/>
        </w:rPr>
        <w:t>tweede</w:t>
      </w:r>
      <w:r w:rsidRPr="00734F96">
        <w:rPr>
          <w:lang w:eastAsia="en-US"/>
        </w:rPr>
        <w:t xml:space="preserve"> en derde eeuw, benevens een munt van Nero. Bijzonder rijke vondsten zijn gedaan in de terp van T o 1 s u m 1). </w:t>
      </w:r>
    </w:p>
    <w:p w:rsidR="00B87499" w:rsidRPr="00734F96" w:rsidRDefault="00B87499" w:rsidP="00B87499">
      <w:pPr>
        <w:jc w:val="both"/>
        <w:rPr>
          <w:lang w:eastAsia="en-US"/>
        </w:rPr>
      </w:pPr>
      <w:r w:rsidRPr="00734F96">
        <w:rPr>
          <w:lang w:eastAsia="en-US"/>
        </w:rPr>
        <w:t>Wellicht de merkwaardigste vondst is een klein houten plaatje, de helft van een diptychon, waarop Vollgraff</w:t>
      </w:r>
      <w:r>
        <w:rPr>
          <w:lang w:eastAsia="en-US"/>
        </w:rPr>
        <w:t xml:space="preserve"> de </w:t>
      </w:r>
      <w:r w:rsidRPr="00734F96">
        <w:rPr>
          <w:lang w:eastAsia="en-US"/>
        </w:rPr>
        <w:t>tekst van een koopcontract heeft gemeend te ontcijferen. In elk ge</w:t>
      </w:r>
      <w:r w:rsidRPr="00734F96">
        <w:rPr>
          <w:lang w:eastAsia="en-US"/>
        </w:rPr>
        <w:softHyphen/>
        <w:t>val bewijst dit plaatje, dat daar in de buurt Romeinen hebben ver</w:t>
      </w:r>
      <w:r w:rsidRPr="00734F96">
        <w:rPr>
          <w:lang w:eastAsia="en-US"/>
        </w:rPr>
        <w:softHyphen/>
        <w:t>toefd. Verder zijn, in de terp ontdekt een bronzen beeldje van Mars, een gedeelte van een aarden beeldje van Fortuna dat door een beel</w:t>
      </w:r>
      <w:r w:rsidRPr="00734F96">
        <w:rPr>
          <w:lang w:eastAsia="en-US"/>
        </w:rPr>
        <w:softHyphen/>
        <w:t xml:space="preserve">dendrukker te Keulen is vervaardigd, een aarden lampje uit de eerste eeuw, scherven van terrasigillata uit de </w:t>
      </w:r>
      <w:r>
        <w:rPr>
          <w:lang w:eastAsia="en-US"/>
        </w:rPr>
        <w:t>tweede</w:t>
      </w:r>
      <w:r w:rsidRPr="00734F96">
        <w:rPr>
          <w:lang w:eastAsia="en-US"/>
        </w:rPr>
        <w:t xml:space="preserve"> en de derde eeuw en ander</w:t>
      </w:r>
      <w:r>
        <w:rPr>
          <w:lang w:eastAsia="en-US"/>
        </w:rPr>
        <w:t xml:space="preserve"> Romeins </w:t>
      </w:r>
      <w:r w:rsidRPr="00734F96">
        <w:rPr>
          <w:lang w:eastAsia="en-US"/>
        </w:rPr>
        <w:t xml:space="preserve">aardewerk. Dergelijke vondsten kent men uit de terp bij Tjum: munten en aardewerk, voornamelijk uit de </w:t>
      </w:r>
      <w:r>
        <w:rPr>
          <w:lang w:eastAsia="en-US"/>
        </w:rPr>
        <w:t>tweede</w:t>
      </w:r>
      <w:r w:rsidRPr="00734F96">
        <w:rPr>
          <w:lang w:eastAsia="en-US"/>
        </w:rPr>
        <w:t xml:space="preserve"> eeuw, bronzen beeldjes van Mars en Hercules, verder een gouden munt van Theodosius II te Hitzum, Miedum, Dongjum. Mid</w:t>
      </w:r>
      <w:r w:rsidRPr="00734F96">
        <w:rPr>
          <w:lang w:eastAsia="en-US"/>
        </w:rPr>
        <w:softHyphen/>
        <w:t>lum en Harlingen. Afzonderlijk dienen nog te worden vermeld een gouden munt van Justinianus uit Herbaijum en een bronzen beeldje van Mars uit de terp van Anema te Dongjum.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Uit B ar r a d e e </w:t>
      </w:r>
      <w:smartTag w:uri="urn:schemas-microsoft-com:office:smarttags" w:element="metricconverter">
        <w:smartTagPr>
          <w:attr w:name="ProductID" w:val="1 a"/>
        </w:smartTagPr>
        <w:r w:rsidRPr="00734F96">
          <w:rPr>
            <w:lang w:eastAsia="en-US"/>
          </w:rPr>
          <w:t>1, in</w:t>
        </w:r>
      </w:smartTag>
      <w:r w:rsidRPr="00734F96">
        <w:rPr>
          <w:lang w:eastAsia="en-US"/>
        </w:rPr>
        <w:t xml:space="preserve"> het noordwesten van Westergoo, kan men niet veel vermelden. Het merkwaardigst zijn een paar bronzen beeldjes, van Apollo uit de terp van Almenum bij Harlingen en van Minerva (Afb. 96) uit de terp te Wijnaldum 2); in de laatste terp is veel terrasigillata gevonden (Afb. 99, 5). Verder kent men uit een paar terpen in de buurt van de laatste plaats nog een gouden munt van Justinianus en enkele andere munten, voorts veel scherven van terrasigillata van de </w:t>
      </w:r>
      <w:r>
        <w:rPr>
          <w:lang w:eastAsia="en-US"/>
        </w:rPr>
        <w:t>tweede</w:t>
      </w:r>
      <w:r w:rsidRPr="00734F96">
        <w:rPr>
          <w:lang w:eastAsia="en-US"/>
        </w:rPr>
        <w:t xml:space="preserve"> en derde eeuw.</w:t>
      </w:r>
    </w:p>
    <w:p w:rsidR="00B87499" w:rsidRPr="00734F96" w:rsidRDefault="00B87499" w:rsidP="00B87499">
      <w:pPr>
        <w:jc w:val="both"/>
        <w:rPr>
          <w:lang w:eastAsia="en-US"/>
        </w:rPr>
      </w:pPr>
      <w:r w:rsidRPr="00734F96">
        <w:rPr>
          <w:lang w:eastAsia="en-US"/>
        </w:rPr>
        <w:t xml:space="preserve">Veel belangrijker zijn de vondsten uit M e n a 1 d u m a de el in het noordoosten van Westergoo. In een reeks van terpen in de buurt van Dronrijp zijn tal van </w:t>
      </w:r>
      <w:r>
        <w:rPr>
          <w:lang w:eastAsia="en-US"/>
        </w:rPr>
        <w:t>Romeins</w:t>
      </w:r>
      <w:r w:rsidRPr="00734F96">
        <w:rPr>
          <w:lang w:eastAsia="en-US"/>
        </w:rPr>
        <w:t>e oudheden gevonden. Onze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C. W. Vollgraff en P. C. J. A. Boeles, Vrije Fries, 25 (1917), blz. 71-125, met afbeeldingen van de vondsten, ook afzonderlijk uitgegeven, onder</w:t>
      </w:r>
      <w:r>
        <w:rPr>
          <w:lang w:eastAsia="en-US"/>
        </w:rPr>
        <w:t xml:space="preserve"> de </w:t>
      </w:r>
      <w:r w:rsidRPr="00734F96">
        <w:rPr>
          <w:lang w:eastAsia="en-US"/>
        </w:rPr>
        <w:t>titel Friesland in</w:t>
      </w:r>
      <w:r>
        <w:rPr>
          <w:lang w:eastAsia="en-US"/>
        </w:rPr>
        <w:t xml:space="preserve"> de Romeinse</w:t>
      </w:r>
      <w:r w:rsidRPr="00734F96">
        <w:rPr>
          <w:lang w:eastAsia="en-US"/>
        </w:rPr>
        <w:t xml:space="preserve"> tijd (1917).</w:t>
      </w:r>
    </w:p>
    <w:p w:rsidR="00B87499" w:rsidRPr="00734F96" w:rsidRDefault="00B87499" w:rsidP="00B87499">
      <w:pPr>
        <w:jc w:val="both"/>
        <w:rPr>
          <w:lang w:val="en-US" w:eastAsia="en-US"/>
        </w:rPr>
      </w:pPr>
      <w:r w:rsidRPr="00734F96">
        <w:rPr>
          <w:lang w:val="en-US" w:eastAsia="en-US"/>
        </w:rPr>
        <w:t xml:space="preserve">2) J. Brants, </w:t>
      </w:r>
      <w:smartTag w:uri="urn:schemas-microsoft-com:office:smarttags" w:element="place">
        <w:smartTag w:uri="urn:schemas-microsoft-com:office:smarttags" w:element="metricconverter">
          <w:smartTagPr>
            <w:attr w:name="ProductID" w:val="1 a"/>
          </w:smartTagPr>
          <w:r w:rsidRPr="00734F96">
            <w:rPr>
              <w:lang w:val="en-US" w:eastAsia="en-US"/>
            </w:rPr>
            <w:t>Oudh</w:t>
          </w:r>
        </w:smartTag>
      </w:smartTag>
      <w:r w:rsidRPr="00734F96">
        <w:rPr>
          <w:lang w:val="en-US" w:eastAsia="en-US"/>
        </w:rPr>
        <w:t>. Meded. III (1922), blz. 59-61.</w:t>
      </w:r>
    </w:p>
    <w:p w:rsidR="00B87499" w:rsidRPr="003E7EF3"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 xml:space="preserve">aandacht wordt allereerst getrokken door de terp van H a t s u m 1). Deze terp behoort tot een reeks, die door de namen Winsum, Baijum, I latsum, Dronrijp, Menaldum en Beetgurriermolen wordt aangeduid. In al deze terpen zijn min of meer belangrijke </w:t>
      </w:r>
      <w:r>
        <w:rPr>
          <w:lang w:eastAsia="en-US"/>
        </w:rPr>
        <w:t>Romeins</w:t>
      </w:r>
      <w:r w:rsidRPr="00734F96">
        <w:rPr>
          <w:lang w:eastAsia="en-US"/>
        </w:rPr>
        <w:t xml:space="preserve">e oudheden le voorschijn gekomen. Wat de terp van Hatsum betreft, daar zijn vooral opmerkelijk de fragmenten van </w:t>
      </w:r>
      <w:r>
        <w:rPr>
          <w:lang w:eastAsia="en-US"/>
        </w:rPr>
        <w:t>Romeins</w:t>
      </w:r>
      <w:r w:rsidRPr="00734F96">
        <w:rPr>
          <w:lang w:eastAsia="en-US"/>
        </w:rPr>
        <w:t>e dakpannen, die men in die terp heeft aangetroffen. Het zijn meestal de eigenaar</w:t>
      </w:r>
      <w:r w:rsidRPr="00734F96">
        <w:rPr>
          <w:lang w:eastAsia="en-US"/>
        </w:rPr>
        <w:softHyphen/>
        <w:t xml:space="preserve">dige platte vierkante pannen, maar een enkele maal ook stukken van de halfronde vorsten, die als afdekking van de naden </w:t>
      </w:r>
      <w:r>
        <w:rPr>
          <w:lang w:eastAsia="en-US"/>
        </w:rPr>
        <w:t>tussen</w:t>
      </w:r>
      <w:r w:rsidRPr="00734F96">
        <w:rPr>
          <w:lang w:eastAsia="en-US"/>
        </w:rPr>
        <w:t xml:space="preserve"> de pannen dienst doen. Er staat evenwel geen spoor van een stempel op de gevonden fragmenten.</w:t>
      </w:r>
    </w:p>
    <w:p w:rsidR="00B87499" w:rsidRPr="00734F96" w:rsidRDefault="00B87499" w:rsidP="00B87499">
      <w:pPr>
        <w:jc w:val="both"/>
        <w:rPr>
          <w:lang w:eastAsia="en-US"/>
        </w:rPr>
      </w:pPr>
      <w:r w:rsidRPr="00734F96">
        <w:rPr>
          <w:lang w:eastAsia="en-US"/>
        </w:rPr>
        <w:t xml:space="preserve">In deze terp is een opgraving ondernomen, die evenwel slechts een gedeelte van het geheel omvatte. Daarbij kwam aan het licht, dat de kern van de latere terp werd gevormd door een klein heuveltje, dat zich als een koepel boven het omliggende terrein verhief. Het was opgeworpen van zoden, ongeveer </w:t>
      </w:r>
      <w:smartTag w:uri="urn:schemas-microsoft-com:office:smarttags" w:element="metricconverter">
        <w:smartTagPr>
          <w:attr w:name="ProductID" w:val="1 a"/>
        </w:smartTagPr>
        <w:r w:rsidRPr="00734F96">
          <w:rPr>
            <w:lang w:eastAsia="en-US"/>
          </w:rPr>
          <w:t>1 m</w:t>
        </w:r>
      </w:smartTag>
      <w:r w:rsidRPr="00734F96">
        <w:rPr>
          <w:lang w:eastAsia="en-US"/>
        </w:rPr>
        <w:t xml:space="preserve"> hoog en vierkant van vorm. Er werd een drinkwaterput in aangetroffen, verder sporen van zware palen en van een zoetwatervijver naast</w:t>
      </w:r>
      <w:r>
        <w:rPr>
          <w:lang w:eastAsia="en-US"/>
        </w:rPr>
        <w:t xml:space="preserve"> de </w:t>
      </w:r>
      <w:r w:rsidRPr="00734F96">
        <w:rPr>
          <w:lang w:eastAsia="en-US"/>
        </w:rPr>
        <w:t>kernheuvel. Juist bij deze kern kwamen de fragmenten van dakpannen te voor</w:t>
      </w:r>
      <w:r w:rsidRPr="00734F96">
        <w:rPr>
          <w:lang w:eastAsia="en-US"/>
        </w:rPr>
        <w:softHyphen/>
        <w:t>schijn; maar het grondplan van het gebouw, dat met die pannen was gedekt, kon niet worden vastgesteld. In ieder geval moet het een stevig bouwwerk zijn geweest, dat</w:t>
      </w:r>
      <w:r>
        <w:rPr>
          <w:lang w:eastAsia="en-US"/>
        </w:rPr>
        <w:t>ere</w:t>
      </w:r>
      <w:r w:rsidRPr="00734F96">
        <w:rPr>
          <w:lang w:eastAsia="en-US"/>
        </w:rPr>
        <w:t xml:space="preserve">nd ongeveer uit de </w:t>
      </w:r>
      <w:r>
        <w:rPr>
          <w:lang w:eastAsia="en-US"/>
        </w:rPr>
        <w:t>tweede</w:t>
      </w:r>
      <w:r w:rsidRPr="00734F96">
        <w:rPr>
          <w:lang w:eastAsia="en-US"/>
        </w:rPr>
        <w:t xml:space="preserve"> eeuw. Er werd daar o</w:t>
      </w:r>
      <w:r>
        <w:rPr>
          <w:lang w:eastAsia="en-US"/>
        </w:rPr>
        <w:t xml:space="preserve">ok een scherf </w:t>
      </w:r>
      <w:r w:rsidRPr="00734F96">
        <w:rPr>
          <w:lang w:eastAsia="en-US"/>
        </w:rPr>
        <w:t>van een</w:t>
      </w:r>
      <w:r>
        <w:rPr>
          <w:lang w:eastAsia="en-US"/>
        </w:rPr>
        <w:t xml:space="preserve"> Romeins </w:t>
      </w:r>
      <w:r w:rsidRPr="00734F96">
        <w:rPr>
          <w:lang w:eastAsia="en-US"/>
        </w:rPr>
        <w:t>vaasje uit</w:t>
      </w:r>
      <w:r>
        <w:rPr>
          <w:lang w:eastAsia="en-US"/>
        </w:rPr>
        <w:t xml:space="preserve"> die </w:t>
      </w:r>
      <w:r w:rsidRPr="00734F96">
        <w:rPr>
          <w:lang w:eastAsia="en-US"/>
        </w:rPr>
        <w:t>tijd ontdekt.</w:t>
      </w:r>
    </w:p>
    <w:p w:rsidR="00B87499" w:rsidRPr="00734F96" w:rsidRDefault="00B87499" w:rsidP="00B87499">
      <w:pPr>
        <w:jc w:val="both"/>
        <w:rPr>
          <w:lang w:eastAsia="en-US"/>
        </w:rPr>
      </w:pPr>
      <w:r w:rsidRPr="00734F96">
        <w:rPr>
          <w:lang w:eastAsia="en-US"/>
        </w:rPr>
        <w:t>Anders beh</w:t>
      </w:r>
      <w:r>
        <w:rPr>
          <w:lang w:eastAsia="en-US"/>
        </w:rPr>
        <w:t>ore</w:t>
      </w:r>
      <w:r w:rsidRPr="00734F96">
        <w:rPr>
          <w:lang w:eastAsia="en-US"/>
        </w:rPr>
        <w:t>n de vondsten uit</w:t>
      </w:r>
      <w:r>
        <w:rPr>
          <w:lang w:eastAsia="en-US"/>
        </w:rPr>
        <w:t xml:space="preserve"> de Romeinse</w:t>
      </w:r>
      <w:r w:rsidRPr="00734F96">
        <w:rPr>
          <w:lang w:eastAsia="en-US"/>
        </w:rPr>
        <w:t xml:space="preserve"> tijd, behalve de fragmenten van dakpannen ook scherfjes van terrasigillata, tot liet eerste en het </w:t>
      </w:r>
      <w:r>
        <w:rPr>
          <w:lang w:eastAsia="en-US"/>
        </w:rPr>
        <w:t>tweede</w:t>
      </w:r>
      <w:r w:rsidRPr="00734F96">
        <w:rPr>
          <w:lang w:eastAsia="en-US"/>
        </w:rPr>
        <w:t xml:space="preserve"> woonvlak. De eerste aanleg is geschied op een </w:t>
      </w:r>
      <w:r>
        <w:rPr>
          <w:lang w:eastAsia="en-US"/>
        </w:rPr>
        <w:t>eni</w:t>
      </w:r>
      <w:r w:rsidRPr="00734F96">
        <w:rPr>
          <w:lang w:eastAsia="en-US"/>
        </w:rPr>
        <w:t>gszins h</w:t>
      </w:r>
      <w:r>
        <w:rPr>
          <w:lang w:eastAsia="en-US"/>
        </w:rPr>
        <w:t>oge</w:t>
      </w:r>
      <w:r w:rsidRPr="00734F96">
        <w:rPr>
          <w:lang w:eastAsia="en-US"/>
        </w:rPr>
        <w:t>r gedeelte van het zandige oppervlak van de kweld</w:t>
      </w:r>
      <w:r>
        <w:rPr>
          <w:lang w:eastAsia="en-US"/>
        </w:rPr>
        <w:t>er</w:t>
      </w:r>
      <w:r w:rsidRPr="00734F96">
        <w:rPr>
          <w:lang w:eastAsia="en-US"/>
        </w:rPr>
        <w:t>. Naar de ontdekte resten te oord</w:t>
      </w:r>
      <w:r>
        <w:rPr>
          <w:lang w:eastAsia="en-US"/>
        </w:rPr>
        <w:t>ele</w:t>
      </w:r>
      <w:r w:rsidRPr="00734F96">
        <w:rPr>
          <w:lang w:eastAsia="en-US"/>
        </w:rPr>
        <w:t>n, moeten daar in de buurt riet en vlas hebben gegroeid. In de oudere perioden heeft men in het geheel geen last gehad van hoog water; zelfs in de derde III vierde eeuw heeft het niveau nog voldoende veiligheid geboden. Als huisdieren bezat men daar runderen, schapen en gr</w:t>
      </w:r>
      <w:r>
        <w:rPr>
          <w:lang w:eastAsia="en-US"/>
        </w:rPr>
        <w:t>ote</w:t>
      </w:r>
      <w:r w:rsidRPr="00734F96">
        <w:rPr>
          <w:lang w:eastAsia="en-US"/>
        </w:rPr>
        <w:t xml:space="preserve"> honden voor de jacht en voor het bewaken van de kudden. Als landbouw</w:t>
      </w:r>
      <w:r>
        <w:rPr>
          <w:lang w:eastAsia="en-US"/>
        </w:rPr>
        <w:t>g</w:t>
      </w:r>
      <w:r w:rsidRPr="00734F96">
        <w:rPr>
          <w:lang w:eastAsia="en-US"/>
        </w:rPr>
        <w:t xml:space="preserve">ewas is alleen vlas waargenomen. De huizen, uit de </w:t>
      </w:r>
      <w:r>
        <w:rPr>
          <w:lang w:eastAsia="en-US"/>
        </w:rPr>
        <w:t>tweede</w:t>
      </w:r>
      <w:r w:rsidRPr="00734F96">
        <w:rPr>
          <w:lang w:eastAsia="en-US"/>
        </w:rPr>
        <w:t xml:space="preserve"> en derde eeuw, waarvan het grondplan kon worden vastgesteld, waren rechthoekige constructies, ongeveer van hetzelfde type als de huizen van </w:t>
      </w:r>
      <w:r>
        <w:rPr>
          <w:lang w:eastAsia="en-US"/>
        </w:rPr>
        <w:t>El</w:t>
      </w:r>
      <w:r w:rsidRPr="00734F96">
        <w:rPr>
          <w:lang w:eastAsia="en-US"/>
        </w:rPr>
        <w:t xml:space="preserve">zinge. Het dak rustte op enkele zware palen, </w:t>
      </w:r>
      <w:r>
        <w:rPr>
          <w:lang w:eastAsia="en-US"/>
        </w:rPr>
        <w:t>zod</w:t>
      </w:r>
      <w:r w:rsidRPr="00734F96">
        <w:rPr>
          <w:lang w:eastAsia="en-US"/>
        </w:rPr>
        <w:t>at het huis smalle zijschepen bezat, een br</w:t>
      </w:r>
      <w:r>
        <w:rPr>
          <w:lang w:eastAsia="en-US"/>
        </w:rPr>
        <w:t>ede</w:t>
      </w:r>
      <w:r w:rsidRPr="00734F96">
        <w:rPr>
          <w:lang w:eastAsia="en-US"/>
        </w:rPr>
        <w:t xml:space="preserve"> ruimte in het midden en een hoog dak. De wanden bestonden uit lichte staken, verbonden door vlecht</w:t>
      </w:r>
      <w:r w:rsidRPr="00734F96">
        <w:rPr>
          <w:lang w:eastAsia="en-US"/>
        </w:rPr>
        <w:softHyphen/>
        <w:t>werk van rijshout. Van binnen waren deze wanden met riet be</w:t>
      </w:r>
      <w:r w:rsidRPr="00734F96">
        <w:rPr>
          <w:lang w:eastAsia="en-US"/>
        </w:rPr>
        <w:softHyphen/>
        <w:t xml:space="preserve">kleed. Bepleistering met klei, als men in de terp </w:t>
      </w:r>
      <w:r>
        <w:rPr>
          <w:lang w:eastAsia="en-US"/>
        </w:rPr>
        <w:t>"</w:t>
      </w:r>
      <w:r w:rsidRPr="00734F96">
        <w:rPr>
          <w:lang w:eastAsia="en-US"/>
        </w:rPr>
        <w:t>De berg Sion" bij Dokkum en te Joeswerd in Groningen heeft opgemerkt, kon niet worden vastgesteld.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over deze terp en het daar verrichte onderzoek A. E, van Giffen, Jaareersl. Ver. Terpenonderzoek, V-VI (1920-22), blz. 23-37, aft). 1-3; VII-V111 (1922-24), blz. 9-47, afb. 1-2</w:t>
      </w:r>
      <w:r>
        <w:rPr>
          <w:lang w:eastAsia="en-US"/>
        </w:rPr>
        <w:t>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Fragmenten van </w:t>
      </w:r>
      <w:r>
        <w:rPr>
          <w:lang w:eastAsia="en-US"/>
        </w:rPr>
        <w:t>Romeins</w:t>
      </w:r>
      <w:r w:rsidRPr="00734F96">
        <w:rPr>
          <w:lang w:eastAsia="en-US"/>
        </w:rPr>
        <w:t xml:space="preserve">e dakpannen zijn verder nog ontdekt in een </w:t>
      </w:r>
      <w:r>
        <w:rPr>
          <w:lang w:eastAsia="en-US"/>
        </w:rPr>
        <w:t>tweede</w:t>
      </w:r>
      <w:r w:rsidRPr="00734F96">
        <w:rPr>
          <w:lang w:eastAsia="en-US"/>
        </w:rPr>
        <w:t xml:space="preserve"> terp bij Hat</w:t>
      </w:r>
      <w:r>
        <w:rPr>
          <w:lang w:eastAsia="en-US"/>
        </w:rPr>
        <w:t>sum en niet ver van daar, in de</w:t>
      </w:r>
      <w:r w:rsidRPr="00734F96">
        <w:rPr>
          <w:lang w:eastAsia="en-US"/>
        </w:rPr>
        <w:t>.terp Dotin</w:t>
      </w:r>
      <w:r w:rsidRPr="00734F96">
        <w:rPr>
          <w:lang w:eastAsia="en-US"/>
        </w:rPr>
        <w:softHyphen/>
        <w:t>gastate bij Dronrijp, scherven van terrasigillata en van ander</w:t>
      </w:r>
      <w:r>
        <w:rPr>
          <w:lang w:eastAsia="en-US"/>
        </w:rPr>
        <w:t xml:space="preserve"> Romeins </w:t>
      </w:r>
      <w:r w:rsidRPr="00734F96">
        <w:rPr>
          <w:lang w:eastAsia="en-US"/>
        </w:rPr>
        <w:t xml:space="preserve">aardewerk, uit de </w:t>
      </w:r>
      <w:r>
        <w:rPr>
          <w:lang w:eastAsia="en-US"/>
        </w:rPr>
        <w:t>tweede</w:t>
      </w:r>
      <w:r w:rsidRPr="00734F96">
        <w:rPr>
          <w:lang w:eastAsia="en-US"/>
        </w:rPr>
        <w:t xml:space="preserve"> en derde eeuw, en enkele </w:t>
      </w:r>
      <w:r>
        <w:rPr>
          <w:lang w:eastAsia="en-US"/>
        </w:rPr>
        <w:t>Romeins</w:t>
      </w:r>
      <w:r w:rsidRPr="00734F96">
        <w:rPr>
          <w:lang w:eastAsia="en-US"/>
        </w:rPr>
        <w:t>e munten in verschillende andere terpen bij Dronrijp en in de terp bij Menaldum. Vermelding verdienen een vondst van dertien denarii van Galba, Vespasianus en Traianus in de Sytsmaterp te Dronrijp, gouden munten van Jovinus en Valentinianus II in de terp van Ozinga, een gouden ring met een gesneden steen in de terp De Poelen, een gouden munt van Justinianus in de terp te Menaldum.</w:t>
      </w:r>
    </w:p>
    <w:p w:rsidR="00B87499" w:rsidRDefault="00B87499" w:rsidP="00B87499">
      <w:pPr>
        <w:jc w:val="both"/>
        <w:rPr>
          <w:lang w:eastAsia="en-US"/>
        </w:rPr>
      </w:pPr>
      <w:r w:rsidRPr="00734F96">
        <w:rPr>
          <w:lang w:eastAsia="en-US"/>
        </w:rPr>
        <w:t>Van zeer bijzondere bet</w:t>
      </w:r>
      <w:r>
        <w:rPr>
          <w:lang w:eastAsia="en-US"/>
        </w:rPr>
        <w:t>eke</w:t>
      </w:r>
      <w:r w:rsidRPr="00734F96">
        <w:rPr>
          <w:lang w:eastAsia="en-US"/>
        </w:rPr>
        <w:t>nis zijn de vondsten in de gr</w:t>
      </w:r>
      <w:r>
        <w:rPr>
          <w:lang w:eastAsia="en-US"/>
        </w:rPr>
        <w:t>ote</w:t>
      </w:r>
      <w:r w:rsidRPr="00734F96">
        <w:rPr>
          <w:lang w:eastAsia="en-US"/>
        </w:rPr>
        <w:t xml:space="preserve"> terp van B eetgu m. In die terp, die vlak aan</w:t>
      </w:r>
      <w:r>
        <w:rPr>
          <w:lang w:eastAsia="en-US"/>
        </w:rPr>
        <w:t xml:space="preserve"> de westelijke</w:t>
      </w:r>
      <w:r w:rsidRPr="00734F96">
        <w:rPr>
          <w:lang w:eastAsia="en-US"/>
        </w:rPr>
        <w:t xml:space="preserve"> oever van de voormalige Middelzee ligt, is namelijk het </w:t>
      </w:r>
      <w:r>
        <w:rPr>
          <w:lang w:eastAsia="en-US"/>
        </w:rPr>
        <w:t>eni</w:t>
      </w:r>
      <w:r w:rsidRPr="00734F96">
        <w:rPr>
          <w:lang w:eastAsia="en-US"/>
        </w:rPr>
        <w:t>ge st</w:t>
      </w:r>
      <w:r>
        <w:rPr>
          <w:lang w:eastAsia="en-US"/>
        </w:rPr>
        <w:t>ene</w:t>
      </w:r>
      <w:r w:rsidRPr="00734F96">
        <w:rPr>
          <w:lang w:eastAsia="en-US"/>
        </w:rPr>
        <w:t>n monument met een inscriptie voor</w:t>
      </w:r>
      <w:r>
        <w:rPr>
          <w:lang w:eastAsia="en-US"/>
        </w:rPr>
        <w:t xml:space="preserve"> de </w:t>
      </w:r>
      <w:r w:rsidRPr="00734F96">
        <w:rPr>
          <w:lang w:eastAsia="en-US"/>
        </w:rPr>
        <w:t>dag gekomen, dat uit Fries</w:t>
      </w:r>
      <w:r w:rsidRPr="00734F96">
        <w:rPr>
          <w:lang w:eastAsia="en-US"/>
        </w:rPr>
        <w:softHyphen/>
        <w:t xml:space="preserve">land bekend is 1). </w:t>
      </w:r>
    </w:p>
    <w:p w:rsidR="00B87499" w:rsidRPr="00734F96" w:rsidRDefault="00B87499" w:rsidP="00B87499">
      <w:pPr>
        <w:jc w:val="both"/>
        <w:rPr>
          <w:lang w:eastAsia="en-US"/>
        </w:rPr>
      </w:pPr>
      <w:r w:rsidRPr="00734F96">
        <w:rPr>
          <w:lang w:eastAsia="en-US"/>
        </w:rPr>
        <w:t>Het monument is gewijd aan de godin Hludana door pachters van de visscherij onder hun manceps (degeen die voor het nakomen van de pachtovereenkomst verantwoordelijk is), Quintus Valerius Secundus (Afb. 100). De godin Hludana wordt bovendien genoemd op enkele inscripties, die aan</w:t>
      </w:r>
      <w:r>
        <w:rPr>
          <w:lang w:eastAsia="en-US"/>
        </w:rPr>
        <w:t xml:space="preserve"> de </w:t>
      </w:r>
      <w:r w:rsidRPr="00734F96">
        <w:rPr>
          <w:lang w:eastAsia="en-US"/>
        </w:rPr>
        <w:t>Neder-Rijn zijn gevonden, onder andere in Holdoorn, bij Kalkar en te Xanten. Op het te Beetgum ontdekte altaar was zij afgebeeld als een vrouw, zittend op een gr</w:t>
      </w:r>
      <w:r>
        <w:rPr>
          <w:lang w:eastAsia="en-US"/>
        </w:rPr>
        <w:t>ote</w:t>
      </w:r>
      <w:r w:rsidRPr="00734F96">
        <w:rPr>
          <w:lang w:eastAsia="en-US"/>
        </w:rPr>
        <w:t>n troon met een mand op de knieën, in een vlakke nis. De figuur is in</w:t>
      </w:r>
      <w:r>
        <w:rPr>
          <w:lang w:eastAsia="en-US"/>
        </w:rPr>
        <w:t>tussen</w:t>
      </w:r>
      <w:r w:rsidRPr="00734F96">
        <w:rPr>
          <w:lang w:eastAsia="en-US"/>
        </w:rPr>
        <w:t xml:space="preserve"> slechts tot het middel bewaard; het bovenstuk is verloren gegaan. Dat is vooral te betreuren, daar ons op die wijze het voornaamste hulpmiddel ontbreekt om het mo</w:t>
      </w:r>
      <w:r w:rsidRPr="00734F96">
        <w:rPr>
          <w:lang w:eastAsia="en-US"/>
        </w:rPr>
        <w:softHyphen/>
        <w:t>nument, dat voor de geschiedenis van Friesland van</w:t>
      </w:r>
      <w:r>
        <w:rPr>
          <w:lang w:eastAsia="en-US"/>
        </w:rPr>
        <w:t xml:space="preserve"> zo </w:t>
      </w:r>
      <w:r w:rsidRPr="00734F96">
        <w:rPr>
          <w:lang w:eastAsia="en-US"/>
        </w:rPr>
        <w:t>groot be</w:t>
      </w:r>
      <w:r w:rsidRPr="00734F96">
        <w:rPr>
          <w:lang w:eastAsia="en-US"/>
        </w:rPr>
        <w:softHyphen/>
        <w:t>lang is, te dat</w:t>
      </w:r>
      <w:r>
        <w:rPr>
          <w:lang w:eastAsia="en-US"/>
        </w:rPr>
        <w:t>ere</w:t>
      </w:r>
      <w:r w:rsidRPr="00734F96">
        <w:rPr>
          <w:lang w:eastAsia="en-US"/>
        </w:rPr>
        <w:t xml:space="preserve">n. Men mag wellicht aan de </w:t>
      </w:r>
      <w:r>
        <w:rPr>
          <w:lang w:eastAsia="en-US"/>
        </w:rPr>
        <w:t>tweede</w:t>
      </w:r>
      <w:r w:rsidRPr="00734F96">
        <w:rPr>
          <w:lang w:eastAsia="en-US"/>
        </w:rPr>
        <w:t xml:space="preserve"> helft van de </w:t>
      </w:r>
      <w:r>
        <w:rPr>
          <w:lang w:eastAsia="en-US"/>
        </w:rPr>
        <w:t>tweede</w:t>
      </w:r>
      <w:r w:rsidRPr="00734F96">
        <w:rPr>
          <w:lang w:eastAsia="en-US"/>
        </w:rPr>
        <w:t xml:space="preserve"> eeuw denken. Verder zijn in de terp van Beetgum zilveren en bronzen munten van Traianus en Marcus Aurelius, scherven van terrasigillata (Afb. 99, 7) en </w:t>
      </w:r>
      <w:r>
        <w:rPr>
          <w:lang w:eastAsia="en-US"/>
        </w:rPr>
        <w:t>eni</w:t>
      </w:r>
      <w:r w:rsidRPr="00734F96">
        <w:rPr>
          <w:lang w:eastAsia="en-US"/>
        </w:rPr>
        <w:t>g bronswerk gevonden. Uit de terp van Beetgumermolen bezit men een bronzen beeldje van Mercurius, uit de terp van Marsum tamelijk veel terrasigillata.</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U. Ph. Boissevain, Vrije Fries, XVII (1890), blz. 325-337.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Wij gaan thans over tot de beschr</w:t>
      </w:r>
      <w:r>
        <w:rPr>
          <w:lang w:eastAsia="en-US"/>
        </w:rPr>
        <w:t>ijving van de vondsten in 0 o s</w:t>
      </w:r>
      <w:r w:rsidRPr="00734F96">
        <w:rPr>
          <w:lang w:eastAsia="en-US"/>
        </w:rPr>
        <w:t xml:space="preserve">te r go o ten oosten van de Middelzee. Zuidelijk van Leeuwarden zijn er slechts weinig: een bronzen beeldje van Mercurius en een stuk aardewerk te Idaai-d, </w:t>
      </w:r>
      <w:r>
        <w:rPr>
          <w:lang w:eastAsia="en-US"/>
        </w:rPr>
        <w:t>eni</w:t>
      </w:r>
      <w:r w:rsidRPr="00734F96">
        <w:rPr>
          <w:lang w:eastAsia="en-US"/>
        </w:rPr>
        <w:t xml:space="preserve">ge fragmenten van terrasigillata en een paar munten in de terpen bij Wirdum en Goutum, te Teerns en te Huizum. In Leeuwarden  zelf zijn </w:t>
      </w:r>
      <w:r>
        <w:rPr>
          <w:lang w:eastAsia="en-US"/>
        </w:rPr>
        <w:t>eni</w:t>
      </w:r>
      <w:r w:rsidRPr="00734F96">
        <w:rPr>
          <w:lang w:eastAsia="en-US"/>
        </w:rPr>
        <w:t xml:space="preserve">g bronswerk en een aantal </w:t>
      </w:r>
      <w:r>
        <w:rPr>
          <w:lang w:eastAsia="en-US"/>
        </w:rPr>
        <w:t>Romeins</w:t>
      </w:r>
      <w:r w:rsidRPr="00734F96">
        <w:rPr>
          <w:lang w:eastAsia="en-US"/>
        </w:rPr>
        <w:t xml:space="preserve">e munten ontdekt, onder andere van Augustus, Gaius, Nero en Galba, verder in de terp Taniaburen te Bilgaard vlak bij de stad een scherf van terrasigillata uit Arezzo uit het begin van de eerste eeuw </w:t>
      </w:r>
      <w:r>
        <w:rPr>
          <w:lang w:eastAsia="en-US"/>
        </w:rPr>
        <w:t xml:space="preserve">O. J. </w:t>
      </w:r>
      <w:r w:rsidRPr="00734F96">
        <w:rPr>
          <w:lang w:eastAsia="en-US"/>
        </w:rPr>
        <w:t>Ten noorden van Leeuwarden nemen de vond</w:t>
      </w:r>
      <w:r w:rsidRPr="00734F96">
        <w:rPr>
          <w:lang w:eastAsia="en-US"/>
        </w:rPr>
        <w:softHyphen/>
        <w:t>sten terstond toe. Uit Lekkum kent men een paar munten en uit Mie</w:t>
      </w:r>
      <w:r w:rsidRPr="00734F96">
        <w:rPr>
          <w:lang w:eastAsia="en-US"/>
        </w:rPr>
        <w:softHyphen/>
        <w:t>dum een bronzen beeldje van Mercurius.</w:t>
      </w:r>
    </w:p>
    <w:p w:rsidR="00B87499" w:rsidRPr="00734F96" w:rsidRDefault="00B87499" w:rsidP="00B87499">
      <w:pPr>
        <w:jc w:val="both"/>
        <w:rPr>
          <w:lang w:eastAsia="en-US"/>
        </w:rPr>
      </w:pPr>
      <w:r w:rsidRPr="00734F96">
        <w:rPr>
          <w:lang w:eastAsia="en-US"/>
        </w:rPr>
        <w:t>Belangrijker zijn de vondsten in de terpen aan</w:t>
      </w:r>
      <w:r>
        <w:rPr>
          <w:lang w:eastAsia="en-US"/>
        </w:rPr>
        <w:t xml:space="preserve"> de </w:t>
      </w:r>
      <w:r w:rsidRPr="00734F96">
        <w:rPr>
          <w:lang w:eastAsia="en-US"/>
        </w:rPr>
        <w:t>oostelijker oever van de Middelzee, te Jelsum, Cornjum, Britsum, Stiens, Finkum en Hijum in Leeuwar de r adee 1. Wij vermelden munten van Drusus, Gaius en Nero uit de terp van Jelsum, bronzen beeldjes van Mars en van een Romein in de dracht van een priester (Afb. 95) uit de terp bij de kerk te Cornjum, benevens een fragment van een dakpan en zeer veel scherven van terrasigillata uit</w:t>
      </w:r>
      <w:r>
        <w:rPr>
          <w:lang w:eastAsia="en-US"/>
        </w:rPr>
        <w:t xml:space="preserve"> de </w:t>
      </w:r>
      <w:r w:rsidRPr="00734F96">
        <w:rPr>
          <w:lang w:eastAsia="en-US"/>
        </w:rPr>
        <w:t xml:space="preserve">tijd van de </w:t>
      </w:r>
      <w:r>
        <w:rPr>
          <w:lang w:eastAsia="en-US"/>
        </w:rPr>
        <w:t>tweede</w:t>
      </w:r>
      <w:r w:rsidRPr="00734F96">
        <w:rPr>
          <w:lang w:eastAsia="en-US"/>
        </w:rPr>
        <w:t xml:space="preserve"> tot de vierde eeuw. In de meeste van de terpen daar in de buurt is tamelijk wat terasigillata gevonden, met name een deel van een kommetje uit het </w:t>
      </w:r>
      <w:r>
        <w:rPr>
          <w:lang w:eastAsia="en-US"/>
        </w:rPr>
        <w:t>tweede</w:t>
      </w:r>
      <w:r w:rsidRPr="00734F96">
        <w:rPr>
          <w:lang w:eastAsia="en-US"/>
        </w:rPr>
        <w:t xml:space="preserve"> kwart van de eerste eeuw in de Dekamaterp te Cornjum, een kom uit Rheinzabern in de terp Tjaard bij Wirdum (Afb. 99, 2) en een gr</w:t>
      </w:r>
      <w:r>
        <w:rPr>
          <w:lang w:eastAsia="en-US"/>
        </w:rPr>
        <w:t>ote</w:t>
      </w:r>
      <w:r w:rsidRPr="00734F96">
        <w:rPr>
          <w:lang w:eastAsia="en-US"/>
        </w:rPr>
        <w:t xml:space="preserve">. kom van het einde der </w:t>
      </w:r>
      <w:r>
        <w:rPr>
          <w:lang w:eastAsia="en-US"/>
        </w:rPr>
        <w:t>tweede</w:t>
      </w:r>
      <w:r w:rsidRPr="00734F96">
        <w:rPr>
          <w:lang w:eastAsia="en-US"/>
        </w:rPr>
        <w:t xml:space="preserve"> eeuw uit Rheinzabern in de terp te Stiens (Afb. 99, 1). In de laatste terp is ook de linkerhand ontdekt van een groot bronzen beeld, een vondst die alleen wordt gedaan in streken waar Romeinen hebben gewoond. Van een Romein moet ook de b</w:t>
      </w:r>
      <w:r>
        <w:rPr>
          <w:lang w:eastAsia="en-US"/>
        </w:rPr>
        <w:t>ene</w:t>
      </w:r>
      <w:r w:rsidRPr="00734F96">
        <w:rPr>
          <w:lang w:eastAsia="en-US"/>
        </w:rPr>
        <w:t>n schrijfstift afkom</w:t>
      </w:r>
      <w:r w:rsidRPr="00734F96">
        <w:rPr>
          <w:lang w:eastAsia="en-US"/>
        </w:rPr>
        <w:softHyphen/>
        <w:t xml:space="preserve">stig zijn, die te Hijum is gevonden. Ten slotte noemen wij nog munten van Nero uit Finkum en van Vespasianus uit Hijum, behalve </w:t>
      </w:r>
      <w:r>
        <w:rPr>
          <w:lang w:eastAsia="en-US"/>
        </w:rPr>
        <w:t>de</w:t>
      </w:r>
      <w:r w:rsidRPr="00734F96">
        <w:rPr>
          <w:lang w:eastAsia="en-US"/>
        </w:rPr>
        <w:t xml:space="preserve"> gewoonlijk voorkomende munten van de </w:t>
      </w:r>
      <w:r>
        <w:rPr>
          <w:lang w:eastAsia="en-US"/>
        </w:rPr>
        <w:t>tweede</w:t>
      </w:r>
      <w:r w:rsidRPr="00734F96">
        <w:rPr>
          <w:lang w:eastAsia="en-US"/>
        </w:rPr>
        <w:t xml:space="preserve"> en de eerste helft van de derde eeuw. Al deze voorwerpen bewijzen, dat daar ergens een</w:t>
      </w:r>
      <w:r>
        <w:rPr>
          <w:lang w:eastAsia="en-US"/>
        </w:rPr>
        <w:t xml:space="preserve"> Romeins </w:t>
      </w:r>
      <w:r w:rsidRPr="00734F96">
        <w:rPr>
          <w:lang w:eastAsia="en-US"/>
        </w:rPr>
        <w:t>centrum van bewoning is geweest, evenals aan de overzijde van de Middelzee in de buurt van Winsum tot Beetgum. Maar ook in dit geval is het niet gelukt, dit centrum zelf le ontdekken. Wij kunnen er zelfs geen vermoeden over uitspreken.</w:t>
      </w:r>
    </w:p>
    <w:p w:rsidR="00B87499" w:rsidRPr="00734F96" w:rsidRDefault="00B87499" w:rsidP="00B87499">
      <w:pPr>
        <w:jc w:val="both"/>
        <w:rPr>
          <w:lang w:eastAsia="en-US"/>
        </w:rPr>
      </w:pPr>
      <w:r>
        <w:rPr>
          <w:lang w:eastAsia="en-US"/>
        </w:rPr>
        <w:t>Uit T ie tj erkster</w:t>
      </w:r>
      <w:r w:rsidRPr="00734F96">
        <w:rPr>
          <w:lang w:eastAsia="en-US"/>
        </w:rPr>
        <w:t>adee</w:t>
      </w:r>
      <w:r>
        <w:rPr>
          <w:lang w:eastAsia="en-US"/>
        </w:rPr>
        <w:t>l</w:t>
      </w:r>
      <w:r w:rsidRPr="00734F96">
        <w:rPr>
          <w:lang w:eastAsia="en-US"/>
        </w:rPr>
        <w:t xml:space="preserve"> valt alleen te vermelden een schaal van terrasigillata, vervaardigd in de derde eeuw, die te Oudkerk is gevonden (Afb. 99, 3).</w:t>
      </w:r>
    </w:p>
    <w:p w:rsidR="00B87499" w:rsidRDefault="00B87499" w:rsidP="00B87499">
      <w:pPr>
        <w:jc w:val="both"/>
        <w:rPr>
          <w:lang w:eastAsia="en-US"/>
        </w:rPr>
      </w:pPr>
      <w:r w:rsidRPr="00734F96">
        <w:rPr>
          <w:lang w:eastAsia="en-US"/>
        </w:rPr>
        <w:t>In e r werd  e radee</w:t>
      </w:r>
      <w:r>
        <w:rPr>
          <w:lang w:eastAsia="en-US"/>
        </w:rPr>
        <w:t>l</w:t>
      </w:r>
      <w:r w:rsidRPr="00734F96">
        <w:rPr>
          <w:lang w:eastAsia="en-US"/>
        </w:rPr>
        <w:t>, meer naar het noorden en oosten, zetten (Ie vondsten van</w:t>
      </w:r>
      <w:r>
        <w:rPr>
          <w:lang w:eastAsia="en-US"/>
        </w:rPr>
        <w:t xml:space="preserve"> die </w:t>
      </w:r>
      <w:r w:rsidRPr="00734F96">
        <w:rPr>
          <w:lang w:eastAsia="en-US"/>
        </w:rPr>
        <w:t>aard zich voort. In de terpen bij Hallum zijn bronzen beeldjes van Mercurius en van Ceres ontdekt, benevens andere voorwerpen van brons, aardewerk en enkele munten. Zulke bronzen beeldjes, van Mercurius en van Mars of Minerva, kent men ook uit de terpen bij Ferwerd; daar zijn bovendien munten en terra</w:t>
      </w:r>
      <w:r w:rsidRPr="00734F96">
        <w:rPr>
          <w:lang w:eastAsia="en-US"/>
        </w:rPr>
        <w:noBreakHyphen/>
        <w:t xml:space="preserve">sigillata gevonden, voornamelijk in de Burmania-terp bij het station, waar een scherf van een kom uit de </w:t>
      </w:r>
      <w:r>
        <w:rPr>
          <w:lang w:eastAsia="en-US"/>
        </w:rPr>
        <w:t>tweede</w:t>
      </w:r>
      <w:r w:rsidRPr="00734F96">
        <w:rPr>
          <w:lang w:eastAsia="en-US"/>
        </w:rPr>
        <w:t xml:space="preserve"> helft van de </w:t>
      </w:r>
      <w:r>
        <w:rPr>
          <w:lang w:eastAsia="en-US"/>
        </w:rPr>
        <w:t>tweede</w:t>
      </w:r>
      <w:r w:rsidRPr="00734F96">
        <w:rPr>
          <w:lang w:eastAsia="en-US"/>
        </w:rPr>
        <w:t xml:space="preserve"> eeuw en dergelijk aardewerk uit de vierde en vijfde eeuw (Afb. 99, 8) zijn voor</w:t>
      </w:r>
      <w:r>
        <w:rPr>
          <w:lang w:eastAsia="en-US"/>
        </w:rPr>
        <w:t xml:space="preserve"> de </w:t>
      </w:r>
      <w:r w:rsidRPr="00734F96">
        <w:rPr>
          <w:lang w:eastAsia="en-US"/>
        </w:rPr>
        <w:t xml:space="preserve">dag gekomen. </w:t>
      </w:r>
      <w:r w:rsidRPr="00BD11F4">
        <w:rPr>
          <w:lang w:eastAsia="en-US"/>
        </w:rPr>
        <w:t>Een bronzen beeldje van Mercurius,</w:t>
      </w:r>
    </w:p>
    <w:p w:rsidR="00B87499" w:rsidRPr="00BD11F4" w:rsidRDefault="00B87499" w:rsidP="00B87499">
      <w:pPr>
        <w:jc w:val="both"/>
        <w:rPr>
          <w:lang w:eastAsia="en-US"/>
        </w:rPr>
      </w:pPr>
    </w:p>
    <w:p w:rsidR="00B87499" w:rsidRPr="00734F96" w:rsidRDefault="00B87499" w:rsidP="00B87499">
      <w:pPr>
        <w:jc w:val="center"/>
      </w:pPr>
      <w:r w:rsidRPr="00734F96">
        <w:pict>
          <v:shape id="_x0000_i1027" type="#_x0000_t75" style="width:234.75pt;height:165pt" fillcolor="window">
            <v:imagedata r:id="rId9" o:title=""/>
          </v:shape>
        </w:pic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allerlei munten en ceramiek uit de </w:t>
      </w:r>
      <w:r>
        <w:rPr>
          <w:lang w:eastAsia="en-US"/>
        </w:rPr>
        <w:t>tweede</w:t>
      </w:r>
      <w:r w:rsidRPr="00734F96">
        <w:rPr>
          <w:lang w:eastAsia="en-US"/>
        </w:rPr>
        <w:t xml:space="preserve"> eeuw, onder andere een kom van de eerste helft van die eeuw, vervaardigd te Lezoux, een fraai bord uit de derde eeuw (Afb. 99, 6), benevens een aarden lampje uit de eerste eeuw zijn gevonden in de terp van Blija. Wat beter bekend is de terp van </w:t>
      </w:r>
      <w:r>
        <w:rPr>
          <w:lang w:eastAsia="en-US"/>
        </w:rPr>
        <w:t>H</w:t>
      </w:r>
      <w:r w:rsidRPr="00734F96">
        <w:rPr>
          <w:lang w:eastAsia="en-US"/>
        </w:rPr>
        <w:t>o o g e b e i n t u m, waar de afgraving met zorg is gecontroleerd, hoewel van een wetenschappelijke ont</w:t>
      </w:r>
      <w:r w:rsidRPr="00734F96">
        <w:rPr>
          <w:lang w:eastAsia="en-US"/>
        </w:rPr>
        <w:softHyphen/>
        <w:t xml:space="preserve">graving daar nog niet kan worden gesproken 1). Er zijn de gewone ontdekkingen gedaan, bronswerk, munten, terrasigillata, van de </w:t>
      </w:r>
      <w:r>
        <w:rPr>
          <w:lang w:eastAsia="en-US"/>
        </w:rPr>
        <w:t>tweede</w:t>
      </w:r>
      <w:r w:rsidRPr="00734F96">
        <w:rPr>
          <w:lang w:eastAsia="en-US"/>
        </w:rPr>
        <w:t xml:space="preserve"> en derde eeuw. Dergelijke oudheden kent men ook uit Oos</w:t>
      </w:r>
      <w:r w:rsidRPr="00734F96">
        <w:rPr>
          <w:lang w:eastAsia="en-US"/>
        </w:rPr>
        <w:softHyphen/>
        <w:t>terbeintum, Wanswerd en Jislum.</w:t>
      </w:r>
    </w:p>
    <w:p w:rsidR="00B87499" w:rsidRDefault="00B87499" w:rsidP="00B87499">
      <w:pPr>
        <w:jc w:val="both"/>
        <w:rPr>
          <w:lang w:eastAsia="en-US"/>
        </w:rPr>
      </w:pPr>
      <w:r w:rsidRPr="00734F96">
        <w:rPr>
          <w:lang w:eastAsia="en-US"/>
        </w:rPr>
        <w:t>Meent men reeds in de laatst genoemde plaatsen waar te nemen, dat de vondsten in aantal en bet</w:t>
      </w:r>
      <w:r>
        <w:rPr>
          <w:lang w:eastAsia="en-US"/>
        </w:rPr>
        <w:t>eke</w:t>
      </w:r>
      <w:r w:rsidRPr="00734F96">
        <w:rPr>
          <w:lang w:eastAsia="en-US"/>
        </w:rPr>
        <w:t xml:space="preserve">nis afnemen, verder naar het oosten worden zij nog geringer. In W e s t d o n g e ra de el zijn munten, bronzen voorwerpen en terrasigillata gevonden in de terpen bij Holwerd, te Foudgum en te Hantum, bovendien een bronzen beeldje van Minerva in de terp van Bornwerd. In </w:t>
      </w:r>
      <w:r>
        <w:rPr>
          <w:lang w:eastAsia="en-US"/>
        </w:rPr>
        <w:t>O</w:t>
      </w:r>
      <w:r w:rsidRPr="00734F96">
        <w:rPr>
          <w:lang w:eastAsia="en-US"/>
        </w:rPr>
        <w:t>os</w:t>
      </w:r>
      <w:r>
        <w:rPr>
          <w:lang w:eastAsia="en-US"/>
        </w:rPr>
        <w:t>tdonger</w:t>
      </w:r>
      <w:r w:rsidRPr="00734F96">
        <w:rPr>
          <w:lang w:eastAsia="en-US"/>
        </w:rPr>
        <w:t>ad e el kan men als vindplaats alleen de terp te Wetsens noemen. Een terp bij Dokkum heeft een belangrijken schat opgeleverd van 63 munten uit het midden van de derde eeuw, de jongste van Gallienus uit het jaar 268; bovendien is daar een klein grafveldje uit</w:t>
      </w:r>
      <w:r>
        <w:rPr>
          <w:lang w:eastAsia="en-US"/>
        </w:rPr>
        <w:t xml:space="preserve"> de Romeinse</w:t>
      </w:r>
      <w:r w:rsidRPr="00734F96">
        <w:rPr>
          <w:lang w:eastAsia="en-US"/>
        </w:rPr>
        <w:t xml:space="preserve"> keizertijd ontdekt, het </w:t>
      </w:r>
      <w:r>
        <w:rPr>
          <w:lang w:eastAsia="en-US"/>
        </w:rPr>
        <w:t>eni</w:t>
      </w:r>
      <w:r w:rsidRPr="00734F96">
        <w:rPr>
          <w:lang w:eastAsia="en-US"/>
        </w:rPr>
        <w:t xml:space="preserve">ge dat men uit de terpen kent 2). </w:t>
      </w:r>
    </w:p>
    <w:p w:rsidR="00B87499" w:rsidRPr="00734F96" w:rsidRDefault="00B87499" w:rsidP="00B87499">
      <w:pPr>
        <w:jc w:val="both"/>
        <w:rPr>
          <w:lang w:eastAsia="en-US"/>
        </w:rPr>
      </w:pPr>
      <w:r w:rsidRPr="00734F96">
        <w:rPr>
          <w:lang w:eastAsia="en-US"/>
        </w:rPr>
        <w:t>Bij Driesum is een andere schat gevonden, bestaande uit niet minder dan 500 kleine muntjes,waarvan de jongste uit</w:t>
      </w:r>
      <w:r>
        <w:rPr>
          <w:lang w:eastAsia="en-US"/>
        </w:rPr>
        <w:t xml:space="preserve"> de </w:t>
      </w:r>
      <w:r w:rsidRPr="00734F96">
        <w:rPr>
          <w:lang w:eastAsia="en-US"/>
        </w:rPr>
        <w:t>tijd omstreeks 270 dateert. Tenslotte vermelden wij een gouden ring met een gesneden steen, waarin een afbeelding van de godin Diana is gegraveerd, ontdekt in de terp te Westergeest. Met deze vondst be</w:t>
      </w:r>
      <w:r>
        <w:rPr>
          <w:lang w:eastAsia="en-US"/>
        </w:rPr>
        <w:t xml:space="preserve">sluiten wij ons overzicht van </w:t>
      </w:r>
      <w:r w:rsidRPr="00734F96">
        <w:rPr>
          <w:lang w:eastAsia="en-US"/>
        </w:rPr>
        <w:t xml:space="preserve">de </w:t>
      </w:r>
      <w:r>
        <w:rPr>
          <w:lang w:eastAsia="en-US"/>
        </w:rPr>
        <w:t>Romeins</w:t>
      </w:r>
      <w:r w:rsidRPr="00734F96">
        <w:rPr>
          <w:lang w:eastAsia="en-US"/>
        </w:rPr>
        <w:t>e voorwerpen uit Friesland.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Ten oosten van de Lauwerszee, in de tegenwoordige provincie G r o n i n g e n, zijn de terpen, die daar gewoonlijk wierden worden genoemd, evenmin</w:t>
      </w:r>
      <w:r>
        <w:rPr>
          <w:lang w:eastAsia="en-US"/>
        </w:rPr>
        <w:t xml:space="preserve"> zo </w:t>
      </w:r>
      <w:r w:rsidRPr="00734F96">
        <w:rPr>
          <w:lang w:eastAsia="en-US"/>
        </w:rPr>
        <w:t>talrijk als in Westergoo. Maar wij zijn over deze terpen bijzonder goed ingelicht door een paar uitvoerige on</w:t>
      </w:r>
      <w:r w:rsidRPr="00734F96">
        <w:rPr>
          <w:lang w:eastAsia="en-US"/>
        </w:rPr>
        <w:softHyphen/>
        <w:t>derzoekingen. Over de terp van Ezinge en de resultaten van de op</w:t>
      </w:r>
      <w:r w:rsidRPr="00734F96">
        <w:rPr>
          <w:lang w:eastAsia="en-US"/>
        </w:rPr>
        <w:softHyphen/>
        <w:t>gravingen onder de leiding van Van Giffen hebben wij reeds boven gesproken. Wat bij die opgravingen werd vastgesteld, is een lei</w:t>
      </w:r>
      <w:r w:rsidRPr="00734F96">
        <w:rPr>
          <w:lang w:eastAsia="en-US"/>
        </w:rPr>
        <w:softHyphen/>
        <w:t>draad geweest bij onze beschouwingen over de terpen. Voor de latere periode is het onderzoek in de terp van Leens bijzonder be-</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w:t>
      </w:r>
      <w:r w:rsidRPr="00734F96">
        <w:rPr>
          <w:lang w:eastAsia="en-US"/>
        </w:rPr>
        <w:t>P. C. J. A. Boetes, Vrije Fries, XX (1906), blz. 391-43</w:t>
      </w:r>
      <w:r>
        <w:rPr>
          <w:lang w:eastAsia="en-US"/>
        </w:rPr>
        <w:t>O.</w:t>
      </w:r>
      <w:r w:rsidRPr="00734F96">
        <w:rPr>
          <w:lang w:eastAsia="en-US"/>
        </w:rPr>
        <w:t xml:space="preserve"> </w:t>
      </w:r>
      <w:r>
        <w:rPr>
          <w:lang w:eastAsia="en-US"/>
        </w:rPr>
        <w:t>-</w:t>
      </w:r>
      <w:r w:rsidRPr="00734F96">
        <w:rPr>
          <w:lang w:eastAsia="en-US"/>
        </w:rPr>
        <w:t xml:space="preserve"> J. Lorié, Oudh. Meded. Mus, Leiden, II (1908), blz. 159-162.</w:t>
      </w:r>
    </w:p>
    <w:p w:rsidR="00B87499" w:rsidRPr="00734F96" w:rsidRDefault="00B87499" w:rsidP="00B87499">
      <w:pPr>
        <w:jc w:val="both"/>
        <w:rPr>
          <w:lang w:eastAsia="en-US"/>
        </w:rPr>
      </w:pPr>
      <w:r w:rsidRPr="00734F96">
        <w:rPr>
          <w:lang w:eastAsia="en-US"/>
        </w:rPr>
        <w:t xml:space="preserve">2) A. E. van Giffen, Jaarvers!. </w:t>
      </w:r>
      <w:r w:rsidRPr="003E7EF3">
        <w:rPr>
          <w:lang w:eastAsia="en-US"/>
        </w:rPr>
        <w:t xml:space="preserve">Ver. Terpenonderzoek, 13-15 (1928-34, blz. 17-18. </w:t>
      </w:r>
      <w:r w:rsidRPr="00734F96">
        <w:rPr>
          <w:lang w:eastAsia="en-US"/>
        </w:rPr>
        <w:t xml:space="preserve">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Naast Ezinge kunnen de andere vindplaatsen slechts weinig onze aandacht trekken. Wij noemen eerst </w:t>
      </w:r>
      <w:r>
        <w:rPr>
          <w:lang w:eastAsia="en-US"/>
        </w:rPr>
        <w:t>eni</w:t>
      </w:r>
      <w:r w:rsidRPr="00734F96">
        <w:rPr>
          <w:lang w:eastAsia="en-US"/>
        </w:rPr>
        <w:t>ge terpen uit de streek aan</w:t>
      </w:r>
      <w:r>
        <w:rPr>
          <w:lang w:eastAsia="en-US"/>
        </w:rPr>
        <w:t xml:space="preserve"> </w:t>
      </w:r>
      <w:r w:rsidRPr="00734F96">
        <w:rPr>
          <w:lang w:eastAsia="en-US"/>
        </w:rPr>
        <w:t>het Reitdiep: aan</w:t>
      </w:r>
      <w:r>
        <w:rPr>
          <w:lang w:eastAsia="en-US"/>
        </w:rPr>
        <w:t xml:space="preserve"> de westelijke</w:t>
      </w:r>
      <w:r w:rsidRPr="00734F96">
        <w:rPr>
          <w:lang w:eastAsia="en-US"/>
        </w:rPr>
        <w:t xml:space="preserve"> oever, naast Ezinge, nog Oosturn, de wierden </w:t>
      </w:r>
      <w:r>
        <w:rPr>
          <w:lang w:eastAsia="en-US"/>
        </w:rPr>
        <w:t>"</w:t>
      </w:r>
      <w:r w:rsidRPr="00734F96">
        <w:rPr>
          <w:lang w:eastAsia="en-US"/>
        </w:rPr>
        <w:t>De Brillerij", Joeswerd, Garnwerd, Feerwerd, Olde</w:t>
      </w:r>
      <w:r w:rsidRPr="00734F96">
        <w:rPr>
          <w:lang w:eastAsia="en-US"/>
        </w:rPr>
        <w:softHyphen/>
        <w:t xml:space="preserve">hove. In al deze terpen zijn scherven van terrasigillata uit de eerste, </w:t>
      </w:r>
      <w:r>
        <w:rPr>
          <w:lang w:eastAsia="en-US"/>
        </w:rPr>
        <w:t>tweede</w:t>
      </w:r>
      <w:r w:rsidRPr="00734F96">
        <w:rPr>
          <w:lang w:eastAsia="en-US"/>
        </w:rPr>
        <w:t xml:space="preserve"> en derde eeuw, enkele bronzen voorwerpen en munten van </w:t>
      </w:r>
      <w:r>
        <w:rPr>
          <w:lang w:eastAsia="en-US"/>
        </w:rPr>
        <w:t>Romeins</w:t>
      </w:r>
      <w:r w:rsidRPr="00734F96">
        <w:rPr>
          <w:lang w:eastAsia="en-US"/>
        </w:rPr>
        <w:t xml:space="preserve">e keizers, voornamelijk uit de </w:t>
      </w:r>
      <w:r>
        <w:rPr>
          <w:lang w:eastAsia="en-US"/>
        </w:rPr>
        <w:t>tweede</w:t>
      </w:r>
      <w:r w:rsidRPr="00734F96">
        <w:rPr>
          <w:lang w:eastAsia="en-US"/>
        </w:rPr>
        <w:t xml:space="preserve"> eeuw ontdekt. Aan</w:t>
      </w:r>
      <w:r>
        <w:rPr>
          <w:lang w:eastAsia="en-US"/>
        </w:rPr>
        <w:t xml:space="preserve"> de oostelijke</w:t>
      </w:r>
      <w:r w:rsidRPr="00734F96">
        <w:rPr>
          <w:lang w:eastAsia="en-US"/>
        </w:rPr>
        <w:t xml:space="preserve"> oever vermelden wij Wetsinge, met enkele vondsten, onder andere een aarden lampje uit de eerste eeuw. Wat belangrijker is Winsum, waar in de nabijheid vrij veel </w:t>
      </w:r>
      <w:r>
        <w:rPr>
          <w:lang w:eastAsia="en-US"/>
        </w:rPr>
        <w:t>Romeins</w:t>
      </w:r>
      <w:r w:rsidRPr="00734F96">
        <w:rPr>
          <w:lang w:eastAsia="en-US"/>
        </w:rPr>
        <w:t>e munten voor</w:t>
      </w:r>
      <w:r>
        <w:rPr>
          <w:lang w:eastAsia="en-US"/>
        </w:rPr>
        <w:t xml:space="preserve"> de </w:t>
      </w:r>
      <w:r w:rsidRPr="00734F96">
        <w:rPr>
          <w:lang w:eastAsia="en-US"/>
        </w:rPr>
        <w:t>dag zijn gekomen, uit</w:t>
      </w:r>
      <w:r>
        <w:rPr>
          <w:lang w:eastAsia="en-US"/>
        </w:rPr>
        <w:t xml:space="preserve"> de </w:t>
      </w:r>
      <w:r w:rsidRPr="00734F96">
        <w:rPr>
          <w:lang w:eastAsia="en-US"/>
        </w:rPr>
        <w:t xml:space="preserve">tijd van de Republiek, van Nero en Domitianus, van keizers uit de </w:t>
      </w:r>
      <w:r>
        <w:rPr>
          <w:lang w:eastAsia="en-US"/>
        </w:rPr>
        <w:t>tweede</w:t>
      </w:r>
      <w:r w:rsidRPr="00734F96">
        <w:rPr>
          <w:lang w:eastAsia="en-US"/>
        </w:rPr>
        <w:t xml:space="preserve"> en derde eeuw, maar ook van Constantinus I en Gratianus. Verder noemen wij Eenrum, waar de gewone vondsten zijn gedaan, en Warffum, waar behalve een zil</w:t>
      </w:r>
      <w:r w:rsidRPr="00734F96">
        <w:rPr>
          <w:lang w:eastAsia="en-US"/>
        </w:rPr>
        <w:softHyphen/>
        <w:t xml:space="preserve">veren munt van Septimius Severus nog </w:t>
      </w:r>
      <w:r>
        <w:rPr>
          <w:lang w:eastAsia="en-US"/>
        </w:rPr>
        <w:t>eni</w:t>
      </w:r>
      <w:r w:rsidRPr="00734F96">
        <w:rPr>
          <w:lang w:eastAsia="en-US"/>
        </w:rPr>
        <w:t>g bronswerk en een beeldje van Mercurius zijn ontdekt, Watwerd en Usquerd.</w:t>
      </w:r>
    </w:p>
    <w:p w:rsidR="00B87499" w:rsidRDefault="00B87499" w:rsidP="00B87499">
      <w:pPr>
        <w:jc w:val="both"/>
        <w:rPr>
          <w:lang w:eastAsia="en-US"/>
        </w:rPr>
      </w:pPr>
      <w:r w:rsidRPr="00734F96">
        <w:rPr>
          <w:lang w:eastAsia="en-US"/>
        </w:rPr>
        <w:t xml:space="preserve">Van Usquerd strekt zich in zuidelijke richting een rij van terpen uit, die waarschijnlijk langs een ouden waterloop hebben gelegen, telkens met enkele stukken aardewerk en </w:t>
      </w:r>
      <w:r>
        <w:rPr>
          <w:lang w:eastAsia="en-US"/>
        </w:rPr>
        <w:t>eni</w:t>
      </w:r>
      <w:r w:rsidRPr="00734F96">
        <w:rPr>
          <w:lang w:eastAsia="en-US"/>
        </w:rPr>
        <w:t>ge munten, Kantens en Westerwijtwerd, Krangweer onder Stedum, waar beeldjes van Mi</w:t>
      </w:r>
      <w:r w:rsidRPr="00734F96">
        <w:rPr>
          <w:lang w:eastAsia="en-US"/>
        </w:rPr>
        <w:softHyphen/>
        <w:t xml:space="preserve">nerva en van een Matrona zijn aangetroffen, Lellens, Ten Post en Wittewierum. Tot deze rij behoort ook de terp van Toornwerd, waarover een wat uitvoeriger onderzoek is bekend gemaakt 1). </w:t>
      </w:r>
    </w:p>
    <w:p w:rsidR="00B87499" w:rsidRPr="00734F96" w:rsidRDefault="00B87499" w:rsidP="00B87499">
      <w:pPr>
        <w:jc w:val="both"/>
        <w:rPr>
          <w:lang w:eastAsia="en-US"/>
        </w:rPr>
      </w:pPr>
      <w:r w:rsidRPr="00734F96">
        <w:rPr>
          <w:lang w:eastAsia="en-US"/>
        </w:rPr>
        <w:t>Ver</w:t>
      </w:r>
      <w:r w:rsidRPr="00734F96">
        <w:rPr>
          <w:lang w:eastAsia="en-US"/>
        </w:rPr>
        <w:softHyphen/>
        <w:t>der naar het oosten liggen Loppersum, waar een beeldje van Mer</w:t>
      </w:r>
      <w:r w:rsidRPr="00734F96">
        <w:rPr>
          <w:lang w:eastAsia="en-US"/>
        </w:rPr>
        <w:softHyphen/>
        <w:t>curius en andere voorwerpen van brons zijn ontdekt, de wierde van Wirdum, waar een beeldje van Minerva aan het licht is gekomen, Oosterwijtwerd bij Leermens, waar een munt van Hadrianus is ge</w:t>
      </w:r>
      <w:r w:rsidRPr="00734F96">
        <w:rPr>
          <w:lang w:eastAsia="en-US"/>
        </w:rPr>
        <w:softHyphen/>
        <w:t xml:space="preserve">vonden. Wij besluiten ons overzicht met de terp </w:t>
      </w:r>
      <w:r>
        <w:rPr>
          <w:lang w:eastAsia="en-US"/>
        </w:rPr>
        <w:t>"</w:t>
      </w:r>
      <w:r w:rsidRPr="00734F96">
        <w:rPr>
          <w:lang w:eastAsia="en-US"/>
        </w:rPr>
        <w:t xml:space="preserve">De Wierhuizen" te Jukwerd bij Appingedam2). Deze terp is de eerste, waarin Van Giffen een systematische opgraving heeft ondernomen. Er zijn daar allerlei </w:t>
      </w:r>
      <w:r>
        <w:rPr>
          <w:lang w:eastAsia="en-US"/>
        </w:rPr>
        <w:t>Romeins</w:t>
      </w:r>
      <w:r w:rsidRPr="00734F96">
        <w:rPr>
          <w:lang w:eastAsia="en-US"/>
        </w:rPr>
        <w:t xml:space="preserve">e munten, bronzen voorwerpen, aardewerk uit de </w:t>
      </w:r>
      <w:r>
        <w:rPr>
          <w:lang w:eastAsia="en-US"/>
        </w:rPr>
        <w:t>tweede</w:t>
      </w:r>
      <w:r w:rsidRPr="00734F96">
        <w:rPr>
          <w:lang w:eastAsia="en-US"/>
        </w:rPr>
        <w:t xml:space="preserve"> eeuw en uit later tijd in ontdekt.</w:t>
      </w:r>
    </w:p>
    <w:p w:rsidR="00B87499" w:rsidRPr="00734F96" w:rsidRDefault="00B87499" w:rsidP="00B87499">
      <w:pPr>
        <w:jc w:val="both"/>
        <w:rPr>
          <w:lang w:eastAsia="en-US"/>
        </w:rPr>
      </w:pPr>
      <w:r w:rsidRPr="00734F96">
        <w:rPr>
          <w:lang w:eastAsia="en-US"/>
        </w:rPr>
        <w:t>Het is mogelijk met hulp van de vondsten in de terpen van Fries</w:t>
      </w:r>
      <w:r w:rsidRPr="00734F96">
        <w:rPr>
          <w:lang w:eastAsia="en-US"/>
        </w:rPr>
        <w:softHyphen/>
        <w:t>land en Groningen een beeld van het leven in</w:t>
      </w:r>
      <w:r>
        <w:rPr>
          <w:lang w:eastAsia="en-US"/>
        </w:rPr>
        <w:t xml:space="preserve"> de Romeinse</w:t>
      </w:r>
      <w:r w:rsidRPr="00734F96">
        <w:rPr>
          <w:lang w:eastAsia="en-US"/>
        </w:rPr>
        <w:t xml:space="preserve"> tijd te ontwerpen. Ten minste geven deze vondsten ons de gelegenheid tot een aantal gevolgtrekkingen over de verhouding </w:t>
      </w:r>
      <w:r>
        <w:rPr>
          <w:lang w:eastAsia="en-US"/>
        </w:rPr>
        <w:t>tussen</w:t>
      </w:r>
      <w:r w:rsidRPr="00734F96">
        <w:rPr>
          <w:lang w:eastAsia="en-US"/>
        </w:rPr>
        <w:t xml:space="preserve"> de bewoners en de Romeinen, </w:t>
      </w:r>
      <w:r>
        <w:rPr>
          <w:lang w:eastAsia="en-US"/>
        </w:rPr>
        <w:t>zow</w:t>
      </w:r>
      <w:r w:rsidRPr="00734F96">
        <w:rPr>
          <w:lang w:eastAsia="en-US"/>
        </w:rPr>
        <w:t>el gedurende de periode van 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J. Oost Elema en J. Elema, Bijdr. Prov. Groningen, 11 3 (1907), blz. 189</w:t>
      </w:r>
      <w:r w:rsidRPr="00734F96">
        <w:rPr>
          <w:lang w:eastAsia="en-US"/>
        </w:rPr>
        <w:softHyphen/>
        <w:t xml:space="preserve">236. </w:t>
      </w:r>
      <w:r>
        <w:rPr>
          <w:lang w:eastAsia="en-US"/>
        </w:rPr>
        <w:t>-</w:t>
      </w:r>
      <w:r w:rsidRPr="00734F96">
        <w:rPr>
          <w:lang w:eastAsia="en-US"/>
        </w:rPr>
        <w:t xml:space="preserve"> R. Schuiling, Tijdschr. Aard. Gen. XXII (1907), blz. 271-279.</w:t>
      </w:r>
    </w:p>
    <w:p w:rsidR="00B87499" w:rsidRPr="00734F96" w:rsidRDefault="00B87499" w:rsidP="00B87499">
      <w:pPr>
        <w:jc w:val="both"/>
        <w:rPr>
          <w:lang w:eastAsia="en-US"/>
        </w:rPr>
      </w:pPr>
      <w:r w:rsidRPr="00734F96">
        <w:rPr>
          <w:lang w:eastAsia="en-US"/>
        </w:rPr>
        <w:t>2) A. E. van Giffen, Verst. Geol. sectie Mijnbouwk. Gen. II (1916), blz. 192; Bijdr. Prov. Gron. 11 (1918), blz. 390 en volg.; faarversl. Terpenonderzoek, 1 (1917), blz. 7-28 en II (1917-18), blz. 4-22.</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Romeins</w:t>
      </w:r>
      <w:r w:rsidRPr="00734F96">
        <w:rPr>
          <w:lang w:eastAsia="en-US"/>
        </w:rPr>
        <w:t>e overheersching als voor</w:t>
      </w:r>
      <w:r>
        <w:rPr>
          <w:lang w:eastAsia="en-US"/>
        </w:rPr>
        <w:t xml:space="preserve"> de </w:t>
      </w:r>
      <w:r w:rsidRPr="00734F96">
        <w:rPr>
          <w:lang w:eastAsia="en-US"/>
        </w:rPr>
        <w:t>tijd, toen er voornamelijk handelsbetrekkingen van de provincie ten zuiden van</w:t>
      </w:r>
      <w:r>
        <w:rPr>
          <w:lang w:eastAsia="en-US"/>
        </w:rPr>
        <w:t xml:space="preserve"> de </w:t>
      </w:r>
      <w:r w:rsidRPr="00734F96">
        <w:rPr>
          <w:lang w:eastAsia="en-US"/>
        </w:rPr>
        <w:t>Rijn met het vrije Friesland bestonden. Dit overzicht stellen wij evenwel uit tot afd</w:t>
      </w:r>
      <w:r>
        <w:rPr>
          <w:lang w:eastAsia="en-US"/>
        </w:rPr>
        <w:t>eli</w:t>
      </w:r>
      <w:r w:rsidRPr="00734F96">
        <w:rPr>
          <w:lang w:eastAsia="en-US"/>
        </w:rPr>
        <w:t>ng VI van het Achtste hoofdstuk. Wij kunnen het dan in verband brengen met een beschouwing over</w:t>
      </w:r>
      <w:r>
        <w:rPr>
          <w:lang w:eastAsia="en-US"/>
        </w:rPr>
        <w:t xml:space="preserve"> de </w:t>
      </w:r>
      <w:r w:rsidRPr="00734F96">
        <w:rPr>
          <w:lang w:eastAsia="en-US"/>
        </w:rPr>
        <w:t>handel en het ver</w:t>
      </w:r>
      <w:r w:rsidRPr="00734F96">
        <w:rPr>
          <w:lang w:eastAsia="en-US"/>
        </w:rPr>
        <w:softHyphen/>
        <w:t>keer in</w:t>
      </w:r>
      <w:r>
        <w:rPr>
          <w:lang w:eastAsia="en-US"/>
        </w:rPr>
        <w:t xml:space="preserve"> de </w:t>
      </w:r>
      <w:r w:rsidRPr="00734F96">
        <w:rPr>
          <w:lang w:eastAsia="en-US"/>
        </w:rPr>
        <w:t xml:space="preserve">tijd van de </w:t>
      </w:r>
      <w:r>
        <w:rPr>
          <w:lang w:eastAsia="en-US"/>
        </w:rPr>
        <w:t>tweede</w:t>
      </w:r>
      <w:r w:rsidRPr="00734F96">
        <w:rPr>
          <w:lang w:eastAsia="en-US"/>
        </w:rPr>
        <w:t xml:space="preserve"> en de derde eeuw.</w:t>
      </w:r>
    </w:p>
    <w:p w:rsidR="00B87499" w:rsidRPr="00734F96" w:rsidRDefault="00B87499" w:rsidP="00B87499">
      <w:pPr>
        <w:jc w:val="both"/>
      </w:pPr>
    </w:p>
    <w:p w:rsidR="00B87499" w:rsidRPr="007E1032" w:rsidRDefault="00B87499" w:rsidP="00B87499">
      <w:pPr>
        <w:jc w:val="center"/>
        <w:rPr>
          <w:b/>
          <w:lang w:eastAsia="en-US"/>
        </w:rPr>
      </w:pPr>
      <w:r>
        <w:rPr>
          <w:lang w:eastAsia="en-US"/>
        </w:rPr>
        <w:br w:type="page"/>
      </w:r>
      <w:r w:rsidRPr="007E1032">
        <w:rPr>
          <w:b/>
          <w:lang w:eastAsia="en-US"/>
        </w:rPr>
        <w:t>ACHTSTE HOOFDSTUK</w:t>
      </w:r>
    </w:p>
    <w:p w:rsidR="00B87499" w:rsidRPr="007E1032" w:rsidRDefault="00B87499" w:rsidP="00B87499">
      <w:pPr>
        <w:jc w:val="center"/>
        <w:rPr>
          <w:b/>
          <w:lang w:eastAsia="en-US"/>
        </w:rPr>
      </w:pPr>
    </w:p>
    <w:p w:rsidR="00B87499" w:rsidRPr="007E1032" w:rsidRDefault="00B87499" w:rsidP="00B87499">
      <w:pPr>
        <w:jc w:val="center"/>
        <w:rPr>
          <w:b/>
          <w:lang w:eastAsia="en-US"/>
        </w:rPr>
      </w:pPr>
      <w:r w:rsidRPr="007E1032">
        <w:rPr>
          <w:b/>
          <w:lang w:eastAsia="en-US"/>
        </w:rPr>
        <w:t>HET LEVEN</w:t>
      </w:r>
    </w:p>
    <w:p w:rsidR="00B87499" w:rsidRPr="007E1032" w:rsidRDefault="00B87499" w:rsidP="00B87499">
      <w:pPr>
        <w:jc w:val="center"/>
        <w:rPr>
          <w:b/>
          <w:lang w:eastAsia="en-US"/>
        </w:rPr>
      </w:pPr>
    </w:p>
    <w:p w:rsidR="00B87499" w:rsidRPr="007E1032" w:rsidRDefault="00B87499" w:rsidP="00B87499">
      <w:pPr>
        <w:jc w:val="center"/>
        <w:rPr>
          <w:b/>
          <w:lang w:eastAsia="en-US"/>
        </w:rPr>
      </w:pPr>
      <w:r w:rsidRPr="007E1032">
        <w:rPr>
          <w:b/>
          <w:lang w:eastAsia="en-US"/>
        </w:rPr>
        <w:t>I. DE ADMINISTRATIEVE IND</w:t>
      </w:r>
      <w:r>
        <w:rPr>
          <w:b/>
          <w:lang w:eastAsia="en-US"/>
        </w:rPr>
        <w:t>ELI</w:t>
      </w:r>
      <w:r w:rsidRPr="007E1032">
        <w:rPr>
          <w:b/>
          <w:lang w:eastAsia="en-US"/>
        </w:rPr>
        <w:t>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Wij moeten thans een poging doen, de gegevens over de bewoning, die in de vorige hoofdstukken zijn verzameld, tezamen met het andere materiaal waarover wij beschikken, te verwerken tot een beeld van het leven in Nederland gedurende</w:t>
      </w:r>
      <w:r>
        <w:rPr>
          <w:lang w:eastAsia="en-US"/>
        </w:rPr>
        <w:t xml:space="preserve"> de Romeinse</w:t>
      </w:r>
      <w:r w:rsidRPr="00734F96">
        <w:rPr>
          <w:lang w:eastAsia="en-US"/>
        </w:rPr>
        <w:t xml:space="preserve"> tijd. Voordat wij daartoe overgaan, zullen wij eerst trachten vast te stellen, hoe het land werd bestuurd, dat wil zeggen, hoe het voor administratieve doeleinden was ingedeeld, wat wij van de verschil</w:t>
      </w:r>
      <w:r w:rsidRPr="00734F96">
        <w:rPr>
          <w:lang w:eastAsia="en-US"/>
        </w:rPr>
        <w:softHyphen/>
        <w:t>lende onderd</w:t>
      </w:r>
      <w:r>
        <w:rPr>
          <w:lang w:eastAsia="en-US"/>
        </w:rPr>
        <w:t>ele</w:t>
      </w:r>
      <w:r w:rsidRPr="00734F96">
        <w:rPr>
          <w:lang w:eastAsia="en-US"/>
        </w:rPr>
        <w:t>n weten, welke ambtenaren er werkzaam waren, wat de rechten en wat de plichten zijn geweest van zijn bewoners tegenover het Rijk. Als grondslag van onze beschouwingen nemen wij</w:t>
      </w:r>
      <w:r>
        <w:rPr>
          <w:lang w:eastAsia="en-US"/>
        </w:rPr>
        <w:t xml:space="preserve"> de </w:t>
      </w:r>
      <w:r w:rsidRPr="00734F96">
        <w:rPr>
          <w:lang w:eastAsia="en-US"/>
        </w:rPr>
        <w:t>toestand van</w:t>
      </w:r>
      <w:r>
        <w:rPr>
          <w:lang w:eastAsia="en-US"/>
        </w:rPr>
        <w:t xml:space="preserve"> de </w:t>
      </w:r>
      <w:r w:rsidRPr="00734F96">
        <w:rPr>
          <w:lang w:eastAsia="en-US"/>
        </w:rPr>
        <w:t>tijd na</w:t>
      </w:r>
      <w:r>
        <w:rPr>
          <w:lang w:eastAsia="en-US"/>
        </w:rPr>
        <w:t xml:space="preserve"> de </w:t>
      </w:r>
      <w:r w:rsidRPr="00734F96">
        <w:rPr>
          <w:lang w:eastAsia="en-US"/>
        </w:rPr>
        <w:t>gr</w:t>
      </w:r>
      <w:r>
        <w:rPr>
          <w:lang w:eastAsia="en-US"/>
        </w:rPr>
        <w:t>ote</w:t>
      </w:r>
      <w:r w:rsidRPr="00734F96">
        <w:rPr>
          <w:lang w:eastAsia="en-US"/>
        </w:rPr>
        <w:t>n opstand, de periode die wij in de afd</w:t>
      </w:r>
      <w:r>
        <w:rPr>
          <w:lang w:eastAsia="en-US"/>
        </w:rPr>
        <w:t>eli</w:t>
      </w:r>
      <w:r w:rsidRPr="00734F96">
        <w:rPr>
          <w:lang w:eastAsia="en-US"/>
        </w:rPr>
        <w:t>ngen VII en VIII van het Vijfde hoofdstuk hebben beschreven.</w:t>
      </w:r>
    </w:p>
    <w:p w:rsidR="00B87499" w:rsidRPr="00734F96" w:rsidRDefault="00B87499" w:rsidP="00B87499">
      <w:pPr>
        <w:jc w:val="both"/>
        <w:rPr>
          <w:lang w:eastAsia="en-US"/>
        </w:rPr>
      </w:pPr>
      <w:r w:rsidRPr="00734F96">
        <w:rPr>
          <w:lang w:eastAsia="en-US"/>
        </w:rPr>
        <w:t>De politieke gevolgen, die de opstand voor de Bataven en hun naaste bondgen</w:t>
      </w:r>
      <w:r>
        <w:rPr>
          <w:lang w:eastAsia="en-US"/>
        </w:rPr>
        <w:t>ote</w:t>
      </w:r>
      <w:r w:rsidRPr="00734F96">
        <w:rPr>
          <w:lang w:eastAsia="en-US"/>
        </w:rPr>
        <w:t xml:space="preserve">n heeft gehad, zijn ons vrijwel ten </w:t>
      </w:r>
      <w:r>
        <w:rPr>
          <w:lang w:eastAsia="en-US"/>
        </w:rPr>
        <w:t>ene</w:t>
      </w:r>
      <w:r w:rsidRPr="00734F96">
        <w:rPr>
          <w:lang w:eastAsia="en-US"/>
        </w:rPr>
        <w:t xml:space="preserve">nmale onbekend. Het verhaal in de Historiae van Tacitus, onze </w:t>
      </w:r>
      <w:r>
        <w:rPr>
          <w:lang w:eastAsia="en-US"/>
        </w:rPr>
        <w:t>eni</w:t>
      </w:r>
      <w:r w:rsidRPr="00734F96">
        <w:rPr>
          <w:lang w:eastAsia="en-US"/>
        </w:rPr>
        <w:t xml:space="preserve">ge bron voor de geschiedenis van deze gebeurtenissen, breekt, gelijk vroeger werd verhaald, af midden in het verslag over de onderhandelingen </w:t>
      </w:r>
      <w:r>
        <w:rPr>
          <w:lang w:eastAsia="en-US"/>
        </w:rPr>
        <w:t>tussen</w:t>
      </w:r>
      <w:r w:rsidRPr="00734F96">
        <w:rPr>
          <w:lang w:eastAsia="en-US"/>
        </w:rPr>
        <w:t xml:space="preserve"> Civilis en Cerealis. Zooveel is in</w:t>
      </w:r>
      <w:r>
        <w:rPr>
          <w:lang w:eastAsia="en-US"/>
        </w:rPr>
        <w:t>tussen</w:t>
      </w:r>
      <w:r w:rsidRPr="00734F96">
        <w:rPr>
          <w:lang w:eastAsia="en-US"/>
        </w:rPr>
        <w:t xml:space="preserve"> duidelijk, dat deze onderhandelingen tot een resultaat hebben geleid. Het verdrag moet bij die gelegenheid tot stand zijn gekomen. Tevens begrijpen wij uit de meded</w:t>
      </w:r>
      <w:r>
        <w:rPr>
          <w:lang w:eastAsia="en-US"/>
        </w:rPr>
        <w:t>eli</w:t>
      </w:r>
      <w:r w:rsidRPr="00734F96">
        <w:rPr>
          <w:lang w:eastAsia="en-US"/>
        </w:rPr>
        <w:t>ngen van Tacitus, dat de vrede voor de Bataven en voor de andere van Rome afgevallen volkeren gunstig is geweest. Maar over de voorwaarden en over de regeling van</w:t>
      </w:r>
      <w:r>
        <w:rPr>
          <w:lang w:eastAsia="en-US"/>
        </w:rPr>
        <w:t xml:space="preserve"> de </w:t>
      </w:r>
      <w:r w:rsidRPr="00734F96">
        <w:rPr>
          <w:lang w:eastAsia="en-US"/>
        </w:rPr>
        <w:t>toestand na het sluiten van het verdrag weten wij niets.</w:t>
      </w:r>
    </w:p>
    <w:p w:rsidR="00B87499" w:rsidRPr="00734F96" w:rsidRDefault="00B87499" w:rsidP="00B87499">
      <w:pPr>
        <w:jc w:val="both"/>
        <w:rPr>
          <w:lang w:eastAsia="en-US"/>
        </w:rPr>
      </w:pPr>
      <w:r w:rsidRPr="00734F96">
        <w:rPr>
          <w:lang w:eastAsia="en-US"/>
        </w:rPr>
        <w:t>In ieder geval was de opstand oorzaak, dat de invoering van een burgerlijk bestuur in de landen, die waren afgevallen, voor geruimen tijd op</w:t>
      </w:r>
      <w:r>
        <w:rPr>
          <w:lang w:eastAsia="en-US"/>
        </w:rPr>
        <w:t xml:space="preserve"> de </w:t>
      </w:r>
      <w:r w:rsidRPr="00734F96">
        <w:rPr>
          <w:lang w:eastAsia="en-US"/>
        </w:rPr>
        <w:t>achtergrond is gekomen. Het legioen, dat te Nijmegen in garnizoen is gelegd, bewijst, dat de Romeinen een krachtig militair gezag in de Rijndelta noodzakelijk achtten. Daarvoor waren de afd</w:t>
      </w:r>
      <w:r>
        <w:rPr>
          <w:lang w:eastAsia="en-US"/>
        </w:rPr>
        <w:t>eli</w:t>
      </w:r>
      <w:r w:rsidRPr="00734F96">
        <w:rPr>
          <w:lang w:eastAsia="en-US"/>
        </w:rPr>
        <w:t>ngen van, hulptroepen, die vroeger de forten langs</w:t>
      </w:r>
      <w:r>
        <w:rPr>
          <w:lang w:eastAsia="en-US"/>
        </w:rPr>
        <w:t xml:space="preserve"> de </w:t>
      </w:r>
      <w:r w:rsidRPr="00734F96">
        <w:rPr>
          <w:lang w:eastAsia="en-US"/>
        </w:rPr>
        <w:t>linker oever van</w:t>
      </w:r>
      <w:r>
        <w:rPr>
          <w:lang w:eastAsia="en-US"/>
        </w:rPr>
        <w:t xml:space="preserve"> de </w:t>
      </w:r>
      <w:r w:rsidRPr="00734F96">
        <w:rPr>
          <w:lang w:eastAsia="en-US"/>
        </w:rPr>
        <w:t>Rijn bezet hielden, niet voldoende. Eerst uit</w:t>
      </w:r>
      <w:r>
        <w:rPr>
          <w:lang w:eastAsia="en-US"/>
        </w:rPr>
        <w:t xml:space="preserve"> de </w:t>
      </w:r>
      <w:r w:rsidRPr="00734F96">
        <w:rPr>
          <w:lang w:eastAsia="en-US"/>
        </w:rPr>
        <w:t>tijd van Domitianus is ons een adminstratieve maatregel bekend, die de strekking had een vrijeren vorm voor het bestuur in het militaire district aan</w:t>
      </w:r>
      <w:r>
        <w:rPr>
          <w:lang w:eastAsia="en-US"/>
        </w:rPr>
        <w:t xml:space="preserve"> de </w:t>
      </w:r>
      <w:r w:rsidRPr="00734F96">
        <w:rPr>
          <w:lang w:eastAsia="en-US"/>
        </w:rPr>
        <w:t>Rijn te vestigen. Die maatregel strookt met het streven van</w:t>
      </w:r>
      <w:r>
        <w:rPr>
          <w:lang w:eastAsia="en-US"/>
        </w:rPr>
        <w:t xml:space="preserve"> deze </w:t>
      </w:r>
      <w:r w:rsidRPr="00734F96">
        <w:rPr>
          <w:lang w:eastAsia="en-US"/>
        </w:rPr>
        <w:t>keizer, dat ons ook op andere wijze bekend is, naar een organisatie van</w:t>
      </w:r>
      <w:r>
        <w:rPr>
          <w:lang w:eastAsia="en-US"/>
        </w:rPr>
        <w:t xml:space="preserve"> de </w:t>
      </w:r>
      <w:r w:rsidRPr="00734F96">
        <w:rPr>
          <w:lang w:eastAsia="en-US"/>
        </w:rPr>
        <w:t>staat, waarbij het bestuur in alle onder</w:t>
      </w:r>
      <w:r w:rsidRPr="00734F96">
        <w:rPr>
          <w:lang w:eastAsia="en-US"/>
        </w:rPr>
        <w:softHyphen/>
        <w:t>d</w:t>
      </w:r>
      <w:r>
        <w:rPr>
          <w:lang w:eastAsia="en-US"/>
        </w:rPr>
        <w:t>ele</w:t>
      </w:r>
      <w:r w:rsidRPr="00734F96">
        <w:rPr>
          <w:lang w:eastAsia="en-US"/>
        </w:rPr>
        <w:t>n zooveel mogelijk op gelijke wijze was ingericht.</w:t>
      </w:r>
    </w:p>
    <w:p w:rsidR="00B87499" w:rsidRPr="00734F96" w:rsidRDefault="00B87499" w:rsidP="00B87499">
      <w:pPr>
        <w:jc w:val="both"/>
        <w:rPr>
          <w:lang w:eastAsia="en-US"/>
        </w:rPr>
      </w:pPr>
      <w:r w:rsidRPr="00734F96">
        <w:rPr>
          <w:lang w:eastAsia="en-US"/>
        </w:rPr>
        <w:t xml:space="preserve">Domitianus heeft steeds een bijzondere belangstelling voor de provincies gehad, in verband met het doel dat hem voor </w:t>
      </w:r>
      <w:r>
        <w:rPr>
          <w:lang w:eastAsia="en-US"/>
        </w:rPr>
        <w:t>oge</w:t>
      </w:r>
      <w:r w:rsidRPr="00734F96">
        <w:rPr>
          <w:lang w:eastAsia="en-US"/>
        </w:rPr>
        <w:t>n stond, de stichting van een monarchie en de achteruitzetting van</w:t>
      </w:r>
      <w:r>
        <w:rPr>
          <w:lang w:eastAsia="en-US"/>
        </w:rPr>
        <w:t xml:space="preserve"> de </w:t>
      </w:r>
      <w:r w:rsidRPr="00734F96">
        <w:rPr>
          <w:lang w:eastAsia="en-US"/>
        </w:rPr>
        <w:t>Senaat. De administratieve maatregel,</w:t>
      </w:r>
      <w:r>
        <w:rPr>
          <w:lang w:eastAsia="en-US"/>
        </w:rPr>
        <w:t xml:space="preserve"> die </w:t>
      </w:r>
      <w:r w:rsidRPr="00734F96">
        <w:rPr>
          <w:lang w:eastAsia="en-US"/>
        </w:rPr>
        <w:t>de keizer betreffende het onder</w:t>
      </w:r>
      <w:r>
        <w:rPr>
          <w:lang w:eastAsia="en-US"/>
        </w:rPr>
        <w:t xml:space="preserve"> Romeins </w:t>
      </w:r>
      <w:r w:rsidRPr="00734F96">
        <w:rPr>
          <w:lang w:eastAsia="en-US"/>
        </w:rPr>
        <w:t>gezag staande Germanië nam, hing samen met</w:t>
      </w:r>
      <w:r>
        <w:rPr>
          <w:lang w:eastAsia="en-US"/>
        </w:rPr>
        <w:t xml:space="preserve"> de </w:t>
      </w:r>
      <w:r w:rsidRPr="00734F96">
        <w:rPr>
          <w:lang w:eastAsia="en-US"/>
        </w:rPr>
        <w:t>oor</w:t>
      </w:r>
      <w:r w:rsidRPr="00734F96">
        <w:rPr>
          <w:lang w:eastAsia="en-US"/>
        </w:rPr>
        <w:softHyphen/>
        <w:t>log tegen de Chatten en de uitbreiding van het Rijk op</w:t>
      </w:r>
      <w:r>
        <w:rPr>
          <w:lang w:eastAsia="en-US"/>
        </w:rPr>
        <w:t xml:space="preserve"> de </w:t>
      </w:r>
      <w:r w:rsidRPr="00734F96">
        <w:rPr>
          <w:lang w:eastAsia="en-US"/>
        </w:rPr>
        <w:t>rechter</w:t>
      </w:r>
      <w:r w:rsidRPr="00734F96">
        <w:rPr>
          <w:lang w:eastAsia="en-US"/>
        </w:rPr>
        <w:softHyphen/>
        <w:t>oever van</w:t>
      </w:r>
      <w:r>
        <w:rPr>
          <w:lang w:eastAsia="en-US"/>
        </w:rPr>
        <w:t xml:space="preserve"> de </w:t>
      </w:r>
      <w:r w:rsidRPr="00734F96">
        <w:rPr>
          <w:lang w:eastAsia="en-US"/>
        </w:rPr>
        <w:t>Rijn, maar tevens met</w:t>
      </w:r>
      <w:r>
        <w:rPr>
          <w:lang w:eastAsia="en-US"/>
        </w:rPr>
        <w:t xml:space="preserve"> de </w:t>
      </w:r>
      <w:r w:rsidRPr="00734F96">
        <w:rPr>
          <w:lang w:eastAsia="en-US"/>
        </w:rPr>
        <w:t>opstand van Saturninus,</w:t>
      </w:r>
      <w:r>
        <w:rPr>
          <w:lang w:eastAsia="en-US"/>
        </w:rPr>
        <w:t xml:space="preserve"> de </w:t>
      </w:r>
      <w:r w:rsidRPr="00734F96">
        <w:rPr>
          <w:lang w:eastAsia="en-US"/>
        </w:rPr>
        <w:t>commandant van Over-Germanië, in</w:t>
      </w:r>
      <w:r>
        <w:rPr>
          <w:lang w:eastAsia="en-US"/>
        </w:rPr>
        <w:t xml:space="preserve"> de </w:t>
      </w:r>
      <w:r w:rsidRPr="00734F96">
        <w:rPr>
          <w:lang w:eastAsia="en-US"/>
        </w:rPr>
        <w:t xml:space="preserve">winter van 88 op 89. </w:t>
      </w:r>
      <w:r>
        <w:rPr>
          <w:lang w:eastAsia="en-US"/>
        </w:rPr>
        <w:t>Zow</w:t>
      </w:r>
      <w:r w:rsidRPr="00734F96">
        <w:rPr>
          <w:lang w:eastAsia="en-US"/>
        </w:rPr>
        <w:t>el voor</w:t>
      </w:r>
      <w:r>
        <w:rPr>
          <w:lang w:eastAsia="en-US"/>
        </w:rPr>
        <w:t xml:space="preserve"> de </w:t>
      </w:r>
      <w:r w:rsidRPr="00734F96">
        <w:rPr>
          <w:lang w:eastAsia="en-US"/>
        </w:rPr>
        <w:t>oorlog tegen de Chatten als voor</w:t>
      </w:r>
      <w:r>
        <w:rPr>
          <w:lang w:eastAsia="en-US"/>
        </w:rPr>
        <w:t xml:space="preserve"> de </w:t>
      </w:r>
      <w:r w:rsidRPr="00734F96">
        <w:rPr>
          <w:lang w:eastAsia="en-US"/>
        </w:rPr>
        <w:t>opstand van Saturninus is de keizer,</w:t>
      </w:r>
      <w:r>
        <w:rPr>
          <w:lang w:eastAsia="en-US"/>
        </w:rPr>
        <w:t xml:space="preserve"> zoal</w:t>
      </w:r>
      <w:r w:rsidRPr="00734F96">
        <w:rPr>
          <w:lang w:eastAsia="en-US"/>
        </w:rPr>
        <w:t>s men zich zal herinneren, naar</w:t>
      </w:r>
      <w:r>
        <w:rPr>
          <w:lang w:eastAsia="en-US"/>
        </w:rPr>
        <w:t xml:space="preserve"> de </w:t>
      </w:r>
      <w:r w:rsidRPr="00734F96">
        <w:rPr>
          <w:lang w:eastAsia="en-US"/>
        </w:rPr>
        <w:t>Rijn gekomen.</w:t>
      </w:r>
    </w:p>
    <w:p w:rsidR="00B87499" w:rsidRPr="00734F96" w:rsidRDefault="00B87499" w:rsidP="00B87499">
      <w:pPr>
        <w:jc w:val="both"/>
        <w:rPr>
          <w:lang w:eastAsia="en-US"/>
        </w:rPr>
      </w:pPr>
      <w:r w:rsidRPr="00734F96">
        <w:rPr>
          <w:lang w:eastAsia="en-US"/>
        </w:rPr>
        <w:t>Over</w:t>
      </w:r>
      <w:r>
        <w:rPr>
          <w:lang w:eastAsia="en-US"/>
        </w:rPr>
        <w:t xml:space="preserve"> de </w:t>
      </w:r>
      <w:r w:rsidRPr="00734F96">
        <w:rPr>
          <w:lang w:eastAsia="en-US"/>
        </w:rPr>
        <w:t>bedoelden maatregel bezitten wij geen enkele meded</w:t>
      </w:r>
      <w:r>
        <w:rPr>
          <w:lang w:eastAsia="en-US"/>
        </w:rPr>
        <w:t>eli</w:t>
      </w:r>
      <w:r w:rsidRPr="00734F96">
        <w:rPr>
          <w:lang w:eastAsia="en-US"/>
        </w:rPr>
        <w:t>ng. Wij bespeuren alleen de resultaten. Vóór</w:t>
      </w:r>
      <w:r>
        <w:rPr>
          <w:lang w:eastAsia="en-US"/>
        </w:rPr>
        <w:t xml:space="preserve"> die </w:t>
      </w:r>
      <w:r w:rsidRPr="00734F96">
        <w:rPr>
          <w:lang w:eastAsia="en-US"/>
        </w:rPr>
        <w:t>tijd is er slechts sprake van één district Germania aan</w:t>
      </w:r>
      <w:r>
        <w:rPr>
          <w:lang w:eastAsia="en-US"/>
        </w:rPr>
        <w:t xml:space="preserve"> de </w:t>
      </w:r>
      <w:r w:rsidRPr="00734F96">
        <w:rPr>
          <w:lang w:eastAsia="en-US"/>
        </w:rPr>
        <w:t>Rijn. In dit district lag een gr</w:t>
      </w:r>
      <w:r>
        <w:rPr>
          <w:lang w:eastAsia="en-US"/>
        </w:rPr>
        <w:t>ote</w:t>
      </w:r>
      <w:r w:rsidRPr="00734F96">
        <w:rPr>
          <w:lang w:eastAsia="en-US"/>
        </w:rPr>
        <w:t xml:space="preserve"> troepenmacht, bestaande uit acht legioenen en talrijke afd</w:t>
      </w:r>
      <w:r>
        <w:rPr>
          <w:lang w:eastAsia="en-US"/>
        </w:rPr>
        <w:t>eli</w:t>
      </w:r>
      <w:r w:rsidRPr="00734F96">
        <w:rPr>
          <w:lang w:eastAsia="en-US"/>
        </w:rPr>
        <w:t>ngen van bondgen</w:t>
      </w:r>
      <w:r>
        <w:rPr>
          <w:lang w:eastAsia="en-US"/>
        </w:rPr>
        <w:t>ote</w:t>
      </w:r>
      <w:r w:rsidRPr="00734F96">
        <w:rPr>
          <w:lang w:eastAsia="en-US"/>
        </w:rPr>
        <w:t>n, verdeeld in twee legers,</w:t>
      </w:r>
      <w:r>
        <w:rPr>
          <w:lang w:eastAsia="en-US"/>
        </w:rPr>
        <w:t xml:space="preserve"> de </w:t>
      </w:r>
      <w:r w:rsidRPr="00734F96">
        <w:rPr>
          <w:lang w:eastAsia="en-US"/>
        </w:rPr>
        <w:t>Exerci</w:t>
      </w:r>
      <w:r w:rsidRPr="00734F96">
        <w:rPr>
          <w:lang w:eastAsia="en-US"/>
        </w:rPr>
        <w:softHyphen/>
        <w:t>tus Germanicus Superior en</w:t>
      </w:r>
      <w:r>
        <w:rPr>
          <w:lang w:eastAsia="en-US"/>
        </w:rPr>
        <w:t xml:space="preserve"> de </w:t>
      </w:r>
      <w:r w:rsidRPr="00734F96">
        <w:rPr>
          <w:lang w:eastAsia="en-US"/>
        </w:rPr>
        <w:t>Exercitus Germanicus Inferior. Aan het hoofd van elk leger stond een bevelhebber met</w:t>
      </w:r>
      <w:r>
        <w:rPr>
          <w:lang w:eastAsia="en-US"/>
        </w:rPr>
        <w:t xml:space="preserve"> de </w:t>
      </w:r>
      <w:r w:rsidRPr="00734F96">
        <w:rPr>
          <w:lang w:eastAsia="en-US"/>
        </w:rPr>
        <w:t>titel van legatus pro praetore, een senator met</w:t>
      </w:r>
      <w:r>
        <w:rPr>
          <w:lang w:eastAsia="en-US"/>
        </w:rPr>
        <w:t xml:space="preserve"> de </w:t>
      </w:r>
      <w:r w:rsidRPr="00734F96">
        <w:rPr>
          <w:lang w:eastAsia="en-US"/>
        </w:rPr>
        <w:t>rang van consularis. Deze militaire. commandanten hadden,</w:t>
      </w:r>
      <w:r>
        <w:rPr>
          <w:lang w:eastAsia="en-US"/>
        </w:rPr>
        <w:t xml:space="preserve"> zoal</w:t>
      </w:r>
      <w:r w:rsidRPr="00734F96">
        <w:rPr>
          <w:lang w:eastAsia="en-US"/>
        </w:rPr>
        <w:t>s steeds, ook het hoogste civiele gezag in het gebied, waar hun troepen stonden. Men vindt de vermelding van zulk een opperofficier, tevens civiel gouverneur, met</w:t>
      </w:r>
      <w:r>
        <w:rPr>
          <w:lang w:eastAsia="en-US"/>
        </w:rPr>
        <w:t xml:space="preserve"> de </w:t>
      </w:r>
      <w:r w:rsidRPr="00734F96">
        <w:rPr>
          <w:lang w:eastAsia="en-US"/>
        </w:rPr>
        <w:t>titel van legercommandant in Germanië, voor het laatst in een inscriptie van het jaar 74 voor Gnaeus Pinarius Cornelius Cle</w:t>
      </w:r>
      <w:r w:rsidRPr="00734F96">
        <w:rPr>
          <w:lang w:eastAsia="en-US"/>
        </w:rPr>
        <w:softHyphen/>
        <w:t>mens, die als legatus van het Over</w:t>
      </w:r>
      <w:r>
        <w:rPr>
          <w:lang w:eastAsia="en-US"/>
        </w:rPr>
        <w:t>Germaans</w:t>
      </w:r>
      <w:r w:rsidRPr="00734F96">
        <w:rPr>
          <w:lang w:eastAsia="en-US"/>
        </w:rPr>
        <w:t>e leger wordt betiteld. In 82 wordt Quintus Corellius Rufus, commandant van hetzelfde leger, nog genoemd legatus in Germania op een van de bekende :afschriften van keizerlijke besluiten, waarin het ontslag van soldaten uit</w:t>
      </w:r>
      <w:r>
        <w:rPr>
          <w:lang w:eastAsia="en-US"/>
        </w:rPr>
        <w:t xml:space="preserve"> de </w:t>
      </w:r>
      <w:r w:rsidRPr="00734F96">
        <w:rPr>
          <w:lang w:eastAsia="en-US"/>
        </w:rPr>
        <w:t>krijgsdienst en hun benoeming tot</w:t>
      </w:r>
      <w:r>
        <w:rPr>
          <w:lang w:eastAsia="en-US"/>
        </w:rPr>
        <w:t xml:space="preserve"> Romeins </w:t>
      </w:r>
      <w:r w:rsidRPr="00734F96">
        <w:rPr>
          <w:lang w:eastAsia="en-US"/>
        </w:rPr>
        <w:t>burger wordt bevestigd (een z</w:t>
      </w:r>
      <w:r>
        <w:rPr>
          <w:lang w:eastAsia="en-US"/>
        </w:rPr>
        <w:t>oge</w:t>
      </w:r>
      <w:r w:rsidRPr="00734F96">
        <w:rPr>
          <w:lang w:eastAsia="en-US"/>
        </w:rPr>
        <w:t xml:space="preserve">naamd militair diploma). Op een dergelijk document van het jaar 90 wordt </w:t>
      </w:r>
      <w:r>
        <w:rPr>
          <w:lang w:eastAsia="en-US"/>
        </w:rPr>
        <w:t xml:space="preserve">daarentegen gesproken van G e r </w:t>
      </w:r>
      <w:r w:rsidRPr="00734F96">
        <w:rPr>
          <w:lang w:eastAsia="en-US"/>
        </w:rPr>
        <w:t>n ia Superior en de bekende jurist Lucius lavolenus Priscus, die in dat jaar gouverneur aan</w:t>
      </w:r>
      <w:r>
        <w:rPr>
          <w:lang w:eastAsia="en-US"/>
        </w:rPr>
        <w:t xml:space="preserve"> de </w:t>
      </w:r>
      <w:r w:rsidRPr="00734F96">
        <w:rPr>
          <w:lang w:eastAsia="en-US"/>
        </w:rPr>
        <w:t xml:space="preserve">Boven-Rijn was, wordt op een inscriptie Legatus consularis provinciae Germaniae Su perior is genoemd. Het is duidelijk, dat </w:t>
      </w:r>
      <w:r>
        <w:rPr>
          <w:lang w:eastAsia="en-US"/>
        </w:rPr>
        <w:t>tussen</w:t>
      </w:r>
      <w:r w:rsidRPr="00734F96">
        <w:rPr>
          <w:lang w:eastAsia="en-US"/>
        </w:rPr>
        <w:t xml:space="preserve"> 82 en </w:t>
      </w:r>
      <w:smartTag w:uri="urn:schemas-microsoft-com:office:smarttags" w:element="metricconverter">
        <w:smartTagPr>
          <w:attr w:name="ProductID" w:val="1 a"/>
        </w:smartTagPr>
        <w:r w:rsidRPr="00734F96">
          <w:rPr>
            <w:lang w:eastAsia="en-US"/>
          </w:rPr>
          <w:t>90</w:t>
        </w:r>
        <w:r>
          <w:rPr>
            <w:lang w:eastAsia="en-US"/>
          </w:rPr>
          <w:t xml:space="preserve"> </w:t>
        </w:r>
        <w:r w:rsidRPr="00734F96">
          <w:rPr>
            <w:lang w:eastAsia="en-US"/>
          </w:rPr>
          <w:t>in</w:t>
        </w:r>
      </w:smartTag>
      <w:r w:rsidRPr="00734F96">
        <w:rPr>
          <w:lang w:eastAsia="en-US"/>
        </w:rPr>
        <w:t xml:space="preserve"> het district, waar de twee </w:t>
      </w:r>
      <w:r>
        <w:rPr>
          <w:lang w:eastAsia="en-US"/>
        </w:rPr>
        <w:t>Germaans</w:t>
      </w:r>
      <w:r w:rsidRPr="00734F96">
        <w:rPr>
          <w:lang w:eastAsia="en-US"/>
        </w:rPr>
        <w:t>e legers stonden, twee pro</w:t>
      </w:r>
      <w:r w:rsidRPr="00734F96">
        <w:rPr>
          <w:lang w:eastAsia="en-US"/>
        </w:rPr>
        <w:softHyphen/>
        <w:t>vincies, Germania Superior en Inferior, zijn ingericht. Want zonder twijfel is de organisatie niet beperkt geweest tot Over-Germanië, maar heeft zich over het geh</w:t>
      </w:r>
      <w:r>
        <w:rPr>
          <w:lang w:eastAsia="en-US"/>
        </w:rPr>
        <w:t>ele</w:t>
      </w:r>
      <w:r w:rsidRPr="00734F96">
        <w:rPr>
          <w:lang w:eastAsia="en-US"/>
        </w:rPr>
        <w:t xml:space="preserve"> district uitgestrekt.</w:t>
      </w:r>
      <w:r>
        <w:rPr>
          <w:lang w:eastAsia="en-US"/>
        </w:rPr>
        <w:t xml:space="preserve"> de </w:t>
      </w:r>
      <w:r w:rsidRPr="00734F96">
        <w:rPr>
          <w:lang w:eastAsia="en-US"/>
        </w:rPr>
        <w:t>naam van Germania Inferior vinden wij evenwel eerst in</w:t>
      </w:r>
      <w:r>
        <w:rPr>
          <w:lang w:eastAsia="en-US"/>
        </w:rPr>
        <w:t xml:space="preserve"> de </w:t>
      </w:r>
      <w:r w:rsidRPr="00734F96">
        <w:rPr>
          <w:lang w:eastAsia="en-US"/>
        </w:rPr>
        <w:t>tijd van keizer Hadrianus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Voordat de twee provincies Germania ontstonden, was het mili</w:t>
      </w:r>
      <w:r w:rsidRPr="00734F96">
        <w:rPr>
          <w:lang w:eastAsia="en-US"/>
        </w:rPr>
        <w:softHyphen/>
        <w:t>taire district aan</w:t>
      </w:r>
      <w:r>
        <w:rPr>
          <w:lang w:eastAsia="en-US"/>
        </w:rPr>
        <w:t xml:space="preserve"> de </w:t>
      </w:r>
      <w:r w:rsidRPr="00734F96">
        <w:rPr>
          <w:lang w:eastAsia="en-US"/>
        </w:rPr>
        <w:t>Rijn in</w:t>
      </w:r>
      <w:r>
        <w:rPr>
          <w:lang w:eastAsia="en-US"/>
        </w:rPr>
        <w:t xml:space="preserve"> de </w:t>
      </w:r>
      <w:r w:rsidRPr="00734F96">
        <w:rPr>
          <w:lang w:eastAsia="en-US"/>
        </w:rPr>
        <w:t xml:space="preserve">toestand van een door </w:t>
      </w:r>
      <w:r>
        <w:rPr>
          <w:lang w:eastAsia="en-US"/>
        </w:rPr>
        <w:t>Romeins</w:t>
      </w:r>
      <w:r w:rsidRPr="00734F96">
        <w:rPr>
          <w:lang w:eastAsia="en-US"/>
        </w:rPr>
        <w:t>e legers bezet land, dat nog niet als geheel bij de organisatie van het Rijk was aangesloten. Dusdanig was de toestand geweest van het gebied in Gallië, dat Caesar had veroverd, zoolang het nog niet als een provincia was georganiseerd. Germanië rechts van</w:t>
      </w:r>
      <w:r>
        <w:rPr>
          <w:lang w:eastAsia="en-US"/>
        </w:rPr>
        <w:t xml:space="preserve"> de </w:t>
      </w:r>
      <w:r w:rsidRPr="00734F96">
        <w:rPr>
          <w:lang w:eastAsia="en-US"/>
        </w:rPr>
        <w:t>Rijn, waar Drusus en Tiberius hun veroveringen hadden gedaan, was,</w:t>
      </w:r>
      <w:r>
        <w:rPr>
          <w:lang w:eastAsia="en-US"/>
        </w:rPr>
        <w:t xml:space="preserve"> zoal</w:t>
      </w:r>
      <w:r w:rsidRPr="00734F96">
        <w:rPr>
          <w:lang w:eastAsia="en-US"/>
        </w:rPr>
        <w:t>s men zich zal herinneren, evenmin een werkelijke provincie, toen het door de nederlaag van Varus voor de Romeinen verloren ging. Maar waarschijnlijk was Varus naar dat land gezonden juist om daar de inrichting tot een provincie voor te bereiden. Het mili</w:t>
      </w:r>
      <w:r w:rsidRPr="00734F96">
        <w:rPr>
          <w:lang w:eastAsia="en-US"/>
        </w:rPr>
        <w:softHyphen/>
        <w:t>taire district links van</w:t>
      </w:r>
      <w:r>
        <w:rPr>
          <w:lang w:eastAsia="en-US"/>
        </w:rPr>
        <w:t xml:space="preserve"> de </w:t>
      </w:r>
      <w:r w:rsidRPr="00734F96">
        <w:rPr>
          <w:lang w:eastAsia="en-US"/>
        </w:rPr>
        <w:t>Rijn maakte deel uit van Groot-Germanië. Tot de hervorming van Domitianus is het in</w:t>
      </w:r>
      <w:r>
        <w:rPr>
          <w:lang w:eastAsia="en-US"/>
        </w:rPr>
        <w:t xml:space="preserve"> de </w:t>
      </w:r>
      <w:r w:rsidRPr="00734F96">
        <w:rPr>
          <w:lang w:eastAsia="en-US"/>
        </w:rPr>
        <w:t>toestand gebleven, waarin Germanië als geheel verkeerde, toen het land rechts van</w:t>
      </w:r>
      <w:r>
        <w:rPr>
          <w:lang w:eastAsia="en-US"/>
        </w:rPr>
        <w:t xml:space="preserve"> de </w:t>
      </w:r>
      <w:r w:rsidRPr="00734F96">
        <w:rPr>
          <w:lang w:eastAsia="en-US"/>
        </w:rPr>
        <w:t>Rijn zich vrijwel geheel bevrijdde. De reg</w:t>
      </w:r>
      <w:r>
        <w:rPr>
          <w:lang w:eastAsia="en-US"/>
        </w:rPr>
        <w:t>eri</w:t>
      </w:r>
      <w:r w:rsidRPr="00734F96">
        <w:rPr>
          <w:lang w:eastAsia="en-US"/>
        </w:rPr>
        <w:t>ng te Rome heeft blijk</w:t>
      </w:r>
      <w:r w:rsidRPr="00734F96">
        <w:rPr>
          <w:lang w:eastAsia="en-US"/>
        </w:rPr>
        <w:softHyphen/>
        <w:t>baar aan het denkbeeld vastgehouden, dat Germanië alleen tijdelijk was verloren gegaan. Inderdaad heeft Gèrmanicus nog eens een poging gedaan om dat land terug te veroveren. De hervorming van Domitianus bet</w:t>
      </w:r>
      <w:r>
        <w:rPr>
          <w:lang w:eastAsia="en-US"/>
        </w:rPr>
        <w:t>eke</w:t>
      </w:r>
      <w:r w:rsidRPr="00734F96">
        <w:rPr>
          <w:lang w:eastAsia="en-US"/>
        </w:rPr>
        <w:t>nde, dat dit plan voorgoed was opgegeven.</w:t>
      </w:r>
    </w:p>
    <w:p w:rsidR="00B87499" w:rsidRPr="00734F96" w:rsidRDefault="00B87499" w:rsidP="00B87499">
      <w:pPr>
        <w:jc w:val="both"/>
        <w:rPr>
          <w:lang w:eastAsia="en-US"/>
        </w:rPr>
      </w:pPr>
      <w:r w:rsidRPr="00734F96">
        <w:rPr>
          <w:lang w:eastAsia="en-US"/>
        </w:rPr>
        <w:t xml:space="preserve">De grens </w:t>
      </w:r>
      <w:r>
        <w:rPr>
          <w:lang w:eastAsia="en-US"/>
        </w:rPr>
        <w:t>tussen</w:t>
      </w:r>
      <w:r w:rsidRPr="00734F96">
        <w:rPr>
          <w:lang w:eastAsia="en-US"/>
        </w:rPr>
        <w:t xml:space="preserve"> de twee nieuwe provincies werd,</w:t>
      </w:r>
      <w:r>
        <w:rPr>
          <w:lang w:eastAsia="en-US"/>
        </w:rPr>
        <w:t xml:space="preserve"> zoal</w:t>
      </w:r>
      <w:r w:rsidRPr="00734F96">
        <w:rPr>
          <w:lang w:eastAsia="en-US"/>
        </w:rPr>
        <w:t>s" vroe</w:t>
      </w:r>
      <w:r w:rsidRPr="00734F96">
        <w:rPr>
          <w:lang w:eastAsia="en-US"/>
        </w:rPr>
        <w:softHyphen/>
        <w:t>ger reeds is medegedeeld, gevormd door een onbet</w:t>
      </w:r>
      <w:r>
        <w:rPr>
          <w:lang w:eastAsia="en-US"/>
        </w:rPr>
        <w:t>eke</w:t>
      </w:r>
      <w:r w:rsidRPr="00734F96">
        <w:rPr>
          <w:lang w:eastAsia="en-US"/>
        </w:rPr>
        <w:t xml:space="preserve">nend stroompje, dat even ten noorden van Rheinbrohl </w:t>
      </w:r>
      <w:r>
        <w:rPr>
          <w:lang w:eastAsia="en-US"/>
        </w:rPr>
        <w:t>tussen</w:t>
      </w:r>
      <w:r w:rsidRPr="00734F96">
        <w:rPr>
          <w:lang w:eastAsia="en-US"/>
        </w:rPr>
        <w:t xml:space="preserve"> Ander</w:t>
      </w:r>
      <w:r w:rsidRPr="00734F96">
        <w:rPr>
          <w:lang w:eastAsia="en-US"/>
        </w:rPr>
        <w:softHyphen/>
        <w:t>nach en Remagen in</w:t>
      </w:r>
      <w:r>
        <w:rPr>
          <w:lang w:eastAsia="en-US"/>
        </w:rPr>
        <w:t xml:space="preserve"> de </w:t>
      </w:r>
      <w:r w:rsidRPr="00734F96">
        <w:rPr>
          <w:lang w:eastAsia="en-US"/>
        </w:rPr>
        <w:t>Rijn valt, de Vinxtbach. Dit stroompje dankt zijn naam ook aan de grens, Ad Fine s; op een daar ter plaatse gevonden inscriptie wordt een heiligdom vermeld voor de Grensgodheden (Fines). Wellicht vormde dit stroompje eens de af</w:t>
      </w:r>
      <w:r w:rsidRPr="00734F96">
        <w:rPr>
          <w:lang w:eastAsia="en-US"/>
        </w:rPr>
        <w:softHyphen/>
        <w:t xml:space="preserve">scheiding </w:t>
      </w:r>
      <w:r>
        <w:rPr>
          <w:lang w:eastAsia="en-US"/>
        </w:rPr>
        <w:t>tussen</w:t>
      </w:r>
      <w:r w:rsidRPr="00734F96">
        <w:rPr>
          <w:lang w:eastAsia="en-US"/>
        </w:rPr>
        <w:t xml:space="preserve"> de territoriën van de Ubii en de Treveri. In dat geval heeft men zich gehouden aan</w:t>
      </w:r>
      <w:r>
        <w:rPr>
          <w:lang w:eastAsia="en-US"/>
        </w:rPr>
        <w:t xml:space="preserve"> de </w:t>
      </w:r>
      <w:r w:rsidRPr="00734F96">
        <w:rPr>
          <w:lang w:eastAsia="en-US"/>
        </w:rPr>
        <w:t>regel, dat de administratieve districten zooveel mogelijk moesten samenvallen met de gebieden der verschillende volksstammen.</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bleef er, ondanks de inrichting van de nieuwe provin</w:t>
      </w:r>
      <w:r w:rsidRPr="00734F96">
        <w:rPr>
          <w:lang w:eastAsia="en-US"/>
        </w:rPr>
        <w:softHyphen/>
        <w:t xml:space="preserve">cies, toch een nauwe betrekking bestaan </w:t>
      </w:r>
      <w:r>
        <w:rPr>
          <w:lang w:eastAsia="en-US"/>
        </w:rPr>
        <w:t>tussen</w:t>
      </w:r>
      <w:r w:rsidRPr="00734F96">
        <w:rPr>
          <w:lang w:eastAsia="en-US"/>
        </w:rPr>
        <w:t xml:space="preserve"> Belgica en de twee Germaniae. Voor de belastingen en alle financi</w:t>
      </w:r>
      <w:r>
        <w:rPr>
          <w:lang w:eastAsia="en-US"/>
        </w:rPr>
        <w:t>ele</w:t>
      </w:r>
      <w:r w:rsidRPr="00734F96">
        <w:rPr>
          <w:lang w:eastAsia="en-US"/>
        </w:rPr>
        <w:t xml:space="preserve"> aangelegen-</w:t>
      </w:r>
    </w:p>
    <w:p w:rsidR="00B87499" w:rsidRPr="003E7EF3" w:rsidRDefault="00B87499" w:rsidP="00B87499">
      <w:pPr>
        <w:jc w:val="both"/>
        <w:rPr>
          <w:lang w:eastAsia="en-US"/>
        </w:rPr>
      </w:pPr>
    </w:p>
    <w:p w:rsidR="00B87499" w:rsidRPr="003E7EF3" w:rsidRDefault="00B87499" w:rsidP="00B87499">
      <w:pPr>
        <w:jc w:val="both"/>
        <w:rPr>
          <w:lang w:eastAsia="en-US"/>
        </w:rPr>
      </w:pPr>
      <w:r w:rsidRPr="003E7EF3">
        <w:rPr>
          <w:lang w:eastAsia="en-US"/>
        </w:rPr>
        <w:t>1) A. Riese, Korrespondenzbiatt Westdentsche Zeitschrift, XIV (1893), col. 146-160.</w:t>
      </w:r>
    </w:p>
    <w:p w:rsidR="00B87499" w:rsidRPr="003E7EF3" w:rsidRDefault="00B87499" w:rsidP="00B87499">
      <w:pPr>
        <w:jc w:val="both"/>
        <w:rPr>
          <w:lang w:eastAsia="en-US"/>
        </w:rPr>
      </w:pPr>
    </w:p>
    <w:p w:rsidR="00B87499" w:rsidRPr="00734F96" w:rsidRDefault="00B87499" w:rsidP="00B87499">
      <w:pPr>
        <w:jc w:val="both"/>
        <w:rPr>
          <w:lang w:eastAsia="en-US"/>
        </w:rPr>
      </w:pPr>
      <w:r w:rsidRPr="00734F96">
        <w:rPr>
          <w:lang w:eastAsia="en-US"/>
        </w:rPr>
        <w:t>heden, die in afd</w:t>
      </w:r>
      <w:r>
        <w:rPr>
          <w:lang w:eastAsia="en-US"/>
        </w:rPr>
        <w:t>eli</w:t>
      </w:r>
      <w:r w:rsidRPr="00734F96">
        <w:rPr>
          <w:lang w:eastAsia="en-US"/>
        </w:rPr>
        <w:t>ng IV van dit hoofdstuk zullen worden bespro</w:t>
      </w:r>
      <w:r w:rsidRPr="00734F96">
        <w:rPr>
          <w:lang w:eastAsia="en-US"/>
        </w:rPr>
        <w:softHyphen/>
        <w:t>ken, vormden zij ook later een geheel. Het hoofd van deze admini</w:t>
      </w:r>
      <w:r w:rsidRPr="00734F96">
        <w:rPr>
          <w:lang w:eastAsia="en-US"/>
        </w:rPr>
        <w:softHyphen/>
        <w:t>stratie, de Procurator provinciae Belgicae et dua</w:t>
      </w:r>
      <w:r w:rsidRPr="00734F96">
        <w:rPr>
          <w:lang w:eastAsia="en-US"/>
        </w:rPr>
        <w:softHyphen/>
        <w:t xml:space="preserve">r </w:t>
      </w:r>
      <w:r>
        <w:rPr>
          <w:lang w:eastAsia="en-US"/>
        </w:rPr>
        <w:t xml:space="preserve">um G er ma ni a r u m, zetelde </w:t>
      </w:r>
      <w:r w:rsidRPr="00734F96">
        <w:rPr>
          <w:lang w:eastAsia="en-US"/>
        </w:rPr>
        <w:t>te Trier.</w:t>
      </w:r>
    </w:p>
    <w:p w:rsidR="00B87499" w:rsidRPr="00734F96" w:rsidRDefault="00B87499" w:rsidP="00B87499">
      <w:pPr>
        <w:jc w:val="both"/>
        <w:rPr>
          <w:lang w:eastAsia="en-US"/>
        </w:rPr>
      </w:pPr>
      <w:r w:rsidRPr="00734F96">
        <w:rPr>
          <w:lang w:eastAsia="en-US"/>
        </w:rPr>
        <w:t>Over</w:t>
      </w:r>
      <w:r>
        <w:rPr>
          <w:lang w:eastAsia="en-US"/>
        </w:rPr>
        <w:t xml:space="preserve"> de </w:t>
      </w:r>
      <w:r w:rsidRPr="00734F96">
        <w:rPr>
          <w:lang w:eastAsia="en-US"/>
        </w:rPr>
        <w:t>omvang van de twee provincies tasten wij in het duis</w:t>
      </w:r>
      <w:r w:rsidRPr="00734F96">
        <w:rPr>
          <w:lang w:eastAsia="en-US"/>
        </w:rPr>
        <w:softHyphen/>
        <w:t>ter 1). Wat Germania Inferior aangaat, is het bekend, dat in de vierde eeuw deze provincie, die toen Germania Secunda werd ge</w:t>
      </w:r>
      <w:r w:rsidRPr="00734F96">
        <w:rPr>
          <w:lang w:eastAsia="en-US"/>
        </w:rPr>
        <w:softHyphen/>
        <w:t>noemd, de civitates van de Agrippinenses en van de Tungri om</w:t>
      </w:r>
      <w:r w:rsidRPr="00734F96">
        <w:rPr>
          <w:lang w:eastAsia="en-US"/>
        </w:rPr>
        <w:softHyphen/>
        <w:t>vatte. Toen waren de noordelijkste stukken, de civitates van de Traianenses en van de Bataven, voor het Rijk verloren gegaan. Het is evenwel in het geheel niet zeker, dat de Tungri vóór de hervor</w:t>
      </w:r>
      <w:r w:rsidRPr="00734F96">
        <w:rPr>
          <w:lang w:eastAsia="en-US"/>
        </w:rPr>
        <w:softHyphen/>
        <w:t>ming van het bestuur onder Diocletianus en Constantinus I reeds tot de provincie Germania Inferior hebben behoord. Men begrijpt niet goed, om welke reden deze civitas zou zijn opgenomen in het mili</w:t>
      </w:r>
      <w:r w:rsidRPr="00734F96">
        <w:rPr>
          <w:lang w:eastAsia="en-US"/>
        </w:rPr>
        <w:softHyphen/>
        <w:t>taire district, dat door Drusus is ingericht. Mogelijk zijn zij even</w:t>
      </w:r>
      <w:r w:rsidRPr="00734F96">
        <w:rPr>
          <w:lang w:eastAsia="en-US"/>
        </w:rPr>
        <w:softHyphen/>
        <w:t>wel door Domitianus bij de provincie gevoegd.</w:t>
      </w:r>
    </w:p>
    <w:p w:rsidR="00B87499" w:rsidRPr="00734F96" w:rsidRDefault="00B87499" w:rsidP="00B87499">
      <w:pPr>
        <w:jc w:val="both"/>
        <w:rPr>
          <w:lang w:eastAsia="en-US"/>
        </w:rPr>
      </w:pPr>
      <w:r w:rsidRPr="00734F96">
        <w:rPr>
          <w:lang w:eastAsia="en-US"/>
        </w:rPr>
        <w:t>De inrichting van de nieuwe provincies bet</w:t>
      </w:r>
      <w:r>
        <w:rPr>
          <w:lang w:eastAsia="en-US"/>
        </w:rPr>
        <w:t>eke</w:t>
      </w:r>
      <w:r w:rsidRPr="00734F96">
        <w:rPr>
          <w:lang w:eastAsia="en-US"/>
        </w:rPr>
        <w:t>nde niet alleen een afscheiding van Belgica. Het was blijkbaar de bedoeling, een einde te maken aan de uitzonderingspositie van het militaire district en daar de instelling van een burgerlijk bestuur voor te bereiden. In</w:t>
      </w:r>
      <w:r>
        <w:rPr>
          <w:lang w:eastAsia="en-US"/>
        </w:rPr>
        <w:t>tussen</w:t>
      </w:r>
      <w:r w:rsidRPr="00734F96">
        <w:rPr>
          <w:lang w:eastAsia="en-US"/>
        </w:rPr>
        <w:t xml:space="preserve"> is deze maatregel eerst door Traianus en Hadrianus voltooid. Toen is voor de Germanen in het Rijk gedaan, wat Augustus reeds had verricht voor de Aquitani: de organisatie naar de gent es (volksstaten) is vervangen door de Organisatie volgens c i v i t a t es (burgerlijke af d</w:t>
      </w:r>
      <w:r>
        <w:rPr>
          <w:lang w:eastAsia="en-US"/>
        </w:rPr>
        <w:t>eli</w:t>
      </w:r>
      <w:r w:rsidRPr="00734F96">
        <w:rPr>
          <w:lang w:eastAsia="en-US"/>
        </w:rPr>
        <w:t>ngen of departementen) met een communale autonomie.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afd</w:t>
      </w:r>
      <w:r>
        <w:rPr>
          <w:lang w:eastAsia="en-US"/>
        </w:rPr>
        <w:t>eli</w:t>
      </w:r>
      <w:r w:rsidRPr="00734F96">
        <w:rPr>
          <w:lang w:eastAsia="en-US"/>
        </w:rPr>
        <w:t xml:space="preserve">ng II van het </w:t>
      </w:r>
      <w:r>
        <w:rPr>
          <w:lang w:eastAsia="en-US"/>
        </w:rPr>
        <w:t>tweede</w:t>
      </w:r>
      <w:r w:rsidRPr="00734F96">
        <w:rPr>
          <w:lang w:eastAsia="en-US"/>
        </w:rPr>
        <w:t xml:space="preserve"> hoofdstuk hebben wij een poging gedaan om vast te stellen, welke volksstammen in ons land woon</w:t>
      </w:r>
      <w:r w:rsidRPr="00734F96">
        <w:rPr>
          <w:lang w:eastAsia="en-US"/>
        </w:rPr>
        <w:softHyphen/>
        <w:t>den ten tijde van Caesar, en later, in afd</w:t>
      </w:r>
      <w:r>
        <w:rPr>
          <w:lang w:eastAsia="en-US"/>
        </w:rPr>
        <w:t>eli</w:t>
      </w:r>
      <w:r w:rsidRPr="00734F96">
        <w:rPr>
          <w:lang w:eastAsia="en-US"/>
        </w:rPr>
        <w:t>ng VI van het Vierde hoofdstuk, zijn de veranderingen besproken, die het gevolg waren van de oorlogen van. Caesar en van de komst van nieuwe volkeren. Thans moeten wij aandacht geven aan de organisatie naar c ivi t a</w:t>
      </w:r>
      <w:r>
        <w:rPr>
          <w:lang w:eastAsia="en-US"/>
        </w:rPr>
        <w:t xml:space="preserve"> t</w:t>
      </w:r>
      <w:r w:rsidRPr="00734F96">
        <w:rPr>
          <w:lang w:eastAsia="en-US"/>
        </w:rPr>
        <w:t xml:space="preserve"> e s in Gallia Belgica, de groep</w:t>
      </w:r>
      <w:r>
        <w:rPr>
          <w:lang w:eastAsia="en-US"/>
        </w:rPr>
        <w:t>eri</w:t>
      </w:r>
      <w:r w:rsidRPr="00734F96">
        <w:rPr>
          <w:lang w:eastAsia="en-US"/>
        </w:rPr>
        <w:t>ng der volksstammen en andere a id</w:t>
      </w:r>
      <w:r>
        <w:rPr>
          <w:lang w:eastAsia="en-US"/>
        </w:rPr>
        <w:t>eli</w:t>
      </w:r>
      <w:r w:rsidRPr="00734F96">
        <w:rPr>
          <w:lang w:eastAsia="en-US"/>
        </w:rPr>
        <w:t>ngen van bestuur in het militaire district Germania en de civitates, die in dat gebied zijn ontstaan na de bestuurshervorming van Domitianus en zijn opvolgers.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Over</w:t>
      </w:r>
      <w:r>
        <w:rPr>
          <w:lang w:eastAsia="en-US"/>
        </w:rPr>
        <w:t xml:space="preserve"> de </w:t>
      </w:r>
      <w:r w:rsidRPr="00734F96">
        <w:rPr>
          <w:lang w:eastAsia="en-US"/>
        </w:rPr>
        <w:t>omvang van Germania Inferior verg. L. Van de Weerd, Lanti</w:t>
      </w:r>
      <w:r w:rsidRPr="00734F96">
        <w:rPr>
          <w:lang w:eastAsia="en-US"/>
        </w:rPr>
        <w:softHyphen/>
        <w:t xml:space="preserve">quilts classique, IV (1934), blz. 175-189; verg. </w:t>
      </w:r>
      <w:r w:rsidRPr="00734F96">
        <w:rPr>
          <w:lang w:val="de-DE" w:eastAsia="en-US"/>
        </w:rPr>
        <w:t>E. Stein, Die kaiserlichen Heat:den (1935), blz. 17; E. Nesselhauf, Abhandlungen der Preussischen Akadende</w:t>
      </w:r>
      <w:r>
        <w:rPr>
          <w:lang w:val="de-DE" w:eastAsia="en-US"/>
        </w:rPr>
        <w:t>"</w:t>
      </w:r>
      <w:r w:rsidRPr="00734F96">
        <w:rPr>
          <w:lang w:val="de-DE" w:eastAsia="en-US"/>
        </w:rPr>
        <w:t xml:space="preserve"> Phil. hist. </w:t>
      </w:r>
      <w:r w:rsidRPr="00734F96">
        <w:rPr>
          <w:lang w:eastAsia="en-US"/>
        </w:rPr>
        <w:t xml:space="preserve">Klasse, 1938, Nr. 2, blz. 18. </w:t>
      </w:r>
      <w:r>
        <w:rPr>
          <w:lang w:eastAsia="en-US"/>
        </w:rPr>
        <w:t>-</w:t>
      </w:r>
      <w:r w:rsidRPr="00734F96">
        <w:rPr>
          <w:lang w:eastAsia="en-US"/>
        </w:rPr>
        <w:t xml:space="preserve"> Het militaire district k besproken in afd</w:t>
      </w:r>
      <w:r>
        <w:rPr>
          <w:lang w:eastAsia="en-US"/>
        </w:rPr>
        <w:t>eli</w:t>
      </w:r>
      <w:r w:rsidRPr="00734F96">
        <w:rPr>
          <w:lang w:eastAsia="en-US"/>
        </w:rPr>
        <w:t>ng IV van het Vierde hoofdstuk.</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Om de lijst der civitates in Gallië vast te stellen kunnen wij uit</w:t>
      </w:r>
      <w:r w:rsidRPr="00734F96">
        <w:rPr>
          <w:lang w:eastAsia="en-US"/>
        </w:rPr>
        <w:softHyphen/>
        <w:t>gaan van de meded</w:t>
      </w:r>
      <w:r>
        <w:rPr>
          <w:lang w:eastAsia="en-US"/>
        </w:rPr>
        <w:t>eli</w:t>
      </w:r>
      <w:r w:rsidRPr="00734F96">
        <w:rPr>
          <w:lang w:eastAsia="en-US"/>
        </w:rPr>
        <w:t>ng bij Strabo, dat bij het altaar van Roma en Augustus te Lyon deze civitates ten getale van zestig door haar afbeeldingen waren vertegenwoordigd 1). Verder beschikken wij over de reeds vroeger besproken lijst bij Plinius en over de mede</w:t>
      </w:r>
      <w:r w:rsidRPr="00734F96">
        <w:rPr>
          <w:lang w:eastAsia="en-US"/>
        </w:rPr>
        <w:softHyphen/>
        <w:t>d</w:t>
      </w:r>
      <w:r>
        <w:rPr>
          <w:lang w:eastAsia="en-US"/>
        </w:rPr>
        <w:t>eli</w:t>
      </w:r>
      <w:r w:rsidRPr="00734F96">
        <w:rPr>
          <w:lang w:eastAsia="en-US"/>
        </w:rPr>
        <w:t>ngen in de z</w:t>
      </w:r>
      <w:r>
        <w:rPr>
          <w:lang w:eastAsia="en-US"/>
        </w:rPr>
        <w:t>oge</w:t>
      </w:r>
      <w:r w:rsidRPr="00734F96">
        <w:rPr>
          <w:lang w:eastAsia="en-US"/>
        </w:rPr>
        <w:t>naamde Notae Tironianae 2). Het getal van zestig civitates van Gallië, dat ons wordt genoemd, kan men op grond van deze gegevens zóó verd</w:t>
      </w:r>
      <w:r>
        <w:rPr>
          <w:lang w:eastAsia="en-US"/>
        </w:rPr>
        <w:t>ele</w:t>
      </w:r>
      <w:r w:rsidRPr="00734F96">
        <w:rPr>
          <w:lang w:eastAsia="en-US"/>
        </w:rPr>
        <w:t>s, dat Belgica er 19 telde, Lugdunensis 26 en Aquitania 15. De laatst genoemde provincie om</w:t>
      </w:r>
      <w:r w:rsidRPr="00734F96">
        <w:rPr>
          <w:lang w:eastAsia="en-US"/>
        </w:rPr>
        <w:softHyphen/>
        <w:t>vatte 14 oorspronkelijke Keltische volkeren, die als civitates waren georganiseerd, en de Iberische volksstammen als 15de afd</w:t>
      </w:r>
      <w:r>
        <w:rPr>
          <w:lang w:eastAsia="en-US"/>
        </w:rPr>
        <w:t>eli</w:t>
      </w:r>
      <w:r w:rsidRPr="00734F96">
        <w:rPr>
          <w:lang w:eastAsia="en-US"/>
        </w:rPr>
        <w:t>ng onder</w:t>
      </w:r>
      <w:r>
        <w:rPr>
          <w:lang w:eastAsia="en-US"/>
        </w:rPr>
        <w:t xml:space="preserve"> de </w:t>
      </w:r>
      <w:r w:rsidRPr="00734F96">
        <w:rPr>
          <w:lang w:eastAsia="en-US"/>
        </w:rPr>
        <w:t>naam van Aquitani. Men kan aannemen, dat er op de</w:t>
      </w:r>
      <w:r w:rsidRPr="00734F96">
        <w:rPr>
          <w:lang w:eastAsia="en-US"/>
        </w:rPr>
        <w:softHyphen/>
        <w:t>zelfde wijze in Belgica 18 departementen waren met Keltische namen, terwijl de 19de afd</w:t>
      </w:r>
      <w:r>
        <w:rPr>
          <w:lang w:eastAsia="en-US"/>
        </w:rPr>
        <w:t>eli</w:t>
      </w:r>
      <w:r w:rsidRPr="00734F96">
        <w:rPr>
          <w:lang w:eastAsia="en-US"/>
        </w:rPr>
        <w:t xml:space="preserve">ng door de </w:t>
      </w:r>
      <w:r>
        <w:rPr>
          <w:lang w:eastAsia="en-US"/>
        </w:rPr>
        <w:t>Germaans</w:t>
      </w:r>
      <w:r w:rsidRPr="00734F96">
        <w:rPr>
          <w:lang w:eastAsia="en-US"/>
        </w:rPr>
        <w:t>e volksstam</w:t>
      </w:r>
      <w:r w:rsidRPr="00734F96">
        <w:rPr>
          <w:lang w:eastAsia="en-US"/>
        </w:rPr>
        <w:softHyphen/>
        <w:t xml:space="preserve">men werd gevormd. Voor ons zijn van belang de Menapii, Morini, Nervii en Tungri als georganiseerde civitates, benevens de groep van de </w:t>
      </w:r>
      <w:r>
        <w:rPr>
          <w:lang w:eastAsia="en-US"/>
        </w:rPr>
        <w:t>Germaans</w:t>
      </w:r>
      <w:r w:rsidRPr="00734F96">
        <w:rPr>
          <w:lang w:eastAsia="en-US"/>
        </w:rPr>
        <w:t>e volkeren.</w:t>
      </w:r>
    </w:p>
    <w:p w:rsidR="00B87499" w:rsidRPr="00734F96" w:rsidRDefault="00B87499" w:rsidP="00B87499">
      <w:pPr>
        <w:jc w:val="both"/>
        <w:rPr>
          <w:lang w:eastAsia="en-US"/>
        </w:rPr>
      </w:pPr>
      <w:r w:rsidRPr="00734F96">
        <w:rPr>
          <w:lang w:eastAsia="en-US"/>
        </w:rPr>
        <w:t xml:space="preserve">Deze </w:t>
      </w:r>
      <w:r>
        <w:rPr>
          <w:lang w:eastAsia="en-US"/>
        </w:rPr>
        <w:t>Germaans</w:t>
      </w:r>
      <w:r w:rsidRPr="00734F96">
        <w:rPr>
          <w:lang w:eastAsia="en-US"/>
        </w:rPr>
        <w:t>e volkeren hebben wij boven, in de afd</w:t>
      </w:r>
      <w:r>
        <w:rPr>
          <w:lang w:eastAsia="en-US"/>
        </w:rPr>
        <w:t>eli</w:t>
      </w:r>
      <w:r w:rsidRPr="00734F96">
        <w:rPr>
          <w:lang w:eastAsia="en-US"/>
        </w:rPr>
        <w:t>ngen VII en VIII van het Vierde hoofdstuk besproken. Het was hun ge</w:t>
      </w:r>
      <w:r w:rsidRPr="00734F96">
        <w:rPr>
          <w:lang w:eastAsia="en-US"/>
        </w:rPr>
        <w:softHyphen/>
        <w:t xml:space="preserve">bied, waar door de hervorming van Domitianus en zijn opvolgers de burgerlijke organisatie is ingevoerd. Op welke wijze de </w:t>
      </w:r>
      <w:r>
        <w:rPr>
          <w:lang w:eastAsia="en-US"/>
        </w:rPr>
        <w:t>Germaans</w:t>
      </w:r>
      <w:r w:rsidRPr="00734F96">
        <w:rPr>
          <w:lang w:eastAsia="en-US"/>
        </w:rPr>
        <w:t xml:space="preserve">e volksstaten zijn omgezet in civitates, kunnen wij opmaken uit de lijst, die door Ptolemaios in zijn geographie wordt medegedeeld. Aan die lijst zullen wij thans een </w:t>
      </w:r>
      <w:r>
        <w:rPr>
          <w:lang w:eastAsia="en-US"/>
        </w:rPr>
        <w:t>oge</w:t>
      </w:r>
      <w:r w:rsidRPr="00734F96">
        <w:rPr>
          <w:lang w:eastAsia="en-US"/>
        </w:rPr>
        <w:t>nblik aandacht geven. Wij moeten er evenwel rekening mede houden, dat die lijst, wat Germania betreft, nog een overgangstoestand vertegenwoordigt.</w:t>
      </w:r>
    </w:p>
    <w:p w:rsidR="00B87499" w:rsidRPr="00734F96" w:rsidRDefault="00B87499" w:rsidP="00B87499">
      <w:pPr>
        <w:jc w:val="both"/>
        <w:rPr>
          <w:lang w:eastAsia="en-US"/>
        </w:rPr>
      </w:pPr>
      <w:r w:rsidRPr="00734F96">
        <w:rPr>
          <w:lang w:eastAsia="en-US"/>
        </w:rPr>
        <w:t xml:space="preserve">Ptolemaios bespreekt de drie provincies, die uit het vroegere Gallia Belgica zijn ontstaan, in één hoofdstuk. Eerst worden de grenzen bepaald, dat wil zeggen, de </w:t>
      </w:r>
      <w:r>
        <w:rPr>
          <w:lang w:eastAsia="en-US"/>
        </w:rPr>
        <w:t>geografis</w:t>
      </w:r>
      <w:r w:rsidRPr="00734F96">
        <w:rPr>
          <w:lang w:eastAsia="en-US"/>
        </w:rPr>
        <w:t>che lengte en breedte worden opgegeven voor een aantal plaatsen aan de kust van</w:t>
      </w:r>
      <w:r>
        <w:rPr>
          <w:lang w:eastAsia="en-US"/>
        </w:rPr>
        <w:t xml:space="preserve"> de </w:t>
      </w:r>
      <w:r w:rsidRPr="00734F96">
        <w:rPr>
          <w:lang w:eastAsia="en-US"/>
        </w:rPr>
        <w:t>mond van de Seine tot</w:t>
      </w:r>
      <w:r>
        <w:rPr>
          <w:lang w:eastAsia="en-US"/>
        </w:rPr>
        <w:t xml:space="preserve"> de </w:t>
      </w:r>
      <w:r w:rsidRPr="00734F96">
        <w:rPr>
          <w:lang w:eastAsia="en-US"/>
        </w:rPr>
        <w:t>Rijn: het voorgebergte Itium, Gesoriacum in het land der Morini, de monden van de Tabula (wellicht de Schelde) en van de Maas, Lugdunum der Bataven, de westelijke, de middel</w:t>
      </w:r>
      <w:r w:rsidRPr="00734F96">
        <w:rPr>
          <w:lang w:eastAsia="en-US"/>
        </w:rPr>
        <w:softHyphen/>
        <w:t>ste en de oostelijke mond van</w:t>
      </w:r>
      <w:r>
        <w:rPr>
          <w:lang w:eastAsia="en-US"/>
        </w:rPr>
        <w:t xml:space="preserve"> de </w:t>
      </w:r>
      <w:r w:rsidRPr="00734F96">
        <w:rPr>
          <w:lang w:eastAsia="en-US"/>
        </w:rPr>
        <w:t xml:space="preserve">Rijn. Dan gaat Ptolemaios over tot de opsomming van de civitates en wel op deze wijze, dat hij de hoofdsteden vermeldt met haar </w:t>
      </w:r>
      <w:r>
        <w:rPr>
          <w:lang w:eastAsia="en-US"/>
        </w:rPr>
        <w:t>geografis</w:t>
      </w:r>
      <w:r w:rsidRPr="00734F96">
        <w:rPr>
          <w:lang w:eastAsia="en-US"/>
        </w:rPr>
        <w:t>che plaatsbepaling. Voor-</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 xml:space="preserve">1) S. Muller Hz., De civitates van Gallië: Verhandelingen der Akademie Afd. </w:t>
      </w:r>
      <w:r w:rsidRPr="00734F96">
        <w:rPr>
          <w:lang w:val="de-DE" w:eastAsia="en-US"/>
        </w:rPr>
        <w:t xml:space="preserve">Letterkunde, N.R. II 1 (1898). --- E. Kornemann, Die Zahl der gallischen Civitates in der riimischen Kaiserzeit: </w:t>
      </w:r>
      <w:r>
        <w:rPr>
          <w:lang w:val="de-DE" w:eastAsia="en-US"/>
        </w:rPr>
        <w:t xml:space="preserve">Kilo, I (1901), blz. 331-348. - </w:t>
      </w:r>
      <w:r w:rsidRPr="00734F96">
        <w:rPr>
          <w:lang w:val="de-DE" w:eastAsia="en-US"/>
        </w:rPr>
        <w:t>H. Stein, Die kaiserlichen Beamten (1932), blz. 4-18.</w:t>
      </w:r>
    </w:p>
    <w:p w:rsidR="00B87499" w:rsidRPr="00734F96" w:rsidRDefault="00B87499" w:rsidP="00B87499">
      <w:pPr>
        <w:jc w:val="both"/>
        <w:rPr>
          <w:lang w:val="de-DE" w:eastAsia="en-US"/>
        </w:rPr>
      </w:pPr>
      <w:r w:rsidRPr="00734F96">
        <w:rPr>
          <w:lang w:val="de-DE" w:eastAsia="en-US"/>
        </w:rPr>
        <w:t>2) Uitgegeven door K. Zangemeister, Neue Heideiberger- fahrblicher, 11 (1892), blz. 1-36.</w:t>
      </w:r>
    </w:p>
    <w:p w:rsidR="00B87499" w:rsidRPr="003E7EF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op gaan de veertien civitates van Gallia Belgica, onder andere de Morini met de hoofdstad Tarvanna (Terwaen), de Tungri met de hoofdstad Atuatuca ( Tongeren), de Menapii met de hoofdstad Cas</w:t>
      </w:r>
      <w:r w:rsidRPr="00734F96">
        <w:rPr>
          <w:lang w:eastAsia="en-US"/>
        </w:rPr>
        <w:softHyphen/>
        <w:t>tellum (Cassel), de Nervii met de hoofdstad Bagacum (Bavai). Vervolgens worden in het land langs</w:t>
      </w:r>
      <w:r>
        <w:rPr>
          <w:lang w:eastAsia="en-US"/>
        </w:rPr>
        <w:t xml:space="preserve"> de </w:t>
      </w:r>
      <w:r w:rsidRPr="00734F96">
        <w:rPr>
          <w:lang w:eastAsia="en-US"/>
        </w:rPr>
        <w:t>Rijn, dat,</w:t>
      </w:r>
      <w:r>
        <w:rPr>
          <w:lang w:eastAsia="en-US"/>
        </w:rPr>
        <w:t xml:space="preserve"> zoal</w:t>
      </w:r>
      <w:r w:rsidRPr="00734F96">
        <w:rPr>
          <w:lang w:eastAsia="en-US"/>
        </w:rPr>
        <w:t>s Ptolemaios het zegt, tot de rivier de Obrinca (de Vinxtbach) Germania Inferior heet, de volgende plaatsen in het binnenland (in tegenstelling met de vroeger vermelde plaatsen aan de kust) genoemd: Batavodurum (de oude naam voor de nederzetting bij Nijmegen), Vetera met Legio XXX Ulpia, Agrippinensis, Bonna met Legio I Minervia,, Traiana met Legio XXII, Mainz. Daarna komt Germania Superior aan de beurt en de beschrijving van Belgica wordt besloten met de opsomming van vier civitates in het zuiden, de Rauraci, Lingones, Helvetii en Sequani, in het oosten van Frankrijk en het westen van Zwitserland.</w:t>
      </w:r>
    </w:p>
    <w:p w:rsidR="00B87499" w:rsidRPr="00734F96" w:rsidRDefault="00B87499" w:rsidP="00B87499">
      <w:pPr>
        <w:jc w:val="both"/>
        <w:rPr>
          <w:lang w:eastAsia="en-US"/>
        </w:rPr>
      </w:pPr>
      <w:r w:rsidRPr="00734F96">
        <w:rPr>
          <w:lang w:eastAsia="en-US"/>
        </w:rPr>
        <w:t xml:space="preserve">Het is duidelijk, dat de opsomming van Ptolemaios </w:t>
      </w:r>
      <w:r>
        <w:rPr>
          <w:lang w:eastAsia="en-US"/>
        </w:rPr>
        <w:t>eni</w:t>
      </w:r>
      <w:r w:rsidRPr="00734F96">
        <w:rPr>
          <w:lang w:eastAsia="en-US"/>
        </w:rPr>
        <w:t>ge onjuist</w:t>
      </w:r>
      <w:r w:rsidRPr="00734F96">
        <w:rPr>
          <w:lang w:eastAsia="en-US"/>
        </w:rPr>
        <w:softHyphen/>
        <w:t xml:space="preserve">heden bevat. In de beschrijving van Germania Inferior behoorde Traiana een plaats te hebben </w:t>
      </w:r>
      <w:r>
        <w:rPr>
          <w:lang w:eastAsia="en-US"/>
        </w:rPr>
        <w:t>tussen</w:t>
      </w:r>
      <w:r w:rsidRPr="00734F96">
        <w:rPr>
          <w:lang w:eastAsia="en-US"/>
        </w:rPr>
        <w:t xml:space="preserve"> Batavodurum en Vetera. Bovendien was Legio XXII niet daar in garnizoen, maar te Mainz, dat in Germania Superior ligt. Verder begrijpen wij, dat de gegevens, die Ptolemaios heeft gebruikt, jonger waren dan de hervorming van Domitianus, maar ouder dan de organisatie onder Traianus. Want de twee Germaniae worden door Ptolemaios als afzonderlijke distric</w:t>
      </w:r>
      <w:r w:rsidRPr="00734F96">
        <w:rPr>
          <w:lang w:eastAsia="en-US"/>
        </w:rPr>
        <w:softHyphen/>
        <w:t>ten besproken, maar de nieuwe steden bij de Bataven en bij de Cugerni en Baetasii worden door hem nog niet vermeld.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Op grond van de verschillende lijsten kunnen wij de ontwikkeling van de communale departementen in Noord-Gallië </w:t>
      </w:r>
      <w:r>
        <w:rPr>
          <w:lang w:eastAsia="en-US"/>
        </w:rPr>
        <w:t>eni</w:t>
      </w:r>
      <w:r w:rsidRPr="00734F96">
        <w:rPr>
          <w:lang w:eastAsia="en-US"/>
        </w:rPr>
        <w:t>gszins vaststel</w:t>
      </w:r>
      <w:r w:rsidRPr="00734F96">
        <w:rPr>
          <w:lang w:eastAsia="en-US"/>
        </w:rPr>
        <w:softHyphen/>
        <w:t>len. In de eerste eeuw waren zeker reeds als civitates georganiseerd de Agrippinenses, met de tijdens Claudius gestichte Colonia Agrip</w:t>
      </w:r>
      <w:r w:rsidRPr="00734F96">
        <w:rPr>
          <w:lang w:eastAsia="en-US"/>
        </w:rPr>
        <w:softHyphen/>
        <w:t>pinensis (Keulen) als hoofdstad, en de civitas der Tungri, met de hoofdstad Atuatuca te Tongeren. Deze twee afd</w:t>
      </w:r>
      <w:r>
        <w:rPr>
          <w:lang w:eastAsia="en-US"/>
        </w:rPr>
        <w:t>eli</w:t>
      </w:r>
      <w:r w:rsidRPr="00734F96">
        <w:rPr>
          <w:lang w:eastAsia="en-US"/>
        </w:rPr>
        <w:t>ngen behoorden, gelijk gezegd, althans in de vierde eeuw tot de provincie Germania Inferior, die toen Germania Secunda werd genoemd. Uitgesloten van de burgerlijke organisatie in de civitas der Agrippinenses was in elk geval het territorium van de legioensvesting te Bonn, waar Legio I Minervia lag, en het terrein van de andere militaire forten in dat gebied.</w:t>
      </w:r>
    </w:p>
    <w:p w:rsidR="00B87499" w:rsidRPr="00734F96" w:rsidRDefault="00B87499" w:rsidP="00B87499">
      <w:pPr>
        <w:jc w:val="both"/>
        <w:rPr>
          <w:lang w:eastAsia="en-US"/>
        </w:rPr>
      </w:pPr>
      <w:r w:rsidRPr="00734F96">
        <w:rPr>
          <w:lang w:eastAsia="en-US"/>
        </w:rPr>
        <w:t>De rest van Germania Inferior, ten noorden van de Agrippinenses en de Tungri, was in later tijd verdeeld in twee administratieve een</w:t>
      </w:r>
      <w:r w:rsidRPr="00734F96">
        <w:rPr>
          <w:lang w:eastAsia="en-US"/>
        </w:rPr>
        <w:softHyphen/>
        <w:t xml:space="preserve">heden. De eerste omvatte het vroegere gebied van de Bataven, de Canninefates en enkele kleinere stammen, als de Marsaci en de Sturii, wellicht ook de Frisiavones en de Texandri, de </w:t>
      </w:r>
      <w:r>
        <w:rPr>
          <w:lang w:eastAsia="en-US"/>
        </w:rPr>
        <w:t>tweede</w:t>
      </w:r>
      <w:r w:rsidRPr="00734F96">
        <w:rPr>
          <w:lang w:eastAsia="en-US"/>
        </w:rPr>
        <w:t xml:space="preserve"> het</w:t>
      </w:r>
      <w:r>
        <w:rPr>
          <w:lang w:eastAsia="en-US"/>
        </w:rPr>
        <w:t xml:space="preserve"> </w:t>
      </w:r>
      <w:r w:rsidRPr="00734F96">
        <w:rPr>
          <w:lang w:eastAsia="en-US"/>
        </w:rPr>
        <w:t>gebied van de Baetasii en de Cugerni. In deze departementen is het burgerlijke bestuur georganiseerd door keizer Traianus, bij de Bata</w:t>
      </w:r>
      <w:r w:rsidRPr="00734F96">
        <w:rPr>
          <w:lang w:eastAsia="en-US"/>
        </w:rPr>
        <w:softHyphen/>
        <w:t xml:space="preserve">ven en Canninefates in de Civitas Ulpia Traianensis Batavorum, met de hoofdstad Ulpia Noviomagus te Nijmegen, en bij de Baetasii en Cugerni in de Civitas Ulpia Traianensis, niet de hoofdstad Colonia (of Civitas) Traiana bij Xanten. De inwoners van de eerste civitas noemden zich Bataven, van de </w:t>
      </w:r>
      <w:r>
        <w:rPr>
          <w:lang w:eastAsia="en-US"/>
        </w:rPr>
        <w:t>tweede</w:t>
      </w:r>
      <w:r w:rsidRPr="00734F96">
        <w:rPr>
          <w:lang w:eastAsia="en-US"/>
        </w:rPr>
        <w:t xml:space="preserve"> Traianenses. Colonia Traiana is in elk geval gesticht </w:t>
      </w:r>
      <w:r>
        <w:rPr>
          <w:lang w:eastAsia="en-US"/>
        </w:rPr>
        <w:t>tussen</w:t>
      </w:r>
      <w:r w:rsidRPr="00734F96">
        <w:rPr>
          <w:lang w:eastAsia="en-US"/>
        </w:rPr>
        <w:t xml:space="preserve"> 103 en 124. Want in het eerstge</w:t>
      </w:r>
      <w:r w:rsidRPr="00734F96">
        <w:rPr>
          <w:lang w:eastAsia="en-US"/>
        </w:rPr>
        <w:softHyphen/>
        <w:t>noemde jaar werd een af d</w:t>
      </w:r>
      <w:r>
        <w:rPr>
          <w:lang w:eastAsia="en-US"/>
        </w:rPr>
        <w:t>eli</w:t>
      </w:r>
      <w:r w:rsidRPr="00734F96">
        <w:rPr>
          <w:lang w:eastAsia="en-US"/>
        </w:rPr>
        <w:t>ng, waarvan de manschappen uit dat gebied afkomstig waren, op een inscriptie betiteld als Cohors I Cugernorum en in 124 als Cohors I Ulpia Traiana Cugernorum civi</w:t>
      </w:r>
      <w:r w:rsidRPr="00734F96">
        <w:rPr>
          <w:lang w:eastAsia="en-US"/>
        </w:rPr>
        <w:softHyphen/>
        <w:t>um Romanorum; ook wordt op inscripties van Baetasii Traianenses gesproken. Civitas Ulpia Noviomagus is gesticht in</w:t>
      </w:r>
      <w:r>
        <w:rPr>
          <w:lang w:eastAsia="en-US"/>
        </w:rPr>
        <w:t xml:space="preserve"> de </w:t>
      </w:r>
      <w:r w:rsidRPr="00734F96">
        <w:rPr>
          <w:lang w:eastAsia="en-US"/>
        </w:rPr>
        <w:t>tijd, nadat Legio X Gemina is overgeplaatst naar Pannonia. Wij weten, dat dit is geschied in 105, mogelijk een enkel jaar eerder of later. Ook in deze civitates waren van het burgerlijke bestuur uitgesloten het territorium van het legioenskamp bij Xanten, waar Legio XXX Ulpia Victrix was gelegerd, en het terrein van de forten en militaire posten van de linie langs den. Rijn.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moet onze taak wezen, zooveel mogelijk de grenzen te be</w:t>
      </w:r>
      <w:r w:rsidRPr="00734F96">
        <w:rPr>
          <w:lang w:eastAsia="en-US"/>
        </w:rPr>
        <w:softHyphen/>
        <w:t>palen van de civitates, die deel hebben uitgemaakt van het Neder</w:t>
      </w:r>
      <w:r w:rsidRPr="00734F96">
        <w:rPr>
          <w:lang w:eastAsia="en-US"/>
        </w:rPr>
        <w:softHyphen/>
      </w:r>
      <w:r>
        <w:rPr>
          <w:lang w:eastAsia="en-US"/>
        </w:rPr>
        <w:t>lands</w:t>
      </w:r>
      <w:r w:rsidRPr="00734F96">
        <w:rPr>
          <w:lang w:eastAsia="en-US"/>
        </w:rPr>
        <w:t>e grondgebied. Grenzen plegen zich langen tijd te hand</w:t>
      </w:r>
      <w:r w:rsidRPr="00734F96">
        <w:rPr>
          <w:lang w:eastAsia="en-US"/>
        </w:rPr>
        <w:softHyphen/>
        <w:t xml:space="preserve">haven. Daar in de plaats van de </w:t>
      </w:r>
      <w:r>
        <w:rPr>
          <w:lang w:eastAsia="en-US"/>
        </w:rPr>
        <w:t>Romeins</w:t>
      </w:r>
      <w:r w:rsidRPr="00734F96">
        <w:rPr>
          <w:lang w:eastAsia="en-US"/>
        </w:rPr>
        <w:t>e civitates gedurende de Middeleeuwen de bisdommen zijn getreden, mogen wij althans als hypothese aannemen, dat de grenzen van de latere kerkelijke distric</w:t>
      </w:r>
      <w:r w:rsidRPr="00734F96">
        <w:rPr>
          <w:lang w:eastAsia="en-US"/>
        </w:rPr>
        <w:softHyphen/>
        <w:t>ten met de grenzen van de civitates uit</w:t>
      </w:r>
      <w:r>
        <w:rPr>
          <w:lang w:eastAsia="en-US"/>
        </w:rPr>
        <w:t xml:space="preserve"> de Romeinse</w:t>
      </w:r>
      <w:r w:rsidRPr="00734F96">
        <w:rPr>
          <w:lang w:eastAsia="en-US"/>
        </w:rPr>
        <w:t xml:space="preserve"> tijd samen</w:t>
      </w:r>
      <w:r w:rsidRPr="00734F96">
        <w:rPr>
          <w:lang w:eastAsia="en-US"/>
        </w:rPr>
        <w:softHyphen/>
        <w:t>vallen. De meest volledige lijst van de civitates in Gallië, die wij bezitten, de No ti t ia Galliaru m, is niet anders dan een opsom</w:t>
      </w:r>
      <w:r w:rsidRPr="00734F96">
        <w:rPr>
          <w:lang w:eastAsia="en-US"/>
        </w:rPr>
        <w:softHyphen/>
        <w:t xml:space="preserve">ming van de bisdommen. Men kan zeggen, dat de civitates bleven voortbestaan, daar oorspronkelijk zooveel mogelijk in elke civitas een bisschop is opgetreden. Ook de kerkprovincies vallen samen met de oude </w:t>
      </w:r>
      <w:r>
        <w:rPr>
          <w:lang w:eastAsia="en-US"/>
        </w:rPr>
        <w:t>Romeins</w:t>
      </w:r>
      <w:r w:rsidRPr="00734F96">
        <w:rPr>
          <w:lang w:eastAsia="en-US"/>
        </w:rPr>
        <w:t>e provincies. Het bisdom in het land der Tungri, waarvan de cathedrale kerk eerst in Tongeren, daarna te Maastricht en later te Luik was gevestigd, is een onderdeel van de aartsdiocese Keulen,. die de plaats inneemt van de provincie Ger</w:t>
      </w:r>
      <w:r w:rsidRPr="00734F96">
        <w:rPr>
          <w:lang w:eastAsia="en-US"/>
        </w:rPr>
        <w:softHyphen/>
        <w:t>mania Secunda. Daarentegen behoorde het bisdom Kamerijk, dat is voortgekomen uit de Civitas Camaracensium, de vroegere civitas der Nervii, tot de kerkprovincie Reims, de oude hoofdstad van Bel</w:t>
      </w:r>
      <w:r w:rsidRPr="00734F96">
        <w:rPr>
          <w:lang w:eastAsia="en-US"/>
        </w:rPr>
        <w:softHyphen/>
        <w:t>gica Secunda.</w:t>
      </w:r>
    </w:p>
    <w:p w:rsidR="00B87499" w:rsidRPr="00734F96" w:rsidRDefault="00B87499" w:rsidP="00B87499">
      <w:pPr>
        <w:jc w:val="both"/>
        <w:rPr>
          <w:lang w:eastAsia="en-US"/>
        </w:rPr>
      </w:pPr>
      <w:r w:rsidRPr="00734F96">
        <w:rPr>
          <w:lang w:eastAsia="en-US"/>
        </w:rPr>
        <w:t>In het noorden van Gallië zijn in</w:t>
      </w:r>
      <w:r>
        <w:rPr>
          <w:lang w:eastAsia="en-US"/>
        </w:rPr>
        <w:t xml:space="preserve"> de Romeinse</w:t>
      </w:r>
      <w:r w:rsidRPr="00734F96">
        <w:rPr>
          <w:lang w:eastAsia="en-US"/>
        </w:rPr>
        <w:t xml:space="preserve"> tijd geen bis</w:t>
      </w:r>
      <w:r w:rsidRPr="00734F96">
        <w:rPr>
          <w:lang w:eastAsia="en-US"/>
        </w:rPr>
        <w:softHyphen/>
        <w:t>dommen geweest, omdat dit gebied,</w:t>
      </w:r>
      <w:r>
        <w:rPr>
          <w:lang w:eastAsia="en-US"/>
        </w:rPr>
        <w:t xml:space="preserve"> zoal</w:t>
      </w:r>
      <w:r w:rsidRPr="00734F96">
        <w:rPr>
          <w:lang w:eastAsia="en-US"/>
        </w:rPr>
        <w:t>s wij later zullen opmer</w:t>
      </w:r>
      <w:r w:rsidRPr="00734F96">
        <w:rPr>
          <w:lang w:eastAsia="en-US"/>
        </w:rPr>
        <w:softHyphen/>
        <w:t>ken, na</w:t>
      </w:r>
      <w:r>
        <w:rPr>
          <w:lang w:eastAsia="en-US"/>
        </w:rPr>
        <w:t xml:space="preserve"> de </w:t>
      </w:r>
      <w:r w:rsidRPr="00734F96">
        <w:rPr>
          <w:lang w:eastAsia="en-US"/>
        </w:rPr>
        <w:t>tijd van keizer Constantius II niet meer onder direct</w:t>
      </w:r>
      <w:r>
        <w:rPr>
          <w:lang w:eastAsia="en-US"/>
        </w:rPr>
        <w:t xml:space="preserve"> Romeins </w:t>
      </w:r>
      <w:r w:rsidRPr="00734F96">
        <w:rPr>
          <w:lang w:eastAsia="en-US"/>
        </w:rPr>
        <w:t>gezag heeft gestaan. In de streek ten noorden en noord</w:t>
      </w:r>
      <w:r w:rsidRPr="00734F96">
        <w:rPr>
          <w:lang w:eastAsia="en-US"/>
        </w:rPr>
        <w:softHyphen/>
        <w:t>westen van Xanten, waar het Christendom in die periode geen vasten voet heeft gekregen, is het bisdom Utrecht eerst veel later opge</w:t>
      </w:r>
      <w:r w:rsidRPr="00734F96">
        <w:rPr>
          <w:lang w:eastAsia="en-US"/>
        </w:rPr>
        <w:softHyphen/>
        <w:t>richt. Wij moeten ons dus beperken tot de bisdommen Keulen, in de oude civitas der Agrippinenses, Luik bij de Tungri, Kamerijk bij de Camaracenses, Doornik bij de Turnacenses of Menapii, en Ter</w:t>
      </w:r>
      <w:r w:rsidRPr="00734F96">
        <w:rPr>
          <w:lang w:eastAsia="en-US"/>
        </w:rPr>
        <w:softHyphen/>
        <w:t>waen bij de Morini. Mogelijk is het, dat de grenzen van de Middel</w:t>
      </w:r>
      <w:r w:rsidRPr="00734F96">
        <w:rPr>
          <w:lang w:eastAsia="en-US"/>
        </w:rPr>
        <w:softHyphen/>
        <w:t xml:space="preserve">eeuwsche bisdommen </w:t>
      </w:r>
      <w:r>
        <w:rPr>
          <w:lang w:eastAsia="en-US"/>
        </w:rPr>
        <w:t>eni</w:t>
      </w:r>
      <w:r w:rsidRPr="00734F96">
        <w:rPr>
          <w:lang w:eastAsia="en-US"/>
        </w:rPr>
        <w:t>gszins zijn veranderd sedert</w:t>
      </w:r>
      <w:r>
        <w:rPr>
          <w:lang w:eastAsia="en-US"/>
        </w:rPr>
        <w:t xml:space="preserve"> de </w:t>
      </w:r>
      <w:r w:rsidRPr="00734F96">
        <w:rPr>
          <w:lang w:eastAsia="en-US"/>
        </w:rPr>
        <w:t>Romein- schen tijd; maar de afwijkingen zijn toch zeker niet groot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westelijke grens van de middeleeuwsche diocese Keulen 2) liep ten oosten van Aken in noordelijke richting naar de Worm, langs dit riviertje tot het punt, waar het in de Roer valt, verder ten oosten van Lobberich en Venlo naar de Maas, die </w:t>
      </w:r>
      <w:r>
        <w:rPr>
          <w:lang w:eastAsia="en-US"/>
        </w:rPr>
        <w:t>tussen</w:t>
      </w:r>
      <w:r w:rsidRPr="00734F96">
        <w:rPr>
          <w:lang w:eastAsia="en-US"/>
        </w:rPr>
        <w:t xml:space="preserve"> Velden en Arcen werd bereikt, volgde dan eerst deze rivier tot Rossum en later, naar het oosten ombuigend, de Waal en</w:t>
      </w:r>
      <w:r>
        <w:rPr>
          <w:lang w:eastAsia="en-US"/>
        </w:rPr>
        <w:t xml:space="preserve"> de </w:t>
      </w:r>
      <w:r w:rsidRPr="00734F96">
        <w:rPr>
          <w:lang w:eastAsia="en-US"/>
        </w:rPr>
        <w:t>Rijn. Deze grens is waar</w:t>
      </w:r>
      <w:r w:rsidRPr="00734F96">
        <w:rPr>
          <w:lang w:eastAsia="en-US"/>
        </w:rPr>
        <w:softHyphen/>
        <w:t>schijnlijk niet altijd</w:t>
      </w:r>
      <w:r>
        <w:rPr>
          <w:lang w:eastAsia="en-US"/>
        </w:rPr>
        <w:t xml:space="preserve"> zo </w:t>
      </w:r>
      <w:r w:rsidRPr="00734F96">
        <w:rPr>
          <w:lang w:eastAsia="en-US"/>
        </w:rPr>
        <w:t>geweest. Aken, bijvoorbeeld, behoorde in de 11 de eeuw bij Luik, maar in</w:t>
      </w:r>
      <w:r>
        <w:rPr>
          <w:lang w:eastAsia="en-US"/>
        </w:rPr>
        <w:t xml:space="preserve"> de </w:t>
      </w:r>
      <w:r w:rsidRPr="00734F96">
        <w:rPr>
          <w:lang w:eastAsia="en-US"/>
        </w:rPr>
        <w:t>tijd van Karel</w:t>
      </w:r>
      <w:r>
        <w:rPr>
          <w:lang w:eastAsia="en-US"/>
        </w:rPr>
        <w:t xml:space="preserve"> de </w:t>
      </w:r>
      <w:r w:rsidRPr="00734F96">
        <w:rPr>
          <w:lang w:eastAsia="en-US"/>
        </w:rPr>
        <w:t>Gr</w:t>
      </w:r>
      <w:r>
        <w:rPr>
          <w:lang w:eastAsia="en-US"/>
        </w:rPr>
        <w:t>ote</w:t>
      </w:r>
      <w:r w:rsidRPr="00734F96">
        <w:rPr>
          <w:lang w:eastAsia="en-US"/>
        </w:rPr>
        <w:t>, naar men aanneemt, bij Keulen. Verder naar het noorden is de grens door ruiling tot stand gekomen, daar onder andere Venlo en Tegelen eer</w:t>
      </w:r>
      <w:r w:rsidRPr="00734F96">
        <w:rPr>
          <w:lang w:eastAsia="en-US"/>
        </w:rPr>
        <w:softHyphen/>
        <w:t>tijds deel uitmaakten van de diocese Keulen 3). Op die wijze behoor</w:t>
      </w:r>
      <w:r>
        <w:rPr>
          <w:lang w:eastAsia="en-US"/>
        </w:rPr>
        <w:t xml:space="preserve"> de </w:t>
      </w:r>
      <w:r w:rsidRPr="00734F96">
        <w:rPr>
          <w:lang w:eastAsia="en-US"/>
        </w:rPr>
        <w:t>tot Keulen het Land van Maas en Waal, het Rijk van Nijmegen, het geh</w:t>
      </w:r>
      <w:r>
        <w:rPr>
          <w:lang w:eastAsia="en-US"/>
        </w:rPr>
        <w:t>ele</w:t>
      </w:r>
      <w:r w:rsidRPr="00734F96">
        <w:rPr>
          <w:lang w:eastAsia="en-US"/>
        </w:rPr>
        <w:t xml:space="preserve"> hertogdom Kleef en verder naar het zuiden ook het her</w:t>
      </w:r>
      <w:r w:rsidRPr="00734F96">
        <w:rPr>
          <w:lang w:eastAsia="en-US"/>
        </w:rPr>
        <w:softHyphen/>
        <w:t>togdom Gulik, met uitzondering van Heinsberg, Wassenberg en Sittard, die tot Luik behoorden. Ten noorden van de Waal strekte het gebied van de Keulsche diocese zich niet uit. De bisschoppen hadden indertijd nagelaten de Friezen te bek</w:t>
      </w:r>
      <w:r>
        <w:rPr>
          <w:lang w:eastAsia="en-US"/>
        </w:rPr>
        <w:t>ere</w:t>
      </w:r>
      <w:r w:rsidRPr="00734F96">
        <w:rPr>
          <w:lang w:eastAsia="en-US"/>
        </w:rPr>
        <w:t>n en moesten het dus aanzien, dat eerst Sint Willibrordus en later Bonifacius in Utrecht een eigen bisdom stichtten.</w:t>
      </w:r>
    </w:p>
    <w:p w:rsidR="00B87499" w:rsidRPr="00734F96" w:rsidRDefault="00B87499" w:rsidP="00B87499">
      <w:pPr>
        <w:jc w:val="both"/>
        <w:rPr>
          <w:lang w:eastAsia="en-US"/>
        </w:rPr>
      </w:pPr>
      <w:r w:rsidRPr="00734F96">
        <w:rPr>
          <w:lang w:eastAsia="en-US"/>
        </w:rPr>
        <w:t>Limburg ten westen van de boven genoemde grenslijn en bijna geheel Noord-Brabant behoorden tot de civitas der Tungri. Alleen maakte wellicht een stuk land in het zuidwesten en westen van Noord-Brabant deel uit van de civitas der Nervii. Deze laatste civitas, die, gelijk gezegd, later als Civitas Camaracensium bekend</w:t>
      </w:r>
    </w:p>
    <w:p w:rsidR="00B87499" w:rsidRPr="00734F96" w:rsidRDefault="00B87499" w:rsidP="00B87499">
      <w:pPr>
        <w:jc w:val="both"/>
        <w:rPr>
          <w:lang w:eastAsia="en-US"/>
        </w:rPr>
      </w:pPr>
      <w:r>
        <w:rPr>
          <w:lang w:eastAsia="en-US"/>
        </w:rPr>
        <w:t xml:space="preserve">  </w:t>
      </w:r>
    </w:p>
    <w:p w:rsidR="00B87499" w:rsidRPr="00734F96" w:rsidRDefault="00B87499" w:rsidP="00B87499">
      <w:pPr>
        <w:jc w:val="both"/>
        <w:rPr>
          <w:lang w:eastAsia="en-US"/>
        </w:rPr>
      </w:pPr>
      <w:r>
        <w:rPr>
          <w:lang w:eastAsia="en-US"/>
        </w:rPr>
        <w:t>1</w:t>
      </w:r>
      <w:r w:rsidRPr="00734F96">
        <w:rPr>
          <w:lang w:eastAsia="en-US"/>
        </w:rPr>
        <w:t>) Oort, Atlas voor bijbelsche en kerkelijke geschiedenis (1884), kaart XXXI: Kerkelijke kaart van de Nederlanden onder Karel V; Geschied</w:t>
      </w:r>
      <w:r w:rsidRPr="00734F96">
        <w:rPr>
          <w:lang w:eastAsia="en-US"/>
        </w:rPr>
        <w:softHyphen/>
        <w:t>kundige atlas van Nederland, Kaart 9: De kerkelijke ind</w:t>
      </w:r>
      <w:r>
        <w:rPr>
          <w:lang w:eastAsia="en-US"/>
        </w:rPr>
        <w:t>eli</w:t>
      </w:r>
      <w:r w:rsidRPr="00734F96">
        <w:rPr>
          <w:lang w:eastAsia="en-US"/>
        </w:rPr>
        <w:t xml:space="preserve">ng. </w:t>
      </w:r>
      <w:r>
        <w:rPr>
          <w:lang w:eastAsia="en-US"/>
        </w:rPr>
        <w:t>-</w:t>
      </w:r>
      <w:r w:rsidRPr="00734F96">
        <w:rPr>
          <w:lang w:eastAsia="en-US"/>
        </w:rPr>
        <w:t xml:space="preserve"> P. Ver</w:t>
      </w:r>
      <w:r w:rsidRPr="00734F96">
        <w:rPr>
          <w:lang w:eastAsia="en-US"/>
        </w:rPr>
        <w:softHyphen/>
        <w:t>cauteren, Etude sur les civitates de la Belgique Seconde: Académie de Belgique, Classe des lettres, Mémoires, XXXIII (1934).</w:t>
      </w:r>
    </w:p>
    <w:p w:rsidR="00B87499" w:rsidRPr="00734F96" w:rsidRDefault="00B87499" w:rsidP="00B87499">
      <w:pPr>
        <w:jc w:val="both"/>
        <w:rPr>
          <w:lang w:val="de-DE" w:eastAsia="en-US"/>
        </w:rPr>
      </w:pPr>
      <w:r w:rsidRPr="00734F96">
        <w:rPr>
          <w:lang w:val="de-DE" w:eastAsia="en-US"/>
        </w:rPr>
        <w:t>2) A. M</w:t>
      </w:r>
      <w:r>
        <w:rPr>
          <w:lang w:val="de-DE" w:eastAsia="en-US"/>
        </w:rPr>
        <w:t>ore</w:t>
      </w:r>
      <w:r w:rsidRPr="00734F96">
        <w:rPr>
          <w:lang w:val="de-DE" w:eastAsia="en-US"/>
        </w:rPr>
        <w:t>n, Die Erz</w:t>
      </w:r>
      <w:r>
        <w:rPr>
          <w:lang w:val="de-DE" w:eastAsia="en-US"/>
        </w:rPr>
        <w:t>äd</w:t>
      </w:r>
      <w:r w:rsidRPr="00734F96">
        <w:rPr>
          <w:lang w:val="de-DE" w:eastAsia="en-US"/>
        </w:rPr>
        <w:t xml:space="preserve">icese K.51n im Mittelalter (1892), blz. 4-5. </w:t>
      </w:r>
      <w:r>
        <w:rPr>
          <w:lang w:val="de-DE" w:eastAsia="en-US"/>
        </w:rPr>
        <w:t>-</w:t>
      </w:r>
      <w:r w:rsidRPr="00734F96">
        <w:rPr>
          <w:lang w:val="de-DE" w:eastAsia="en-US"/>
        </w:rPr>
        <w:t xml:space="preserve"> K. Hel</w:t>
      </w:r>
      <w:r w:rsidRPr="00734F96">
        <w:rPr>
          <w:lang w:val="de-DE" w:eastAsia="en-US"/>
        </w:rPr>
        <w:softHyphen/>
        <w:t>dermann, Der K</w:t>
      </w:r>
      <w:r>
        <w:rPr>
          <w:lang w:val="de-DE" w:eastAsia="en-US"/>
        </w:rPr>
        <w:t>ö</w:t>
      </w:r>
      <w:r w:rsidRPr="00734F96">
        <w:rPr>
          <w:lang w:val="de-DE" w:eastAsia="en-US"/>
        </w:rPr>
        <w:t>ltzgau und die Civitas Kat (1900).</w:t>
      </w:r>
    </w:p>
    <w:p w:rsidR="00B87499" w:rsidRPr="00734F96" w:rsidRDefault="00B87499" w:rsidP="00B87499">
      <w:pPr>
        <w:jc w:val="both"/>
        <w:rPr>
          <w:lang w:eastAsia="en-US"/>
        </w:rPr>
      </w:pPr>
      <w:r>
        <w:rPr>
          <w:lang w:eastAsia="en-US"/>
        </w:rPr>
        <w:t>3</w:t>
      </w:r>
      <w:r w:rsidRPr="00734F96">
        <w:rPr>
          <w:lang w:eastAsia="en-US"/>
        </w:rPr>
        <w:t>) M</w:t>
      </w:r>
      <w:r>
        <w:rPr>
          <w:lang w:eastAsia="en-US"/>
        </w:rPr>
        <w:t>ore</w:t>
      </w:r>
      <w:r w:rsidRPr="00734F96">
        <w:rPr>
          <w:lang w:eastAsia="en-US"/>
        </w:rPr>
        <w:t>n, t.a.p., blz. 48-49.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was, komt overeen met het bisdom Kamerijk. De grens </w:t>
      </w:r>
      <w:r>
        <w:rPr>
          <w:lang w:eastAsia="en-US"/>
        </w:rPr>
        <w:t>tussen</w:t>
      </w:r>
      <w:r w:rsidRPr="00734F96">
        <w:rPr>
          <w:lang w:eastAsia="en-US"/>
        </w:rPr>
        <w:t xml:space="preserve"> de bisdommen Kamerijk en Luik liep even ten oosten van Antwerpen en Mechelen, ongeveer halverwege </w:t>
      </w:r>
      <w:r>
        <w:rPr>
          <w:lang w:eastAsia="en-US"/>
        </w:rPr>
        <w:t>tussen</w:t>
      </w:r>
      <w:r w:rsidRPr="00734F96">
        <w:rPr>
          <w:lang w:eastAsia="en-US"/>
        </w:rPr>
        <w:t xml:space="preserve"> Brussel en Leuven door, in vrijwel zuidelijke richting op de Sambre aan. Dus moet men aannemen, dat de Civitas Nerviorum ongeveer bestond uit Hene</w:t>
      </w:r>
      <w:r w:rsidRPr="00734F96">
        <w:rPr>
          <w:lang w:eastAsia="en-US"/>
        </w:rPr>
        <w:softHyphen/>
        <w:t>gouwen, Belgisch Brabant en een stuk van Antwerpen 1). Het oude territorium van</w:t>
      </w:r>
      <w:r>
        <w:rPr>
          <w:lang w:eastAsia="en-US"/>
        </w:rPr>
        <w:t xml:space="preserve"> de </w:t>
      </w:r>
      <w:r w:rsidRPr="00734F96">
        <w:rPr>
          <w:lang w:eastAsia="en-US"/>
        </w:rPr>
        <w:t>stam der Nervii moet evenwel nog een deel van het mondingsgebied van de Schelde hebben omvat. Want bij dreigend gevaar brachten zij, naar Caesar verhaalt, een deel van hun non-combattanten achter wadden in veiligheid. Mogelijk heeft zich ook de latere civitas</w:t>
      </w:r>
      <w:r>
        <w:rPr>
          <w:lang w:eastAsia="en-US"/>
        </w:rPr>
        <w:t xml:space="preserve"> zo </w:t>
      </w:r>
      <w:r w:rsidRPr="00734F96">
        <w:rPr>
          <w:lang w:eastAsia="en-US"/>
        </w:rPr>
        <w:t>ver uitgestrekt en dus ook westelijk Noord-Brabant omvat.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moeilijkheid geeft de toestand in West-Vlaanderen en aan de kust. Daar waren later drie bisdommen, namelijk Doornik, Atrecht en Terwaen. Tot Doornik behoorden Gent, Oudenaarde, Kortrijk, Yperen, Duinkerken, Oostende, Damme en Brugge 2). Atrecht, in het zuiden, waarvan Douai deel uitmaakte, komt overeen met de oude civitas der Atrebates, Terwaen 3), aan de kust, met de civitas der Morini. Doornik, de civitas Turnacensium, neemt de plaats in van de oude civitas der Menapii, waarvan de hoofdstad eertijds Castellum Menapiorum (Cassel) heette. In</w:t>
      </w:r>
      <w:r>
        <w:rPr>
          <w:lang w:eastAsia="en-US"/>
        </w:rPr>
        <w:t>tussen</w:t>
      </w:r>
      <w:r w:rsidRPr="00734F96">
        <w:rPr>
          <w:lang w:eastAsia="en-US"/>
        </w:rPr>
        <w:t xml:space="preserve"> behoeft men geenszins aan te nemen, dat West-Vlaanderen in</w:t>
      </w:r>
      <w:r>
        <w:rPr>
          <w:lang w:eastAsia="en-US"/>
        </w:rPr>
        <w:t xml:space="preserve"> de </w:t>
      </w:r>
      <w:r w:rsidRPr="00734F96">
        <w:rPr>
          <w:lang w:eastAsia="en-US"/>
        </w:rPr>
        <w:t>Romein- schen tijd deel heeft uitgemaakt van de civitas der Menapii. Naar alle waarschijnlijkheid behoorde de kuststreek van Vlaanderen tot de civitas der Morini. Wanneer men zich de overstrooming van het Vlaamsche land in de vierde en vijfde eeuw herinnert, dan begrijpt men, dat er daar zeer gr</w:t>
      </w:r>
      <w:r>
        <w:rPr>
          <w:lang w:eastAsia="en-US"/>
        </w:rPr>
        <w:t>ote</w:t>
      </w:r>
      <w:r w:rsidRPr="00734F96">
        <w:rPr>
          <w:lang w:eastAsia="en-US"/>
        </w:rPr>
        <w:t xml:space="preserve"> veranderingen hebben plaats gehad. Wij kunnen ons geen voorstelling maken van</w:t>
      </w:r>
      <w:r>
        <w:rPr>
          <w:lang w:eastAsia="en-US"/>
        </w:rPr>
        <w:t xml:space="preserve"> de </w:t>
      </w:r>
      <w:r w:rsidRPr="00734F96">
        <w:rPr>
          <w:lang w:eastAsia="en-US"/>
        </w:rPr>
        <w:t>toestand uit</w:t>
      </w:r>
      <w:r>
        <w:rPr>
          <w:lang w:eastAsia="en-US"/>
        </w:rPr>
        <w:t xml:space="preserve"> de </w:t>
      </w:r>
      <w:r w:rsidRPr="00734F96">
        <w:rPr>
          <w:lang w:eastAsia="en-US"/>
        </w:rPr>
        <w:t>tijd, voordat de bisschoppen hun gebied hebben uitgebreid in het weder toegankelijk geworden 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Welke gegevens kan men nu aan het voorafgaande ontl</w:t>
      </w:r>
      <w:r>
        <w:rPr>
          <w:lang w:eastAsia="en-US"/>
        </w:rPr>
        <w:t>ene</w:t>
      </w:r>
      <w:r w:rsidRPr="00734F96">
        <w:rPr>
          <w:lang w:eastAsia="en-US"/>
        </w:rPr>
        <w:t>n om de grenzen van de civitates uit</w:t>
      </w:r>
      <w:r>
        <w:rPr>
          <w:lang w:eastAsia="en-US"/>
        </w:rPr>
        <w:t xml:space="preserve"> de Romeinse</w:t>
      </w:r>
      <w:r w:rsidRPr="00734F96">
        <w:rPr>
          <w:lang w:eastAsia="en-US"/>
        </w:rPr>
        <w:t xml:space="preserve"> tijd vast te stellen? Uitteraard is niets gebleken over de grens </w:t>
      </w:r>
      <w:r>
        <w:rPr>
          <w:lang w:eastAsia="en-US"/>
        </w:rPr>
        <w:t>tussen</w:t>
      </w:r>
      <w:r w:rsidRPr="00734F96">
        <w:rPr>
          <w:lang w:eastAsia="en-US"/>
        </w:rPr>
        <w:t xml:space="preserve"> de Bataven en de Traianenses, daar er in die civitates gedurende</w:t>
      </w:r>
      <w:r>
        <w:rPr>
          <w:lang w:eastAsia="en-US"/>
        </w:rPr>
        <w:t xml:space="preserve"> de Romeinse</w:t>
      </w:r>
      <w:r w:rsidRPr="00734F96">
        <w:rPr>
          <w:lang w:eastAsia="en-US"/>
        </w:rPr>
        <w:t xml:space="preserve"> tijd geen bisdommen zijn geweest. Alleen mogen wij met zekerheid vaststellen, dat de civitas der Traianenses slechts een klein deel van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C. A. Walckenaer, Géographie de la Gaule, 1 (1839), blz. 470-479. </w:t>
      </w:r>
      <w:r>
        <w:rPr>
          <w:lang w:eastAsia="en-US"/>
        </w:rPr>
        <w:t>-</w:t>
      </w:r>
      <w:r w:rsidRPr="00734F96">
        <w:rPr>
          <w:lang w:eastAsia="en-US"/>
        </w:rPr>
        <w:t xml:space="preserve"> Over liet bisdom Kamerijk verg. Vercauteren, t.a.p. blz. 205-232.</w:t>
      </w:r>
    </w:p>
    <w:p w:rsidR="00B87499" w:rsidRDefault="00B87499" w:rsidP="00B87499">
      <w:pPr>
        <w:jc w:val="both"/>
        <w:rPr>
          <w:lang w:eastAsia="en-US"/>
        </w:rPr>
      </w:pPr>
      <w:r w:rsidRPr="00734F96">
        <w:rPr>
          <w:lang w:eastAsia="en-US"/>
        </w:rPr>
        <w:t xml:space="preserve">2) Over het bisdom Doornik verg. </w:t>
      </w:r>
      <w:r w:rsidRPr="00734F96">
        <w:rPr>
          <w:lang w:val="de-DE" w:eastAsia="en-US"/>
        </w:rPr>
        <w:t xml:space="preserve">Vercauteren, t.a.p. blz. 233-253. 3) II. </w:t>
      </w:r>
      <w:r w:rsidRPr="00734F96">
        <w:rPr>
          <w:lang w:eastAsia="en-US"/>
        </w:rPr>
        <w:t>Van Werveke, Het bisdom Terwaan: Recueil de travaux publ. par la</w:t>
      </w:r>
      <w:r>
        <w:rPr>
          <w:lang w:eastAsia="en-US"/>
        </w:rPr>
        <w:t xml:space="preserve"> </w:t>
      </w:r>
      <w:r w:rsidRPr="00734F96">
        <w:rPr>
          <w:lang w:eastAsia="en-US"/>
        </w:rPr>
        <w:t xml:space="preserve">Faculté des Lettres de Gand, Lil (1924). </w:t>
      </w:r>
      <w:r>
        <w:rPr>
          <w:lang w:eastAsia="en-US"/>
        </w:rPr>
        <w:t>-</w:t>
      </w:r>
      <w:r w:rsidRPr="00734F96">
        <w:rPr>
          <w:lang w:eastAsia="en-US"/>
        </w:rPr>
        <w:t xml:space="preserve"> Verg. Vercauteren, t.a.p. blz.</w:t>
      </w:r>
      <w:r>
        <w:rPr>
          <w:lang w:eastAsia="en-US"/>
        </w:rPr>
        <w:t xml:space="preserve"> </w:t>
      </w:r>
      <w:r w:rsidRPr="00734F96">
        <w:rPr>
          <w:lang w:eastAsia="en-US"/>
        </w:rPr>
        <w:t xml:space="preserve">318-323.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ons land kan hebben omvat, in Limburg ten oosten van de Maas. Roermond en omgeving behoorden er, naar alle waarschijnlijkheid, niet toe 1), wellicht nog wèl Venlo en Tegelen. De civitas der Agrip</w:t>
      </w:r>
      <w:r w:rsidRPr="00734F96">
        <w:rPr>
          <w:lang w:eastAsia="en-US"/>
        </w:rPr>
        <w:softHyphen/>
        <w:t xml:space="preserve">pinenses lag geheel buiten ons land. Belangrijker is voor ons de civitas der Tungri, waarvan Zuid-Limburg en zeker een groot stuk van Noord-Brabant deel uitmaakten. De grens </w:t>
      </w:r>
      <w:r>
        <w:rPr>
          <w:lang w:eastAsia="en-US"/>
        </w:rPr>
        <w:t>tussen</w:t>
      </w:r>
      <w:r w:rsidRPr="00734F96">
        <w:rPr>
          <w:lang w:eastAsia="en-US"/>
        </w:rPr>
        <w:t xml:space="preserve"> de civitates van de Tungri en de Nervii kan men als vrijwel vaststaand aan</w:t>
      </w:r>
      <w:r w:rsidRPr="00734F96">
        <w:rPr>
          <w:lang w:eastAsia="en-US"/>
        </w:rPr>
        <w:softHyphen/>
        <w:t>nemen voor het stuk, dat in België ligt. Het noordelijker deel is we</w:t>
      </w:r>
      <w:r w:rsidRPr="00734F96">
        <w:rPr>
          <w:lang w:eastAsia="en-US"/>
        </w:rPr>
        <w:softHyphen/>
        <w:t xml:space="preserve">derom onzeker. Evenmin weten wij iets van de grens </w:t>
      </w:r>
      <w:r>
        <w:rPr>
          <w:lang w:eastAsia="en-US"/>
        </w:rPr>
        <w:t>tussen</w:t>
      </w:r>
      <w:r w:rsidRPr="00734F96">
        <w:rPr>
          <w:lang w:eastAsia="en-US"/>
        </w:rPr>
        <w:t xml:space="preserve"> de Tungri en de Bataven. De te Ruimel gevonden inscriptie, waarop de civitas der Bataven wordt vermeld, maakt het waarschijnlijk, dat ten minste de streek in de buurt van s-Hertogen</w:t>
      </w:r>
      <w:r>
        <w:rPr>
          <w:lang w:eastAsia="en-US"/>
        </w:rPr>
        <w:t>bos</w:t>
      </w:r>
      <w:r w:rsidRPr="00734F96">
        <w:rPr>
          <w:lang w:eastAsia="en-US"/>
        </w:rPr>
        <w:t xml:space="preserve"> nog tot deze civitas behoorde. Onzeker is ook de toestand in Zeeland. Wellicht strekte de civitas der Nervii zich nog tot het gebied van dit gewest uit. De grens </w:t>
      </w:r>
      <w:r>
        <w:rPr>
          <w:lang w:eastAsia="en-US"/>
        </w:rPr>
        <w:t>tussen</w:t>
      </w:r>
      <w:r w:rsidRPr="00734F96">
        <w:rPr>
          <w:lang w:eastAsia="en-US"/>
        </w:rPr>
        <w:t xml:space="preserve"> de Morini en de Bataven werd waarschijnlijk gevormd door</w:t>
      </w:r>
      <w:r>
        <w:rPr>
          <w:lang w:eastAsia="en-US"/>
        </w:rPr>
        <w:t xml:space="preserve"> de </w:t>
      </w:r>
      <w:r w:rsidRPr="00734F96">
        <w:rPr>
          <w:lang w:eastAsia="en-US"/>
        </w:rPr>
        <w:t>hoofdarm van de Schelde. In</w:t>
      </w:r>
      <w:r>
        <w:rPr>
          <w:lang w:eastAsia="en-US"/>
        </w:rPr>
        <w:t xml:space="preserve"> de Romeinse</w:t>
      </w:r>
      <w:r w:rsidRPr="00734F96">
        <w:rPr>
          <w:lang w:eastAsia="en-US"/>
        </w:rPr>
        <w:t xml:space="preserve"> tijd was dat niet de Wester-Schelde, maar de Ooster-Schelde of eerder nog de Striene. Domburg behoorde dus tot de civitas der Morini 2).</w:t>
      </w:r>
    </w:p>
    <w:p w:rsidR="00B87499" w:rsidRDefault="00B87499" w:rsidP="00B87499">
      <w:pPr>
        <w:jc w:val="both"/>
        <w:rPr>
          <w:lang w:eastAsia="en-US"/>
        </w:rPr>
      </w:pPr>
    </w:p>
    <w:p w:rsidR="00B87499" w:rsidRDefault="00B87499" w:rsidP="00B87499">
      <w:pPr>
        <w:jc w:val="both"/>
        <w:rPr>
          <w:lang w:eastAsia="en-US"/>
        </w:rPr>
      </w:pPr>
    </w:p>
    <w:p w:rsidR="00B87499" w:rsidRPr="00F579F4" w:rsidRDefault="00B87499" w:rsidP="00B87499">
      <w:pPr>
        <w:jc w:val="both"/>
        <w:rPr>
          <w:b/>
          <w:lang w:eastAsia="en-US"/>
        </w:rPr>
      </w:pPr>
      <w:r w:rsidRPr="00F579F4">
        <w:rPr>
          <w:b/>
          <w:lang w:eastAsia="en-US"/>
        </w:rPr>
        <w:t>II. HET PLAATSELIJKE BESTUUR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Bij de inrichting van een </w:t>
      </w:r>
      <w:r>
        <w:rPr>
          <w:lang w:eastAsia="en-US"/>
        </w:rPr>
        <w:t>Romeins</w:t>
      </w:r>
      <w:r w:rsidRPr="00734F96">
        <w:rPr>
          <w:lang w:eastAsia="en-US"/>
        </w:rPr>
        <w:t>e provincie ver</w:t>
      </w:r>
      <w:r>
        <w:rPr>
          <w:lang w:eastAsia="en-US"/>
        </w:rPr>
        <w:t>eis</w:t>
      </w:r>
      <w:r w:rsidRPr="00734F96">
        <w:rPr>
          <w:lang w:eastAsia="en-US"/>
        </w:rPr>
        <w:t>te de or</w:t>
      </w:r>
      <w:r w:rsidRPr="00734F96">
        <w:rPr>
          <w:lang w:eastAsia="en-US"/>
        </w:rPr>
        <w:softHyphen/>
        <w:t>ganisatie van het plaatselijke bestuur niet veel zorg, daar dit bestuur zooveel mogelijk aan de vroegere autoriteiten werd overgelaten. Alleen moesten de magistraten van het Rijk de ind</w:t>
      </w:r>
      <w:r>
        <w:rPr>
          <w:lang w:eastAsia="en-US"/>
        </w:rPr>
        <w:t>eli</w:t>
      </w:r>
      <w:r w:rsidRPr="00734F96">
        <w:rPr>
          <w:lang w:eastAsia="en-US"/>
        </w:rPr>
        <w:t>ng van het land nauwkeurig kennen en weten, wie als vertegenwoordigers van (Ie onderworpen volksstammen konden worden beschouwd. Voor dit doel werd een lijst, samengesteld van de districten, die de plaatselijke eenheden van het bestuur vormden; de grenzen van die districten werden nauwkeurig bepaald; ook de rechten en de plichten van de inwoners moesten vaststaan. Al deze bijzonderheden waren geregeld in e</w:t>
      </w:r>
      <w:r>
        <w:rPr>
          <w:lang w:eastAsia="en-US"/>
        </w:rPr>
        <w:t>en lex of f</w:t>
      </w:r>
      <w:r w:rsidRPr="00734F96">
        <w:rPr>
          <w:lang w:eastAsia="en-US"/>
        </w:rPr>
        <w:t>ormula provinciae.</w:t>
      </w:r>
    </w:p>
    <w:p w:rsidR="00B87499" w:rsidRPr="00734F96" w:rsidRDefault="00B87499" w:rsidP="00B87499">
      <w:pPr>
        <w:jc w:val="both"/>
        <w:rPr>
          <w:lang w:eastAsia="en-US"/>
        </w:rPr>
      </w:pPr>
      <w:r w:rsidRPr="00734F96">
        <w:rPr>
          <w:lang w:eastAsia="en-US"/>
        </w:rPr>
        <w:t>Wij zullen hier eerst aandacht geven aan de onderd</w:t>
      </w:r>
      <w:r>
        <w:rPr>
          <w:lang w:eastAsia="en-US"/>
        </w:rPr>
        <w:t>ele</w:t>
      </w:r>
      <w:r w:rsidRPr="00734F96">
        <w:rPr>
          <w:lang w:eastAsia="en-US"/>
        </w:rPr>
        <w:t>n in het algemeen. Daar het centrale gezag van het Rijk, gelijk gezegd, zich met het bestuur van de onderd</w:t>
      </w:r>
      <w:r>
        <w:rPr>
          <w:lang w:eastAsia="en-US"/>
        </w:rPr>
        <w:t>ele</w:t>
      </w:r>
      <w:r w:rsidRPr="00734F96">
        <w:rPr>
          <w:lang w:eastAsia="en-US"/>
        </w:rPr>
        <w:t>n niet direct inliet, kan men spre</w:t>
      </w:r>
      <w:r w:rsidRPr="00734F96">
        <w:rPr>
          <w:lang w:eastAsia="en-US"/>
        </w:rPr>
        <w:softHyphen/>
        <w:t>ken van een plaatselijke autonomie. Er had alleen onder</w:t>
      </w:r>
      <w:r>
        <w:rPr>
          <w:lang w:eastAsia="en-US"/>
        </w:rPr>
        <w:t xml:space="preserve"> de </w:t>
      </w:r>
      <w:r w:rsidRPr="00734F96">
        <w:rPr>
          <w:lang w:eastAsia="en-US"/>
        </w:rPr>
        <w:t>invloed</w:t>
      </w:r>
    </w:p>
    <w:p w:rsidR="00B87499" w:rsidRPr="00734F96" w:rsidRDefault="00B87499" w:rsidP="00B87499">
      <w:pPr>
        <w:jc w:val="both"/>
        <w:rPr>
          <w:lang w:eastAsia="en-US"/>
        </w:rPr>
      </w:pPr>
      <w:r>
        <w:rPr>
          <w:lang w:eastAsia="en-US"/>
        </w:rPr>
        <w:t xml:space="preserve">1) </w:t>
      </w:r>
      <w:r w:rsidRPr="00734F96">
        <w:rPr>
          <w:lang w:eastAsia="en-US"/>
        </w:rPr>
        <w:t>Ten onrechte wordt Horn bij Roermond tot deze civitas gerekend in het Corpus inscr. lat. XIII, pars II, blz. 617.</w:t>
      </w:r>
    </w:p>
    <w:p w:rsidR="00B87499" w:rsidRPr="00734F96" w:rsidRDefault="00B87499" w:rsidP="00B87499">
      <w:pPr>
        <w:jc w:val="both"/>
        <w:rPr>
          <w:lang w:eastAsia="en-US"/>
        </w:rPr>
      </w:pPr>
      <w:r>
        <w:rPr>
          <w:lang w:eastAsia="en-US"/>
        </w:rPr>
        <w:t>2</w:t>
      </w:r>
      <w:r w:rsidRPr="00734F96">
        <w:rPr>
          <w:lang w:eastAsia="en-US"/>
        </w:rPr>
        <w:t>) Ten onrechte wordt Domburg gerekend tot Germania Inferior in het Corpus inscr. lat. XIII, pars II, blz. 63</w:t>
      </w:r>
      <w:r>
        <w:rPr>
          <w:lang w:eastAsia="en-US"/>
        </w:rPr>
        <w:t>O.</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van de </w:t>
      </w:r>
      <w:r>
        <w:rPr>
          <w:lang w:eastAsia="en-US"/>
        </w:rPr>
        <w:t>Romeins</w:t>
      </w:r>
      <w:r w:rsidRPr="00734F96">
        <w:rPr>
          <w:lang w:eastAsia="en-US"/>
        </w:rPr>
        <w:t>e gebruiken langzamerhand een verandering plaats bij de organisatie. Meer en meer werden de onderd</w:t>
      </w:r>
      <w:r>
        <w:rPr>
          <w:lang w:eastAsia="en-US"/>
        </w:rPr>
        <w:t>ele</w:t>
      </w:r>
      <w:r w:rsidRPr="00734F96">
        <w:rPr>
          <w:lang w:eastAsia="en-US"/>
        </w:rPr>
        <w:t>n ingericht als municipale eenheden naar het voorbeeld van de steden in Italië. De hoofdplaats kreeg een raad en magistraten. Deze autoriteiten voerden ook het gezag over het platteland, dat als het territorium van de hoofdplaats werd beschouwd. Die hoofdplaats werd dan een stad in antieken zin. In Gallië hadden de steden evenwel niet een</w:t>
      </w:r>
      <w:r>
        <w:rPr>
          <w:lang w:eastAsia="en-US"/>
        </w:rPr>
        <w:t xml:space="preserve"> zo </w:t>
      </w:r>
      <w:r w:rsidRPr="00734F96">
        <w:rPr>
          <w:lang w:eastAsia="en-US"/>
        </w:rPr>
        <w:t>groot overwicht over hun territorium als elders 1).</w:t>
      </w:r>
    </w:p>
    <w:p w:rsidR="00B87499" w:rsidRPr="00734F96" w:rsidRDefault="00B87499" w:rsidP="00B87499">
      <w:pPr>
        <w:jc w:val="both"/>
        <w:rPr>
          <w:lang w:eastAsia="en-US"/>
        </w:rPr>
      </w:pPr>
      <w:r w:rsidRPr="00734F96">
        <w:rPr>
          <w:lang w:eastAsia="en-US"/>
        </w:rPr>
        <w:t>De onderd</w:t>
      </w:r>
      <w:r>
        <w:rPr>
          <w:lang w:eastAsia="en-US"/>
        </w:rPr>
        <w:t>ele</w:t>
      </w:r>
      <w:r w:rsidRPr="00734F96">
        <w:rPr>
          <w:lang w:eastAsia="en-US"/>
        </w:rPr>
        <w:t xml:space="preserve">n waren zeer omvangrijk. In Gallië telde men in het jaar 21 </w:t>
      </w:r>
      <w:r>
        <w:rPr>
          <w:lang w:eastAsia="en-US"/>
        </w:rPr>
        <w:t xml:space="preserve">O. J. </w:t>
      </w:r>
      <w:r w:rsidRPr="00734F96">
        <w:rPr>
          <w:lang w:eastAsia="en-US"/>
        </w:rPr>
        <w:t>niet meer dan 64 civitates. Het is dus gerechtvaar</w:t>
      </w:r>
      <w:r w:rsidRPr="00734F96">
        <w:rPr>
          <w:lang w:eastAsia="en-US"/>
        </w:rPr>
        <w:softHyphen/>
        <w:t>digd van departementen met een communale bestuursorganisatie te spreken. Men ondersc</w:t>
      </w:r>
      <w:r>
        <w:rPr>
          <w:lang w:eastAsia="en-US"/>
        </w:rPr>
        <w:t>heidde civitates stipen diari</w:t>
      </w:r>
      <w:r w:rsidRPr="00734F96">
        <w:rPr>
          <w:lang w:eastAsia="en-US"/>
        </w:rPr>
        <w:t>ae, waar</w:t>
      </w:r>
      <w:r w:rsidRPr="00734F96">
        <w:rPr>
          <w:lang w:eastAsia="en-US"/>
        </w:rPr>
        <w:softHyphen/>
        <w:t>van het bestuur was geregeld door opgelegde bepalingen, c i v i t a</w:t>
      </w:r>
      <w:r w:rsidRPr="00734F96">
        <w:rPr>
          <w:lang w:eastAsia="en-US"/>
        </w:rPr>
        <w:softHyphen/>
        <w:t>t e s 1 i b er a e, die in</w:t>
      </w:r>
      <w:r>
        <w:rPr>
          <w:lang w:eastAsia="en-US"/>
        </w:rPr>
        <w:t>tussen</w:t>
      </w:r>
      <w:r w:rsidRPr="00734F96">
        <w:rPr>
          <w:lang w:eastAsia="en-US"/>
        </w:rPr>
        <w:t xml:space="preserve"> alleen vrij waren zoolang het aan de centrale reg</w:t>
      </w:r>
      <w:r>
        <w:rPr>
          <w:lang w:eastAsia="en-US"/>
        </w:rPr>
        <w:t>eri</w:t>
      </w:r>
      <w:r w:rsidRPr="00734F96">
        <w:rPr>
          <w:lang w:eastAsia="en-US"/>
        </w:rPr>
        <w:t>ng behaagde, c iv it at es f o e d e r a ta e, waar</w:t>
      </w:r>
      <w:r w:rsidRPr="00734F96">
        <w:rPr>
          <w:lang w:eastAsia="en-US"/>
        </w:rPr>
        <w:softHyphen/>
        <w:t>van de verhouding was geregeld door een bilateraal verdrag.</w:t>
      </w:r>
    </w:p>
    <w:p w:rsidR="00B87499" w:rsidRPr="00734F96" w:rsidRDefault="00B87499" w:rsidP="00B87499">
      <w:pPr>
        <w:jc w:val="both"/>
        <w:rPr>
          <w:lang w:eastAsia="en-US"/>
        </w:rPr>
      </w:pPr>
      <w:r w:rsidRPr="00734F96">
        <w:rPr>
          <w:lang w:eastAsia="en-US"/>
        </w:rPr>
        <w:t xml:space="preserve">De bewoners van deze drie groepen van departementen waren niet-burgers, p er i g r ini. </w:t>
      </w:r>
      <w:r>
        <w:rPr>
          <w:lang w:eastAsia="en-US"/>
        </w:rPr>
        <w:t>Tussen</w:t>
      </w:r>
      <w:r w:rsidRPr="00734F96">
        <w:rPr>
          <w:lang w:eastAsia="en-US"/>
        </w:rPr>
        <w:t xml:space="preserve"> de perigrini en de c ives ro m ani staan de c iv es latini, die men in sommige opzichten niet van de </w:t>
      </w:r>
      <w:r>
        <w:rPr>
          <w:lang w:eastAsia="en-US"/>
        </w:rPr>
        <w:t>Romeins</w:t>
      </w:r>
      <w:r w:rsidRPr="00734F96">
        <w:rPr>
          <w:lang w:eastAsia="en-US"/>
        </w:rPr>
        <w:t xml:space="preserve">e burgers kan onderscheiden. Elke magistraat in een stad met Latijnsch recht kreeg na afloop van zijn ambtsjaar tezamen met zijn gezin het </w:t>
      </w:r>
      <w:r>
        <w:rPr>
          <w:lang w:eastAsia="en-US"/>
        </w:rPr>
        <w:t>Romeins</w:t>
      </w:r>
      <w:r w:rsidRPr="00734F96">
        <w:rPr>
          <w:lang w:eastAsia="en-US"/>
        </w:rPr>
        <w:t>e burgerrecht. Bij de steden met</w:t>
      </w:r>
      <w:r>
        <w:rPr>
          <w:lang w:eastAsia="en-US"/>
        </w:rPr>
        <w:t xml:space="preserve"> Romeins </w:t>
      </w:r>
      <w:r w:rsidRPr="00734F96">
        <w:rPr>
          <w:lang w:eastAsia="en-US"/>
        </w:rPr>
        <w:t xml:space="preserve">recht werd onderscheid gemaakt </w:t>
      </w:r>
      <w:r>
        <w:rPr>
          <w:lang w:eastAsia="en-US"/>
        </w:rPr>
        <w:t>tussen</w:t>
      </w:r>
      <w:r w:rsidRPr="00734F96">
        <w:rPr>
          <w:lang w:eastAsia="en-US"/>
        </w:rPr>
        <w:t xml:space="preserve"> c oloniae en municipia civium romanorurn. De term colonia werd, volgens</w:t>
      </w:r>
      <w:r>
        <w:rPr>
          <w:lang w:eastAsia="en-US"/>
        </w:rPr>
        <w:t xml:space="preserve"> Romeins </w:t>
      </w:r>
      <w:r w:rsidRPr="00734F96">
        <w:rPr>
          <w:lang w:eastAsia="en-US"/>
        </w:rPr>
        <w:t>gebruik, in</w:t>
      </w:r>
      <w:r>
        <w:rPr>
          <w:lang w:eastAsia="en-US"/>
        </w:rPr>
        <w:t xml:space="preserve"> de </w:t>
      </w:r>
      <w:r w:rsidRPr="00734F96">
        <w:rPr>
          <w:lang w:eastAsia="en-US"/>
        </w:rPr>
        <w:t xml:space="preserve">regel alleen gebezigd voor nieuw gestichte steden, terwijl reeds bestaande plaatsen, nadat zij in het </w:t>
      </w:r>
      <w:r>
        <w:rPr>
          <w:lang w:eastAsia="en-US"/>
        </w:rPr>
        <w:t>Romeins</w:t>
      </w:r>
      <w:r w:rsidRPr="00734F96">
        <w:rPr>
          <w:lang w:eastAsia="en-US"/>
        </w:rPr>
        <w:t>e bestuurssysteem waren opgenomen, municipia werden genoemd. Later werden de steden in de provincie, met</w:t>
      </w:r>
      <w:r>
        <w:rPr>
          <w:lang w:eastAsia="en-US"/>
        </w:rPr>
        <w:t xml:space="preserve"> Romeins </w:t>
      </w:r>
      <w:r w:rsidRPr="00734F96">
        <w:rPr>
          <w:lang w:eastAsia="en-US"/>
        </w:rPr>
        <w:t>of Latijnsch recht, steeds als municipia betiteld, tenzij hun om de een of andere reden het recht toekwam zich colonia te noemen. Een muni</w:t>
      </w:r>
      <w:r w:rsidRPr="00734F96">
        <w:rPr>
          <w:lang w:eastAsia="en-US"/>
        </w:rPr>
        <w:softHyphen/>
        <w:t>cipium is dus een plaats, die door Rome is verheven tot een stad met</w:t>
      </w:r>
      <w:r>
        <w:rPr>
          <w:lang w:eastAsia="en-US"/>
        </w:rPr>
        <w:t xml:space="preserve"> Romeins </w:t>
      </w:r>
      <w:r w:rsidRPr="00734F96">
        <w:rPr>
          <w:lang w:eastAsia="en-US"/>
        </w:rPr>
        <w:t>of Latijnsch recht. Colonia was bovendien een titel, die in de eerste eeuw veelal eershalve werd verleend. Onderscheid was er anders niet. De coloniae waren ook niet Vrijgesteld van belastin</w:t>
      </w:r>
      <w:r w:rsidRPr="00734F96">
        <w:rPr>
          <w:lang w:eastAsia="en-US"/>
        </w:rPr>
        <w:softHyphen/>
        <w:t>gen. In enkele zeldzame gevallen is aan steden in de provincie het lus it al i c u m verleend, waardoor zij dezelfde positie verkregen als de steden in Italië en dus buiten de iurisdictie van de provinciale gouverneurs vielen.</w:t>
      </w:r>
    </w:p>
    <w:p w:rsidR="00B87499" w:rsidRPr="00734F96" w:rsidRDefault="00B87499" w:rsidP="00B87499">
      <w:pPr>
        <w:jc w:val="both"/>
        <w:rPr>
          <w:lang w:eastAsia="en-US"/>
        </w:rPr>
      </w:pPr>
      <w:r w:rsidRPr="00734F96">
        <w:rPr>
          <w:lang w:eastAsia="en-US"/>
        </w:rPr>
        <w:t>De coloniae, municipia civium romanorum en de door perigrini</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 xml:space="preserve">1) Over het bestuur der steden verg. </w:t>
      </w:r>
      <w:r w:rsidRPr="00734F96">
        <w:rPr>
          <w:lang w:val="de-DE" w:eastAsia="en-US"/>
        </w:rPr>
        <w:t>W. Liebenam, Stadteverwaltung inz rlimischen Kaiserreiche (1900).</w:t>
      </w:r>
    </w:p>
    <w:p w:rsidR="00B87499" w:rsidRPr="003E7EF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bewoonde steden verschilden dus aanmerkelijk in aanzien, maar niet in bet</w:t>
      </w:r>
      <w:r>
        <w:rPr>
          <w:lang w:eastAsia="en-US"/>
        </w:rPr>
        <w:t>eke</w:t>
      </w:r>
      <w:r w:rsidRPr="00734F96">
        <w:rPr>
          <w:lang w:eastAsia="en-US"/>
        </w:rPr>
        <w:t>nis. De eenvoudigste vorm van staatkundig leven vindt men in de departementen, waar alle inwoners burgers zijn van</w:t>
      </w:r>
      <w:r>
        <w:rPr>
          <w:lang w:eastAsia="en-US"/>
        </w:rPr>
        <w:t xml:space="preserve"> de </w:t>
      </w:r>
      <w:r w:rsidRPr="00734F96">
        <w:rPr>
          <w:lang w:eastAsia="en-US"/>
        </w:rPr>
        <w:t>stede</w:t>
      </w:r>
      <w:r w:rsidRPr="00734F96">
        <w:rPr>
          <w:lang w:eastAsia="en-US"/>
        </w:rPr>
        <w:softHyphen/>
        <w:t>lijken staat. Men kent ook a t t r i b u t i, bewoners van bestuurs</w:t>
      </w:r>
      <w:r w:rsidRPr="00734F96">
        <w:rPr>
          <w:lang w:eastAsia="en-US"/>
        </w:rPr>
        <w:softHyphen/>
        <w:t>afd</w:t>
      </w:r>
      <w:r>
        <w:rPr>
          <w:lang w:eastAsia="en-US"/>
        </w:rPr>
        <w:t>eli</w:t>
      </w:r>
      <w:r w:rsidRPr="00734F96">
        <w:rPr>
          <w:lang w:eastAsia="en-US"/>
        </w:rPr>
        <w:t>ngen met een eigen organisatie, maar niet voldoende staat</w:t>
      </w:r>
      <w:r w:rsidRPr="00734F96">
        <w:rPr>
          <w:lang w:eastAsia="en-US"/>
        </w:rPr>
        <w:softHyphen/>
        <w:t>kundig ontwikkeld om een afzonderlijke eenheid te vormen en om die reden toegevoegd aan een municipaal departement, en in colae, personen die in een gemeente wonen, maar daar niet in het bezit zijn van burgerrecht.</w:t>
      </w:r>
    </w:p>
    <w:p w:rsidR="00B87499" w:rsidRPr="00734F96" w:rsidRDefault="00B87499" w:rsidP="00B87499">
      <w:pPr>
        <w:jc w:val="both"/>
        <w:rPr>
          <w:lang w:eastAsia="en-US"/>
        </w:rPr>
      </w:pPr>
      <w:r w:rsidRPr="00734F96">
        <w:rPr>
          <w:lang w:eastAsia="en-US"/>
        </w:rPr>
        <w:t>De staatsregeling van de gemeenten kende magistraten, een raad en een volksvergadering, evenals in Griekenland en Italië. In de gr</w:t>
      </w:r>
      <w:r>
        <w:rPr>
          <w:lang w:eastAsia="en-US"/>
        </w:rPr>
        <w:t>ote</w:t>
      </w:r>
      <w:r w:rsidRPr="00734F96">
        <w:rPr>
          <w:lang w:eastAsia="en-US"/>
        </w:rPr>
        <w:t xml:space="preserve"> civitates van Gallië, waar het bestuur op oligarchische wijze was georganiseerd, ontbrak de volksvergadering. Maar ook elders had, naar het voorbeeld van Rome, de volksvergadering alle werke</w:t>
      </w:r>
      <w:r w:rsidRPr="00734F96">
        <w:rPr>
          <w:lang w:eastAsia="en-US"/>
        </w:rPr>
        <w:softHyphen/>
        <w:t>lijke macht verloren. De zaken werden afgedaan door de magistraten en</w:t>
      </w:r>
      <w:r>
        <w:rPr>
          <w:lang w:eastAsia="en-US"/>
        </w:rPr>
        <w:t xml:space="preserve"> de </w:t>
      </w:r>
      <w:r w:rsidRPr="00734F96">
        <w:rPr>
          <w:lang w:eastAsia="en-US"/>
        </w:rPr>
        <w:t xml:space="preserve">raad. Als magistraten kent men du o v i r i i u r e d i c u n do en twee a edil e s, tezamen soms als qua t t u o r v i r i betiteld. Om de vijf jaar werden q u i n q u e n n a </w:t>
      </w:r>
      <w:r>
        <w:rPr>
          <w:lang w:eastAsia="en-US"/>
        </w:rPr>
        <w:t>l</w:t>
      </w:r>
      <w:r w:rsidRPr="00734F96">
        <w:rPr>
          <w:lang w:eastAsia="en-US"/>
        </w:rPr>
        <w:t xml:space="preserve"> es benoemd met gr</w:t>
      </w:r>
      <w:r>
        <w:rPr>
          <w:lang w:eastAsia="en-US"/>
        </w:rPr>
        <w:t>ote</w:t>
      </w:r>
      <w:r w:rsidRPr="00734F96">
        <w:rPr>
          <w:lang w:eastAsia="en-US"/>
        </w:rPr>
        <w:t>re bevoegdheid, die als censoren optraden. De raad (o r d o) bestond in</w:t>
      </w:r>
      <w:r>
        <w:rPr>
          <w:lang w:eastAsia="en-US"/>
        </w:rPr>
        <w:t xml:space="preserve"> de </w:t>
      </w:r>
      <w:r w:rsidRPr="00734F96">
        <w:rPr>
          <w:lang w:eastAsia="en-US"/>
        </w:rPr>
        <w:t>regel uit 100 leden (d ecur ion e s), die zich zelf aanvulden of eens in de vijf jaar werden aangevuld door de quinquennales.</w:t>
      </w:r>
    </w:p>
    <w:p w:rsidR="00B87499" w:rsidRDefault="00B87499" w:rsidP="00B87499">
      <w:pPr>
        <w:jc w:val="both"/>
        <w:rPr>
          <w:lang w:eastAsia="en-US"/>
        </w:rPr>
      </w:pPr>
      <w:r w:rsidRPr="00734F96">
        <w:rPr>
          <w:lang w:eastAsia="en-US"/>
        </w:rPr>
        <w:t>De duoviri waren belast met het uitvoerende bewind en met de rechtspraak; zij traden beurtelings op als voorzitter van</w:t>
      </w:r>
      <w:r>
        <w:rPr>
          <w:lang w:eastAsia="en-US"/>
        </w:rPr>
        <w:t xml:space="preserve"> de </w:t>
      </w:r>
      <w:r w:rsidRPr="00734F96">
        <w:rPr>
          <w:lang w:eastAsia="en-US"/>
        </w:rPr>
        <w:t>raad. De aediles hadden het toezicht op de dagelijksche bestuurszaken, de politie, het marktwezen, de zorg voor wegen, straten en openbare gebouwen. Een enkele maal vindt men ook qua es tor es als lagere ambtenaren, ondergeschikt aan de duoviri. Al deze magistra</w:t>
      </w:r>
      <w:r w:rsidRPr="00734F96">
        <w:rPr>
          <w:lang w:eastAsia="en-US"/>
        </w:rPr>
        <w:softHyphen/>
        <w:t>ten hadden een ambtstijd van één jaar, evenals de oude magistraten in Rome. Op die wijze bestond er een uniforme regeling, die in h</w:t>
      </w:r>
      <w:r>
        <w:rPr>
          <w:lang w:eastAsia="en-US"/>
        </w:rPr>
        <w:t>oge</w:t>
      </w:r>
      <w:r w:rsidRPr="00734F96">
        <w:rPr>
          <w:lang w:eastAsia="en-US"/>
        </w:rPr>
        <w:t xml:space="preserve"> ma te medewerkte om de eenheid van het Rijk te bevorderen. De Invloed van de raadsleden berustte voornamelijk op hun vermogen. </w:t>
      </w:r>
    </w:p>
    <w:p w:rsidR="00B87499" w:rsidRPr="00734F96" w:rsidRDefault="00B87499" w:rsidP="00B87499">
      <w:pPr>
        <w:jc w:val="both"/>
        <w:rPr>
          <w:lang w:eastAsia="en-US"/>
        </w:rPr>
      </w:pPr>
      <w:r w:rsidRPr="00734F96">
        <w:rPr>
          <w:lang w:eastAsia="en-US"/>
        </w:rPr>
        <w:t>Telkens verneemt men van gr</w:t>
      </w:r>
      <w:r>
        <w:rPr>
          <w:lang w:eastAsia="en-US"/>
        </w:rPr>
        <w:t>ote</w:t>
      </w:r>
      <w:r w:rsidRPr="00734F96">
        <w:rPr>
          <w:lang w:eastAsia="en-US"/>
        </w:rPr>
        <w:t xml:space="preserve"> giften, die door hen aan de ge</w:t>
      </w:r>
      <w:r w:rsidRPr="00734F96">
        <w:rPr>
          <w:lang w:eastAsia="en-US"/>
        </w:rPr>
        <w:softHyphen/>
        <w:t>meenschap werden gedaan. Blijkbaar verwachtte de bevolking van 11(.11 zulke giften, die als een deel van hun plichten werden be</w:t>
      </w:r>
      <w:r w:rsidRPr="00734F96">
        <w:rPr>
          <w:lang w:eastAsia="en-US"/>
        </w:rPr>
        <w:softHyphen/>
        <w:t>Nelionwd.</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D</w:t>
      </w:r>
      <w:r w:rsidRPr="00734F96">
        <w:rPr>
          <w:lang w:eastAsia="en-US"/>
        </w:rPr>
        <w:t xml:space="preserve">e inkomsten van de municipia bestonden uit de opbrengst van t,rondbezit, verhuur van landerijen en gebouwen, verpachting van vlsell water, </w:t>
      </w:r>
      <w:r>
        <w:rPr>
          <w:lang w:eastAsia="en-US"/>
        </w:rPr>
        <w:t>bossen</w:t>
      </w:r>
      <w:r w:rsidRPr="00734F96">
        <w:rPr>
          <w:lang w:eastAsia="en-US"/>
        </w:rPr>
        <w:t xml:space="preserve"> en zoutpannen, eindelijk tollen en havengelden. Wal de uitgaven betreft, bedroegen de kosten voor de bedrijven rilvellls weinig. Het voornaamste, de watervoorziening, behoorde een olui lende begrooting te hebben. De belangrijkste uitgaven waren voor</w:t>
      </w:r>
      <w:r>
        <w:rPr>
          <w:lang w:eastAsia="en-US"/>
        </w:rPr>
        <w:t xml:space="preserve"> de </w:t>
      </w:r>
      <w:r w:rsidRPr="00734F96">
        <w:rPr>
          <w:lang w:eastAsia="en-US"/>
        </w:rPr>
        <w:t>cultus, voor spelen en voedseluitd</w:t>
      </w:r>
      <w:r>
        <w:rPr>
          <w:lang w:eastAsia="en-US"/>
        </w:rPr>
        <w:t>eli</w:t>
      </w:r>
      <w:r w:rsidRPr="00734F96">
        <w:rPr>
          <w:lang w:eastAsia="en-US"/>
        </w:rPr>
        <w:t>ng, onderhoud van</w:t>
      </w:r>
      <w:r>
        <w:rPr>
          <w:lang w:eastAsia="en-US"/>
        </w:rPr>
        <w:t xml:space="preserve"> </w:t>
      </w:r>
      <w:r w:rsidRPr="00734F96">
        <w:rPr>
          <w:lang w:eastAsia="en-US"/>
        </w:rPr>
        <w:t>gebouwen en gezantschappen, maar bovenal voor geschenken aan</w:t>
      </w:r>
      <w:r>
        <w:rPr>
          <w:lang w:eastAsia="en-US"/>
        </w:rPr>
        <w:t xml:space="preserve"> de </w:t>
      </w:r>
      <w:r w:rsidRPr="00734F96">
        <w:rPr>
          <w:lang w:eastAsia="en-US"/>
        </w:rPr>
        <w:t xml:space="preserve">keizer en allerlei voorname personen, stadhouders en weldoeners van de gemeente, die </w:t>
      </w:r>
      <w:r>
        <w:rPr>
          <w:lang w:eastAsia="en-US"/>
        </w:rPr>
        <w:t>ere</w:t>
      </w:r>
      <w:r w:rsidRPr="00734F96">
        <w:rPr>
          <w:lang w:eastAsia="en-US"/>
        </w:rPr>
        <w:t>t</w:t>
      </w:r>
      <w:r>
        <w:rPr>
          <w:lang w:eastAsia="en-US"/>
        </w:rPr>
        <w:t>eke</w:t>
      </w:r>
      <w:r w:rsidRPr="00734F96">
        <w:rPr>
          <w:lang w:eastAsia="en-US"/>
        </w:rPr>
        <w:t>ns, bijvoorbeeld een standbeeld of een inscriptie, verwachtten. Elk jaar stonden de gemeenten voor een groot deficit, dat door de rijke inwoners, in de eerste plaats door de raadsleden, moest worden bijgepast. Het werd gewoonte, dat men een gr</w:t>
      </w:r>
      <w:r>
        <w:rPr>
          <w:lang w:eastAsia="en-US"/>
        </w:rPr>
        <w:t>ote</w:t>
      </w:r>
      <w:r w:rsidRPr="00734F96">
        <w:rPr>
          <w:lang w:eastAsia="en-US"/>
        </w:rPr>
        <w:t xml:space="preserve"> som stortte, wanneer men zijn intrede in</w:t>
      </w:r>
      <w:r>
        <w:rPr>
          <w:lang w:eastAsia="en-US"/>
        </w:rPr>
        <w:t xml:space="preserve"> de </w:t>
      </w:r>
      <w:r w:rsidRPr="00734F96">
        <w:rPr>
          <w:lang w:eastAsia="en-US"/>
        </w:rPr>
        <w:t>raad deed en wanneer men een ambt aanvaardde. Op</w:t>
      </w:r>
      <w:r>
        <w:rPr>
          <w:lang w:eastAsia="en-US"/>
        </w:rPr>
        <w:t xml:space="preserve"> de </w:t>
      </w:r>
      <w:r w:rsidRPr="00734F96">
        <w:rPr>
          <w:lang w:eastAsia="en-US"/>
        </w:rPr>
        <w:t>duur moesten de magistraten alle extra uitgaven, die op een gemeente drukten, uit hun eigen zak betalen. Later werden de raadsleden ook verantwoor</w:t>
      </w:r>
      <w:r w:rsidRPr="00734F96">
        <w:rPr>
          <w:lang w:eastAsia="en-US"/>
        </w:rPr>
        <w:softHyphen/>
        <w:t>delijk voor de opbrengst van de belastingen in hun stad. Het waar</w:t>
      </w:r>
      <w:r w:rsidRPr="00734F96">
        <w:rPr>
          <w:lang w:eastAsia="en-US"/>
        </w:rPr>
        <w:softHyphen/>
        <w:t>nemen van het lidmaatschap van</w:t>
      </w:r>
      <w:r>
        <w:rPr>
          <w:lang w:eastAsia="en-US"/>
        </w:rPr>
        <w:t xml:space="preserve"> de </w:t>
      </w:r>
      <w:r w:rsidRPr="00734F96">
        <w:rPr>
          <w:lang w:eastAsia="en-US"/>
        </w:rPr>
        <w:t>raad en van de magistratuur werd op deze wijze voor de welgestelde ingezetenen een welhaast ondragelijke last.</w:t>
      </w:r>
    </w:p>
    <w:p w:rsidR="00B87499" w:rsidRPr="00734F96" w:rsidRDefault="00B87499" w:rsidP="00B87499">
      <w:pPr>
        <w:jc w:val="both"/>
        <w:rPr>
          <w:lang w:eastAsia="en-US"/>
        </w:rPr>
      </w:pPr>
      <w:r w:rsidRPr="00734F96">
        <w:rPr>
          <w:lang w:eastAsia="en-US"/>
        </w:rPr>
        <w:t>Het bestuur van de steden was geheel in handen van personen, die voor dit werk geen enkele opleiding hadden genoten. Op die manier werd het centrale gezag, dat over een corps van voortreffelijk ge</w:t>
      </w:r>
      <w:r w:rsidRPr="00734F96">
        <w:rPr>
          <w:lang w:eastAsia="en-US"/>
        </w:rPr>
        <w:softHyphen/>
        <w:t xml:space="preserve">schoolde ambtenaren beschikte, steeds machtiger tegenover de locale ambtsdragers en ging zich meer en meer met de plaatselijke zaken bemoeien. Het probleem, een goede verhouding .te vinden </w:t>
      </w:r>
      <w:r>
        <w:rPr>
          <w:lang w:eastAsia="en-US"/>
        </w:rPr>
        <w:t>tussen</w:t>
      </w:r>
      <w:r w:rsidRPr="00734F96">
        <w:rPr>
          <w:lang w:eastAsia="en-US"/>
        </w:rPr>
        <w:t xml:space="preserve"> het autonome zelfbestuur der gemeenten, dat als een principi</w:t>
      </w:r>
      <w:r>
        <w:rPr>
          <w:lang w:eastAsia="en-US"/>
        </w:rPr>
        <w:t>ele</w:t>
      </w:r>
      <w:r w:rsidRPr="00734F96">
        <w:rPr>
          <w:lang w:eastAsia="en-US"/>
        </w:rPr>
        <w:t xml:space="preserve"> noodzakelijkheid werd gevoeld, en het centrale gezag, dat telkens moest ingrijpen, is in het </w:t>
      </w:r>
      <w:r>
        <w:rPr>
          <w:lang w:eastAsia="en-US"/>
        </w:rPr>
        <w:t>Romeins</w:t>
      </w:r>
      <w:r w:rsidRPr="00734F96">
        <w:rPr>
          <w:lang w:eastAsia="en-US"/>
        </w:rPr>
        <w:t>e Rijk nooit op een bevredigende wijze opgelost. Traianus en Hadrianus hebben herhaaldelijk speciale commissarissen benoemd om</w:t>
      </w:r>
      <w:r>
        <w:rPr>
          <w:lang w:eastAsia="en-US"/>
        </w:rPr>
        <w:t xml:space="preserve"> de </w:t>
      </w:r>
      <w:r w:rsidRPr="00734F96">
        <w:rPr>
          <w:lang w:eastAsia="en-US"/>
        </w:rPr>
        <w:t>toestand in de provincies, die in financi</w:t>
      </w:r>
      <w:r>
        <w:rPr>
          <w:lang w:eastAsia="en-US"/>
        </w:rPr>
        <w:t>ele</w:t>
      </w:r>
      <w:r w:rsidRPr="00734F96">
        <w:rPr>
          <w:lang w:eastAsia="en-US"/>
        </w:rPr>
        <w:t xml:space="preserve"> moeilijkheden waren geraakt, te regelen. Er werden ook wel c u r a t o r es aangesteld voor steden, die niet in staat waren aan zulke moeilijkheden het hoofd te bieden. Aan</w:t>
      </w:r>
      <w:r>
        <w:rPr>
          <w:lang w:eastAsia="en-US"/>
        </w:rPr>
        <w:t xml:space="preserve"> de </w:t>
      </w:r>
      <w:r w:rsidRPr="00734F96">
        <w:rPr>
          <w:lang w:eastAsia="en-US"/>
        </w:rPr>
        <w:t>anderen kant zochten de. steden zelf veelal een p at r o n u s, die bereid was hun belangen te behartigen, om behulpzaam te zijn bij het uit</w:t>
      </w:r>
      <w:r>
        <w:rPr>
          <w:lang w:eastAsia="en-US"/>
        </w:rPr>
        <w:t xml:space="preserve"> de </w:t>
      </w:r>
      <w:r w:rsidRPr="00734F96">
        <w:rPr>
          <w:lang w:eastAsia="en-US"/>
        </w:rPr>
        <w:t>weg ruimen van allerlei moeilijkheden. Meestal zijn de patroni bijge</w:t>
      </w:r>
      <w:r w:rsidRPr="00734F96">
        <w:rPr>
          <w:lang w:eastAsia="en-US"/>
        </w:rPr>
        <w:softHyphen/>
        <w:t>sprongen met financi</w:t>
      </w:r>
      <w:r>
        <w:rPr>
          <w:lang w:eastAsia="en-US"/>
        </w:rPr>
        <w:t>ele</w:t>
      </w:r>
      <w:r w:rsidRPr="00734F96">
        <w:rPr>
          <w:lang w:eastAsia="en-US"/>
        </w:rPr>
        <w:t>n steun.</w:t>
      </w:r>
    </w:p>
    <w:p w:rsidR="00B87499" w:rsidRDefault="00B87499" w:rsidP="00B87499">
      <w:pPr>
        <w:jc w:val="both"/>
        <w:rPr>
          <w:lang w:eastAsia="en-US"/>
        </w:rPr>
      </w:pPr>
      <w:r w:rsidRPr="00734F96">
        <w:rPr>
          <w:lang w:eastAsia="en-US"/>
        </w:rPr>
        <w:t>Bij het systeem van zelfstandige gemeenten, met een eigen be</w:t>
      </w:r>
      <w:r w:rsidRPr="00734F96">
        <w:rPr>
          <w:lang w:eastAsia="en-US"/>
        </w:rPr>
        <w:softHyphen/>
        <w:t>stuur, beh</w:t>
      </w:r>
      <w:r>
        <w:rPr>
          <w:lang w:eastAsia="en-US"/>
        </w:rPr>
        <w:t>ore</w:t>
      </w:r>
      <w:r w:rsidRPr="00734F96">
        <w:rPr>
          <w:lang w:eastAsia="en-US"/>
        </w:rPr>
        <w:t>n ook de provinciale landdagen, de c o n c i 1 i a. Het voornaamste doel van zulke landdagen was de cultus van</w:t>
      </w:r>
      <w:r>
        <w:rPr>
          <w:lang w:eastAsia="en-US"/>
        </w:rPr>
        <w:t xml:space="preserve"> de </w:t>
      </w:r>
      <w:r w:rsidRPr="00734F96">
        <w:rPr>
          <w:lang w:eastAsia="en-US"/>
        </w:rPr>
        <w:t>keizer, verder het bijeenbrengen en beh</w:t>
      </w:r>
      <w:r>
        <w:rPr>
          <w:lang w:eastAsia="en-US"/>
        </w:rPr>
        <w:t>ere</w:t>
      </w:r>
      <w:r w:rsidRPr="00734F96">
        <w:rPr>
          <w:lang w:eastAsia="en-US"/>
        </w:rPr>
        <w:t>n van de gelden, die voor</w:t>
      </w:r>
      <w:r>
        <w:rPr>
          <w:lang w:eastAsia="en-US"/>
        </w:rPr>
        <w:t xml:space="preserve"> deze </w:t>
      </w:r>
      <w:r w:rsidRPr="00734F96">
        <w:rPr>
          <w:lang w:eastAsia="en-US"/>
        </w:rPr>
        <w:t>cultus n</w:t>
      </w:r>
      <w:r>
        <w:rPr>
          <w:lang w:eastAsia="en-US"/>
        </w:rPr>
        <w:t>odi</w:t>
      </w:r>
      <w:r w:rsidRPr="00734F96">
        <w:rPr>
          <w:lang w:eastAsia="en-US"/>
        </w:rPr>
        <w:t xml:space="preserve">g waren. Langzamerhand hebben deze organen ook andere rechten gekregen. Zij mochten besluiten nemen ter </w:t>
      </w:r>
      <w:r>
        <w:rPr>
          <w:lang w:eastAsia="en-US"/>
        </w:rPr>
        <w:t>ere</w:t>
      </w:r>
      <w:r w:rsidRPr="00734F96">
        <w:rPr>
          <w:lang w:eastAsia="en-US"/>
        </w:rPr>
        <w:t xml:space="preserve"> van de stadhouders, als het uitvaardigen van decreten en het vot</w:t>
      </w:r>
      <w:r>
        <w:rPr>
          <w:lang w:eastAsia="en-US"/>
        </w:rPr>
        <w:t>ere</w:t>
      </w:r>
      <w:r w:rsidRPr="00734F96">
        <w:rPr>
          <w:lang w:eastAsia="en-US"/>
        </w:rPr>
        <w:t>n van gelden voor inscripties of standbeelden. Uit een inscriptie weten wij van een ruiterstandbeeld, dat door de organisatie van de drie</w:t>
      </w:r>
      <w:r>
        <w:rPr>
          <w:lang w:eastAsia="en-US"/>
        </w:rPr>
        <w:t xml:space="preserve"> </w:t>
      </w:r>
      <w:r w:rsidRPr="00734F96">
        <w:rPr>
          <w:lang w:eastAsia="en-US"/>
        </w:rPr>
        <w:t>provincies Gallia bij het altaar voor Roma en Augustus te Lyon is opgericht voor een ambtenaar van</w:t>
      </w:r>
      <w:r>
        <w:rPr>
          <w:lang w:eastAsia="en-US"/>
        </w:rPr>
        <w:t xml:space="preserve"> de </w:t>
      </w:r>
      <w:r w:rsidRPr="00734F96">
        <w:rPr>
          <w:lang w:eastAsia="en-US"/>
        </w:rPr>
        <w:t>census tijdens Septimius Severus en Caracalla, omstreeks 20</w:t>
      </w:r>
      <w:r>
        <w:rPr>
          <w:lang w:eastAsia="en-US"/>
        </w:rPr>
        <w:t>O.</w:t>
      </w:r>
      <w:r w:rsidRPr="00734F96">
        <w:rPr>
          <w:lang w:eastAsia="en-US"/>
        </w:rPr>
        <w:t xml:space="preserve"> Aan</w:t>
      </w:r>
      <w:r>
        <w:rPr>
          <w:lang w:eastAsia="en-US"/>
        </w:rPr>
        <w:t xml:space="preserve"> de </w:t>
      </w:r>
      <w:r w:rsidRPr="00734F96">
        <w:rPr>
          <w:lang w:eastAsia="en-US"/>
        </w:rPr>
        <w:t>anderen kant konden de landdagen ook klachten tegen de stadhouders en andere ambte</w:t>
      </w:r>
      <w:r w:rsidRPr="00734F96">
        <w:rPr>
          <w:lang w:eastAsia="en-US"/>
        </w:rPr>
        <w:softHyphen/>
        <w:t>naren inbrengen bij</w:t>
      </w:r>
      <w:r>
        <w:rPr>
          <w:lang w:eastAsia="en-US"/>
        </w:rPr>
        <w:t xml:space="preserve"> de </w:t>
      </w:r>
      <w:r w:rsidRPr="00734F96">
        <w:rPr>
          <w:lang w:eastAsia="en-US"/>
        </w:rPr>
        <w:t>keizer. Het was hun geoorloofd, recht</w:t>
      </w:r>
      <w:r w:rsidRPr="00734F96">
        <w:rPr>
          <w:lang w:eastAsia="en-US"/>
        </w:rPr>
        <w:softHyphen/>
        <w:t>streeks met</w:t>
      </w:r>
      <w:r>
        <w:rPr>
          <w:lang w:eastAsia="en-US"/>
        </w:rPr>
        <w:t xml:space="preserve"> de </w:t>
      </w:r>
      <w:r w:rsidRPr="00734F96">
        <w:rPr>
          <w:lang w:eastAsia="en-US"/>
        </w:rPr>
        <w:t>keizer te correspond</w:t>
      </w:r>
      <w:r>
        <w:rPr>
          <w:lang w:eastAsia="en-US"/>
        </w:rPr>
        <w:t>ere</w:t>
      </w:r>
      <w:r w:rsidRPr="00734F96">
        <w:rPr>
          <w:lang w:eastAsia="en-US"/>
        </w:rPr>
        <w:t xml:space="preserve">n. Op die wijze waren de concilia in staat </w:t>
      </w:r>
      <w:r>
        <w:rPr>
          <w:lang w:eastAsia="en-US"/>
        </w:rPr>
        <w:t>eni</w:t>
      </w:r>
      <w:r w:rsidRPr="00734F96">
        <w:rPr>
          <w:lang w:eastAsia="en-US"/>
        </w:rPr>
        <w:t xml:space="preserve">gszins paal en perk te stellen aan de willekeur van de keizerlijke ambtenaren 1). </w:t>
      </w:r>
    </w:p>
    <w:p w:rsidR="00B87499" w:rsidRPr="00734F96" w:rsidRDefault="00B87499" w:rsidP="00B87499">
      <w:pPr>
        <w:jc w:val="both"/>
        <w:rPr>
          <w:lang w:eastAsia="en-US"/>
        </w:rPr>
      </w:pPr>
      <w:r w:rsidRPr="00734F96">
        <w:rPr>
          <w:lang w:eastAsia="en-US"/>
        </w:rPr>
        <w:t>Wellicht is het de bedoeling ge</w:t>
      </w:r>
      <w:r w:rsidRPr="00734F96">
        <w:rPr>
          <w:lang w:eastAsia="en-US"/>
        </w:rPr>
        <w:softHyphen/>
        <w:t>weest op</w:t>
      </w:r>
      <w:r>
        <w:rPr>
          <w:lang w:eastAsia="en-US"/>
        </w:rPr>
        <w:t xml:space="preserve"> de </w:t>
      </w:r>
      <w:r w:rsidRPr="00734F96">
        <w:rPr>
          <w:lang w:eastAsia="en-US"/>
        </w:rPr>
        <w:t>duur een orgaan te laten ontstaan, waardoor de be</w:t>
      </w:r>
      <w:r w:rsidRPr="00734F96">
        <w:rPr>
          <w:lang w:eastAsia="en-US"/>
        </w:rPr>
        <w:softHyphen/>
        <w:t>voegdheid van deze ambtenaren zou kunnen worden beperkt. In</w:t>
      </w:r>
      <w:r>
        <w:rPr>
          <w:lang w:eastAsia="en-US"/>
        </w:rPr>
        <w:t>tussen</w:t>
      </w:r>
      <w:r w:rsidRPr="00734F96">
        <w:rPr>
          <w:lang w:eastAsia="en-US"/>
        </w:rPr>
        <w:t xml:space="preserve"> heeft, gelijk reeds werd opgemerkt, de ontwikkeling van de gebeurtenissen gedurende</w:t>
      </w:r>
      <w:r>
        <w:rPr>
          <w:lang w:eastAsia="en-US"/>
        </w:rPr>
        <w:t xml:space="preserve"> de </w:t>
      </w:r>
      <w:r w:rsidRPr="00734F96">
        <w:rPr>
          <w:lang w:eastAsia="en-US"/>
        </w:rPr>
        <w:t>keizertijd v</w:t>
      </w:r>
      <w:r>
        <w:rPr>
          <w:lang w:eastAsia="en-US"/>
        </w:rPr>
        <w:t>ele</w:t>
      </w:r>
      <w:r w:rsidRPr="00734F96">
        <w:rPr>
          <w:lang w:eastAsia="en-US"/>
        </w:rPr>
        <w:t>er geleid tot een steeds groeienden invloed van het centrale gezag op</w:t>
      </w:r>
      <w:r>
        <w:rPr>
          <w:lang w:eastAsia="en-US"/>
        </w:rPr>
        <w:t xml:space="preserve"> de </w:t>
      </w:r>
      <w:r w:rsidRPr="00734F96">
        <w:rPr>
          <w:lang w:eastAsia="en-US"/>
        </w:rPr>
        <w:t>gang der zaken. De bet</w:t>
      </w:r>
      <w:r>
        <w:rPr>
          <w:lang w:eastAsia="en-US"/>
        </w:rPr>
        <w:t>eke</w:t>
      </w:r>
      <w:r w:rsidRPr="00734F96">
        <w:rPr>
          <w:lang w:eastAsia="en-US"/>
        </w:rPr>
        <w:t>nis van de concilia voor de bescherming van de provin</w:t>
      </w:r>
      <w:r w:rsidRPr="00734F96">
        <w:rPr>
          <w:lang w:eastAsia="en-US"/>
        </w:rPr>
        <w:softHyphen/>
        <w:t>cialen is nooit groot geweest. In</w:t>
      </w:r>
      <w:r>
        <w:rPr>
          <w:lang w:eastAsia="en-US"/>
        </w:rPr>
        <w:t xml:space="preserve"> de </w:t>
      </w:r>
      <w:r w:rsidRPr="00734F96">
        <w:rPr>
          <w:lang w:eastAsia="en-US"/>
        </w:rPr>
        <w:t>laten keizertijd is deze taak overgenomen door de bisschoppen.</w:t>
      </w:r>
    </w:p>
    <w:p w:rsidR="00B87499" w:rsidRPr="00734F96" w:rsidRDefault="00B87499" w:rsidP="00B87499">
      <w:pPr>
        <w:jc w:val="both"/>
        <w:rPr>
          <w:lang w:eastAsia="en-US"/>
        </w:rPr>
      </w:pPr>
      <w:r w:rsidRPr="00734F96">
        <w:rPr>
          <w:lang w:eastAsia="en-US"/>
        </w:rPr>
        <w:t>De staten van Gallië hadden hun landdag bij het altaar voor Roma en Augustus te Lyon, dat daar in 12 v. Chr. is gesticht 2). Juist door</w:t>
      </w:r>
      <w:r>
        <w:rPr>
          <w:lang w:eastAsia="en-US"/>
        </w:rPr>
        <w:t xml:space="preserve"> de </w:t>
      </w:r>
      <w:r w:rsidRPr="00734F96">
        <w:rPr>
          <w:lang w:eastAsia="en-US"/>
        </w:rPr>
        <w:t xml:space="preserve">gemeenschappelijken dienst werden deze staten </w:t>
      </w:r>
      <w:r>
        <w:rPr>
          <w:lang w:eastAsia="en-US"/>
        </w:rPr>
        <w:t>eni</w:t>
      </w:r>
      <w:r w:rsidRPr="00734F96">
        <w:rPr>
          <w:lang w:eastAsia="en-US"/>
        </w:rPr>
        <w:t>gs</w:t>
      </w:r>
      <w:r w:rsidRPr="00734F96">
        <w:rPr>
          <w:lang w:eastAsia="en-US"/>
        </w:rPr>
        <w:softHyphen/>
        <w:t>zins tot een geheel ver</w:t>
      </w:r>
      <w:r>
        <w:rPr>
          <w:lang w:eastAsia="en-US"/>
        </w:rPr>
        <w:t>eni</w:t>
      </w:r>
      <w:r w:rsidRPr="00734F96">
        <w:rPr>
          <w:lang w:eastAsia="en-US"/>
        </w:rPr>
        <w:t xml:space="preserve">gd. Het was een cultus van </w:t>
      </w:r>
      <w:r>
        <w:rPr>
          <w:lang w:eastAsia="en-US"/>
        </w:rPr>
        <w:t>Romeins</w:t>
      </w:r>
      <w:r w:rsidRPr="00734F96">
        <w:rPr>
          <w:lang w:eastAsia="en-US"/>
        </w:rPr>
        <w:t>e burgers; ook de priester, die bij het altaar fungeerde, was steeds een</w:t>
      </w:r>
      <w:r>
        <w:rPr>
          <w:lang w:eastAsia="en-US"/>
        </w:rPr>
        <w:t xml:space="preserve"> Romeins </w:t>
      </w:r>
      <w:r w:rsidRPr="00734F96">
        <w:rPr>
          <w:lang w:eastAsia="en-US"/>
        </w:rPr>
        <w:t>burger. In werkelijkheid gold deze cultus</w:t>
      </w:r>
      <w:r>
        <w:rPr>
          <w:lang w:eastAsia="en-US"/>
        </w:rPr>
        <w:t xml:space="preserve"> de </w:t>
      </w:r>
      <w:r w:rsidRPr="00734F96">
        <w:rPr>
          <w:lang w:eastAsia="en-US"/>
        </w:rPr>
        <w:t>keizer, die steeds alleen wordt genoemd, wanneer door een auteur over het altaar wordt gesproken. In het Oosten, waar de Hellenistische vor</w:t>
      </w:r>
      <w:r w:rsidRPr="00734F96">
        <w:rPr>
          <w:lang w:eastAsia="en-US"/>
        </w:rPr>
        <w:softHyphen/>
        <w:t>sten als goden werden vereerd, had Augustus een dergelijke instel</w:t>
      </w:r>
      <w:r w:rsidRPr="00734F96">
        <w:rPr>
          <w:lang w:eastAsia="en-US"/>
        </w:rPr>
        <w:softHyphen/>
        <w:t>ling aangetroffen. Die instelling heeft hij volgens zijn eigen behoefte veranderd en naar het Westen overgebracht. Van de organisatie, die toen werd ingesteld, is ons het een en ander bekend.</w:t>
      </w:r>
    </w:p>
    <w:p w:rsidR="00B87499" w:rsidRPr="00734F96" w:rsidRDefault="00B87499" w:rsidP="00B87499">
      <w:pPr>
        <w:jc w:val="both"/>
        <w:rPr>
          <w:lang w:eastAsia="en-US"/>
        </w:rPr>
      </w:pPr>
      <w:r w:rsidRPr="00734F96">
        <w:rPr>
          <w:lang w:eastAsia="en-US"/>
        </w:rPr>
        <w:t>Het altaar te Lyon is opgericht in de nabijheid van de plaats, waar de Saóne in de Rhóne vloeit. Een gedeelte van de inscriptie, die op het altaar was aangebracht, is daar teruggevonden. Bij het altaar was een tempel voor</w:t>
      </w:r>
      <w:r>
        <w:rPr>
          <w:lang w:eastAsia="en-US"/>
        </w:rPr>
        <w:t xml:space="preserve"> de </w:t>
      </w:r>
      <w:r w:rsidRPr="00734F96">
        <w:rPr>
          <w:lang w:eastAsia="en-US"/>
        </w:rPr>
        <w:t>keizer, een amphitheater en een heilig park van zekeren omvang. De volksstammen van Gallië, zestig in iHal, waren daar vertegenwoordigd door beelden met inscripties. De cultus ging uit van de drie provincies Gallia. Jaarlijks in de maand Augustus kwamen afgevaardigden van de Gallische staten ((Ie p r i m or es Galliaru m) bij het altaar samen voor het bi engen van een offer en voor een landdag (het cone ilium Ga</w:t>
      </w:r>
      <w:r>
        <w:rPr>
          <w:lang w:eastAsia="en-US"/>
        </w:rPr>
        <w:t>lliaru</w:t>
      </w:r>
      <w:r w:rsidRPr="00734F96">
        <w:rPr>
          <w:lang w:eastAsia="en-US"/>
        </w:rPr>
        <w:t>m)</w:t>
      </w:r>
    </w:p>
    <w:p w:rsidR="00B87499" w:rsidRPr="00F579F4" w:rsidRDefault="00B87499" w:rsidP="00B87499">
      <w:pPr>
        <w:jc w:val="both"/>
        <w:rPr>
          <w:lang w:eastAsia="en-US"/>
        </w:rPr>
      </w:pPr>
    </w:p>
    <w:p w:rsidR="00B87499" w:rsidRPr="00734F96" w:rsidRDefault="00B87499" w:rsidP="00B87499">
      <w:pPr>
        <w:jc w:val="both"/>
        <w:rPr>
          <w:lang w:val="de-DE" w:eastAsia="en-US"/>
        </w:rPr>
      </w:pPr>
      <w:r w:rsidRPr="00734F96">
        <w:rPr>
          <w:lang w:val="en-US" w:eastAsia="en-US"/>
        </w:rPr>
        <w:t xml:space="preserve">1) </w:t>
      </w:r>
      <w:r>
        <w:rPr>
          <w:lang w:val="en-US" w:eastAsia="en-US"/>
        </w:rPr>
        <w:t>Pau</w:t>
      </w:r>
      <w:r w:rsidRPr="00734F96">
        <w:rPr>
          <w:lang w:val="en-US" w:eastAsia="en-US"/>
        </w:rPr>
        <w:t xml:space="preserve">l </w:t>
      </w:r>
      <w:r>
        <w:rPr>
          <w:lang w:val="en-US" w:eastAsia="en-US"/>
        </w:rPr>
        <w:t>G</w:t>
      </w:r>
      <w:r w:rsidRPr="00734F96">
        <w:rPr>
          <w:lang w:val="en-US" w:eastAsia="en-US"/>
        </w:rPr>
        <w:t xml:space="preserve">uiraud, Les assernblées provinciales dans lempire romain (1887). </w:t>
      </w:r>
      <w:r w:rsidRPr="00734F96">
        <w:rPr>
          <w:lang w:val="de-DE" w:eastAsia="en-US"/>
        </w:rPr>
        <w:t>1). Ifirschfcld, Le conseil des Gaules: Mémoires Soc. des antiquaires de France, 1904, blz. 211-216:( Kleine Schriften, blz. 127-132.</w:t>
      </w:r>
    </w:p>
    <w:p w:rsidR="00B87499" w:rsidRPr="003E7EF3" w:rsidRDefault="00B87499" w:rsidP="00B87499">
      <w:pPr>
        <w:jc w:val="both"/>
        <w:rPr>
          <w:lang w:val="de-DE" w:eastAsia="en-US"/>
        </w:rPr>
      </w:pPr>
    </w:p>
    <w:p w:rsidR="00B87499" w:rsidRPr="00734F96" w:rsidRDefault="00B87499" w:rsidP="00B87499">
      <w:pPr>
        <w:jc w:val="both"/>
        <w:rPr>
          <w:lang w:eastAsia="en-US"/>
        </w:rPr>
      </w:pPr>
      <w:r>
        <w:rPr>
          <w:lang w:eastAsia="en-US"/>
        </w:rPr>
        <w:t>en voor allerlei feesten. Tot</w:t>
      </w:r>
      <w:r w:rsidRPr="00734F96">
        <w:rPr>
          <w:lang w:eastAsia="en-US"/>
        </w:rPr>
        <w:t xml:space="preserve"> die feesten behoorden ook wedstrijden in d</w:t>
      </w:r>
      <w:r>
        <w:rPr>
          <w:lang w:eastAsia="en-US"/>
        </w:rPr>
        <w:t>e redenaarskunst, die later een</w:t>
      </w:r>
      <w:r w:rsidRPr="00734F96">
        <w:rPr>
          <w:lang w:eastAsia="en-US"/>
        </w:rPr>
        <w:t xml:space="preserve"> gr</w:t>
      </w:r>
      <w:r>
        <w:rPr>
          <w:lang w:eastAsia="en-US"/>
        </w:rPr>
        <w:t>ote</w:t>
      </w:r>
      <w:r w:rsidRPr="00734F96">
        <w:rPr>
          <w:lang w:eastAsia="en-US"/>
        </w:rPr>
        <w:t xml:space="preserve"> vermaardheid</w:t>
      </w:r>
      <w:r>
        <w:rPr>
          <w:lang w:eastAsia="en-US"/>
        </w:rPr>
        <w:t xml:space="preserve"> </w:t>
      </w:r>
      <w:r w:rsidRPr="00734F96">
        <w:rPr>
          <w:lang w:eastAsia="en-US"/>
        </w:rPr>
        <w:t>hadden.</w:t>
      </w:r>
    </w:p>
    <w:p w:rsidR="00B87499" w:rsidRPr="00734F96" w:rsidRDefault="00B87499" w:rsidP="00B87499">
      <w:pPr>
        <w:jc w:val="both"/>
        <w:rPr>
          <w:lang w:eastAsia="en-US"/>
        </w:rPr>
      </w:pPr>
      <w:r w:rsidRPr="00734F96">
        <w:rPr>
          <w:lang w:eastAsia="en-US"/>
        </w:rPr>
        <w:t>De voornaamste persoonlijkheid bij al deze plechtigheden was de priester van Roma en Augustus bij het altaar te Lyon,</w:t>
      </w:r>
      <w:r>
        <w:rPr>
          <w:lang w:eastAsia="en-US"/>
        </w:rPr>
        <w:t xml:space="preserve"> zoal</w:t>
      </w:r>
      <w:r w:rsidRPr="00734F96">
        <w:rPr>
          <w:lang w:eastAsia="en-US"/>
        </w:rPr>
        <w:t>s zijn titel luidde. Het priesterschap was een jaarlijks wisselende waar</w:t>
      </w:r>
      <w:r w:rsidRPr="00734F96">
        <w:rPr>
          <w:lang w:eastAsia="en-US"/>
        </w:rPr>
        <w:softHyphen/>
        <w:t>digheid en bracht gr</w:t>
      </w:r>
      <w:r>
        <w:rPr>
          <w:lang w:eastAsia="en-US"/>
        </w:rPr>
        <w:t>ote</w:t>
      </w:r>
      <w:r w:rsidRPr="00734F96">
        <w:rPr>
          <w:lang w:eastAsia="en-US"/>
        </w:rPr>
        <w:t xml:space="preserve"> kosten met zich mede. Waarschijnlijk had</w:t>
      </w:r>
      <w:r w:rsidRPr="00734F96">
        <w:rPr>
          <w:lang w:eastAsia="en-US"/>
        </w:rPr>
        <w:softHyphen/>
        <w:t>den de verschillende bij het altaar vertegenwoordigde staatjes in een bepaalde volgorde het recht</w:t>
      </w:r>
      <w:r>
        <w:rPr>
          <w:lang w:eastAsia="en-US"/>
        </w:rPr>
        <w:t xml:space="preserve"> de </w:t>
      </w:r>
      <w:r w:rsidRPr="00734F96">
        <w:rPr>
          <w:lang w:eastAsia="en-US"/>
        </w:rPr>
        <w:t>priester aan te wijzen. Als eerste is opgetreden Gaius Julius Vercondaridubnus, uit</w:t>
      </w:r>
      <w:r>
        <w:rPr>
          <w:lang w:eastAsia="en-US"/>
        </w:rPr>
        <w:t xml:space="preserve"> de </w:t>
      </w:r>
      <w:r w:rsidRPr="00734F96">
        <w:rPr>
          <w:lang w:eastAsia="en-US"/>
        </w:rPr>
        <w:t>stam der Haedui. De priester had ook het voorzitterschap van</w:t>
      </w:r>
      <w:r>
        <w:rPr>
          <w:lang w:eastAsia="en-US"/>
        </w:rPr>
        <w:t xml:space="preserve"> de </w:t>
      </w:r>
      <w:r w:rsidRPr="00734F96">
        <w:rPr>
          <w:lang w:eastAsia="en-US"/>
        </w:rPr>
        <w:t>landdag. Later was het gebruikelijk voor</w:t>
      </w:r>
      <w:r>
        <w:rPr>
          <w:lang w:eastAsia="en-US"/>
        </w:rPr>
        <w:t xml:space="preserve"> de </w:t>
      </w:r>
      <w:r w:rsidRPr="00734F96">
        <w:rPr>
          <w:lang w:eastAsia="en-US"/>
        </w:rPr>
        <w:t>priester na het einde van zijn ambtsjaar een standbeeld op te richten.</w:t>
      </w:r>
    </w:p>
    <w:p w:rsidR="00B87499" w:rsidRPr="00734F96" w:rsidRDefault="00B87499" w:rsidP="00B87499">
      <w:pPr>
        <w:jc w:val="both"/>
        <w:rPr>
          <w:lang w:eastAsia="en-US"/>
        </w:rPr>
      </w:pPr>
      <w:r w:rsidRPr="00734F96">
        <w:rPr>
          <w:lang w:eastAsia="en-US"/>
        </w:rPr>
        <w:t>Aan het altaar was een kas verbonden, de a r c a Galliaru m. Bovendien fungeerden</w:t>
      </w:r>
      <w:r>
        <w:rPr>
          <w:lang w:eastAsia="en-US"/>
        </w:rPr>
        <w:t xml:space="preserve"> er enige ambtenaren, een iude</w:t>
      </w:r>
      <w:r w:rsidRPr="00734F96">
        <w:rPr>
          <w:lang w:eastAsia="en-US"/>
        </w:rPr>
        <w:t>x, die over</w:t>
      </w:r>
      <w:r w:rsidRPr="00734F96">
        <w:rPr>
          <w:lang w:eastAsia="en-US"/>
        </w:rPr>
        <w:softHyphen/>
        <w:t>eenkwam met</w:t>
      </w:r>
      <w:r>
        <w:rPr>
          <w:lang w:eastAsia="en-US"/>
        </w:rPr>
        <w:t xml:space="preserve"> de </w:t>
      </w:r>
      <w:r w:rsidRPr="00734F96">
        <w:rPr>
          <w:lang w:eastAsia="en-US"/>
        </w:rPr>
        <w:t xml:space="preserve">eersten magistraat van de Gallische steden, een all e c t u s, voor het innen van de verschuldigde gelden en voor het beheer, een t a b u </w:t>
      </w:r>
      <w:smartTag w:uri="urn:schemas-microsoft-com:office:smarttags" w:element="metricconverter">
        <w:smartTagPr>
          <w:attr w:name="ProductID" w:val="1 a"/>
        </w:smartTagPr>
        <w:r w:rsidRPr="00734F96">
          <w:rPr>
            <w:lang w:eastAsia="en-US"/>
          </w:rPr>
          <w:t>1 a</w:t>
        </w:r>
      </w:smartTag>
      <w:r w:rsidRPr="00734F96">
        <w:rPr>
          <w:lang w:eastAsia="en-US"/>
        </w:rPr>
        <w:t xml:space="preserve"> r i u s, voor het in ontvangst nemen van de gel</w:t>
      </w:r>
      <w:r w:rsidRPr="00734F96">
        <w:rPr>
          <w:lang w:eastAsia="en-US"/>
        </w:rPr>
        <w:softHyphen/>
        <w:t>delijke bijdragen en voor de verzorging van het archief, een i n q u</w:t>
      </w:r>
      <w:r>
        <w:rPr>
          <w:lang w:eastAsia="en-US"/>
        </w:rPr>
        <w:t xml:space="preserve">  i </w:t>
      </w:r>
      <w:r w:rsidRPr="00734F96">
        <w:rPr>
          <w:lang w:eastAsia="en-US"/>
        </w:rPr>
        <w:t>s</w:t>
      </w:r>
      <w:r>
        <w:rPr>
          <w:lang w:eastAsia="en-US"/>
        </w:rPr>
        <w:t xml:space="preserve"> </w:t>
      </w:r>
      <w:r w:rsidRPr="00734F96">
        <w:rPr>
          <w:lang w:eastAsia="en-US"/>
        </w:rPr>
        <w:t>r, die was belast met de instructie van de bij het concilium</w:t>
      </w:r>
    </w:p>
    <w:p w:rsidR="00B87499" w:rsidRPr="00734F96" w:rsidRDefault="00B87499" w:rsidP="00B87499">
      <w:pPr>
        <w:jc w:val="both"/>
        <w:rPr>
          <w:lang w:eastAsia="en-US"/>
        </w:rPr>
      </w:pPr>
      <w:r w:rsidRPr="00734F96">
        <w:rPr>
          <w:lang w:eastAsia="en-US"/>
        </w:rPr>
        <w:t>Galliarum aangebrachte rechtszaken. De cultus is ongeveer twee en een halve eeuw in stand gebleven.</w:t>
      </w:r>
    </w:p>
    <w:p w:rsidR="00B87499" w:rsidRPr="00734F96" w:rsidRDefault="00B87499" w:rsidP="00B87499">
      <w:pPr>
        <w:jc w:val="both"/>
        <w:rPr>
          <w:lang w:eastAsia="en-US"/>
        </w:rPr>
      </w:pPr>
      <w:r w:rsidRPr="00734F96">
        <w:rPr>
          <w:lang w:eastAsia="en-US"/>
        </w:rPr>
        <w:t xml:space="preserve">De </w:t>
      </w:r>
      <w:r>
        <w:rPr>
          <w:lang w:eastAsia="en-US"/>
        </w:rPr>
        <w:t>Germaans</w:t>
      </w:r>
      <w:r w:rsidRPr="00734F96">
        <w:rPr>
          <w:lang w:eastAsia="en-US"/>
        </w:rPr>
        <w:t xml:space="preserve">e staten hadden hun gemeenschappelijk altaar te Keulen 1). Maar van dit heiligdom is ons zeer weinig bekend. Wij weten alleen, dat het bestond in het jaar 9 </w:t>
      </w:r>
      <w:r>
        <w:rPr>
          <w:lang w:eastAsia="en-US"/>
        </w:rPr>
        <w:t>O</w:t>
      </w:r>
      <w:r w:rsidRPr="00734F96">
        <w:rPr>
          <w:lang w:eastAsia="en-US"/>
        </w:rPr>
        <w:t>.J. tijdens</w:t>
      </w:r>
      <w:r>
        <w:rPr>
          <w:lang w:eastAsia="en-US"/>
        </w:rPr>
        <w:t xml:space="preserve"> de </w:t>
      </w:r>
      <w:r w:rsidRPr="00734F96">
        <w:rPr>
          <w:lang w:eastAsia="en-US"/>
        </w:rPr>
        <w:t>opstand tegen Varus. Toen was daar priester Segirnundus, de zoon van Se- gestes die later de schoonvader van Arminius zou worden, uit het volk der Cheruscen. Maar onmiddellijk na de overwinning van zijn stamgen</w:t>
      </w:r>
      <w:r>
        <w:rPr>
          <w:lang w:eastAsia="en-US"/>
        </w:rPr>
        <w:t>ote</w:t>
      </w:r>
      <w:r w:rsidRPr="00734F96">
        <w:rPr>
          <w:lang w:eastAsia="en-US"/>
        </w:rPr>
        <w:t>n gaf hij zijn waardigheid op: hij scheurde zich</w:t>
      </w:r>
      <w:r>
        <w:rPr>
          <w:lang w:eastAsia="en-US"/>
        </w:rPr>
        <w:t xml:space="preserve"> de </w:t>
      </w:r>
      <w:r w:rsidRPr="00734F96">
        <w:rPr>
          <w:lang w:eastAsia="en-US"/>
        </w:rPr>
        <w:t>priesterband van het hoofd,</w:t>
      </w:r>
      <w:r>
        <w:rPr>
          <w:lang w:eastAsia="en-US"/>
        </w:rPr>
        <w:t xml:space="preserve"> zoal</w:t>
      </w:r>
      <w:r w:rsidRPr="00734F96">
        <w:rPr>
          <w:lang w:eastAsia="en-US"/>
        </w:rPr>
        <w:t>s Tacitus het uitdrukt, en moest zich daarvoor verontschuldigen, toen zijn vader later, in</w:t>
      </w:r>
      <w:r>
        <w:rPr>
          <w:lang w:eastAsia="en-US"/>
        </w:rPr>
        <w:t xml:space="preserve"> de </w:t>
      </w:r>
      <w:r w:rsidRPr="00734F96">
        <w:rPr>
          <w:lang w:eastAsia="en-US"/>
        </w:rPr>
        <w:t>tijd van Germanicus, wederom de partij van de Romeinen koos.</w:t>
      </w:r>
    </w:p>
    <w:p w:rsidR="00B87499" w:rsidRPr="00734F96" w:rsidRDefault="00B87499" w:rsidP="00B87499">
      <w:pPr>
        <w:jc w:val="both"/>
        <w:rPr>
          <w:lang w:eastAsia="en-US"/>
        </w:rPr>
      </w:pPr>
      <w:r w:rsidRPr="00734F96">
        <w:rPr>
          <w:lang w:eastAsia="en-US"/>
        </w:rPr>
        <w:t>Verder vernemen wij over het altaar te Keulen en zijn geschiede</w:t>
      </w:r>
      <w:r w:rsidRPr="00734F96">
        <w:rPr>
          <w:lang w:eastAsia="en-US"/>
        </w:rPr>
        <w:softHyphen/>
        <w:t xml:space="preserve">nis niets; maar wij kunnen er toch nog wel het een en ander over opmerken. In elk geval heeft het altaar reeds </w:t>
      </w:r>
      <w:r>
        <w:rPr>
          <w:lang w:eastAsia="en-US"/>
        </w:rPr>
        <w:t>eni</w:t>
      </w:r>
      <w:r w:rsidRPr="00734F96">
        <w:rPr>
          <w:lang w:eastAsia="en-US"/>
        </w:rPr>
        <w:t>gen tijd vóór het jaar 9 o.J. bestaan. Evenals bij het altaar te Lyon, is het priester</w:t>
      </w:r>
      <w:r w:rsidRPr="00734F96">
        <w:rPr>
          <w:lang w:eastAsia="en-US"/>
        </w:rPr>
        <w:softHyphen/>
        <w:t>ambt bij het altaar te Keulen immers een waardigheid geweest, die</w:t>
      </w:r>
    </w:p>
    <w:p w:rsidR="00B87499" w:rsidRPr="003E7EF3" w:rsidRDefault="00B87499" w:rsidP="00B87499">
      <w:pPr>
        <w:jc w:val="both"/>
        <w:rPr>
          <w:lang w:eastAsia="en-US"/>
        </w:rPr>
      </w:pPr>
    </w:p>
    <w:p w:rsidR="00B87499" w:rsidRPr="00092409" w:rsidRDefault="00B87499" w:rsidP="00B87499">
      <w:pPr>
        <w:jc w:val="both"/>
        <w:rPr>
          <w:lang w:val="de-DE" w:eastAsia="en-US"/>
        </w:rPr>
      </w:pPr>
      <w:r w:rsidRPr="00734F96">
        <w:rPr>
          <w:lang w:val="de-DE" w:eastAsia="en-US"/>
        </w:rPr>
        <w:t xml:space="preserve">1) H. Nissen, Zur Geschichte des </w:t>
      </w:r>
      <w:r>
        <w:rPr>
          <w:lang w:val="de-DE" w:eastAsia="en-US"/>
        </w:rPr>
        <w:t>Rö</w:t>
      </w:r>
      <w:r w:rsidRPr="00734F96">
        <w:rPr>
          <w:lang w:val="de-DE" w:eastAsia="en-US"/>
        </w:rPr>
        <w:t>mischen Keitn, in Colonia Agrippinensis: Pestschrift der 43sten Versammiung deutscher Philologen (1895), blz. 154-</w:t>
      </w:r>
      <w:smartTag w:uri="urn:schemas-microsoft-com:office:smarttags" w:element="metricconverter">
        <w:smartTagPr>
          <w:attr w:name="ProductID" w:val="1 a"/>
        </w:smartTagPr>
        <w:r w:rsidRPr="00734F96">
          <w:rPr>
            <w:lang w:val="de-DE" w:eastAsia="en-US"/>
          </w:rPr>
          <w:t>155. F</w:t>
        </w:r>
      </w:smartTag>
      <w:r>
        <w:rPr>
          <w:lang w:val="de-DE" w:eastAsia="en-US"/>
        </w:rPr>
        <w:t>. Drexel, Die Gü</w:t>
      </w:r>
      <w:r w:rsidRPr="00734F96">
        <w:rPr>
          <w:lang w:val="de-DE" w:eastAsia="en-US"/>
        </w:rPr>
        <w:t xml:space="preserve">tterverehrung im reimischen Germanien: Bericht Rijm.-Germ. </w:t>
      </w:r>
      <w:r w:rsidRPr="00092409">
        <w:rPr>
          <w:lang w:val="de-DE" w:eastAsia="en-US"/>
        </w:rPr>
        <w:t xml:space="preserve">Kommission, XIV (1922), blz. 9-1O. </w:t>
      </w:r>
      <w:r>
        <w:rPr>
          <w:lang w:val="de-DE" w:eastAsia="en-US"/>
        </w:rPr>
        <w:t>-</w:t>
      </w:r>
      <w:r w:rsidRPr="00092409">
        <w:rPr>
          <w:lang w:val="de-DE" w:eastAsia="en-US"/>
        </w:rPr>
        <w:t xml:space="preserve"> H. Heinen, Klio, XI (1911), blz. 172 noot 1.</w:t>
      </w:r>
    </w:p>
    <w:p w:rsidR="00B87499" w:rsidRPr="003E7EF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telkens voor één jaar werd waargenomen en afwisselend door aan</w:t>
      </w:r>
      <w:r w:rsidRPr="00734F96">
        <w:rPr>
          <w:lang w:eastAsia="en-US"/>
        </w:rPr>
        <w:softHyphen/>
        <w:t>zienlijke leden van verschillende stammen werd bekleed. Ondanks de bevoorrechte positie van de Cheruscen is het toch niet waarschijn</w:t>
      </w:r>
      <w:r w:rsidRPr="00734F96">
        <w:rPr>
          <w:lang w:eastAsia="en-US"/>
        </w:rPr>
        <w:softHyphen/>
        <w:t xml:space="preserve">lijk, dat de eerste priester uit dit volk is gekozen. Vermoedelijk zijn ten minste de Ubii en de Bataven voorgegaan. Het altaar is dus reeds </w:t>
      </w:r>
      <w:r>
        <w:rPr>
          <w:lang w:eastAsia="en-US"/>
        </w:rPr>
        <w:t>eni</w:t>
      </w:r>
      <w:r w:rsidRPr="00734F96">
        <w:rPr>
          <w:lang w:eastAsia="en-US"/>
        </w:rPr>
        <w:t xml:space="preserve">ge jaren vóór 9 </w:t>
      </w:r>
      <w:r>
        <w:rPr>
          <w:lang w:eastAsia="en-US"/>
        </w:rPr>
        <w:t xml:space="preserve">O. J. </w:t>
      </w:r>
      <w:r w:rsidRPr="00734F96">
        <w:rPr>
          <w:lang w:eastAsia="en-US"/>
        </w:rPr>
        <w:t>gesticht.</w:t>
      </w:r>
    </w:p>
    <w:p w:rsidR="00B87499" w:rsidRPr="00734F96" w:rsidRDefault="00B87499" w:rsidP="00B87499">
      <w:pPr>
        <w:jc w:val="both"/>
        <w:rPr>
          <w:lang w:eastAsia="en-US"/>
        </w:rPr>
      </w:pPr>
      <w:r w:rsidRPr="00734F96">
        <w:rPr>
          <w:lang w:eastAsia="en-US"/>
        </w:rPr>
        <w:t>Men moet ook aannemen, dat het altaar na</w:t>
      </w:r>
      <w:r>
        <w:rPr>
          <w:lang w:eastAsia="en-US"/>
        </w:rPr>
        <w:t xml:space="preserve"> de </w:t>
      </w:r>
      <w:r w:rsidRPr="00734F96">
        <w:rPr>
          <w:lang w:eastAsia="en-US"/>
        </w:rPr>
        <w:t>ondergang van Varus niet is opgeheven. Dat mag men ten minste opmaken uit de namen, die Keulen in</w:t>
      </w:r>
      <w:r>
        <w:rPr>
          <w:lang w:eastAsia="en-US"/>
        </w:rPr>
        <w:t xml:space="preserve"> de Romeinse</w:t>
      </w:r>
      <w:r w:rsidRPr="00734F96">
        <w:rPr>
          <w:lang w:eastAsia="en-US"/>
        </w:rPr>
        <w:t xml:space="preserve"> tijd heeft gedragen. Eerst heette de plaats Oppidum Ubiorum, later Ara Ubiorum en, na de stichting van de colonia onder Claudius, Ara Agrippinensium. Men zou zonder twijfel het woord Ara in</w:t>
      </w:r>
      <w:r>
        <w:rPr>
          <w:lang w:eastAsia="en-US"/>
        </w:rPr>
        <w:t xml:space="preserve"> de </w:t>
      </w:r>
      <w:r w:rsidRPr="00734F96">
        <w:rPr>
          <w:lang w:eastAsia="en-US"/>
        </w:rPr>
        <w:t>naam niet hebben behou</w:t>
      </w:r>
      <w:r w:rsidRPr="00734F96">
        <w:rPr>
          <w:lang w:eastAsia="en-US"/>
        </w:rPr>
        <w:softHyphen/>
        <w:t>den, indien te Keulen niet inderdaad een altaar voor</w:t>
      </w:r>
      <w:r>
        <w:rPr>
          <w:lang w:eastAsia="en-US"/>
        </w:rPr>
        <w:t xml:space="preserve"> de </w:t>
      </w:r>
      <w:r w:rsidRPr="00734F96">
        <w:rPr>
          <w:lang w:eastAsia="en-US"/>
        </w:rPr>
        <w:t>cultus van</w:t>
      </w:r>
      <w:r>
        <w:rPr>
          <w:lang w:eastAsia="en-US"/>
        </w:rPr>
        <w:t xml:space="preserve"> de </w:t>
      </w:r>
      <w:r w:rsidRPr="00734F96">
        <w:rPr>
          <w:lang w:eastAsia="en-US"/>
        </w:rPr>
        <w:t>keizer aanwezig was tijdens de stichting van de colonia. Daar is dus een centrum voor</w:t>
      </w:r>
      <w:r>
        <w:rPr>
          <w:lang w:eastAsia="en-US"/>
        </w:rPr>
        <w:t xml:space="preserve"> de </w:t>
      </w:r>
      <w:r w:rsidRPr="00734F96">
        <w:rPr>
          <w:lang w:eastAsia="en-US"/>
        </w:rPr>
        <w:t>cultus van</w:t>
      </w:r>
      <w:r>
        <w:rPr>
          <w:lang w:eastAsia="en-US"/>
        </w:rPr>
        <w:t xml:space="preserve"> de </w:t>
      </w:r>
      <w:r w:rsidRPr="00734F96">
        <w:rPr>
          <w:lang w:eastAsia="en-US"/>
        </w:rPr>
        <w:t xml:space="preserve">keizer blijven bestaan. Dat zulk een centrum in Germania aanwezig was, wordt bewezen door enkele inscripties waarop een </w:t>
      </w:r>
      <w:r>
        <w:rPr>
          <w:lang w:eastAsia="en-US"/>
        </w:rPr>
        <w:t>"</w:t>
      </w:r>
      <w:r w:rsidRPr="00734F96">
        <w:rPr>
          <w:lang w:eastAsia="en-US"/>
        </w:rPr>
        <w:t>sacerdotalis" wordt vermeld. Want alleen iemand, die vroeger priester voor</w:t>
      </w:r>
      <w:r>
        <w:rPr>
          <w:lang w:eastAsia="en-US"/>
        </w:rPr>
        <w:t xml:space="preserve"> de </w:t>
      </w:r>
      <w:r w:rsidRPr="00734F96">
        <w:rPr>
          <w:lang w:eastAsia="en-US"/>
        </w:rPr>
        <w:t>cultus van</w:t>
      </w:r>
      <w:r>
        <w:rPr>
          <w:lang w:eastAsia="en-US"/>
        </w:rPr>
        <w:t xml:space="preserve"> de </w:t>
      </w:r>
      <w:r w:rsidRPr="00734F96">
        <w:rPr>
          <w:lang w:eastAsia="en-US"/>
        </w:rPr>
        <w:t>kei</w:t>
      </w:r>
      <w:r w:rsidRPr="00734F96">
        <w:rPr>
          <w:lang w:eastAsia="en-US"/>
        </w:rPr>
        <w:softHyphen/>
        <w:t>zer in een provincie is geweest, was gerechtigd</w:t>
      </w:r>
      <w:r>
        <w:rPr>
          <w:lang w:eastAsia="en-US"/>
        </w:rPr>
        <w:t xml:space="preserve"> deze </w:t>
      </w:r>
      <w:r w:rsidRPr="00734F96">
        <w:rPr>
          <w:lang w:eastAsia="en-US"/>
        </w:rPr>
        <w:t>titel te voeren.</w:t>
      </w:r>
    </w:p>
    <w:p w:rsidR="00B87499" w:rsidRPr="00734F96" w:rsidRDefault="00B87499" w:rsidP="00B87499">
      <w:pPr>
        <w:jc w:val="both"/>
        <w:rPr>
          <w:lang w:eastAsia="en-US"/>
        </w:rPr>
      </w:pPr>
      <w:r w:rsidRPr="00734F96">
        <w:rPr>
          <w:lang w:eastAsia="en-US"/>
        </w:rPr>
        <w:t>Ook aan</w:t>
      </w:r>
      <w:r>
        <w:rPr>
          <w:lang w:eastAsia="en-US"/>
        </w:rPr>
        <w:t xml:space="preserve"> de </w:t>
      </w:r>
      <w:r w:rsidRPr="00734F96">
        <w:rPr>
          <w:lang w:eastAsia="en-US"/>
        </w:rPr>
        <w:t>rechteroever van de Elbe is een altaar voor Augus</w:t>
      </w:r>
      <w:r w:rsidRPr="00734F96">
        <w:rPr>
          <w:lang w:eastAsia="en-US"/>
        </w:rPr>
        <w:softHyphen/>
        <w:t>tus opgericht door Domi.tius Ahenobarbus bij gelegenheid van een expeditie in 2 v. Chr. Dit bet</w:t>
      </w:r>
      <w:r>
        <w:rPr>
          <w:lang w:eastAsia="en-US"/>
        </w:rPr>
        <w:t>eke</w:t>
      </w:r>
      <w:r w:rsidRPr="00734F96">
        <w:rPr>
          <w:lang w:eastAsia="en-US"/>
        </w:rPr>
        <w:t>nde evenwel alleen, dat het land daar in bezit is genomen voor</w:t>
      </w:r>
      <w:r>
        <w:rPr>
          <w:lang w:eastAsia="en-US"/>
        </w:rPr>
        <w:t xml:space="preserve"> de </w:t>
      </w:r>
      <w:r w:rsidRPr="00734F96">
        <w:rPr>
          <w:lang w:eastAsia="en-US"/>
        </w:rPr>
        <w:t>keizer. Later h</w:t>
      </w:r>
      <w:r>
        <w:rPr>
          <w:lang w:eastAsia="en-US"/>
        </w:rPr>
        <w:t>ore</w:t>
      </w:r>
      <w:r w:rsidRPr="00734F96">
        <w:rPr>
          <w:lang w:eastAsia="en-US"/>
        </w:rPr>
        <w:t>n wij over dit altaar niets meer 1).</w:t>
      </w:r>
    </w:p>
    <w:p w:rsidR="00B87499" w:rsidRPr="00734F96" w:rsidRDefault="00B87499" w:rsidP="00B87499">
      <w:pPr>
        <w:jc w:val="both"/>
        <w:rPr>
          <w:lang w:eastAsia="en-US"/>
        </w:rPr>
      </w:pPr>
      <w:r w:rsidRPr="00734F96">
        <w:rPr>
          <w:lang w:eastAsia="en-US"/>
        </w:rPr>
        <w:t>De cultus voor</w:t>
      </w:r>
      <w:r>
        <w:rPr>
          <w:lang w:eastAsia="en-US"/>
        </w:rPr>
        <w:t xml:space="preserve"> de </w:t>
      </w:r>
      <w:r w:rsidRPr="00734F96">
        <w:rPr>
          <w:lang w:eastAsia="en-US"/>
        </w:rPr>
        <w:t>keizer was voor het centrale gezag een middel om de provincies tot een eenheid te maken en tevens aan het Rijk k binden. Maar naast</w:t>
      </w:r>
      <w:r>
        <w:rPr>
          <w:lang w:eastAsia="en-US"/>
        </w:rPr>
        <w:t xml:space="preserve"> deze </w:t>
      </w:r>
      <w:r w:rsidRPr="00734F96">
        <w:rPr>
          <w:lang w:eastAsia="en-US"/>
        </w:rPr>
        <w:t>religieuzen band handhaafden de Stad en de Keizer hun mor</w:t>
      </w:r>
      <w:r>
        <w:rPr>
          <w:lang w:eastAsia="en-US"/>
        </w:rPr>
        <w:t>ele</w:t>
      </w:r>
      <w:r w:rsidRPr="00734F96">
        <w:rPr>
          <w:lang w:eastAsia="en-US"/>
        </w:rPr>
        <w:t xml:space="preserve"> gezag door de superioriteit van de </w:t>
      </w:r>
      <w:r>
        <w:rPr>
          <w:lang w:eastAsia="en-US"/>
        </w:rPr>
        <w:t>Romeins</w:t>
      </w:r>
      <w:r w:rsidRPr="00734F96">
        <w:rPr>
          <w:lang w:eastAsia="en-US"/>
        </w:rPr>
        <w:t>e cultuur en door</w:t>
      </w:r>
      <w:r>
        <w:rPr>
          <w:lang w:eastAsia="en-US"/>
        </w:rPr>
        <w:t xml:space="preserve"> de </w:t>
      </w:r>
      <w:r w:rsidRPr="00734F96">
        <w:rPr>
          <w:lang w:eastAsia="en-US"/>
        </w:rPr>
        <w:t>toestand van vrede en rust, die door hun heerschappij aan de wereld werd verzekerd, de Pax Rom a- n a. Op die wijze was er in het Rijk een gemeenschappelijke be</w:t>
      </w:r>
      <w:r w:rsidRPr="00734F96">
        <w:rPr>
          <w:lang w:eastAsia="en-US"/>
        </w:rPr>
        <w:softHyphen/>
        <w:t>langstelling in het algem</w:t>
      </w:r>
      <w:r>
        <w:rPr>
          <w:lang w:eastAsia="en-US"/>
        </w:rPr>
        <w:t>ene</w:t>
      </w:r>
      <w:r w:rsidRPr="00734F96">
        <w:rPr>
          <w:lang w:eastAsia="en-US"/>
        </w:rPr>
        <w:t xml:space="preserve"> welzijn. Maar bovendien hebben de keizers getracht een nog nauweren godsdienstigen band te schep</w:t>
      </w:r>
      <w:r w:rsidRPr="00734F96">
        <w:rPr>
          <w:lang w:eastAsia="en-US"/>
        </w:rPr>
        <w:softHyphen/>
        <w:t>pen door de identificatie van de plaatselijke goden met de Romein- Nelle. Vooral Hadrianus is in die richting werkzaam geweest. Later heeft liet Christendom deze taak overgenomen. Juist door</w:t>
      </w:r>
      <w:r>
        <w:rPr>
          <w:lang w:eastAsia="en-US"/>
        </w:rPr>
        <w:t xml:space="preserve"> de </w:t>
      </w:r>
      <w:r w:rsidRPr="00734F96">
        <w:rPr>
          <w:lang w:eastAsia="en-US"/>
        </w:rPr>
        <w:t>invloed van liet Christendom heeft Rome haar suprematie in de wereld</w:t>
      </w:r>
      <w:r>
        <w:rPr>
          <w:lang w:eastAsia="en-US"/>
        </w:rPr>
        <w:t xml:space="preserve"> zo </w:t>
      </w:r>
      <w:r w:rsidRPr="00734F96">
        <w:rPr>
          <w:lang w:eastAsia="en-US"/>
        </w:rPr>
        <w:t>Leng kunnen handhaven, nog eeuwen lang na</w:t>
      </w:r>
      <w:r>
        <w:rPr>
          <w:lang w:eastAsia="en-US"/>
        </w:rPr>
        <w:t xml:space="preserve"> de </w:t>
      </w:r>
      <w:r w:rsidRPr="00734F96">
        <w:rPr>
          <w:lang w:eastAsia="en-US"/>
        </w:rPr>
        <w:t>val van haar Rijk.</w:t>
      </w:r>
    </w:p>
    <w:p w:rsidR="00B87499" w:rsidRDefault="00B87499" w:rsidP="00B87499">
      <w:pPr>
        <w:jc w:val="both"/>
        <w:rPr>
          <w:lang w:eastAsia="en-US"/>
        </w:rPr>
      </w:pPr>
      <w:r w:rsidRPr="00734F96">
        <w:rPr>
          <w:lang w:eastAsia="en-US"/>
        </w:rPr>
        <w:t xml:space="preserve">Wij zullen thans nog </w:t>
      </w:r>
      <w:r>
        <w:rPr>
          <w:lang w:eastAsia="en-US"/>
        </w:rPr>
        <w:t>eni</w:t>
      </w:r>
      <w:r w:rsidRPr="00734F96">
        <w:rPr>
          <w:lang w:eastAsia="en-US"/>
        </w:rPr>
        <w:t xml:space="preserve">ge aandacht geven aan de verschillende </w:t>
      </w:r>
    </w:p>
    <w:p w:rsidR="00B87499" w:rsidRDefault="00B87499" w:rsidP="00B87499">
      <w:pPr>
        <w:jc w:val="both"/>
        <w:rPr>
          <w:lang w:eastAsia="en-US"/>
        </w:rPr>
      </w:pPr>
    </w:p>
    <w:p w:rsidR="00B87499" w:rsidRPr="00734F96" w:rsidRDefault="00B87499" w:rsidP="00B87499">
      <w:pPr>
        <w:jc w:val="both"/>
      </w:pPr>
      <w:r w:rsidRPr="00734F96">
        <w:rPr>
          <w:lang w:eastAsia="en-US"/>
        </w:rPr>
        <w:t>1</w:t>
      </w:r>
      <w:r>
        <w:rPr>
          <w:lang w:eastAsia="en-US"/>
        </w:rPr>
        <w:t>)</w:t>
      </w:r>
      <w:r w:rsidRPr="00734F96">
        <w:rPr>
          <w:lang w:eastAsia="en-US"/>
        </w:rPr>
        <w:t xml:space="preserve"> Verg, </w:t>
      </w:r>
      <w:r>
        <w:rPr>
          <w:lang w:eastAsia="en-US"/>
        </w:rPr>
        <w:t>He</w:t>
      </w:r>
      <w:r w:rsidRPr="00734F96">
        <w:rPr>
          <w:lang w:eastAsia="en-US"/>
        </w:rPr>
        <w:t>i</w:t>
      </w:r>
      <w:r>
        <w:rPr>
          <w:lang w:eastAsia="en-US"/>
        </w:rPr>
        <w:t>m</w:t>
      </w:r>
      <w:r w:rsidRPr="00734F96">
        <w:rPr>
          <w:lang w:eastAsia="en-US"/>
        </w:rPr>
        <w:t>en, Klio, XI, blz. 170 noot 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civitates afzonderlijk, voor zoover zij ten minste een onmiddellijke bet</w:t>
      </w:r>
      <w:r>
        <w:rPr>
          <w:lang w:eastAsia="en-US"/>
        </w:rPr>
        <w:t>eke</w:t>
      </w:r>
      <w:r w:rsidRPr="00734F96">
        <w:rPr>
          <w:lang w:eastAsia="en-US"/>
        </w:rPr>
        <w:t>nis hebben voor de geschiedenis van ons land. Daarbij be</w:t>
      </w:r>
      <w:r w:rsidRPr="00734F96">
        <w:rPr>
          <w:lang w:eastAsia="en-US"/>
        </w:rPr>
        <w:softHyphen/>
        <w:t>ginnen wij ons overzicht in het noorden.</w:t>
      </w:r>
    </w:p>
    <w:p w:rsidR="00B87499" w:rsidRPr="00734F96" w:rsidRDefault="00B87499" w:rsidP="00B87499">
      <w:pPr>
        <w:jc w:val="both"/>
        <w:rPr>
          <w:lang w:eastAsia="en-US"/>
        </w:rPr>
      </w:pPr>
      <w:r w:rsidRPr="00734F96">
        <w:rPr>
          <w:lang w:eastAsia="en-US"/>
        </w:rPr>
        <w:t>De civitas der Ba t a v en wordt alleen vermeld op een inscrip</w:t>
      </w:r>
      <w:r w:rsidRPr="00734F96">
        <w:rPr>
          <w:lang w:eastAsia="en-US"/>
        </w:rPr>
        <w:softHyphen/>
        <w:t>tie (Afb. 59), die is gevonden te Ruimel, een gehucht ten zuiden van s-Hertogen</w:t>
      </w:r>
      <w:r>
        <w:rPr>
          <w:lang w:eastAsia="en-US"/>
        </w:rPr>
        <w:t>bos</w:t>
      </w:r>
      <w:r w:rsidRPr="00734F96">
        <w:rPr>
          <w:lang w:eastAsia="en-US"/>
        </w:rPr>
        <w:t xml:space="preserve"> 1). De inscriptie staat op een altaar en ver</w:t>
      </w:r>
      <w:r w:rsidRPr="00734F96">
        <w:rPr>
          <w:lang w:eastAsia="en-US"/>
        </w:rPr>
        <w:softHyphen/>
        <w:t>meldt, dat dit monument is gewijd aan Hercules Magusanus (den voornaamsten god der Bataven) door Flaus (voor Flavus of Fla</w:t>
      </w:r>
      <w:r w:rsidRPr="00734F96">
        <w:rPr>
          <w:lang w:eastAsia="en-US"/>
        </w:rPr>
        <w:softHyphen/>
        <w:t>vius),</w:t>
      </w:r>
      <w:r>
        <w:rPr>
          <w:lang w:eastAsia="en-US"/>
        </w:rPr>
        <w:t xml:space="preserve"> de </w:t>
      </w:r>
      <w:r w:rsidRPr="00734F96">
        <w:rPr>
          <w:lang w:eastAsia="en-US"/>
        </w:rPr>
        <w:t>zoon van Vihirmas,</w:t>
      </w:r>
      <w:r>
        <w:rPr>
          <w:lang w:eastAsia="en-US"/>
        </w:rPr>
        <w:t xml:space="preserve"> de </w:t>
      </w:r>
      <w:r w:rsidRPr="00734F96">
        <w:rPr>
          <w:lang w:eastAsia="en-US"/>
        </w:rPr>
        <w:t>hoogsten magistraat van de Civitas der Bataven. Op inscripties, die bij Voorburg en te Nijmegen zijn gevonden, wordt een Civitas Ulpia Traianensis vermeld. Beide zijn grafschriften van een sevir Augustalis dezer civitas. Maar wel</w:t>
      </w:r>
      <w:r w:rsidRPr="00734F96">
        <w:rPr>
          <w:lang w:eastAsia="en-US"/>
        </w:rPr>
        <w:softHyphen/>
        <w:t>licht moet men in dit geval denken aan de civitas der Cugerni en</w:t>
      </w:r>
      <w:r>
        <w:rPr>
          <w:lang w:eastAsia="en-US"/>
        </w:rPr>
        <w:t xml:space="preserve"> </w:t>
      </w:r>
      <w:r w:rsidRPr="00734F96">
        <w:rPr>
          <w:lang w:eastAsia="en-US"/>
        </w:rPr>
        <w:t>Baetasii.</w:t>
      </w:r>
    </w:p>
    <w:p w:rsidR="00B87499" w:rsidRDefault="00B87499" w:rsidP="00B87499">
      <w:pPr>
        <w:jc w:val="both"/>
        <w:rPr>
          <w:lang w:eastAsia="en-US"/>
        </w:rPr>
      </w:pPr>
      <w:r w:rsidRPr="00734F96">
        <w:rPr>
          <w:lang w:eastAsia="en-US"/>
        </w:rPr>
        <w:t>Ptolemaios noemt in het land der Bataven twee plaatsen, Lug</w:t>
      </w:r>
      <w:r w:rsidRPr="00734F96">
        <w:rPr>
          <w:lang w:eastAsia="en-US"/>
        </w:rPr>
        <w:softHyphen/>
        <w:t>dunum en Batavodurum. Men heeft wel eens gedacht aan de moge</w:t>
      </w:r>
      <w:r w:rsidRPr="00734F96">
        <w:rPr>
          <w:lang w:eastAsia="en-US"/>
        </w:rPr>
        <w:softHyphen/>
        <w:t>lijkheid van twee hoofdplaatsen (c a pi t a), als in de civitas der Vocontii in Gallia Narbonenensis, en dat Lugdunum de hoofdstad zou zijn geweest van de kuststreek. Deze onderstelling kan niet juist zijn. Met de aanduiding Lugdunum der Bataven wordt niet anders bedoeld dan Lugdunum in de civitas der Bataven. Want, gelijk uit de andere bronnen blijkt, woonden in de kuststreek geen Bataven maar Canninefates. In later tijd is daar Forum Hadriani een plaats van bet</w:t>
      </w:r>
      <w:r>
        <w:rPr>
          <w:lang w:eastAsia="en-US"/>
        </w:rPr>
        <w:t>eke</w:t>
      </w:r>
      <w:r w:rsidRPr="00734F96">
        <w:rPr>
          <w:lang w:eastAsia="en-US"/>
        </w:rPr>
        <w:t>nis geweest. Met Forum wordt een nederzetting aan</w:t>
      </w:r>
      <w:r w:rsidRPr="00734F96">
        <w:rPr>
          <w:lang w:eastAsia="en-US"/>
        </w:rPr>
        <w:softHyphen/>
        <w:t>geduid, waar de bewoners uit de omgeving ter markt plegen te komen, als de hoofdstad van de civitas, een municipium of een colonia, te ver weg ligt. Wij mogen dus aannemen, dat zulk een Forum steeds de belangrijkste nederzetting is uit de onmiddellijke omgeving. Zelfs wordt Forum Hadriani op het grafschrift voor een vrouw, dat in Pannonia Superior is gevonden, genoemd om haar herkomst (o r i g o) aan te duiden,</w:t>
      </w:r>
      <w:r>
        <w:rPr>
          <w:lang w:eastAsia="en-US"/>
        </w:rPr>
        <w:t xml:space="preserve"> zoal</w:t>
      </w:r>
      <w:r w:rsidRPr="00734F96">
        <w:rPr>
          <w:lang w:eastAsia="en-US"/>
        </w:rPr>
        <w:t>s men vroeger zou hebben gesproken van een Canninefatische. Mogelijk had Forum Hadriani dus in het vroegere gebied der Canninefates in later tijd de functie van de hoofdstad. Maar het is in het geheel niet zeker, dat de plaats rechtens de bet</w:t>
      </w:r>
      <w:r>
        <w:rPr>
          <w:lang w:eastAsia="en-US"/>
        </w:rPr>
        <w:t>eke</w:t>
      </w:r>
      <w:r w:rsidRPr="00734F96">
        <w:rPr>
          <w:lang w:eastAsia="en-US"/>
        </w:rPr>
        <w:t>nis van een stad had. Want men moet wellicht aan een vergissing denken van dengene, die in het verre land</w:t>
      </w:r>
      <w:r>
        <w:rPr>
          <w:lang w:eastAsia="en-US"/>
        </w:rPr>
        <w:t xml:space="preserve"> deze </w:t>
      </w:r>
      <w:r w:rsidRPr="00734F96">
        <w:rPr>
          <w:lang w:eastAsia="en-US"/>
        </w:rPr>
        <w:t>naam aan</w:t>
      </w:r>
      <w:r>
        <w:rPr>
          <w:lang w:eastAsia="en-US"/>
        </w:rPr>
        <w:t xml:space="preserve"> de </w:t>
      </w:r>
      <w:r w:rsidRPr="00734F96">
        <w:rPr>
          <w:lang w:eastAsia="en-US"/>
        </w:rPr>
        <w:t>steenhouwer opgaf. In</w:t>
      </w:r>
      <w:r>
        <w:rPr>
          <w:lang w:eastAsia="en-US"/>
        </w:rPr>
        <w:t>tussen</w:t>
      </w:r>
      <w:r w:rsidRPr="00734F96">
        <w:rPr>
          <w:lang w:eastAsia="en-US"/>
        </w:rPr>
        <w:t xml:space="preserve"> blijkt uit de genoem</w:t>
      </w:r>
      <w:r w:rsidRPr="00734F96">
        <w:rPr>
          <w:lang w:eastAsia="en-US"/>
        </w:rPr>
        <w:noBreakHyphen/>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Men heeft wel eens aan de echtheid van deze inscriptie getwijfeld. Maar de geschiedenis van het monument, dat zich thans in het museum te Leiden bevindt, en de vorm van</w:t>
      </w:r>
      <w:r>
        <w:rPr>
          <w:lang w:eastAsia="en-US"/>
        </w:rPr>
        <w:t xml:space="preserve"> de </w:t>
      </w:r>
      <w:r w:rsidRPr="00734F96">
        <w:rPr>
          <w:lang w:eastAsia="en-US"/>
        </w:rPr>
        <w:t>naam Flaus (voor Flavius of Flavus) pleiten tegen het denkbeeld van een vervalsching.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inscriptie met zekerheid, dat men Lugdunum evenmin voor de hoofdstad van die streek mag houden, als Gesoriacum, dat door Ptolemaios in dit zelfde verband wordt genoemd, het was voor de civitas der Morini.</w:t>
      </w:r>
    </w:p>
    <w:p w:rsidR="00B87499" w:rsidRPr="00734F96" w:rsidRDefault="00B87499" w:rsidP="00B87499">
      <w:pPr>
        <w:jc w:val="both"/>
        <w:rPr>
          <w:lang w:eastAsia="en-US"/>
        </w:rPr>
      </w:pPr>
      <w:r w:rsidRPr="00734F96">
        <w:rPr>
          <w:lang w:eastAsia="en-US"/>
        </w:rPr>
        <w:t>De hoofdplaats der Bataven was Batavodurum, een plaats die ook door Tacitus wordt genoemd. Waarschijnlijk was het de naam van de nederzetting in de buurt van het Valkhof. Later, na de stich</w:t>
      </w:r>
      <w:r w:rsidRPr="00734F96">
        <w:rPr>
          <w:lang w:eastAsia="en-US"/>
        </w:rPr>
        <w:softHyphen/>
        <w:t xml:space="preserve">ting van Ulpia Noviomagus door Traianus, is deze naam in onbruik geraakt. In elk geval moet men evenwel Batavodurum bij Nijmegen zoeken. De onderstelling, dat deze plaats zou hebben gelegen bij Ruimel, waar de </w:t>
      </w:r>
      <w:r>
        <w:rPr>
          <w:lang w:eastAsia="en-US"/>
        </w:rPr>
        <w:t>zo-even</w:t>
      </w:r>
      <w:r w:rsidRPr="00734F96">
        <w:rPr>
          <w:lang w:eastAsia="en-US"/>
        </w:rPr>
        <w:t xml:space="preserve"> genoemde inscriptie van</w:t>
      </w:r>
      <w:r>
        <w:rPr>
          <w:lang w:eastAsia="en-US"/>
        </w:rPr>
        <w:t xml:space="preserve"> de </w:t>
      </w:r>
      <w:r w:rsidRPr="00734F96">
        <w:rPr>
          <w:lang w:eastAsia="en-US"/>
        </w:rPr>
        <w:t>summus magistratus der Civitas Batavorum is gevonden, kan men gemak</w:t>
      </w:r>
      <w:r w:rsidRPr="00734F96">
        <w:rPr>
          <w:lang w:eastAsia="en-US"/>
        </w:rPr>
        <w:softHyphen/>
        <w:t xml:space="preserve">kelijk weerleggen. Bij de talrijke onderzoekingen, die daar ter plaatse zijn verricht, is nooit </w:t>
      </w:r>
      <w:r>
        <w:rPr>
          <w:lang w:eastAsia="en-US"/>
        </w:rPr>
        <w:t>eni</w:t>
      </w:r>
      <w:r w:rsidRPr="00734F96">
        <w:rPr>
          <w:lang w:eastAsia="en-US"/>
        </w:rPr>
        <w:t>g spoor van een nederzetting ont</w:t>
      </w:r>
      <w:r w:rsidRPr="00734F96">
        <w:rPr>
          <w:lang w:eastAsia="en-US"/>
        </w:rPr>
        <w:softHyphen/>
        <w:t>dekt. Wellicht was bij Ruimel een oud heiligdom, waar de Bataven, die sterk aan hun geloof en de traditie waren gehecht, van oudsher hun voornaamsten god vereerden.</w:t>
      </w:r>
    </w:p>
    <w:p w:rsidR="00B87499" w:rsidRPr="00734F96" w:rsidRDefault="00B87499" w:rsidP="00B87499">
      <w:pPr>
        <w:jc w:val="both"/>
        <w:rPr>
          <w:lang w:eastAsia="en-US"/>
        </w:rPr>
      </w:pPr>
      <w:r w:rsidRPr="00734F96">
        <w:rPr>
          <w:lang w:eastAsia="en-US"/>
        </w:rPr>
        <w:t>Over de geschiedenis van de Bataven uit</w:t>
      </w:r>
      <w:r>
        <w:rPr>
          <w:lang w:eastAsia="en-US"/>
        </w:rPr>
        <w:t xml:space="preserve"> de </w:t>
      </w:r>
      <w:r w:rsidRPr="00734F96">
        <w:rPr>
          <w:lang w:eastAsia="en-US"/>
        </w:rPr>
        <w:t>tijd na</w:t>
      </w:r>
      <w:r>
        <w:rPr>
          <w:lang w:eastAsia="en-US"/>
        </w:rPr>
        <w:t xml:space="preserve"> de </w:t>
      </w:r>
      <w:r w:rsidRPr="00734F96">
        <w:rPr>
          <w:lang w:eastAsia="en-US"/>
        </w:rPr>
        <w:t xml:space="preserve">opstand is ons niet veel bekend. De vrede, die door bemiddeling van Veleda </w:t>
      </w:r>
      <w:r>
        <w:rPr>
          <w:lang w:eastAsia="en-US"/>
        </w:rPr>
        <w:t>tussen</w:t>
      </w:r>
      <w:r w:rsidRPr="00734F96">
        <w:rPr>
          <w:lang w:eastAsia="en-US"/>
        </w:rPr>
        <w:t xml:space="preserve"> Civilis en Cerealis tot stand kwam, is in elk geval voor de Bataven niet ongunstig geweest. Waarschijnlijk zijn zij onder de oude voorwaarden wederom in het Rijk opgenomen. Er kwamen alleen gr</w:t>
      </w:r>
      <w:r>
        <w:rPr>
          <w:lang w:eastAsia="en-US"/>
        </w:rPr>
        <w:t>ote</w:t>
      </w:r>
      <w:r w:rsidRPr="00734F96">
        <w:rPr>
          <w:lang w:eastAsia="en-US"/>
        </w:rPr>
        <w:t>re garnizoenen in hun land, voornamelijk een geheel legioen, dat bij Nijmegen in een vesting was gelegerd. Een afslui</w:t>
      </w:r>
      <w:r w:rsidRPr="00734F96">
        <w:rPr>
          <w:lang w:eastAsia="en-US"/>
        </w:rPr>
        <w:softHyphen/>
        <w:t>ting van deze periode bracht het jaar 105, toen het legioen uit Nij</w:t>
      </w:r>
      <w:r w:rsidRPr="00734F96">
        <w:rPr>
          <w:lang w:eastAsia="en-US"/>
        </w:rPr>
        <w:softHyphen/>
        <w:t>megen vertrok en niet meer door een andere afd</w:t>
      </w:r>
      <w:r>
        <w:rPr>
          <w:lang w:eastAsia="en-US"/>
        </w:rPr>
        <w:t>eli</w:t>
      </w:r>
      <w:r w:rsidRPr="00734F96">
        <w:rPr>
          <w:lang w:eastAsia="en-US"/>
        </w:rPr>
        <w:t>ng van die bet</w:t>
      </w:r>
      <w:r>
        <w:rPr>
          <w:lang w:eastAsia="en-US"/>
        </w:rPr>
        <w:t>eke</w:t>
      </w:r>
      <w:r w:rsidRPr="00734F96">
        <w:rPr>
          <w:lang w:eastAsia="en-US"/>
        </w:rPr>
        <w:t>nis werd vervangen. Bij deze gelegenheid is een nederzetting in de huurt van de legioensvesting tot stad verheven onder</w:t>
      </w:r>
      <w:r>
        <w:rPr>
          <w:lang w:eastAsia="en-US"/>
        </w:rPr>
        <w:t xml:space="preserve"> de </w:t>
      </w:r>
      <w:r w:rsidRPr="00734F96">
        <w:rPr>
          <w:lang w:eastAsia="en-US"/>
        </w:rPr>
        <w:t>naam van Ulpia Noviomagus. Deze stad werd de hoofdplaats der Bataven.</w:t>
      </w:r>
    </w:p>
    <w:p w:rsidR="00B87499" w:rsidRPr="00734F96" w:rsidRDefault="00B87499" w:rsidP="00B87499">
      <w:pPr>
        <w:jc w:val="both"/>
      </w:pPr>
      <w:r w:rsidRPr="00734F96">
        <w:rPr>
          <w:lang w:eastAsia="en-US"/>
        </w:rPr>
        <w:t>In het gebied der Bataven bleven evenwel castella met een be</w:t>
      </w:r>
      <w:r w:rsidRPr="00734F96">
        <w:rPr>
          <w:lang w:eastAsia="en-US"/>
        </w:rPr>
        <w:softHyphen/>
        <w:t>zetting van hulptroepen tot diep in de derde eeuw. Zulke castella, die voor één enkele cohors van 500 man waren bestemd, zijn ons door de opgravingen van Vechten, Utrecht, De Meern en Valkenburg aan</w:t>
      </w:r>
      <w:r>
        <w:rPr>
          <w:lang w:eastAsia="en-US"/>
        </w:rPr>
        <w:t xml:space="preserve"> de </w:t>
      </w:r>
      <w:r w:rsidRPr="00734F96">
        <w:rPr>
          <w:lang w:eastAsia="en-US"/>
        </w:rPr>
        <w:t>Rijn zeer goed bekend. Omstreeks het midden van de derde eeuw is het land ten noorden van de Waal ontruimd. Dat wordt be</w:t>
      </w:r>
      <w:r w:rsidRPr="00734F96">
        <w:rPr>
          <w:lang w:eastAsia="en-US"/>
        </w:rPr>
        <w:softHyphen/>
        <w:t>wezen door de opgravingen, behalve in de genoemde castella, ook le Arentsburg en te Ockenburg bij</w:t>
      </w:r>
      <w:r>
        <w:rPr>
          <w:lang w:eastAsia="en-US"/>
        </w:rPr>
        <w:t xml:space="preserve"> de </w:t>
      </w:r>
      <w:r w:rsidRPr="00734F96">
        <w:rPr>
          <w:lang w:eastAsia="en-US"/>
        </w:rPr>
        <w:t>Haag. De ceramiek, die bij deze opgravingen is gevonden, bewijst, dat de ontruiming van het land der Bataven een weinig vroeger heeft plaats gehad dan het ver- b a der Romeinen uit het fort van Niederbieber. Nog vóór het ver</w:t>
      </w:r>
      <w:r w:rsidRPr="00734F96">
        <w:rPr>
          <w:lang w:eastAsia="en-US"/>
        </w:rPr>
        <w:softHyphen/>
        <w:t>lies van het gebied achter</w:t>
      </w:r>
      <w:r>
        <w:rPr>
          <w:lang w:eastAsia="en-US"/>
        </w:rPr>
        <w:t xml:space="preserve"> de </w:t>
      </w:r>
      <w:r w:rsidRPr="00734F96">
        <w:rPr>
          <w:lang w:eastAsia="en-US"/>
        </w:rPr>
        <w:t>limes in Over-Germanië is dus een belangrijk deel van Neder-Germanië in de Rijndelta opgegeven.</w:t>
      </w:r>
      <w:r>
        <w:rPr>
          <w:lang w:eastAsia="en-US"/>
        </w:rPr>
        <w:t xml:space="preserve">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Wat de organisatie van</w:t>
      </w:r>
      <w:r>
        <w:rPr>
          <w:lang w:eastAsia="en-US"/>
        </w:rPr>
        <w:t xml:space="preserve"> de </w:t>
      </w:r>
      <w:r w:rsidRPr="00734F96">
        <w:rPr>
          <w:lang w:eastAsia="en-US"/>
        </w:rPr>
        <w:t xml:space="preserve">staat der Bataven aangaat, moet men aannemen, dat vroeger koningen aan hun hoofd hebben gestaan, evenals dat steeds bij de Germanen het geval was. Van Civilis wordt ten minste verhaald, dat hij van een </w:t>
      </w:r>
      <w:r>
        <w:rPr>
          <w:lang w:eastAsia="en-US"/>
        </w:rPr>
        <w:t>"</w:t>
      </w:r>
      <w:r w:rsidRPr="00734F96">
        <w:rPr>
          <w:lang w:eastAsia="en-US"/>
        </w:rPr>
        <w:t xml:space="preserve">koninklijk" geslacht was. Er wordt ook herhaaldelijk gesproken van </w:t>
      </w:r>
      <w:r>
        <w:rPr>
          <w:lang w:eastAsia="en-US"/>
        </w:rPr>
        <w:t>"</w:t>
      </w:r>
      <w:r w:rsidRPr="00734F96">
        <w:rPr>
          <w:lang w:eastAsia="en-US"/>
        </w:rPr>
        <w:t>adel" en voorname leden van</w:t>
      </w:r>
      <w:r>
        <w:rPr>
          <w:lang w:eastAsia="en-US"/>
        </w:rPr>
        <w:t xml:space="preserve"> deze </w:t>
      </w:r>
      <w:r w:rsidRPr="00734F96">
        <w:rPr>
          <w:lang w:eastAsia="en-US"/>
        </w:rPr>
        <w:t>volksstam. Waarschijnlijk onderscheidden deze voorna</w:t>
      </w:r>
      <w:r w:rsidRPr="00734F96">
        <w:rPr>
          <w:lang w:eastAsia="en-US"/>
        </w:rPr>
        <w:softHyphen/>
        <w:t>men zich door hun gr</w:t>
      </w:r>
      <w:r>
        <w:rPr>
          <w:lang w:eastAsia="en-US"/>
        </w:rPr>
        <w:t>ote</w:t>
      </w:r>
      <w:r w:rsidRPr="00734F96">
        <w:rPr>
          <w:lang w:eastAsia="en-US"/>
        </w:rPr>
        <w:t>r grondbezit. Ook het grondbezit van Civilis wordt een keer door Tacitus vermeld. Deze meded</w:t>
      </w:r>
      <w:r>
        <w:rPr>
          <w:lang w:eastAsia="en-US"/>
        </w:rPr>
        <w:t>eli</w:t>
      </w:r>
      <w:r w:rsidRPr="00734F96">
        <w:rPr>
          <w:lang w:eastAsia="en-US"/>
        </w:rPr>
        <w:t>ngen geven ons althans een denkbeeld van de sociale structuur bij de Bataven. Dat het volk een aandeel had in de reg</w:t>
      </w:r>
      <w:r>
        <w:rPr>
          <w:lang w:eastAsia="en-US"/>
        </w:rPr>
        <w:t>eri</w:t>
      </w:r>
      <w:r w:rsidRPr="00734F96">
        <w:rPr>
          <w:lang w:eastAsia="en-US"/>
        </w:rPr>
        <w:t>ng, wordt bewe</w:t>
      </w:r>
      <w:r w:rsidRPr="00734F96">
        <w:rPr>
          <w:lang w:eastAsia="en-US"/>
        </w:rPr>
        <w:softHyphen/>
        <w:t>zen door de volksvergadering, die,</w:t>
      </w:r>
      <w:r>
        <w:rPr>
          <w:lang w:eastAsia="en-US"/>
        </w:rPr>
        <w:t xml:space="preserve"> zoal</w:t>
      </w:r>
      <w:r w:rsidRPr="00734F96">
        <w:rPr>
          <w:lang w:eastAsia="en-US"/>
        </w:rPr>
        <w:t xml:space="preserve">s Tacitus het zegt, bevoegd was tot het nemen van besluiten. Tijdens de </w:t>
      </w:r>
      <w:r>
        <w:rPr>
          <w:lang w:eastAsia="en-US"/>
        </w:rPr>
        <w:t>Romeins</w:t>
      </w:r>
      <w:r w:rsidRPr="00734F96">
        <w:rPr>
          <w:lang w:eastAsia="en-US"/>
        </w:rPr>
        <w:t>e heerschap</w:t>
      </w:r>
      <w:r w:rsidRPr="00734F96">
        <w:rPr>
          <w:lang w:eastAsia="en-US"/>
        </w:rPr>
        <w:softHyphen/>
        <w:t xml:space="preserve">pij stond een </w:t>
      </w:r>
      <w:r>
        <w:rPr>
          <w:lang w:eastAsia="en-US"/>
        </w:rPr>
        <w:t>"</w:t>
      </w:r>
      <w:r w:rsidRPr="00734F96">
        <w:rPr>
          <w:lang w:eastAsia="en-US"/>
        </w:rPr>
        <w:t>summus magistratus" aan het hoofd van</w:t>
      </w:r>
      <w:r>
        <w:rPr>
          <w:lang w:eastAsia="en-US"/>
        </w:rPr>
        <w:t xml:space="preserve"> de </w:t>
      </w:r>
      <w:r w:rsidRPr="00734F96">
        <w:rPr>
          <w:lang w:eastAsia="en-US"/>
        </w:rPr>
        <w:t xml:space="preserve">staat, dat wil zeggen, aan het hoofd van het gedeelte der bevolking, dat niet in het bezit was van het </w:t>
      </w:r>
      <w:r>
        <w:rPr>
          <w:lang w:eastAsia="en-US"/>
        </w:rPr>
        <w:t>Romeins</w:t>
      </w:r>
      <w:r w:rsidRPr="00734F96">
        <w:rPr>
          <w:lang w:eastAsia="en-US"/>
        </w:rPr>
        <w:t>e burgerrecht. Een derge</w:t>
      </w:r>
      <w:r w:rsidRPr="00734F96">
        <w:rPr>
          <w:lang w:eastAsia="en-US"/>
        </w:rPr>
        <w:softHyphen/>
        <w:t>lijke ambtenaar is tegenover het bestuur der provincie verantwoor</w:t>
      </w:r>
      <w:r w:rsidRPr="00734F96">
        <w:rPr>
          <w:lang w:eastAsia="en-US"/>
        </w:rPr>
        <w:softHyphen/>
        <w:t>delijk voor de toestanden bij de bevolking, die onder zijn toezicht</w:t>
      </w:r>
      <w:r>
        <w:rPr>
          <w:lang w:eastAsia="en-US"/>
        </w:rPr>
        <w:t xml:space="preserve"> </w:t>
      </w:r>
      <w:r w:rsidRPr="00734F96">
        <w:rPr>
          <w:lang w:eastAsia="en-US"/>
        </w:rPr>
        <w:t>staat.</w:t>
      </w:r>
    </w:p>
    <w:p w:rsidR="00B87499" w:rsidRPr="00734F96" w:rsidRDefault="00B87499" w:rsidP="00B87499">
      <w:pPr>
        <w:jc w:val="both"/>
        <w:rPr>
          <w:lang w:eastAsia="en-US"/>
        </w:rPr>
      </w:pPr>
      <w:r w:rsidRPr="00734F96">
        <w:rPr>
          <w:lang w:eastAsia="en-US"/>
        </w:rPr>
        <w:t xml:space="preserve">Wat de prestaties van de Bataven betreft, wordt over hun rol in het </w:t>
      </w:r>
      <w:r>
        <w:rPr>
          <w:lang w:eastAsia="en-US"/>
        </w:rPr>
        <w:t>Romeins</w:t>
      </w:r>
      <w:r w:rsidRPr="00734F96">
        <w:rPr>
          <w:lang w:eastAsia="en-US"/>
        </w:rPr>
        <w:t>e leger gesproken in afd</w:t>
      </w:r>
      <w:r>
        <w:rPr>
          <w:lang w:eastAsia="en-US"/>
        </w:rPr>
        <w:t>eli</w:t>
      </w:r>
      <w:r w:rsidRPr="00734F96">
        <w:rPr>
          <w:lang w:eastAsia="en-US"/>
        </w:rPr>
        <w:t>ng V van dit hoofdstuk. Zij waren vooral bekend als zeer bekwame ruiters en voortreffelijke zwemmers. Verder hebben zij ook uitgemunt als manschappen op de vloot. Wat Tacitus mededeelt over hun bewapening en over hun manier van vechten, is niets bijzonders. Hun lange lansen, hun krijgsgezang, hun veldt</w:t>
      </w:r>
      <w:r>
        <w:rPr>
          <w:lang w:eastAsia="en-US"/>
        </w:rPr>
        <w:t>eke</w:t>
      </w:r>
      <w:r w:rsidRPr="00734F96">
        <w:rPr>
          <w:lang w:eastAsia="en-US"/>
        </w:rPr>
        <w:t>ns in</w:t>
      </w:r>
      <w:r>
        <w:rPr>
          <w:lang w:eastAsia="en-US"/>
        </w:rPr>
        <w:t xml:space="preserve"> de </w:t>
      </w:r>
      <w:r w:rsidRPr="00734F96">
        <w:rPr>
          <w:lang w:eastAsia="en-US"/>
        </w:rPr>
        <w:t xml:space="preserve">vorm van wilde dieren, het aanvurende geschreeuw van de vrouwen en de kinderen zijn niet typisch voor de Bataven, maar voor alle </w:t>
      </w:r>
      <w:r>
        <w:rPr>
          <w:lang w:eastAsia="en-US"/>
        </w:rPr>
        <w:t>Germaans</w:t>
      </w:r>
      <w:r w:rsidRPr="00734F96">
        <w:rPr>
          <w:lang w:eastAsia="en-US"/>
        </w:rPr>
        <w:t>e volksstam</w:t>
      </w:r>
      <w:r w:rsidRPr="00734F96">
        <w:rPr>
          <w:lang w:eastAsia="en-US"/>
        </w:rPr>
        <w:softHyphen/>
        <w:t>men. Hetzelfde geldt voor hun gr</w:t>
      </w:r>
      <w:r>
        <w:rPr>
          <w:lang w:eastAsia="en-US"/>
        </w:rPr>
        <w:t>ote</w:t>
      </w:r>
      <w:r w:rsidRPr="00734F96">
        <w:rPr>
          <w:lang w:eastAsia="en-US"/>
        </w:rPr>
        <w:t xml:space="preserve"> lichaamslengte, die uitdruk</w:t>
      </w:r>
      <w:r w:rsidRPr="00734F96">
        <w:rPr>
          <w:lang w:eastAsia="en-US"/>
        </w:rPr>
        <w:softHyphen/>
        <w:t>kelijk wordt vermeld, en voor hun blonde hoofdhaar.</w:t>
      </w:r>
    </w:p>
    <w:p w:rsidR="00B87499" w:rsidRPr="00734F96" w:rsidRDefault="00B87499" w:rsidP="00B87499">
      <w:pPr>
        <w:jc w:val="both"/>
        <w:rPr>
          <w:lang w:eastAsia="en-US"/>
        </w:rPr>
      </w:pPr>
      <w:r w:rsidRPr="00734F96">
        <w:rPr>
          <w:lang w:eastAsia="en-US"/>
        </w:rPr>
        <w:t>Het is zeer opmerkelijk, dat bij het begin van</w:t>
      </w:r>
      <w:r>
        <w:rPr>
          <w:lang w:eastAsia="en-US"/>
        </w:rPr>
        <w:t xml:space="preserve"> de </w:t>
      </w:r>
      <w:r w:rsidRPr="00734F96">
        <w:rPr>
          <w:lang w:eastAsia="en-US"/>
        </w:rPr>
        <w:t>gr</w:t>
      </w:r>
      <w:r>
        <w:rPr>
          <w:lang w:eastAsia="en-US"/>
        </w:rPr>
        <w:t>ote</w:t>
      </w:r>
      <w:r w:rsidRPr="00734F96">
        <w:rPr>
          <w:lang w:eastAsia="en-US"/>
        </w:rPr>
        <w:t>n op</w:t>
      </w:r>
      <w:r w:rsidRPr="00734F96">
        <w:rPr>
          <w:lang w:eastAsia="en-US"/>
        </w:rPr>
        <w:softHyphen/>
        <w:t xml:space="preserve">stand een aantal nationale gebruiken nog niet was vergeten. Er is sprake van een </w:t>
      </w:r>
      <w:r>
        <w:rPr>
          <w:lang w:eastAsia="en-US"/>
        </w:rPr>
        <w:t>"</w:t>
      </w:r>
      <w:r w:rsidRPr="00734F96">
        <w:rPr>
          <w:lang w:eastAsia="en-US"/>
        </w:rPr>
        <w:t xml:space="preserve">barbaarschen ritus" en van </w:t>
      </w:r>
      <w:r>
        <w:rPr>
          <w:lang w:eastAsia="en-US"/>
        </w:rPr>
        <w:t>"</w:t>
      </w:r>
      <w:r w:rsidRPr="00734F96">
        <w:rPr>
          <w:lang w:eastAsia="en-US"/>
        </w:rPr>
        <w:t>voorvaderlijke for</w:t>
      </w:r>
      <w:r w:rsidRPr="00734F96">
        <w:rPr>
          <w:lang w:eastAsia="en-US"/>
        </w:rPr>
        <w:softHyphen/>
        <w:t>mules", waarmede de Bataven zich verbonden tot</w:t>
      </w:r>
      <w:r>
        <w:rPr>
          <w:lang w:eastAsia="en-US"/>
        </w:rPr>
        <w:t xml:space="preserve"> de </w:t>
      </w:r>
      <w:r w:rsidRPr="00734F96">
        <w:rPr>
          <w:lang w:eastAsia="en-US"/>
        </w:rPr>
        <w:t>strijd tegen de Romeinen. Tijdens</w:t>
      </w:r>
      <w:r>
        <w:rPr>
          <w:lang w:eastAsia="en-US"/>
        </w:rPr>
        <w:t xml:space="preserve"> de </w:t>
      </w:r>
      <w:r w:rsidRPr="00734F96">
        <w:rPr>
          <w:lang w:eastAsia="en-US"/>
        </w:rPr>
        <w:t xml:space="preserve">opstand liet Civilis uitkomen, dat hij zich voelde als een Germaan, door zijn haar rood te verven en het lang te laten groeien. Ook de behandeling van </w:t>
      </w:r>
      <w:r>
        <w:rPr>
          <w:lang w:eastAsia="en-US"/>
        </w:rPr>
        <w:t>Romeins</w:t>
      </w:r>
      <w:r w:rsidRPr="00734F96">
        <w:rPr>
          <w:lang w:eastAsia="en-US"/>
        </w:rPr>
        <w:t>e krijgsgevan</w:t>
      </w:r>
      <w:r w:rsidRPr="00734F96">
        <w:rPr>
          <w:lang w:eastAsia="en-US"/>
        </w:rPr>
        <w:softHyphen/>
        <w:t>genen, die als doelwit voor het zoontje van Civilis moesten dienst doen, herinnert aan de martelingen, die de Germanen de in hun handen gevallen vijanden lieten verduren. In dit opzicht waren zij in</w:t>
      </w:r>
      <w:r>
        <w:rPr>
          <w:lang w:eastAsia="en-US"/>
        </w:rPr>
        <w:t xml:space="preserve"> de </w:t>
      </w:r>
      <w:r w:rsidRPr="00734F96">
        <w:rPr>
          <w:lang w:eastAsia="en-US"/>
        </w:rPr>
        <w:t>waarsten zin van het woord nog echte barbaren.</w:t>
      </w:r>
    </w:p>
    <w:p w:rsidR="00B87499" w:rsidRPr="00734F96" w:rsidRDefault="00B87499" w:rsidP="00B87499">
      <w:pPr>
        <w:jc w:val="both"/>
        <w:rPr>
          <w:lang w:eastAsia="en-US"/>
        </w:rPr>
      </w:pPr>
      <w:r w:rsidRPr="00734F96">
        <w:rPr>
          <w:lang w:eastAsia="en-US"/>
        </w:rPr>
        <w:t>Men moet op deze eigenaardigheden de aandacht vestigen om duidelijk te maken, dat spoedig van deze nationale trekken niets</w:t>
      </w:r>
      <w:r>
        <w:rPr>
          <w:lang w:eastAsia="en-US"/>
        </w:rPr>
        <w:t xml:space="preserve"> </w:t>
      </w:r>
      <w:r w:rsidRPr="00734F96">
        <w:rPr>
          <w:lang w:eastAsia="en-US"/>
        </w:rPr>
        <w:t>meer over was. De vondsten in de geh</w:t>
      </w:r>
      <w:r>
        <w:rPr>
          <w:lang w:eastAsia="en-US"/>
        </w:rPr>
        <w:t>ele</w:t>
      </w:r>
      <w:r w:rsidRPr="00734F96">
        <w:rPr>
          <w:lang w:eastAsia="en-US"/>
        </w:rPr>
        <w:t xml:space="preserve"> civitas wijzen op een ver</w:t>
      </w:r>
      <w:r w:rsidRPr="00734F96">
        <w:rPr>
          <w:lang w:eastAsia="en-US"/>
        </w:rPr>
        <w:softHyphen/>
        <w:t>gaande romanis</w:t>
      </w:r>
      <w:r>
        <w:rPr>
          <w:lang w:eastAsia="en-US"/>
        </w:rPr>
        <w:t>eri</w:t>
      </w:r>
      <w:r w:rsidRPr="00734F96">
        <w:rPr>
          <w:lang w:eastAsia="en-US"/>
        </w:rPr>
        <w:t>ng van de bevolking. Naar men moet aannemen, waren de Bataven in hun uiterlijke leven en door de voorwerpen die zij gebruikten gelijk geworden aan de Romeinen van de provincies in het geh</w:t>
      </w:r>
      <w:r>
        <w:rPr>
          <w:lang w:eastAsia="en-US"/>
        </w:rPr>
        <w:t>ele</w:t>
      </w:r>
      <w:r w:rsidRPr="00734F96">
        <w:rPr>
          <w:lang w:eastAsia="en-US"/>
        </w:rPr>
        <w:t xml:space="preserve"> Rijk. Alleen in</w:t>
      </w:r>
      <w:r>
        <w:rPr>
          <w:lang w:eastAsia="en-US"/>
        </w:rPr>
        <w:t xml:space="preserve"> de </w:t>
      </w:r>
      <w:r w:rsidRPr="00734F96">
        <w:rPr>
          <w:lang w:eastAsia="en-US"/>
        </w:rPr>
        <w:t>bouw van hun huizen bewaarden zij nog de oude gebruiken. Dat wordt tenminste bewezen door de hoeven op de woerden van de Betuwe, door de dorpjes in de kust</w:t>
      </w:r>
      <w:r w:rsidRPr="00734F96">
        <w:rPr>
          <w:lang w:eastAsia="en-US"/>
        </w:rPr>
        <w:softHyphen/>
        <w:t>streek en enkele andere nederzettingen. Van de woningen in de stad Nijmegen weten wij niets. Over</w:t>
      </w:r>
      <w:r>
        <w:rPr>
          <w:lang w:eastAsia="en-US"/>
        </w:rPr>
        <w:t xml:space="preserve"> de </w:t>
      </w:r>
      <w:r w:rsidRPr="00734F96">
        <w:rPr>
          <w:lang w:eastAsia="en-US"/>
        </w:rPr>
        <w:t>handel in dit gebied, waarbij behalve Nijmegen ook wellicht Vechten en Domburg een zekere bet</w:t>
      </w:r>
      <w:r>
        <w:rPr>
          <w:lang w:eastAsia="en-US"/>
        </w:rPr>
        <w:t>eke</w:t>
      </w:r>
      <w:r w:rsidRPr="00734F96">
        <w:rPr>
          <w:lang w:eastAsia="en-US"/>
        </w:rPr>
        <w:t>nis hebben gehad, wordt in afd</w:t>
      </w:r>
      <w:r>
        <w:rPr>
          <w:lang w:eastAsia="en-US"/>
        </w:rPr>
        <w:t>eli</w:t>
      </w:r>
      <w:r w:rsidRPr="00734F96">
        <w:rPr>
          <w:lang w:eastAsia="en-US"/>
        </w:rPr>
        <w:t>ng VII van dit hoofdstuk gesproken, over</w:t>
      </w:r>
      <w:r>
        <w:rPr>
          <w:lang w:eastAsia="en-US"/>
        </w:rPr>
        <w:t xml:space="preserve"> de </w:t>
      </w:r>
      <w:r w:rsidRPr="00734F96">
        <w:rPr>
          <w:lang w:eastAsia="en-US"/>
        </w:rPr>
        <w:t>godsdienst in afd</w:t>
      </w:r>
      <w:r>
        <w:rPr>
          <w:lang w:eastAsia="en-US"/>
        </w:rPr>
        <w:t>eli</w:t>
      </w:r>
      <w:r w:rsidRPr="00734F96">
        <w:rPr>
          <w:lang w:eastAsia="en-US"/>
        </w:rPr>
        <w:t xml:space="preserve">ng VIII. Daar komt ook ter sprake, wat wij verder nog van het geestelijke leven bij de </w:t>
      </w:r>
      <w:r>
        <w:rPr>
          <w:lang w:eastAsia="en-US"/>
        </w:rPr>
        <w:t>inheems</w:t>
      </w:r>
      <w:r w:rsidRPr="00734F96">
        <w:rPr>
          <w:lang w:eastAsia="en-US"/>
        </w:rPr>
        <w:t>e bevolking van ons land weten.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Behalve door de Bataven werd de bevolking van deze civitas nog door enkele andere stammen gevormd, de Canninefates in de duin</w:t>
      </w:r>
      <w:r w:rsidRPr="00734F96">
        <w:rPr>
          <w:lang w:eastAsia="en-US"/>
        </w:rPr>
        <w:softHyphen/>
        <w:t>streek van Holland, de Marsaci op de eilanden in het gebied van</w:t>
      </w:r>
      <w:r>
        <w:rPr>
          <w:lang w:eastAsia="en-US"/>
        </w:rPr>
        <w:t xml:space="preserve"> de </w:t>
      </w:r>
      <w:r w:rsidRPr="00734F96">
        <w:rPr>
          <w:lang w:eastAsia="en-US"/>
        </w:rPr>
        <w:t>Maasmond, de Sturii wellicht ten oosten van de laatsten en de Frisi</w:t>
      </w:r>
      <w:r w:rsidRPr="00734F96">
        <w:rPr>
          <w:lang w:eastAsia="en-US"/>
        </w:rPr>
        <w:softHyphen/>
        <w:t>avones, die evenwel misschien zijn opgenomen in de civitas der Traianenses. Wat de Texandri betreft, die in het westen van Noord</w:t>
      </w:r>
      <w:r w:rsidRPr="00734F96">
        <w:rPr>
          <w:lang w:eastAsia="en-US"/>
        </w:rPr>
        <w:softHyphen/>
        <w:t>13rabant woonden, moeten wij aannemen, dat zij deel uitmaakten van de civitas der Tungri of wellicht van de civitas der Nervii. Zeker</w:t>
      </w:r>
      <w:r w:rsidRPr="00734F96">
        <w:rPr>
          <w:lang w:eastAsia="en-US"/>
        </w:rPr>
        <w:softHyphen/>
        <w:t>heid daaromtrent hebben wij niet.</w:t>
      </w:r>
    </w:p>
    <w:p w:rsidR="00B87499" w:rsidRPr="00734F96" w:rsidRDefault="00B87499" w:rsidP="00B87499">
      <w:pPr>
        <w:jc w:val="both"/>
        <w:rPr>
          <w:lang w:eastAsia="en-US"/>
        </w:rPr>
      </w:pPr>
      <w:r w:rsidRPr="00734F96">
        <w:rPr>
          <w:lang w:eastAsia="en-US"/>
        </w:rPr>
        <w:t>Over de andere civitates, waarvan enkele d</w:t>
      </w:r>
      <w:r>
        <w:rPr>
          <w:lang w:eastAsia="en-US"/>
        </w:rPr>
        <w:t>ele</w:t>
      </w:r>
      <w:r w:rsidRPr="00734F96">
        <w:rPr>
          <w:lang w:eastAsia="en-US"/>
        </w:rPr>
        <w:t>n tot het grond</w:t>
      </w:r>
      <w:r w:rsidRPr="00734F96">
        <w:rPr>
          <w:lang w:eastAsia="en-US"/>
        </w:rPr>
        <w:softHyphen/>
        <w:t>gebied van ons land hebben behoord, kunnen wij korter zijn. Er is minder van bekend en zij maken onze belangstelling ook niet</w:t>
      </w:r>
      <w:r>
        <w:rPr>
          <w:lang w:eastAsia="en-US"/>
        </w:rPr>
        <w:t xml:space="preserve"> zo </w:t>
      </w:r>
      <w:r w:rsidRPr="00734F96">
        <w:rPr>
          <w:lang w:eastAsia="en-US"/>
        </w:rPr>
        <w:t xml:space="preserve">gaande, omdat hun aandeel in onze geschiedenis veel geringer is. </w:t>
      </w:r>
      <w:r>
        <w:rPr>
          <w:lang w:eastAsia="en-US"/>
        </w:rPr>
        <w:t>-</w:t>
      </w:r>
      <w:r w:rsidRPr="00734F96">
        <w:rPr>
          <w:lang w:eastAsia="en-US"/>
        </w:rPr>
        <w:t xml:space="preserve"> )e civitas der Traianenses dankt haar naam aan Civitas Ulpia Traiana, de stad die tijdens Traianus in de buurt van Xanten is ge- mi leid. Later werd deze stad Colonia Traiana genoemd. Het is niet bekend, wanneer haar die titel is verleend; mogelijk is dit reeds door Traianus zelf geschied. Het grondgebied van deze civitas behoorde In</w:t>
      </w:r>
      <w:r>
        <w:rPr>
          <w:lang w:eastAsia="en-US"/>
        </w:rPr>
        <w:t xml:space="preserve"> de </w:t>
      </w:r>
      <w:r w:rsidRPr="00734F96">
        <w:rPr>
          <w:lang w:eastAsia="en-US"/>
        </w:rPr>
        <w:t>tijd van Caesar aan de Eburones en de Menapii. Onder Augustus is door Tiberius een aantal Sugambren naar die streek overgebracht. De bewoners werden later Baetasii en Cugerni ge</w:t>
      </w:r>
      <w:r w:rsidRPr="00734F96">
        <w:rPr>
          <w:lang w:eastAsia="en-US"/>
        </w:rPr>
        <w:softHyphen/>
        <w:t>in leind; wellicht waren dit eens de namen van onderafd</w:t>
      </w:r>
      <w:r>
        <w:rPr>
          <w:lang w:eastAsia="en-US"/>
        </w:rPr>
        <w:t>eli</w:t>
      </w:r>
      <w:r w:rsidRPr="00734F96">
        <w:rPr>
          <w:lang w:eastAsia="en-US"/>
        </w:rPr>
        <w:t>ngen der Sitnambren. De Sunuci, die verder naar het zuiden woonden in de buni t van Dfiren en Zillpick, maakten deel uit van de civitas der Al;rippinenses, die naar alle waarschijnlijkheid geheel buiten het grondgebied  van ons land lag.</w:t>
      </w:r>
    </w:p>
    <w:p w:rsidR="00B87499" w:rsidRPr="00734F96" w:rsidRDefault="00B87499" w:rsidP="00B87499">
      <w:pPr>
        <w:jc w:val="both"/>
        <w:rPr>
          <w:lang w:eastAsia="en-US"/>
        </w:rPr>
      </w:pPr>
      <w:r>
        <w:rPr>
          <w:lang w:eastAsia="en-US"/>
        </w:rPr>
        <w:t>D</w:t>
      </w:r>
      <w:r w:rsidRPr="00734F96">
        <w:rPr>
          <w:lang w:eastAsia="en-US"/>
        </w:rPr>
        <w:t>e voornaamste plaats van de civitas der Traianenses heeft steeds</w:t>
      </w:r>
      <w:r>
        <w:rPr>
          <w:lang w:eastAsia="en-US"/>
        </w:rPr>
        <w:t xml:space="preserve"> </w:t>
      </w:r>
      <w:r w:rsidRPr="00734F96">
        <w:rPr>
          <w:lang w:eastAsia="en-US"/>
        </w:rPr>
        <w:t>in de buurt van Xanten gelegen. Daar was in</w:t>
      </w:r>
      <w:r>
        <w:rPr>
          <w:lang w:eastAsia="en-US"/>
        </w:rPr>
        <w:t xml:space="preserve"> de </w:t>
      </w:r>
      <w:r w:rsidRPr="00734F96">
        <w:rPr>
          <w:lang w:eastAsia="en-US"/>
        </w:rPr>
        <w:t>tijd van Drusus de gr</w:t>
      </w:r>
      <w:r>
        <w:rPr>
          <w:lang w:eastAsia="en-US"/>
        </w:rPr>
        <w:t>ote</w:t>
      </w:r>
      <w:r w:rsidRPr="00734F96">
        <w:rPr>
          <w:lang w:eastAsia="en-US"/>
        </w:rPr>
        <w:t xml:space="preserve"> vesting Vetera gesticht, even ten zuiden van de latere stad, bij Birten, het dorpje dat</w:t>
      </w:r>
      <w:r>
        <w:rPr>
          <w:lang w:eastAsia="en-US"/>
        </w:rPr>
        <w:t xml:space="preserve"> de </w:t>
      </w:r>
      <w:r w:rsidRPr="00734F96">
        <w:rPr>
          <w:lang w:eastAsia="en-US"/>
        </w:rPr>
        <w:t>ouden naam nog heeft bewaard. Deze vesting is herhaaldelijk opnieuw gebouwd en sedert</w:t>
      </w:r>
      <w:r>
        <w:rPr>
          <w:lang w:eastAsia="en-US"/>
        </w:rPr>
        <w:t xml:space="preserve"> de </w:t>
      </w:r>
      <w:r w:rsidRPr="00734F96">
        <w:rPr>
          <w:lang w:eastAsia="en-US"/>
        </w:rPr>
        <w:t>tijd van Claudius met gr</w:t>
      </w:r>
      <w:r>
        <w:rPr>
          <w:lang w:eastAsia="en-US"/>
        </w:rPr>
        <w:t>ote</w:t>
      </w:r>
      <w:r w:rsidRPr="00734F96">
        <w:rPr>
          <w:lang w:eastAsia="en-US"/>
        </w:rPr>
        <w:t xml:space="preserve"> zorg ingericht. Tijdens</w:t>
      </w:r>
      <w:r>
        <w:rPr>
          <w:lang w:eastAsia="en-US"/>
        </w:rPr>
        <w:t xml:space="preserve"> de </w:t>
      </w:r>
      <w:r w:rsidRPr="00734F96">
        <w:rPr>
          <w:lang w:eastAsia="en-US"/>
        </w:rPr>
        <w:t>opstand der Bata</w:t>
      </w:r>
      <w:r w:rsidRPr="00734F96">
        <w:rPr>
          <w:lang w:eastAsia="en-US"/>
        </w:rPr>
        <w:softHyphen/>
        <w:t>ven is zij te gronde gegaan. De plaats, waar later de legioensvesting heeft gelegen, is nog steeds niet bekend. Waarschijnlijk heeft Traia</w:t>
      </w:r>
      <w:r w:rsidRPr="00734F96">
        <w:rPr>
          <w:lang w:eastAsia="en-US"/>
        </w:rPr>
        <w:softHyphen/>
        <w:t>nus tegelijk met Noviomagus in deze civitas een stad gesticht, dus omstreeks 105. Die stad lag vlak ten noorden van Xanten, een plaats die haar naam dankt aan de heiligen van het Thebaansche legioen (</w:t>
      </w:r>
      <w:r>
        <w:rPr>
          <w:lang w:eastAsia="en-US"/>
        </w:rPr>
        <w:t>"</w:t>
      </w:r>
      <w:r w:rsidRPr="00734F96">
        <w:rPr>
          <w:lang w:eastAsia="en-US"/>
        </w:rPr>
        <w:t>Ad Sanctos"). Deze heiligen werden namelijk vooral door het garnizoen van de oude stad vereerd en men mag aannemen, dat Xanten is ontstaan om het kerkje, dat eens vóór de poort van Colonia Traiana heeft gelegen. De tegenwoordige kerk van Xanten is nog aan Sint Victor, een der voornaamste heiligen van het Thebaansche legioen, gewijd.</w:t>
      </w:r>
    </w:p>
    <w:p w:rsidR="00B87499" w:rsidRPr="00734F96" w:rsidRDefault="00B87499" w:rsidP="00B87499">
      <w:pPr>
        <w:jc w:val="both"/>
        <w:rPr>
          <w:lang w:eastAsia="en-US"/>
        </w:rPr>
      </w:pPr>
      <w:r w:rsidRPr="00734F96">
        <w:rPr>
          <w:lang w:eastAsia="en-US"/>
        </w:rPr>
        <w:t>Inscripties met de namen van een oud-aedilis en van een decurio van de Civitas Ulpia Traiana, die beide duumvir quinquennalis waren geweest, zijn gevonden bij de opgravingen in de villa van Vogelenzang onder Houthem-Sint Gerlach. Een sevir Augustalis van deze civitas wordt genoemd op inscripties uit Voorburg en uit Nij</w:t>
      </w:r>
      <w:r w:rsidRPr="00734F96">
        <w:rPr>
          <w:lang w:eastAsia="en-US"/>
        </w:rPr>
        <w:softHyphen/>
        <w:t>megen. Op een groot aantal inscripties worden Traianenses vermeld, die in verschillende afd</w:t>
      </w:r>
      <w:r>
        <w:rPr>
          <w:lang w:eastAsia="en-US"/>
        </w:rPr>
        <w:t>eli</w:t>
      </w:r>
      <w:r w:rsidRPr="00734F96">
        <w:rPr>
          <w:lang w:eastAsia="en-US"/>
        </w:rPr>
        <w:t xml:space="preserve">ngen, van het </w:t>
      </w:r>
      <w:r>
        <w:rPr>
          <w:lang w:eastAsia="en-US"/>
        </w:rPr>
        <w:t>Romeins</w:t>
      </w:r>
      <w:r w:rsidRPr="00734F96">
        <w:rPr>
          <w:lang w:eastAsia="en-US"/>
        </w:rPr>
        <w:t>e leger hebben gediend. Zij zullen in afd</w:t>
      </w:r>
      <w:r>
        <w:rPr>
          <w:lang w:eastAsia="en-US"/>
        </w:rPr>
        <w:t>eli</w:t>
      </w:r>
      <w:r w:rsidRPr="00734F96">
        <w:rPr>
          <w:lang w:eastAsia="en-US"/>
        </w:rPr>
        <w:t>ng V ter sprake komen. Soms worden zij als Baetasii aangeduid en soms als Cugerni of Cuberni; maar wij weten niet, waar wij de woonplaats van deze onderd</w:t>
      </w:r>
      <w:r>
        <w:rPr>
          <w:lang w:eastAsia="en-US"/>
        </w:rPr>
        <w:t>ele</w:t>
      </w:r>
      <w:r w:rsidRPr="00734F96">
        <w:rPr>
          <w:lang w:eastAsia="en-US"/>
        </w:rPr>
        <w:t>n moeten zoeken. Anders hebben de bewoners van de civitas der Traianenses een veel minder belangrijke rol in de geschiedenis gespeeld dan de Bataven.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Het gebied van de latere civitas der T u n gr i behoorde in Caesars tijd aan de Eburones en enkele andere </w:t>
      </w:r>
      <w:r>
        <w:rPr>
          <w:lang w:eastAsia="en-US"/>
        </w:rPr>
        <w:t>Germaans</w:t>
      </w:r>
      <w:r w:rsidRPr="00734F96">
        <w:rPr>
          <w:lang w:eastAsia="en-US"/>
        </w:rPr>
        <w:t>e stam</w:t>
      </w:r>
      <w:r w:rsidRPr="00734F96">
        <w:rPr>
          <w:lang w:eastAsia="en-US"/>
        </w:rPr>
        <w:softHyphen/>
        <w:t>men daar in de buurt. In de oorlogen tegen Caesar zijn deze volkeren te gronde gegaan. Wij weten niet, hoe en wanneer hun land door de Tungri is bezet. Waarschijnlijk is dit niet lang na het vertrek van Caesar uit Gallië geschied. De hoofdstad van de civitas, Adua</w:t>
      </w:r>
      <w:r w:rsidRPr="00734F96">
        <w:rPr>
          <w:lang w:eastAsia="en-US"/>
        </w:rPr>
        <w:softHyphen/>
        <w:t>tuca, die later Tongeren zou heeten, wordt reeds tijdens Caesars Gallische oorlogen genoemd.</w:t>
      </w:r>
    </w:p>
    <w:p w:rsidR="00B87499" w:rsidRPr="00734F96" w:rsidRDefault="00B87499" w:rsidP="00B87499">
      <w:pPr>
        <w:jc w:val="both"/>
        <w:rPr>
          <w:lang w:eastAsia="en-US"/>
        </w:rPr>
      </w:pPr>
      <w:r w:rsidRPr="00734F96">
        <w:rPr>
          <w:lang w:eastAsia="en-US"/>
        </w:rPr>
        <w:t xml:space="preserve">Behalve Tongeren was in de civitas der Tungri oudtijds nog een </w:t>
      </w:r>
      <w:r>
        <w:rPr>
          <w:lang w:eastAsia="en-US"/>
        </w:rPr>
        <w:t>tweede</w:t>
      </w:r>
      <w:r w:rsidRPr="00734F96">
        <w:rPr>
          <w:lang w:eastAsia="en-US"/>
        </w:rPr>
        <w:t xml:space="preserve"> plaats van bet</w:t>
      </w:r>
      <w:r>
        <w:rPr>
          <w:lang w:eastAsia="en-US"/>
        </w:rPr>
        <w:t>eke</w:t>
      </w:r>
      <w:r w:rsidRPr="00734F96">
        <w:rPr>
          <w:lang w:eastAsia="en-US"/>
        </w:rPr>
        <w:t>nis te Heerlen. De naam van deze plaats, Coriovallum, Cortovallum of Cortovallium, wordt bij de antieke auteurs niet genoemd en komt evenmin op inscripties voor, maar is ons alleen uit het Itinerarium Antonini en uit de Tabula Peutingeri</w:t>
      </w:r>
      <w:r w:rsidRPr="00734F96">
        <w:rPr>
          <w:lang w:eastAsia="en-US"/>
        </w:rPr>
        <w:softHyphen/>
        <w:t>ana bekend. Later werd ook Maastricht, nadat daar de zetel van een bisschop was gevestigd en de nederzetting bij de brug over de Maas van muren was voorzien, een plaats van bet</w:t>
      </w:r>
      <w:r>
        <w:rPr>
          <w:lang w:eastAsia="en-US"/>
        </w:rPr>
        <w:t>eke</w:t>
      </w:r>
      <w:r w:rsidRPr="00734F96">
        <w:rPr>
          <w:lang w:eastAsia="en-US"/>
        </w:rPr>
        <w:t>nis.</w:t>
      </w:r>
    </w:p>
    <w:p w:rsidR="00B87499" w:rsidRPr="00734F96" w:rsidRDefault="00B87499" w:rsidP="00B87499">
      <w:pPr>
        <w:jc w:val="both"/>
        <w:rPr>
          <w:lang w:eastAsia="en-US"/>
        </w:rPr>
      </w:pPr>
      <w:r w:rsidRPr="00734F96">
        <w:rPr>
          <w:lang w:eastAsia="en-US"/>
        </w:rPr>
        <w:t>Van de ambtenaren der civitas wordt op een inscriptie alleen een aedilis genoemd; hij heeft een grafsteen voor zich zelf opgericht te Gors-op-Leeuw in Belgisch Limburg, waar hij vermoedelijk een landhuis bezat en is begraven. Burgers van Tongeren hebben, tezamen met scheepslieden, die hun verblijf .te Fectio hadden, in die plaats een altaar aan de godin Viradecdis gewijd, waarschijnlijk in</w:t>
      </w:r>
      <w:r>
        <w:rPr>
          <w:lang w:eastAsia="en-US"/>
        </w:rPr>
        <w:t xml:space="preserve"> de </w:t>
      </w:r>
      <w:r w:rsidRPr="00734F96">
        <w:rPr>
          <w:lang w:eastAsia="en-US"/>
        </w:rPr>
        <w:t>tijd van</w:t>
      </w:r>
      <w:r>
        <w:rPr>
          <w:lang w:eastAsia="en-US"/>
        </w:rPr>
        <w:t xml:space="preserve"> de </w:t>
      </w:r>
      <w:r w:rsidRPr="00734F96">
        <w:rPr>
          <w:lang w:eastAsia="en-US"/>
        </w:rPr>
        <w:t>opstand der Bataven. Anders komen slechts zeer weinig Tungri op inscripties voor. Des te talrijker zijn de inscripties met de vermelding van legerafd</w:t>
      </w:r>
      <w:r>
        <w:rPr>
          <w:lang w:eastAsia="en-US"/>
        </w:rPr>
        <w:t>eli</w:t>
      </w:r>
      <w:r w:rsidRPr="00734F96">
        <w:rPr>
          <w:lang w:eastAsia="en-US"/>
        </w:rPr>
        <w:t>ngen, die naar dit volk zijn genoemd.</w:t>
      </w:r>
    </w:p>
    <w:p w:rsidR="00B87499" w:rsidRPr="00734F96" w:rsidRDefault="00B87499" w:rsidP="00B87499">
      <w:pPr>
        <w:jc w:val="both"/>
        <w:rPr>
          <w:lang w:eastAsia="en-US"/>
        </w:rPr>
      </w:pPr>
      <w:r w:rsidRPr="00734F96">
        <w:rPr>
          <w:lang w:eastAsia="en-US"/>
        </w:rPr>
        <w:t>Als onderd</w:t>
      </w:r>
      <w:r>
        <w:rPr>
          <w:lang w:eastAsia="en-US"/>
        </w:rPr>
        <w:t>ele</w:t>
      </w:r>
      <w:r w:rsidRPr="00734F96">
        <w:rPr>
          <w:lang w:eastAsia="en-US"/>
        </w:rPr>
        <w:t>n van deze civitas moeten waarschijnlijk de Pagus Condrustus, de Pagus Catualinus en de Pagus Vellaus worden be</w:t>
      </w:r>
      <w:r w:rsidRPr="00734F96">
        <w:rPr>
          <w:lang w:eastAsia="en-US"/>
        </w:rPr>
        <w:softHyphen/>
        <w:t xml:space="preserve">schouwd. De eerste ontleende zijn naam aan de Condrusi, die in de geschiedenis der Gallische oorlogen van Caesar een rol speelden; hun woonplaats zoekt men in het </w:t>
      </w:r>
      <w:r>
        <w:rPr>
          <w:lang w:eastAsia="en-US"/>
        </w:rPr>
        <w:t>landschap</w:t>
      </w:r>
      <w:r w:rsidRPr="00734F96">
        <w:rPr>
          <w:lang w:eastAsia="en-US"/>
        </w:rPr>
        <w:t xml:space="preserve"> Condroz </w:t>
      </w:r>
      <w:r>
        <w:rPr>
          <w:lang w:eastAsia="en-US"/>
        </w:rPr>
        <w:t>tussen</w:t>
      </w:r>
      <w:r w:rsidRPr="00734F96">
        <w:rPr>
          <w:lang w:eastAsia="en-US"/>
        </w:rPr>
        <w:t xml:space="preserve"> Luik en Namen. Soldaten, die uit</w:t>
      </w:r>
      <w:r>
        <w:rPr>
          <w:lang w:eastAsia="en-US"/>
        </w:rPr>
        <w:t xml:space="preserve"> deze </w:t>
      </w:r>
      <w:r w:rsidRPr="00734F96">
        <w:rPr>
          <w:lang w:eastAsia="en-US"/>
        </w:rPr>
        <w:t>pagus afkomstig waren, hebben in Britannië gediend in de Cohors II Tungrorum. De Pagus Catua</w:t>
      </w:r>
      <w:r w:rsidRPr="00734F96">
        <w:rPr>
          <w:lang w:eastAsia="en-US"/>
        </w:rPr>
        <w:softHyphen/>
        <w:t>linus komt voor op de bovengenoemde inscriptie, die in de villa van Vogelenzang is ontdekt. Daarbij wordt men herinnerd aan de plaats Catualium, een station aan</w:t>
      </w:r>
      <w:r>
        <w:rPr>
          <w:lang w:eastAsia="en-US"/>
        </w:rPr>
        <w:t xml:space="preserve"> de </w:t>
      </w:r>
      <w:r w:rsidRPr="00734F96">
        <w:rPr>
          <w:lang w:eastAsia="en-US"/>
        </w:rPr>
        <w:t>weg van Tongeren over Maastricht en Cuijk naar Nijmegen dat men bij Heel ten westen van Roermond zoekt. Uit</w:t>
      </w:r>
      <w:r>
        <w:rPr>
          <w:lang w:eastAsia="en-US"/>
        </w:rPr>
        <w:t xml:space="preserve"> de </w:t>
      </w:r>
      <w:r w:rsidRPr="00734F96">
        <w:rPr>
          <w:lang w:eastAsia="en-US"/>
        </w:rPr>
        <w:t>Pagus Vellaus stamden manschappen, die eveneens dienst hebben gedaan in de Cohors II Tungrorum. Men brengt</w:t>
      </w:r>
      <w:r>
        <w:rPr>
          <w:lang w:eastAsia="en-US"/>
        </w:rPr>
        <w:t xml:space="preserve"> deze </w:t>
      </w:r>
      <w:r w:rsidRPr="00734F96">
        <w:rPr>
          <w:lang w:eastAsia="en-US"/>
        </w:rPr>
        <w:t>naam wel eens in verband met Vellaunus, een ons overigens niet bekende godheid die een paar maal op inscripties wordt genoemd.</w:t>
      </w:r>
    </w:p>
    <w:p w:rsidR="00B87499" w:rsidRPr="00734F96" w:rsidRDefault="00B87499" w:rsidP="00B87499">
      <w:pPr>
        <w:jc w:val="both"/>
        <w:rPr>
          <w:lang w:eastAsia="en-US"/>
        </w:rPr>
      </w:pPr>
      <w:r w:rsidRPr="00734F96">
        <w:rPr>
          <w:lang w:eastAsia="en-US"/>
        </w:rPr>
        <w:t>Van de civitas der N er vi i is uiterst weinig bekend. Deze civitas is ontstaan uit het gebied van de Nervii en de aan dit volk onderhoo</w:t>
      </w:r>
      <w:r w:rsidRPr="00734F96">
        <w:rPr>
          <w:lang w:eastAsia="en-US"/>
        </w:rPr>
        <w:softHyphen/>
        <w:t xml:space="preserve">rige stammen door de bestuursorganisatie,van Augustus. In de lijst van Plinius worden zij als </w:t>
      </w:r>
      <w:r>
        <w:rPr>
          <w:lang w:eastAsia="en-US"/>
        </w:rPr>
        <w:t>"</w:t>
      </w:r>
      <w:r w:rsidRPr="00734F96">
        <w:rPr>
          <w:lang w:eastAsia="en-US"/>
        </w:rPr>
        <w:t xml:space="preserve">liberi" aangeduid, hetgeen niet anders wil zeggen dan dat zij zich eertijds niet op genade of ongenade aan een </w:t>
      </w:r>
      <w:r>
        <w:rPr>
          <w:lang w:eastAsia="en-US"/>
        </w:rPr>
        <w:t>Romeinse</w:t>
      </w:r>
      <w:r w:rsidRPr="00734F96">
        <w:rPr>
          <w:lang w:eastAsia="en-US"/>
        </w:rPr>
        <w:t xml:space="preserve"> legercommandant hebben overgegeven, maar bij het Rijk zijn aangesloten op grond van een verdrag. De civitas der Nervii wordt genoemd op het voetstuk voor een standbeeld van keizer Severus 1</w:t>
      </w:r>
      <w:r>
        <w:rPr>
          <w:lang w:eastAsia="en-US"/>
        </w:rPr>
        <w:t>de</w:t>
      </w:r>
      <w:r w:rsidRPr="00734F96">
        <w:rPr>
          <w:lang w:eastAsia="en-US"/>
        </w:rPr>
        <w:t>xander, dat te Bavai is gevonden. De hoofdstad was Bagacum Nerviorum (Bavai). Op inscripties komen een duum</w:t>
      </w:r>
      <w:r w:rsidRPr="00734F96">
        <w:rPr>
          <w:lang w:eastAsia="en-US"/>
        </w:rPr>
        <w:softHyphen/>
        <w:t>vir en een quaestor als ambtenaren van deze civitas voor. Verder kennen wij een lid van</w:t>
      </w:r>
      <w:r>
        <w:rPr>
          <w:lang w:eastAsia="en-US"/>
        </w:rPr>
        <w:t xml:space="preserve"> deze </w:t>
      </w:r>
      <w:r w:rsidRPr="00734F96">
        <w:rPr>
          <w:lang w:eastAsia="en-US"/>
        </w:rPr>
        <w:t>stam, die priester is geweest bij het altaar van Roma en Augustus te Lyon. Er worden ook enkel</w:t>
      </w:r>
      <w:r>
        <w:rPr>
          <w:lang w:eastAsia="en-US"/>
        </w:rPr>
        <w:t>e troe</w:t>
      </w:r>
      <w:r w:rsidRPr="00734F96">
        <w:rPr>
          <w:lang w:eastAsia="en-US"/>
        </w:rPr>
        <w:t>penafd</w:t>
      </w:r>
      <w:r>
        <w:rPr>
          <w:lang w:eastAsia="en-US"/>
        </w:rPr>
        <w:t>eli</w:t>
      </w:r>
      <w:r w:rsidRPr="00734F96">
        <w:rPr>
          <w:lang w:eastAsia="en-US"/>
        </w:rPr>
        <w:t xml:space="preserve">ngen vermeld, die naar dit volk zijn genoemd. Maar in het algemeen waren de prestaties van de Nervii in het </w:t>
      </w:r>
      <w:r>
        <w:rPr>
          <w:lang w:eastAsia="en-US"/>
        </w:rPr>
        <w:t>Romeins</w:t>
      </w:r>
      <w:r w:rsidRPr="00734F96">
        <w:rPr>
          <w:lang w:eastAsia="en-US"/>
        </w:rPr>
        <w:t>e leger gering in vergelijking met de geweldige kracht, die zij in de oorlogen tegen Caesar hadden tentoongespreid. Blijkbaar is die kracht door Caesar vrijwel geheel gebroken. Later is de hoofdplaats van Bavai overgebracht naar Camaracum (Kamerijk). Men sprak sedert</w:t>
      </w:r>
      <w:r>
        <w:rPr>
          <w:lang w:eastAsia="en-US"/>
        </w:rPr>
        <w:t xml:space="preserve"> die </w:t>
      </w:r>
      <w:r w:rsidRPr="00734F96">
        <w:rPr>
          <w:lang w:eastAsia="en-US"/>
        </w:rPr>
        <w:t>van de Civitas Camaracensium. In die plaats was ook de zetel van</w:t>
      </w:r>
      <w:r>
        <w:rPr>
          <w:lang w:eastAsia="en-US"/>
        </w:rPr>
        <w:t xml:space="preserve"> de </w:t>
      </w:r>
      <w:r w:rsidRPr="00734F96">
        <w:rPr>
          <w:lang w:eastAsia="en-US"/>
        </w:rPr>
        <w:t>bisschop gevestigd.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Het is niet bekend, of de T ex a n d r i waren ingelijfd bij de Nervii of bij de Tungri. Wij ontmoeten Texandri </w:t>
      </w:r>
      <w:r>
        <w:rPr>
          <w:lang w:eastAsia="en-US"/>
        </w:rPr>
        <w:t>eni</w:t>
      </w:r>
      <w:r w:rsidRPr="00734F96">
        <w:rPr>
          <w:lang w:eastAsia="en-US"/>
        </w:rPr>
        <w:t>ge malen in afd</w:t>
      </w:r>
      <w:r>
        <w:rPr>
          <w:lang w:eastAsia="en-US"/>
        </w:rPr>
        <w:t>eli</w:t>
      </w:r>
      <w:r w:rsidRPr="00734F96">
        <w:rPr>
          <w:lang w:eastAsia="en-US"/>
        </w:rPr>
        <w:t xml:space="preserve">ngen van het </w:t>
      </w:r>
      <w:r>
        <w:rPr>
          <w:lang w:eastAsia="en-US"/>
        </w:rPr>
        <w:t>Romeins</w:t>
      </w:r>
      <w:r w:rsidRPr="00734F96">
        <w:rPr>
          <w:lang w:eastAsia="en-US"/>
        </w:rPr>
        <w:t xml:space="preserve">e leger. In de vierde eeuw duikt de naam van dit volk nog eens op. Er is dan sprake van een </w:t>
      </w:r>
      <w:r>
        <w:rPr>
          <w:lang w:eastAsia="en-US"/>
        </w:rPr>
        <w:t>landschap</w:t>
      </w:r>
      <w:r w:rsidRPr="00734F96">
        <w:rPr>
          <w:lang w:eastAsia="en-US"/>
        </w:rPr>
        <w:t xml:space="preserve"> Toxandria en die naam heeft zich ook gehandhaafd.</w:t>
      </w:r>
    </w:p>
    <w:p w:rsidR="00B87499" w:rsidRPr="00734F96" w:rsidRDefault="00B87499" w:rsidP="00B87499">
      <w:pPr>
        <w:jc w:val="both"/>
        <w:rPr>
          <w:lang w:eastAsia="en-US"/>
        </w:rPr>
      </w:pPr>
      <w:r w:rsidRPr="00734F96">
        <w:rPr>
          <w:lang w:eastAsia="en-US"/>
        </w:rPr>
        <w:t>De civitas der Morini wordt, behalve door Plinius, nog ver</w:t>
      </w:r>
      <w:r w:rsidRPr="00734F96">
        <w:rPr>
          <w:lang w:eastAsia="en-US"/>
        </w:rPr>
        <w:softHyphen/>
        <w:t xml:space="preserve">meld op een paar inscripties, de </w:t>
      </w:r>
      <w:r>
        <w:rPr>
          <w:lang w:eastAsia="en-US"/>
        </w:rPr>
        <w:t>ene</w:t>
      </w:r>
      <w:r w:rsidRPr="00734F96">
        <w:rPr>
          <w:lang w:eastAsia="en-US"/>
        </w:rPr>
        <w:t xml:space="preserve"> op een voetstuk voor een stand</w:t>
      </w:r>
      <w:r w:rsidRPr="00734F96">
        <w:rPr>
          <w:lang w:eastAsia="en-US"/>
        </w:rPr>
        <w:softHyphen/>
        <w:t>beeld van keizer Gordianus III uit 240 of 241, de andere het frag</w:t>
      </w:r>
      <w:r w:rsidRPr="00734F96">
        <w:rPr>
          <w:lang w:eastAsia="en-US"/>
        </w:rPr>
        <w:softHyphen/>
        <w:t>ment van een lijst der ambten van iemand uit</w:t>
      </w:r>
      <w:r>
        <w:rPr>
          <w:lang w:eastAsia="en-US"/>
        </w:rPr>
        <w:t xml:space="preserve"> de </w:t>
      </w:r>
      <w:r w:rsidRPr="00734F96">
        <w:rPr>
          <w:lang w:eastAsia="en-US"/>
        </w:rPr>
        <w:t>ridderstand, die procurator voor</w:t>
      </w:r>
      <w:r>
        <w:rPr>
          <w:lang w:eastAsia="en-US"/>
        </w:rPr>
        <w:t xml:space="preserve"> de </w:t>
      </w:r>
      <w:r w:rsidRPr="00734F96">
        <w:rPr>
          <w:lang w:eastAsia="en-US"/>
        </w:rPr>
        <w:t>census is geweest in de civitates van de Am</w:t>
      </w:r>
      <w:r w:rsidRPr="00734F96">
        <w:rPr>
          <w:lang w:eastAsia="en-US"/>
        </w:rPr>
        <w:softHyphen/>
        <w:t>biani, de Morini en de Atrebates in het noorden van Gallië. Boven</w:t>
      </w:r>
      <w:r w:rsidRPr="00734F96">
        <w:rPr>
          <w:lang w:eastAsia="en-US"/>
        </w:rPr>
        <w:softHyphen/>
        <w:t xml:space="preserve">dien worden salinatores van de civitas Morinorum vermeld op een inscriptie uit de </w:t>
      </w:r>
      <w:r>
        <w:rPr>
          <w:lang w:eastAsia="en-US"/>
        </w:rPr>
        <w:t>tweede</w:t>
      </w:r>
      <w:r w:rsidRPr="00734F96">
        <w:rPr>
          <w:lang w:eastAsia="en-US"/>
        </w:rPr>
        <w:t xml:space="preserve"> helft van de eerste eeuw. Op een grafschrift wordt iemand genoemd, die wordt betiteld als </w:t>
      </w:r>
      <w:r>
        <w:rPr>
          <w:lang w:eastAsia="en-US"/>
        </w:rPr>
        <w:t>"</w:t>
      </w:r>
      <w:r w:rsidRPr="00734F96">
        <w:rPr>
          <w:lang w:eastAsia="en-US"/>
        </w:rPr>
        <w:t>sacerdotalis"; hij moet priester voor</w:t>
      </w:r>
      <w:r>
        <w:rPr>
          <w:lang w:eastAsia="en-US"/>
        </w:rPr>
        <w:t xml:space="preserve"> de </w:t>
      </w:r>
      <w:r w:rsidRPr="00734F96">
        <w:rPr>
          <w:lang w:eastAsia="en-US"/>
        </w:rPr>
        <w:t>cultus van</w:t>
      </w:r>
      <w:r>
        <w:rPr>
          <w:lang w:eastAsia="en-US"/>
        </w:rPr>
        <w:t xml:space="preserve"> de </w:t>
      </w:r>
      <w:r w:rsidRPr="00734F96">
        <w:rPr>
          <w:lang w:eastAsia="en-US"/>
        </w:rPr>
        <w:t>keizer zijn geweest. Een duumvir van de Colonia (in plaats van de Civitas) Morinorum komt voor op een te Nijmegen gevonden inscriptie; maar deze inscriptie is alleen bekend uit een zeer slecht afschrift en dus is een vergissing niet buitengesloten.</w:t>
      </w:r>
    </w:p>
    <w:p w:rsidR="00B87499" w:rsidRPr="00734F96" w:rsidRDefault="00B87499" w:rsidP="00B87499">
      <w:pPr>
        <w:jc w:val="both"/>
        <w:rPr>
          <w:lang w:eastAsia="en-US"/>
        </w:rPr>
      </w:pPr>
      <w:r w:rsidRPr="00734F96">
        <w:rPr>
          <w:lang w:eastAsia="en-US"/>
        </w:rPr>
        <w:t>De hoofdstad van de civitas was Tarvanna of Tarvenna, thans Terwaen, een plaats die in 1553 tijdens de oorlogen onder Karel V is verwoest. Het bisdom, dat in die plaats zijn centrum had, is daar</w:t>
      </w:r>
      <w:r w:rsidRPr="00734F96">
        <w:rPr>
          <w:lang w:eastAsia="en-US"/>
        </w:rPr>
        <w:softHyphen/>
        <w:t>na opgeheven 1). Als havenplaats is Gesoriacum (Boulogne-sur</w:t>
      </w:r>
      <w:r w:rsidRPr="00734F96">
        <w:rPr>
          <w:lang w:eastAsia="en-US"/>
        </w:rPr>
        <w:softHyphen/>
        <w:t xml:space="preserve">mer) bekend, wellicht de </w:t>
      </w:r>
      <w:r>
        <w:rPr>
          <w:lang w:eastAsia="en-US"/>
        </w:rPr>
        <w:t>"</w:t>
      </w:r>
      <w:r w:rsidRPr="00734F96">
        <w:rPr>
          <w:lang w:eastAsia="en-US"/>
        </w:rPr>
        <w:t>pagus Chersiacus"</w:t>
      </w:r>
      <w:r>
        <w:rPr>
          <w:lang w:eastAsia="en-US"/>
        </w:rPr>
        <w:t xml:space="preserve"> die </w:t>
      </w:r>
      <w:r w:rsidRPr="00734F96">
        <w:rPr>
          <w:lang w:eastAsia="en-US"/>
        </w:rPr>
        <w:t>Plinius noemt. In de Notitia Galliarum vindt men twee civitates, van de Morini en van de Bononienses. Daarmede zijn in overeenstemming de twee Me</w:t>
      </w:r>
      <w:r w:rsidRPr="00734F96">
        <w:rPr>
          <w:lang w:eastAsia="en-US"/>
        </w:rPr>
        <w:softHyphen/>
        <w:t>rovingische districten, de pagus Tarvennensis en de pagus Bono</w:t>
      </w:r>
      <w:r w:rsidRPr="00734F96">
        <w:rPr>
          <w:lang w:eastAsia="en-US"/>
        </w:rPr>
        <w:softHyphen/>
        <w:t>niensis.</w:t>
      </w:r>
    </w:p>
    <w:p w:rsidR="00B87499" w:rsidRPr="00734F96" w:rsidRDefault="00B87499" w:rsidP="00B87499">
      <w:pPr>
        <w:jc w:val="both"/>
        <w:rPr>
          <w:lang w:eastAsia="en-US"/>
        </w:rPr>
      </w:pPr>
      <w:r w:rsidRPr="00734F96">
        <w:rPr>
          <w:lang w:eastAsia="en-US"/>
        </w:rPr>
        <w:t>Van de geschiedenis der Morini is zeer weinig bekend. Gedurende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H. Van Werveke, Het bisdom Terwaan: Faculté des Lettres de Gand, Recueil de travaux, 52 (1924).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den opstand der Bataven hebben zij zich afzijdig gehouden. Zij worden omstreeks 400 nog eens genoemd door Paulinus van Bor</w:t>
      </w:r>
      <w:r w:rsidRPr="00734F96">
        <w:rPr>
          <w:lang w:eastAsia="en-US"/>
        </w:rPr>
        <w:softHyphen/>
        <w:t>deaux,</w:t>
      </w:r>
      <w:r>
        <w:rPr>
          <w:lang w:eastAsia="en-US"/>
        </w:rPr>
        <w:t xml:space="preserve"> de </w:t>
      </w:r>
      <w:r w:rsidRPr="00734F96">
        <w:rPr>
          <w:lang w:eastAsia="en-US"/>
        </w:rPr>
        <w:t>bisschop van Nola, in een van zijn brieven. Enkele andere gegevens over dit gebied verdienen hier nog vermelding, als de schapenteelt op de ziltige weiden aan de kust, de ganzen die</w:t>
      </w:r>
      <w:r>
        <w:rPr>
          <w:lang w:eastAsia="en-US"/>
        </w:rPr>
        <w:t xml:space="preserve"> de </w:t>
      </w:r>
      <w:r w:rsidRPr="00734F96">
        <w:rPr>
          <w:lang w:eastAsia="en-US"/>
        </w:rPr>
        <w:t>langen tocht naar Rome te voet aflegden om daar op de tafels der. voornamen te worden opgediend, de teelt van vlas en de platanen, die in het milde klimaat van Vlaanderen reeds gedurende</w:t>
      </w:r>
      <w:r>
        <w:rPr>
          <w:lang w:eastAsia="en-US"/>
        </w:rPr>
        <w:t xml:space="preserve"> de Romeinse</w:t>
      </w:r>
      <w:r w:rsidRPr="00734F96">
        <w:rPr>
          <w:lang w:eastAsia="en-US"/>
        </w:rPr>
        <w:t xml:space="preserve"> tijd groeiden. Dat er zout werd gewonnen aan de kust, blijkt uit de </w:t>
      </w:r>
      <w:r>
        <w:rPr>
          <w:lang w:eastAsia="en-US"/>
        </w:rPr>
        <w:t>zo-even</w:t>
      </w:r>
      <w:r w:rsidRPr="00734F96">
        <w:rPr>
          <w:lang w:eastAsia="en-US"/>
        </w:rPr>
        <w:t xml:space="preserve"> vermelde salinatores. De scheepsbouw en het verkeer in hun haven moeten </w:t>
      </w:r>
      <w:r>
        <w:rPr>
          <w:lang w:eastAsia="en-US"/>
        </w:rPr>
        <w:t>eni</w:t>
      </w:r>
      <w:r w:rsidRPr="00734F96">
        <w:rPr>
          <w:lang w:eastAsia="en-US"/>
        </w:rPr>
        <w:t>g vertier hebben gebracht.</w:t>
      </w:r>
    </w:p>
    <w:p w:rsidR="00B87499" w:rsidRPr="00734F96" w:rsidRDefault="00B87499" w:rsidP="00B87499">
      <w:pPr>
        <w:jc w:val="both"/>
        <w:rPr>
          <w:lang w:eastAsia="en-US"/>
        </w:rPr>
      </w:pPr>
      <w:r w:rsidRPr="00734F96">
        <w:rPr>
          <w:lang w:eastAsia="en-US"/>
        </w:rPr>
        <w:t xml:space="preserve">Nog minder valt van de Men a p i i te vermelden. Hun civitas wordt slechts éénmaal op een inscriptie genoemd. Deze inscriptie is opgericht door de salinatores van de civitas der Menapii en geheel geredigeerd als de </w:t>
      </w:r>
      <w:r>
        <w:rPr>
          <w:lang w:eastAsia="en-US"/>
        </w:rPr>
        <w:t>zo-even</w:t>
      </w:r>
      <w:r w:rsidRPr="00734F96">
        <w:rPr>
          <w:lang w:eastAsia="en-US"/>
        </w:rPr>
        <w:t xml:space="preserve"> genoemde, die van de salinatores van de civitas der Morini afkomstig is. Beide zijn te Rimini geplaatst in de </w:t>
      </w:r>
      <w:r>
        <w:rPr>
          <w:lang w:eastAsia="en-US"/>
        </w:rPr>
        <w:t>tweede</w:t>
      </w:r>
      <w:r w:rsidRPr="00734F96">
        <w:rPr>
          <w:lang w:eastAsia="en-US"/>
        </w:rPr>
        <w:t xml:space="preserve"> helft der eerste eeuw ter </w:t>
      </w:r>
      <w:r>
        <w:rPr>
          <w:lang w:eastAsia="en-US"/>
        </w:rPr>
        <w:t>ere</w:t>
      </w:r>
      <w:r w:rsidRPr="00734F96">
        <w:rPr>
          <w:lang w:eastAsia="en-US"/>
        </w:rPr>
        <w:t xml:space="preserve"> van een officier, die zich had onderscheiden in</w:t>
      </w:r>
      <w:r>
        <w:rPr>
          <w:lang w:eastAsia="en-US"/>
        </w:rPr>
        <w:t xml:space="preserve"> de </w:t>
      </w:r>
      <w:r w:rsidRPr="00734F96">
        <w:rPr>
          <w:lang w:eastAsia="en-US"/>
        </w:rPr>
        <w:t>oorlog tegen de Joden onder Vespasianus; waarschijnlijk is hij patronus geweest van de collegia (of het colle</w:t>
      </w:r>
      <w:r w:rsidRPr="00734F96">
        <w:rPr>
          <w:lang w:eastAsia="en-US"/>
        </w:rPr>
        <w:softHyphen/>
        <w:t xml:space="preserve">gium) der salinatores in de twee civitates. Verder kennen wij slechts een paar grafschriften van </w:t>
      </w:r>
      <w:r>
        <w:rPr>
          <w:lang w:eastAsia="en-US"/>
        </w:rPr>
        <w:t>mens</w:t>
      </w:r>
      <w:r w:rsidRPr="00734F96">
        <w:rPr>
          <w:lang w:eastAsia="en-US"/>
        </w:rPr>
        <w:t>en, die als een Menapius worden aangeduid.</w:t>
      </w:r>
    </w:p>
    <w:p w:rsidR="00B87499" w:rsidRPr="00734F96" w:rsidRDefault="00B87499" w:rsidP="00B87499">
      <w:pPr>
        <w:jc w:val="both"/>
        <w:rPr>
          <w:lang w:eastAsia="en-US"/>
        </w:rPr>
      </w:pPr>
      <w:r w:rsidRPr="00734F96">
        <w:rPr>
          <w:lang w:eastAsia="en-US"/>
        </w:rPr>
        <w:t>Het gebied van de civitas der Menapii komt niet overeen met het territorium van</w:t>
      </w:r>
      <w:r>
        <w:rPr>
          <w:lang w:eastAsia="en-US"/>
        </w:rPr>
        <w:t xml:space="preserve"> deze </w:t>
      </w:r>
      <w:r w:rsidRPr="00734F96">
        <w:rPr>
          <w:lang w:eastAsia="en-US"/>
        </w:rPr>
        <w:t>volksstam in</w:t>
      </w:r>
      <w:r>
        <w:rPr>
          <w:lang w:eastAsia="en-US"/>
        </w:rPr>
        <w:t xml:space="preserve"> de </w:t>
      </w:r>
      <w:r w:rsidRPr="00734F96">
        <w:rPr>
          <w:lang w:eastAsia="en-US"/>
        </w:rPr>
        <w:t>tijd van Caesar aan de gr</w:t>
      </w:r>
      <w:r>
        <w:rPr>
          <w:lang w:eastAsia="en-US"/>
        </w:rPr>
        <w:t>ote</w:t>
      </w:r>
      <w:r w:rsidRPr="00734F96">
        <w:rPr>
          <w:lang w:eastAsia="en-US"/>
        </w:rPr>
        <w:t xml:space="preserve"> rivieren in Nederland, maar v</w:t>
      </w:r>
      <w:r>
        <w:rPr>
          <w:lang w:eastAsia="en-US"/>
        </w:rPr>
        <w:t>ele</w:t>
      </w:r>
      <w:r w:rsidRPr="00734F96">
        <w:rPr>
          <w:lang w:eastAsia="en-US"/>
        </w:rPr>
        <w:t>er met het latere bisdom Doornik. In de Middeleeuwen leefde de oude naam voort als de pagus Mempiscus. De hoofdstad was eerst Castellum Menapiorum (thans Cassel in het departement Nord) en later Doornik. Op een inscriptie wordt de Genius Turnacensium vermeld.</w:t>
      </w:r>
    </w:p>
    <w:p w:rsidR="00B87499" w:rsidRPr="00734F96" w:rsidRDefault="00B87499" w:rsidP="00B87499">
      <w:pPr>
        <w:jc w:val="both"/>
        <w:rPr>
          <w:lang w:eastAsia="en-US"/>
        </w:rPr>
      </w:pPr>
      <w:r w:rsidRPr="00734F96">
        <w:rPr>
          <w:lang w:eastAsia="en-US"/>
        </w:rPr>
        <w:t>Van de geschiedenis der Menapii is</w:t>
      </w:r>
      <w:r>
        <w:rPr>
          <w:lang w:eastAsia="en-US"/>
        </w:rPr>
        <w:t xml:space="preserve"> zo </w:t>
      </w:r>
      <w:r w:rsidRPr="00734F96">
        <w:rPr>
          <w:lang w:eastAsia="en-US"/>
        </w:rPr>
        <w:t>goed als niets bekend. Zij komen een keer ter sprake in het verhaal over</w:t>
      </w:r>
      <w:r>
        <w:rPr>
          <w:lang w:eastAsia="en-US"/>
        </w:rPr>
        <w:t xml:space="preserve"> de </w:t>
      </w:r>
      <w:r w:rsidRPr="00734F96">
        <w:rPr>
          <w:lang w:eastAsia="en-US"/>
        </w:rPr>
        <w:t>opstand der Bataven, tegelijk met de Morini, wanneer wordt medegedeeld, dat C ivilis een expeditiecorps naar hun land zendt voor een rooftocht, omdat zij zich niet bij</w:t>
      </w:r>
      <w:r>
        <w:rPr>
          <w:lang w:eastAsia="en-US"/>
        </w:rPr>
        <w:t xml:space="preserve"> de </w:t>
      </w:r>
      <w:r w:rsidRPr="00734F96">
        <w:rPr>
          <w:lang w:eastAsia="en-US"/>
        </w:rPr>
        <w:t>opstand hadden aangesloten. In het land der Menapii was de zwijnenteelt beroemd. Martialis spreekt eens van Menapische ham en in het besluit over de prijzen van Diocletia</w:t>
      </w:r>
      <w:r w:rsidRPr="00734F96">
        <w:rPr>
          <w:lang w:eastAsia="en-US"/>
        </w:rPr>
        <w:softHyphen/>
        <w:t>iiiis wordt een maximumprijs vastgesteld voor deze delicatesse. De beroemdste telg van dit volk was Carausius, die het heeft gebracht tot half officieel erkenden keizer in Britannia (286-293) gedurende de reg</w:t>
      </w:r>
      <w:r>
        <w:rPr>
          <w:lang w:eastAsia="en-US"/>
        </w:rPr>
        <w:t>eri</w:t>
      </w:r>
      <w:r w:rsidRPr="00734F96">
        <w:rPr>
          <w:lang w:eastAsia="en-US"/>
        </w:rPr>
        <w:t xml:space="preserve">ng van </w:t>
      </w:r>
      <w:r>
        <w:rPr>
          <w:lang w:eastAsia="en-US"/>
        </w:rPr>
        <w:t>dezelfde</w:t>
      </w:r>
      <w:r w:rsidRPr="00734F96">
        <w:rPr>
          <w:lang w:eastAsia="en-US"/>
        </w:rPr>
        <w:t xml:space="preserve"> Diocletianus. </w:t>
      </w:r>
      <w:r w:rsidRPr="00AA2BD6">
        <w:rPr>
          <w:lang w:eastAsia="en-US"/>
        </w:rPr>
        <w:t xml:space="preserve">Op een inscriptie is sprake </w:t>
      </w:r>
      <w:r w:rsidRPr="00734F96">
        <w:rPr>
          <w:lang w:eastAsia="en-US"/>
        </w:rPr>
        <w:t>van</w:t>
      </w:r>
      <w:r>
        <w:rPr>
          <w:lang w:eastAsia="en-US"/>
        </w:rPr>
        <w:t xml:space="preserve"> de </w:t>
      </w:r>
      <w:r w:rsidRPr="00734F96">
        <w:rPr>
          <w:lang w:eastAsia="en-US"/>
        </w:rPr>
        <w:t>Augustus Marcus Aurelius Mausaeus Carausius en</w:t>
      </w:r>
      <w:r>
        <w:rPr>
          <w:lang w:eastAsia="en-US"/>
        </w:rPr>
        <w:t xml:space="preserve"> de </w:t>
      </w:r>
      <w:r w:rsidRPr="00734F96">
        <w:rPr>
          <w:lang w:eastAsia="en-US"/>
        </w:rPr>
        <w:t>Caesar Flavius Valerius Constantius. Geen ander lid van de volks</w:t>
      </w:r>
      <w:r w:rsidRPr="00734F96">
        <w:rPr>
          <w:lang w:eastAsia="en-US"/>
        </w:rPr>
        <w:softHyphen/>
        <w:t>stammen, die eens op het grondgebied van Nederland woonden, heeft het ooit</w:t>
      </w:r>
      <w:r>
        <w:rPr>
          <w:lang w:eastAsia="en-US"/>
        </w:rPr>
        <w:t xml:space="preserve"> zo </w:t>
      </w:r>
      <w:r w:rsidRPr="00734F96">
        <w:rPr>
          <w:lang w:eastAsia="en-US"/>
        </w:rPr>
        <w:t>ver gebracht.</w:t>
      </w:r>
    </w:p>
    <w:p w:rsidR="00B87499" w:rsidRDefault="00B87499" w:rsidP="00B87499">
      <w:pPr>
        <w:jc w:val="both"/>
        <w:rPr>
          <w:lang w:eastAsia="en-US"/>
        </w:rPr>
      </w:pPr>
    </w:p>
    <w:p w:rsidR="00B87499" w:rsidRDefault="00B87499" w:rsidP="00B87499">
      <w:pPr>
        <w:jc w:val="both"/>
        <w:rPr>
          <w:lang w:eastAsia="en-US"/>
        </w:rPr>
      </w:pPr>
    </w:p>
    <w:p w:rsidR="00B87499" w:rsidRPr="00AA2BD6" w:rsidRDefault="00B87499" w:rsidP="00B87499">
      <w:pPr>
        <w:jc w:val="both"/>
        <w:rPr>
          <w:b/>
          <w:lang w:eastAsia="en-US"/>
        </w:rPr>
      </w:pPr>
      <w:r w:rsidRPr="00AA2BD6">
        <w:rPr>
          <w:b/>
          <w:lang w:eastAsia="en-US"/>
        </w:rPr>
        <w:t>III. DE STADHOUDERS EN HUN STAF</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de vorige af d</w:t>
      </w:r>
      <w:r>
        <w:rPr>
          <w:lang w:eastAsia="en-US"/>
        </w:rPr>
        <w:t>eli</w:t>
      </w:r>
      <w:r w:rsidRPr="00734F96">
        <w:rPr>
          <w:lang w:eastAsia="en-US"/>
        </w:rPr>
        <w:t>ngen van dit hoofdstuk hebben wij uiteenge</w:t>
      </w:r>
      <w:r w:rsidRPr="00734F96">
        <w:rPr>
          <w:lang w:eastAsia="en-US"/>
        </w:rPr>
        <w:softHyphen/>
        <w:t xml:space="preserve">zet, dat Nederland, voor zoover zijn grondgebied tot het </w:t>
      </w:r>
      <w:r>
        <w:rPr>
          <w:lang w:eastAsia="en-US"/>
        </w:rPr>
        <w:t>Romeins</w:t>
      </w:r>
      <w:r w:rsidRPr="00734F96">
        <w:rPr>
          <w:lang w:eastAsia="en-US"/>
        </w:rPr>
        <w:t>e Rijk heeft behoord, deel uitmaakte van twee provincies, Ger</w:t>
      </w:r>
      <w:r w:rsidRPr="00734F96">
        <w:rPr>
          <w:lang w:eastAsia="en-US"/>
        </w:rPr>
        <w:softHyphen/>
        <w:t>mania Inferior en Gallia Belgica. Wat de onderd</w:t>
      </w:r>
      <w:r>
        <w:rPr>
          <w:lang w:eastAsia="en-US"/>
        </w:rPr>
        <w:t>ele</w:t>
      </w:r>
      <w:r w:rsidRPr="00734F96">
        <w:rPr>
          <w:lang w:eastAsia="en-US"/>
        </w:rPr>
        <w:t>n der provincies, de civitates met haar communale organisatie, betreft, lag de civitas der Bataven geheel of nagenoeg geheel binnen de Neder</w:t>
      </w:r>
      <w:r>
        <w:rPr>
          <w:lang w:eastAsia="en-US"/>
        </w:rPr>
        <w:t>lands</w:t>
      </w:r>
      <w:r w:rsidRPr="00734F96">
        <w:rPr>
          <w:lang w:eastAsia="en-US"/>
        </w:rPr>
        <w:t>e grenzen. Verder behoorde alleen een groot stuk van de civitas der Tungri tot ons land, van de andere civitates, der Traianenses, der Nervii en der Morini, alleen een klein gebied. De civitates der Bata</w:t>
      </w:r>
      <w:r w:rsidRPr="00734F96">
        <w:rPr>
          <w:lang w:eastAsia="en-US"/>
        </w:rPr>
        <w:softHyphen/>
        <w:t>ven en der Traianenses maakten deel uit van de provincie Germania Inferior, in de latere Oudheid zeker ook de civitas der Tungri. Het is evenwel mogelijk dat de Tungri vroeger behoorden tot de provin</w:t>
      </w:r>
      <w:r w:rsidRPr="00734F96">
        <w:rPr>
          <w:lang w:eastAsia="en-US"/>
        </w:rPr>
        <w:softHyphen/>
        <w:t>cie Belgica, die steeds de Nervii en de Morini mede omvatte.</w:t>
      </w:r>
    </w:p>
    <w:p w:rsidR="00B87499" w:rsidRPr="00734F96" w:rsidRDefault="00B87499" w:rsidP="00B87499">
      <w:pPr>
        <w:jc w:val="both"/>
        <w:rPr>
          <w:lang w:eastAsia="en-US"/>
        </w:rPr>
      </w:pPr>
      <w:r w:rsidRPr="00734F96">
        <w:rPr>
          <w:lang w:eastAsia="en-US"/>
        </w:rPr>
        <w:t>Germania Inferior en Belgica waren keizerlijke provincies, dat wil zeggen, provincies waar de keizer krachtens zijn imperium procon</w:t>
      </w:r>
      <w:r w:rsidRPr="00734F96">
        <w:rPr>
          <w:lang w:eastAsia="en-US"/>
        </w:rPr>
        <w:softHyphen/>
        <w:t>sulare het gezag voerde. De keizer oefende dit gezag uit door mid</w:t>
      </w:r>
      <w:r w:rsidRPr="00734F96">
        <w:rPr>
          <w:lang w:eastAsia="en-US"/>
        </w:rPr>
        <w:softHyphen/>
        <w:t>del van ambtenaren, die aan hem of aan de door hem aangestelde h</w:t>
      </w:r>
      <w:r>
        <w:rPr>
          <w:lang w:eastAsia="en-US"/>
        </w:rPr>
        <w:t>oge</w:t>
      </w:r>
      <w:r w:rsidRPr="00734F96">
        <w:rPr>
          <w:lang w:eastAsia="en-US"/>
        </w:rPr>
        <w:t>re organen verantwoordelijk waren voor hun beheer. Van deze ambtenaren waren de stadhouders of gouverneurs der provincies de voornaamste. In beide provincies droegen zij</w:t>
      </w:r>
      <w:r>
        <w:rPr>
          <w:lang w:eastAsia="en-US"/>
        </w:rPr>
        <w:t xml:space="preserve"> de </w:t>
      </w:r>
      <w:r w:rsidRPr="00734F96">
        <w:rPr>
          <w:lang w:eastAsia="en-US"/>
        </w:rPr>
        <w:t>titel van legatus pr o p r a et or e. Zij behoorden in de eerste eeuwen van</w:t>
      </w:r>
      <w:r>
        <w:rPr>
          <w:lang w:eastAsia="en-US"/>
        </w:rPr>
        <w:t xml:space="preserve"> de </w:t>
      </w:r>
      <w:r w:rsidRPr="00734F96">
        <w:rPr>
          <w:lang w:eastAsia="en-US"/>
        </w:rPr>
        <w:t>kei</w:t>
      </w:r>
      <w:r w:rsidRPr="00734F96">
        <w:rPr>
          <w:lang w:eastAsia="en-US"/>
        </w:rPr>
        <w:softHyphen/>
        <w:t>zertijd steeds tot de senatoren. De gouverneur van Germania Infe</w:t>
      </w:r>
      <w:r w:rsidRPr="00734F96">
        <w:rPr>
          <w:lang w:eastAsia="en-US"/>
        </w:rPr>
        <w:softHyphen/>
        <w:t>rior, waar een groot garnizoen lag, altijd meer dan één legioen, werd gekozen uit de senatoren, die het consulaat reeds hadden be</w:t>
      </w:r>
      <w:r w:rsidRPr="00734F96">
        <w:rPr>
          <w:lang w:eastAsia="en-US"/>
        </w:rPr>
        <w:softHyphen/>
        <w:t>kleed, de consulares. Om die reden sprak men wel van dén c o n</w:t>
      </w:r>
      <w:r w:rsidRPr="00734F96">
        <w:rPr>
          <w:lang w:eastAsia="en-US"/>
        </w:rPr>
        <w:softHyphen/>
        <w:t xml:space="preserve">s u </w:t>
      </w:r>
      <w:smartTag w:uri="urn:schemas-microsoft-com:office:smarttags" w:element="metricconverter">
        <w:smartTagPr>
          <w:attr w:name="ProductID" w:val="1 a"/>
        </w:smartTagPr>
        <w:r w:rsidRPr="00734F96">
          <w:rPr>
            <w:lang w:eastAsia="en-US"/>
          </w:rPr>
          <w:t>1 a</w:t>
        </w:r>
      </w:smartTag>
      <w:r w:rsidRPr="00734F96">
        <w:rPr>
          <w:lang w:eastAsia="en-US"/>
        </w:rPr>
        <w:t xml:space="preserve"> r is der provincie. In Belgica lagen geen geregelde troepen. De gouverneur van die provincie werd gekozen uit de praetorii, de senatoren die nog slechts de pra</w:t>
      </w:r>
      <w:r>
        <w:rPr>
          <w:lang w:eastAsia="en-US"/>
        </w:rPr>
        <w:t>etuur hadden bekleed. De gouver</w:t>
      </w:r>
      <w:r w:rsidRPr="00734F96">
        <w:rPr>
          <w:lang w:eastAsia="en-US"/>
        </w:rPr>
        <w:t>neur van Germania Inferior resideerde te Keulen, de stadhouder van</w:t>
      </w:r>
      <w:r>
        <w:rPr>
          <w:lang w:eastAsia="en-US"/>
        </w:rPr>
        <w:t xml:space="preserve"> </w:t>
      </w:r>
      <w:r w:rsidRPr="00734F96">
        <w:rPr>
          <w:lang w:eastAsia="en-US"/>
        </w:rPr>
        <w:t>Belgica te Reims.</w:t>
      </w:r>
    </w:p>
    <w:p w:rsidR="00B87499" w:rsidRPr="00734F96" w:rsidRDefault="00B87499" w:rsidP="00B87499">
      <w:pPr>
        <w:jc w:val="both"/>
        <w:rPr>
          <w:lang w:eastAsia="en-US"/>
        </w:rPr>
      </w:pPr>
      <w:r w:rsidRPr="00734F96">
        <w:rPr>
          <w:lang w:eastAsia="en-US"/>
        </w:rPr>
        <w:t>Deze toestand heeft zich evenwel eerst langzamerhand ontwik</w:t>
      </w:r>
      <w:r w:rsidRPr="00734F96">
        <w:rPr>
          <w:lang w:eastAsia="en-US"/>
        </w:rPr>
        <w:softHyphen/>
        <w:t>keld. Onder de Republiek was het een vaste regel geweest, dat de militaire en de civiele loopbaan niet waren gescheiden. De jonge leden van de h</w:t>
      </w:r>
      <w:r>
        <w:rPr>
          <w:lang w:eastAsia="en-US"/>
        </w:rPr>
        <w:t>oge</w:t>
      </w:r>
      <w:r w:rsidRPr="00734F96">
        <w:rPr>
          <w:lang w:eastAsia="en-US"/>
        </w:rPr>
        <w:t xml:space="preserve">re standen werden officier en waren tegelijk werkzaam in de administratie van het bestuur of in de rechtspraak. Aan dit principe heeft Augustus zich gehouden voor de ambten, die door senatoren werden bekleed, </w:t>
      </w:r>
      <w:r>
        <w:rPr>
          <w:lang w:eastAsia="en-US"/>
        </w:rPr>
        <w:t>zow</w:t>
      </w:r>
      <w:r w:rsidRPr="00734F96">
        <w:rPr>
          <w:lang w:eastAsia="en-US"/>
        </w:rPr>
        <w:t>el als voor de ambten, die door personen uit</w:t>
      </w:r>
      <w:r>
        <w:rPr>
          <w:lang w:eastAsia="en-US"/>
        </w:rPr>
        <w:t xml:space="preserve"> de </w:t>
      </w:r>
      <w:r w:rsidRPr="00734F96">
        <w:rPr>
          <w:lang w:eastAsia="en-US"/>
        </w:rPr>
        <w:t>ridderstand werden waargenomen. Alleen werd uitteraard rekening gehouden met de bijzondere bekwaamheid van degenen, die voor bepaalde posten werden uitgekozen. Iemand als Varus is zonder twijfel tot gouverneur van Germania benoemd, omdat de reg</w:t>
      </w:r>
      <w:r>
        <w:rPr>
          <w:lang w:eastAsia="en-US"/>
        </w:rPr>
        <w:t>eri</w:t>
      </w:r>
      <w:r w:rsidRPr="00734F96">
        <w:rPr>
          <w:lang w:eastAsia="en-US"/>
        </w:rPr>
        <w:t>ng op die plaats aan een man met administratieve en rechtskundige kennis de voorkeur gaf boven een militair.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Sedert Claudius was het evenwel geoorloofd voor leden van</w:t>
      </w:r>
      <w:r>
        <w:rPr>
          <w:lang w:eastAsia="en-US"/>
        </w:rPr>
        <w:t xml:space="preserve"> de </w:t>
      </w:r>
      <w:r w:rsidRPr="00734F96">
        <w:rPr>
          <w:lang w:eastAsia="en-US"/>
        </w:rPr>
        <w:t>senatorenstand de militaire betrekking, die voor hen in aanmerking kwam, het tribunaat, slechts in naam te bekl</w:t>
      </w:r>
      <w:r>
        <w:rPr>
          <w:lang w:eastAsia="en-US"/>
        </w:rPr>
        <w:t>ede</w:t>
      </w:r>
      <w:r w:rsidRPr="00734F96">
        <w:rPr>
          <w:lang w:eastAsia="en-US"/>
        </w:rPr>
        <w:t xml:space="preserve">n. Op die wijze was het begin gemaakt met een scheiding </w:t>
      </w:r>
      <w:r>
        <w:rPr>
          <w:lang w:eastAsia="en-US"/>
        </w:rPr>
        <w:t>tussen</w:t>
      </w:r>
      <w:r w:rsidRPr="00734F96">
        <w:rPr>
          <w:lang w:eastAsia="en-US"/>
        </w:rPr>
        <w:t xml:space="preserve"> de militaire en de administratieve loopbaan en gedurènde de </w:t>
      </w:r>
      <w:r>
        <w:rPr>
          <w:lang w:eastAsia="en-US"/>
        </w:rPr>
        <w:t>tweede</w:t>
      </w:r>
      <w:r w:rsidRPr="00734F96">
        <w:rPr>
          <w:lang w:eastAsia="en-US"/>
        </w:rPr>
        <w:t xml:space="preserve"> eeuw is het mogelijk geweest, naast het corps van ervaren officieren een kundige en streng georganiseerde staf van civiele ambtenaren te vormen. Deze bureaucratie heeft het Rijk door de gr</w:t>
      </w:r>
      <w:r>
        <w:rPr>
          <w:lang w:eastAsia="en-US"/>
        </w:rPr>
        <w:t>ote</w:t>
      </w:r>
      <w:r w:rsidRPr="00734F96">
        <w:rPr>
          <w:lang w:eastAsia="en-US"/>
        </w:rPr>
        <w:t xml:space="preserve"> crisis, die het moest doormaken, heen geholpen. Maar aan</w:t>
      </w:r>
      <w:r>
        <w:rPr>
          <w:lang w:eastAsia="en-US"/>
        </w:rPr>
        <w:t xml:space="preserve"> de </w:t>
      </w:r>
      <w:r w:rsidRPr="00734F96">
        <w:rPr>
          <w:lang w:eastAsia="en-US"/>
        </w:rPr>
        <w:t>anderen kant was daarbij het leger een macht in</w:t>
      </w:r>
      <w:r>
        <w:rPr>
          <w:lang w:eastAsia="en-US"/>
        </w:rPr>
        <w:t xml:space="preserve"> de </w:t>
      </w:r>
      <w:r w:rsidRPr="00734F96">
        <w:rPr>
          <w:lang w:eastAsia="en-US"/>
        </w:rPr>
        <w:t>staat geworden, waarover de bureaucratie niets te zeggen had, wanneer het zijn wil begeerde door te zetten. Het gezag over het Rijk kwam toen in handen van soldaten, die nog halve barbaren waren. Ten slotte heeft keizer Gallienus de senatoren uitgesloten van de bekleeding van officiersposten in het leger. Alleen werden de h</w:t>
      </w:r>
      <w:r>
        <w:rPr>
          <w:lang w:eastAsia="en-US"/>
        </w:rPr>
        <w:t>oge</w:t>
      </w:r>
      <w:r w:rsidRPr="00734F96">
        <w:rPr>
          <w:lang w:eastAsia="en-US"/>
        </w:rPr>
        <w:t xml:space="preserve"> administratieve betrekkingen nog altijd door leden van</w:t>
      </w:r>
      <w:r>
        <w:rPr>
          <w:lang w:eastAsia="en-US"/>
        </w:rPr>
        <w:t xml:space="preserve"> de </w:t>
      </w:r>
      <w:r w:rsidRPr="00734F96">
        <w:rPr>
          <w:lang w:eastAsia="en-US"/>
        </w:rPr>
        <w:t>senaat waargenomen. In, de staatsregeling van Diocletianus en Constantinus, die in het volgende hoofdstuk zal worden besproken, is de scheiding van de militaire en de civiele loopbaan een der grondregels van de nieuwe staatsorde.</w:t>
      </w:r>
    </w:p>
    <w:p w:rsidR="00B87499" w:rsidRPr="00734F96" w:rsidRDefault="00B87499" w:rsidP="00B87499">
      <w:pPr>
        <w:jc w:val="both"/>
        <w:rPr>
          <w:lang w:eastAsia="en-US"/>
        </w:rPr>
      </w:pPr>
      <w:r w:rsidRPr="00734F96">
        <w:rPr>
          <w:lang w:eastAsia="en-US"/>
        </w:rPr>
        <w:t>Wat</w:t>
      </w:r>
      <w:r>
        <w:rPr>
          <w:lang w:eastAsia="en-US"/>
        </w:rPr>
        <w:t xml:space="preserve"> de </w:t>
      </w:r>
      <w:r w:rsidRPr="00734F96">
        <w:rPr>
          <w:lang w:eastAsia="en-US"/>
        </w:rPr>
        <w:t>toestand in Gallië betreft, daar zijn in het begin van</w:t>
      </w:r>
      <w:r>
        <w:rPr>
          <w:lang w:eastAsia="en-US"/>
        </w:rPr>
        <w:t xml:space="preserve"> de </w:t>
      </w:r>
      <w:r w:rsidRPr="00734F96">
        <w:rPr>
          <w:lang w:eastAsia="en-US"/>
        </w:rPr>
        <w:t>Keizertijd herhaaldelijk leden van het keizerlijke huis als onder</w:t>
      </w:r>
      <w:r w:rsidRPr="00734F96">
        <w:rPr>
          <w:lang w:eastAsia="en-US"/>
        </w:rPr>
        <w:softHyphen/>
        <w:t>koningen werkzaam geweest met een bijzondere bevoegdheid. Dik</w:t>
      </w:r>
      <w:r w:rsidRPr="00734F96">
        <w:rPr>
          <w:lang w:eastAsia="en-US"/>
        </w:rPr>
        <w:softHyphen/>
        <w:t>wijls traden zij op als collega en medewerker van</w:t>
      </w:r>
      <w:r>
        <w:rPr>
          <w:lang w:eastAsia="en-US"/>
        </w:rPr>
        <w:t xml:space="preserve"> de </w:t>
      </w:r>
      <w:r w:rsidRPr="00734F96">
        <w:rPr>
          <w:lang w:eastAsia="en-US"/>
        </w:rPr>
        <w:t>keizer, bekleed met het imperium proconsulare. Agrippa, de schoonzoon van Augustus, was daar in 19 v. Chr., later Drusus, zijn stiefzoon, van 13 tot 11 v. Chr. als legatus van</w:t>
      </w:r>
      <w:r>
        <w:rPr>
          <w:lang w:eastAsia="en-US"/>
        </w:rPr>
        <w:t xml:space="preserve"> de </w:t>
      </w:r>
      <w:r w:rsidRPr="00734F96">
        <w:rPr>
          <w:lang w:eastAsia="en-US"/>
        </w:rPr>
        <w:t>keizer, die boven de gouverneurs der provincies was geplaatst, en van 11 tot 9 v. Chr. in het bezit van het imperium proconsulare. Tiberius heeft dit com</w:t>
      </w:r>
      <w:r w:rsidRPr="00734F96">
        <w:rPr>
          <w:lang w:eastAsia="en-US"/>
        </w:rPr>
        <w:softHyphen/>
        <w:t xml:space="preserve">ina tufo gehad in de jaren 9 tot 7 v. Chr., 4 tot 6 </w:t>
      </w:r>
      <w:r>
        <w:rPr>
          <w:lang w:eastAsia="en-US"/>
        </w:rPr>
        <w:t xml:space="preserve">O. J. </w:t>
      </w:r>
      <w:r w:rsidRPr="00734F96">
        <w:rPr>
          <w:lang w:eastAsia="en-US"/>
        </w:rPr>
        <w:t>en 10 tot 12 ). zeker eveneens in het bezit van het imperium proconsulare, en daarna ook Germanicus, de zoon van Drusus, van 13 tot 16 o. J., bekleed met dezelfde waardigheid.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w:t>
      </w:r>
      <w:r>
        <w:rPr>
          <w:lang w:eastAsia="en-US"/>
        </w:rPr>
        <w:t>e</w:t>
      </w:r>
      <w:r w:rsidRPr="00734F96">
        <w:rPr>
          <w:lang w:eastAsia="en-US"/>
        </w:rPr>
        <w:t xml:space="preserve"> voornaamste troepenmacht lag toen,</w:t>
      </w:r>
      <w:r>
        <w:rPr>
          <w:lang w:eastAsia="en-US"/>
        </w:rPr>
        <w:t xml:space="preserve"> zoal</w:t>
      </w:r>
      <w:r w:rsidRPr="00734F96">
        <w:rPr>
          <w:lang w:eastAsia="en-US"/>
        </w:rPr>
        <w:t>s in afd</w:t>
      </w:r>
      <w:r>
        <w:rPr>
          <w:lang w:eastAsia="en-US"/>
        </w:rPr>
        <w:t>eli</w:t>
      </w:r>
      <w:r w:rsidRPr="00734F96">
        <w:rPr>
          <w:lang w:eastAsia="en-US"/>
        </w:rPr>
        <w:t>ng IV</w:t>
      </w:r>
      <w:r>
        <w:rPr>
          <w:lang w:eastAsia="en-US"/>
        </w:rPr>
        <w:t xml:space="preserve"> </w:t>
      </w:r>
      <w:r w:rsidRPr="00734F96">
        <w:rPr>
          <w:lang w:eastAsia="en-US"/>
        </w:rPr>
        <w:t xml:space="preserve">van het Vierde hoofdstuk is uiteengezet, sedert de reorganisatie van Augustus en Drusus in de jaren 16 tot </w:t>
      </w:r>
      <w:smartTag w:uri="urn:schemas-microsoft-com:office:smarttags" w:element="metricconverter">
        <w:smartTagPr>
          <w:attr w:name="ProductID" w:val="1 a"/>
        </w:smartTagPr>
        <w:r w:rsidRPr="00734F96">
          <w:rPr>
            <w:lang w:eastAsia="en-US"/>
          </w:rPr>
          <w:t>13, in</w:t>
        </w:r>
      </w:smartTag>
      <w:r w:rsidRPr="00734F96">
        <w:rPr>
          <w:lang w:eastAsia="en-US"/>
        </w:rPr>
        <w:t xml:space="preserve"> een voor het leger gereserveerde strook land langs</w:t>
      </w:r>
      <w:r>
        <w:rPr>
          <w:lang w:eastAsia="en-US"/>
        </w:rPr>
        <w:t xml:space="preserve"> de </w:t>
      </w:r>
      <w:r w:rsidRPr="00734F96">
        <w:rPr>
          <w:lang w:eastAsia="en-US"/>
        </w:rPr>
        <w:t>Rijn. Deze troepenmacht werd aangevoerd door een keizerlijken legatus. Het was het groot</w:t>
      </w:r>
      <w:r w:rsidRPr="00734F96">
        <w:rPr>
          <w:lang w:eastAsia="en-US"/>
        </w:rPr>
        <w:softHyphen/>
        <w:t>ste leger, dat toenmaals in de provincies lag, bestaande uit zes legioenen en een aantal hulptroepen, en dit commando was het meest eervolle, dat Augustus kon vergeven. De bevelhebbers uit de eerste jaren na het begin onzer jaartelling die wij kennen, Lucius Domitius Ahenobarbus, Marcus Vinicius, Gaius Sentius Saturninus en Publius Quinctilius Varus, hadden allen vóór</w:t>
      </w:r>
      <w:r>
        <w:rPr>
          <w:lang w:eastAsia="en-US"/>
        </w:rPr>
        <w:t xml:space="preserve"> die </w:t>
      </w:r>
      <w:r w:rsidRPr="00734F96">
        <w:rPr>
          <w:lang w:eastAsia="en-US"/>
        </w:rPr>
        <w:t>reeds elders belangrijke posten bekleed. Daarbij kan het in het midden blijven, of Germania reeds tot een provincie was geproclameerd. Gelijk in afd</w:t>
      </w:r>
      <w:r>
        <w:rPr>
          <w:lang w:eastAsia="en-US"/>
        </w:rPr>
        <w:t>eli</w:t>
      </w:r>
      <w:r w:rsidRPr="00734F96">
        <w:rPr>
          <w:lang w:eastAsia="en-US"/>
        </w:rPr>
        <w:t>ng IV van het Vierde hoofdstuk is uiteengezet, moet men aannemen, dat dit niet het geval is geweest.</w:t>
      </w:r>
    </w:p>
    <w:p w:rsidR="00B87499" w:rsidRPr="00734F96" w:rsidRDefault="00B87499" w:rsidP="00B87499">
      <w:pPr>
        <w:jc w:val="both"/>
        <w:rPr>
          <w:lang w:eastAsia="en-US"/>
        </w:rPr>
      </w:pPr>
      <w:r w:rsidRPr="00734F96">
        <w:rPr>
          <w:lang w:eastAsia="en-US"/>
        </w:rPr>
        <w:t>Na de terugroeping van Germanicus is het gezag over de legers aan</w:t>
      </w:r>
      <w:r>
        <w:rPr>
          <w:lang w:eastAsia="en-US"/>
        </w:rPr>
        <w:t xml:space="preserve"> de </w:t>
      </w:r>
      <w:r w:rsidRPr="00734F96">
        <w:rPr>
          <w:lang w:eastAsia="en-US"/>
        </w:rPr>
        <w:t>Rijn, die toen uit acht legioenen bestonden, steeds over twee bevelhebbers verdeeld,</w:t>
      </w:r>
      <w:r>
        <w:rPr>
          <w:lang w:eastAsia="en-US"/>
        </w:rPr>
        <w:t xml:space="preserve"> de </w:t>
      </w:r>
      <w:r w:rsidRPr="00734F96">
        <w:rPr>
          <w:lang w:eastAsia="en-US"/>
        </w:rPr>
        <w:t>legatus van</w:t>
      </w:r>
      <w:r>
        <w:rPr>
          <w:lang w:eastAsia="en-US"/>
        </w:rPr>
        <w:t xml:space="preserve"> de </w:t>
      </w:r>
      <w:r w:rsidRPr="00734F96">
        <w:rPr>
          <w:lang w:eastAsia="en-US"/>
        </w:rPr>
        <w:t>Excercitus germani</w:t>
      </w:r>
      <w:r w:rsidRPr="00734F96">
        <w:rPr>
          <w:lang w:eastAsia="en-US"/>
        </w:rPr>
        <w:softHyphen/>
        <w:t>cus superior, die zijn hoofdkwartier te Mainz had, en</w:t>
      </w:r>
      <w:r>
        <w:rPr>
          <w:lang w:eastAsia="en-US"/>
        </w:rPr>
        <w:t xml:space="preserve"> de </w:t>
      </w:r>
      <w:r w:rsidRPr="00734F96">
        <w:rPr>
          <w:lang w:eastAsia="en-US"/>
        </w:rPr>
        <w:t>legatus van</w:t>
      </w:r>
      <w:r>
        <w:rPr>
          <w:lang w:eastAsia="en-US"/>
        </w:rPr>
        <w:t xml:space="preserve"> de </w:t>
      </w:r>
      <w:r w:rsidRPr="00734F96">
        <w:rPr>
          <w:lang w:eastAsia="en-US"/>
        </w:rPr>
        <w:t>Excercitus germanicus inferior, die waarschijnlijk .te Keu</w:t>
      </w:r>
      <w:r w:rsidRPr="00734F96">
        <w:rPr>
          <w:lang w:eastAsia="en-US"/>
        </w:rPr>
        <w:softHyphen/>
        <w:t>len resideerde, hoewel zijn voornaamste troepenmacht in Vetera lag en hij daar zeker ook af en toe vertoefde. Alleen Hordeonius Flac</w:t>
      </w:r>
      <w:r w:rsidRPr="00734F96">
        <w:rPr>
          <w:lang w:eastAsia="en-US"/>
        </w:rPr>
        <w:softHyphen/>
        <w:t>cus is, na het vertrek van Vitellius in het voorjaar van 69, nog eens belast geweest met het bevel over alle troepen in Germanië. Een aantal jaren na het einde van</w:t>
      </w:r>
      <w:r>
        <w:rPr>
          <w:lang w:eastAsia="en-US"/>
        </w:rPr>
        <w:t xml:space="preserve"> de </w:t>
      </w:r>
      <w:r w:rsidRPr="00734F96">
        <w:rPr>
          <w:lang w:eastAsia="en-US"/>
        </w:rPr>
        <w:t>opstand zijn, door de reorganisa</w:t>
      </w:r>
      <w:r w:rsidRPr="00734F96">
        <w:rPr>
          <w:lang w:eastAsia="en-US"/>
        </w:rPr>
        <w:softHyphen/>
        <w:t>tie van Domitianus, waarover wij in afd</w:t>
      </w:r>
      <w:r>
        <w:rPr>
          <w:lang w:eastAsia="en-US"/>
        </w:rPr>
        <w:t>eli</w:t>
      </w:r>
      <w:r w:rsidRPr="00734F96">
        <w:rPr>
          <w:lang w:eastAsia="en-US"/>
        </w:rPr>
        <w:t>ng I van dit hoofdstuk hebben gesproken, de twee provincies Germania Superior en Infe</w:t>
      </w:r>
      <w:r w:rsidRPr="00734F96">
        <w:rPr>
          <w:lang w:eastAsia="en-US"/>
        </w:rPr>
        <w:softHyphen/>
        <w:t xml:space="preserve">rior ingesteld. De commandanten der twee </w:t>
      </w:r>
      <w:r>
        <w:rPr>
          <w:lang w:eastAsia="en-US"/>
        </w:rPr>
        <w:t>Germaans</w:t>
      </w:r>
      <w:r w:rsidRPr="00734F96">
        <w:rPr>
          <w:lang w:eastAsia="en-US"/>
        </w:rPr>
        <w:t>e legers heetten sedert</w:t>
      </w:r>
      <w:r>
        <w:rPr>
          <w:lang w:eastAsia="en-US"/>
        </w:rPr>
        <w:t xml:space="preserve"> die </w:t>
      </w:r>
      <w:r w:rsidRPr="00734F96">
        <w:rPr>
          <w:lang w:eastAsia="en-US"/>
        </w:rPr>
        <w:t>tijd legati van de provincies. In de volgende eeuwen is deze toestand bestendigd.</w:t>
      </w:r>
    </w:p>
    <w:p w:rsidR="00B87499" w:rsidRPr="00734F96" w:rsidRDefault="00B87499" w:rsidP="00B87499">
      <w:pPr>
        <w:jc w:val="both"/>
        <w:rPr>
          <w:lang w:eastAsia="en-US"/>
        </w:rPr>
      </w:pPr>
      <w:r w:rsidRPr="00734F96">
        <w:rPr>
          <w:lang w:eastAsia="en-US"/>
        </w:rPr>
        <w:t>Een bepaalde volgorde voor het bekl</w:t>
      </w:r>
      <w:r>
        <w:rPr>
          <w:lang w:eastAsia="en-US"/>
        </w:rPr>
        <w:t>ede</w:t>
      </w:r>
      <w:r w:rsidRPr="00734F96">
        <w:rPr>
          <w:lang w:eastAsia="en-US"/>
        </w:rPr>
        <w:t>n van de verschillende stadhouderschappen is er blijkbaar niet geweest. Wèl kunnen wij opmerken, dat het aanzien van het commando aan</w:t>
      </w:r>
      <w:r>
        <w:rPr>
          <w:lang w:eastAsia="en-US"/>
        </w:rPr>
        <w:t xml:space="preserve"> de </w:t>
      </w:r>
      <w:r w:rsidRPr="00734F96">
        <w:rPr>
          <w:lang w:eastAsia="en-US"/>
        </w:rPr>
        <w:t xml:space="preserve">Rijn in de </w:t>
      </w:r>
      <w:r>
        <w:rPr>
          <w:lang w:eastAsia="en-US"/>
        </w:rPr>
        <w:t>tweede</w:t>
      </w:r>
      <w:r w:rsidRPr="00734F96">
        <w:rPr>
          <w:lang w:eastAsia="en-US"/>
        </w:rPr>
        <w:t xml:space="preserve"> en derde eeuw minder groot was dan onder de Julisch-Clau</w:t>
      </w:r>
      <w:r w:rsidRPr="00734F96">
        <w:rPr>
          <w:lang w:eastAsia="en-US"/>
        </w:rPr>
        <w:softHyphen/>
        <w:t>dische dynastie. Sedert</w:t>
      </w:r>
      <w:r>
        <w:rPr>
          <w:lang w:eastAsia="en-US"/>
        </w:rPr>
        <w:t xml:space="preserve"> de </w:t>
      </w:r>
      <w:r w:rsidRPr="00734F96">
        <w:rPr>
          <w:lang w:eastAsia="en-US"/>
        </w:rPr>
        <w:t>tijd van de Flavische keizers werden meestal senatoren benoemd, die eerst kort geleden het ambt van consul hadden bekleed. Zeer dikwijls is het stadhouderschap van Neder-Germanië gevolgd door het stadhouderschap van Britannia. Meermalen zijn de twee commandos aan</w:t>
      </w:r>
      <w:r>
        <w:rPr>
          <w:lang w:eastAsia="en-US"/>
        </w:rPr>
        <w:t xml:space="preserve"> de </w:t>
      </w:r>
      <w:r w:rsidRPr="00734F96">
        <w:rPr>
          <w:lang w:eastAsia="en-US"/>
        </w:rPr>
        <w:t>Rijn door bloed</w:t>
      </w:r>
      <w:r w:rsidRPr="00734F96">
        <w:rPr>
          <w:lang w:eastAsia="en-US"/>
        </w:rPr>
        <w:softHyphen/>
        <w:t xml:space="preserve">verwanten waargenomen. Een nauwe samenwerking </w:t>
      </w:r>
      <w:r>
        <w:rPr>
          <w:lang w:eastAsia="en-US"/>
        </w:rPr>
        <w:t>tussen</w:t>
      </w:r>
      <w:r w:rsidRPr="00734F96">
        <w:rPr>
          <w:lang w:eastAsia="en-US"/>
        </w:rPr>
        <w:t xml:space="preserve"> deze functionarissen was blijkbaar ge</w:t>
      </w:r>
      <w:r>
        <w:rPr>
          <w:lang w:eastAsia="en-US"/>
        </w:rPr>
        <w:t>wens</w:t>
      </w:r>
      <w:r w:rsidRPr="00734F96">
        <w:rPr>
          <w:lang w:eastAsia="en-US"/>
        </w:rPr>
        <w:t>t. Over de gouverneurs van Belgica, die</w:t>
      </w:r>
      <w:r>
        <w:rPr>
          <w:lang w:eastAsia="en-US"/>
        </w:rPr>
        <w:t xml:space="preserve"> de </w:t>
      </w:r>
      <w:r w:rsidRPr="00734F96">
        <w:rPr>
          <w:lang w:eastAsia="en-US"/>
        </w:rPr>
        <w:t>rang van praetorius hadden, zijn wij minder goed ingelicht. Dikwijls werden zij nog tijdens hun stadhouderschap aan</w:t>
      </w:r>
      <w:r w:rsidRPr="00734F96">
        <w:rPr>
          <w:lang w:eastAsia="en-US"/>
        </w:rPr>
        <w:softHyphen/>
        <w:t>gewezen voor het bekl</w:t>
      </w:r>
      <w:r>
        <w:rPr>
          <w:lang w:eastAsia="en-US"/>
        </w:rPr>
        <w:t>ede</w:t>
      </w:r>
      <w:r w:rsidRPr="00734F96">
        <w:rPr>
          <w:lang w:eastAsia="en-US"/>
        </w:rPr>
        <w:t>n van het consulaat.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Een aantal personen, die stadhouder zijn geweest van Germania Inferior en van Belgica, verdienen hier te worden genoemd, daar zij in de geschiedenis een rol hebben gespeeld. Het zijn de stadhouders van Germania Inferior Aulus Vitellius, die in 69 gedurende </w:t>
      </w:r>
      <w:r>
        <w:rPr>
          <w:lang w:eastAsia="en-US"/>
        </w:rPr>
        <w:t>eni</w:t>
      </w:r>
      <w:r w:rsidRPr="00734F96">
        <w:rPr>
          <w:lang w:eastAsia="en-US"/>
        </w:rPr>
        <w:t>ge maanden als keizer is opgetreden, Sextus Julius Frontinus, de be</w:t>
      </w:r>
      <w:r w:rsidRPr="00734F96">
        <w:rPr>
          <w:lang w:eastAsia="en-US"/>
        </w:rPr>
        <w:softHyphen/>
        <w:t xml:space="preserve">kende veldheer en auteur van </w:t>
      </w:r>
      <w:r>
        <w:rPr>
          <w:lang w:eastAsia="en-US"/>
        </w:rPr>
        <w:t>eni</w:t>
      </w:r>
      <w:r w:rsidRPr="00734F96">
        <w:rPr>
          <w:lang w:eastAsia="en-US"/>
        </w:rPr>
        <w:t xml:space="preserve">ge technische geschriften uit de </w:t>
      </w:r>
      <w:r>
        <w:rPr>
          <w:lang w:eastAsia="en-US"/>
        </w:rPr>
        <w:t>tweede</w:t>
      </w:r>
      <w:r w:rsidRPr="00734F96">
        <w:rPr>
          <w:lang w:eastAsia="en-US"/>
        </w:rPr>
        <w:t xml:space="preserve"> helft van de eerste eeuw, de rechtsgeleerde Salvius Julianus, Didius Julianus die in 193 korten tijd keizer is geweest, de geschied</w:t>
      </w:r>
      <w:r w:rsidRPr="00734F96">
        <w:rPr>
          <w:lang w:eastAsia="en-US"/>
        </w:rPr>
        <w:softHyphen/>
        <w:t>schrijver Marius Maximus, Gaius Furius Sabinius Aquila Timesi</w:t>
      </w:r>
      <w:r w:rsidRPr="00734F96">
        <w:rPr>
          <w:lang w:eastAsia="en-US"/>
        </w:rPr>
        <w:softHyphen/>
        <w:t>theus, de praefectus praetorio en schoonvader van keizer Gordianus III, als plaatsvervangend gouverneur (vice praesidis) ten tijde van keizer Severus Alexander, en Postumus, die van 258 tot 268 keizer in Gallië is geweest. Van de stadhouders van Belgica noemen wij</w:t>
      </w:r>
      <w:r>
        <w:rPr>
          <w:lang w:eastAsia="en-US"/>
        </w:rPr>
        <w:t xml:space="preserve"> de </w:t>
      </w:r>
      <w:r w:rsidRPr="00734F96">
        <w:rPr>
          <w:lang w:eastAsia="en-US"/>
        </w:rPr>
        <w:t>geschiedschrijver Tacitus, Didius Julianus,</w:t>
      </w:r>
      <w:r>
        <w:rPr>
          <w:lang w:eastAsia="en-US"/>
        </w:rPr>
        <w:t xml:space="preserve"> de </w:t>
      </w:r>
      <w:r w:rsidRPr="00734F96">
        <w:rPr>
          <w:lang w:eastAsia="en-US"/>
        </w:rPr>
        <w:t xml:space="preserve">lateren keizer die in Belgica gezagvoerder is geweest </w:t>
      </w:r>
      <w:r>
        <w:rPr>
          <w:lang w:eastAsia="en-US"/>
        </w:rPr>
        <w:t>eni</w:t>
      </w:r>
      <w:r w:rsidRPr="00734F96">
        <w:rPr>
          <w:lang w:eastAsia="en-US"/>
        </w:rPr>
        <w:t>ge jaren voordat hij in Germania Inferior gouverneur was, en</w:t>
      </w:r>
      <w:r>
        <w:rPr>
          <w:lang w:eastAsia="en-US"/>
        </w:rPr>
        <w:t xml:space="preserve"> de </w:t>
      </w:r>
      <w:r w:rsidRPr="00734F96">
        <w:rPr>
          <w:lang w:eastAsia="en-US"/>
        </w:rPr>
        <w:t>historicus Marius Maxi- mus,</w:t>
      </w:r>
      <w:r>
        <w:rPr>
          <w:lang w:eastAsia="en-US"/>
        </w:rPr>
        <w:t xml:space="preserve"> die </w:t>
      </w:r>
      <w:r w:rsidRPr="00734F96">
        <w:rPr>
          <w:lang w:eastAsia="en-US"/>
        </w:rPr>
        <w:t xml:space="preserve">wij eveneens </w:t>
      </w:r>
      <w:r>
        <w:rPr>
          <w:lang w:eastAsia="en-US"/>
        </w:rPr>
        <w:t>zo-even</w:t>
      </w:r>
      <w:r w:rsidRPr="00734F96">
        <w:rPr>
          <w:lang w:eastAsia="en-US"/>
        </w:rPr>
        <w:t xml:space="preserve"> hebben vermeld.</w:t>
      </w:r>
    </w:p>
    <w:p w:rsidR="00B87499" w:rsidRPr="00734F96" w:rsidRDefault="00B87499" w:rsidP="00B87499">
      <w:pPr>
        <w:jc w:val="both"/>
        <w:rPr>
          <w:lang w:eastAsia="en-US"/>
        </w:rPr>
      </w:pPr>
      <w:r w:rsidRPr="00734F96">
        <w:rPr>
          <w:lang w:eastAsia="en-US"/>
        </w:rPr>
        <w:t>De gouverneurs werden door</w:t>
      </w:r>
      <w:r>
        <w:rPr>
          <w:lang w:eastAsia="en-US"/>
        </w:rPr>
        <w:t xml:space="preserve"> de </w:t>
      </w:r>
      <w:r w:rsidRPr="00734F96">
        <w:rPr>
          <w:lang w:eastAsia="en-US"/>
        </w:rPr>
        <w:t>keizer benoemd en ontslagen. Voor het waarnemen van hun ambt genoten zij een vast en zeer aan</w:t>
      </w:r>
      <w:r w:rsidRPr="00734F96">
        <w:rPr>
          <w:lang w:eastAsia="en-US"/>
        </w:rPr>
        <w:softHyphen/>
        <w:t>zienlijk salaris. Hoe hoog dit salaris was, weten wij niet met zeker</w:t>
      </w:r>
      <w:r w:rsidRPr="00734F96">
        <w:rPr>
          <w:lang w:eastAsia="en-US"/>
        </w:rPr>
        <w:softHyphen/>
        <w:t>heid. In</w:t>
      </w:r>
      <w:r>
        <w:rPr>
          <w:lang w:eastAsia="en-US"/>
        </w:rPr>
        <w:t>tussen</w:t>
      </w:r>
      <w:r w:rsidRPr="00734F96">
        <w:rPr>
          <w:lang w:eastAsia="en-US"/>
        </w:rPr>
        <w:t xml:space="preserve"> moet het minder zijn geweest dan wat de procon</w:t>
      </w:r>
      <w:r w:rsidRPr="00734F96">
        <w:rPr>
          <w:lang w:eastAsia="en-US"/>
        </w:rPr>
        <w:softHyphen/>
        <w:t xml:space="preserve">sul van Africa ontving, die hun meerdere in rang was, te weten in de </w:t>
      </w:r>
      <w:r>
        <w:rPr>
          <w:lang w:eastAsia="en-US"/>
        </w:rPr>
        <w:t>tweede</w:t>
      </w:r>
      <w:r w:rsidRPr="00734F96">
        <w:rPr>
          <w:lang w:eastAsia="en-US"/>
        </w:rPr>
        <w:t xml:space="preserve"> eeuw één miljoen sestertiën (ruim f 10</w:t>
      </w:r>
      <w:r>
        <w:rPr>
          <w:lang w:eastAsia="en-US"/>
        </w:rPr>
        <w:t>O.</w:t>
      </w:r>
      <w:r w:rsidRPr="00734F96">
        <w:rPr>
          <w:lang w:eastAsia="en-US"/>
        </w:rPr>
        <w:t>000), en meer dan de hoogste bezoldiging van de ambtenaren uit</w:t>
      </w:r>
      <w:r>
        <w:rPr>
          <w:lang w:eastAsia="en-US"/>
        </w:rPr>
        <w:t xml:space="preserve"> de </w:t>
      </w:r>
      <w:r w:rsidRPr="00734F96">
        <w:rPr>
          <w:lang w:eastAsia="en-US"/>
        </w:rPr>
        <w:t>ridderstand, die met 30</w:t>
      </w:r>
      <w:r>
        <w:rPr>
          <w:lang w:eastAsia="en-US"/>
        </w:rPr>
        <w:t>O.</w:t>
      </w:r>
      <w:r w:rsidRPr="00734F96">
        <w:rPr>
          <w:lang w:eastAsia="en-US"/>
        </w:rPr>
        <w:t>000 sestertiën werden beloond. Daarbij blijft de bet</w:t>
      </w:r>
      <w:r>
        <w:rPr>
          <w:lang w:eastAsia="en-US"/>
        </w:rPr>
        <w:t>eke</w:t>
      </w:r>
      <w:r w:rsidRPr="00734F96">
        <w:rPr>
          <w:lang w:eastAsia="en-US"/>
        </w:rPr>
        <w:t>nis van dit salaris onzeker, daar wij niet weten, wat de gouverneurs uit dit bedrag moesten bekostigen, bijvoorbeeld voor hun staf, hun Bedienden en hun woning. Iedere legatus had recht op vijf lictoren met fasces (roedenbundels en beulsbijlen). Om die reden werd zulk een stadhouder wel quinquefascalis genoemd.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Hun instructie ontvingen de gouverneurs direct van</w:t>
      </w:r>
      <w:r>
        <w:rPr>
          <w:lang w:eastAsia="en-US"/>
        </w:rPr>
        <w:t xml:space="preserve"> de </w:t>
      </w:r>
      <w:r w:rsidRPr="00734F96">
        <w:rPr>
          <w:lang w:eastAsia="en-US"/>
        </w:rPr>
        <w:t xml:space="preserve">keizer. Maar in de praktijk waren die instructies afkomstig van twee met </w:t>
      </w:r>
      <w:r>
        <w:rPr>
          <w:lang w:eastAsia="en-US"/>
        </w:rPr>
        <w:t>elkaar</w:t>
      </w:r>
      <w:r w:rsidRPr="00734F96">
        <w:rPr>
          <w:lang w:eastAsia="en-US"/>
        </w:rPr>
        <w:t xml:space="preserve"> concurr</w:t>
      </w:r>
      <w:r>
        <w:rPr>
          <w:lang w:eastAsia="en-US"/>
        </w:rPr>
        <w:t>ere</w:t>
      </w:r>
      <w:r w:rsidRPr="00734F96">
        <w:rPr>
          <w:lang w:eastAsia="en-US"/>
        </w:rPr>
        <w:t>nde instanties, de chefs van de afd</w:t>
      </w:r>
      <w:r>
        <w:rPr>
          <w:lang w:eastAsia="en-US"/>
        </w:rPr>
        <w:t>eli</w:t>
      </w:r>
      <w:r w:rsidRPr="00734F96">
        <w:rPr>
          <w:lang w:eastAsia="en-US"/>
        </w:rPr>
        <w:t>ngen der keizerlijke kanselarij (die sedert de derde eeuw m a gis tr i s c r lorum werden genoemd) en</w:t>
      </w:r>
      <w:r>
        <w:rPr>
          <w:lang w:eastAsia="en-US"/>
        </w:rPr>
        <w:t xml:space="preserve"> de </w:t>
      </w:r>
      <w:r w:rsidRPr="00734F96">
        <w:rPr>
          <w:lang w:eastAsia="en-US"/>
        </w:rPr>
        <w:t>praefectus praetorio,</w:t>
      </w:r>
      <w:r>
        <w:rPr>
          <w:lang w:eastAsia="en-US"/>
        </w:rPr>
        <w:t xml:space="preserve"> de </w:t>
      </w:r>
      <w:r w:rsidRPr="00734F96">
        <w:rPr>
          <w:lang w:eastAsia="en-US"/>
        </w:rPr>
        <w:t>commandant van het garnizoen in Italië die tevens ongeveer de I incl ie bezat van chef van</w:t>
      </w:r>
      <w:r>
        <w:rPr>
          <w:lang w:eastAsia="en-US"/>
        </w:rPr>
        <w:t xml:space="preserve"> de </w:t>
      </w:r>
      <w:r w:rsidRPr="00734F96">
        <w:rPr>
          <w:lang w:eastAsia="en-US"/>
        </w:rPr>
        <w:t xml:space="preserve">generalen staf. De gouverneurs had- en in hun ambtsgebied </w:t>
      </w:r>
      <w:r>
        <w:rPr>
          <w:lang w:eastAsia="en-US"/>
        </w:rPr>
        <w:t>zow</w:t>
      </w:r>
      <w:r w:rsidRPr="00734F96">
        <w:rPr>
          <w:lang w:eastAsia="en-US"/>
        </w:rPr>
        <w:t>el het commando over de daar in garni</w:t>
      </w:r>
      <w:r w:rsidRPr="00734F96">
        <w:rPr>
          <w:lang w:eastAsia="en-US"/>
        </w:rPr>
        <w:softHyphen/>
        <w:t>zoen liggende troepen als het burgerlijke gezag. In</w:t>
      </w:r>
      <w:r>
        <w:rPr>
          <w:lang w:eastAsia="en-US"/>
        </w:rPr>
        <w:t>tussen</w:t>
      </w:r>
      <w:r w:rsidRPr="00734F96">
        <w:rPr>
          <w:lang w:eastAsia="en-US"/>
        </w:rPr>
        <w:t xml:space="preserve"> was in Ik geen andere militaire macht dan de Classis Britannica, die</w:t>
      </w:r>
      <w:r>
        <w:rPr>
          <w:lang w:eastAsia="en-US"/>
        </w:rPr>
        <w:t xml:space="preserve"> </w:t>
      </w:r>
      <w:r w:rsidRPr="00734F96">
        <w:rPr>
          <w:lang w:eastAsia="en-US"/>
        </w:rPr>
        <w:t>haar hoofdkwartier te Boulogne-sur-mer had. Bij toeval weten wij, dat Didius Julianus daar eens een aanval van zeeroovers uit het land der Cauchen hèeft afgeslagen met hulp van</w:t>
      </w:r>
      <w:r>
        <w:rPr>
          <w:lang w:eastAsia="en-US"/>
        </w:rPr>
        <w:t xml:space="preserve"> de inheems</w:t>
      </w:r>
      <w:r w:rsidRPr="00734F96">
        <w:rPr>
          <w:lang w:eastAsia="en-US"/>
        </w:rPr>
        <w:t>en land</w:t>
      </w:r>
      <w:r w:rsidRPr="00734F96">
        <w:rPr>
          <w:lang w:eastAsia="en-US"/>
        </w:rPr>
        <w:softHyphen/>
        <w:t>storm. Als militaire commandanten waren de gouverneurs ook belast met het lichten van recruten in hun ambtsgebied. Bij dit werk wer</w:t>
      </w:r>
      <w:r w:rsidRPr="00734F96">
        <w:rPr>
          <w:lang w:eastAsia="en-US"/>
        </w:rPr>
        <w:softHyphen/>
        <w:t>den zij bijgestaan door dil e c t a t o r e s, commissarissen uit</w:t>
      </w:r>
      <w:r>
        <w:rPr>
          <w:lang w:eastAsia="en-US"/>
        </w:rPr>
        <w:t xml:space="preserve"> de </w:t>
      </w:r>
      <w:r w:rsidRPr="00734F96">
        <w:rPr>
          <w:lang w:eastAsia="en-US"/>
        </w:rPr>
        <w:t>ridderstand. Het is ons evenwel tot nog toe niet met zekerheid bekend, dat ambtenaren van</w:t>
      </w:r>
      <w:r>
        <w:rPr>
          <w:lang w:eastAsia="en-US"/>
        </w:rPr>
        <w:t xml:space="preserve"> die </w:t>
      </w:r>
      <w:r w:rsidRPr="00734F96">
        <w:rPr>
          <w:lang w:eastAsia="en-US"/>
        </w:rPr>
        <w:t>aard ook werkelijk in Germania Inferior en Belgica zijn opgetreden.</w:t>
      </w:r>
    </w:p>
    <w:p w:rsidR="00B87499" w:rsidRDefault="00B87499" w:rsidP="00B87499">
      <w:pPr>
        <w:jc w:val="both"/>
        <w:rPr>
          <w:lang w:eastAsia="en-US"/>
        </w:rPr>
      </w:pPr>
      <w:r w:rsidRPr="00734F96">
        <w:rPr>
          <w:lang w:eastAsia="en-US"/>
        </w:rPr>
        <w:t xml:space="preserve">Tot de burgerlijke bevoegdheid van de gouverneurs behoorde in de eerste plaats de rechtspraak, </w:t>
      </w:r>
      <w:r>
        <w:rPr>
          <w:lang w:eastAsia="en-US"/>
        </w:rPr>
        <w:t>zow</w:t>
      </w:r>
      <w:r w:rsidRPr="00734F96">
        <w:rPr>
          <w:lang w:eastAsia="en-US"/>
        </w:rPr>
        <w:t>el in civiele als in strafzaken. Tegen een door hen geveld vonnis kon men in h</w:t>
      </w:r>
      <w:r>
        <w:rPr>
          <w:lang w:eastAsia="en-US"/>
        </w:rPr>
        <w:t>oge</w:t>
      </w:r>
      <w:r w:rsidRPr="00734F96">
        <w:rPr>
          <w:lang w:eastAsia="en-US"/>
        </w:rPr>
        <w:t>r beroep gaan bij</w:t>
      </w:r>
      <w:r>
        <w:rPr>
          <w:lang w:eastAsia="en-US"/>
        </w:rPr>
        <w:t xml:space="preserve"> de </w:t>
      </w:r>
      <w:r w:rsidRPr="00734F96">
        <w:rPr>
          <w:lang w:eastAsia="en-US"/>
        </w:rPr>
        <w:t>keizer en zeker sedert de derde eeuw ook bij</w:t>
      </w:r>
      <w:r>
        <w:rPr>
          <w:lang w:eastAsia="en-US"/>
        </w:rPr>
        <w:t xml:space="preserve"> de </w:t>
      </w:r>
      <w:r w:rsidRPr="00734F96">
        <w:rPr>
          <w:lang w:eastAsia="en-US"/>
        </w:rPr>
        <w:t>praefectus praetorio. Aan</w:t>
      </w:r>
      <w:r>
        <w:rPr>
          <w:lang w:eastAsia="en-US"/>
        </w:rPr>
        <w:t xml:space="preserve"> de </w:t>
      </w:r>
      <w:r w:rsidRPr="00734F96">
        <w:rPr>
          <w:lang w:eastAsia="en-US"/>
        </w:rPr>
        <w:t>anderen kant bestond de mogelijkheid zich op</w:t>
      </w:r>
      <w:r>
        <w:rPr>
          <w:lang w:eastAsia="en-US"/>
        </w:rPr>
        <w:t xml:space="preserve"> de </w:t>
      </w:r>
      <w:r w:rsidRPr="00734F96">
        <w:rPr>
          <w:lang w:eastAsia="en-US"/>
        </w:rPr>
        <w:t>gouverneur te beroepen tegen uitspraken van de municipale ambtenaren. De stadhouder had bovendien</w:t>
      </w:r>
      <w:r>
        <w:rPr>
          <w:lang w:eastAsia="en-US"/>
        </w:rPr>
        <w:t xml:space="preserve"> de </w:t>
      </w:r>
      <w:r w:rsidRPr="00734F96">
        <w:rPr>
          <w:lang w:eastAsia="en-US"/>
        </w:rPr>
        <w:t>plicht te zorgen voor de orde en de rust in zijn ambtsgebied. Hij was dus het hoofd van</w:t>
      </w:r>
      <w:r>
        <w:rPr>
          <w:lang w:eastAsia="en-US"/>
        </w:rPr>
        <w:t xml:space="preserve"> de </w:t>
      </w:r>
      <w:r w:rsidRPr="00734F96">
        <w:rPr>
          <w:lang w:eastAsia="en-US"/>
        </w:rPr>
        <w:t>politiedienst. Verder had hij het toezicht op de plaatselijke be</w:t>
      </w:r>
      <w:r w:rsidRPr="00734F96">
        <w:rPr>
          <w:lang w:eastAsia="en-US"/>
        </w:rPr>
        <w:softHyphen/>
        <w:t xml:space="preserve">sturen en op de openbare werken 1). </w:t>
      </w:r>
    </w:p>
    <w:p w:rsidR="00B87499" w:rsidRPr="00734F96" w:rsidRDefault="00B87499" w:rsidP="00B87499">
      <w:pPr>
        <w:jc w:val="both"/>
        <w:rPr>
          <w:lang w:eastAsia="en-US"/>
        </w:rPr>
      </w:pPr>
      <w:r w:rsidRPr="00734F96">
        <w:rPr>
          <w:lang w:eastAsia="en-US"/>
        </w:rPr>
        <w:t>Hij had ook in bepaalde ge</w:t>
      </w:r>
      <w:r w:rsidRPr="00734F96">
        <w:rPr>
          <w:lang w:eastAsia="en-US"/>
        </w:rPr>
        <w:softHyphen/>
        <w:t>vallen het recht vergunning te verl</w:t>
      </w:r>
      <w:r>
        <w:rPr>
          <w:lang w:eastAsia="en-US"/>
        </w:rPr>
        <w:t>ene</w:t>
      </w:r>
      <w:r w:rsidRPr="00734F96">
        <w:rPr>
          <w:lang w:eastAsia="en-US"/>
        </w:rPr>
        <w:t>n voor het gebruik van</w:t>
      </w:r>
      <w:r>
        <w:rPr>
          <w:lang w:eastAsia="en-US"/>
        </w:rPr>
        <w:t xml:space="preserve"> de </w:t>
      </w:r>
      <w:r w:rsidRPr="00734F96">
        <w:rPr>
          <w:lang w:eastAsia="en-US"/>
        </w:rPr>
        <w:t>openbaren postdienst. Anders had hij met</w:t>
      </w:r>
      <w:r>
        <w:rPr>
          <w:lang w:eastAsia="en-US"/>
        </w:rPr>
        <w:t xml:space="preserve"> die </w:t>
      </w:r>
      <w:r w:rsidRPr="00734F96">
        <w:rPr>
          <w:lang w:eastAsia="en-US"/>
        </w:rPr>
        <w:t>dienst evenmin iets te maken als met alle financi</w:t>
      </w:r>
      <w:r>
        <w:rPr>
          <w:lang w:eastAsia="en-US"/>
        </w:rPr>
        <w:t>ele</w:t>
      </w:r>
      <w:r w:rsidRPr="00734F96">
        <w:rPr>
          <w:lang w:eastAsia="en-US"/>
        </w:rPr>
        <w:t xml:space="preserve"> aangelegenheden. De financiën, waarover in de volgende afd</w:t>
      </w:r>
      <w:r>
        <w:rPr>
          <w:lang w:eastAsia="en-US"/>
        </w:rPr>
        <w:t>eli</w:t>
      </w:r>
      <w:r w:rsidRPr="00734F96">
        <w:rPr>
          <w:lang w:eastAsia="en-US"/>
        </w:rPr>
        <w:t>ng van dit hoofdstuk wordt gespro</w:t>
      </w:r>
      <w:r w:rsidRPr="00734F96">
        <w:rPr>
          <w:lang w:eastAsia="en-US"/>
        </w:rPr>
        <w:softHyphen/>
        <w:t>ken, stonden onder een afzonderlijk beheer.</w:t>
      </w:r>
    </w:p>
    <w:p w:rsidR="00B87499" w:rsidRDefault="00B87499" w:rsidP="00B87499">
      <w:pPr>
        <w:jc w:val="both"/>
        <w:rPr>
          <w:lang w:eastAsia="en-US"/>
        </w:rPr>
      </w:pPr>
      <w:r w:rsidRPr="00734F96">
        <w:rPr>
          <w:lang w:eastAsia="en-US"/>
        </w:rPr>
        <w:t>Voor zijn werk kon de stadhouder over de hulp van een groot aantal personen beschikken, in de eerste plaats zijn militaire onder</w:t>
      </w:r>
      <w:r w:rsidRPr="00734F96">
        <w:rPr>
          <w:lang w:eastAsia="en-US"/>
        </w:rPr>
        <w:softHyphen/>
        <w:t>bevelhebbers, zijn le gat i, die met het commando van één en vroe</w:t>
      </w:r>
      <w:r w:rsidRPr="00734F96">
        <w:rPr>
          <w:lang w:eastAsia="en-US"/>
        </w:rPr>
        <w:softHyphen/>
        <w:t>ger soms van twee legioenen waren belast. Germanicus had, gelijk wij het weten, drie legati onder zich met</w:t>
      </w:r>
      <w:r>
        <w:rPr>
          <w:lang w:eastAsia="en-US"/>
        </w:rPr>
        <w:t xml:space="preserve"> de </w:t>
      </w:r>
      <w:r w:rsidRPr="00734F96">
        <w:rPr>
          <w:lang w:eastAsia="en-US"/>
        </w:rPr>
        <w:t>rang van consularis en drie met</w:t>
      </w:r>
      <w:r>
        <w:rPr>
          <w:lang w:eastAsia="en-US"/>
        </w:rPr>
        <w:t xml:space="preserve"> de </w:t>
      </w:r>
      <w:r w:rsidRPr="00734F96">
        <w:rPr>
          <w:lang w:eastAsia="en-US"/>
        </w:rPr>
        <w:t>rang van praetorius. Maar een</w:t>
      </w:r>
      <w:r>
        <w:rPr>
          <w:lang w:eastAsia="en-US"/>
        </w:rPr>
        <w:t xml:space="preserve"> zo </w:t>
      </w:r>
      <w:r w:rsidRPr="00734F96">
        <w:rPr>
          <w:lang w:eastAsia="en-US"/>
        </w:rPr>
        <w:t xml:space="preserve">groot aantal was natuurlijk een uitzondering. Toen Varus in het jaar 9 </w:t>
      </w:r>
      <w:r>
        <w:rPr>
          <w:lang w:eastAsia="en-US"/>
        </w:rPr>
        <w:t xml:space="preserve">O. J. </w:t>
      </w:r>
      <w:r w:rsidRPr="00734F96">
        <w:rPr>
          <w:lang w:eastAsia="en-US"/>
        </w:rPr>
        <w:t>omkwam bij</w:t>
      </w:r>
      <w:r>
        <w:rPr>
          <w:lang w:eastAsia="en-US"/>
        </w:rPr>
        <w:t xml:space="preserve"> de </w:t>
      </w:r>
      <w:r w:rsidRPr="00734F96">
        <w:rPr>
          <w:lang w:eastAsia="en-US"/>
        </w:rPr>
        <w:t>slag in het Teutoburgerwoud, met de legioenen van het Ne</w:t>
      </w:r>
      <w:r w:rsidRPr="00734F96">
        <w:rPr>
          <w:lang w:eastAsia="en-US"/>
        </w:rPr>
        <w:softHyphen/>
        <w:t>der</w:t>
      </w:r>
      <w:r>
        <w:rPr>
          <w:lang w:eastAsia="en-US"/>
        </w:rPr>
        <w:t>Germaans</w:t>
      </w:r>
      <w:r w:rsidRPr="00734F96">
        <w:rPr>
          <w:lang w:eastAsia="en-US"/>
        </w:rPr>
        <w:t>e leger, was hij vergezeld door twee legati,</w:t>
      </w:r>
      <w:r>
        <w:rPr>
          <w:lang w:eastAsia="en-US"/>
        </w:rPr>
        <w:t xml:space="preserve"> de </w:t>
      </w:r>
      <w:r w:rsidRPr="00734F96">
        <w:rPr>
          <w:lang w:eastAsia="en-US"/>
        </w:rPr>
        <w:t>com</w:t>
      </w:r>
      <w:r w:rsidRPr="00734F96">
        <w:rPr>
          <w:lang w:eastAsia="en-US"/>
        </w:rPr>
        <w:softHyphen/>
        <w:t>mandant van de twee legioenen die te Vetera hun winterkwartieren hadden en</w:t>
      </w:r>
      <w:r>
        <w:rPr>
          <w:lang w:eastAsia="en-US"/>
        </w:rPr>
        <w:t xml:space="preserve"> de </w:t>
      </w:r>
      <w:r w:rsidRPr="00734F96">
        <w:rPr>
          <w:lang w:eastAsia="en-US"/>
        </w:rPr>
        <w:t>commandant van het derde legioen (waarschijnlijk Legio XVII), dat te Neuss of te Keulen thuis hoorde. Bovendien waren aan Varus ondergeschikt zijn neef Asprenas, die het bevel</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Over de werkzaamheid van de gouverneurs der provincies worden wij op uitstekende wijze onderricht door de ambtelijke correspondentie </w:t>
      </w:r>
      <w:r>
        <w:rPr>
          <w:lang w:eastAsia="en-US"/>
        </w:rPr>
        <w:t>tussen</w:t>
      </w:r>
      <w:r w:rsidRPr="00734F96">
        <w:rPr>
          <w:lang w:eastAsia="en-US"/>
        </w:rPr>
        <w:t xml:space="preserve"> keizer Traianus en</w:t>
      </w:r>
      <w:r>
        <w:rPr>
          <w:lang w:eastAsia="en-US"/>
        </w:rPr>
        <w:t xml:space="preserve"> de </w:t>
      </w:r>
      <w:r w:rsidRPr="00734F96">
        <w:rPr>
          <w:lang w:eastAsia="en-US"/>
        </w:rPr>
        <w:t>Jongeren Plinius, die in de verzameling brieven van</w:t>
      </w:r>
      <w:r>
        <w:rPr>
          <w:lang w:eastAsia="en-US"/>
        </w:rPr>
        <w:t xml:space="preserve"> de </w:t>
      </w:r>
      <w:r w:rsidRPr="00734F96">
        <w:rPr>
          <w:lang w:eastAsia="en-US"/>
        </w:rPr>
        <w:t>laatstgenoemde is bewaard.</w:t>
      </w:r>
    </w:p>
    <w:p w:rsidR="00B87499" w:rsidRPr="00734F96" w:rsidRDefault="00B87499" w:rsidP="00B87499">
      <w:pPr>
        <w:jc w:val="both"/>
      </w:pPr>
    </w:p>
    <w:p w:rsidR="00B87499" w:rsidRPr="00734F96" w:rsidRDefault="00B87499" w:rsidP="00B87499">
      <w:pPr>
        <w:jc w:val="both"/>
        <w:rPr>
          <w:lang w:eastAsia="en-US"/>
        </w:rPr>
      </w:pPr>
      <w:r w:rsidRPr="00734F96">
        <w:rPr>
          <w:lang w:eastAsia="en-US"/>
        </w:rPr>
        <w:t>voerde over de legioenen van het Over</w:t>
      </w:r>
      <w:r>
        <w:rPr>
          <w:lang w:eastAsia="en-US"/>
        </w:rPr>
        <w:t>Germaans</w:t>
      </w:r>
      <w:r w:rsidRPr="00734F96">
        <w:rPr>
          <w:lang w:eastAsia="en-US"/>
        </w:rPr>
        <w:t>e leger te Mainz en wellicht nog een ons niet genoemde commandant van het derde legioen van dit leger, dat mogelijk te Vindonissa (Windisch aan de Aare in Zwitserland) lag. Verder kon de stadhouder beschikken over de stafofficieren bij de legioenen (de t r i b u n i), die tot</w:t>
      </w:r>
      <w:r>
        <w:rPr>
          <w:lang w:eastAsia="en-US"/>
        </w:rPr>
        <w:t xml:space="preserve"> de </w:t>
      </w:r>
      <w:r w:rsidRPr="00734F96">
        <w:rPr>
          <w:lang w:eastAsia="en-US"/>
        </w:rPr>
        <w:t>senato</w:t>
      </w:r>
      <w:r w:rsidRPr="00734F96">
        <w:rPr>
          <w:lang w:eastAsia="en-US"/>
        </w:rPr>
        <w:softHyphen/>
        <w:t>renstand behoorden, de hoofd-, subalterne en onder-officieren (centuriones van verschillenden rang en principale s), de van corveedienst vrijgestelden (de i mm u n e s) en de soldaten van de legioenen 1). Voor speciale diensten van bet</w:t>
      </w:r>
      <w:r>
        <w:rPr>
          <w:lang w:eastAsia="en-US"/>
        </w:rPr>
        <w:t>eke</w:t>
      </w:r>
      <w:r w:rsidRPr="00734F96">
        <w:rPr>
          <w:lang w:eastAsia="en-US"/>
        </w:rPr>
        <w:t>nis werden veelal vroegere centuriones, die eerste officier van een legioen waren geweest (p r i m i p i 1 are s), benoemd. Ook kon de stad</w:t>
      </w:r>
      <w:r w:rsidRPr="00734F96">
        <w:rPr>
          <w:lang w:eastAsia="en-US"/>
        </w:rPr>
        <w:softHyphen/>
        <w:t>houder de hulp inroepen van de commandanten der hulptroepen, de tribunen en praefecten, en van hun manschappen. Hoe groot het aanzien was van de legati en de tribuni der legioenen, wordt bewezen door</w:t>
      </w:r>
      <w:r>
        <w:rPr>
          <w:lang w:eastAsia="en-US"/>
        </w:rPr>
        <w:t xml:space="preserve"> de </w:t>
      </w:r>
      <w:r w:rsidRPr="00734F96">
        <w:rPr>
          <w:lang w:eastAsia="en-US"/>
        </w:rPr>
        <w:t>omvang van hun ambtswoningen uit het derde kwart van de eerste eeuw, die bij de opgravingen te Vetera zijn ontdekt 2). De woningen der legati kan men inderdaad als paleizen betitelen.</w:t>
      </w:r>
    </w:p>
    <w:p w:rsidR="00B87499" w:rsidRPr="00734F96" w:rsidRDefault="00B87499" w:rsidP="00B87499">
      <w:pPr>
        <w:jc w:val="both"/>
        <w:rPr>
          <w:lang w:eastAsia="en-US"/>
        </w:rPr>
      </w:pPr>
      <w:r w:rsidRPr="00734F96">
        <w:rPr>
          <w:lang w:eastAsia="en-US"/>
        </w:rPr>
        <w:t>Voor de bestuurzaken, in de èerste plaats voor de rechtspraak, werd de stadhouder bijgestaan door vaste raadslieden. Zij waren personen, die hij uit zijn eigen kring had gekozen, zijn c o m i t e s. Een van, hen, de ads es so r of c o miti a r iu s, was evengoed als de stadhouder verantwoordelijk voor</w:t>
      </w:r>
      <w:r>
        <w:rPr>
          <w:lang w:eastAsia="en-US"/>
        </w:rPr>
        <w:t xml:space="preserve"> de </w:t>
      </w:r>
      <w:r w:rsidRPr="00734F96">
        <w:rPr>
          <w:lang w:eastAsia="en-US"/>
        </w:rPr>
        <w:t>gang van zaken en ontving een bezoldiging van staatswege. Uitteraard werd voor</w:t>
      </w:r>
      <w:r>
        <w:rPr>
          <w:lang w:eastAsia="en-US"/>
        </w:rPr>
        <w:t xml:space="preserve"> deze </w:t>
      </w:r>
      <w:r w:rsidRPr="00734F96">
        <w:rPr>
          <w:lang w:eastAsia="en-US"/>
        </w:rPr>
        <w:t>post steeds een ervaren rechtsgeleerde gekozen.</w:t>
      </w:r>
    </w:p>
    <w:p w:rsidR="00B87499" w:rsidRPr="00734F96" w:rsidRDefault="00B87499" w:rsidP="00B87499">
      <w:pPr>
        <w:jc w:val="both"/>
        <w:rPr>
          <w:lang w:eastAsia="en-US"/>
        </w:rPr>
      </w:pPr>
      <w:r w:rsidRPr="00734F96">
        <w:rPr>
          <w:lang w:eastAsia="en-US"/>
        </w:rPr>
        <w:t>Wij dienen thans nog aandacht te geven aan</w:t>
      </w:r>
      <w:r>
        <w:rPr>
          <w:lang w:eastAsia="en-US"/>
        </w:rPr>
        <w:t xml:space="preserve"> de </w:t>
      </w:r>
      <w:r w:rsidRPr="00734F96">
        <w:rPr>
          <w:lang w:eastAsia="en-US"/>
        </w:rPr>
        <w:t>staf van</w:t>
      </w:r>
      <w:r>
        <w:rPr>
          <w:lang w:eastAsia="en-US"/>
        </w:rPr>
        <w:t xml:space="preserve"> de </w:t>
      </w:r>
      <w:r w:rsidRPr="00734F96">
        <w:rPr>
          <w:lang w:eastAsia="en-US"/>
        </w:rPr>
        <w:t>stadhouder en de bureaux (o f f ic i a), die hem en zijn helpers bij de bestuurstaak moesten bijstaan 3). Van de werkzaamheid dezer bureaux was voor een groot deel de goede orde bij het provinciale bestuur afhankelijk. De staf van</w:t>
      </w:r>
      <w:r>
        <w:rPr>
          <w:lang w:eastAsia="en-US"/>
        </w:rPr>
        <w:t xml:space="preserve"> de </w:t>
      </w:r>
      <w:r w:rsidRPr="00734F96">
        <w:rPr>
          <w:lang w:eastAsia="en-US"/>
        </w:rPr>
        <w:t xml:space="preserve">stadhouder </w:t>
      </w:r>
      <w:r>
        <w:rPr>
          <w:lang w:eastAsia="en-US"/>
        </w:rPr>
        <w:t>ene</w:t>
      </w:r>
      <w:r w:rsidRPr="00734F96">
        <w:rPr>
          <w:lang w:eastAsia="en-US"/>
        </w:rPr>
        <w:t>r provincie omvatte drie groepen van ambtenaren. Aan het hoofd van elke groep stond een hoofdofficier van een legioen, een centurio die tot</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 xml:space="preserve">1) Over de verschillende rangen verg. </w:t>
      </w:r>
      <w:r w:rsidRPr="00734F96">
        <w:rPr>
          <w:lang w:val="de-DE" w:eastAsia="en-US"/>
        </w:rPr>
        <w:t>A. von Domaszewski, Die Rang</w:t>
      </w:r>
      <w:r w:rsidRPr="00734F96">
        <w:rPr>
          <w:lang w:val="de-DE" w:eastAsia="en-US"/>
        </w:rPr>
        <w:softHyphen/>
        <w:t>ordnung des riimischen H</w:t>
      </w:r>
      <w:r>
        <w:rPr>
          <w:lang w:val="de-DE" w:eastAsia="en-US"/>
        </w:rPr>
        <w:t>ere</w:t>
      </w:r>
      <w:r w:rsidRPr="00734F96">
        <w:rPr>
          <w:lang w:val="de-DE" w:eastAsia="en-US"/>
        </w:rPr>
        <w:t>s: Bonner fahrbiicher, 117 (1908), blz. 1-275.</w:t>
      </w:r>
    </w:p>
    <w:p w:rsidR="00B87499" w:rsidRPr="00734F96" w:rsidRDefault="00B87499" w:rsidP="00B87499">
      <w:pPr>
        <w:jc w:val="both"/>
        <w:rPr>
          <w:lang w:val="de-DE" w:eastAsia="en-US"/>
        </w:rPr>
      </w:pPr>
      <w:r>
        <w:rPr>
          <w:lang w:eastAsia="en-US"/>
        </w:rPr>
        <w:t>2</w:t>
      </w:r>
      <w:r w:rsidRPr="00734F96">
        <w:rPr>
          <w:lang w:eastAsia="en-US"/>
        </w:rPr>
        <w:t xml:space="preserve">) Over de resultaten van de opgravingen te Vetera verg. </w:t>
      </w:r>
      <w:r w:rsidRPr="00734F96">
        <w:rPr>
          <w:lang w:val="de-DE" w:eastAsia="en-US"/>
        </w:rPr>
        <w:t>H. Lehner,</w:t>
      </w:r>
    </w:p>
    <w:p w:rsidR="00B87499" w:rsidRPr="00734F96" w:rsidRDefault="00B87499" w:rsidP="00B87499">
      <w:pPr>
        <w:jc w:val="both"/>
        <w:rPr>
          <w:lang w:val="de-DE" w:eastAsia="en-US"/>
        </w:rPr>
      </w:pPr>
      <w:r w:rsidRPr="00734F96">
        <w:rPr>
          <w:lang w:val="de-DE" w:eastAsia="en-US"/>
        </w:rPr>
        <w:t xml:space="preserve">Velem (1930). </w:t>
      </w:r>
      <w:r>
        <w:rPr>
          <w:lang w:val="de-DE" w:eastAsia="en-US"/>
        </w:rPr>
        <w:t>-</w:t>
      </w:r>
      <w:r w:rsidRPr="00734F96">
        <w:rPr>
          <w:lang w:val="de-DE" w:eastAsia="en-US"/>
        </w:rPr>
        <w:t xml:space="preserve"> H. Mylius, Die Rekonstruktion des Legatenpalastes in Vetera: Bonner fahrbhcher, 126 (1921), blz. 22-44; Die Tribunen- (maten von Vetera: Bonner fahrbitcher, 134 (1929), blz. 67-78.</w:t>
      </w:r>
    </w:p>
    <w:p w:rsidR="00B87499" w:rsidRPr="00734F96" w:rsidRDefault="00B87499" w:rsidP="00B87499">
      <w:pPr>
        <w:jc w:val="both"/>
        <w:rPr>
          <w:lang w:val="de-DE" w:eastAsia="en-US"/>
        </w:rPr>
      </w:pPr>
      <w:r>
        <w:rPr>
          <w:lang w:eastAsia="en-US"/>
        </w:rPr>
        <w:t>3</w:t>
      </w:r>
      <w:r w:rsidRPr="00734F96">
        <w:rPr>
          <w:lang w:eastAsia="en-US"/>
        </w:rPr>
        <w:t xml:space="preserve">) Over de organisatie van deze bureaux verg. </w:t>
      </w:r>
      <w:r w:rsidRPr="00734F96">
        <w:rPr>
          <w:lang w:val="de-DE" w:eastAsia="en-US"/>
        </w:rPr>
        <w:t>E. Stein, Die kaiserlichen lieantlen, blz. 68-86.</w:t>
      </w:r>
    </w:p>
    <w:p w:rsidR="00B87499" w:rsidRPr="003E7EF3" w:rsidRDefault="00B87499" w:rsidP="00B87499">
      <w:pPr>
        <w:jc w:val="both"/>
        <w:rPr>
          <w:lang w:val="de-DE"/>
        </w:rPr>
      </w:pPr>
    </w:p>
    <w:p w:rsidR="00B87499" w:rsidRPr="003E7EF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de primi ordines behoorde. In een provincie, waar geen legioen aanwezig was, werden die functies waargenomen door decuriones van een afd</w:t>
      </w:r>
      <w:r>
        <w:rPr>
          <w:lang w:eastAsia="en-US"/>
        </w:rPr>
        <w:t>eli</w:t>
      </w:r>
      <w:r w:rsidRPr="00734F96">
        <w:rPr>
          <w:lang w:eastAsia="en-US"/>
        </w:rPr>
        <w:t>ng ruiterij (ala). De andere bureauambtenaren</w:t>
      </w:r>
      <w:r>
        <w:rPr>
          <w:lang w:eastAsia="en-US"/>
        </w:rPr>
        <w:t xml:space="preserve"> </w:t>
      </w:r>
      <w:r w:rsidRPr="00734F96">
        <w:rPr>
          <w:lang w:eastAsia="en-US"/>
        </w:rPr>
        <w:t>waren principales en immunes.</w:t>
      </w:r>
    </w:p>
    <w:p w:rsidR="00B87499" w:rsidRPr="00734F96" w:rsidRDefault="00B87499" w:rsidP="00B87499">
      <w:pPr>
        <w:jc w:val="both"/>
        <w:rPr>
          <w:lang w:eastAsia="en-US"/>
        </w:rPr>
      </w:pPr>
      <w:r w:rsidRPr="00734F96">
        <w:rPr>
          <w:lang w:eastAsia="en-US"/>
        </w:rPr>
        <w:t>De eerste afd</w:t>
      </w:r>
      <w:r>
        <w:rPr>
          <w:lang w:eastAsia="en-US"/>
        </w:rPr>
        <w:t>eli</w:t>
      </w:r>
      <w:r w:rsidRPr="00734F96">
        <w:rPr>
          <w:lang w:eastAsia="en-US"/>
        </w:rPr>
        <w:t>ng van</w:t>
      </w:r>
      <w:r>
        <w:rPr>
          <w:lang w:eastAsia="en-US"/>
        </w:rPr>
        <w:t xml:space="preserve"> de </w:t>
      </w:r>
      <w:r w:rsidRPr="00734F96">
        <w:rPr>
          <w:lang w:eastAsia="en-US"/>
        </w:rPr>
        <w:t>staf was de bereden lijfwacht van</w:t>
      </w:r>
      <w:r>
        <w:rPr>
          <w:lang w:eastAsia="en-US"/>
        </w:rPr>
        <w:t xml:space="preserve"> de </w:t>
      </w:r>
      <w:r w:rsidRPr="00734F96">
        <w:rPr>
          <w:lang w:eastAsia="en-US"/>
        </w:rPr>
        <w:t>stadhouder, equites sin gula r e s, ruiters gekozen uit de afd</w:t>
      </w:r>
      <w:r>
        <w:rPr>
          <w:lang w:eastAsia="en-US"/>
        </w:rPr>
        <w:t>eli</w:t>
      </w:r>
      <w:r w:rsidRPr="00734F96">
        <w:rPr>
          <w:lang w:eastAsia="en-US"/>
        </w:rPr>
        <w:t>ngen onder zijn bevel of, wat Belgica betreft, gedetacheerd uit de legers van Over- en Neder-Germanië. Naast</w:t>
      </w:r>
      <w:r>
        <w:rPr>
          <w:lang w:eastAsia="en-US"/>
        </w:rPr>
        <w:t xml:space="preserve"> de </w:t>
      </w:r>
      <w:r w:rsidRPr="00734F96">
        <w:rPr>
          <w:lang w:eastAsia="en-US"/>
        </w:rPr>
        <w:t xml:space="preserve">centurio, die het commando voerde, stond nog een </w:t>
      </w:r>
      <w:r>
        <w:rPr>
          <w:lang w:eastAsia="en-US"/>
        </w:rPr>
        <w:t>tweede</w:t>
      </w:r>
      <w:r w:rsidRPr="00734F96">
        <w:rPr>
          <w:lang w:eastAsia="en-US"/>
        </w:rPr>
        <w:t xml:space="preserve"> troepenofficier, de exercit ator equitum singularium. Deze ruiters waren georganiseerd in een corps, numerus genaamd, dat voor de stad</w:t>
      </w:r>
      <w:r w:rsidRPr="00734F96">
        <w:rPr>
          <w:lang w:eastAsia="en-US"/>
        </w:rPr>
        <w:softHyphen/>
        <w:t>houders met</w:t>
      </w:r>
      <w:r>
        <w:rPr>
          <w:lang w:eastAsia="en-US"/>
        </w:rPr>
        <w:t xml:space="preserve"> de </w:t>
      </w:r>
      <w:r w:rsidRPr="00734F96">
        <w:rPr>
          <w:lang w:eastAsia="en-US"/>
        </w:rPr>
        <w:t>rang van consularis 480 man en voor de anderen 240 man sterk was. De equites singulares van</w:t>
      </w:r>
      <w:r>
        <w:rPr>
          <w:lang w:eastAsia="en-US"/>
        </w:rPr>
        <w:t xml:space="preserve"> de </w:t>
      </w:r>
      <w:r w:rsidRPr="00734F96">
        <w:rPr>
          <w:lang w:eastAsia="en-US"/>
        </w:rPr>
        <w:t>gouverneur van Belgica zijn ons niet uit inscripties bekend.</w:t>
      </w:r>
    </w:p>
    <w:p w:rsidR="00B87499" w:rsidRPr="00734F96" w:rsidRDefault="00B87499" w:rsidP="00B87499">
      <w:pPr>
        <w:jc w:val="both"/>
        <w:rPr>
          <w:lang w:eastAsia="en-US"/>
        </w:rPr>
      </w:pPr>
      <w:r w:rsidRPr="00734F96">
        <w:rPr>
          <w:lang w:eastAsia="en-US"/>
        </w:rPr>
        <w:t xml:space="preserve">De </w:t>
      </w:r>
      <w:r>
        <w:rPr>
          <w:lang w:eastAsia="en-US"/>
        </w:rPr>
        <w:t>tweede</w:t>
      </w:r>
      <w:r w:rsidRPr="00734F96">
        <w:rPr>
          <w:lang w:eastAsia="en-US"/>
        </w:rPr>
        <w:t xml:space="preserve"> afd</w:t>
      </w:r>
      <w:r>
        <w:rPr>
          <w:lang w:eastAsia="en-US"/>
        </w:rPr>
        <w:t>eli</w:t>
      </w:r>
      <w:r w:rsidRPr="00734F96">
        <w:rPr>
          <w:lang w:eastAsia="en-US"/>
        </w:rPr>
        <w:t>ng van</w:t>
      </w:r>
      <w:r>
        <w:rPr>
          <w:lang w:eastAsia="en-US"/>
        </w:rPr>
        <w:t xml:space="preserve"> de </w:t>
      </w:r>
      <w:r w:rsidRPr="00734F96">
        <w:rPr>
          <w:lang w:eastAsia="en-US"/>
        </w:rPr>
        <w:t>staf van het hoofdkwartier stond onder het bevel van</w:t>
      </w:r>
      <w:r>
        <w:rPr>
          <w:lang w:eastAsia="en-US"/>
        </w:rPr>
        <w:t xml:space="preserve"> de </w:t>
      </w:r>
      <w:r w:rsidRPr="00734F96">
        <w:rPr>
          <w:lang w:eastAsia="en-US"/>
        </w:rPr>
        <w:t>centurio (of dec ur i o) st a to r. Deze groep omvatte de stat o r e s, stalmeesters en rijknechts, benevens de pedites sin gul a r e s, de niet-bereden lijfwacht van</w:t>
      </w:r>
      <w:r>
        <w:rPr>
          <w:lang w:eastAsia="en-US"/>
        </w:rPr>
        <w:t xml:space="preserve"> de </w:t>
      </w:r>
      <w:r w:rsidRPr="00734F96">
        <w:rPr>
          <w:lang w:eastAsia="en-US"/>
        </w:rPr>
        <w:t>stadhouder, die vermoedelijk even sterk was als de nume</w:t>
      </w:r>
      <w:r w:rsidRPr="00734F96">
        <w:rPr>
          <w:lang w:eastAsia="en-US"/>
        </w:rPr>
        <w:softHyphen/>
        <w:t>rus van de equites singulares. Ook van deze afd</w:t>
      </w:r>
      <w:r>
        <w:rPr>
          <w:lang w:eastAsia="en-US"/>
        </w:rPr>
        <w:t>eli</w:t>
      </w:r>
      <w:r w:rsidRPr="00734F96">
        <w:rPr>
          <w:lang w:eastAsia="en-US"/>
        </w:rPr>
        <w:t>ng bezitten wij geen inscripties uit Belgica. Goed bekend is ons de werkzaamheid van de pedites singulares uit Germania Inferior in de steengroeven</w:t>
      </w:r>
    </w:p>
    <w:p w:rsidR="00B87499" w:rsidRPr="00734F96" w:rsidRDefault="00B87499" w:rsidP="00B87499">
      <w:pPr>
        <w:jc w:val="both"/>
        <w:rPr>
          <w:lang w:eastAsia="en-US"/>
        </w:rPr>
      </w:pPr>
      <w:r w:rsidRPr="00734F96">
        <w:rPr>
          <w:lang w:eastAsia="en-US"/>
        </w:rPr>
        <w:t>van het Brohldal.</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Belangrijker was de derde groep, die het bureaupersoneel in</w:t>
      </w:r>
      <w:r>
        <w:rPr>
          <w:lang w:eastAsia="en-US"/>
        </w:rPr>
        <w:t xml:space="preserve"> </w:t>
      </w:r>
      <w:r w:rsidRPr="00734F96">
        <w:rPr>
          <w:lang w:eastAsia="en-US"/>
        </w:rPr>
        <w:t>engeren zin omvatte. Deze groep bestond bij de gouverneurs met</w:t>
      </w:r>
      <w:r>
        <w:rPr>
          <w:lang w:eastAsia="en-US"/>
        </w:rPr>
        <w:t xml:space="preserve"> de </w:t>
      </w:r>
      <w:r w:rsidRPr="00734F96">
        <w:rPr>
          <w:lang w:eastAsia="en-US"/>
        </w:rPr>
        <w:t>rang van een consularis sedert</w:t>
      </w:r>
      <w:r>
        <w:rPr>
          <w:lang w:eastAsia="en-US"/>
        </w:rPr>
        <w:t xml:space="preserve"> de </w:t>
      </w:r>
      <w:r w:rsidRPr="00734F96">
        <w:rPr>
          <w:lang w:eastAsia="en-US"/>
        </w:rPr>
        <w:t>tijd van Traianus uit 200 en bij</w:t>
      </w:r>
      <w:r>
        <w:rPr>
          <w:lang w:eastAsia="en-US"/>
        </w:rPr>
        <w:t xml:space="preserve"> de </w:t>
      </w:r>
      <w:r w:rsidRPr="00734F96">
        <w:rPr>
          <w:lang w:eastAsia="en-US"/>
        </w:rPr>
        <w:t>gouverneur van Belgica uit 100 man. Chef en tevens hoofd van</w:t>
      </w:r>
      <w:r>
        <w:rPr>
          <w:lang w:eastAsia="en-US"/>
        </w:rPr>
        <w:t xml:space="preserve"> de </w:t>
      </w:r>
      <w:r w:rsidRPr="00734F96">
        <w:rPr>
          <w:lang w:eastAsia="en-US"/>
        </w:rPr>
        <w:t>staf van het hoofdkwartier was de p r i n c e p s pr a et or i i, een centurio van h</w:t>
      </w:r>
      <w:r>
        <w:rPr>
          <w:lang w:eastAsia="en-US"/>
        </w:rPr>
        <w:t>oge</w:t>
      </w:r>
      <w:r w:rsidRPr="00734F96">
        <w:rPr>
          <w:lang w:eastAsia="en-US"/>
        </w:rPr>
        <w:t>n rang. Bij zijn werkzaamheid werd hij bijgestaan door een p r i n c i p a 1 i s met</w:t>
      </w:r>
      <w:r>
        <w:rPr>
          <w:lang w:eastAsia="en-US"/>
        </w:rPr>
        <w:t xml:space="preserve"> de </w:t>
      </w:r>
      <w:r w:rsidRPr="00734F96">
        <w:rPr>
          <w:lang w:eastAsia="en-US"/>
        </w:rPr>
        <w:t>titel van optio, die adiutor praetorii of adiutor principis werd genoemd. Wij bezitten een inscriptie, waarin de princeps van het hoofdkwartier te Keulen wordt vermeld. Aan deze groep was de zorg toevertrouwd voor de bestuurs- en rechtszaken.</w:t>
      </w:r>
    </w:p>
    <w:p w:rsidR="00B87499" w:rsidRPr="00734F96" w:rsidRDefault="00B87499" w:rsidP="00B87499">
      <w:pPr>
        <w:jc w:val="both"/>
        <w:rPr>
          <w:lang w:eastAsia="en-US"/>
        </w:rPr>
      </w:pPr>
      <w:r w:rsidRPr="00734F96">
        <w:rPr>
          <w:lang w:eastAsia="en-US"/>
        </w:rPr>
        <w:t>Als hoofden van afd</w:t>
      </w:r>
      <w:r>
        <w:rPr>
          <w:lang w:eastAsia="en-US"/>
        </w:rPr>
        <w:t>eli</w:t>
      </w:r>
      <w:r w:rsidRPr="00734F96">
        <w:rPr>
          <w:lang w:eastAsia="en-US"/>
        </w:rPr>
        <w:t>ngen traden drie c or n i c u 1 ar i i op. Bij de juridische afd</w:t>
      </w:r>
      <w:r>
        <w:rPr>
          <w:lang w:eastAsia="en-US"/>
        </w:rPr>
        <w:t>eli</w:t>
      </w:r>
      <w:r w:rsidRPr="00734F96">
        <w:rPr>
          <w:lang w:eastAsia="en-US"/>
        </w:rPr>
        <w:t>ng waren drie c o mm e n t ariense s, van wie er één met de civiele en twee met de strafzaken waren belast. Men vindt de drie cornicularii en de drie commentarienses van het hoofdkwartier te Mainz vermeld op een inscriptie uit de jaren 213 tot 217. Bij de uitoefening van de rechtspleging werkten s p e c lat or es en q u a e s t i o n a rii mede. Zij moesten als recher</w:t>
      </w:r>
      <w:r w:rsidRPr="00734F96">
        <w:rPr>
          <w:lang w:eastAsia="en-US"/>
        </w:rPr>
        <w:softHyphen/>
        <w:t>cheurs dienst doen en hadden soms ook executies te verrichten</w:t>
      </w:r>
      <w:r>
        <w:rPr>
          <w:lang w:eastAsia="en-US"/>
        </w:rPr>
        <w:t>.</w:t>
      </w:r>
    </w:p>
    <w:p w:rsidR="00B87499" w:rsidRPr="00734F96" w:rsidRDefault="00B87499" w:rsidP="00B87499">
      <w:pPr>
        <w:jc w:val="both"/>
        <w:rPr>
          <w:lang w:eastAsia="en-US"/>
        </w:rPr>
      </w:pPr>
      <w:r w:rsidRPr="00734F96">
        <w:rPr>
          <w:lang w:eastAsia="en-US"/>
        </w:rPr>
        <w:t>Lager in rang waren de b ene f ic i ari i, die voor allerlei dien</w:t>
      </w:r>
      <w:r w:rsidRPr="00734F96">
        <w:rPr>
          <w:lang w:eastAsia="en-US"/>
        </w:rPr>
        <w:softHyphen/>
        <w:t>sten werden gebruikt, vooral als hoofden van politieposten aan de wegen en op belangrijke kruispunten. Uit Neder-Germanië kennen wij zulke posten (s ta t i o n e s) van beneficiarii uit een groot aantal plaatsen, onder andere aan de Vinxtbach, op de grens van Germania Superior, te Keulen, Deutz, Dormagen, Asberg, Xanten, Qualburg, Rindern bij de Neder</w:t>
      </w:r>
      <w:r>
        <w:rPr>
          <w:lang w:eastAsia="en-US"/>
        </w:rPr>
        <w:t>lands</w:t>
      </w:r>
      <w:r w:rsidRPr="00734F96">
        <w:rPr>
          <w:lang w:eastAsia="en-US"/>
        </w:rPr>
        <w:t>e grens, Zlpich en Aken.</w:t>
      </w:r>
    </w:p>
    <w:p w:rsidR="00B87499" w:rsidRPr="00734F96" w:rsidRDefault="00B87499" w:rsidP="00B87499">
      <w:pPr>
        <w:jc w:val="both"/>
        <w:rPr>
          <w:lang w:eastAsia="en-US"/>
        </w:rPr>
      </w:pPr>
      <w:r w:rsidRPr="00734F96">
        <w:rPr>
          <w:lang w:eastAsia="en-US"/>
        </w:rPr>
        <w:t>Tot het bureau van</w:t>
      </w:r>
      <w:r>
        <w:rPr>
          <w:lang w:eastAsia="en-US"/>
        </w:rPr>
        <w:t xml:space="preserve"> de </w:t>
      </w:r>
      <w:r w:rsidRPr="00734F96">
        <w:rPr>
          <w:lang w:eastAsia="en-US"/>
        </w:rPr>
        <w:t xml:space="preserve">stadhouder behoorden verder nog tolken (i n t er pr ete s) voor het verkeer met leden van de </w:t>
      </w:r>
      <w:r>
        <w:rPr>
          <w:lang w:eastAsia="en-US"/>
        </w:rPr>
        <w:t>inheems</w:t>
      </w:r>
      <w:r w:rsidRPr="00734F96">
        <w:rPr>
          <w:lang w:eastAsia="en-US"/>
        </w:rPr>
        <w:t>e bevolking, die het Latijn niet machtig waren, en offerdienaren. Ten slotte moeten nog worden vermeld de klerken en schrijvers, libr a</w:t>
      </w:r>
      <w:r w:rsidRPr="00734F96">
        <w:rPr>
          <w:lang w:eastAsia="en-US"/>
        </w:rPr>
        <w:softHyphen/>
        <w:t>r i i, ex a c t i en ex c e p t o r e s. De librarii en exacti werden gekozen uit de principales, de exceptores uit de immunes. De lic t or e s van</w:t>
      </w:r>
      <w:r>
        <w:rPr>
          <w:lang w:eastAsia="en-US"/>
        </w:rPr>
        <w:t xml:space="preserve"> de </w:t>
      </w:r>
      <w:r w:rsidRPr="00734F96">
        <w:rPr>
          <w:lang w:eastAsia="en-US"/>
        </w:rPr>
        <w:t>legatus Augusti pro praetore waren niet anders dan een decoratief overblijfsel uit vroegere tijden. Zij waren geen militairen en behoorden niet tot</w:t>
      </w:r>
      <w:r>
        <w:rPr>
          <w:lang w:eastAsia="en-US"/>
        </w:rPr>
        <w:t xml:space="preserve"> de </w:t>
      </w:r>
      <w:r w:rsidRPr="00734F96">
        <w:rPr>
          <w:lang w:eastAsia="en-US"/>
        </w:rPr>
        <w:t>staf van het hoofdkwartier.</w:t>
      </w:r>
    </w:p>
    <w:p w:rsidR="00B87499" w:rsidRDefault="00B87499" w:rsidP="00B87499">
      <w:pPr>
        <w:jc w:val="both"/>
        <w:rPr>
          <w:lang w:eastAsia="en-US"/>
        </w:rPr>
      </w:pPr>
    </w:p>
    <w:p w:rsidR="00B87499" w:rsidRDefault="00B87499" w:rsidP="00B87499">
      <w:pPr>
        <w:jc w:val="both"/>
        <w:rPr>
          <w:lang w:eastAsia="en-US"/>
        </w:rPr>
      </w:pPr>
    </w:p>
    <w:p w:rsidR="00B87499" w:rsidRPr="00AA2BD6" w:rsidRDefault="00B87499" w:rsidP="00B87499">
      <w:pPr>
        <w:jc w:val="both"/>
        <w:rPr>
          <w:b/>
          <w:lang w:eastAsia="en-US"/>
        </w:rPr>
      </w:pPr>
      <w:r w:rsidRPr="00AA2BD6">
        <w:rPr>
          <w:b/>
          <w:lang w:eastAsia="en-US"/>
        </w:rPr>
        <w:t>IV. HET FINANCI</w:t>
      </w:r>
      <w:r>
        <w:rPr>
          <w:b/>
          <w:lang w:eastAsia="en-US"/>
        </w:rPr>
        <w:t>ELE</w:t>
      </w:r>
      <w:r w:rsidRPr="00AA2BD6">
        <w:rPr>
          <w:b/>
          <w:lang w:eastAsia="en-US"/>
        </w:rPr>
        <w:t xml:space="preserve"> BEHEER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Met het geh</w:t>
      </w:r>
      <w:r>
        <w:rPr>
          <w:lang w:eastAsia="en-US"/>
        </w:rPr>
        <w:t>ele</w:t>
      </w:r>
      <w:r w:rsidRPr="00734F96">
        <w:rPr>
          <w:lang w:eastAsia="en-US"/>
        </w:rPr>
        <w:t xml:space="preserve"> financi</w:t>
      </w:r>
      <w:r>
        <w:rPr>
          <w:lang w:eastAsia="en-US"/>
        </w:rPr>
        <w:t>ele</w:t>
      </w:r>
      <w:r w:rsidRPr="00734F96">
        <w:rPr>
          <w:lang w:eastAsia="en-US"/>
        </w:rPr>
        <w:t xml:space="preserve"> behe</w:t>
      </w:r>
      <w:r>
        <w:rPr>
          <w:lang w:eastAsia="en-US"/>
        </w:rPr>
        <w:t>er, het innen van de directe be</w:t>
      </w:r>
      <w:r w:rsidRPr="00734F96">
        <w:rPr>
          <w:lang w:eastAsia="en-US"/>
        </w:rPr>
        <w:t>lastingen, de tollen en havengelden, de zorg voor de domeinen, het</w:t>
      </w:r>
      <w:r>
        <w:rPr>
          <w:lang w:eastAsia="en-US"/>
        </w:rPr>
        <w:t xml:space="preserve"> </w:t>
      </w:r>
      <w:r w:rsidRPr="00734F96">
        <w:rPr>
          <w:lang w:eastAsia="en-US"/>
        </w:rPr>
        <w:t>verpachten van landerijen en andere bezittingen van</w:t>
      </w:r>
      <w:r>
        <w:rPr>
          <w:lang w:eastAsia="en-US"/>
        </w:rPr>
        <w:t xml:space="preserve"> de </w:t>
      </w:r>
      <w:r w:rsidRPr="00734F96">
        <w:rPr>
          <w:lang w:eastAsia="en-US"/>
        </w:rPr>
        <w:t>staat,</w:t>
      </w:r>
      <w:r>
        <w:rPr>
          <w:lang w:eastAsia="en-US"/>
        </w:rPr>
        <w:t xml:space="preserve"> </w:t>
      </w:r>
      <w:r w:rsidRPr="00734F96">
        <w:rPr>
          <w:lang w:eastAsia="en-US"/>
        </w:rPr>
        <w:t>hadden de stadhouders niets te maken. Andere ambtenaren en een</w:t>
      </w:r>
      <w:r>
        <w:rPr>
          <w:lang w:eastAsia="en-US"/>
        </w:rPr>
        <w:t xml:space="preserve"> </w:t>
      </w:r>
      <w:r w:rsidRPr="00734F96">
        <w:rPr>
          <w:lang w:eastAsia="en-US"/>
        </w:rPr>
        <w:t>afzonderlijke organisatie waren met deze werkzaamheden belast.</w:t>
      </w:r>
      <w:r>
        <w:rPr>
          <w:lang w:eastAsia="en-US"/>
        </w:rPr>
        <w:t xml:space="preserve"> </w:t>
      </w:r>
      <w:r w:rsidRPr="00734F96">
        <w:rPr>
          <w:lang w:eastAsia="en-US"/>
        </w:rPr>
        <w:t>Van</w:t>
      </w:r>
      <w:r>
        <w:rPr>
          <w:lang w:eastAsia="en-US"/>
        </w:rPr>
        <w:t xml:space="preserve"> de </w:t>
      </w:r>
      <w:r w:rsidRPr="00734F96">
        <w:rPr>
          <w:lang w:eastAsia="en-US"/>
        </w:rPr>
        <w:t>aanvang af hebben de keizers de senatoren buiten de</w:t>
      </w:r>
      <w:r>
        <w:rPr>
          <w:lang w:eastAsia="en-US"/>
        </w:rPr>
        <w:t xml:space="preserve"> </w:t>
      </w:r>
      <w:r w:rsidRPr="00734F96">
        <w:rPr>
          <w:lang w:eastAsia="en-US"/>
        </w:rPr>
        <w:t>financi</w:t>
      </w:r>
      <w:r>
        <w:rPr>
          <w:lang w:eastAsia="en-US"/>
        </w:rPr>
        <w:t>ele</w:t>
      </w:r>
      <w:r w:rsidRPr="00734F96">
        <w:rPr>
          <w:lang w:eastAsia="en-US"/>
        </w:rPr>
        <w:t xml:space="preserve"> aangelegenheden gehouden. Alle ambtenaren, die het</w:t>
      </w:r>
      <w:r>
        <w:rPr>
          <w:lang w:eastAsia="en-US"/>
        </w:rPr>
        <w:t xml:space="preserve"> </w:t>
      </w:r>
      <w:r w:rsidRPr="00734F96">
        <w:rPr>
          <w:lang w:eastAsia="en-US"/>
        </w:rPr>
        <w:t>geldelijke beheer controleerden, behoorden tot</w:t>
      </w:r>
      <w:r>
        <w:rPr>
          <w:lang w:eastAsia="en-US"/>
        </w:rPr>
        <w:t xml:space="preserve"> de </w:t>
      </w:r>
      <w:r w:rsidRPr="00734F96">
        <w:rPr>
          <w:lang w:eastAsia="en-US"/>
        </w:rPr>
        <w:t>ridderstand 1).</w:t>
      </w:r>
      <w:r w:rsidRPr="00734F96">
        <w:rPr>
          <w:lang w:eastAsia="en-US"/>
        </w:rPr>
        <w:br/>
        <w:t>De inning van de directe belas</w:t>
      </w:r>
      <w:r>
        <w:rPr>
          <w:lang w:eastAsia="en-US"/>
        </w:rPr>
        <w:t>ting berustte op de c e n s u s</w:t>
      </w:r>
      <w:r w:rsidRPr="00734F96">
        <w:rPr>
          <w:lang w:eastAsia="en-US"/>
        </w:rPr>
        <w:t>.</w:t>
      </w:r>
      <w:r>
        <w:rPr>
          <w:lang w:eastAsia="en-US"/>
        </w:rPr>
        <w:t xml:space="preserve"> </w:t>
      </w:r>
      <w:r w:rsidRPr="00734F96">
        <w:rPr>
          <w:lang w:eastAsia="en-US"/>
        </w:rPr>
        <w:t>Daaronder verstaat men een soort van volkstelling met fiscaal doel,</w:t>
      </w:r>
      <w:r>
        <w:rPr>
          <w:lang w:eastAsia="en-US"/>
        </w:rPr>
        <w:t xml:space="preserve"> </w:t>
      </w:r>
      <w:r w:rsidRPr="00734F96">
        <w:rPr>
          <w:lang w:eastAsia="en-US"/>
        </w:rPr>
        <w:t>de inschrijving van de inwoners van een bepaald gebied in een</w:t>
      </w:r>
      <w:r>
        <w:rPr>
          <w:lang w:eastAsia="en-US"/>
        </w:rPr>
        <w:t xml:space="preserve"> r</w:t>
      </w:r>
      <w:r w:rsidRPr="00734F96">
        <w:rPr>
          <w:lang w:eastAsia="en-US"/>
        </w:rPr>
        <w:t xml:space="preserve">egister, met de opgaaf van hun vermogen, </w:t>
      </w:r>
      <w:r>
        <w:rPr>
          <w:lang w:eastAsia="en-US"/>
        </w:rPr>
        <w:t>zow</w:t>
      </w:r>
      <w:r w:rsidRPr="00734F96">
        <w:rPr>
          <w:lang w:eastAsia="en-US"/>
        </w:rPr>
        <w:t>el hun roerende</w:t>
      </w:r>
      <w:r w:rsidRPr="00734F96">
        <w:rPr>
          <w:lang w:eastAsia="en-US"/>
        </w:rPr>
        <w:br/>
        <w:t>nis hun onroerende bezittingen, en de waarde van dit vermogen.</w:t>
      </w:r>
      <w:r>
        <w:rPr>
          <w:lang w:eastAsia="en-US"/>
        </w:rPr>
        <w:t xml:space="preserve"> </w:t>
      </w:r>
      <w:r w:rsidRPr="00734F96">
        <w:rPr>
          <w:lang w:eastAsia="en-US"/>
        </w:rPr>
        <w:t>In</w:t>
      </w:r>
      <w:r>
        <w:rPr>
          <w:lang w:eastAsia="en-US"/>
        </w:rPr>
        <w:t xml:space="preserve"> de </w:t>
      </w:r>
      <w:r w:rsidRPr="00734F96">
        <w:rPr>
          <w:lang w:eastAsia="en-US"/>
        </w:rPr>
        <w:t>regel had de eerste census plaats tegelijk met de inrichting</w:t>
      </w:r>
      <w:r>
        <w:rPr>
          <w:lang w:eastAsia="en-US"/>
        </w:rPr>
        <w:t xml:space="preserve"> </w:t>
      </w:r>
      <w:r w:rsidRPr="00734F96">
        <w:rPr>
          <w:lang w:eastAsia="en-US"/>
        </w:rPr>
        <w:t>v</w:t>
      </w:r>
      <w:r>
        <w:rPr>
          <w:lang w:eastAsia="en-US"/>
        </w:rPr>
        <w:t>a</w:t>
      </w:r>
      <w:r w:rsidRPr="00734F96">
        <w:rPr>
          <w:lang w:eastAsia="en-US"/>
        </w:rPr>
        <w:t>n een provincie. Op grond va</w:t>
      </w:r>
      <w:r>
        <w:rPr>
          <w:lang w:eastAsia="en-US"/>
        </w:rPr>
        <w:t>n de census werd voor elke comm</w:t>
      </w:r>
      <w:r w:rsidRPr="00734F96">
        <w:rPr>
          <w:lang w:eastAsia="en-US"/>
        </w:rPr>
        <w:t>una le afd</w:t>
      </w:r>
      <w:r>
        <w:rPr>
          <w:lang w:eastAsia="en-US"/>
        </w:rPr>
        <w:t>eli</w:t>
      </w:r>
      <w:r w:rsidRPr="00734F96">
        <w:rPr>
          <w:lang w:eastAsia="en-US"/>
        </w:rPr>
        <w:t>ng het aandeel bep</w:t>
      </w:r>
      <w:r>
        <w:rPr>
          <w:lang w:eastAsia="en-US"/>
        </w:rPr>
        <w:t>aald van de som, die een provinc</w:t>
      </w:r>
      <w:r w:rsidRPr="00734F96">
        <w:rPr>
          <w:lang w:eastAsia="en-US"/>
        </w:rPr>
        <w:t>ale als schatting aan het Rijk moest opbrengen. De census in de</w:t>
      </w:r>
      <w:r>
        <w:rPr>
          <w:lang w:eastAsia="en-US"/>
        </w:rPr>
        <w:t xml:space="preserve"> verschi</w:t>
      </w:r>
      <w:r w:rsidRPr="00734F96">
        <w:rPr>
          <w:lang w:eastAsia="en-US"/>
        </w:rPr>
        <w:t>llende gemeenten, waarbij werd vastgesteld welk aandeel</w:t>
      </w:r>
      <w:r>
        <w:rPr>
          <w:lang w:eastAsia="en-US"/>
        </w:rPr>
        <w:t xml:space="preserve"> d</w:t>
      </w:r>
      <w:r w:rsidRPr="00734F96">
        <w:rPr>
          <w:lang w:eastAsia="en-US"/>
        </w:rPr>
        <w:t>e inwoner billijkheidshalve moest betalen, had om de vijf jaar</w:t>
      </w:r>
      <w:r>
        <w:rPr>
          <w:lang w:eastAsia="en-US"/>
        </w:rPr>
        <w:t xml:space="preserve"> d</w:t>
      </w:r>
      <w:r w:rsidRPr="00734F96">
        <w:rPr>
          <w:lang w:eastAsia="en-US"/>
        </w:rPr>
        <w:t>e keizerlijke census, waarmede zeer veel werk was ver</w:t>
      </w:r>
      <w:r w:rsidRPr="00734F96">
        <w:rPr>
          <w:lang w:eastAsia="en-US"/>
        </w:rPr>
        <w:noBreakHyphen/>
      </w:r>
    </w:p>
    <w:p w:rsidR="00B87499" w:rsidRDefault="00B87499" w:rsidP="00B87499">
      <w:pPr>
        <w:jc w:val="both"/>
        <w:rPr>
          <w:lang w:eastAsia="en-US"/>
        </w:rPr>
      </w:pPr>
    </w:p>
    <w:p w:rsidR="00B87499" w:rsidRPr="00734F96" w:rsidRDefault="00B87499" w:rsidP="00B87499">
      <w:pPr>
        <w:jc w:val="both"/>
        <w:rPr>
          <w:lang w:eastAsia="en-US"/>
        </w:rPr>
      </w:pPr>
      <w:r>
        <w:rPr>
          <w:lang w:eastAsia="en-US"/>
        </w:rPr>
        <w:t xml:space="preserve">1) Over </w:t>
      </w:r>
      <w:r w:rsidRPr="00734F96">
        <w:rPr>
          <w:lang w:eastAsia="en-US"/>
        </w:rPr>
        <w:t>de organisatie van het financiële beheer verg, E. Stein, Die kaiser</w:t>
      </w:r>
      <w:r w:rsidRPr="00734F96">
        <w:rPr>
          <w:lang w:eastAsia="en-US"/>
        </w:rPr>
        <w:softHyphen/>
      </w:r>
      <w:r>
        <w:rPr>
          <w:lang w:eastAsia="en-US"/>
        </w:rPr>
        <w:t>lich</w:t>
      </w:r>
      <w:r w:rsidRPr="00734F96">
        <w:rPr>
          <w:lang w:eastAsia="en-US"/>
        </w:rPr>
        <w:t>en Bea</w:t>
      </w:r>
      <w:r>
        <w:rPr>
          <w:lang w:eastAsia="en-US"/>
        </w:rPr>
        <w:t>mt</w:t>
      </w:r>
      <w:r w:rsidRPr="00734F96">
        <w:rPr>
          <w:lang w:eastAsia="en-US"/>
        </w:rPr>
        <w:t>en, blz. 38-66.</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bonden, voor de geh</w:t>
      </w:r>
      <w:r>
        <w:rPr>
          <w:lang w:eastAsia="en-US"/>
        </w:rPr>
        <w:t>ele</w:t>
      </w:r>
      <w:r w:rsidRPr="00734F96">
        <w:rPr>
          <w:lang w:eastAsia="en-US"/>
        </w:rPr>
        <w:t xml:space="preserve"> provincie werd minder vaak gehouden en met onregelmatige </w:t>
      </w:r>
      <w:r>
        <w:rPr>
          <w:lang w:eastAsia="en-US"/>
        </w:rPr>
        <w:t>tussen</w:t>
      </w:r>
      <w:r w:rsidRPr="00734F96">
        <w:rPr>
          <w:lang w:eastAsia="en-US"/>
        </w:rPr>
        <w:t>ruimte. In de onrustige periode om</w:t>
      </w:r>
      <w:r w:rsidRPr="00734F96">
        <w:rPr>
          <w:lang w:eastAsia="en-US"/>
        </w:rPr>
        <w:softHyphen/>
        <w:t>streeks het midden van de derde eeuw is er in het geheel geen census geweest. De nieuwe, vijfjaarlijksche rijkscensus, die door Diocletianus tegen het einde van die eeuw is ingesteld, werd om die reden volgens een geheel nieuw systeem gehouden.</w:t>
      </w:r>
    </w:p>
    <w:p w:rsidR="00B87499" w:rsidRPr="00734F96" w:rsidRDefault="00B87499" w:rsidP="00B87499">
      <w:pPr>
        <w:jc w:val="both"/>
        <w:rPr>
          <w:lang w:eastAsia="en-US"/>
        </w:rPr>
      </w:pPr>
      <w:r w:rsidRPr="00734F96">
        <w:rPr>
          <w:lang w:eastAsia="en-US"/>
        </w:rPr>
        <w:t>De eerste census in Gallië had, gelijk wij het boven reeds mede</w:t>
      </w:r>
      <w:r w:rsidRPr="00734F96">
        <w:rPr>
          <w:lang w:eastAsia="en-US"/>
        </w:rPr>
        <w:softHyphen/>
        <w:t>deelden, plaats in het jaar 27 v. Chr. onder leiding van Augusttis zelf, die met dit doel te Narbonne vertoefde, de volgende in 12 v. Chr. onder leiding van Drusus. Bij die gelegenheid is het altaar voor Roma en Augustus te Lyon ingewijd. Het was ge</w:t>
      </w:r>
      <w:r>
        <w:rPr>
          <w:lang w:eastAsia="en-US"/>
        </w:rPr>
        <w:t>wens</w:t>
      </w:r>
      <w:r w:rsidRPr="00734F96">
        <w:rPr>
          <w:lang w:eastAsia="en-US"/>
        </w:rPr>
        <w:t>t, dat de census tijdens de aanwezigheid van een hoog geplaatst persoon werd afgekondigd. Want de bewoners van de provincie beschouw</w:t>
      </w:r>
      <w:r w:rsidRPr="00734F96">
        <w:rPr>
          <w:lang w:eastAsia="en-US"/>
        </w:rPr>
        <w:softHyphen/>
        <w:t>den</w:t>
      </w:r>
      <w:r>
        <w:rPr>
          <w:lang w:eastAsia="en-US"/>
        </w:rPr>
        <w:t xml:space="preserve"> de </w:t>
      </w:r>
      <w:r w:rsidRPr="00734F96">
        <w:rPr>
          <w:lang w:eastAsia="en-US"/>
        </w:rPr>
        <w:t>census als een vernedering en dikwijls waren er opstootjes het gevolg van. De volgende census heeft plaats gehad onder Ger</w:t>
      </w:r>
      <w:r w:rsidRPr="00734F96">
        <w:rPr>
          <w:lang w:eastAsia="en-US"/>
        </w:rPr>
        <w:softHyphen/>
        <w:t>manicus, die in 14 o. J., het jaar toen Augustus is overleden, met de leiding was belast en het werk in 16 liet voltooien door zijn legati Publius Vitellius en Gaius Antius. Voor</w:t>
      </w:r>
      <w:r>
        <w:rPr>
          <w:lang w:eastAsia="en-US"/>
        </w:rPr>
        <w:t xml:space="preserve"> de </w:t>
      </w:r>
      <w:r w:rsidRPr="00734F96">
        <w:rPr>
          <w:lang w:eastAsia="en-US"/>
        </w:rPr>
        <w:t>census onder Nero in 61 waren drie consulares van h</w:t>
      </w:r>
      <w:r>
        <w:rPr>
          <w:lang w:eastAsia="en-US"/>
        </w:rPr>
        <w:t>oge</w:t>
      </w:r>
      <w:r w:rsidRPr="00734F96">
        <w:rPr>
          <w:lang w:eastAsia="en-US"/>
        </w:rPr>
        <w:t>n rang in Gallië aan</w:t>
      </w:r>
      <w:r w:rsidRPr="00734F96">
        <w:rPr>
          <w:lang w:eastAsia="en-US"/>
        </w:rPr>
        <w:softHyphen/>
        <w:t>wezig. De census in 83 heeft plaats gehad onder de persoonlijke leiding van keizer Domitianus. Een legatus van</w:t>
      </w:r>
      <w:r>
        <w:rPr>
          <w:lang w:eastAsia="en-US"/>
        </w:rPr>
        <w:t xml:space="preserve"> de </w:t>
      </w:r>
      <w:r w:rsidRPr="00734F96">
        <w:rPr>
          <w:lang w:eastAsia="en-US"/>
        </w:rPr>
        <w:t>keizer a d census a cc ipi en do s uit</w:t>
      </w:r>
      <w:r>
        <w:rPr>
          <w:lang w:eastAsia="en-US"/>
        </w:rPr>
        <w:t xml:space="preserve"> de </w:t>
      </w:r>
      <w:r w:rsidRPr="00734F96">
        <w:rPr>
          <w:lang w:eastAsia="en-US"/>
        </w:rPr>
        <w:t>tijd van keizer Traianus wordt op een inscriptie genoemd en mij bezitten nog berichten over het houden van</w:t>
      </w:r>
      <w:r>
        <w:rPr>
          <w:lang w:eastAsia="en-US"/>
        </w:rPr>
        <w:t xml:space="preserve"> de </w:t>
      </w:r>
      <w:r w:rsidRPr="00734F96">
        <w:rPr>
          <w:lang w:eastAsia="en-US"/>
        </w:rPr>
        <w:t xml:space="preserve">census bij verschillende gelegenheden uit de </w:t>
      </w:r>
      <w:r>
        <w:rPr>
          <w:lang w:eastAsia="en-US"/>
        </w:rPr>
        <w:t>tweede</w:t>
      </w:r>
      <w:r w:rsidRPr="00734F96">
        <w:rPr>
          <w:lang w:eastAsia="en-US"/>
        </w:rPr>
        <w:t xml:space="preserve"> en zelfs nog uit de eerste helft van de derde eeuw. In</w:t>
      </w:r>
      <w:r>
        <w:rPr>
          <w:lang w:eastAsia="en-US"/>
        </w:rPr>
        <w:t xml:space="preserve"> die </w:t>
      </w:r>
      <w:r w:rsidRPr="00734F96">
        <w:rPr>
          <w:lang w:eastAsia="en-US"/>
        </w:rPr>
        <w:t>tijd is Titus Clodius Pupienus Pulcher Maximus, waarschijnlijk een zoon van Marcus Pupienus die in 238 korten tijd keizer was, el e c t us iudicio sacro ad census accept andos per pro- v inciam V el g i c am geweest. Waarschijnlijk was dit de laatste census in Gallië vóór Diocletianus. Werd de census geleid door</w:t>
      </w:r>
      <w:r>
        <w:rPr>
          <w:lang w:eastAsia="en-US"/>
        </w:rPr>
        <w:t xml:space="preserve"> de </w:t>
      </w:r>
      <w:r w:rsidRPr="00734F96">
        <w:rPr>
          <w:lang w:eastAsia="en-US"/>
        </w:rPr>
        <w:t xml:space="preserve">gouverneur der provincie, dan werd voor dit ambt steeds een persoonlijkheid gekozen, die tot de hoogste klasse der senatoren behoorde. Soms werd ook een bijzondere keizerlijke commissaris afgevaardigd. Sedert de </w:t>
      </w:r>
      <w:r>
        <w:rPr>
          <w:lang w:eastAsia="en-US"/>
        </w:rPr>
        <w:t>tweede</w:t>
      </w:r>
      <w:r w:rsidRPr="00734F96">
        <w:rPr>
          <w:lang w:eastAsia="en-US"/>
        </w:rPr>
        <w:t xml:space="preserve"> eeuw komt de titel legatus Augusti pro praetore c e n s i t or provinciae voor.</w:t>
      </w:r>
    </w:p>
    <w:p w:rsidR="00B87499" w:rsidRPr="00734F96" w:rsidRDefault="00B87499" w:rsidP="00B87499">
      <w:pPr>
        <w:jc w:val="both"/>
        <w:rPr>
          <w:lang w:eastAsia="en-US"/>
        </w:rPr>
      </w:pPr>
      <w:r w:rsidRPr="00734F96">
        <w:rPr>
          <w:lang w:eastAsia="en-US"/>
        </w:rPr>
        <w:t>Ten behoeve van</w:t>
      </w:r>
      <w:r>
        <w:rPr>
          <w:lang w:eastAsia="en-US"/>
        </w:rPr>
        <w:t xml:space="preserve"> de </w:t>
      </w:r>
      <w:r w:rsidRPr="00734F96">
        <w:rPr>
          <w:lang w:eastAsia="en-US"/>
        </w:rPr>
        <w:t>census werden de provincies in onderd</w:t>
      </w:r>
      <w:r>
        <w:rPr>
          <w:lang w:eastAsia="en-US"/>
        </w:rPr>
        <w:t>ele</w:t>
      </w:r>
      <w:r w:rsidRPr="00734F96">
        <w:rPr>
          <w:lang w:eastAsia="en-US"/>
        </w:rPr>
        <w:t>n gesplitst, waarin het werk werd verricht onder leiding van lagere ambtenaren, in de eerste eeuw meestal door oud-officieren en sedert Hadrianus door procurator es ad census acci</w:t>
      </w:r>
      <w:r w:rsidRPr="00734F96">
        <w:rPr>
          <w:lang w:eastAsia="en-US"/>
        </w:rPr>
        <w:softHyphen/>
        <w:t>pi endo s, die tot</w:t>
      </w:r>
      <w:r>
        <w:rPr>
          <w:lang w:eastAsia="en-US"/>
        </w:rPr>
        <w:t xml:space="preserve"> de </w:t>
      </w:r>
      <w:r w:rsidRPr="00734F96">
        <w:rPr>
          <w:lang w:eastAsia="en-US"/>
        </w:rPr>
        <w:t>ridderstand behoorden. Mogelijk waren zij helpers van de senatoren, die</w:t>
      </w:r>
      <w:r>
        <w:rPr>
          <w:lang w:eastAsia="en-US"/>
        </w:rPr>
        <w:t xml:space="preserve"> de </w:t>
      </w:r>
      <w:r w:rsidRPr="00734F96">
        <w:rPr>
          <w:lang w:eastAsia="en-US"/>
        </w:rPr>
        <w:t>census leidden. Uit een inscrip</w:t>
      </w:r>
      <w:r w:rsidRPr="00734F96">
        <w:rPr>
          <w:lang w:eastAsia="en-US"/>
        </w:rPr>
        <w:softHyphen/>
        <w:t>tie kennen wij zulk een functionnaris, die zijn ambt uitoefende in</w:t>
      </w:r>
      <w:r>
        <w:rPr>
          <w:lang w:eastAsia="en-US"/>
        </w:rPr>
        <w:t xml:space="preserve"> </w:t>
      </w:r>
      <w:r w:rsidRPr="00734F96">
        <w:rPr>
          <w:lang w:eastAsia="en-US"/>
        </w:rPr>
        <w:t>de civitates van de Ambiani, Morini en Atrebates. Een ander, die censor van Germania Inferior wordt genoemd, was iemand uit</w:t>
      </w:r>
      <w:r>
        <w:rPr>
          <w:lang w:eastAsia="en-US"/>
        </w:rPr>
        <w:t xml:space="preserve"> de </w:t>
      </w:r>
      <w:r w:rsidRPr="00734F96">
        <w:rPr>
          <w:lang w:eastAsia="en-US"/>
        </w:rPr>
        <w:t>ridderstand en kan zijn ambt in een deel van deze provincie hebben uitgeoefend. Bovendien worden nog a d i u t or e s ad c e n s u m genoemd, medewerkers van de senatoren die</w:t>
      </w:r>
      <w:r>
        <w:rPr>
          <w:lang w:eastAsia="en-US"/>
        </w:rPr>
        <w:t xml:space="preserve"> de </w:t>
      </w:r>
      <w:r w:rsidRPr="00734F96">
        <w:rPr>
          <w:lang w:eastAsia="en-US"/>
        </w:rPr>
        <w:t>census leidden en in rang gelijk gesteld met de censitores uit</w:t>
      </w:r>
      <w:r>
        <w:rPr>
          <w:lang w:eastAsia="en-US"/>
        </w:rPr>
        <w:t xml:space="preserve"> de </w:t>
      </w:r>
      <w:r w:rsidRPr="00734F96">
        <w:rPr>
          <w:lang w:eastAsia="en-US"/>
        </w:rPr>
        <w:t>ridder</w:t>
      </w:r>
      <w:r w:rsidRPr="00734F96">
        <w:rPr>
          <w:lang w:eastAsia="en-US"/>
        </w:rPr>
        <w:softHyphen/>
        <w:t>stand, en adiutores procuratorum ad census, onder</w:t>
      </w:r>
      <w:r w:rsidRPr="00734F96">
        <w:rPr>
          <w:lang w:eastAsia="en-US"/>
        </w:rPr>
        <w:softHyphen/>
        <w:t>geschikten van de laatstgenoemden.</w:t>
      </w:r>
    </w:p>
    <w:p w:rsidR="00B87499" w:rsidRPr="00734F96" w:rsidRDefault="00B87499" w:rsidP="00B87499">
      <w:pPr>
        <w:jc w:val="both"/>
        <w:rPr>
          <w:lang w:eastAsia="en-US"/>
        </w:rPr>
      </w:pPr>
      <w:r w:rsidRPr="00734F96">
        <w:rPr>
          <w:lang w:eastAsia="en-US"/>
        </w:rPr>
        <w:t>Het hoofd van het financiële beheer was de Procurator Augusti p r ov i n c i a e. Zijn ambtsgebied behoefde niet overeen te komen met een provincie. Eerst was het geh</w:t>
      </w:r>
      <w:r>
        <w:rPr>
          <w:lang w:eastAsia="en-US"/>
        </w:rPr>
        <w:t>ele</w:t>
      </w:r>
      <w:r w:rsidRPr="00734F96">
        <w:rPr>
          <w:lang w:eastAsia="en-US"/>
        </w:rPr>
        <w:t xml:space="preserve"> door Caesar ver</w:t>
      </w:r>
      <w:r w:rsidRPr="00734F96">
        <w:rPr>
          <w:lang w:eastAsia="en-US"/>
        </w:rPr>
        <w:softHyphen/>
        <w:t xml:space="preserve">overde land van Gallië het ambtsgebied van één en later van twee procuratores. Maar ongeveer sedert het midden van de eerste eeuw </w:t>
      </w:r>
      <w:r>
        <w:rPr>
          <w:lang w:eastAsia="en-US"/>
        </w:rPr>
        <w:t xml:space="preserve">O. J. </w:t>
      </w:r>
      <w:r w:rsidRPr="00734F96">
        <w:rPr>
          <w:lang w:eastAsia="en-US"/>
        </w:rPr>
        <w:t xml:space="preserve">stonden Belgica en het </w:t>
      </w:r>
      <w:r>
        <w:rPr>
          <w:lang w:eastAsia="en-US"/>
        </w:rPr>
        <w:t>Germaans</w:t>
      </w:r>
      <w:r w:rsidRPr="00734F96">
        <w:rPr>
          <w:lang w:eastAsia="en-US"/>
        </w:rPr>
        <w:t>e district onder één procu</w:t>
      </w:r>
      <w:r w:rsidRPr="00734F96">
        <w:rPr>
          <w:lang w:eastAsia="en-US"/>
        </w:rPr>
        <w:softHyphen/>
        <w:t>rator en deze regeling is gehandhaafd, ook nadat het laatstgenoem</w:t>
      </w:r>
      <w:r w:rsidRPr="00734F96">
        <w:rPr>
          <w:lang w:eastAsia="en-US"/>
        </w:rPr>
        <w:softHyphen/>
        <w:t>de district als twee provincies was georganiseerd. Zijn titel luidde procurator Augusti provinciarum Belgicae et duarum Germaniarum. Zijn standplaats was te Trier.</w:t>
      </w:r>
    </w:p>
    <w:p w:rsidR="00B87499" w:rsidRPr="00734F96" w:rsidRDefault="00B87499" w:rsidP="00B87499">
      <w:pPr>
        <w:jc w:val="both"/>
        <w:rPr>
          <w:lang w:eastAsia="en-US"/>
        </w:rPr>
      </w:pPr>
      <w:r w:rsidRPr="00734F96">
        <w:rPr>
          <w:lang w:eastAsia="en-US"/>
        </w:rPr>
        <w:t>De provinciale procuratores behoorden tot</w:t>
      </w:r>
      <w:r>
        <w:rPr>
          <w:lang w:eastAsia="en-US"/>
        </w:rPr>
        <w:t xml:space="preserve"> de </w:t>
      </w:r>
      <w:r w:rsidRPr="00734F96">
        <w:rPr>
          <w:lang w:eastAsia="en-US"/>
        </w:rPr>
        <w:t>ridderstand. Voor</w:t>
      </w:r>
      <w:r w:rsidRPr="00734F96">
        <w:rPr>
          <w:lang w:eastAsia="en-US"/>
        </w:rPr>
        <w:softHyphen/>
        <w:t xml:space="preserve">dat men tot dit ambt kon worden benoemd, moest men </w:t>
      </w:r>
      <w:r>
        <w:rPr>
          <w:lang w:eastAsia="en-US"/>
        </w:rPr>
        <w:t>eni</w:t>
      </w:r>
      <w:r w:rsidRPr="00734F96">
        <w:rPr>
          <w:lang w:eastAsia="en-US"/>
        </w:rPr>
        <w:t>ge h</w:t>
      </w:r>
      <w:r>
        <w:rPr>
          <w:lang w:eastAsia="en-US"/>
        </w:rPr>
        <w:t>oge</w:t>
      </w:r>
      <w:r w:rsidRPr="00734F96">
        <w:rPr>
          <w:lang w:eastAsia="en-US"/>
        </w:rPr>
        <w:t xml:space="preserve"> posten in het leger, als praefectus, hebben waargenomen. Eerst sedert Hadrianus was voor de </w:t>
      </w:r>
      <w:r>
        <w:rPr>
          <w:lang w:eastAsia="en-US"/>
        </w:rPr>
        <w:t>Romeins</w:t>
      </w:r>
      <w:r w:rsidRPr="00734F96">
        <w:rPr>
          <w:lang w:eastAsia="en-US"/>
        </w:rPr>
        <w:t>e ridders een zuiver civiele carrière mogelijk; men begon zijn loopbaan dan als a dvo c a t u s f i s c i. De procuratores waren in vier klassen verdeeld overeenkom</w:t>
      </w:r>
      <w:r w:rsidRPr="00734F96">
        <w:rPr>
          <w:lang w:eastAsia="en-US"/>
        </w:rPr>
        <w:softHyphen/>
        <w:t>stig de trappen der bezoldiging van 6</w:t>
      </w:r>
      <w:r>
        <w:rPr>
          <w:lang w:eastAsia="en-US"/>
        </w:rPr>
        <w:t>O.</w:t>
      </w:r>
      <w:r w:rsidRPr="00734F96">
        <w:rPr>
          <w:lang w:eastAsia="en-US"/>
        </w:rPr>
        <w:t>000, 10</w:t>
      </w:r>
      <w:r>
        <w:rPr>
          <w:lang w:eastAsia="en-US"/>
        </w:rPr>
        <w:t>0.</w:t>
      </w:r>
      <w:r w:rsidRPr="00734F96">
        <w:rPr>
          <w:lang w:eastAsia="en-US"/>
        </w:rPr>
        <w:t>000, 20</w:t>
      </w:r>
      <w:r>
        <w:rPr>
          <w:lang w:eastAsia="en-US"/>
        </w:rPr>
        <w:t>0.</w:t>
      </w:r>
      <w:r w:rsidRPr="00734F96">
        <w:rPr>
          <w:lang w:eastAsia="en-US"/>
        </w:rPr>
        <w:t>000 en 30</w:t>
      </w:r>
      <w:r>
        <w:rPr>
          <w:lang w:eastAsia="en-US"/>
        </w:rPr>
        <w:t>O.</w:t>
      </w:r>
      <w:r w:rsidRPr="00734F96">
        <w:rPr>
          <w:lang w:eastAsia="en-US"/>
        </w:rPr>
        <w:t xml:space="preserve">000 sestertiën. De provinciale procuratores behoorden tot op één na de hoogste klasse, de duc en a ri i. Gewoonlijk bekleedde men eerst </w:t>
      </w:r>
      <w:r>
        <w:rPr>
          <w:lang w:eastAsia="en-US"/>
        </w:rPr>
        <w:t>eni</w:t>
      </w:r>
      <w:r w:rsidRPr="00734F96">
        <w:rPr>
          <w:lang w:eastAsia="en-US"/>
        </w:rPr>
        <w:t>ge posten der lagere klassen, voordat men tot de h</w:t>
      </w:r>
      <w:r>
        <w:rPr>
          <w:lang w:eastAsia="en-US"/>
        </w:rPr>
        <w:t>oge</w:t>
      </w:r>
      <w:r w:rsidRPr="00734F96">
        <w:rPr>
          <w:lang w:eastAsia="en-US"/>
        </w:rPr>
        <w:t>re ambten werd benoemd. Zij, die tot procurator van Belgica werden aangesteld, hadden veelal vroeger gediend als officieren in de legers aan</w:t>
      </w:r>
      <w:r>
        <w:rPr>
          <w:lang w:eastAsia="en-US"/>
        </w:rPr>
        <w:t xml:space="preserve"> de </w:t>
      </w:r>
      <w:r w:rsidRPr="00734F96">
        <w:rPr>
          <w:lang w:eastAsia="en-US"/>
        </w:rPr>
        <w:t>Rijn. Als procuratores van Belgica worden Cor</w:t>
      </w:r>
      <w:r w:rsidRPr="00734F96">
        <w:rPr>
          <w:lang w:eastAsia="en-US"/>
        </w:rPr>
        <w:softHyphen/>
        <w:t>nelius Tacitus, waarschijnlijk de vader van</w:t>
      </w:r>
      <w:r>
        <w:rPr>
          <w:lang w:eastAsia="en-US"/>
        </w:rPr>
        <w:t xml:space="preserve"> de </w:t>
      </w:r>
      <w:r w:rsidRPr="00734F96">
        <w:rPr>
          <w:lang w:eastAsia="en-US"/>
        </w:rPr>
        <w:t>historicus, en de oudere Plinius vermeld.</w:t>
      </w:r>
    </w:p>
    <w:p w:rsidR="00B87499" w:rsidRPr="00734F96" w:rsidRDefault="00B87499" w:rsidP="00B87499">
      <w:pPr>
        <w:jc w:val="both"/>
        <w:rPr>
          <w:lang w:eastAsia="en-US"/>
        </w:rPr>
      </w:pPr>
      <w:r w:rsidRPr="00734F96">
        <w:rPr>
          <w:lang w:eastAsia="en-US"/>
        </w:rPr>
        <w:t>De onmiddellijke chef van</w:t>
      </w:r>
      <w:r>
        <w:rPr>
          <w:lang w:eastAsia="en-US"/>
        </w:rPr>
        <w:t xml:space="preserve"> de </w:t>
      </w:r>
      <w:r w:rsidRPr="00734F96">
        <w:rPr>
          <w:lang w:eastAsia="en-US"/>
        </w:rPr>
        <w:t>provincialen procurator was de minister van de schatkist,</w:t>
      </w:r>
      <w:r>
        <w:rPr>
          <w:lang w:eastAsia="en-US"/>
        </w:rPr>
        <w:t xml:space="preserve"> de </w:t>
      </w:r>
      <w:r w:rsidRPr="00734F96">
        <w:rPr>
          <w:lang w:eastAsia="en-US"/>
        </w:rPr>
        <w:t>f i s c u s, te Rome, die als A ration i</w:t>
      </w:r>
      <w:r w:rsidRPr="00734F96">
        <w:rPr>
          <w:lang w:eastAsia="en-US"/>
        </w:rPr>
        <w:softHyphen/>
        <w:t>1</w:t>
      </w:r>
      <w:r>
        <w:rPr>
          <w:lang w:eastAsia="en-US"/>
        </w:rPr>
        <w:t>l</w:t>
      </w:r>
      <w:r w:rsidRPr="00734F96">
        <w:rPr>
          <w:lang w:eastAsia="en-US"/>
        </w:rPr>
        <w:t xml:space="preserve"> u s of Rationalis werd betiteld. De voornaamste taak van</w:t>
      </w:r>
      <w:r>
        <w:rPr>
          <w:lang w:eastAsia="en-US"/>
        </w:rPr>
        <w:t xml:space="preserve"> de </w:t>
      </w:r>
      <w:r w:rsidRPr="00734F96">
        <w:rPr>
          <w:lang w:eastAsia="en-US"/>
        </w:rPr>
        <w:t>provincialen procurator was de zorg voor het binnenkomen van de directe belastingen, de t rib ut a, die door de communale autoriteiten werden geheven. Hij moest toezicht houden op het heffen van de belasting-, zorg dragen dat de gelden op tijd werden gestort en irleterstallige bedragen werden geïnd, de kas van zijn amtsgebied</w:t>
      </w:r>
      <w:r>
        <w:rPr>
          <w:lang w:eastAsia="en-US"/>
        </w:rPr>
        <w:t xml:space="preserve"> </w:t>
      </w:r>
      <w:r w:rsidRPr="00734F96">
        <w:rPr>
          <w:lang w:eastAsia="en-US"/>
        </w:rPr>
        <w:t>beh</w:t>
      </w:r>
      <w:r>
        <w:rPr>
          <w:lang w:eastAsia="en-US"/>
        </w:rPr>
        <w:t>ere</w:t>
      </w:r>
      <w:r w:rsidRPr="00734F96">
        <w:rPr>
          <w:lang w:eastAsia="en-US"/>
        </w:rPr>
        <w:t>n en bezoldigingen uitk</w:t>
      </w:r>
      <w:r>
        <w:rPr>
          <w:lang w:eastAsia="en-US"/>
        </w:rPr>
        <w:t>ere</w:t>
      </w:r>
      <w:r w:rsidRPr="00734F96">
        <w:rPr>
          <w:lang w:eastAsia="en-US"/>
        </w:rPr>
        <w:t>n. Dikwijls waren er moeilijk</w:t>
      </w:r>
      <w:r w:rsidRPr="00734F96">
        <w:rPr>
          <w:lang w:eastAsia="en-US"/>
        </w:rPr>
        <w:softHyphen/>
        <w:t>heden met de gouverneurs van de provincie, daar de procuratores jurisdictie in fiscale zaken bezaten. Bovendien moest de gouver</w:t>
      </w:r>
      <w:r w:rsidRPr="00734F96">
        <w:rPr>
          <w:lang w:eastAsia="en-US"/>
        </w:rPr>
        <w:softHyphen/>
        <w:t>neur zich in sommige gevallen met de werkzaamheden van</w:t>
      </w:r>
      <w:r>
        <w:rPr>
          <w:lang w:eastAsia="en-US"/>
        </w:rPr>
        <w:t xml:space="preserve"> de </w:t>
      </w:r>
      <w:r w:rsidRPr="00734F96">
        <w:rPr>
          <w:lang w:eastAsia="en-US"/>
        </w:rPr>
        <w:t>procurator inlaten, bij voorbeeld, wanneer de gouverneur was belast met de leiding van</w:t>
      </w:r>
      <w:r>
        <w:rPr>
          <w:lang w:eastAsia="en-US"/>
        </w:rPr>
        <w:t xml:space="preserve"> de </w:t>
      </w:r>
      <w:r w:rsidRPr="00734F96">
        <w:rPr>
          <w:lang w:eastAsia="en-US"/>
        </w:rPr>
        <w:t>census of wanneer hij moest ingrijpen om achterstallige gelden binnen te halen. In</w:t>
      </w:r>
      <w:r>
        <w:rPr>
          <w:lang w:eastAsia="en-US"/>
        </w:rPr>
        <w:t xml:space="preserve"> de </w:t>
      </w:r>
      <w:r w:rsidRPr="00734F96">
        <w:rPr>
          <w:lang w:eastAsia="en-US"/>
        </w:rPr>
        <w:t>regel zond de procu</w:t>
      </w:r>
      <w:r w:rsidRPr="00734F96">
        <w:rPr>
          <w:lang w:eastAsia="en-US"/>
        </w:rPr>
        <w:softHyphen/>
        <w:t>rator voor dit laatste doel een ex ac t o r t r i b uto r u m, een kei</w:t>
      </w:r>
      <w:r w:rsidRPr="00734F96">
        <w:rPr>
          <w:lang w:eastAsia="en-US"/>
        </w:rPr>
        <w:softHyphen/>
        <w:t>zerlijken slaaf. Een centurio van Legio XXI Rapax, die genoemd wordt als exact or tributorum civitatum Galliae, moet een buitengewone bevoegdheid hebben bezeten. Waarschijnlijk is hij door</w:t>
      </w:r>
      <w:r>
        <w:rPr>
          <w:lang w:eastAsia="en-US"/>
        </w:rPr>
        <w:t xml:space="preserve"> de </w:t>
      </w:r>
      <w:r w:rsidRPr="00734F96">
        <w:rPr>
          <w:lang w:eastAsia="en-US"/>
        </w:rPr>
        <w:t>legercommandant aangewezen om maatregelen te nemen voor het innen van achterstallige belastingen in geheel</w:t>
      </w:r>
      <w:r>
        <w:rPr>
          <w:lang w:eastAsia="en-US"/>
        </w:rPr>
        <w:t xml:space="preserve"> </w:t>
      </w:r>
      <w:r w:rsidRPr="00734F96">
        <w:rPr>
          <w:lang w:eastAsia="en-US"/>
        </w:rPr>
        <w:t>Gallië.</w:t>
      </w:r>
    </w:p>
    <w:p w:rsidR="00B87499" w:rsidRPr="00734F96" w:rsidRDefault="00B87499" w:rsidP="00B87499">
      <w:pPr>
        <w:jc w:val="both"/>
        <w:rPr>
          <w:lang w:eastAsia="en-US"/>
        </w:rPr>
      </w:pPr>
      <w:r w:rsidRPr="00734F96">
        <w:rPr>
          <w:lang w:eastAsia="en-US"/>
        </w:rPr>
        <w:t xml:space="preserve">Naar men moet aannemen, had de procurator ook bemoeienis met </w:t>
      </w:r>
      <w:r>
        <w:rPr>
          <w:lang w:eastAsia="en-US"/>
        </w:rPr>
        <w:t>eni</w:t>
      </w:r>
      <w:r w:rsidRPr="00734F96">
        <w:rPr>
          <w:lang w:eastAsia="en-US"/>
        </w:rPr>
        <w:t>ge der indirecte belastingen. Vroeger werden deze belastingen verpacht, maar later door</w:t>
      </w:r>
      <w:r>
        <w:rPr>
          <w:lang w:eastAsia="en-US"/>
        </w:rPr>
        <w:t xml:space="preserve"> de </w:t>
      </w:r>
      <w:r w:rsidRPr="00734F96">
        <w:rPr>
          <w:lang w:eastAsia="en-US"/>
        </w:rPr>
        <w:t>staat zelf geheven. Wij noemen hier de volgende: de omzetbelasting van een honderdste penning bij eiken verkoop (c entesima r er um v en a liu m), de vijf entwingste penning bij</w:t>
      </w:r>
      <w:r>
        <w:rPr>
          <w:lang w:eastAsia="en-US"/>
        </w:rPr>
        <w:t xml:space="preserve"> de </w:t>
      </w:r>
      <w:r w:rsidRPr="00734F96">
        <w:rPr>
          <w:lang w:eastAsia="en-US"/>
        </w:rPr>
        <w:t>verkoop van slaven (v ic esim a quin t a ven a</w:t>
      </w:r>
      <w:r w:rsidRPr="00734F96">
        <w:rPr>
          <w:lang w:eastAsia="en-US"/>
        </w:rPr>
        <w:softHyphen/>
        <w:t xml:space="preserve">lium m a n c i p i o r u m) en de twintigste penning, die uitsluitend van </w:t>
      </w:r>
      <w:r>
        <w:rPr>
          <w:lang w:eastAsia="en-US"/>
        </w:rPr>
        <w:t>Romeins</w:t>
      </w:r>
      <w:r w:rsidRPr="00734F96">
        <w:rPr>
          <w:lang w:eastAsia="en-US"/>
        </w:rPr>
        <w:t>e burgers werd geheven, bij de vrijlating van slaven (v icesima manu mi s s io m). De plichten van</w:t>
      </w:r>
      <w:r>
        <w:rPr>
          <w:lang w:eastAsia="en-US"/>
        </w:rPr>
        <w:t xml:space="preserve"> de </w:t>
      </w:r>
      <w:r w:rsidRPr="00734F96">
        <w:rPr>
          <w:lang w:eastAsia="en-US"/>
        </w:rPr>
        <w:t>procu</w:t>
      </w:r>
      <w:r w:rsidRPr="00734F96">
        <w:rPr>
          <w:lang w:eastAsia="en-US"/>
        </w:rPr>
        <w:softHyphen/>
        <w:t xml:space="preserve">rator </w:t>
      </w:r>
      <w:r>
        <w:rPr>
          <w:lang w:eastAsia="en-US"/>
        </w:rPr>
        <w:t>ene</w:t>
      </w:r>
      <w:r w:rsidRPr="00734F96">
        <w:rPr>
          <w:lang w:eastAsia="en-US"/>
        </w:rPr>
        <w:t>r provincie waren dus zeer omvangrijk. Als hulp voor</w:t>
      </w:r>
      <w:r>
        <w:rPr>
          <w:lang w:eastAsia="en-US"/>
        </w:rPr>
        <w:t xml:space="preserve"> de </w:t>
      </w:r>
      <w:r w:rsidRPr="00734F96">
        <w:rPr>
          <w:lang w:eastAsia="en-US"/>
        </w:rPr>
        <w:t>procurator van Belgica wordt eenmaal op een inscriptie een s u b- p r o c u r ator genoemd. Hij kan hebben behoord tot de centenarii, maar eerder tot de sexagenarii.</w:t>
      </w:r>
    </w:p>
    <w:p w:rsidR="00B87499" w:rsidRPr="00734F96" w:rsidRDefault="00B87499" w:rsidP="00B87499">
      <w:pPr>
        <w:jc w:val="both"/>
        <w:rPr>
          <w:lang w:eastAsia="en-US"/>
        </w:rPr>
      </w:pPr>
      <w:r w:rsidRPr="00734F96">
        <w:rPr>
          <w:lang w:eastAsia="en-US"/>
        </w:rPr>
        <w:t xml:space="preserve">Er waren evenwel </w:t>
      </w:r>
      <w:r>
        <w:rPr>
          <w:lang w:eastAsia="en-US"/>
        </w:rPr>
        <w:t>eni</w:t>
      </w:r>
      <w:r w:rsidRPr="00734F96">
        <w:rPr>
          <w:lang w:eastAsia="en-US"/>
        </w:rPr>
        <w:t>ge takken van het financi</w:t>
      </w:r>
      <w:r>
        <w:rPr>
          <w:lang w:eastAsia="en-US"/>
        </w:rPr>
        <w:t>ele</w:t>
      </w:r>
      <w:r w:rsidRPr="00734F96">
        <w:rPr>
          <w:lang w:eastAsia="en-US"/>
        </w:rPr>
        <w:t xml:space="preserve"> beheer, die niet ressorteerden onder</w:t>
      </w:r>
      <w:r>
        <w:rPr>
          <w:lang w:eastAsia="en-US"/>
        </w:rPr>
        <w:t xml:space="preserve"> de </w:t>
      </w:r>
      <w:r w:rsidRPr="00734F96">
        <w:rPr>
          <w:lang w:eastAsia="en-US"/>
        </w:rPr>
        <w:t>procurator van de provincie, daar de ambtenaren, die met deze aangelegenheden waren belast, niet</w:t>
      </w:r>
      <w:r>
        <w:rPr>
          <w:lang w:eastAsia="en-US"/>
        </w:rPr>
        <w:t xml:space="preserve"> de </w:t>
      </w:r>
      <w:r w:rsidRPr="00734F96">
        <w:rPr>
          <w:lang w:eastAsia="en-US"/>
        </w:rPr>
        <w:t>procurator van de provincie, maar het hoofd der centrale administra</w:t>
      </w:r>
      <w:r w:rsidRPr="00734F96">
        <w:rPr>
          <w:lang w:eastAsia="en-US"/>
        </w:rPr>
        <w:softHyphen/>
        <w:t>tie van</w:t>
      </w:r>
      <w:r>
        <w:rPr>
          <w:lang w:eastAsia="en-US"/>
        </w:rPr>
        <w:t xml:space="preserve"> deze </w:t>
      </w:r>
      <w:r w:rsidRPr="00734F96">
        <w:rPr>
          <w:lang w:eastAsia="en-US"/>
        </w:rPr>
        <w:t xml:space="preserve">diensttak te Rome als hun onmiddellijken chef hadden. Bij voorbeeld had de procurator der provincie geen bemoeienis met liet innen van het successierecht van 5% (de vicesima her e- d i t at i u m). Deze belasting was in 6 </w:t>
      </w:r>
      <w:r>
        <w:rPr>
          <w:lang w:eastAsia="en-US"/>
        </w:rPr>
        <w:t xml:space="preserve">O. J. </w:t>
      </w:r>
      <w:r w:rsidRPr="00734F96">
        <w:rPr>
          <w:lang w:eastAsia="en-US"/>
        </w:rPr>
        <w:t>ingesteld door Augustus, ten voord</w:t>
      </w:r>
      <w:r>
        <w:rPr>
          <w:lang w:eastAsia="en-US"/>
        </w:rPr>
        <w:t>ele</w:t>
      </w:r>
      <w:r w:rsidRPr="00734F96">
        <w:rPr>
          <w:lang w:eastAsia="en-US"/>
        </w:rPr>
        <w:t xml:space="preserve"> van het aerarium militare, en werd eerst verpacht, maar later, vermoedelijk sedert Hadrianus, door</w:t>
      </w:r>
      <w:r>
        <w:rPr>
          <w:lang w:eastAsia="en-US"/>
        </w:rPr>
        <w:t xml:space="preserve"> de </w:t>
      </w:r>
      <w:r w:rsidRPr="00734F96">
        <w:rPr>
          <w:lang w:eastAsia="en-US"/>
        </w:rPr>
        <w:t>staat zelf ge</w:t>
      </w:r>
      <w:r w:rsidRPr="00734F96">
        <w:rPr>
          <w:lang w:eastAsia="en-US"/>
        </w:rPr>
        <w:softHyphen/>
        <w:t>heven. Met de leiding van de heffing was de r a ti o n a l is belast, Het Rijk was voor deze belasting in districten verdeeld. In elk district was een bijzondere procurator, een sexagenarius of een een</w:t>
      </w:r>
      <w:r w:rsidRPr="00734F96">
        <w:rPr>
          <w:lang w:eastAsia="en-US"/>
        </w:rPr>
        <w:softHyphen/>
        <w:t>tenarius, die niet ondergeschikt was aan</w:t>
      </w:r>
      <w:r>
        <w:rPr>
          <w:lang w:eastAsia="en-US"/>
        </w:rPr>
        <w:t xml:space="preserve"> de </w:t>
      </w:r>
      <w:r w:rsidRPr="00734F96">
        <w:rPr>
          <w:lang w:eastAsia="en-US"/>
        </w:rPr>
        <w:t xml:space="preserve">procurator van </w:t>
      </w:r>
      <w:r>
        <w:rPr>
          <w:lang w:eastAsia="en-US"/>
        </w:rPr>
        <w:t>de</w:t>
      </w:r>
      <w:r w:rsidRPr="00734F96">
        <w:rPr>
          <w:lang w:eastAsia="en-US"/>
        </w:rPr>
        <w:t xml:space="preserve"> provincie. Het district, waartoe het Rijnland voor deze belasting behoorde, omvatte behalve de twee Germaniae en Belgica ook de provincie Lugdunensis. De titel van zulk een procurator uit</w:t>
      </w:r>
      <w:r>
        <w:rPr>
          <w:lang w:eastAsia="en-US"/>
        </w:rPr>
        <w:t xml:space="preserve"> de </w:t>
      </w:r>
      <w:r w:rsidRPr="00734F96">
        <w:rPr>
          <w:lang w:eastAsia="en-US"/>
        </w:rPr>
        <w:t>tijd van Septimius Severus, die op een inscriptie wordt genoemd, luidt: procurator vigesimae hereditatium per Gallias Lugdunensem et Bel</w:t>
      </w:r>
      <w:r w:rsidRPr="00734F96">
        <w:rPr>
          <w:lang w:eastAsia="en-US"/>
        </w:rPr>
        <w:softHyphen/>
        <w:t>gicam et utramque Germaniam.</w:t>
      </w:r>
    </w:p>
    <w:p w:rsidR="00B87499" w:rsidRPr="00734F96" w:rsidRDefault="00B87499" w:rsidP="00B87499">
      <w:pPr>
        <w:jc w:val="both"/>
        <w:rPr>
          <w:lang w:eastAsia="en-US"/>
        </w:rPr>
      </w:pPr>
      <w:r w:rsidRPr="00734F96">
        <w:rPr>
          <w:lang w:eastAsia="en-US"/>
        </w:rPr>
        <w:t>Ook de tollen behoorden voor het grootste deel niet tot het ressort van</w:t>
      </w:r>
      <w:r>
        <w:rPr>
          <w:lang w:eastAsia="en-US"/>
        </w:rPr>
        <w:t xml:space="preserve"> de </w:t>
      </w:r>
      <w:r w:rsidRPr="00734F96">
        <w:rPr>
          <w:lang w:eastAsia="en-US"/>
        </w:rPr>
        <w:t>procurator der provincie. Voor de tollen was het Rijk in een aantal districten verdeeld, die elk meer dan één provincie groot waren 1). Het tolgebied van Gallië omvatte geheel Gallië, met in</w:t>
      </w:r>
      <w:r w:rsidRPr="00734F96">
        <w:rPr>
          <w:lang w:eastAsia="en-US"/>
        </w:rPr>
        <w:softHyphen/>
        <w:t xml:space="preserve">begrip van Narbonensis en de westelijke Alpen, de twee provincies Germania en Raetia. Aan de grens werd een doorvoerrecht van 21/2 % geheven. Deze belasting is bekend als qua dr agesim a Galliaru m. Tot ongeveer het einde van de </w:t>
      </w:r>
      <w:r>
        <w:rPr>
          <w:lang w:eastAsia="en-US"/>
        </w:rPr>
        <w:t>tweede</w:t>
      </w:r>
      <w:r w:rsidRPr="00734F96">
        <w:rPr>
          <w:lang w:eastAsia="en-US"/>
        </w:rPr>
        <w:t xml:space="preserve"> eeuw werd deze belasting verpacht, maar later door organen van</w:t>
      </w:r>
      <w:r>
        <w:rPr>
          <w:lang w:eastAsia="en-US"/>
        </w:rPr>
        <w:t xml:space="preserve"> de </w:t>
      </w:r>
      <w:r w:rsidRPr="00734F96">
        <w:rPr>
          <w:lang w:eastAsia="en-US"/>
        </w:rPr>
        <w:t>staat zelf geheven. De belasting ressorteerde onder een afzonderlijke afd</w:t>
      </w:r>
      <w:r>
        <w:rPr>
          <w:lang w:eastAsia="en-US"/>
        </w:rPr>
        <w:t>eli</w:t>
      </w:r>
      <w:r w:rsidRPr="00734F96">
        <w:rPr>
          <w:lang w:eastAsia="en-US"/>
        </w:rPr>
        <w:t>ng van het rijks-departement a rationibus, met een procurator quadragesimae Galliarum aan het hoofd. In</w:t>
      </w:r>
      <w:r>
        <w:rPr>
          <w:lang w:eastAsia="en-US"/>
        </w:rPr>
        <w:t xml:space="preserve"> de </w:t>
      </w:r>
      <w:r w:rsidRPr="00734F96">
        <w:rPr>
          <w:lang w:eastAsia="en-US"/>
        </w:rPr>
        <w:t>tijd, toen de belas</w:t>
      </w:r>
      <w:r w:rsidRPr="00734F96">
        <w:rPr>
          <w:lang w:eastAsia="en-US"/>
        </w:rPr>
        <w:softHyphen/>
        <w:t>ting werd verpacht, was er voor de rechtspraak over zaken deze belasting rakende een bijzondere procurator Augusti quadragesimae Galliarum inter mancipes et negotiantes, die vermoedelijk te Lyon zetelde. Naderhand werden deze zaken waarschijnlijk door</w:t>
      </w:r>
      <w:r>
        <w:rPr>
          <w:lang w:eastAsia="en-US"/>
        </w:rPr>
        <w:t xml:space="preserve"> de </w:t>
      </w:r>
      <w:r w:rsidRPr="00734F96">
        <w:rPr>
          <w:lang w:eastAsia="en-US"/>
        </w:rPr>
        <w:t>procurator van de provincie berecht. Toen de belasting verpacht was, geschiedde de controle door vilici en tabularii (keizer</w:t>
      </w:r>
      <w:r w:rsidRPr="00734F96">
        <w:rPr>
          <w:lang w:eastAsia="en-US"/>
        </w:rPr>
        <w:softHyphen/>
        <w:t>lijke vrijgelatenen en slaven). Later stonden de tolkantoren onder leiding van een p r a e p o s i t u s, een keizerlijk vrijgelatene die de vilici en tabularii onder zich had. Wij kennen een tolkantoor te Keu</w:t>
      </w:r>
      <w:r w:rsidRPr="00734F96">
        <w:rPr>
          <w:lang w:eastAsia="en-US"/>
        </w:rPr>
        <w:softHyphen/>
        <w:t>len in Germania Inferior, maar geen enkel uit Belgica. Een pachter (c o n d u c t o r) van de quadragesima Galliarum heeft te Bonn een altaar gewijd aan plaatselijke godheden, de Matres Aufaniae, waar</w:t>
      </w:r>
      <w:r w:rsidRPr="00734F96">
        <w:rPr>
          <w:lang w:eastAsia="en-US"/>
        </w:rPr>
        <w:softHyphen/>
        <w:t>schijnlijk tijdens een inspectietocht aan</w:t>
      </w:r>
      <w:r>
        <w:rPr>
          <w:lang w:eastAsia="en-US"/>
        </w:rPr>
        <w:t xml:space="preserve"> de </w:t>
      </w:r>
      <w:r w:rsidRPr="00734F96">
        <w:rPr>
          <w:lang w:eastAsia="en-US"/>
        </w:rPr>
        <w:t>Rijn.</w:t>
      </w:r>
    </w:p>
    <w:p w:rsidR="00B87499" w:rsidRPr="00734F96" w:rsidRDefault="00B87499" w:rsidP="00B87499">
      <w:pPr>
        <w:jc w:val="both"/>
        <w:rPr>
          <w:lang w:eastAsia="en-US"/>
        </w:rPr>
      </w:pPr>
      <w:r w:rsidRPr="00734F96">
        <w:rPr>
          <w:lang w:eastAsia="en-US"/>
        </w:rPr>
        <w:t xml:space="preserve">Een belangrijke bijdrage tot de staatsinkomsten werd geleverd door de opbrengst van de staatsdomeinen, die van de eerste eeuw af tot het einde van de </w:t>
      </w:r>
      <w:r>
        <w:rPr>
          <w:lang w:eastAsia="en-US"/>
        </w:rPr>
        <w:t>tweede</w:t>
      </w:r>
      <w:r w:rsidRPr="00734F96">
        <w:rPr>
          <w:lang w:eastAsia="en-US"/>
        </w:rPr>
        <w:t xml:space="preserve"> onder</w:t>
      </w:r>
      <w:r>
        <w:rPr>
          <w:lang w:eastAsia="en-US"/>
        </w:rPr>
        <w:t xml:space="preserve"> de </w:t>
      </w:r>
      <w:r w:rsidRPr="00734F96">
        <w:rPr>
          <w:lang w:eastAsia="en-US"/>
        </w:rPr>
        <w:t>fiscus ressorteerden. Naast de staatsdomeinen kent men het kroondomein en het persoonlijke lucht van</w:t>
      </w:r>
      <w:r>
        <w:rPr>
          <w:lang w:eastAsia="en-US"/>
        </w:rPr>
        <w:t xml:space="preserve"> de </w:t>
      </w:r>
      <w:r w:rsidRPr="00734F96">
        <w:rPr>
          <w:lang w:eastAsia="en-US"/>
        </w:rPr>
        <w:t>keizer, die tezamen werden beheerd door één depar</w:t>
      </w:r>
      <w:r w:rsidRPr="00734F96">
        <w:rPr>
          <w:lang w:eastAsia="en-US"/>
        </w:rPr>
        <w:softHyphen/>
        <w:t>tement, geleid door</w:t>
      </w:r>
      <w:r>
        <w:rPr>
          <w:lang w:eastAsia="en-US"/>
        </w:rPr>
        <w:t xml:space="preserve"> de </w:t>
      </w:r>
      <w:r w:rsidRPr="00734F96">
        <w:rPr>
          <w:lang w:eastAsia="en-US"/>
        </w:rPr>
        <w:t>procurator p at r i mon i i, behoo</w:t>
      </w:r>
      <w:r w:rsidRPr="00734F96">
        <w:rPr>
          <w:lang w:eastAsia="en-US"/>
        </w:rPr>
        <w:softHyphen/>
        <w:t>end tot de ducenarii. Bij het patrimonium principis werden niet alleen de goederen gevoegd, die</w:t>
      </w:r>
      <w:r>
        <w:rPr>
          <w:lang w:eastAsia="en-US"/>
        </w:rPr>
        <w:t xml:space="preserve"> de </w:t>
      </w:r>
      <w:r w:rsidRPr="00734F96">
        <w:rPr>
          <w:lang w:eastAsia="en-US"/>
        </w:rPr>
        <w:t>keizer als legaten toevielen,</w:t>
      </w:r>
    </w:p>
    <w:p w:rsidR="00B87499" w:rsidRDefault="00B87499" w:rsidP="00B87499">
      <w:pPr>
        <w:jc w:val="both"/>
        <w:rPr>
          <w:lang w:eastAsia="en-US"/>
        </w:rPr>
      </w:pPr>
    </w:p>
    <w:p w:rsidR="00B87499" w:rsidRPr="00152021" w:rsidRDefault="00B87499" w:rsidP="00B87499">
      <w:pPr>
        <w:jc w:val="both"/>
        <w:rPr>
          <w:lang w:eastAsia="en-US"/>
        </w:rPr>
      </w:pPr>
      <w:r>
        <w:rPr>
          <w:lang w:eastAsia="en-US"/>
        </w:rPr>
        <w:t>1) O</w:t>
      </w:r>
      <w:r w:rsidRPr="00734F96">
        <w:rPr>
          <w:lang w:eastAsia="en-US"/>
        </w:rPr>
        <w:t xml:space="preserve">ver het tolgebied Illyricum verg. </w:t>
      </w:r>
      <w:r w:rsidRPr="00152021">
        <w:rPr>
          <w:lang w:eastAsia="en-US"/>
        </w:rPr>
        <w:t>A. Dobó, Public= portorium (19/10).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maar ook de verbeurd verklaarde landerijen. Door de gr</w:t>
      </w:r>
      <w:r>
        <w:rPr>
          <w:lang w:eastAsia="en-US"/>
        </w:rPr>
        <w:t>ote</w:t>
      </w:r>
      <w:r w:rsidRPr="00734F96">
        <w:rPr>
          <w:lang w:eastAsia="en-US"/>
        </w:rPr>
        <w:t xml:space="preserve"> confis</w:t>
      </w:r>
      <w:r w:rsidRPr="00734F96">
        <w:rPr>
          <w:lang w:eastAsia="en-US"/>
        </w:rPr>
        <w:softHyphen/>
        <w:t xml:space="preserve">caties tegen het einde van de </w:t>
      </w:r>
      <w:r>
        <w:rPr>
          <w:lang w:eastAsia="en-US"/>
        </w:rPr>
        <w:t>tweede</w:t>
      </w:r>
      <w:r w:rsidRPr="00734F96">
        <w:rPr>
          <w:lang w:eastAsia="en-US"/>
        </w:rPr>
        <w:t xml:space="preserve"> eeuw ten tijde van Septimius Severus nam het keizerlijke domein zoozeer in omvang toe, dat een verandering in het beheer moest worden ingevoerd. De nieuw ver</w:t>
      </w:r>
      <w:r w:rsidRPr="00734F96">
        <w:rPr>
          <w:lang w:eastAsia="en-US"/>
        </w:rPr>
        <w:softHyphen/>
        <w:t>worven goederen en een deel van het vroegere bezit werden onder een afzonderlijk beheer geplaatst, als res privata, eerst onder een procurator en later onder een magister rei privatae, met</w:t>
      </w:r>
      <w:r>
        <w:rPr>
          <w:lang w:eastAsia="en-US"/>
        </w:rPr>
        <w:t xml:space="preserve"> de </w:t>
      </w:r>
      <w:r w:rsidRPr="00734F96">
        <w:rPr>
          <w:lang w:eastAsia="en-US"/>
        </w:rPr>
        <w:t xml:space="preserve">rang van trecenarius. Men beschouwde deze domeinen toen reeds geheel als staatseigendom. Belgica en de twee Germaniae vormden, </w:t>
      </w:r>
      <w:r>
        <w:rPr>
          <w:lang w:eastAsia="en-US"/>
        </w:rPr>
        <w:t>zow</w:t>
      </w:r>
      <w:r w:rsidRPr="00734F96">
        <w:rPr>
          <w:lang w:eastAsia="en-US"/>
        </w:rPr>
        <w:t>el voor het patrimonium principis als voor de res privata, in de derde eeuw een afzonderlijk bestuursdistrict, waarvan een procurator met</w:t>
      </w:r>
      <w:r>
        <w:rPr>
          <w:lang w:eastAsia="en-US"/>
        </w:rPr>
        <w:t xml:space="preserve"> de </w:t>
      </w:r>
      <w:r w:rsidRPr="00734F96">
        <w:rPr>
          <w:lang w:eastAsia="en-US"/>
        </w:rPr>
        <w:t>rang van sexagenarius aan het hoofd stond. De ons als praefectus praetorio en schoonvader van keizer Gordi</w:t>
      </w:r>
      <w:r w:rsidRPr="00734F96">
        <w:rPr>
          <w:lang w:eastAsia="en-US"/>
        </w:rPr>
        <w:softHyphen/>
        <w:t>anus III welbekende Timesitheus is zijn loopbaan begonnen als pro</w:t>
      </w:r>
      <w:r w:rsidRPr="00734F96">
        <w:rPr>
          <w:lang w:eastAsia="en-US"/>
        </w:rPr>
        <w:softHyphen/>
        <w:t>curator rationis privatae in Belgica en Germanië. Later is hij plaats</w:t>
      </w:r>
      <w:r w:rsidRPr="00734F96">
        <w:rPr>
          <w:lang w:eastAsia="en-US"/>
        </w:rPr>
        <w:softHyphen/>
        <w:t xml:space="preserve">vervangend gouverneur van Neder-Germanië en tegelijk procurator patrimonii in Belgica en de twee provincies Germania geweest. Als </w:t>
      </w:r>
      <w:r>
        <w:rPr>
          <w:lang w:eastAsia="en-US"/>
        </w:rPr>
        <w:t>zod</w:t>
      </w:r>
      <w:r w:rsidRPr="00734F96">
        <w:rPr>
          <w:lang w:eastAsia="en-US"/>
        </w:rPr>
        <w:t>anig hebben wij hem boven reeds vermeld. De domeinen, die geen deel uitmaakten van de civitates, evenmin als het grootgrond</w:t>
      </w:r>
      <w:r w:rsidRPr="00734F96">
        <w:rPr>
          <w:lang w:eastAsia="en-US"/>
        </w:rPr>
        <w:softHyphen/>
        <w:t>bezit in de latere Oudheid, werden verpacht.</w:t>
      </w:r>
    </w:p>
    <w:p w:rsidR="00B87499" w:rsidRPr="00734F96" w:rsidRDefault="00B87499" w:rsidP="00B87499">
      <w:pPr>
        <w:jc w:val="both"/>
        <w:rPr>
          <w:lang w:eastAsia="en-US"/>
        </w:rPr>
      </w:pPr>
      <w:r w:rsidRPr="00734F96">
        <w:rPr>
          <w:lang w:eastAsia="en-US"/>
        </w:rPr>
        <w:t>Mijnen, steengroeven, fabrieken en steenbakkerijen werden op een dergelijke wijze beheerd als de domeinen; zij konden deel uitmaken van het bezit van</w:t>
      </w:r>
      <w:r>
        <w:rPr>
          <w:lang w:eastAsia="en-US"/>
        </w:rPr>
        <w:t xml:space="preserve"> de </w:t>
      </w:r>
      <w:r w:rsidRPr="00734F96">
        <w:rPr>
          <w:lang w:eastAsia="en-US"/>
        </w:rPr>
        <w:t>fiscus, van het patrimonium of van de res privata. Met het toezicht op het mijnwezen in Gallië was een procu</w:t>
      </w:r>
      <w:r w:rsidRPr="00734F96">
        <w:rPr>
          <w:lang w:eastAsia="en-US"/>
        </w:rPr>
        <w:softHyphen/>
        <w:t>rator Augusti ad vectigal ferrariarum Gallicarum belast, die waar</w:t>
      </w:r>
      <w:r w:rsidRPr="00734F96">
        <w:rPr>
          <w:lang w:eastAsia="en-US"/>
        </w:rPr>
        <w:softHyphen/>
        <w:t>schijnlijk te Lyon zetelde. Alleen over het beheer van de steengroe</w:t>
      </w:r>
      <w:r w:rsidRPr="00734F96">
        <w:rPr>
          <w:lang w:eastAsia="en-US"/>
        </w:rPr>
        <w:softHyphen/>
        <w:t xml:space="preserve">ven weten wij </w:t>
      </w:r>
      <w:r>
        <w:rPr>
          <w:lang w:eastAsia="en-US"/>
        </w:rPr>
        <w:t>eni</w:t>
      </w:r>
      <w:r w:rsidRPr="00734F96">
        <w:rPr>
          <w:lang w:eastAsia="en-US"/>
        </w:rPr>
        <w:t>ge bijzonderheden, omdat dikwijls officieren daar het toezicht hadden, wanneer st</w:t>
      </w:r>
      <w:r>
        <w:rPr>
          <w:lang w:eastAsia="en-US"/>
        </w:rPr>
        <w:t>ene</w:t>
      </w:r>
      <w:r w:rsidRPr="00734F96">
        <w:rPr>
          <w:lang w:eastAsia="en-US"/>
        </w:rPr>
        <w:t>n werden gebroken ten behoeve van legerafd</w:t>
      </w:r>
      <w:r>
        <w:rPr>
          <w:lang w:eastAsia="en-US"/>
        </w:rPr>
        <w:t>eli</w:t>
      </w:r>
      <w:r w:rsidRPr="00734F96">
        <w:rPr>
          <w:lang w:eastAsia="en-US"/>
        </w:rPr>
        <w:t>ngen, en bij die gelegenheid inscripties dit toezicht hebben vereeuwigd. Ook bij het beheer van het zoutmonopolie heeft het leger een rol vervuld. Onder Vespasianus is een centurio van Legio VI Victrix, die toen in Neuss lag, belast geweest met het toe</w:t>
      </w:r>
      <w:r w:rsidRPr="00734F96">
        <w:rPr>
          <w:lang w:eastAsia="en-US"/>
        </w:rPr>
        <w:softHyphen/>
        <w:t>zicht op de salinatores, waarschijnlijk de pachters van de zoutpan</w:t>
      </w:r>
      <w:r w:rsidRPr="00734F96">
        <w:rPr>
          <w:lang w:eastAsia="en-US"/>
        </w:rPr>
        <w:softHyphen/>
        <w:t>nen, in de gemeenten van de Menapii en de Morini. De steenbakke</w:t>
      </w:r>
      <w:r w:rsidRPr="00734F96">
        <w:rPr>
          <w:lang w:eastAsia="en-US"/>
        </w:rPr>
        <w:softHyphen/>
        <w:t>rijen in het militaire district stonden eveneens onder het beheer van het leger. Naderhand zijn er ook fabrieken geweest van staats</w:t>
      </w:r>
      <w:r w:rsidRPr="00734F96">
        <w:rPr>
          <w:lang w:eastAsia="en-US"/>
        </w:rPr>
        <w:noBreakHyphen/>
      </w:r>
    </w:p>
    <w:p w:rsidR="00B87499" w:rsidRPr="00734F96" w:rsidRDefault="00B87499" w:rsidP="00B87499">
      <w:pPr>
        <w:jc w:val="both"/>
        <w:rPr>
          <w:lang w:eastAsia="en-US"/>
        </w:rPr>
      </w:pPr>
      <w:r w:rsidRPr="00734F96">
        <w:rPr>
          <w:lang w:eastAsia="en-US"/>
        </w:rPr>
        <w:t>wege.</w:t>
      </w:r>
    </w:p>
    <w:p w:rsidR="00B87499" w:rsidRPr="00734F96" w:rsidRDefault="00B87499" w:rsidP="00B87499">
      <w:pPr>
        <w:jc w:val="both"/>
        <w:rPr>
          <w:lang w:eastAsia="en-US"/>
        </w:rPr>
      </w:pPr>
      <w:r w:rsidRPr="00734F96">
        <w:rPr>
          <w:lang w:eastAsia="en-US"/>
        </w:rPr>
        <w:t>Tot de gr</w:t>
      </w:r>
      <w:r>
        <w:rPr>
          <w:lang w:eastAsia="en-US"/>
        </w:rPr>
        <w:t>ote</w:t>
      </w:r>
      <w:r w:rsidRPr="00734F96">
        <w:rPr>
          <w:lang w:eastAsia="en-US"/>
        </w:rPr>
        <w:t xml:space="preserve"> staatsbedrijven behoorde het aanmunten van geld</w:t>
      </w:r>
      <w:r w:rsidRPr="00734F96">
        <w:rPr>
          <w:lang w:eastAsia="en-US"/>
        </w:rPr>
        <w:softHyphen/>
        <w:t>stukken. In Belgica en Germanië zijn waarschijnlijk geen munten geslagen vóór</w:t>
      </w:r>
      <w:r>
        <w:rPr>
          <w:lang w:eastAsia="en-US"/>
        </w:rPr>
        <w:t xml:space="preserve"> de </w:t>
      </w:r>
      <w:r w:rsidRPr="00734F96">
        <w:rPr>
          <w:lang w:eastAsia="en-US"/>
        </w:rPr>
        <w:t>tijd van de Gallische keizers uit de derde eeuw. Toen zijn er twee van dergelijke bedrijven opgericht, een te Trier, waar onafgbroken munten zijn geslagen tot in de vijfde eeuw, en</w:t>
      </w:r>
      <w:r>
        <w:rPr>
          <w:lang w:eastAsia="en-US"/>
        </w:rPr>
        <w:t xml:space="preserve"> </w:t>
      </w:r>
      <w:r w:rsidRPr="00734F96">
        <w:rPr>
          <w:lang w:eastAsia="en-US"/>
        </w:rPr>
        <w:t xml:space="preserve">een </w:t>
      </w:r>
      <w:r>
        <w:rPr>
          <w:lang w:eastAsia="en-US"/>
        </w:rPr>
        <w:t>tweede</w:t>
      </w:r>
      <w:r w:rsidRPr="00734F96">
        <w:rPr>
          <w:lang w:eastAsia="en-US"/>
        </w:rPr>
        <w:t xml:space="preserve"> te Keulen. Het laatst genoemde is onder Aemilianus in 243 gesticht als mon eta co mi ta tensis en werkte oorspron</w:t>
      </w:r>
      <w:r w:rsidRPr="00734F96">
        <w:rPr>
          <w:lang w:eastAsia="en-US"/>
        </w:rPr>
        <w:softHyphen/>
        <w:t>kelijk te Viminacium (Kostolac aan</w:t>
      </w:r>
      <w:r>
        <w:rPr>
          <w:lang w:eastAsia="en-US"/>
        </w:rPr>
        <w:t xml:space="preserve"> de </w:t>
      </w:r>
      <w:r w:rsidRPr="00734F96">
        <w:rPr>
          <w:lang w:eastAsia="en-US"/>
        </w:rPr>
        <w:t>Donau), maar is in 256 of. 257, toen Gallienus naar</w:t>
      </w:r>
      <w:r>
        <w:rPr>
          <w:lang w:eastAsia="en-US"/>
        </w:rPr>
        <w:t xml:space="preserve"> de </w:t>
      </w:r>
      <w:r w:rsidRPr="00734F96">
        <w:rPr>
          <w:lang w:eastAsia="en-US"/>
        </w:rPr>
        <w:t>Rijn vertrok, naar Keulen overgebracht. Geldstukken uit de werkplaats te Keulen kent men sedert 257 of 258. Niet lang daarna is deze munt opgeheven. Het bedrijf werd geleid door een procurator m o n et a e, met</w:t>
      </w:r>
      <w:r>
        <w:rPr>
          <w:lang w:eastAsia="en-US"/>
        </w:rPr>
        <w:t xml:space="preserve"> de </w:t>
      </w:r>
      <w:r w:rsidRPr="00734F96">
        <w:rPr>
          <w:lang w:eastAsia="en-US"/>
        </w:rPr>
        <w:t>rang van een cen</w:t>
      </w:r>
      <w:r w:rsidRPr="00734F96">
        <w:rPr>
          <w:lang w:eastAsia="en-US"/>
        </w:rPr>
        <w:softHyphen/>
        <w:t>tenarius, die onder het centrale gezag van</w:t>
      </w:r>
      <w:r>
        <w:rPr>
          <w:lang w:eastAsia="en-US"/>
        </w:rPr>
        <w:t xml:space="preserve"> de </w:t>
      </w:r>
      <w:r w:rsidRPr="00734F96">
        <w:rPr>
          <w:lang w:eastAsia="en-US"/>
        </w:rPr>
        <w:t>fiscus stond.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Ook het postwezen behoorde tot de takken van het bestuur. In</w:t>
      </w:r>
      <w:r w:rsidRPr="00734F96">
        <w:rPr>
          <w:lang w:eastAsia="en-US"/>
        </w:rPr>
        <w:softHyphen/>
      </w:r>
      <w:r>
        <w:rPr>
          <w:lang w:eastAsia="en-US"/>
        </w:rPr>
        <w:t>tussen</w:t>
      </w:r>
      <w:r w:rsidRPr="00734F96">
        <w:rPr>
          <w:lang w:eastAsia="en-US"/>
        </w:rPr>
        <w:t xml:space="preserve"> diende de post uitsluitend voor offici</w:t>
      </w:r>
      <w:r>
        <w:rPr>
          <w:lang w:eastAsia="en-US"/>
        </w:rPr>
        <w:t>ele</w:t>
      </w:r>
      <w:r w:rsidRPr="00734F96">
        <w:rPr>
          <w:lang w:eastAsia="en-US"/>
        </w:rPr>
        <w:t xml:space="preserve"> doeleinden. De transportmiddelen, wagens en trekdieren, moesten door de civitates worden geleverd, voorzoover de postroute door hun gebied liep. Deze levering werd verpacht, later onder dwang als een opgelegde last, daar de levering steeds verlies medebracht. Voor</w:t>
      </w:r>
      <w:r>
        <w:rPr>
          <w:lang w:eastAsia="en-US"/>
        </w:rPr>
        <w:t xml:space="preserve"> deze </w:t>
      </w:r>
      <w:r w:rsidRPr="00734F96">
        <w:rPr>
          <w:lang w:eastAsia="en-US"/>
        </w:rPr>
        <w:t>tak van dienst, die</w:t>
      </w:r>
      <w:r>
        <w:rPr>
          <w:lang w:eastAsia="en-US"/>
        </w:rPr>
        <w:t xml:space="preserve"> de </w:t>
      </w:r>
      <w:r w:rsidRPr="00734F96">
        <w:rPr>
          <w:lang w:eastAsia="en-US"/>
        </w:rPr>
        <w:t xml:space="preserve">staat dus niet veel kostte, was een centraal bureau te Rome, onder leiding van een p r a e f e c t u s vehic ulo r u m, een centenarius of ducentenarius. Onder hem stonden ambtenaren met </w:t>
      </w:r>
      <w:r>
        <w:rPr>
          <w:lang w:eastAsia="en-US"/>
        </w:rPr>
        <w:t>dezelfde</w:t>
      </w:r>
      <w:r w:rsidRPr="00734F96">
        <w:rPr>
          <w:lang w:eastAsia="en-US"/>
        </w:rPr>
        <w:t xml:space="preserve"> titel, maar van lageren rang (sexagenarii), die als direc</w:t>
      </w:r>
      <w:r w:rsidRPr="00734F96">
        <w:rPr>
          <w:lang w:eastAsia="en-US"/>
        </w:rPr>
        <w:softHyphen/>
        <w:t>teuren van de verschillende postdistricten optraden. Wij kennen door inscripties zulk een praefectus voor Belgica en de twee provincies Germania uit</w:t>
      </w:r>
      <w:r>
        <w:rPr>
          <w:lang w:eastAsia="en-US"/>
        </w:rPr>
        <w:t xml:space="preserve"> de </w:t>
      </w:r>
      <w:r w:rsidRPr="00734F96">
        <w:rPr>
          <w:lang w:eastAsia="en-US"/>
        </w:rPr>
        <w:t xml:space="preserve">tijd omstreeks het einde van de </w:t>
      </w:r>
      <w:r>
        <w:rPr>
          <w:lang w:eastAsia="en-US"/>
        </w:rPr>
        <w:t>tweede</w:t>
      </w:r>
      <w:r w:rsidRPr="00734F96">
        <w:rPr>
          <w:lang w:eastAsia="en-US"/>
        </w:rPr>
        <w:t xml:space="preserve"> eeuw, die later advocatus fisci bij de quadragesima Galliarum is geweest, en een praefectus vehiculorum voor geheel Gallië uit de derde eeuw. De postdistricten waren dus in de verschillende perioden niet gelijk van omvang. Per post werden keizerlijke brieven overgebracht door koeriers, in de eerste en </w:t>
      </w:r>
      <w:r>
        <w:rPr>
          <w:lang w:eastAsia="en-US"/>
        </w:rPr>
        <w:t>tweede</w:t>
      </w:r>
      <w:r w:rsidRPr="00734F96">
        <w:rPr>
          <w:lang w:eastAsia="en-US"/>
        </w:rPr>
        <w:t xml:space="preserve"> eeuw meestal keizerlijke slaven die in een corporatie waren georganiseerd. Zij werden tabellarii of cur</w:t>
      </w:r>
      <w:r w:rsidRPr="00734F96">
        <w:rPr>
          <w:lang w:eastAsia="en-US"/>
        </w:rPr>
        <w:softHyphen/>
        <w:t>sores (ijlboden) genoemd. Sedert de derde eeuw werd de postdienst meestal verzorgd door militairen.</w:t>
      </w:r>
    </w:p>
    <w:p w:rsidR="00B87499" w:rsidRPr="00734F96" w:rsidRDefault="00B87499" w:rsidP="00B87499">
      <w:pPr>
        <w:jc w:val="both"/>
        <w:rPr>
          <w:lang w:eastAsia="en-US"/>
        </w:rPr>
      </w:pPr>
      <w:r w:rsidRPr="00734F96">
        <w:rPr>
          <w:lang w:eastAsia="en-US"/>
        </w:rPr>
        <w:t>Van de post maakte de militaire verplegingsdienst (de a n n o n a in i I i t ar i s) gebruik voor de verzorging van</w:t>
      </w:r>
      <w:r>
        <w:rPr>
          <w:lang w:eastAsia="en-US"/>
        </w:rPr>
        <w:t xml:space="preserve"> de </w:t>
      </w:r>
      <w:r w:rsidRPr="00734F96">
        <w:rPr>
          <w:lang w:eastAsia="en-US"/>
        </w:rPr>
        <w:t>keizer en de troe</w:t>
      </w:r>
      <w:r w:rsidRPr="00734F96">
        <w:rPr>
          <w:lang w:eastAsia="en-US"/>
        </w:rPr>
        <w:softHyphen/>
        <w:t>pen in de provincies. Met</w:t>
      </w:r>
      <w:r>
        <w:rPr>
          <w:lang w:eastAsia="en-US"/>
        </w:rPr>
        <w:t xml:space="preserve"> deze </w:t>
      </w:r>
      <w:r w:rsidRPr="00734F96">
        <w:rPr>
          <w:lang w:eastAsia="en-US"/>
        </w:rPr>
        <w:t>dienst was een bureau te Rome be</w:t>
      </w:r>
      <w:r w:rsidRPr="00734F96">
        <w:rPr>
          <w:lang w:eastAsia="en-US"/>
        </w:rPr>
        <w:softHyphen/>
        <w:t>last, dat werd geleid door een keizerlijken vrijgelatene, a c o p i is ni i 1 itar i b u s, en later door</w:t>
      </w:r>
      <w:r>
        <w:rPr>
          <w:lang w:eastAsia="en-US"/>
        </w:rPr>
        <w:t xml:space="preserve"> de </w:t>
      </w:r>
      <w:r w:rsidRPr="00734F96">
        <w:rPr>
          <w:lang w:eastAsia="en-US"/>
        </w:rPr>
        <w:t>praefectus praetorio. De zorg voor de intendance van een leger, dat onder het onmiddellijke com</w:t>
      </w:r>
      <w:r w:rsidRPr="00734F96">
        <w:rPr>
          <w:lang w:eastAsia="en-US"/>
        </w:rPr>
        <w:softHyphen/>
        <w:t>inindo van</w:t>
      </w:r>
      <w:r>
        <w:rPr>
          <w:lang w:eastAsia="en-US"/>
        </w:rPr>
        <w:t xml:space="preserve"> de </w:t>
      </w:r>
      <w:r w:rsidRPr="00734F96">
        <w:rPr>
          <w:lang w:eastAsia="en-US"/>
        </w:rPr>
        <w:t>keizer stond, was aan ambtenaren van h</w:t>
      </w:r>
      <w:r>
        <w:rPr>
          <w:lang w:eastAsia="en-US"/>
        </w:rPr>
        <w:t>oge</w:t>
      </w:r>
      <w:r w:rsidRPr="00734F96">
        <w:rPr>
          <w:lang w:eastAsia="en-US"/>
        </w:rPr>
        <w:t>ren huig opgedragen, soms aan een praefectus vehiculorum. Door in</w:t>
      </w:r>
      <w:r w:rsidRPr="00734F96">
        <w:rPr>
          <w:lang w:eastAsia="en-US"/>
        </w:rPr>
        <w:softHyphen/>
        <w:t>tit tiplies kennen wij een praepositus copiarum expeditionis Germa</w:t>
      </w:r>
      <w:r w:rsidRPr="00734F96">
        <w:rPr>
          <w:lang w:eastAsia="en-US"/>
        </w:rPr>
        <w:softHyphen/>
      </w:r>
      <w:r>
        <w:rPr>
          <w:lang w:eastAsia="en-US"/>
        </w:rPr>
        <w:t>n</w:t>
      </w:r>
      <w:r w:rsidRPr="00734F96">
        <w:rPr>
          <w:lang w:eastAsia="en-US"/>
        </w:rPr>
        <w:t>a Secundae, tijdens</w:t>
      </w:r>
      <w:r>
        <w:rPr>
          <w:lang w:eastAsia="en-US"/>
        </w:rPr>
        <w:t xml:space="preserve"> de tweede</w:t>
      </w:r>
      <w:r w:rsidRPr="00734F96">
        <w:rPr>
          <w:lang w:eastAsia="en-US"/>
        </w:rPr>
        <w:t xml:space="preserve">n oorlog van Marcus Aurelius tegen </w:t>
      </w:r>
      <w:r>
        <w:rPr>
          <w:lang w:eastAsia="en-US"/>
        </w:rPr>
        <w:t>d</w:t>
      </w:r>
      <w:r w:rsidRPr="00734F96">
        <w:rPr>
          <w:lang w:eastAsia="en-US"/>
        </w:rPr>
        <w:t>e Ma</w:t>
      </w:r>
      <w:r>
        <w:rPr>
          <w:lang w:eastAsia="en-US"/>
        </w:rPr>
        <w:t>rcomannen</w:t>
      </w:r>
      <w:r w:rsidRPr="00734F96">
        <w:rPr>
          <w:lang w:eastAsia="en-US"/>
        </w:rPr>
        <w:t xml:space="preserve"> (177 tot 180), en een procurator annonae ob expe</w:t>
      </w:r>
      <w:r w:rsidRPr="00734F96">
        <w:rPr>
          <w:lang w:eastAsia="en-US"/>
        </w:rPr>
        <w:softHyphen/>
        <w:t>ditionent Ga</w:t>
      </w:r>
      <w:r>
        <w:rPr>
          <w:lang w:eastAsia="en-US"/>
        </w:rPr>
        <w:t>m</w:t>
      </w:r>
      <w:r w:rsidRPr="00734F96">
        <w:rPr>
          <w:lang w:eastAsia="en-US"/>
        </w:rPr>
        <w:t>icam, voor</w:t>
      </w:r>
      <w:r>
        <w:rPr>
          <w:lang w:eastAsia="en-US"/>
        </w:rPr>
        <w:t xml:space="preserve"> de </w:t>
      </w:r>
      <w:r w:rsidRPr="00734F96">
        <w:rPr>
          <w:lang w:eastAsia="en-US"/>
        </w:rPr>
        <w:t>veldtocht van Septimius Severus tegen</w:t>
      </w:r>
      <w:r>
        <w:rPr>
          <w:lang w:eastAsia="en-US"/>
        </w:rPr>
        <w:t xml:space="preserve"> </w:t>
      </w:r>
      <w:r w:rsidRPr="00734F96">
        <w:rPr>
          <w:lang w:eastAsia="en-US"/>
        </w:rPr>
        <w:t>Clodius Albinus (in 196 en 197), beiden ambtenaren uit</w:t>
      </w:r>
      <w:r>
        <w:rPr>
          <w:lang w:eastAsia="en-US"/>
        </w:rPr>
        <w:t xml:space="preserve"> de </w:t>
      </w:r>
      <w:r w:rsidRPr="00734F96">
        <w:rPr>
          <w:lang w:eastAsia="en-US"/>
        </w:rPr>
        <w:t>ridder</w:t>
      </w:r>
      <w:r w:rsidRPr="00734F96">
        <w:rPr>
          <w:lang w:eastAsia="en-US"/>
        </w:rPr>
        <w:softHyphen/>
        <w:t>stand. In de provincies waren magazijnen, die onder beheer van het bureau a copiis te Rome stonden. Als magazijnchefs traden keizer</w:t>
      </w:r>
      <w:r w:rsidRPr="00734F96">
        <w:rPr>
          <w:lang w:eastAsia="en-US"/>
        </w:rPr>
        <w:softHyphen/>
        <w:t>lijke slaven op, dispensatores horreorum. In oorlogstijd werden alle magazijnen in het etappegebied onder militaire leiding geplaatst. Sedert de derde eeuw stond de geh</w:t>
      </w:r>
      <w:r>
        <w:rPr>
          <w:lang w:eastAsia="en-US"/>
        </w:rPr>
        <w:t>ele</w:t>
      </w:r>
      <w:r w:rsidRPr="00734F96">
        <w:rPr>
          <w:lang w:eastAsia="en-US"/>
        </w:rPr>
        <w:t xml:space="preserve"> verplegingsdienst onder de leiding van</w:t>
      </w:r>
      <w:r>
        <w:rPr>
          <w:lang w:eastAsia="en-US"/>
        </w:rPr>
        <w:t xml:space="preserve"> de </w:t>
      </w:r>
      <w:r w:rsidRPr="00734F96">
        <w:rPr>
          <w:lang w:eastAsia="en-US"/>
        </w:rPr>
        <w:t>praefectus praetorio. Aan de gouverneurs der pro</w:t>
      </w:r>
      <w:r w:rsidRPr="00734F96">
        <w:rPr>
          <w:lang w:eastAsia="en-US"/>
        </w:rPr>
        <w:softHyphen/>
        <w:t>vincies was het toezicht op</w:t>
      </w:r>
      <w:r>
        <w:rPr>
          <w:lang w:eastAsia="en-US"/>
        </w:rPr>
        <w:t xml:space="preserve"> deze </w:t>
      </w:r>
      <w:r w:rsidRPr="00734F96">
        <w:rPr>
          <w:lang w:eastAsia="en-US"/>
        </w:rPr>
        <w:t>tak van, dienst in hun ambtsgebied</w:t>
      </w:r>
      <w:r>
        <w:rPr>
          <w:lang w:eastAsia="en-US"/>
        </w:rPr>
        <w:t xml:space="preserve"> </w:t>
      </w:r>
      <w:r w:rsidRPr="00734F96">
        <w:rPr>
          <w:lang w:eastAsia="en-US"/>
        </w:rPr>
        <w:t>opgedragen.</w:t>
      </w:r>
    </w:p>
    <w:p w:rsidR="00B87499" w:rsidRPr="00734F96" w:rsidRDefault="00B87499" w:rsidP="00B87499">
      <w:pPr>
        <w:jc w:val="both"/>
        <w:rPr>
          <w:lang w:eastAsia="en-US"/>
        </w:rPr>
      </w:pPr>
      <w:r w:rsidRPr="00734F96">
        <w:rPr>
          <w:lang w:eastAsia="en-US"/>
        </w:rPr>
        <w:t>Een bijzondere zorg voor het keizerlijke bestuur vormden de gla</w:t>
      </w:r>
      <w:r w:rsidRPr="00734F96">
        <w:rPr>
          <w:lang w:eastAsia="en-US"/>
        </w:rPr>
        <w:softHyphen/>
        <w:t>diatoren in verband met de zeer gr</w:t>
      </w:r>
      <w:r>
        <w:rPr>
          <w:lang w:eastAsia="en-US"/>
        </w:rPr>
        <w:t>ote</w:t>
      </w:r>
      <w:r w:rsidRPr="00734F96">
        <w:rPr>
          <w:lang w:eastAsia="en-US"/>
        </w:rPr>
        <w:t xml:space="preserve"> kosten, het gevaar, dat een muiterij van de gladiatoren kon opleveren, en de overgr</w:t>
      </w:r>
      <w:r>
        <w:rPr>
          <w:lang w:eastAsia="en-US"/>
        </w:rPr>
        <w:t>ote</w:t>
      </w:r>
      <w:r w:rsidRPr="00734F96">
        <w:rPr>
          <w:lang w:eastAsia="en-US"/>
        </w:rPr>
        <w:t xml:space="preserve"> belang</w:t>
      </w:r>
      <w:r w:rsidRPr="00734F96">
        <w:rPr>
          <w:lang w:eastAsia="en-US"/>
        </w:rPr>
        <w:softHyphen/>
        <w:t>stelling, die het publiek had voor voorstellingen met deze vechters</w:t>
      </w:r>
      <w:r w:rsidRPr="00734F96">
        <w:rPr>
          <w:lang w:eastAsia="en-US"/>
        </w:rPr>
        <w:softHyphen/>
        <w:t>bazen. In de provincies was een keizerlijke procurator (een sexage</w:t>
      </w:r>
      <w:r w:rsidRPr="00734F96">
        <w:rPr>
          <w:lang w:eastAsia="en-US"/>
        </w:rPr>
        <w:softHyphen/>
        <w:t>narius) belast met het toezicht op de gladiatoren en op de kazernes, waar zij werden ondergebracht en geoefend. De districten van deze ambtenaren waren zeer groot. Het district van Gallië en de twee provincies Germania omvatte bovendien Raetia, Britannia en de Spaansche provincies.</w:t>
      </w:r>
    </w:p>
    <w:p w:rsidR="00B87499" w:rsidRPr="00734F96" w:rsidRDefault="00B87499" w:rsidP="00B87499">
      <w:pPr>
        <w:jc w:val="both"/>
        <w:rPr>
          <w:lang w:eastAsia="en-US"/>
        </w:rPr>
      </w:pPr>
      <w:r w:rsidRPr="00734F96">
        <w:rPr>
          <w:lang w:eastAsia="en-US"/>
        </w:rPr>
        <w:t xml:space="preserve">Wij moeten thans nog een </w:t>
      </w:r>
      <w:r>
        <w:rPr>
          <w:lang w:eastAsia="en-US"/>
        </w:rPr>
        <w:t>oge</w:t>
      </w:r>
      <w:r w:rsidRPr="00734F96">
        <w:rPr>
          <w:lang w:eastAsia="en-US"/>
        </w:rPr>
        <w:t>nblik aandacht geven aan de bureaux van de ambtenaren, die voor de financi</w:t>
      </w:r>
      <w:r>
        <w:rPr>
          <w:lang w:eastAsia="en-US"/>
        </w:rPr>
        <w:t>ele</w:t>
      </w:r>
      <w:r w:rsidRPr="00734F96">
        <w:rPr>
          <w:lang w:eastAsia="en-US"/>
        </w:rPr>
        <w:t xml:space="preserve"> administratie zorgden. Een bijzonder belang. had het archief, t ab u 1 ar i u m, waar de gegevens voor</w:t>
      </w:r>
      <w:r>
        <w:rPr>
          <w:lang w:eastAsia="en-US"/>
        </w:rPr>
        <w:t xml:space="preserve"> de </w:t>
      </w:r>
      <w:r w:rsidRPr="00734F96">
        <w:rPr>
          <w:lang w:eastAsia="en-US"/>
        </w:rPr>
        <w:t xml:space="preserve">census werden bewaard. Dit archief was gevestigd in de plaats, waar de provinciale procurator zetelde, en was dus voor Belgica en de twee </w:t>
      </w:r>
      <w:r>
        <w:rPr>
          <w:lang w:eastAsia="en-US"/>
        </w:rPr>
        <w:t>Germaans</w:t>
      </w:r>
      <w:r w:rsidRPr="00734F96">
        <w:rPr>
          <w:lang w:eastAsia="en-US"/>
        </w:rPr>
        <w:t>e provincies gevestigd te Trier. Het stond onder de leiding van</w:t>
      </w:r>
      <w:r>
        <w:rPr>
          <w:lang w:eastAsia="en-US"/>
        </w:rPr>
        <w:t xml:space="preserve"> deze </w:t>
      </w:r>
      <w:r w:rsidRPr="00734F96">
        <w:rPr>
          <w:lang w:eastAsia="en-US"/>
        </w:rPr>
        <w:t>procurator. In</w:t>
      </w:r>
      <w:r>
        <w:rPr>
          <w:lang w:eastAsia="en-US"/>
        </w:rPr>
        <w:t>tussen</w:t>
      </w:r>
      <w:r w:rsidRPr="00734F96">
        <w:rPr>
          <w:lang w:eastAsia="en-US"/>
        </w:rPr>
        <w:t xml:space="preserve"> hadden de tabularia niet alleen het karakter van archieven. V</w:t>
      </w:r>
      <w:r>
        <w:rPr>
          <w:lang w:eastAsia="en-US"/>
        </w:rPr>
        <w:t>ele</w:t>
      </w:r>
      <w:r w:rsidRPr="00734F96">
        <w:rPr>
          <w:lang w:eastAsia="en-US"/>
        </w:rPr>
        <w:t>er waren zij de middelpunten voor het geh</w:t>
      </w:r>
      <w:r>
        <w:rPr>
          <w:lang w:eastAsia="en-US"/>
        </w:rPr>
        <w:t>ele</w:t>
      </w:r>
      <w:r w:rsidRPr="00734F96">
        <w:rPr>
          <w:lang w:eastAsia="en-US"/>
        </w:rPr>
        <w:t xml:space="preserve"> beheer van de provincies. Zij zijn in</w:t>
      </w:r>
      <w:r>
        <w:rPr>
          <w:lang w:eastAsia="en-US"/>
        </w:rPr>
        <w:t xml:space="preserve"> de </w:t>
      </w:r>
      <w:r w:rsidRPr="00734F96">
        <w:rPr>
          <w:lang w:eastAsia="en-US"/>
        </w:rPr>
        <w:t>loop der tijden uitgegroeid tot het gr</w:t>
      </w:r>
      <w:r>
        <w:rPr>
          <w:lang w:eastAsia="en-US"/>
        </w:rPr>
        <w:t>ote</w:t>
      </w:r>
      <w:r w:rsidRPr="00734F96">
        <w:rPr>
          <w:lang w:eastAsia="en-US"/>
        </w:rPr>
        <w:t xml:space="preserve"> bestuursapparaat, dat in perioden van verwarring en gedurende</w:t>
      </w:r>
      <w:r>
        <w:rPr>
          <w:lang w:eastAsia="en-US"/>
        </w:rPr>
        <w:t xml:space="preserve"> de </w:t>
      </w:r>
      <w:r w:rsidRPr="00734F96">
        <w:rPr>
          <w:lang w:eastAsia="en-US"/>
        </w:rPr>
        <w:t>geh</w:t>
      </w:r>
      <w:r>
        <w:rPr>
          <w:lang w:eastAsia="en-US"/>
        </w:rPr>
        <w:t>ele</w:t>
      </w:r>
      <w:r w:rsidRPr="00734F96">
        <w:rPr>
          <w:lang w:eastAsia="en-US"/>
        </w:rPr>
        <w:t>n Byzantijnschen tijd het element van orde in het Rijk is geweest en</w:t>
      </w:r>
      <w:r>
        <w:rPr>
          <w:lang w:eastAsia="en-US"/>
        </w:rPr>
        <w:t xml:space="preserve"> de </w:t>
      </w:r>
      <w:r w:rsidRPr="00734F96">
        <w:rPr>
          <w:lang w:eastAsia="en-US"/>
        </w:rPr>
        <w:t>staat door de grootste moeilijkheden heeft heenge</w:t>
      </w:r>
      <w:r w:rsidRPr="00734F96">
        <w:rPr>
          <w:lang w:eastAsia="en-US"/>
        </w:rPr>
        <w:softHyphen/>
        <w:t>holpen. Hun organisatie stond eerst naast de militaire bestuursin</w:t>
      </w:r>
      <w:r w:rsidRPr="00734F96">
        <w:rPr>
          <w:lang w:eastAsia="en-US"/>
        </w:rPr>
        <w:softHyphen/>
        <w:t>richting, maar heeft deze laatste op</w:t>
      </w:r>
      <w:r>
        <w:rPr>
          <w:lang w:eastAsia="en-US"/>
        </w:rPr>
        <w:t xml:space="preserve"> de </w:t>
      </w:r>
      <w:r w:rsidRPr="00734F96">
        <w:rPr>
          <w:lang w:eastAsia="en-US"/>
        </w:rPr>
        <w:t>duur geheel overvleugeld 1).</w:t>
      </w:r>
    </w:p>
    <w:p w:rsidR="00B87499" w:rsidRPr="00734F96" w:rsidRDefault="00B87499" w:rsidP="00B87499">
      <w:pPr>
        <w:jc w:val="both"/>
        <w:rPr>
          <w:lang w:eastAsia="en-US"/>
        </w:rPr>
      </w:pPr>
      <w:r w:rsidRPr="00734F96">
        <w:rPr>
          <w:lang w:eastAsia="en-US"/>
        </w:rPr>
        <w:t>Over de werkzaamheid van de tabularia in</w:t>
      </w:r>
      <w:r>
        <w:rPr>
          <w:lang w:eastAsia="en-US"/>
        </w:rPr>
        <w:t xml:space="preserve"> de </w:t>
      </w:r>
      <w:r w:rsidRPr="00734F96">
        <w:rPr>
          <w:lang w:eastAsia="en-US"/>
        </w:rPr>
        <w:t>vroegen keizertijd weten wij slechts weinig. De taak van dit bureau omvatte voorname</w:t>
      </w:r>
      <w:r w:rsidRPr="00734F96">
        <w:rPr>
          <w:lang w:eastAsia="en-US"/>
        </w:rPr>
        <w:softHyphen/>
        <w:t>lijk de voorbereiding van</w:t>
      </w:r>
      <w:r>
        <w:rPr>
          <w:lang w:eastAsia="en-US"/>
        </w:rPr>
        <w:t xml:space="preserve"> de </w:t>
      </w:r>
      <w:r w:rsidRPr="00734F96">
        <w:rPr>
          <w:lang w:eastAsia="en-US"/>
        </w:rPr>
        <w:t>census, het innen van de belastingen en het beheer van de provinciale kas. Als ambtenaren worden genoemd t abulari i, die de gelden in ontvangst nemen, dis pen s at o r e s</w:t>
      </w:r>
    </w:p>
    <w:p w:rsidR="00B87499" w:rsidRPr="004000B7" w:rsidRDefault="00B87499" w:rsidP="00B87499">
      <w:pPr>
        <w:jc w:val="both"/>
        <w:rPr>
          <w:lang w:eastAsia="en-US"/>
        </w:rPr>
      </w:pPr>
    </w:p>
    <w:p w:rsidR="00B87499" w:rsidRDefault="00B87499" w:rsidP="00B87499">
      <w:pPr>
        <w:jc w:val="both"/>
        <w:rPr>
          <w:lang w:val="de-DE" w:eastAsia="en-US"/>
        </w:rPr>
      </w:pPr>
      <w:r w:rsidRPr="00734F96">
        <w:rPr>
          <w:lang w:val="de-DE" w:eastAsia="en-US"/>
        </w:rPr>
        <w:t xml:space="preserve">1) E. Stein, Die kaiserlichen Beamt n, blz. 68-71. </w:t>
      </w:r>
    </w:p>
    <w:p w:rsidR="00B87499" w:rsidRPr="00F76232"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en de aan hen ondergeschikte ar c</w:t>
      </w:r>
      <w:r>
        <w:rPr>
          <w:lang w:eastAsia="en-US"/>
        </w:rPr>
        <w:t>a r i i, voor het beheer, c o m</w:t>
      </w:r>
      <w:r w:rsidRPr="00734F96">
        <w:rPr>
          <w:lang w:eastAsia="en-US"/>
        </w:rPr>
        <w:t xml:space="preserve"> me n t a r i en s e s, die de administratieve handelingen van het: bureau registr</w:t>
      </w:r>
      <w:r>
        <w:rPr>
          <w:lang w:eastAsia="en-US"/>
        </w:rPr>
        <w:t>ere</w:t>
      </w:r>
      <w:r w:rsidRPr="00734F96">
        <w:rPr>
          <w:lang w:eastAsia="en-US"/>
        </w:rPr>
        <w:t>n en de fiscale processen bewerken, ambtenaren voor het bewaren en in orde houden van de lijsten voor</w:t>
      </w:r>
      <w:r>
        <w:rPr>
          <w:lang w:eastAsia="en-US"/>
        </w:rPr>
        <w:t xml:space="preserve"> de </w:t>
      </w:r>
      <w:r w:rsidRPr="00734F96">
        <w:rPr>
          <w:lang w:eastAsia="en-US"/>
        </w:rPr>
        <w:t>census (de instrumenta censualia), die ab instrument is worden ge</w:t>
      </w:r>
      <w:r w:rsidRPr="00734F96">
        <w:rPr>
          <w:lang w:eastAsia="en-US"/>
        </w:rPr>
        <w:softHyphen/>
        <w:t>noemd. Verder waren er voor het werk in het bureau klerken en schrijvers, libr a r ii en no t a r i i, en voor het buitenwerk t ab e 11 ar i i en c u r s o r e s, die ambtelijke berichten moesten over</w:t>
      </w:r>
      <w:r w:rsidRPr="00734F96">
        <w:rPr>
          <w:lang w:eastAsia="en-US"/>
        </w:rPr>
        <w:softHyphen/>
        <w:t xml:space="preserve">brengen. Deze ambtenaren waren, voorzoover zij met het beheer van gelden waren belast, in de eerste en </w:t>
      </w:r>
      <w:r>
        <w:rPr>
          <w:lang w:eastAsia="en-US"/>
        </w:rPr>
        <w:t>tweede</w:t>
      </w:r>
      <w:r w:rsidRPr="00734F96">
        <w:rPr>
          <w:lang w:eastAsia="en-US"/>
        </w:rPr>
        <w:t xml:space="preserve"> eeuw keizerlijke slaven. De anderen waren vrijgelatenen. De chef van het bureau was de pr in c ep s tabularii.Al deze ambtenaren behoorden tot het personeel van</w:t>
      </w:r>
      <w:r>
        <w:rPr>
          <w:lang w:eastAsia="en-US"/>
        </w:rPr>
        <w:t xml:space="preserve"> de </w:t>
      </w:r>
      <w:r w:rsidRPr="00734F96">
        <w:rPr>
          <w:lang w:eastAsia="en-US"/>
        </w:rPr>
        <w:t xml:space="preserve">keizer en werden door of namens hem ontslagen. Door inscripties kennen wij een vrijgelatene van een der Flavische keizers, die commentariensis aan het tabularium te Trier is geweest, </w:t>
      </w:r>
      <w:r>
        <w:rPr>
          <w:lang w:eastAsia="en-US"/>
        </w:rPr>
        <w:t>eni</w:t>
      </w:r>
      <w:r w:rsidRPr="00734F96">
        <w:rPr>
          <w:lang w:eastAsia="en-US"/>
        </w:rPr>
        <w:t>ge tabularii, eveneens vrijgelatene, en een arcarius, een keizerlijke slaaf, uit de eerste helft van de eerste eeuw.</w:t>
      </w:r>
    </w:p>
    <w:p w:rsidR="00B87499" w:rsidRPr="00734F96" w:rsidRDefault="00B87499" w:rsidP="00B87499">
      <w:pPr>
        <w:jc w:val="both"/>
        <w:rPr>
          <w:lang w:eastAsia="en-US"/>
        </w:rPr>
      </w:pPr>
      <w:r w:rsidRPr="00734F96">
        <w:rPr>
          <w:lang w:eastAsia="en-US"/>
        </w:rPr>
        <w:t>De procurator der provincie had zijn eigen bureau, evengoed als de gouverneur. Over de inrichting van dit bureau zijn wij slecht in</w:t>
      </w:r>
      <w:r w:rsidRPr="00734F96">
        <w:rPr>
          <w:lang w:eastAsia="en-US"/>
        </w:rPr>
        <w:softHyphen/>
        <w:t xml:space="preserve">gelicht. Wij kennen uit inscripties een c o r n ic u </w:t>
      </w:r>
      <w:smartTag w:uri="urn:schemas-microsoft-com:office:smarttags" w:element="metricconverter">
        <w:smartTagPr>
          <w:attr w:name="ProductID" w:val="1 a"/>
        </w:smartTagPr>
        <w:r w:rsidRPr="00734F96">
          <w:rPr>
            <w:lang w:eastAsia="en-US"/>
          </w:rPr>
          <w:t>1 a</w:t>
        </w:r>
      </w:smartTag>
      <w:r w:rsidRPr="00734F96">
        <w:rPr>
          <w:lang w:eastAsia="en-US"/>
        </w:rPr>
        <w:t xml:space="preserve"> r i u s van</w:t>
      </w:r>
      <w:r>
        <w:rPr>
          <w:lang w:eastAsia="en-US"/>
        </w:rPr>
        <w:t xml:space="preserve"> de </w:t>
      </w:r>
      <w:r w:rsidRPr="00734F96">
        <w:rPr>
          <w:lang w:eastAsia="en-US"/>
        </w:rPr>
        <w:t>procurator van Belgica, een op t i o die in Legio I Minervia had gediend, en een b e n i f i c i ar u s. Het is ook niet duidelijk, hoe de verhouding is geweest van dit bureau tot het tabularium. In elk geval maakte het een groot verschil, dat het personeel van het offi</w:t>
      </w:r>
      <w:r w:rsidRPr="00734F96">
        <w:rPr>
          <w:lang w:eastAsia="en-US"/>
        </w:rPr>
        <w:softHyphen/>
        <w:t>cium van</w:t>
      </w:r>
      <w:r>
        <w:rPr>
          <w:lang w:eastAsia="en-US"/>
        </w:rPr>
        <w:t xml:space="preserve"> de </w:t>
      </w:r>
      <w:r w:rsidRPr="00734F96">
        <w:rPr>
          <w:lang w:eastAsia="en-US"/>
        </w:rPr>
        <w:t>procurator uit oud-militairen bestond, terwijl het per</w:t>
      </w:r>
      <w:r w:rsidRPr="00734F96">
        <w:rPr>
          <w:lang w:eastAsia="en-US"/>
        </w:rPr>
        <w:softHyphen/>
        <w:t>soneel van het tabularium uit vrijgelatenen en slaven was samen</w:t>
      </w:r>
      <w:r w:rsidRPr="00734F96">
        <w:rPr>
          <w:lang w:eastAsia="en-US"/>
        </w:rPr>
        <w:softHyphen/>
        <w:t>gesteld. De officia moeten op</w:t>
      </w:r>
      <w:r>
        <w:rPr>
          <w:lang w:eastAsia="en-US"/>
        </w:rPr>
        <w:t xml:space="preserve"> de </w:t>
      </w:r>
      <w:r w:rsidRPr="00734F96">
        <w:rPr>
          <w:lang w:eastAsia="en-US"/>
        </w:rPr>
        <w:t>duur steeds minder bet</w:t>
      </w:r>
      <w:r>
        <w:rPr>
          <w:lang w:eastAsia="en-US"/>
        </w:rPr>
        <w:t>eke</w:t>
      </w:r>
      <w:r w:rsidRPr="00734F96">
        <w:rPr>
          <w:lang w:eastAsia="en-US"/>
        </w:rPr>
        <w:t>nis hebben gekregen, naarmate hun .taak door de tabularia werd over</w:t>
      </w:r>
      <w:r w:rsidRPr="00734F96">
        <w:rPr>
          <w:lang w:eastAsia="en-US"/>
        </w:rPr>
        <w:softHyphen/>
        <w:t>genomen.</w:t>
      </w:r>
    </w:p>
    <w:p w:rsidR="00B87499" w:rsidRDefault="00B87499" w:rsidP="00B87499">
      <w:pPr>
        <w:jc w:val="both"/>
        <w:rPr>
          <w:lang w:eastAsia="en-US"/>
        </w:rPr>
      </w:pPr>
    </w:p>
    <w:p w:rsidR="00B87499" w:rsidRPr="00F76232" w:rsidRDefault="00B87499" w:rsidP="00B87499">
      <w:pPr>
        <w:jc w:val="both"/>
        <w:rPr>
          <w:b/>
          <w:lang w:eastAsia="en-US"/>
        </w:rPr>
      </w:pPr>
    </w:p>
    <w:p w:rsidR="00B87499" w:rsidRPr="00F76232" w:rsidRDefault="00B87499" w:rsidP="00B87499">
      <w:pPr>
        <w:jc w:val="both"/>
        <w:rPr>
          <w:b/>
          <w:lang w:eastAsia="en-US"/>
        </w:rPr>
      </w:pPr>
      <w:r w:rsidRPr="00F76232">
        <w:rPr>
          <w:b/>
          <w:lang w:eastAsia="en-US"/>
        </w:rPr>
        <w:t xml:space="preserve">V. NEDERLANDERS IN HET </w:t>
      </w:r>
      <w:r>
        <w:rPr>
          <w:b/>
          <w:lang w:eastAsia="en-US"/>
        </w:rPr>
        <w:t>ROMEINS</w:t>
      </w:r>
      <w:r w:rsidRPr="00F76232">
        <w:rPr>
          <w:b/>
          <w:lang w:eastAsia="en-US"/>
        </w:rPr>
        <w:t>E LEGER</w:t>
      </w:r>
    </w:p>
    <w:p w:rsidR="00B87499" w:rsidRPr="00734F96" w:rsidRDefault="00B87499" w:rsidP="00B87499">
      <w:pPr>
        <w:jc w:val="both"/>
        <w:rPr>
          <w:lang w:eastAsia="en-US"/>
        </w:rPr>
      </w:pPr>
      <w:r w:rsidRPr="00734F96">
        <w:rPr>
          <w:lang w:eastAsia="en-US"/>
        </w:rPr>
        <w:t>I1ehalve de belastingen, waarvan de organisatie en het beheer in</w:t>
      </w:r>
      <w:r>
        <w:rPr>
          <w:lang w:eastAsia="en-US"/>
        </w:rPr>
        <w:t xml:space="preserve"> </w:t>
      </w:r>
      <w:r w:rsidRPr="00734F96">
        <w:rPr>
          <w:lang w:eastAsia="en-US"/>
        </w:rPr>
        <w:t>de vorige afd</w:t>
      </w:r>
      <w:r>
        <w:rPr>
          <w:lang w:eastAsia="en-US"/>
        </w:rPr>
        <w:t>eli</w:t>
      </w:r>
      <w:r w:rsidRPr="00734F96">
        <w:rPr>
          <w:lang w:eastAsia="en-US"/>
        </w:rPr>
        <w:t>ng van dit hoofds</w:t>
      </w:r>
      <w:r>
        <w:rPr>
          <w:lang w:eastAsia="en-US"/>
        </w:rPr>
        <w:t>tuk zijn besproken, was de voor</w:t>
      </w:r>
      <w:r w:rsidRPr="00734F96">
        <w:rPr>
          <w:lang w:eastAsia="en-US"/>
        </w:rPr>
        <w:t>naamste verplichting, die op de bewoners van ons land gedurende</w:t>
      </w:r>
      <w:r>
        <w:rPr>
          <w:lang w:eastAsia="en-US"/>
        </w:rPr>
        <w:t xml:space="preserve"> Romeinse</w:t>
      </w:r>
      <w:r w:rsidRPr="00734F96">
        <w:rPr>
          <w:lang w:eastAsia="en-US"/>
        </w:rPr>
        <w:t xml:space="preserve"> tijd rustte, de levering van recruten voor</w:t>
      </w:r>
      <w:r>
        <w:rPr>
          <w:lang w:eastAsia="en-US"/>
        </w:rPr>
        <w:t xml:space="preserve"> de </w:t>
      </w:r>
      <w:r w:rsidRPr="00734F96">
        <w:rPr>
          <w:lang w:eastAsia="en-US"/>
        </w:rPr>
        <w:t>k</w:t>
      </w:r>
      <w:r>
        <w:rPr>
          <w:lang w:eastAsia="en-US"/>
        </w:rPr>
        <w:t>rijg</w:t>
      </w:r>
      <w:r w:rsidRPr="00734F96">
        <w:rPr>
          <w:lang w:eastAsia="en-US"/>
        </w:rPr>
        <w:t>sdienst. Terwijl wij geen middelen hebben om vast te stellen,</w:t>
      </w:r>
      <w:r>
        <w:rPr>
          <w:lang w:eastAsia="en-US"/>
        </w:rPr>
        <w:t xml:space="preserve"> </w:t>
      </w:r>
      <w:r w:rsidRPr="00734F96">
        <w:rPr>
          <w:lang w:eastAsia="en-US"/>
        </w:rPr>
        <w:t>hoog de belastingen waren, lichten de inscripties ons tamelijk</w:t>
      </w:r>
      <w:r>
        <w:rPr>
          <w:lang w:eastAsia="en-US"/>
        </w:rPr>
        <w:t xml:space="preserve"> </w:t>
      </w:r>
      <w:r w:rsidRPr="00734F96">
        <w:rPr>
          <w:lang w:eastAsia="en-US"/>
        </w:rPr>
        <w:t>uitvoerig in over</w:t>
      </w:r>
      <w:r>
        <w:rPr>
          <w:lang w:eastAsia="en-US"/>
        </w:rPr>
        <w:t xml:space="preserve"> de </w:t>
      </w:r>
      <w:r w:rsidRPr="00734F96">
        <w:rPr>
          <w:lang w:eastAsia="en-US"/>
        </w:rPr>
        <w:t>krijgsdienst. W</w:t>
      </w:r>
      <w:r>
        <w:rPr>
          <w:lang w:eastAsia="en-US"/>
        </w:rPr>
        <w:t>ij ontvangen daarbij een indruk i</w:t>
      </w:r>
      <w:r w:rsidRPr="00734F96">
        <w:rPr>
          <w:lang w:eastAsia="en-US"/>
        </w:rPr>
        <w:t>n welke mate de verschillende stam</w:t>
      </w:r>
      <w:r>
        <w:rPr>
          <w:lang w:eastAsia="en-US"/>
        </w:rPr>
        <w:t>men van ons land voor het leve</w:t>
      </w:r>
      <w:r w:rsidRPr="00734F96">
        <w:rPr>
          <w:lang w:eastAsia="en-US"/>
        </w:rPr>
        <w:t>ren van troepen in aanmerking zijn gekomen. De gegevens over dit onderdeel zijn ten minste veel sprekender dan onze zeer algem</w:t>
      </w:r>
      <w:r>
        <w:rPr>
          <w:lang w:eastAsia="en-US"/>
        </w:rPr>
        <w:t>ene</w:t>
      </w:r>
      <w:r w:rsidRPr="00734F96">
        <w:rPr>
          <w:lang w:eastAsia="en-US"/>
        </w:rPr>
        <w:t xml:space="preserve"> kennis aangaande het belastingwezen.</w:t>
      </w:r>
    </w:p>
    <w:p w:rsidR="00B87499" w:rsidRPr="00734F96" w:rsidRDefault="00B87499" w:rsidP="00B87499">
      <w:pPr>
        <w:jc w:val="both"/>
        <w:rPr>
          <w:lang w:eastAsia="en-US"/>
        </w:rPr>
      </w:pPr>
      <w:r w:rsidRPr="00734F96">
        <w:rPr>
          <w:lang w:eastAsia="en-US"/>
        </w:rPr>
        <w:t xml:space="preserve">Soldaten van </w:t>
      </w:r>
      <w:r>
        <w:rPr>
          <w:lang w:eastAsia="en-US"/>
        </w:rPr>
        <w:t>Germaans</w:t>
      </w:r>
      <w:r w:rsidRPr="00734F96">
        <w:rPr>
          <w:lang w:eastAsia="en-US"/>
        </w:rPr>
        <w:t>e afstamming en afd</w:t>
      </w:r>
      <w:r>
        <w:rPr>
          <w:lang w:eastAsia="en-US"/>
        </w:rPr>
        <w:t>eli</w:t>
      </w:r>
      <w:r w:rsidRPr="00734F96">
        <w:rPr>
          <w:lang w:eastAsia="en-US"/>
        </w:rPr>
        <w:t>ngen van troe</w:t>
      </w:r>
      <w:r w:rsidRPr="00734F96">
        <w:rPr>
          <w:lang w:eastAsia="en-US"/>
        </w:rPr>
        <w:softHyphen/>
        <w:t xml:space="preserve">pen, samengesteld uit Germanen, die op </w:t>
      </w:r>
      <w:r>
        <w:rPr>
          <w:lang w:eastAsia="en-US"/>
        </w:rPr>
        <w:t>Romeins</w:t>
      </w:r>
      <w:r w:rsidRPr="00734F96">
        <w:rPr>
          <w:lang w:eastAsia="en-US"/>
        </w:rPr>
        <w:t>e wijze waren afgericht en werden aangevoerd, zijn voor de legers van</w:t>
      </w:r>
      <w:r>
        <w:rPr>
          <w:lang w:eastAsia="en-US"/>
        </w:rPr>
        <w:t xml:space="preserve"> de Romeinse</w:t>
      </w:r>
      <w:r w:rsidRPr="00734F96">
        <w:rPr>
          <w:lang w:eastAsia="en-US"/>
        </w:rPr>
        <w:t xml:space="preserve"> keizertijd steeds van zeer gr</w:t>
      </w:r>
      <w:r>
        <w:rPr>
          <w:lang w:eastAsia="en-US"/>
        </w:rPr>
        <w:t>ote</w:t>
      </w:r>
      <w:r w:rsidRPr="00734F96">
        <w:rPr>
          <w:lang w:eastAsia="en-US"/>
        </w:rPr>
        <w:t xml:space="preserve"> bet</w:t>
      </w:r>
      <w:r>
        <w:rPr>
          <w:lang w:eastAsia="en-US"/>
        </w:rPr>
        <w:t>eke</w:t>
      </w:r>
      <w:r w:rsidRPr="00734F96">
        <w:rPr>
          <w:lang w:eastAsia="en-US"/>
        </w:rPr>
        <w:t xml:space="preserve">nis geweest 1). Reeds Caesar heeft van </w:t>
      </w:r>
      <w:r>
        <w:rPr>
          <w:lang w:eastAsia="en-US"/>
        </w:rPr>
        <w:t>Germaans</w:t>
      </w:r>
      <w:r w:rsidRPr="00734F96">
        <w:rPr>
          <w:lang w:eastAsia="en-US"/>
        </w:rPr>
        <w:t xml:space="preserve">e hulptroepen gebruik gemaakt, wellicht reeds sedert het </w:t>
      </w:r>
      <w:r>
        <w:rPr>
          <w:lang w:eastAsia="en-US"/>
        </w:rPr>
        <w:t>tweede</w:t>
      </w:r>
      <w:r w:rsidRPr="00734F96">
        <w:rPr>
          <w:lang w:eastAsia="en-US"/>
        </w:rPr>
        <w:t xml:space="preserve"> jaar van zijn oorlogen in Gallië, toen er gezanten van </w:t>
      </w:r>
      <w:r>
        <w:rPr>
          <w:lang w:eastAsia="en-US"/>
        </w:rPr>
        <w:t>Germaans</w:t>
      </w:r>
      <w:r w:rsidRPr="00734F96">
        <w:rPr>
          <w:lang w:eastAsia="en-US"/>
        </w:rPr>
        <w:t>e stammen tot hem zijn gekomen om hun onderwerping aan te bieden. Zeker heeft hij in</w:t>
      </w:r>
      <w:r>
        <w:rPr>
          <w:lang w:eastAsia="en-US"/>
        </w:rPr>
        <w:t xml:space="preserve"> de </w:t>
      </w:r>
      <w:r w:rsidRPr="00734F96">
        <w:rPr>
          <w:lang w:eastAsia="en-US"/>
        </w:rPr>
        <w:t>zomer van 52 v. Chr. bij de Germanen manschappen laten werven en de uit deze manschappen samengestelde afd</w:t>
      </w:r>
      <w:r>
        <w:rPr>
          <w:lang w:eastAsia="en-US"/>
        </w:rPr>
        <w:t>eli</w:t>
      </w:r>
      <w:r w:rsidRPr="00734F96">
        <w:rPr>
          <w:lang w:eastAsia="en-US"/>
        </w:rPr>
        <w:t>ngen bewezen goede diensten bij de onderwerping van</w:t>
      </w:r>
      <w:r>
        <w:rPr>
          <w:lang w:eastAsia="en-US"/>
        </w:rPr>
        <w:t xml:space="preserve"> de </w:t>
      </w:r>
      <w:r w:rsidRPr="00734F96">
        <w:rPr>
          <w:lang w:eastAsia="en-US"/>
        </w:rPr>
        <w:t>gr</w:t>
      </w:r>
      <w:r>
        <w:rPr>
          <w:lang w:eastAsia="en-US"/>
        </w:rPr>
        <w:t>ote</w:t>
      </w:r>
      <w:r w:rsidRPr="00734F96">
        <w:rPr>
          <w:lang w:eastAsia="en-US"/>
        </w:rPr>
        <w:t xml:space="preserve">n opstand in Gallië van dat jaar. Bij het beleg van Noviodunum is er sprake van een corps van 400 </w:t>
      </w:r>
      <w:r>
        <w:rPr>
          <w:lang w:eastAsia="en-US"/>
        </w:rPr>
        <w:t>Germaans</w:t>
      </w:r>
      <w:r w:rsidRPr="00734F96">
        <w:rPr>
          <w:lang w:eastAsia="en-US"/>
        </w:rPr>
        <w:t>e ruiters in Caesars leger. Tijdens</w:t>
      </w:r>
      <w:r>
        <w:rPr>
          <w:lang w:eastAsia="en-US"/>
        </w:rPr>
        <w:t xml:space="preserve"> de </w:t>
      </w:r>
      <w:r w:rsidRPr="00734F96">
        <w:rPr>
          <w:lang w:eastAsia="en-US"/>
        </w:rPr>
        <w:t>burger</w:t>
      </w:r>
      <w:r w:rsidRPr="00734F96">
        <w:rPr>
          <w:lang w:eastAsia="en-US"/>
        </w:rPr>
        <w:softHyphen/>
        <w:t xml:space="preserve">oorlog beschikten </w:t>
      </w:r>
      <w:r>
        <w:rPr>
          <w:lang w:eastAsia="en-US"/>
        </w:rPr>
        <w:t>zow</w:t>
      </w:r>
      <w:r w:rsidRPr="00734F96">
        <w:rPr>
          <w:lang w:eastAsia="en-US"/>
        </w:rPr>
        <w:t>el Caesar als Pompeius over troepen van</w:t>
      </w:r>
      <w:r>
        <w:rPr>
          <w:lang w:eastAsia="en-US"/>
        </w:rPr>
        <w:t xml:space="preserve"> deze </w:t>
      </w:r>
      <w:r w:rsidRPr="00734F96">
        <w:rPr>
          <w:lang w:eastAsia="en-US"/>
        </w:rPr>
        <w:t>stam. Bij</w:t>
      </w:r>
      <w:r>
        <w:rPr>
          <w:lang w:eastAsia="en-US"/>
        </w:rPr>
        <w:t xml:space="preserve"> de </w:t>
      </w:r>
      <w:r w:rsidRPr="00734F96">
        <w:rPr>
          <w:lang w:eastAsia="en-US"/>
        </w:rPr>
        <w:t>slag van Pharsalos hebben voor het eerst Ger</w:t>
      </w:r>
      <w:r w:rsidRPr="00734F96">
        <w:rPr>
          <w:lang w:eastAsia="en-US"/>
        </w:rPr>
        <w:softHyphen/>
        <w:t xml:space="preserve">manen tegenover Germanen gestaan onder de </w:t>
      </w:r>
      <w:r>
        <w:rPr>
          <w:lang w:eastAsia="en-US"/>
        </w:rPr>
        <w:t>elkaar</w:t>
      </w:r>
      <w:r w:rsidRPr="00734F96">
        <w:rPr>
          <w:lang w:eastAsia="en-US"/>
        </w:rPr>
        <w:t xml:space="preserve"> bestrijdende </w:t>
      </w:r>
      <w:r>
        <w:rPr>
          <w:lang w:eastAsia="en-US"/>
        </w:rPr>
        <w:t>Romeins</w:t>
      </w:r>
      <w:r w:rsidRPr="00734F96">
        <w:rPr>
          <w:lang w:eastAsia="en-US"/>
        </w:rPr>
        <w:t>e veldh</w:t>
      </w:r>
      <w:r>
        <w:rPr>
          <w:lang w:eastAsia="en-US"/>
        </w:rPr>
        <w:t>ere</w:t>
      </w:r>
      <w:r w:rsidRPr="00734F96">
        <w:rPr>
          <w:lang w:eastAsia="en-US"/>
        </w:rPr>
        <w:t>n. Al deze manschappen hadden zich laten aan</w:t>
      </w:r>
      <w:r w:rsidRPr="00734F96">
        <w:rPr>
          <w:lang w:eastAsia="en-US"/>
        </w:rPr>
        <w:softHyphen/>
        <w:t>werven, omdat zij werden aangelokt door de h</w:t>
      </w:r>
      <w:r>
        <w:rPr>
          <w:lang w:eastAsia="en-US"/>
        </w:rPr>
        <w:t>oge</w:t>
      </w:r>
      <w:r w:rsidRPr="00734F96">
        <w:rPr>
          <w:lang w:eastAsia="en-US"/>
        </w:rPr>
        <w:t xml:space="preserve"> soldij even goed als uit de begeerte naar buit en krijgsmansavonturen. Weldra vindt mep Germanen als waardgelders in alle legers, in Afrika, Egypte,</w:t>
      </w:r>
      <w:r>
        <w:rPr>
          <w:lang w:eastAsia="en-US"/>
        </w:rPr>
        <w:t xml:space="preserve"> </w:t>
      </w:r>
      <w:r w:rsidRPr="00734F96">
        <w:rPr>
          <w:lang w:eastAsia="en-US"/>
        </w:rPr>
        <w:t>Syrië en Judaea.</w:t>
      </w:r>
    </w:p>
    <w:p w:rsidR="00B87499" w:rsidRDefault="00B87499" w:rsidP="00B87499">
      <w:pPr>
        <w:jc w:val="both"/>
        <w:rPr>
          <w:lang w:eastAsia="en-US"/>
        </w:rPr>
      </w:pPr>
      <w:r w:rsidRPr="00734F96">
        <w:rPr>
          <w:lang w:eastAsia="en-US"/>
        </w:rPr>
        <w:t>Van geheel anderen aard dan deze afd</w:t>
      </w:r>
      <w:r>
        <w:rPr>
          <w:lang w:eastAsia="en-US"/>
        </w:rPr>
        <w:t>eli</w:t>
      </w:r>
      <w:r w:rsidRPr="00734F96">
        <w:rPr>
          <w:lang w:eastAsia="en-US"/>
        </w:rPr>
        <w:t xml:space="preserve">ngen waren de </w:t>
      </w:r>
      <w:r>
        <w:rPr>
          <w:lang w:eastAsia="en-US"/>
        </w:rPr>
        <w:t>Germaans</w:t>
      </w:r>
      <w:r w:rsidRPr="00734F96">
        <w:rPr>
          <w:lang w:eastAsia="en-US"/>
        </w:rPr>
        <w:t xml:space="preserve">e troepen, die tijdens de oorlogen van Augustus in de </w:t>
      </w:r>
      <w:r>
        <w:rPr>
          <w:lang w:eastAsia="en-US"/>
        </w:rPr>
        <w:t>Romeins</w:t>
      </w:r>
      <w:r w:rsidRPr="00734F96">
        <w:rPr>
          <w:lang w:eastAsia="en-US"/>
        </w:rPr>
        <w:t xml:space="preserve">e legers dienden. Deze troepen werden geleverd door de volksstammen, die onder het </w:t>
      </w:r>
      <w:r>
        <w:rPr>
          <w:lang w:eastAsia="en-US"/>
        </w:rPr>
        <w:t>Romeins</w:t>
      </w:r>
      <w:r w:rsidRPr="00734F96">
        <w:rPr>
          <w:lang w:eastAsia="en-US"/>
        </w:rPr>
        <w:t>e gezag stonden, volgens de bepalingen der verdragen, waardoor zij zich met Rome hadden verbonden. Als zulk een troep moet men de Friezen beschouwen, die</w:t>
      </w:r>
      <w:r>
        <w:rPr>
          <w:lang w:eastAsia="en-US"/>
        </w:rPr>
        <w:t xml:space="preserve"> de </w:t>
      </w:r>
      <w:r w:rsidRPr="00734F96">
        <w:rPr>
          <w:lang w:eastAsia="en-US"/>
        </w:rPr>
        <w:t xml:space="preserve">eersten veldtocht van Drusus in 12 v. Chr. medemaakten, en de Cherusci in het leger van Tiberius gedurende zijn veldtochten van 4 tot 6 </w:t>
      </w:r>
      <w:r>
        <w:rPr>
          <w:lang w:eastAsia="en-US"/>
        </w:rPr>
        <w:t xml:space="preserve">O. J. </w:t>
      </w:r>
    </w:p>
    <w:p w:rsidR="00B87499" w:rsidRPr="00734F96" w:rsidRDefault="00B87499" w:rsidP="00B87499">
      <w:pPr>
        <w:jc w:val="both"/>
        <w:rPr>
          <w:lang w:eastAsia="en-US"/>
        </w:rPr>
      </w:pPr>
      <w:r w:rsidRPr="00734F96">
        <w:rPr>
          <w:lang w:eastAsia="en-US"/>
        </w:rPr>
        <w:t>Deze afd</w:t>
      </w:r>
      <w:r>
        <w:rPr>
          <w:lang w:eastAsia="en-US"/>
        </w:rPr>
        <w:t>eli</w:t>
      </w:r>
      <w:r w:rsidRPr="00734F96">
        <w:rPr>
          <w:lang w:eastAsia="en-US"/>
        </w:rPr>
        <w:t>ngen werden aangevoerd door voor</w:t>
      </w:r>
      <w:r w:rsidRPr="00734F96">
        <w:rPr>
          <w:lang w:eastAsia="en-US"/>
        </w:rPr>
        <w:softHyphen/>
        <w:t>name personen uit de verschillende stammen. Onder anderen is Ar</w:t>
      </w:r>
      <w:r w:rsidRPr="00734F96">
        <w:rPr>
          <w:lang w:eastAsia="en-US"/>
        </w:rPr>
        <w:softHyphen/>
        <w:t>minius commandant van een dergelijke afd</w:t>
      </w:r>
      <w:r>
        <w:rPr>
          <w:lang w:eastAsia="en-US"/>
        </w:rPr>
        <w:t>eli</w:t>
      </w:r>
      <w:r w:rsidRPr="00734F96">
        <w:rPr>
          <w:lang w:eastAsia="en-US"/>
        </w:rPr>
        <w:t>ng van Cherusci ge</w:t>
      </w:r>
      <w:r w:rsidRPr="00734F96">
        <w:rPr>
          <w:lang w:eastAsia="en-US"/>
        </w:rPr>
        <w:softHyphen/>
        <w:t>weest. Op die wijze heeft hij</w:t>
      </w:r>
      <w:r>
        <w:rPr>
          <w:lang w:eastAsia="en-US"/>
        </w:rPr>
        <w:t xml:space="preserve"> de </w:t>
      </w:r>
      <w:r w:rsidRPr="00734F96">
        <w:rPr>
          <w:lang w:eastAsia="en-US"/>
        </w:rPr>
        <w:t>rang van ridder gekregen. De verplichting om troepen te leveren gold evenwel alleen in geval van oorlog. De afd</w:t>
      </w:r>
      <w:r>
        <w:rPr>
          <w:lang w:eastAsia="en-US"/>
        </w:rPr>
        <w:t>eli</w:t>
      </w:r>
      <w:r w:rsidRPr="00734F96">
        <w:rPr>
          <w:lang w:eastAsia="en-US"/>
        </w:rPr>
        <w:t xml:space="preserve">ngen waren nog niet op </w:t>
      </w:r>
      <w:r>
        <w:rPr>
          <w:lang w:eastAsia="en-US"/>
        </w:rPr>
        <w:t>Romeins</w:t>
      </w:r>
      <w:r w:rsidRPr="00734F96">
        <w:rPr>
          <w:lang w:eastAsia="en-US"/>
        </w:rPr>
        <w:t>e wijze ge</w:t>
      </w:r>
      <w:r w:rsidRPr="00734F96">
        <w:rPr>
          <w:lang w:eastAsia="en-US"/>
        </w:rPr>
        <w:softHyphen/>
        <w:t xml:space="preserve">oefend en evenmin bestond er een rechtstreeksch verband </w:t>
      </w:r>
      <w:r>
        <w:rPr>
          <w:lang w:eastAsia="en-US"/>
        </w:rPr>
        <w:t>tussen</w:t>
      </w:r>
      <w:r w:rsidRPr="00734F96">
        <w:rPr>
          <w:lang w:eastAsia="en-US"/>
        </w:rPr>
        <w:t xml:space="preserve"> deze troepen en de hoofdmacht van het </w:t>
      </w:r>
      <w:r>
        <w:rPr>
          <w:lang w:eastAsia="en-US"/>
        </w:rPr>
        <w:t>Romeins</w:t>
      </w:r>
      <w:r w:rsidRPr="00734F96">
        <w:rPr>
          <w:lang w:eastAsia="en-US"/>
        </w:rPr>
        <w:t>e leger.</w:t>
      </w:r>
    </w:p>
    <w:p w:rsidR="00B87499" w:rsidRPr="004000B7" w:rsidRDefault="00B87499" w:rsidP="00B87499">
      <w:pPr>
        <w:jc w:val="both"/>
        <w:rPr>
          <w:lang w:eastAsia="en-US"/>
        </w:rPr>
      </w:pPr>
    </w:p>
    <w:p w:rsidR="00B87499" w:rsidRPr="00734F96" w:rsidRDefault="00B87499" w:rsidP="00B87499">
      <w:pPr>
        <w:jc w:val="both"/>
        <w:rPr>
          <w:lang w:val="de-DE" w:eastAsia="en-US"/>
        </w:rPr>
      </w:pPr>
      <w:r w:rsidRPr="00734F96">
        <w:rPr>
          <w:lang w:val="de-DE" w:eastAsia="en-US"/>
        </w:rPr>
        <w:t>1) M. Bang, Die Germanen tm R</w:t>
      </w:r>
      <w:r>
        <w:rPr>
          <w:lang w:val="de-DE" w:eastAsia="en-US"/>
        </w:rPr>
        <w:t>ö</w:t>
      </w:r>
      <w:r w:rsidRPr="00734F96">
        <w:rPr>
          <w:lang w:val="de-DE" w:eastAsia="en-US"/>
        </w:rPr>
        <w:t>mischen Dienst (1906).</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 xml:space="preserve">De hervormingen van Augustus hebben ook bij de </w:t>
      </w:r>
      <w:r>
        <w:rPr>
          <w:lang w:eastAsia="en-US"/>
        </w:rPr>
        <w:t>Germaans</w:t>
      </w:r>
      <w:r w:rsidRPr="00734F96">
        <w:rPr>
          <w:lang w:eastAsia="en-US"/>
        </w:rPr>
        <w:t>e hulptroepen gr</w:t>
      </w:r>
      <w:r>
        <w:rPr>
          <w:lang w:eastAsia="en-US"/>
        </w:rPr>
        <w:t>ote</w:t>
      </w:r>
      <w:r w:rsidRPr="00734F96">
        <w:rPr>
          <w:lang w:eastAsia="en-US"/>
        </w:rPr>
        <w:t xml:space="preserve"> veranderingen gebracht. In het vervolg werden de recruten volgens een bepaald systeem uit de volksstaten gelicht. De corpsen kregen een vaste organisatie, de, ruiterij in al a e en het voetvolk in c o ho r te s. Deze onderd</w:t>
      </w:r>
      <w:r>
        <w:rPr>
          <w:lang w:eastAsia="en-US"/>
        </w:rPr>
        <w:t>ele</w:t>
      </w:r>
      <w:r w:rsidRPr="00734F96">
        <w:rPr>
          <w:lang w:eastAsia="en-US"/>
        </w:rPr>
        <w:t>n werden veelal ge</w:t>
      </w:r>
      <w:r w:rsidRPr="00734F96">
        <w:rPr>
          <w:lang w:eastAsia="en-US"/>
        </w:rPr>
        <w:softHyphen/>
        <w:t>noemd naar de volksstammen, waaruit zij waren gerecruteerd en ook regelmatig werden aangevuld. Meestal werden zij nog door voorname leden van hun eigen stam gecommandeerd, maar natuurlijk door personen, die het volledige vertrouwen van de Romeinen bezaten. In</w:t>
      </w:r>
      <w:r>
        <w:rPr>
          <w:lang w:eastAsia="en-US"/>
        </w:rPr>
        <w:t xml:space="preserve"> de </w:t>
      </w:r>
      <w:r w:rsidRPr="00734F96">
        <w:rPr>
          <w:lang w:eastAsia="en-US"/>
        </w:rPr>
        <w:t xml:space="preserve">regel waren deze commandanten zoons van personen, die reeds in het </w:t>
      </w:r>
      <w:r>
        <w:rPr>
          <w:lang w:eastAsia="en-US"/>
        </w:rPr>
        <w:t>Romeins</w:t>
      </w:r>
      <w:r w:rsidRPr="00734F96">
        <w:rPr>
          <w:lang w:eastAsia="en-US"/>
        </w:rPr>
        <w:t>e leger hadden gediend en met het burger</w:t>
      </w:r>
      <w:r w:rsidRPr="00734F96">
        <w:rPr>
          <w:lang w:eastAsia="en-US"/>
        </w:rPr>
        <w:softHyphen/>
        <w:t>recht waren begiftigd. Als h</w:t>
      </w:r>
      <w:r>
        <w:rPr>
          <w:lang w:eastAsia="en-US"/>
        </w:rPr>
        <w:t>oge</w:t>
      </w:r>
      <w:r w:rsidRPr="00734F96">
        <w:rPr>
          <w:lang w:eastAsia="en-US"/>
        </w:rPr>
        <w:t xml:space="preserve"> officieren werden zij dan zelf in</w:t>
      </w:r>
      <w:r>
        <w:rPr>
          <w:lang w:eastAsia="en-US"/>
        </w:rPr>
        <w:t xml:space="preserve"> de </w:t>
      </w:r>
      <w:r w:rsidRPr="00734F96">
        <w:rPr>
          <w:lang w:eastAsia="en-US"/>
        </w:rPr>
        <w:t xml:space="preserve">ridderstand verheven. De soldaten van de hulptroepen waren evenwel geen </w:t>
      </w:r>
      <w:r>
        <w:rPr>
          <w:lang w:eastAsia="en-US"/>
        </w:rPr>
        <w:t>Romeins</w:t>
      </w:r>
      <w:r w:rsidRPr="00734F96">
        <w:rPr>
          <w:lang w:eastAsia="en-US"/>
        </w:rPr>
        <w:t>e burgers. Zij kregen het burgerrecht bij hun ontslag uit</w:t>
      </w:r>
      <w:r>
        <w:rPr>
          <w:lang w:eastAsia="en-US"/>
        </w:rPr>
        <w:t xml:space="preserve"> de </w:t>
      </w:r>
      <w:r w:rsidRPr="00734F96">
        <w:rPr>
          <w:lang w:eastAsia="en-US"/>
        </w:rPr>
        <w:t xml:space="preserve">krijgsdienst na een diensttijd van 25 jaar. Hun zoons konden dan dienst nemen bij de legioenen, die steeds uit </w:t>
      </w:r>
      <w:r>
        <w:rPr>
          <w:lang w:eastAsia="en-US"/>
        </w:rPr>
        <w:t>Romeins</w:t>
      </w:r>
      <w:r w:rsidRPr="00734F96">
        <w:rPr>
          <w:lang w:eastAsia="en-US"/>
        </w:rPr>
        <w:t>e burgers waren samengesteld.</w:t>
      </w:r>
    </w:p>
    <w:p w:rsidR="00B87499" w:rsidRPr="00734F96" w:rsidRDefault="00B87499" w:rsidP="00B87499">
      <w:pPr>
        <w:jc w:val="both"/>
        <w:rPr>
          <w:lang w:eastAsia="en-US"/>
        </w:rPr>
      </w:pPr>
      <w:r w:rsidRPr="00734F96">
        <w:rPr>
          <w:lang w:eastAsia="en-US"/>
        </w:rPr>
        <w:t>De hulptroepen werden tot</w:t>
      </w:r>
      <w:r>
        <w:rPr>
          <w:lang w:eastAsia="en-US"/>
        </w:rPr>
        <w:t xml:space="preserve"> de </w:t>
      </w:r>
      <w:r w:rsidRPr="00734F96">
        <w:rPr>
          <w:lang w:eastAsia="en-US"/>
        </w:rPr>
        <w:t>tijd van de Flavische keizers ge</w:t>
      </w:r>
      <w:r w:rsidRPr="00734F96">
        <w:rPr>
          <w:lang w:eastAsia="en-US"/>
        </w:rPr>
        <w:softHyphen/>
        <w:t>bruikt in het land, waaruit zij afkomstig waren. Slechts zelden wer</w:t>
      </w:r>
      <w:r w:rsidRPr="00734F96">
        <w:rPr>
          <w:lang w:eastAsia="en-US"/>
        </w:rPr>
        <w:softHyphen/>
        <w:t>den zij buiten hun vaderland gedetacheerd. Bij</w:t>
      </w:r>
      <w:r>
        <w:rPr>
          <w:lang w:eastAsia="en-US"/>
        </w:rPr>
        <w:t xml:space="preserve"> de </w:t>
      </w:r>
      <w:r w:rsidRPr="00734F96">
        <w:rPr>
          <w:lang w:eastAsia="en-US"/>
        </w:rPr>
        <w:t>opstand der Bataven was het echter gebleken, hoe gevaarlijk dit systeem kon wezen. Om die reden zijn de hulptroepen, die uit ons land waren gerecruteerd, naar elders overgeplaatst, gewoonlijk naar de landen aan</w:t>
      </w:r>
      <w:r>
        <w:rPr>
          <w:lang w:eastAsia="en-US"/>
        </w:rPr>
        <w:t xml:space="preserve"> de </w:t>
      </w:r>
      <w:r w:rsidRPr="00734F96">
        <w:rPr>
          <w:lang w:eastAsia="en-US"/>
        </w:rPr>
        <w:t>Donau en naar Britannië. De afd</w:t>
      </w:r>
      <w:r>
        <w:rPr>
          <w:lang w:eastAsia="en-US"/>
        </w:rPr>
        <w:t>eli</w:t>
      </w:r>
      <w:r w:rsidRPr="00734F96">
        <w:rPr>
          <w:lang w:eastAsia="en-US"/>
        </w:rPr>
        <w:t>ngen werden bovendien niet meer uitsluitend samengesteld uit leden der volksstammen, waar</w:t>
      </w:r>
      <w:r w:rsidRPr="00734F96">
        <w:rPr>
          <w:lang w:eastAsia="en-US"/>
        </w:rPr>
        <w:softHyphen/>
        <w:t>van zij de namen droegen. Zelfs neemt men aan, dat zij in</w:t>
      </w:r>
      <w:r>
        <w:rPr>
          <w:lang w:eastAsia="en-US"/>
        </w:rPr>
        <w:t xml:space="preserve"> de </w:t>
      </w:r>
      <w:r w:rsidRPr="00734F96">
        <w:rPr>
          <w:lang w:eastAsia="en-US"/>
        </w:rPr>
        <w:t xml:space="preserve">regel niet uit deze stammen meer werden aangevuld. Maar toch vindt men, wat de volkeren uit het gebied van ons land betreft, in Britannia hij de Cohors II Tungrorum nog </w:t>
      </w:r>
      <w:r>
        <w:rPr>
          <w:lang w:eastAsia="en-US"/>
        </w:rPr>
        <w:t>eni</w:t>
      </w:r>
      <w:r w:rsidRPr="00734F96">
        <w:rPr>
          <w:lang w:eastAsia="en-US"/>
        </w:rPr>
        <w:t>ge Tungri, bij de Cohors I Sunu</w:t>
      </w:r>
      <w:r w:rsidRPr="00734F96">
        <w:rPr>
          <w:lang w:eastAsia="en-US"/>
        </w:rPr>
        <w:softHyphen/>
        <w:t xml:space="preserve">corum in het jaar 124 </w:t>
      </w:r>
      <w:r>
        <w:rPr>
          <w:lang w:eastAsia="en-US"/>
        </w:rPr>
        <w:t>eni</w:t>
      </w:r>
      <w:r w:rsidRPr="00734F96">
        <w:rPr>
          <w:lang w:eastAsia="en-US"/>
        </w:rPr>
        <w:t xml:space="preserve">ge Sunuci, in de cohortes van Nervii </w:t>
      </w:r>
      <w:r>
        <w:rPr>
          <w:lang w:eastAsia="en-US"/>
        </w:rPr>
        <w:t>eni</w:t>
      </w:r>
      <w:r w:rsidRPr="00734F96">
        <w:rPr>
          <w:lang w:eastAsia="en-US"/>
        </w:rPr>
        <w:t>ge Sunuci en Texandri. Deze afd</w:t>
      </w:r>
      <w:r>
        <w:rPr>
          <w:lang w:eastAsia="en-US"/>
        </w:rPr>
        <w:t>eli</w:t>
      </w:r>
      <w:r w:rsidRPr="00734F96">
        <w:rPr>
          <w:lang w:eastAsia="en-US"/>
        </w:rPr>
        <w:t>ngen hebben dus blijkbaar hun nationale karakter nog geruimen tijd bewaard.</w:t>
      </w:r>
    </w:p>
    <w:p w:rsidR="00B87499" w:rsidRPr="00734F96" w:rsidRDefault="00B87499" w:rsidP="00B87499">
      <w:pPr>
        <w:jc w:val="both"/>
        <w:rPr>
          <w:lang w:eastAsia="en-US"/>
        </w:rPr>
      </w:pPr>
      <w:r w:rsidRPr="00734F96">
        <w:rPr>
          <w:lang w:eastAsia="en-US"/>
        </w:rPr>
        <w:t>Behalve cohortes en alae vindt men in de latere eeuwen als afd</w:t>
      </w:r>
      <w:r>
        <w:rPr>
          <w:lang w:eastAsia="en-US"/>
        </w:rPr>
        <w:t>eli</w:t>
      </w:r>
      <w:r w:rsidRPr="00734F96">
        <w:rPr>
          <w:lang w:eastAsia="en-US"/>
        </w:rPr>
        <w:t>ng-en van hulptroepen nog numeri en cunei genoemd. Een n u m e</w:t>
      </w:r>
      <w:r w:rsidRPr="00734F96">
        <w:rPr>
          <w:lang w:eastAsia="en-US"/>
        </w:rPr>
        <w:softHyphen/>
        <w:t>r us is een afd</w:t>
      </w:r>
      <w:r>
        <w:rPr>
          <w:lang w:eastAsia="en-US"/>
        </w:rPr>
        <w:t>eli</w:t>
      </w:r>
      <w:r w:rsidRPr="00734F96">
        <w:rPr>
          <w:lang w:eastAsia="en-US"/>
        </w:rPr>
        <w:t>ng, die meestal is gerecruteerd uit niet tot het kijk beh</w:t>
      </w:r>
      <w:r>
        <w:rPr>
          <w:lang w:eastAsia="en-US"/>
        </w:rPr>
        <w:t>ore</w:t>
      </w:r>
      <w:r w:rsidRPr="00734F96">
        <w:rPr>
          <w:lang w:eastAsia="en-US"/>
        </w:rPr>
        <w:t>nde volkeren. Wat het peil van de manschappen betreft, waren de numeri dus uit de minst beschaafde soldaten samengesteld. /11 behielden hun nationale karakter en soms zelfs wellicht hun 11,11 ionale bewapening en andere eigenaardigheden. Een c u n e u s 1,4 een afd</w:t>
      </w:r>
      <w:r>
        <w:rPr>
          <w:lang w:eastAsia="en-US"/>
        </w:rPr>
        <w:t>eli</w:t>
      </w:r>
      <w:r w:rsidRPr="00734F96">
        <w:rPr>
          <w:lang w:eastAsia="en-US"/>
        </w:rPr>
        <w:t>ng van dergelijke troepen, die bereden zijn; sedert de</w:t>
      </w:r>
    </w:p>
    <w:p w:rsidR="00B87499" w:rsidRPr="004000B7" w:rsidRDefault="00B87499" w:rsidP="00B87499">
      <w:pPr>
        <w:jc w:val="both"/>
        <w:rPr>
          <w:lang w:eastAsia="en-US"/>
        </w:rPr>
      </w:pPr>
    </w:p>
    <w:p w:rsidR="00B87499" w:rsidRPr="00734F96" w:rsidRDefault="00B87499" w:rsidP="00B87499">
      <w:pPr>
        <w:jc w:val="both"/>
        <w:rPr>
          <w:lang w:val="de-DE" w:eastAsia="en-US"/>
        </w:rPr>
      </w:pPr>
      <w:r w:rsidRPr="00734F96">
        <w:rPr>
          <w:lang w:val="de-DE" w:eastAsia="en-US"/>
        </w:rPr>
        <w:t>1) Over de numeri verg. E. Stein, Die kaiserlichen Beamten, blz. 233-244.</w:t>
      </w:r>
    </w:p>
    <w:p w:rsidR="00B87499" w:rsidRPr="004000B7" w:rsidRDefault="00B87499" w:rsidP="00B87499">
      <w:pPr>
        <w:jc w:val="both"/>
        <w:rPr>
          <w:lang w:val="de-DE"/>
        </w:rPr>
      </w:pPr>
    </w:p>
    <w:p w:rsidR="00B87499" w:rsidRPr="00734F96" w:rsidRDefault="00B87499" w:rsidP="00B87499">
      <w:pPr>
        <w:jc w:val="both"/>
        <w:rPr>
          <w:lang w:eastAsia="en-US"/>
        </w:rPr>
      </w:pPr>
      <w:r w:rsidRPr="00734F96">
        <w:rPr>
          <w:lang w:eastAsia="en-US"/>
        </w:rPr>
        <w:t>derde eeuw heeft deze uitdrukking</w:t>
      </w:r>
      <w:r>
        <w:rPr>
          <w:lang w:eastAsia="en-US"/>
        </w:rPr>
        <w:t xml:space="preserve"> de </w:t>
      </w:r>
      <w:r w:rsidRPr="00734F96">
        <w:rPr>
          <w:lang w:eastAsia="en-US"/>
        </w:rPr>
        <w:t>term numerus voor dit soort van afd</w:t>
      </w:r>
      <w:r>
        <w:rPr>
          <w:lang w:eastAsia="en-US"/>
        </w:rPr>
        <w:t>eli</w:t>
      </w:r>
      <w:r w:rsidRPr="00734F96">
        <w:rPr>
          <w:lang w:eastAsia="en-US"/>
        </w:rPr>
        <w:t>ngen verdrongen. De numeri en cunei waren tot de vierde eeuw steeds lager in rang dan de cohortes en de alae.</w:t>
      </w:r>
    </w:p>
    <w:p w:rsidR="00B87499" w:rsidRPr="00734F96" w:rsidRDefault="00B87499" w:rsidP="00B87499">
      <w:pPr>
        <w:jc w:val="both"/>
        <w:rPr>
          <w:lang w:eastAsia="en-US"/>
        </w:rPr>
      </w:pPr>
      <w:r w:rsidRPr="00734F96">
        <w:rPr>
          <w:lang w:eastAsia="en-US"/>
        </w:rPr>
        <w:t>Voor ons doel is het van belang te weten, in hoeverre de volks</w:t>
      </w:r>
      <w:r w:rsidRPr="00734F96">
        <w:rPr>
          <w:lang w:eastAsia="en-US"/>
        </w:rPr>
        <w:softHyphen/>
        <w:t>stammen, die op het Neder</w:t>
      </w:r>
      <w:r>
        <w:rPr>
          <w:lang w:eastAsia="en-US"/>
        </w:rPr>
        <w:t>lands</w:t>
      </w:r>
      <w:r w:rsidRPr="00734F96">
        <w:rPr>
          <w:lang w:eastAsia="en-US"/>
        </w:rPr>
        <w:t>e grondgebied woonden, bij de recrut</w:t>
      </w:r>
      <w:r>
        <w:rPr>
          <w:lang w:eastAsia="en-US"/>
        </w:rPr>
        <w:t>eri</w:t>
      </w:r>
      <w:r w:rsidRPr="00734F96">
        <w:rPr>
          <w:lang w:eastAsia="en-US"/>
        </w:rPr>
        <w:t>ng van manschappen voor het leger waren betrokken. Wij zullen dus in het volgende voor eiken volksstam nagaan, wat wij over de afd</w:t>
      </w:r>
      <w:r>
        <w:rPr>
          <w:lang w:eastAsia="en-US"/>
        </w:rPr>
        <w:t>eli</w:t>
      </w:r>
      <w:r w:rsidRPr="00734F96">
        <w:rPr>
          <w:lang w:eastAsia="en-US"/>
        </w:rPr>
        <w:t>ngen die zijn naam dragen weten en wat ons verder bekend is over leden van</w:t>
      </w:r>
      <w:r>
        <w:rPr>
          <w:lang w:eastAsia="en-US"/>
        </w:rPr>
        <w:t xml:space="preserve"> de </w:t>
      </w:r>
      <w:r w:rsidRPr="00734F96">
        <w:rPr>
          <w:lang w:eastAsia="en-US"/>
        </w:rPr>
        <w:t>stam, die in de onderd</w:t>
      </w:r>
      <w:r>
        <w:rPr>
          <w:lang w:eastAsia="en-US"/>
        </w:rPr>
        <w:t>ele</w:t>
      </w:r>
      <w:r w:rsidRPr="00734F96">
        <w:rPr>
          <w:lang w:eastAsia="en-US"/>
        </w:rPr>
        <w:t xml:space="preserve">n van het </w:t>
      </w:r>
      <w:r>
        <w:rPr>
          <w:lang w:eastAsia="en-US"/>
        </w:rPr>
        <w:t>Romeins</w:t>
      </w:r>
      <w:r w:rsidRPr="00734F96">
        <w:rPr>
          <w:lang w:eastAsia="en-US"/>
        </w:rPr>
        <w:t xml:space="preserve">e leger hebben gediend. Behalve de verschillende soorten van hulptroepen en de legioenen komen in aanmerking de c oh o r- t es p r a e t o r i a e, die het garnizoen van Italië vormden en wellicht het best als de keizerlijke garde worden aangeduid, en verder de bereden lijfwacht van de keizers sedert de </w:t>
      </w:r>
      <w:r>
        <w:rPr>
          <w:lang w:eastAsia="en-US"/>
        </w:rPr>
        <w:t>tweede</w:t>
      </w:r>
      <w:r w:rsidRPr="00734F96">
        <w:rPr>
          <w:lang w:eastAsia="en-US"/>
        </w:rPr>
        <w:t xml:space="preserve"> eeuw, de e q u i t es sin g u l a r e s. De </w:t>
      </w:r>
      <w:r>
        <w:rPr>
          <w:lang w:eastAsia="en-US"/>
        </w:rPr>
        <w:t>Germaans</w:t>
      </w:r>
      <w:r w:rsidRPr="00734F96">
        <w:rPr>
          <w:lang w:eastAsia="en-US"/>
        </w:rPr>
        <w:t>e lijfwacht uit</w:t>
      </w:r>
      <w:r>
        <w:rPr>
          <w:lang w:eastAsia="en-US"/>
        </w:rPr>
        <w:t xml:space="preserve"> de </w:t>
      </w:r>
      <w:r w:rsidRPr="00734F96">
        <w:rPr>
          <w:lang w:eastAsia="en-US"/>
        </w:rPr>
        <w:t>oudsten keizer</w:t>
      </w:r>
      <w:r w:rsidRPr="00734F96">
        <w:rPr>
          <w:lang w:eastAsia="en-US"/>
        </w:rPr>
        <w:softHyphen/>
        <w:t>tijd, de c orpor e custode s, die uit Germanen was samen</w:t>
      </w:r>
      <w:r w:rsidRPr="00734F96">
        <w:rPr>
          <w:lang w:eastAsia="en-US"/>
        </w:rPr>
        <w:softHyphen/>
        <w:t>gesteld, bestond niet uit soldaten van het leger, maar v</w:t>
      </w:r>
      <w:r>
        <w:rPr>
          <w:lang w:eastAsia="en-US"/>
        </w:rPr>
        <w:t>ele</w:t>
      </w:r>
      <w:r w:rsidRPr="00734F96">
        <w:rPr>
          <w:lang w:eastAsia="en-US"/>
        </w:rPr>
        <w:t>er uit gewapende dienaren van het keizerlijke huis.</w:t>
      </w:r>
    </w:p>
    <w:p w:rsidR="00B87499" w:rsidRPr="00734F96" w:rsidRDefault="00B87499" w:rsidP="00B87499">
      <w:pPr>
        <w:jc w:val="both"/>
        <w:rPr>
          <w:lang w:eastAsia="en-US"/>
        </w:rPr>
      </w:pPr>
      <w:r w:rsidRPr="00734F96">
        <w:rPr>
          <w:lang w:eastAsia="en-US"/>
        </w:rPr>
        <w:t xml:space="preserve">Ba ta ven (Verg. Afb. </w:t>
      </w:r>
      <w:smartTag w:uri="urn:schemas-microsoft-com:office:smarttags" w:element="metricconverter">
        <w:smartTagPr>
          <w:attr w:name="ProductID" w:val="1 a"/>
        </w:smartTagPr>
        <w:r w:rsidRPr="00734F96">
          <w:rPr>
            <w:lang w:eastAsia="en-US"/>
          </w:rPr>
          <w:t>26 in</w:t>
        </w:r>
      </w:smartTag>
      <w:r w:rsidRPr="00734F96">
        <w:rPr>
          <w:lang w:eastAsia="en-US"/>
        </w:rPr>
        <w:t xml:space="preserve"> Deel </w:t>
      </w:r>
      <w:r>
        <w:rPr>
          <w:lang w:eastAsia="en-US"/>
        </w:rPr>
        <w:t xml:space="preserve">1) </w:t>
      </w:r>
      <w:r w:rsidRPr="00734F96">
        <w:rPr>
          <w:lang w:eastAsia="en-US"/>
        </w:rPr>
        <w:t xml:space="preserve">worden reeds genoemd in het jaar 16 </w:t>
      </w:r>
      <w:r>
        <w:rPr>
          <w:lang w:eastAsia="en-US"/>
        </w:rPr>
        <w:t xml:space="preserve">O. J. </w:t>
      </w:r>
      <w:r w:rsidRPr="00734F96">
        <w:rPr>
          <w:lang w:eastAsia="en-US"/>
        </w:rPr>
        <w:t>als een corps in het leger van Germanicus, onder commando van Chariovalda, een voornaam lid van</w:t>
      </w:r>
      <w:r>
        <w:rPr>
          <w:lang w:eastAsia="en-US"/>
        </w:rPr>
        <w:t xml:space="preserve"> deze </w:t>
      </w:r>
      <w:r w:rsidRPr="00734F96">
        <w:rPr>
          <w:lang w:eastAsia="en-US"/>
        </w:rPr>
        <w:t>volksstam. Aan de veroveringsoorlogen in, Britannië, in de jaren 42 tot 47 onder Aulus Plautius, hebben Bataven deelgenomen. Niet minder dan acht cohorten, die</w:t>
      </w:r>
      <w:r>
        <w:rPr>
          <w:lang w:eastAsia="en-US"/>
        </w:rPr>
        <w:t xml:space="preserve"> de </w:t>
      </w:r>
      <w:r w:rsidRPr="00734F96">
        <w:rPr>
          <w:lang w:eastAsia="en-US"/>
        </w:rPr>
        <w:t>naam van dit volk dragen, zijn in het jaar 61 naar Britannië overgeplaatst om te helpen bij het dempen van</w:t>
      </w:r>
      <w:r>
        <w:rPr>
          <w:lang w:eastAsia="en-US"/>
        </w:rPr>
        <w:t xml:space="preserve"> de </w:t>
      </w:r>
      <w:r w:rsidRPr="00734F96">
        <w:rPr>
          <w:lang w:eastAsia="en-US"/>
        </w:rPr>
        <w:t>gr</w:t>
      </w:r>
      <w:r>
        <w:rPr>
          <w:lang w:eastAsia="en-US"/>
        </w:rPr>
        <w:t>ote</w:t>
      </w:r>
      <w:r w:rsidRPr="00734F96">
        <w:rPr>
          <w:lang w:eastAsia="en-US"/>
        </w:rPr>
        <w:t>n opstand in dat gewest. Oorspronkelijk hebben deze cohorten, waar</w:t>
      </w:r>
      <w:r w:rsidRPr="00734F96">
        <w:rPr>
          <w:lang w:eastAsia="en-US"/>
        </w:rPr>
        <w:softHyphen/>
        <w:t>in ook Canninefates dienden en die gedeeltelijk uit bereden man</w:t>
      </w:r>
      <w:r w:rsidRPr="00734F96">
        <w:rPr>
          <w:lang w:eastAsia="en-US"/>
        </w:rPr>
        <w:softHyphen/>
        <w:t xml:space="preserve">schappen bestonden, </w:t>
      </w:r>
      <w:r>
        <w:rPr>
          <w:lang w:eastAsia="en-US"/>
        </w:rPr>
        <w:t>-</w:t>
      </w:r>
      <w:r w:rsidRPr="00734F96">
        <w:rPr>
          <w:lang w:eastAsia="en-US"/>
        </w:rPr>
        <w:t xml:space="preserve"> zij waren e q u i t at a e,</w:t>
      </w:r>
      <w:r>
        <w:rPr>
          <w:lang w:eastAsia="en-US"/>
        </w:rPr>
        <w:t>-</w:t>
      </w:r>
      <w:r w:rsidRPr="00734F96">
        <w:rPr>
          <w:lang w:eastAsia="en-US"/>
        </w:rPr>
        <w:t xml:space="preserve"> deel uitgemaakt van het Neder</w:t>
      </w:r>
      <w:r>
        <w:rPr>
          <w:lang w:eastAsia="en-US"/>
        </w:rPr>
        <w:t>Germaans</w:t>
      </w:r>
      <w:r w:rsidRPr="00734F96">
        <w:rPr>
          <w:lang w:eastAsia="en-US"/>
        </w:rPr>
        <w:t>e leger. Administratief waren zij ingedeeld bij Legio XIV. In het begin van 68 zijn die afd</w:t>
      </w:r>
      <w:r>
        <w:rPr>
          <w:lang w:eastAsia="en-US"/>
        </w:rPr>
        <w:t>eli</w:t>
      </w:r>
      <w:r w:rsidRPr="00734F96">
        <w:rPr>
          <w:lang w:eastAsia="en-US"/>
        </w:rPr>
        <w:t>ngen door Nero naar Italië ontboden en in de oorlogen na</w:t>
      </w:r>
      <w:r>
        <w:rPr>
          <w:lang w:eastAsia="en-US"/>
        </w:rPr>
        <w:t xml:space="preserve"> de </w:t>
      </w:r>
      <w:r w:rsidRPr="00734F96">
        <w:rPr>
          <w:lang w:eastAsia="en-US"/>
        </w:rPr>
        <w:t>dood van</w:t>
      </w:r>
      <w:r>
        <w:rPr>
          <w:lang w:eastAsia="en-US"/>
        </w:rPr>
        <w:t xml:space="preserve"> deze </w:t>
      </w:r>
      <w:r w:rsidRPr="00734F96">
        <w:rPr>
          <w:lang w:eastAsia="en-US"/>
        </w:rPr>
        <w:t>kei</w:t>
      </w:r>
      <w:r w:rsidRPr="00734F96">
        <w:rPr>
          <w:lang w:eastAsia="en-US"/>
        </w:rPr>
        <w:softHyphen/>
        <w:t>zer hebben zij, gelijk bekend, een rol van bet</w:t>
      </w:r>
      <w:r>
        <w:rPr>
          <w:lang w:eastAsia="en-US"/>
        </w:rPr>
        <w:t>eke</w:t>
      </w:r>
      <w:r w:rsidRPr="00734F96">
        <w:rPr>
          <w:lang w:eastAsia="en-US"/>
        </w:rPr>
        <w:t>nis vervuld. Als hun commandant wordt de praefectus castrorum Alfenus Varus ge</w:t>
      </w:r>
      <w:r w:rsidRPr="00734F96">
        <w:rPr>
          <w:lang w:eastAsia="en-US"/>
        </w:rPr>
        <w:softHyphen/>
        <w:t>noemd. Zij behoorden tot de meest krijgshaftige afd</w:t>
      </w:r>
      <w:r>
        <w:rPr>
          <w:lang w:eastAsia="en-US"/>
        </w:rPr>
        <w:t>eli</w:t>
      </w:r>
      <w:r w:rsidRPr="00734F96">
        <w:rPr>
          <w:lang w:eastAsia="en-US"/>
        </w:rPr>
        <w:t xml:space="preserve">ngen van het </w:t>
      </w:r>
      <w:r>
        <w:rPr>
          <w:lang w:eastAsia="en-US"/>
        </w:rPr>
        <w:t>Romeins</w:t>
      </w:r>
      <w:r w:rsidRPr="00734F96">
        <w:rPr>
          <w:lang w:eastAsia="en-US"/>
        </w:rPr>
        <w:t>e leger in</w:t>
      </w:r>
      <w:r>
        <w:rPr>
          <w:lang w:eastAsia="en-US"/>
        </w:rPr>
        <w:t xml:space="preserve"> die </w:t>
      </w:r>
      <w:r w:rsidRPr="00734F96">
        <w:rPr>
          <w:lang w:eastAsia="en-US"/>
        </w:rPr>
        <w:t>tijd. Later hebben zij zich bij hun landge</w:t>
      </w:r>
      <w:r w:rsidRPr="00734F96">
        <w:rPr>
          <w:lang w:eastAsia="en-US"/>
        </w:rPr>
        <w:softHyphen/>
        <w:t>noot Civilis aangesloten; na</w:t>
      </w:r>
      <w:r>
        <w:rPr>
          <w:lang w:eastAsia="en-US"/>
        </w:rPr>
        <w:t xml:space="preserve"> de </w:t>
      </w:r>
      <w:r w:rsidRPr="00734F96">
        <w:rPr>
          <w:lang w:eastAsia="en-US"/>
        </w:rPr>
        <w:t>opstand der Bataven zijn zij op</w:t>
      </w:r>
      <w:r w:rsidRPr="00734F96">
        <w:rPr>
          <w:lang w:eastAsia="en-US"/>
        </w:rPr>
        <w:noBreakHyphen/>
      </w:r>
    </w:p>
    <w:p w:rsidR="00B87499" w:rsidRPr="00734F96" w:rsidRDefault="00B87499" w:rsidP="00B87499">
      <w:pPr>
        <w:jc w:val="both"/>
        <w:rPr>
          <w:lang w:eastAsia="en-US"/>
        </w:rPr>
      </w:pPr>
      <w:r w:rsidRPr="00734F96">
        <w:rPr>
          <w:lang w:eastAsia="en-US"/>
        </w:rPr>
        <w:t>geheven.</w:t>
      </w:r>
    </w:p>
    <w:p w:rsidR="00B87499" w:rsidRPr="00734F96" w:rsidRDefault="00B87499" w:rsidP="00B87499">
      <w:pPr>
        <w:jc w:val="both"/>
        <w:rPr>
          <w:lang w:eastAsia="en-US"/>
        </w:rPr>
      </w:pPr>
      <w:r w:rsidRPr="00734F96">
        <w:rPr>
          <w:lang w:eastAsia="en-US"/>
        </w:rPr>
        <w:t>Andere Bataafsche troepen bevonden zich in het leger, dat Vliet</w:t>
      </w:r>
      <w:r w:rsidRPr="00734F96">
        <w:rPr>
          <w:lang w:eastAsia="en-US"/>
        </w:rPr>
        <w:softHyphen/>
        <w:t>lius op zijn tocht van</w:t>
      </w:r>
      <w:r>
        <w:rPr>
          <w:lang w:eastAsia="en-US"/>
        </w:rPr>
        <w:t xml:space="preserve"> de </w:t>
      </w:r>
      <w:r w:rsidRPr="00734F96">
        <w:rPr>
          <w:lang w:eastAsia="en-US"/>
        </w:rPr>
        <w:t>Rijn naar Rome heeft vergezeld, wellicht de latere Cohors IX Batavorum. Deze afd</w:t>
      </w:r>
      <w:r>
        <w:rPr>
          <w:lang w:eastAsia="en-US"/>
        </w:rPr>
        <w:t>eli</w:t>
      </w:r>
      <w:r w:rsidRPr="00734F96">
        <w:rPr>
          <w:lang w:eastAsia="en-US"/>
        </w:rPr>
        <w:t>ng is na</w:t>
      </w:r>
      <w:r>
        <w:rPr>
          <w:lang w:eastAsia="en-US"/>
        </w:rPr>
        <w:t xml:space="preserve"> de </w:t>
      </w:r>
      <w:r w:rsidRPr="00734F96">
        <w:rPr>
          <w:lang w:eastAsia="en-US"/>
        </w:rPr>
        <w:t xml:space="preserve">opstand niet naar Germanië teruggekeerd, maar wordt </w:t>
      </w:r>
      <w:r>
        <w:rPr>
          <w:lang w:eastAsia="en-US"/>
        </w:rPr>
        <w:t>tussen</w:t>
      </w:r>
      <w:r w:rsidRPr="00734F96">
        <w:rPr>
          <w:lang w:eastAsia="en-US"/>
        </w:rPr>
        <w:t xml:space="preserve"> 147 en 165</w:t>
      </w:r>
    </w:p>
    <w:p w:rsidR="00B87499" w:rsidRPr="00734F96" w:rsidRDefault="00B87499" w:rsidP="00B87499">
      <w:pPr>
        <w:jc w:val="both"/>
        <w:rPr>
          <w:lang w:eastAsia="en-US"/>
        </w:rPr>
      </w:pPr>
      <w:r>
        <w:rPr>
          <w:lang w:eastAsia="en-US"/>
        </w:rPr>
        <w:t>eni</w:t>
      </w:r>
      <w:r w:rsidRPr="00734F96">
        <w:rPr>
          <w:lang w:eastAsia="en-US"/>
        </w:rPr>
        <w:t>ge malen vermeld als een onderdeel van het leger in Raetia. Tegen het einde van de Oudheid, in het begin van de vijfde eeuw, bevond zij zich nog in Raetia, waar zij wordt genoemd onder de troepen, die door</w:t>
      </w:r>
      <w:r>
        <w:rPr>
          <w:lang w:eastAsia="en-US"/>
        </w:rPr>
        <w:t xml:space="preserve"> de </w:t>
      </w:r>
      <w:r w:rsidRPr="00734F96">
        <w:rPr>
          <w:lang w:eastAsia="en-US"/>
        </w:rPr>
        <w:t>Dux van Raetia werden gecommandeerd. Haar garnizoen was te Passau aan</w:t>
      </w:r>
      <w:r>
        <w:rPr>
          <w:lang w:eastAsia="en-US"/>
        </w:rPr>
        <w:t xml:space="preserve"> de </w:t>
      </w:r>
      <w:r w:rsidRPr="00734F96">
        <w:rPr>
          <w:lang w:eastAsia="en-US"/>
        </w:rPr>
        <w:t>Donau, een plaats die haar naam aan de Bataven dankt. Als een van haar commandanten wordt een tribunus Titus Porcius Aelianus genoemd. Vroeger lag zij wellicht te Weissenburg aan</w:t>
      </w:r>
      <w:r>
        <w:rPr>
          <w:lang w:eastAsia="en-US"/>
        </w:rPr>
        <w:t xml:space="preserve"> de </w:t>
      </w:r>
      <w:r w:rsidRPr="00734F96">
        <w:rPr>
          <w:lang w:eastAsia="en-US"/>
        </w:rPr>
        <w:t>linies van Raetia, waar een door haar aan Juppiter gewijd altaar is gevonden. De afd</w:t>
      </w:r>
      <w:r>
        <w:rPr>
          <w:lang w:eastAsia="en-US"/>
        </w:rPr>
        <w:t>eli</w:t>
      </w:r>
      <w:r w:rsidRPr="00734F96">
        <w:rPr>
          <w:lang w:eastAsia="en-US"/>
        </w:rPr>
        <w:t xml:space="preserve">ng was duizend man sterk en gedeeltelijk bereden. </w:t>
      </w:r>
      <w:r>
        <w:rPr>
          <w:lang w:eastAsia="en-US"/>
        </w:rPr>
        <w:t>-</w:t>
      </w:r>
      <w:r w:rsidRPr="00734F96">
        <w:rPr>
          <w:lang w:eastAsia="en-US"/>
        </w:rPr>
        <w:t xml:space="preserve"> Wij kennen nog twee andere afd</w:t>
      </w:r>
      <w:r>
        <w:rPr>
          <w:lang w:eastAsia="en-US"/>
        </w:rPr>
        <w:t>eli</w:t>
      </w:r>
      <w:r w:rsidRPr="00734F96">
        <w:rPr>
          <w:lang w:eastAsia="en-US"/>
        </w:rPr>
        <w:t>ngen van Bataven uit</w:t>
      </w:r>
      <w:r>
        <w:rPr>
          <w:lang w:eastAsia="en-US"/>
        </w:rPr>
        <w:t xml:space="preserve"> de </w:t>
      </w:r>
      <w:r w:rsidRPr="00734F96">
        <w:rPr>
          <w:lang w:eastAsia="en-US"/>
        </w:rPr>
        <w:t>tijd van</w:t>
      </w:r>
      <w:r>
        <w:rPr>
          <w:lang w:eastAsia="en-US"/>
        </w:rPr>
        <w:t xml:space="preserve"> de </w:t>
      </w:r>
      <w:r w:rsidRPr="00734F96">
        <w:rPr>
          <w:lang w:eastAsia="en-US"/>
        </w:rPr>
        <w:t>opstand. Een Ala Batavorum wordt in 68 vermeld als een onderdeel van het leger aan</w:t>
      </w:r>
      <w:r>
        <w:rPr>
          <w:lang w:eastAsia="en-US"/>
        </w:rPr>
        <w:t xml:space="preserve"> de </w:t>
      </w:r>
      <w:r w:rsidRPr="00734F96">
        <w:rPr>
          <w:lang w:eastAsia="en-US"/>
        </w:rPr>
        <w:t>Rijn. Onder het opperbevel van Verginius Rufus heeft die afd</w:t>
      </w:r>
      <w:r>
        <w:rPr>
          <w:lang w:eastAsia="en-US"/>
        </w:rPr>
        <w:t>eli</w:t>
      </w:r>
      <w:r w:rsidRPr="00734F96">
        <w:rPr>
          <w:lang w:eastAsia="en-US"/>
        </w:rPr>
        <w:t>ng ge</w:t>
      </w:r>
      <w:r w:rsidRPr="00734F96">
        <w:rPr>
          <w:lang w:eastAsia="en-US"/>
        </w:rPr>
        <w:softHyphen/>
        <w:t>vochten tegen de troepen van Vindex. Tijdens</w:t>
      </w:r>
      <w:r>
        <w:rPr>
          <w:lang w:eastAsia="en-US"/>
        </w:rPr>
        <w:t xml:space="preserve"> de </w:t>
      </w:r>
      <w:r w:rsidRPr="00734F96">
        <w:rPr>
          <w:lang w:eastAsia="en-US"/>
        </w:rPr>
        <w:t xml:space="preserve">slag </w:t>
      </w:r>
      <w:r>
        <w:rPr>
          <w:lang w:eastAsia="en-US"/>
        </w:rPr>
        <w:t>tussen</w:t>
      </w:r>
      <w:r w:rsidRPr="00734F96">
        <w:rPr>
          <w:lang w:eastAsia="en-US"/>
        </w:rPr>
        <w:t xml:space="preserve"> Civilis en Munius Lupercus is zij overgel</w:t>
      </w:r>
      <w:r>
        <w:rPr>
          <w:lang w:eastAsia="en-US"/>
        </w:rPr>
        <w:t>ope</w:t>
      </w:r>
      <w:r w:rsidRPr="00734F96">
        <w:rPr>
          <w:lang w:eastAsia="en-US"/>
        </w:rPr>
        <w:t>n van de Romeinen naar de Bataven. Haar commandant, Claudius Labeo, is daarna geïnter</w:t>
      </w:r>
      <w:r w:rsidRPr="00734F96">
        <w:rPr>
          <w:lang w:eastAsia="en-US"/>
        </w:rPr>
        <w:softHyphen/>
        <w:t>neerd bij de Friezen. Na het einde van</w:t>
      </w:r>
      <w:r>
        <w:rPr>
          <w:lang w:eastAsia="en-US"/>
        </w:rPr>
        <w:t xml:space="preserve"> de </w:t>
      </w:r>
      <w:r w:rsidRPr="00734F96">
        <w:rPr>
          <w:lang w:eastAsia="en-US"/>
        </w:rPr>
        <w:t>opstand moet zij zijn opgeheven. Een ander corps, een Cohors Batavorum, werd door Civilis zelf gecommandeerd. Deze afd</w:t>
      </w:r>
      <w:r>
        <w:rPr>
          <w:lang w:eastAsia="en-US"/>
        </w:rPr>
        <w:t>eli</w:t>
      </w:r>
      <w:r w:rsidRPr="00734F96">
        <w:rPr>
          <w:lang w:eastAsia="en-US"/>
        </w:rPr>
        <w:t>ng was waarschijnlijk in 69 geformeerd, toen Vitellius naar Italië vertrok, ter versterking van het Neder</w:t>
      </w:r>
      <w:r>
        <w:rPr>
          <w:lang w:eastAsia="en-US"/>
        </w:rPr>
        <w:t>Germaans</w:t>
      </w:r>
      <w:r w:rsidRPr="00734F96">
        <w:rPr>
          <w:lang w:eastAsia="en-US"/>
        </w:rPr>
        <w:t>e leger. Met haar had Civilius, naar hij voor</w:t>
      </w:r>
      <w:r w:rsidRPr="00734F96">
        <w:rPr>
          <w:lang w:eastAsia="en-US"/>
        </w:rPr>
        <w:softHyphen/>
        <w:t>gaf,</w:t>
      </w:r>
      <w:r>
        <w:rPr>
          <w:lang w:eastAsia="en-US"/>
        </w:rPr>
        <w:t xml:space="preserve"> de </w:t>
      </w:r>
      <w:r w:rsidRPr="00734F96">
        <w:rPr>
          <w:lang w:eastAsia="en-US"/>
        </w:rPr>
        <w:t>opstand der Canninefates willen dempen, toen nog alleen dit volk van de Romeinen was afgevallen.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Ook uit</w:t>
      </w:r>
      <w:r>
        <w:rPr>
          <w:lang w:eastAsia="en-US"/>
        </w:rPr>
        <w:t xml:space="preserve"> de </w:t>
      </w:r>
      <w:r w:rsidRPr="00734F96">
        <w:rPr>
          <w:lang w:eastAsia="en-US"/>
        </w:rPr>
        <w:t>tijd na</w:t>
      </w:r>
      <w:r>
        <w:rPr>
          <w:lang w:eastAsia="en-US"/>
        </w:rPr>
        <w:t xml:space="preserve"> de </w:t>
      </w:r>
      <w:r w:rsidRPr="00734F96">
        <w:rPr>
          <w:lang w:eastAsia="en-US"/>
        </w:rPr>
        <w:t>opstand zijn ons een tamelijk groot aantal afd</w:t>
      </w:r>
      <w:r>
        <w:rPr>
          <w:lang w:eastAsia="en-US"/>
        </w:rPr>
        <w:t>eli</w:t>
      </w:r>
      <w:r w:rsidRPr="00734F96">
        <w:rPr>
          <w:lang w:eastAsia="en-US"/>
        </w:rPr>
        <w:t>ngen van Bataven bekend. Een Ala I Batavorum milliaria be</w:t>
      </w:r>
      <w:r w:rsidRPr="00734F96">
        <w:rPr>
          <w:lang w:eastAsia="en-US"/>
        </w:rPr>
        <w:softHyphen/>
        <w:t>hoorde in het jaar 158 tot de bezetting van Dacia Superior. Wel</w:t>
      </w:r>
      <w:r w:rsidRPr="00734F96">
        <w:rPr>
          <w:lang w:eastAsia="en-US"/>
        </w:rPr>
        <w:softHyphen/>
        <w:t>licht was het dezelfde af d</w:t>
      </w:r>
      <w:r>
        <w:rPr>
          <w:lang w:eastAsia="en-US"/>
        </w:rPr>
        <w:t>eli</w:t>
      </w:r>
      <w:r w:rsidRPr="00734F96">
        <w:rPr>
          <w:lang w:eastAsia="en-US"/>
        </w:rPr>
        <w:t>ng, die later wordt vermeld onder de troepen van het leger aan</w:t>
      </w:r>
      <w:r>
        <w:rPr>
          <w:lang w:eastAsia="en-US"/>
        </w:rPr>
        <w:t xml:space="preserve"> de </w:t>
      </w:r>
      <w:r w:rsidRPr="00734F96">
        <w:rPr>
          <w:lang w:eastAsia="en-US"/>
        </w:rPr>
        <w:t>Donau. Tot dit leger hebben niet minder dan drie cohorten van Bataven behoord. Een Cohors I en een Cohors II Batavorum, beide afd</w:t>
      </w:r>
      <w:r>
        <w:rPr>
          <w:lang w:eastAsia="en-US"/>
        </w:rPr>
        <w:t>eli</w:t>
      </w:r>
      <w:r w:rsidRPr="00734F96">
        <w:rPr>
          <w:lang w:eastAsia="en-US"/>
        </w:rPr>
        <w:t xml:space="preserve">ngen van duizend manschappen, maakten in 98 deel uit van het leger in Pannonia. Zij hebben dienst gedaan tijdens de oorlogen in Dacia. </w:t>
      </w:r>
      <w:r>
        <w:rPr>
          <w:lang w:eastAsia="en-US"/>
        </w:rPr>
        <w:t>Eni</w:t>
      </w:r>
      <w:r w:rsidRPr="00734F96">
        <w:rPr>
          <w:lang w:eastAsia="en-US"/>
        </w:rPr>
        <w:t xml:space="preserve">ge soldaten van de </w:t>
      </w:r>
      <w:r>
        <w:rPr>
          <w:lang w:eastAsia="en-US"/>
        </w:rPr>
        <w:t>tweede</w:t>
      </w:r>
      <w:r w:rsidRPr="00734F96">
        <w:rPr>
          <w:lang w:eastAsia="en-US"/>
        </w:rPr>
        <w:t xml:space="preserve"> afd</w:t>
      </w:r>
      <w:r>
        <w:rPr>
          <w:lang w:eastAsia="en-US"/>
        </w:rPr>
        <w:t>eli</w:t>
      </w:r>
      <w:r w:rsidRPr="00734F96">
        <w:rPr>
          <w:lang w:eastAsia="en-US"/>
        </w:rPr>
        <w:t>ng worden vermeld in de lijst der gesneuvelden, die is gegrift op het monument van Adamklisse, het z</w:t>
      </w:r>
      <w:r>
        <w:rPr>
          <w:lang w:eastAsia="en-US"/>
        </w:rPr>
        <w:t>oge</w:t>
      </w:r>
      <w:r w:rsidRPr="00734F96">
        <w:rPr>
          <w:lang w:eastAsia="en-US"/>
        </w:rPr>
        <w:t>naamde Tropaeum Iraiani, in de Dobroedsja. Een derde afd</w:t>
      </w:r>
      <w:r>
        <w:rPr>
          <w:lang w:eastAsia="en-US"/>
        </w:rPr>
        <w:t>eli</w:t>
      </w:r>
      <w:r w:rsidRPr="00734F96">
        <w:rPr>
          <w:lang w:eastAsia="en-US"/>
        </w:rPr>
        <w:t>ng behoorde in 107 tot hel leger van Raetia en onder Antoninus Pius tot het leger van Pan</w:t>
      </w:r>
      <w:r w:rsidRPr="00734F96">
        <w:rPr>
          <w:lang w:eastAsia="en-US"/>
        </w:rPr>
        <w:softHyphen/>
        <w:t>nonia Inferior. Haar garnizoen kan in Adony (Vetus Salina) zijn geweest. Wij kennen van daar</w:t>
      </w:r>
      <w:r>
        <w:rPr>
          <w:lang w:eastAsia="en-US"/>
        </w:rPr>
        <w:t xml:space="preserve"> de </w:t>
      </w:r>
      <w:r w:rsidRPr="00734F96">
        <w:rPr>
          <w:lang w:eastAsia="en-US"/>
        </w:rPr>
        <w:t>grafsteen van een harer com</w:t>
      </w:r>
      <w:r w:rsidRPr="00734F96">
        <w:rPr>
          <w:lang w:eastAsia="en-US"/>
        </w:rPr>
        <w:softHyphen/>
        <w:t>indndmiten, een tribunus. Wellicht heeft tot deze afd</w:t>
      </w:r>
      <w:r>
        <w:rPr>
          <w:lang w:eastAsia="en-US"/>
        </w:rPr>
        <w:t>eli</w:t>
      </w:r>
      <w:r w:rsidRPr="00734F96">
        <w:rPr>
          <w:lang w:eastAsia="en-US"/>
        </w:rPr>
        <w:t>ng de Ba</w:t>
      </w:r>
      <w:r w:rsidRPr="00734F96">
        <w:rPr>
          <w:lang w:eastAsia="en-US"/>
        </w:rPr>
        <w:softHyphen/>
        <w:t>1.1.it behoord, die zijn bedrevenheid in het boogschieten en zwemmen nul ,,óóveel succes voor keizer Hadrianus mocht vertoonen, dat</w:t>
      </w:r>
      <w:r>
        <w:rPr>
          <w:lang w:eastAsia="en-US"/>
        </w:rPr>
        <w:t xml:space="preserve"> </w:t>
      </w:r>
      <w:r w:rsidRPr="00734F96">
        <w:rPr>
          <w:lang w:eastAsia="en-US"/>
        </w:rPr>
        <w:t>daarvan melding werd gemaakt in een op zijn grafsteen gebeiteld gedicht.</w:t>
      </w:r>
    </w:p>
    <w:p w:rsidR="00B87499" w:rsidRPr="00734F96" w:rsidRDefault="00B87499" w:rsidP="00B87499">
      <w:pPr>
        <w:jc w:val="both"/>
        <w:rPr>
          <w:lang w:eastAsia="en-US"/>
        </w:rPr>
      </w:pPr>
      <w:r w:rsidRPr="00734F96">
        <w:rPr>
          <w:lang w:eastAsia="en-US"/>
        </w:rPr>
        <w:t>Andere cohorten, wellicht vier in getal, behoorden in 83 tot het leger, dat in Britannia onder Agricola vocht. Een van deze af d</w:t>
      </w:r>
      <w:r>
        <w:rPr>
          <w:lang w:eastAsia="en-US"/>
        </w:rPr>
        <w:t>eli</w:t>
      </w:r>
      <w:r w:rsidRPr="00734F96">
        <w:rPr>
          <w:lang w:eastAsia="en-US"/>
        </w:rPr>
        <w:t>n</w:t>
      </w:r>
      <w:r w:rsidRPr="00734F96">
        <w:rPr>
          <w:lang w:eastAsia="en-US"/>
        </w:rPr>
        <w:softHyphen/>
        <w:t>gen, een Cohors I Batavorum van 500 man, is ons door inscripties uit later tijd bekend. Zij wordt vermeld in de jaren 122 en 135. Waarschijnlijk lag zij te Procolitia (Carrawburgh) aan</w:t>
      </w:r>
      <w:r>
        <w:rPr>
          <w:lang w:eastAsia="en-US"/>
        </w:rPr>
        <w:t xml:space="preserve"> de </w:t>
      </w:r>
      <w:r w:rsidRPr="00734F96">
        <w:rPr>
          <w:lang w:eastAsia="en-US"/>
        </w:rPr>
        <w:t>grens</w:t>
      </w:r>
      <w:r w:rsidRPr="00734F96">
        <w:rPr>
          <w:lang w:eastAsia="en-US"/>
        </w:rPr>
        <w:softHyphen/>
        <w:t>wal van Hadrianus. Een van haar commandanten, een praefectus, heeft daar een altaar gewijd aan de Dea Covventina, een godin, die door de Bataven en Cugerni werd vereerd. In de late Oudheid wordt deze Cohors I Batavorum, die toen nog steeds te Procolitia in gar</w:t>
      </w:r>
      <w:r w:rsidRPr="00734F96">
        <w:rPr>
          <w:lang w:eastAsia="en-US"/>
        </w:rPr>
        <w:softHyphen/>
        <w:t>nizoen lag, vermeld onder de troepen van</w:t>
      </w:r>
      <w:r>
        <w:rPr>
          <w:lang w:eastAsia="en-US"/>
        </w:rPr>
        <w:t xml:space="preserve"> de </w:t>
      </w:r>
      <w:r w:rsidRPr="00734F96">
        <w:rPr>
          <w:lang w:eastAsia="en-US"/>
        </w:rPr>
        <w:t>Dux Britanniarum.</w:t>
      </w:r>
    </w:p>
    <w:p w:rsidR="00B87499" w:rsidRPr="00734F96" w:rsidRDefault="00B87499" w:rsidP="00B87499">
      <w:pPr>
        <w:jc w:val="both"/>
        <w:rPr>
          <w:lang w:eastAsia="en-US"/>
        </w:rPr>
      </w:pPr>
      <w:r w:rsidRPr="00734F96">
        <w:rPr>
          <w:lang w:eastAsia="en-US"/>
        </w:rPr>
        <w:t>Bovendien kennen wij een Numerus exploratorum Batavorum, die in</w:t>
      </w:r>
      <w:r>
        <w:rPr>
          <w:lang w:eastAsia="en-US"/>
        </w:rPr>
        <w:t xml:space="preserve"> de </w:t>
      </w:r>
      <w:r w:rsidRPr="00734F96">
        <w:rPr>
          <w:lang w:eastAsia="en-US"/>
        </w:rPr>
        <w:t>tijd van Septimius Severus te Roomburg in garnizoen lag. Het grafschrift van een explorator Batavorum, die wellicht tot</w:t>
      </w:r>
      <w:r>
        <w:rPr>
          <w:lang w:eastAsia="en-US"/>
        </w:rPr>
        <w:t xml:space="preserve"> deze </w:t>
      </w:r>
      <w:r w:rsidRPr="00734F96">
        <w:rPr>
          <w:lang w:eastAsia="en-US"/>
        </w:rPr>
        <w:t>Numerus heeft behoord, is in Mauretania ontdekt. De exploratores waren in bijzondere afd</w:t>
      </w:r>
      <w:r>
        <w:rPr>
          <w:lang w:eastAsia="en-US"/>
        </w:rPr>
        <w:t>eli</w:t>
      </w:r>
      <w:r w:rsidRPr="00734F96">
        <w:rPr>
          <w:lang w:eastAsia="en-US"/>
        </w:rPr>
        <w:t>ngen ver</w:t>
      </w:r>
      <w:r>
        <w:rPr>
          <w:lang w:eastAsia="en-US"/>
        </w:rPr>
        <w:t>eni</w:t>
      </w:r>
      <w:r w:rsidRPr="00734F96">
        <w:rPr>
          <w:lang w:eastAsia="en-US"/>
        </w:rPr>
        <w:t>gd 1). Naar men aanneemt, omvatte zulk een afd</w:t>
      </w:r>
      <w:r>
        <w:rPr>
          <w:lang w:eastAsia="en-US"/>
        </w:rPr>
        <w:t>eli</w:t>
      </w:r>
      <w:r w:rsidRPr="00734F96">
        <w:rPr>
          <w:lang w:eastAsia="en-US"/>
        </w:rPr>
        <w:t>ng slechts weinig manschappen, steeds ge</w:t>
      </w:r>
      <w:r w:rsidRPr="00734F96">
        <w:rPr>
          <w:lang w:eastAsia="en-US"/>
        </w:rPr>
        <w:softHyphen/>
        <w:t>kozen uit de bevolking van het land, waar zij dienden. In</w:t>
      </w:r>
      <w:r>
        <w:rPr>
          <w:lang w:eastAsia="en-US"/>
        </w:rPr>
        <w:t>tussen</w:t>
      </w:r>
      <w:r w:rsidRPr="00734F96">
        <w:rPr>
          <w:lang w:eastAsia="en-US"/>
        </w:rPr>
        <w:t xml:space="preserve"> bewijst de Bataaf, die als verkenner in Afrika werkzaam was, dat bekwame exploratores ook elders werden gebruikt. Ten slotte ver</w:t>
      </w:r>
      <w:r w:rsidRPr="00734F96">
        <w:rPr>
          <w:lang w:eastAsia="en-US"/>
        </w:rPr>
        <w:softHyphen/>
        <w:t>melden wij een aantal corpsen, die naar de Bataven werden ge</w:t>
      </w:r>
      <w:r w:rsidRPr="00734F96">
        <w:rPr>
          <w:lang w:eastAsia="en-US"/>
        </w:rPr>
        <w:softHyphen/>
        <w:t>noemd, uit de late Oudheid. Wij weten van deze troepen evenwel niet meer dan hun namen en de plaatsen, waar zij in garnizoen lagen, of de legers, waartoe zij b</w:t>
      </w:r>
      <w:r>
        <w:rPr>
          <w:lang w:eastAsia="en-US"/>
        </w:rPr>
        <w:t>ehoorden, voorzoover deze gege</w:t>
      </w:r>
      <w:r w:rsidRPr="00734F96">
        <w:rPr>
          <w:lang w:eastAsia="en-US"/>
        </w:rPr>
        <w:t>vens in de Notitia dignitatum worden medegedeeld. Alleen verve, men wij iets meer over een Numerus Batavorum Seniorum, die toto de garde behoorde, daar ons een aantal inscripties bekend is van soldaten dezer afd</w:t>
      </w:r>
      <w:r>
        <w:rPr>
          <w:lang w:eastAsia="en-US"/>
        </w:rPr>
        <w:t>eli</w:t>
      </w:r>
      <w:r w:rsidRPr="00734F96">
        <w:rPr>
          <w:lang w:eastAsia="en-US"/>
        </w:rPr>
        <w:t>ng. De inscripties staan op sarkophagen, mit" dekt in het soldatenkerkhof van Concordia in Noord-Italië ten wester),</w:t>
      </w:r>
    </w:p>
    <w:p w:rsidR="00B87499" w:rsidRPr="00734F96" w:rsidRDefault="00B87499" w:rsidP="00B87499">
      <w:pPr>
        <w:jc w:val="both"/>
        <w:rPr>
          <w:lang w:eastAsia="en-US"/>
        </w:rPr>
      </w:pPr>
      <w:r w:rsidRPr="00734F96">
        <w:rPr>
          <w:lang w:eastAsia="en-US"/>
        </w:rPr>
        <w:t>van Aquileia.</w:t>
      </w:r>
    </w:p>
    <w:p w:rsidR="00B87499" w:rsidRDefault="00B87499" w:rsidP="00B87499">
      <w:pPr>
        <w:jc w:val="both"/>
        <w:rPr>
          <w:lang w:eastAsia="en-US"/>
        </w:rPr>
      </w:pPr>
      <w:r w:rsidRPr="00734F96">
        <w:rPr>
          <w:lang w:eastAsia="en-US"/>
        </w:rPr>
        <w:t>Wij moeten ons allerminst voorstellen, dat de afd</w:t>
      </w:r>
      <w:r>
        <w:rPr>
          <w:lang w:eastAsia="en-US"/>
        </w:rPr>
        <w:t>eli</w:t>
      </w:r>
      <w:r w:rsidRPr="00734F96">
        <w:rPr>
          <w:lang w:eastAsia="en-US"/>
        </w:rPr>
        <w:t>ngen, di</w:t>
      </w:r>
      <w:r>
        <w:rPr>
          <w:lang w:eastAsia="en-US"/>
        </w:rPr>
        <w:t>e h</w:t>
      </w:r>
      <w:r w:rsidRPr="00734F96">
        <w:rPr>
          <w:lang w:eastAsia="en-US"/>
        </w:rPr>
        <w:t>et laatst zijn genoemd, u</w:t>
      </w:r>
      <w:r>
        <w:rPr>
          <w:lang w:eastAsia="en-US"/>
        </w:rPr>
        <w:t>it Bataven waren samengesteld. In</w:t>
      </w:r>
      <w:r w:rsidRPr="00734F96">
        <w:rPr>
          <w:lang w:eastAsia="en-US"/>
        </w:rPr>
        <w:t xml:space="preserve"> tegendeel werd in de latere Oudheid geen rekening meer gehoed met</w:t>
      </w:r>
      <w:r>
        <w:rPr>
          <w:lang w:eastAsia="en-US"/>
        </w:rPr>
        <w:t xml:space="preserve"> de </w:t>
      </w:r>
      <w:r w:rsidRPr="00734F96">
        <w:rPr>
          <w:lang w:eastAsia="en-US"/>
        </w:rPr>
        <w:t>naam van een afd</w:t>
      </w:r>
      <w:r>
        <w:rPr>
          <w:lang w:eastAsia="en-US"/>
        </w:rPr>
        <w:t>eli</w:t>
      </w:r>
      <w:r w:rsidRPr="00734F96">
        <w:rPr>
          <w:lang w:eastAsia="en-US"/>
        </w:rPr>
        <w:t>ng; in</w:t>
      </w:r>
      <w:r>
        <w:rPr>
          <w:lang w:eastAsia="en-US"/>
        </w:rPr>
        <w:t xml:space="preserve"> de </w:t>
      </w:r>
      <w:r w:rsidRPr="00734F96">
        <w:rPr>
          <w:lang w:eastAsia="en-US"/>
        </w:rPr>
        <w:t>regel werden als remt manschappen ingelijfd, afkomstig uit het land waar de afd</w:t>
      </w:r>
      <w:r>
        <w:rPr>
          <w:lang w:eastAsia="en-US"/>
        </w:rPr>
        <w:t>eli</w:t>
      </w:r>
      <w:r w:rsidRPr="00734F96">
        <w:rPr>
          <w:lang w:eastAsia="en-US"/>
        </w:rPr>
        <w:t xml:space="preserve">ng dat </w:t>
      </w:r>
      <w:r>
        <w:rPr>
          <w:lang w:eastAsia="en-US"/>
        </w:rPr>
        <w:t>oge</w:t>
      </w:r>
      <w:r w:rsidRPr="00734F96">
        <w:rPr>
          <w:lang w:eastAsia="en-US"/>
        </w:rPr>
        <w:t>nblik aanwezig was. Alleen is zeker tot</w:t>
      </w:r>
      <w:r>
        <w:rPr>
          <w:lang w:eastAsia="en-US"/>
        </w:rPr>
        <w:t xml:space="preserve"> de </w:t>
      </w:r>
      <w:r w:rsidRPr="00734F96">
        <w:rPr>
          <w:lang w:eastAsia="en-US"/>
        </w:rPr>
        <w:t>tijd van Had</w:t>
      </w:r>
      <w:r>
        <w:rPr>
          <w:lang w:eastAsia="en-US"/>
        </w:rPr>
        <w:t>ri</w:t>
      </w:r>
      <w:r w:rsidRPr="00734F96">
        <w:rPr>
          <w:lang w:eastAsia="en-US"/>
        </w:rPr>
        <w:t xml:space="preserve">anus het nationale karakter nog </w:t>
      </w:r>
      <w:r>
        <w:rPr>
          <w:lang w:eastAsia="en-US"/>
        </w:rPr>
        <w:t>eni</w:t>
      </w:r>
      <w:r w:rsidRPr="00734F96">
        <w:rPr>
          <w:lang w:eastAsia="en-US"/>
        </w:rPr>
        <w:t>gszins gehandhaafd. Zekerh</w:t>
      </w:r>
      <w:r>
        <w:rPr>
          <w:lang w:eastAsia="en-US"/>
        </w:rPr>
        <w:t>eid</w:t>
      </w:r>
      <w:r w:rsidRPr="00734F96">
        <w:rPr>
          <w:lang w:eastAsia="en-US"/>
        </w:rPr>
        <w:t xml:space="preserve"> hebben wij uitsluitend omtrent soldaten, van wie uitdrukkelijk wor</w:t>
      </w:r>
      <w:r>
        <w:rPr>
          <w:lang w:eastAsia="en-US"/>
        </w:rPr>
        <w:t>dt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Ernst Stein, Die kaiserlichen Beamten, blz. 260-262.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vermeld, dat zij tot</w:t>
      </w:r>
      <w:r>
        <w:rPr>
          <w:lang w:eastAsia="en-US"/>
        </w:rPr>
        <w:t xml:space="preserve"> de </w:t>
      </w:r>
      <w:r w:rsidRPr="00734F96">
        <w:rPr>
          <w:lang w:eastAsia="en-US"/>
        </w:rPr>
        <w:t xml:space="preserve">volksstam der Bataven behoorden 1). </w:t>
      </w:r>
      <w:r>
        <w:rPr>
          <w:lang w:eastAsia="en-US"/>
        </w:rPr>
        <w:t>-</w:t>
      </w:r>
      <w:r w:rsidRPr="00734F96">
        <w:rPr>
          <w:lang w:eastAsia="en-US"/>
        </w:rPr>
        <w:t xml:space="preserve"> Wij kennen door inscripties </w:t>
      </w:r>
      <w:r>
        <w:rPr>
          <w:lang w:eastAsia="en-US"/>
        </w:rPr>
        <w:t>eni</w:t>
      </w:r>
      <w:r w:rsidRPr="00734F96">
        <w:rPr>
          <w:lang w:eastAsia="en-US"/>
        </w:rPr>
        <w:t>ge Bataven, die in de cohortes prae</w:t>
      </w:r>
      <w:r w:rsidRPr="00734F96">
        <w:rPr>
          <w:lang w:eastAsia="en-US"/>
        </w:rPr>
        <w:softHyphen/>
        <w:t>toriae hebben gediend en in de legioenen, voornamelijk in Legio XXII in Over-Germanië en Legio XXX bij Vetera, benevens in hulp</w:t>
      </w:r>
      <w:r w:rsidRPr="00734F96">
        <w:rPr>
          <w:lang w:eastAsia="en-US"/>
        </w:rPr>
        <w:softHyphen/>
        <w:t>troepen, merkwaardigerwijze alleen, voor zoover wij het kunnen na</w:t>
      </w:r>
      <w:r w:rsidRPr="00734F96">
        <w:rPr>
          <w:lang w:eastAsia="en-US"/>
        </w:rPr>
        <w:softHyphen/>
        <w:t>gaan, in afd</w:t>
      </w:r>
      <w:r>
        <w:rPr>
          <w:lang w:eastAsia="en-US"/>
        </w:rPr>
        <w:t>eli</w:t>
      </w:r>
      <w:r w:rsidRPr="00734F96">
        <w:rPr>
          <w:lang w:eastAsia="en-US"/>
        </w:rPr>
        <w:t xml:space="preserve">ngen van ruiterij. Bijzonder groot was het aantal Bataven in het corps van de equites singulares, de bereden lijfwacht van de keizers uit de </w:t>
      </w:r>
      <w:r>
        <w:rPr>
          <w:lang w:eastAsia="en-US"/>
        </w:rPr>
        <w:t>tweede</w:t>
      </w:r>
      <w:r w:rsidRPr="00734F96">
        <w:rPr>
          <w:lang w:eastAsia="en-US"/>
        </w:rPr>
        <w:t xml:space="preserve"> eeuw. Op de inscripties, waarin zij worden genoemd, zijn zij soms als Batavus zonder meer, maar dik</w:t>
      </w:r>
      <w:r w:rsidRPr="00734F96">
        <w:rPr>
          <w:lang w:eastAsia="en-US"/>
        </w:rPr>
        <w:softHyphen/>
        <w:t>wijls ook als burgers van Ulpia Noviomagus aangeduid. Een altaar, gevonden in de kazerne van deze afd</w:t>
      </w:r>
      <w:r>
        <w:rPr>
          <w:lang w:eastAsia="en-US"/>
        </w:rPr>
        <w:t>eli</w:t>
      </w:r>
      <w:r w:rsidRPr="00734F96">
        <w:rPr>
          <w:lang w:eastAsia="en-US"/>
        </w:rPr>
        <w:t>ng te Rome uit</w:t>
      </w:r>
      <w:r>
        <w:rPr>
          <w:lang w:eastAsia="en-US"/>
        </w:rPr>
        <w:t xml:space="preserve"> de </w:t>
      </w:r>
      <w:r w:rsidRPr="00734F96">
        <w:rPr>
          <w:lang w:eastAsia="en-US"/>
        </w:rPr>
        <w:t>tijd van Elagabalus, is gewijd aan Hercules Magusanus,</w:t>
      </w:r>
      <w:r>
        <w:rPr>
          <w:lang w:eastAsia="en-US"/>
        </w:rPr>
        <w:t xml:space="preserve"> de </w:t>
      </w:r>
      <w:r w:rsidRPr="00734F96">
        <w:rPr>
          <w:lang w:eastAsia="en-US"/>
        </w:rPr>
        <w:t>hoofdgod van de Bataven, door Bataven, die uit Germania Inferior afkomstig waren. De andere inscripties zijn grafst</w:t>
      </w:r>
      <w:r>
        <w:rPr>
          <w:lang w:eastAsia="en-US"/>
        </w:rPr>
        <w:t>ene</w:t>
      </w:r>
      <w:r w:rsidRPr="00734F96">
        <w:rPr>
          <w:lang w:eastAsia="en-US"/>
        </w:rPr>
        <w:t>n, gevonden in de be</w:t>
      </w:r>
      <w:r w:rsidRPr="00734F96">
        <w:rPr>
          <w:lang w:eastAsia="en-US"/>
        </w:rPr>
        <w:softHyphen/>
        <w:t xml:space="preserve">graafplaats van het corps. </w:t>
      </w:r>
      <w:r>
        <w:rPr>
          <w:lang w:eastAsia="en-US"/>
        </w:rPr>
        <w:t>-</w:t>
      </w:r>
      <w:r w:rsidRPr="00734F96">
        <w:rPr>
          <w:lang w:eastAsia="en-US"/>
        </w:rPr>
        <w:t xml:space="preserve"> Tenslotte noemen wij hier nog </w:t>
      </w:r>
      <w:r>
        <w:rPr>
          <w:lang w:eastAsia="en-US"/>
        </w:rPr>
        <w:t>eni</w:t>
      </w:r>
      <w:r w:rsidRPr="00734F96">
        <w:rPr>
          <w:lang w:eastAsia="en-US"/>
        </w:rPr>
        <w:t>ge grafst</w:t>
      </w:r>
      <w:r>
        <w:rPr>
          <w:lang w:eastAsia="en-US"/>
        </w:rPr>
        <w:t>ene</w:t>
      </w:r>
      <w:r w:rsidRPr="00734F96">
        <w:rPr>
          <w:lang w:eastAsia="en-US"/>
        </w:rPr>
        <w:t>n van Bataven, die in de eerste eeuw hebben behoord tot de persoonlijke lijfwacht van de keizers en de leden van hun huis, de corpore custodes, dat</w:t>
      </w:r>
      <w:r>
        <w:rPr>
          <w:lang w:eastAsia="en-US"/>
        </w:rPr>
        <w:t>ere</w:t>
      </w:r>
      <w:r w:rsidRPr="00734F96">
        <w:rPr>
          <w:lang w:eastAsia="en-US"/>
        </w:rPr>
        <w:t>nd uit</w:t>
      </w:r>
      <w:r>
        <w:rPr>
          <w:lang w:eastAsia="en-US"/>
        </w:rPr>
        <w:t xml:space="preserve"> de </w:t>
      </w:r>
      <w:r w:rsidRPr="00734F96">
        <w:rPr>
          <w:lang w:eastAsia="en-US"/>
        </w:rPr>
        <w:t>tijd van Tiberius tot Nero. Zij behoorden tot het Collegium Germanorum, waarin deze man</w:t>
      </w:r>
      <w:r w:rsidRPr="00734F96">
        <w:rPr>
          <w:lang w:eastAsia="en-US"/>
        </w:rPr>
        <w:softHyphen/>
        <w:t xml:space="preserve">schappen waren georganiseerd. Een van hen, een lijfwacht van Nero, had het </w:t>
      </w:r>
      <w:r>
        <w:rPr>
          <w:lang w:eastAsia="en-US"/>
        </w:rPr>
        <w:t>Romeins</w:t>
      </w:r>
      <w:r w:rsidRPr="00734F96">
        <w:rPr>
          <w:lang w:eastAsia="en-US"/>
        </w:rPr>
        <w:t>e burgerrecht verkregen.</w:t>
      </w:r>
    </w:p>
    <w:p w:rsidR="00B87499" w:rsidRDefault="00B87499" w:rsidP="00B87499">
      <w:pPr>
        <w:jc w:val="both"/>
        <w:rPr>
          <w:lang w:eastAsia="en-US"/>
        </w:rPr>
      </w:pPr>
      <w:r w:rsidRPr="00734F96">
        <w:rPr>
          <w:lang w:eastAsia="en-US"/>
        </w:rPr>
        <w:t>Veel minder belangrijk zijn de afd</w:t>
      </w:r>
      <w:r>
        <w:rPr>
          <w:lang w:eastAsia="en-US"/>
        </w:rPr>
        <w:t>eli</w:t>
      </w:r>
      <w:r w:rsidRPr="00734F96">
        <w:rPr>
          <w:lang w:eastAsia="en-US"/>
        </w:rPr>
        <w:t>ngen, die naar</w:t>
      </w:r>
      <w:r>
        <w:rPr>
          <w:lang w:eastAsia="en-US"/>
        </w:rPr>
        <w:t xml:space="preserve"> de </w:t>
      </w:r>
      <w:r w:rsidRPr="00734F96">
        <w:rPr>
          <w:lang w:eastAsia="en-US"/>
        </w:rPr>
        <w:t>volks</w:t>
      </w:r>
      <w:r w:rsidRPr="00734F96">
        <w:rPr>
          <w:lang w:eastAsia="en-US"/>
        </w:rPr>
        <w:softHyphen/>
        <w:t>stam der C a n n i n e f a tes zijn genoemd. Bij de vermelding van de acht vermaarde cohorten van Bataven, die zulk een belangrijke rol hebben gespeeld in de gebeurtenissen na</w:t>
      </w:r>
      <w:r>
        <w:rPr>
          <w:lang w:eastAsia="en-US"/>
        </w:rPr>
        <w:t xml:space="preserve"> de </w:t>
      </w:r>
      <w:r w:rsidRPr="00734F96">
        <w:rPr>
          <w:lang w:eastAsia="en-US"/>
        </w:rPr>
        <w:t>dood van Nero en tijdens</w:t>
      </w:r>
      <w:r>
        <w:rPr>
          <w:lang w:eastAsia="en-US"/>
        </w:rPr>
        <w:t xml:space="preserve"> de </w:t>
      </w:r>
      <w:r w:rsidRPr="00734F96">
        <w:rPr>
          <w:lang w:eastAsia="en-US"/>
        </w:rPr>
        <w:t>opstand, wordt door Tacitus éénmaal ook van Cannine</w:t>
      </w:r>
      <w:r w:rsidRPr="00734F96">
        <w:rPr>
          <w:lang w:eastAsia="en-US"/>
        </w:rPr>
        <w:softHyphen/>
        <w:t>fates gesproken. Mogelijk is het, dat in deze afd</w:t>
      </w:r>
      <w:r>
        <w:rPr>
          <w:lang w:eastAsia="en-US"/>
        </w:rPr>
        <w:t>eli</w:t>
      </w:r>
      <w:r w:rsidRPr="00734F96">
        <w:rPr>
          <w:lang w:eastAsia="en-US"/>
        </w:rPr>
        <w:t>ngen, behalve Bataven, ook leden van</w:t>
      </w:r>
      <w:r>
        <w:rPr>
          <w:lang w:eastAsia="en-US"/>
        </w:rPr>
        <w:t xml:space="preserve"> de </w:t>
      </w:r>
      <w:r w:rsidRPr="00734F96">
        <w:rPr>
          <w:lang w:eastAsia="en-US"/>
        </w:rPr>
        <w:t xml:space="preserve">naburigen stam waren ingedeeld. Eerder was één dezer cohorten geheel uit Canninefates samengesteld. </w:t>
      </w:r>
      <w:r>
        <w:rPr>
          <w:lang w:eastAsia="en-US"/>
        </w:rPr>
        <w:t>-</w:t>
      </w:r>
      <w:r w:rsidRPr="00734F96">
        <w:rPr>
          <w:lang w:eastAsia="en-US"/>
        </w:rPr>
        <w:t xml:space="preserve"> </w:t>
      </w:r>
      <w:r>
        <w:rPr>
          <w:lang w:eastAsia="en-US"/>
        </w:rPr>
        <w:t>Va</w:t>
      </w:r>
      <w:r w:rsidRPr="00734F96">
        <w:rPr>
          <w:lang w:eastAsia="en-US"/>
        </w:rPr>
        <w:t>n Ala Canninefas wordt vermeld als een onderdeel van het Ne</w:t>
      </w:r>
      <w:r w:rsidRPr="00734F96">
        <w:rPr>
          <w:lang w:eastAsia="en-US"/>
        </w:rPr>
        <w:softHyphen/>
        <w:t>der</w:t>
      </w:r>
      <w:r>
        <w:rPr>
          <w:lang w:eastAsia="en-US"/>
        </w:rPr>
        <w:t>Germaans</w:t>
      </w:r>
      <w:r w:rsidRPr="00734F96">
        <w:rPr>
          <w:lang w:eastAsia="en-US"/>
        </w:rPr>
        <w:t>e leger in het jaar 28. Later heeft deze afd</w:t>
      </w:r>
      <w:r>
        <w:rPr>
          <w:lang w:eastAsia="en-US"/>
        </w:rPr>
        <w:t>eli</w:t>
      </w:r>
      <w:r w:rsidRPr="00734F96">
        <w:rPr>
          <w:lang w:eastAsia="en-US"/>
        </w:rPr>
        <w:t xml:space="preserve">ng als Alt Cannanifatium civium Romanorum nog een eervolle loopbaan gehad in de </w:t>
      </w:r>
      <w:r>
        <w:rPr>
          <w:lang w:eastAsia="en-US"/>
        </w:rPr>
        <w:t>Romeins</w:t>
      </w:r>
      <w:r w:rsidRPr="00734F96">
        <w:rPr>
          <w:lang w:eastAsia="en-US"/>
        </w:rPr>
        <w:t xml:space="preserve">e legers. In de jaren 74 tot 90 wordt zij genoemd als een onderdeel van het leger in Over-Germanië en van I Ni lot </w:t>
      </w:r>
      <w:smartTag w:uri="urn:schemas-microsoft-com:office:smarttags" w:element="metricconverter">
        <w:smartTagPr>
          <w:attr w:name="ProductID" w:val="1 a"/>
        </w:smartTagPr>
        <w:r w:rsidRPr="00734F96">
          <w:rPr>
            <w:lang w:eastAsia="en-US"/>
          </w:rPr>
          <w:t>154 in</w:t>
        </w:r>
      </w:smartTag>
      <w:r w:rsidRPr="00734F96">
        <w:rPr>
          <w:lang w:eastAsia="en-US"/>
        </w:rPr>
        <w:t xml:space="preserve"> Pannonia Superior. Uit beide provincies kennen wij vvd rumtal inscripties, waarop de namen van officieren en man</w:t>
      </w:r>
      <w:r w:rsidRPr="00734F96">
        <w:rPr>
          <w:lang w:eastAsia="en-US"/>
        </w:rPr>
        <w:softHyphen/>
        <w:t xml:space="preserve">t« kippen van dit corps voorkomen. </w:t>
      </w:r>
      <w:r>
        <w:rPr>
          <w:lang w:eastAsia="en-US"/>
        </w:rPr>
        <w:t>-</w:t>
      </w:r>
      <w:r w:rsidRPr="00734F96">
        <w:rPr>
          <w:lang w:eastAsia="en-US"/>
        </w:rPr>
        <w:t xml:space="preserve"> Verder vernemen wij nog van 04,11 lid van</w:t>
      </w:r>
      <w:r>
        <w:rPr>
          <w:lang w:eastAsia="en-US"/>
        </w:rPr>
        <w:t xml:space="preserve"> deze </w:t>
      </w:r>
      <w:r w:rsidRPr="00734F96">
        <w:rPr>
          <w:lang w:eastAsia="en-US"/>
        </w:rPr>
        <w:t>volksstam, die centurio is geweest van Legio XXX,</w:t>
      </w:r>
    </w:p>
    <w:p w:rsidR="00B87499" w:rsidRPr="00734F96" w:rsidRDefault="00B87499" w:rsidP="00B87499">
      <w:pPr>
        <w:jc w:val="both"/>
        <w:rPr>
          <w:lang w:eastAsia="en-US"/>
        </w:rPr>
      </w:pPr>
    </w:p>
    <w:p w:rsidR="00B87499" w:rsidRPr="00734F96" w:rsidRDefault="00B87499" w:rsidP="00B87499">
      <w:pPr>
        <w:jc w:val="both"/>
        <w:rPr>
          <w:lang w:eastAsia="en-US"/>
        </w:rPr>
      </w:pPr>
      <w:r>
        <w:rPr>
          <w:lang w:eastAsia="en-US"/>
        </w:rPr>
        <w:t xml:space="preserve">1) H. </w:t>
      </w:r>
      <w:r w:rsidRPr="00734F96">
        <w:rPr>
          <w:lang w:eastAsia="en-US"/>
        </w:rPr>
        <w:t xml:space="preserve">I </w:t>
      </w:r>
      <w:r>
        <w:rPr>
          <w:lang w:eastAsia="en-US"/>
        </w:rPr>
        <w:t>D</w:t>
      </w:r>
      <w:r w:rsidRPr="00734F96">
        <w:rPr>
          <w:lang w:eastAsia="en-US"/>
        </w:rPr>
        <w:t xml:space="preserve">. van Schevichaven, Epigraphie der Bataafsche krijgslieden in de </w:t>
      </w:r>
      <w:r>
        <w:rPr>
          <w:lang w:eastAsia="en-US"/>
        </w:rPr>
        <w:t>Römische</w:t>
      </w:r>
      <w:r w:rsidRPr="00734F96">
        <w:rPr>
          <w:lang w:eastAsia="en-US"/>
        </w:rPr>
        <w:t xml:space="preserve"> legers (1881).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en </w:t>
      </w:r>
      <w:r>
        <w:rPr>
          <w:lang w:eastAsia="en-US"/>
        </w:rPr>
        <w:t>eni</w:t>
      </w:r>
      <w:r w:rsidRPr="00734F96">
        <w:rPr>
          <w:lang w:eastAsia="en-US"/>
        </w:rPr>
        <w:t xml:space="preserve">ge anderen, die bij de hulptroepen hebben gediend (verg. afb. </w:t>
      </w:r>
      <w:smartTag w:uri="urn:schemas-microsoft-com:office:smarttags" w:element="metricconverter">
        <w:smartTagPr>
          <w:attr w:name="ProductID" w:val="1 a"/>
        </w:smartTagPr>
        <w:r w:rsidRPr="00734F96">
          <w:rPr>
            <w:lang w:eastAsia="en-US"/>
          </w:rPr>
          <w:t>25 in</w:t>
        </w:r>
      </w:smartTag>
      <w:r w:rsidRPr="00734F96">
        <w:rPr>
          <w:lang w:eastAsia="en-US"/>
        </w:rPr>
        <w:t xml:space="preserve"> Deel I). Een soldaat, die Cannanefas was, wordt ook genoemd in de lijst der gesneuvelden van het reeds </w:t>
      </w:r>
      <w:r>
        <w:rPr>
          <w:lang w:eastAsia="en-US"/>
        </w:rPr>
        <w:t>zo-even</w:t>
      </w:r>
      <w:r w:rsidRPr="00734F96">
        <w:rPr>
          <w:lang w:eastAsia="en-US"/>
        </w:rPr>
        <w:t xml:space="preserve"> vermelde monu</w:t>
      </w:r>
      <w:r w:rsidRPr="00734F96">
        <w:rPr>
          <w:lang w:eastAsia="en-US"/>
        </w:rPr>
        <w:softHyphen/>
        <w:t>ment van Adamklisse, tezamen met leden van naburige volksstam</w:t>
      </w:r>
      <w:r w:rsidRPr="00734F96">
        <w:rPr>
          <w:lang w:eastAsia="en-US"/>
        </w:rPr>
        <w:softHyphen/>
        <w:t>men, behalve Bataven ook Tungri, Nervii en een Texuander.</w:t>
      </w:r>
    </w:p>
    <w:p w:rsidR="00B87499" w:rsidRPr="00734F96" w:rsidRDefault="00B87499" w:rsidP="00B87499">
      <w:pPr>
        <w:jc w:val="both"/>
        <w:rPr>
          <w:lang w:eastAsia="en-US"/>
        </w:rPr>
      </w:pPr>
      <w:r w:rsidRPr="00734F96">
        <w:rPr>
          <w:lang w:eastAsia="en-US"/>
        </w:rPr>
        <w:t>Evenmin valt er veel te berichten over soldaten uit de kleine stam</w:t>
      </w:r>
      <w:r w:rsidRPr="00734F96">
        <w:rPr>
          <w:lang w:eastAsia="en-US"/>
        </w:rPr>
        <w:softHyphen/>
        <w:t xml:space="preserve">men in de buurt, die gewoonlijk te zamen met de Bataven worden genoemd. </w:t>
      </w:r>
      <w:r>
        <w:rPr>
          <w:lang w:eastAsia="en-US"/>
        </w:rPr>
        <w:t>-</w:t>
      </w:r>
      <w:r w:rsidRPr="00734F96">
        <w:rPr>
          <w:lang w:eastAsia="en-US"/>
        </w:rPr>
        <w:t xml:space="preserve"> Van de T ex a n dr i kennen wij alleen</w:t>
      </w:r>
      <w:r>
        <w:rPr>
          <w:lang w:eastAsia="en-US"/>
        </w:rPr>
        <w:t xml:space="preserve"> de zo-even</w:t>
      </w:r>
      <w:r w:rsidRPr="00734F96">
        <w:rPr>
          <w:lang w:eastAsia="en-US"/>
        </w:rPr>
        <w:t xml:space="preserve"> reeds genoemden soldaat op het monument van Adamklisse en </w:t>
      </w:r>
      <w:r>
        <w:rPr>
          <w:lang w:eastAsia="en-US"/>
        </w:rPr>
        <w:t>eni</w:t>
      </w:r>
      <w:r w:rsidRPr="00734F96">
        <w:rPr>
          <w:lang w:eastAsia="en-US"/>
        </w:rPr>
        <w:t>ge stamgen</w:t>
      </w:r>
      <w:r>
        <w:rPr>
          <w:lang w:eastAsia="en-US"/>
        </w:rPr>
        <w:t>ote</w:t>
      </w:r>
      <w:r w:rsidRPr="00734F96">
        <w:rPr>
          <w:lang w:eastAsia="en-US"/>
        </w:rPr>
        <w:t>n, die dienden in de Cohors II Nerviorum; te zamen met een aantal Sunuci uit dezelfde afd</w:t>
      </w:r>
      <w:r>
        <w:rPr>
          <w:lang w:eastAsia="en-US"/>
        </w:rPr>
        <w:t>eli</w:t>
      </w:r>
      <w:r w:rsidRPr="00734F96">
        <w:rPr>
          <w:lang w:eastAsia="en-US"/>
        </w:rPr>
        <w:t>ng, hebben zij een altaar opgericht voor</w:t>
      </w:r>
      <w:r>
        <w:rPr>
          <w:lang w:eastAsia="en-US"/>
        </w:rPr>
        <w:t xml:space="preserve"> de </w:t>
      </w:r>
      <w:r w:rsidRPr="00734F96">
        <w:rPr>
          <w:lang w:eastAsia="en-US"/>
        </w:rPr>
        <w:t>Genius loci te Procolitia (Carrawborough), waar zij op dat tijdstip, in een bijzondere afd</w:t>
      </w:r>
      <w:r>
        <w:rPr>
          <w:lang w:eastAsia="en-US"/>
        </w:rPr>
        <w:t>eli</w:t>
      </w:r>
      <w:r w:rsidRPr="00734F96">
        <w:rPr>
          <w:lang w:eastAsia="en-US"/>
        </w:rPr>
        <w:t>ng ver</w:t>
      </w:r>
      <w:r>
        <w:rPr>
          <w:lang w:eastAsia="en-US"/>
        </w:rPr>
        <w:t>eni</w:t>
      </w:r>
      <w:r w:rsidRPr="00734F96">
        <w:rPr>
          <w:lang w:eastAsia="en-US"/>
        </w:rPr>
        <w:t>gd, gedeta</w:t>
      </w:r>
      <w:r w:rsidRPr="00734F96">
        <w:rPr>
          <w:lang w:eastAsia="en-US"/>
        </w:rPr>
        <w:softHyphen/>
        <w:t>cheerd waren. Wij kennen alleen twee Mar s a c i als soldaten van hulptroepen, volgens de inscripties waarin hun namen worden ge</w:t>
      </w:r>
      <w:r w:rsidRPr="00734F96">
        <w:rPr>
          <w:lang w:eastAsia="en-US"/>
        </w:rPr>
        <w:softHyphen/>
        <w:t>noemd. Iets meer kunnen wij meded</w:t>
      </w:r>
      <w:r>
        <w:rPr>
          <w:lang w:eastAsia="en-US"/>
        </w:rPr>
        <w:t>ele</w:t>
      </w:r>
      <w:r w:rsidRPr="00734F96">
        <w:rPr>
          <w:lang w:eastAsia="en-US"/>
        </w:rPr>
        <w:t>n over de F ris i a v o n e s. Een Cohors I Frisiavonum komt als een onderdeel van het leger in Britannië voor in de jaren van 105 tot 124. Deze afd</w:t>
      </w:r>
      <w:r>
        <w:rPr>
          <w:lang w:eastAsia="en-US"/>
        </w:rPr>
        <w:t>eli</w:t>
      </w:r>
      <w:r w:rsidRPr="00734F96">
        <w:rPr>
          <w:lang w:eastAsia="en-US"/>
        </w:rPr>
        <w:t>ng lag te Vindobola (Wallsend in Northumberland) aan</w:t>
      </w:r>
      <w:r>
        <w:rPr>
          <w:lang w:eastAsia="en-US"/>
        </w:rPr>
        <w:t xml:space="preserve"> de </w:t>
      </w:r>
      <w:r w:rsidRPr="00734F96">
        <w:rPr>
          <w:lang w:eastAsia="en-US"/>
        </w:rPr>
        <w:t xml:space="preserve">grenswal van Hadrianus. Tegen het einde van de </w:t>
      </w:r>
      <w:r>
        <w:rPr>
          <w:lang w:eastAsia="en-US"/>
        </w:rPr>
        <w:t>Romeins</w:t>
      </w:r>
      <w:r w:rsidRPr="00734F96">
        <w:rPr>
          <w:lang w:eastAsia="en-US"/>
        </w:rPr>
        <w:t>e heerschappij in Britannië bestond deze afd</w:t>
      </w:r>
      <w:r>
        <w:rPr>
          <w:lang w:eastAsia="en-US"/>
        </w:rPr>
        <w:t>eli</w:t>
      </w:r>
      <w:r w:rsidRPr="00734F96">
        <w:rPr>
          <w:lang w:eastAsia="en-US"/>
        </w:rPr>
        <w:t>ng nog en behoorde tot de troepen onder het bevel van</w:t>
      </w:r>
      <w:r>
        <w:rPr>
          <w:lang w:eastAsia="en-US"/>
        </w:rPr>
        <w:t xml:space="preserve"> de </w:t>
      </w:r>
      <w:r w:rsidRPr="00734F96">
        <w:rPr>
          <w:lang w:eastAsia="en-US"/>
        </w:rPr>
        <w:t>Dux Britanniarum. Wellicht heeft een lid van</w:t>
      </w:r>
      <w:r>
        <w:rPr>
          <w:lang w:eastAsia="en-US"/>
        </w:rPr>
        <w:t xml:space="preserve"> deze </w:t>
      </w:r>
      <w:r w:rsidRPr="00734F96">
        <w:rPr>
          <w:lang w:eastAsia="en-US"/>
        </w:rPr>
        <w:t>stam gediend in Legio I Minervia. Verder vindt men Frisiavones onder de equites singulares en de corpore custodes, al</w:t>
      </w:r>
      <w:r>
        <w:rPr>
          <w:lang w:eastAsia="en-US"/>
        </w:rPr>
        <w:t xml:space="preserve"> </w:t>
      </w:r>
      <w:r w:rsidRPr="00734F96">
        <w:rPr>
          <w:lang w:eastAsia="en-US"/>
        </w:rPr>
        <w:t>lijfwachten van de keizers.</w:t>
      </w:r>
    </w:p>
    <w:p w:rsidR="00B87499" w:rsidRPr="00734F96" w:rsidRDefault="00B87499" w:rsidP="00B87499">
      <w:pPr>
        <w:jc w:val="both"/>
        <w:rPr>
          <w:lang w:eastAsia="en-US"/>
        </w:rPr>
      </w:pPr>
      <w:r w:rsidRPr="00734F96">
        <w:rPr>
          <w:lang w:eastAsia="en-US"/>
        </w:rPr>
        <w:t>Van de volksstammen in het zuiden zijn de Morini en d</w:t>
      </w:r>
      <w:r>
        <w:rPr>
          <w:lang w:eastAsia="en-US"/>
        </w:rPr>
        <w:t>e</w:t>
      </w:r>
      <w:r w:rsidRPr="00734F96">
        <w:rPr>
          <w:lang w:eastAsia="en-US"/>
        </w:rPr>
        <w:t xml:space="preserve"> Menapii blijkbaar zeer weinig krijgshaftig geweest. Wij kennen een Cohors I Morinorum, die in de jaren 103 en 122 wordt </w:t>
      </w:r>
      <w:r>
        <w:rPr>
          <w:lang w:eastAsia="en-US"/>
        </w:rPr>
        <w:t>"</w:t>
      </w:r>
      <w:r w:rsidRPr="00734F96">
        <w:rPr>
          <w:lang w:eastAsia="en-US"/>
        </w:rPr>
        <w:t>ga" noemd als een onderdeel van het leger in Britannia en later nog al een van de afd</w:t>
      </w:r>
      <w:r>
        <w:rPr>
          <w:lang w:eastAsia="en-US"/>
        </w:rPr>
        <w:t>eli</w:t>
      </w:r>
      <w:r w:rsidRPr="00734F96">
        <w:rPr>
          <w:lang w:eastAsia="en-US"/>
        </w:rPr>
        <w:t>ngen onder het bevel van</w:t>
      </w:r>
      <w:r>
        <w:rPr>
          <w:lang w:eastAsia="en-US"/>
        </w:rPr>
        <w:t xml:space="preserve"> de </w:t>
      </w:r>
      <w:r w:rsidRPr="00734F96">
        <w:rPr>
          <w:lang w:eastAsia="en-US"/>
        </w:rPr>
        <w:t>Dux Britanniar</w:t>
      </w:r>
      <w:r>
        <w:rPr>
          <w:lang w:eastAsia="en-US"/>
        </w:rPr>
        <w:t>um</w:t>
      </w:r>
      <w:r w:rsidRPr="00734F96">
        <w:rPr>
          <w:lang w:eastAsia="en-US"/>
        </w:rPr>
        <w:t xml:space="preserve"> zij lag te Glanoventa (Bownes) aan</w:t>
      </w:r>
      <w:r>
        <w:rPr>
          <w:lang w:eastAsia="en-US"/>
        </w:rPr>
        <w:t xml:space="preserve"> de </w:t>
      </w:r>
      <w:r w:rsidRPr="00734F96">
        <w:rPr>
          <w:lang w:eastAsia="en-US"/>
        </w:rPr>
        <w:t>wal van Hadrianus, E grafsteen voor een praefectus dezer afd</w:t>
      </w:r>
      <w:r>
        <w:rPr>
          <w:lang w:eastAsia="en-US"/>
        </w:rPr>
        <w:t>eli</w:t>
      </w:r>
      <w:r w:rsidRPr="00734F96">
        <w:rPr>
          <w:lang w:eastAsia="en-US"/>
        </w:rPr>
        <w:t xml:space="preserve">ng is gevonden te Salo in Dalmatië. Ook een Cohors I Menapiorum heeft in de eerste </w:t>
      </w:r>
      <w:r>
        <w:rPr>
          <w:lang w:eastAsia="en-US"/>
        </w:rPr>
        <w:t>keer</w:t>
      </w:r>
      <w:r w:rsidRPr="00734F96">
        <w:rPr>
          <w:lang w:eastAsia="en-US"/>
        </w:rPr>
        <w:t xml:space="preserve"> van de </w:t>
      </w:r>
      <w:r>
        <w:rPr>
          <w:lang w:eastAsia="en-US"/>
        </w:rPr>
        <w:t>tweede</w:t>
      </w:r>
      <w:r w:rsidRPr="00734F96">
        <w:rPr>
          <w:lang w:eastAsia="en-US"/>
        </w:rPr>
        <w:t xml:space="preserve"> eeuw tot het leger in Britannia behoord; zij wo</w:t>
      </w:r>
      <w:r>
        <w:rPr>
          <w:lang w:eastAsia="en-US"/>
        </w:rPr>
        <w:t>rden</w:t>
      </w:r>
      <w:r w:rsidRPr="00734F96">
        <w:rPr>
          <w:lang w:eastAsia="en-US"/>
        </w:rPr>
        <w:t xml:space="preserve"> daar vermeld in de jaren 122 en 124; maar anders weten wij haar niets. Uit de late Oudheid kennen wij nog </w:t>
      </w:r>
      <w:r>
        <w:rPr>
          <w:lang w:eastAsia="en-US"/>
        </w:rPr>
        <w:t>eni</w:t>
      </w:r>
      <w:r w:rsidRPr="00734F96">
        <w:rPr>
          <w:lang w:eastAsia="en-US"/>
        </w:rPr>
        <w:t>ge afd</w:t>
      </w:r>
      <w:r>
        <w:rPr>
          <w:lang w:eastAsia="en-US"/>
        </w:rPr>
        <w:t>ele</w:t>
      </w:r>
      <w:r w:rsidRPr="00734F96">
        <w:rPr>
          <w:lang w:eastAsia="en-US"/>
        </w:rPr>
        <w:t>n die naar de Menapii worden genoemd. Er zijn evenwel geen move over leden van deze volksstammen, die in andere legerafd</w:t>
      </w:r>
      <w:r>
        <w:rPr>
          <w:lang w:eastAsia="en-US"/>
        </w:rPr>
        <w:t>ele</w:t>
      </w:r>
      <w:r w:rsidRPr="00734F96">
        <w:rPr>
          <w:lang w:eastAsia="en-US"/>
        </w:rPr>
        <w:t>n</w:t>
      </w:r>
      <w:r>
        <w:rPr>
          <w:lang w:eastAsia="en-US"/>
        </w:rPr>
        <w:t xml:space="preserve"> </w:t>
      </w:r>
      <w:r w:rsidRPr="00734F96">
        <w:rPr>
          <w:lang w:eastAsia="en-US"/>
        </w:rPr>
        <w:t>hebben gediend.</w:t>
      </w:r>
    </w:p>
    <w:p w:rsidR="00B87499" w:rsidRPr="00734F96" w:rsidRDefault="00B87499" w:rsidP="00B87499">
      <w:pPr>
        <w:jc w:val="both"/>
        <w:rPr>
          <w:lang w:eastAsia="en-US"/>
        </w:rPr>
      </w:pPr>
      <w:r w:rsidRPr="00734F96">
        <w:rPr>
          <w:lang w:eastAsia="en-US"/>
        </w:rPr>
        <w:t xml:space="preserve">Geheel anders staat het met de N e r v i i. Reeds in het </w:t>
      </w:r>
      <w:r>
        <w:rPr>
          <w:lang w:eastAsia="en-US"/>
        </w:rPr>
        <w:t>jaar x</w:t>
      </w:r>
      <w:r w:rsidRPr="00734F96">
        <w:rPr>
          <w:lang w:eastAsia="en-US"/>
        </w:rPr>
        <w:t xml:space="preserve"> v. Chr. kwamen onder de troepen van Drusus ongeregelde corp</w:t>
      </w:r>
      <w:r>
        <w:rPr>
          <w:lang w:eastAsia="en-US"/>
        </w:rPr>
        <w:t xml:space="preserve">sen </w:t>
      </w:r>
      <w:r w:rsidRPr="00734F96">
        <w:rPr>
          <w:lang w:eastAsia="en-US"/>
        </w:rPr>
        <w:t>uit</w:t>
      </w:r>
      <w:r>
        <w:rPr>
          <w:lang w:eastAsia="en-US"/>
        </w:rPr>
        <w:t xml:space="preserve"> deze </w:t>
      </w:r>
      <w:r w:rsidRPr="00734F96">
        <w:rPr>
          <w:lang w:eastAsia="en-US"/>
        </w:rPr>
        <w:t xml:space="preserve">volksstam voor; als hun aanvoerders worden genoemd Avectius en Chumstinctus, van wie wij overigens niets weten. In 69 heeft Vitellius </w:t>
      </w:r>
      <w:r>
        <w:rPr>
          <w:lang w:eastAsia="en-US"/>
        </w:rPr>
        <w:t>eni</w:t>
      </w:r>
      <w:r w:rsidRPr="00734F96">
        <w:rPr>
          <w:lang w:eastAsia="en-US"/>
        </w:rPr>
        <w:t>ge cohorten bij de Nervii laten lichten; maar zij liepen reeds het volgende jaar naar Civilis over en zijn na het einde van</w:t>
      </w:r>
      <w:r>
        <w:rPr>
          <w:lang w:eastAsia="en-US"/>
        </w:rPr>
        <w:t xml:space="preserve"> de </w:t>
      </w:r>
      <w:r w:rsidRPr="00734F96">
        <w:rPr>
          <w:lang w:eastAsia="en-US"/>
        </w:rPr>
        <w:t>opstand ontbonden. Mogelijk werden deze cohorten door de nummers IV en V aangeduid, daar die nummers in de reeks van de cohorten der Nervii ontbreken. Deze cohorten lagen in Bri</w:t>
      </w:r>
      <w:r w:rsidRPr="00734F96">
        <w:rPr>
          <w:lang w:eastAsia="en-US"/>
        </w:rPr>
        <w:softHyphen/>
        <w:t xml:space="preserve">tannia. De cohorte met nummer I, die te Borcovicuth (Housesteads) in garnizoen lag, wordt vermeld in de jaren 105 en 122; de </w:t>
      </w:r>
      <w:r>
        <w:rPr>
          <w:lang w:eastAsia="en-US"/>
        </w:rPr>
        <w:t>tweede</w:t>
      </w:r>
      <w:r w:rsidRPr="00734F96">
        <w:rPr>
          <w:lang w:eastAsia="en-US"/>
        </w:rPr>
        <w:t>, die te Vindolana aan</w:t>
      </w:r>
      <w:r>
        <w:rPr>
          <w:lang w:eastAsia="en-US"/>
        </w:rPr>
        <w:t xml:space="preserve"> de </w:t>
      </w:r>
      <w:r w:rsidRPr="00734F96">
        <w:rPr>
          <w:lang w:eastAsia="en-US"/>
        </w:rPr>
        <w:t>wal van Hadrianus lag, van 98 tot 146; de derde, te Alio (Whitleycastle), in 122 en 135; de zesde, in gar</w:t>
      </w:r>
      <w:r w:rsidRPr="00734F96">
        <w:rPr>
          <w:lang w:eastAsia="en-US"/>
        </w:rPr>
        <w:softHyphen/>
        <w:t>nizoen te Virosidum (bij Bainbridge), van 122 tot 146. De nummers I, III en VI maakten in de late Oudheid nog deel uit van het leger onder het commando van</w:t>
      </w:r>
      <w:r>
        <w:rPr>
          <w:lang w:eastAsia="en-US"/>
        </w:rPr>
        <w:t xml:space="preserve"> de </w:t>
      </w:r>
      <w:r w:rsidRPr="00734F96">
        <w:rPr>
          <w:lang w:eastAsia="en-US"/>
        </w:rPr>
        <w:t>Dux Britanniarum. Cohors I was mil</w:t>
      </w:r>
      <w:r w:rsidRPr="00734F96">
        <w:rPr>
          <w:lang w:eastAsia="en-US"/>
        </w:rPr>
        <w:softHyphen/>
        <w:t>liaria en equitata (dat wil zeggen, zij bestond uit 1000 manschap</w:t>
      </w:r>
      <w:r w:rsidRPr="00734F96">
        <w:rPr>
          <w:lang w:eastAsia="en-US"/>
        </w:rPr>
        <w:softHyphen/>
        <w:t xml:space="preserve">pen, die gedeeltelijk bereden waren); zij werd gecommandeerd door tribuni. Cohors II mocht de betiteling civium romanorum voeren, een onderscheiding die geenszins wil zeggen, dat haar soldaten het </w:t>
      </w:r>
      <w:r>
        <w:rPr>
          <w:lang w:eastAsia="en-US"/>
        </w:rPr>
        <w:t>Romeins</w:t>
      </w:r>
      <w:r w:rsidRPr="00734F96">
        <w:rPr>
          <w:lang w:eastAsia="en-US"/>
        </w:rPr>
        <w:t>e burgerrecht bezaten. In deze afd</w:t>
      </w:r>
      <w:r>
        <w:rPr>
          <w:lang w:eastAsia="en-US"/>
        </w:rPr>
        <w:t>eli</w:t>
      </w:r>
      <w:r w:rsidRPr="00734F96">
        <w:rPr>
          <w:lang w:eastAsia="en-US"/>
        </w:rPr>
        <w:t>ng dienden de Texandri en Sunuci, die boven zijn genoemd. Ook Cohors III voerde</w:t>
      </w:r>
      <w:r>
        <w:rPr>
          <w:lang w:eastAsia="en-US"/>
        </w:rPr>
        <w:t xml:space="preserve"> de </w:t>
      </w:r>
      <w:r w:rsidRPr="00734F96">
        <w:rPr>
          <w:lang w:eastAsia="en-US"/>
        </w:rPr>
        <w:t>bij</w:t>
      </w:r>
      <w:r w:rsidRPr="00734F96">
        <w:rPr>
          <w:lang w:eastAsia="en-US"/>
        </w:rPr>
        <w:softHyphen/>
        <w:t>naam civium romanorum. Van Cohors VI is ons bekend, dat zij door een praefectus werd aangevoerd. Afd</w:t>
      </w:r>
      <w:r>
        <w:rPr>
          <w:lang w:eastAsia="en-US"/>
        </w:rPr>
        <w:t>eli</w:t>
      </w:r>
      <w:r w:rsidRPr="00734F96">
        <w:rPr>
          <w:lang w:eastAsia="en-US"/>
        </w:rPr>
        <w:t xml:space="preserve">ngen van Nervii uit de late Oudheid worden in de Notitia dignitatum opgesomd. Anders worden Nervii, die in de </w:t>
      </w:r>
      <w:r>
        <w:rPr>
          <w:lang w:eastAsia="en-US"/>
        </w:rPr>
        <w:t>Romeins</w:t>
      </w:r>
      <w:r w:rsidRPr="00734F96">
        <w:rPr>
          <w:lang w:eastAsia="en-US"/>
        </w:rPr>
        <w:t>e legers dienden, alleen vermeld in de 111m1 der gesneuvelden van het monument te Adamklisse.</w:t>
      </w:r>
    </w:p>
    <w:p w:rsidR="00B87499" w:rsidRPr="00734F96" w:rsidRDefault="00B87499" w:rsidP="00B87499">
      <w:pPr>
        <w:jc w:val="both"/>
        <w:rPr>
          <w:lang w:eastAsia="en-US"/>
        </w:rPr>
      </w:pPr>
      <w:r w:rsidRPr="00734F96">
        <w:rPr>
          <w:lang w:eastAsia="en-US"/>
        </w:rPr>
        <w:t>Vrij talrijk zijn ook de afd</w:t>
      </w:r>
      <w:r>
        <w:rPr>
          <w:lang w:eastAsia="en-US"/>
        </w:rPr>
        <w:t>eli</w:t>
      </w:r>
      <w:r w:rsidRPr="00734F96">
        <w:rPr>
          <w:lang w:eastAsia="en-US"/>
        </w:rPr>
        <w:t>ngen, die naar</w:t>
      </w:r>
      <w:r>
        <w:rPr>
          <w:lang w:eastAsia="en-US"/>
        </w:rPr>
        <w:t xml:space="preserve"> de </w:t>
      </w:r>
      <w:r w:rsidRPr="00734F96">
        <w:rPr>
          <w:lang w:eastAsia="en-US"/>
        </w:rPr>
        <w:t>volksstam der</w:t>
      </w:r>
      <w:r>
        <w:rPr>
          <w:lang w:eastAsia="en-US"/>
        </w:rPr>
        <w:t xml:space="preserve"> Tung</w:t>
      </w:r>
      <w:r w:rsidRPr="00734F96">
        <w:rPr>
          <w:lang w:eastAsia="en-US"/>
        </w:rPr>
        <w:t>ri worden genoemd. Een Cohors Tungrorum, die waarschijn</w:t>
      </w:r>
      <w:r w:rsidRPr="00734F96">
        <w:rPr>
          <w:lang w:eastAsia="en-US"/>
        </w:rPr>
        <w:softHyphen/>
        <w:t>lijk in 69 was geformeerd, liep naar Civilis over tijdens</w:t>
      </w:r>
      <w:r>
        <w:rPr>
          <w:lang w:eastAsia="en-US"/>
        </w:rPr>
        <w:t xml:space="preserve"> de </w:t>
      </w:r>
      <w:r w:rsidRPr="00734F96">
        <w:rPr>
          <w:lang w:eastAsia="en-US"/>
        </w:rPr>
        <w:t>slag in de Over Betuwe,</w:t>
      </w:r>
      <w:r>
        <w:rPr>
          <w:lang w:eastAsia="en-US"/>
        </w:rPr>
        <w:t xml:space="preserve"> de </w:t>
      </w:r>
      <w:r w:rsidRPr="00734F96">
        <w:rPr>
          <w:lang w:eastAsia="en-US"/>
        </w:rPr>
        <w:t xml:space="preserve">eersten die Civilis in zijn strijd tegen de Romeinen </w:t>
      </w:r>
      <w:r>
        <w:rPr>
          <w:lang w:eastAsia="en-US"/>
        </w:rPr>
        <w:t>heeft</w:t>
      </w:r>
      <w:r w:rsidRPr="00734F96">
        <w:rPr>
          <w:lang w:eastAsia="en-US"/>
        </w:rPr>
        <w:t xml:space="preserve"> geleverd. Wij kennen evenwel ook afd</w:t>
      </w:r>
      <w:r>
        <w:rPr>
          <w:lang w:eastAsia="en-US"/>
        </w:rPr>
        <w:t>eli</w:t>
      </w:r>
      <w:r w:rsidRPr="00734F96">
        <w:rPr>
          <w:lang w:eastAsia="en-US"/>
        </w:rPr>
        <w:t>ngen uit ouderen tijd.</w:t>
      </w:r>
    </w:p>
    <w:p w:rsidR="00B87499" w:rsidRPr="00734F96" w:rsidRDefault="00B87499" w:rsidP="00B87499">
      <w:pPr>
        <w:jc w:val="both"/>
        <w:rPr>
          <w:lang w:eastAsia="en-US"/>
        </w:rPr>
      </w:pPr>
      <w:r>
        <w:rPr>
          <w:lang w:eastAsia="en-US"/>
        </w:rPr>
        <w:t>H</w:t>
      </w:r>
      <w:r w:rsidRPr="00734F96">
        <w:rPr>
          <w:lang w:eastAsia="en-US"/>
        </w:rPr>
        <w:t>e</w:t>
      </w:r>
      <w:r>
        <w:rPr>
          <w:lang w:eastAsia="en-US"/>
        </w:rPr>
        <w:t>t</w:t>
      </w:r>
      <w:r w:rsidRPr="00734F96">
        <w:rPr>
          <w:lang w:eastAsia="en-US"/>
        </w:rPr>
        <w:t xml:space="preserve"> leger, dat onder de leiding van Fabius Valens in 69 naar Italië t</w:t>
      </w:r>
      <w:r>
        <w:rPr>
          <w:lang w:eastAsia="en-US"/>
        </w:rPr>
        <w:t>r</w:t>
      </w:r>
      <w:r w:rsidRPr="00734F96">
        <w:rPr>
          <w:lang w:eastAsia="en-US"/>
        </w:rPr>
        <w:t>ok, bevonden zich twee cohorten van Tungri, die tegen de troe</w:t>
      </w:r>
      <w:r>
        <w:rPr>
          <w:lang w:eastAsia="en-US"/>
        </w:rPr>
        <w:t>pe</w:t>
      </w:r>
      <w:r w:rsidRPr="00734F96">
        <w:rPr>
          <w:lang w:eastAsia="en-US"/>
        </w:rPr>
        <w:t>n van Otho in Gallia Narbonensis en i</w:t>
      </w:r>
      <w:r>
        <w:rPr>
          <w:lang w:eastAsia="en-US"/>
        </w:rPr>
        <w:t>n de Alpes Maritimae heb</w:t>
      </w:r>
      <w:r>
        <w:rPr>
          <w:lang w:eastAsia="en-US"/>
        </w:rPr>
        <w:softHyphen/>
        <w:t>tben</w:t>
      </w:r>
      <w:r w:rsidRPr="00734F96">
        <w:rPr>
          <w:lang w:eastAsia="en-US"/>
        </w:rPr>
        <w:t xml:space="preserve"> gevochten. Een gedeelte van een grafsteen voor een soldaat van</w:t>
      </w:r>
      <w:r>
        <w:rPr>
          <w:lang w:eastAsia="en-US"/>
        </w:rPr>
        <w:t xml:space="preserve"> </w:t>
      </w:r>
      <w:r w:rsidRPr="00734F96">
        <w:rPr>
          <w:lang w:eastAsia="en-US"/>
        </w:rPr>
        <w:t>dezer cohorten is in de buurt van Vence gevonden. Waarschijn</w:t>
      </w:r>
      <w:r w:rsidRPr="00734F96">
        <w:rPr>
          <w:lang w:eastAsia="en-US"/>
        </w:rPr>
        <w:softHyphen/>
        <w:t xml:space="preserve">ijk </w:t>
      </w:r>
      <w:r>
        <w:rPr>
          <w:lang w:eastAsia="en-US"/>
        </w:rPr>
        <w:t>zijn h</w:t>
      </w:r>
      <w:r w:rsidRPr="00734F96">
        <w:rPr>
          <w:lang w:eastAsia="en-US"/>
        </w:rPr>
        <w:t>et deze zelfde afd</w:t>
      </w:r>
      <w:r>
        <w:rPr>
          <w:lang w:eastAsia="en-US"/>
        </w:rPr>
        <w:t>eli</w:t>
      </w:r>
      <w:r w:rsidRPr="00734F96">
        <w:rPr>
          <w:lang w:eastAsia="en-US"/>
        </w:rPr>
        <w:t>ngen, die later in het leger van Bri</w:t>
      </w:r>
      <w:r w:rsidRPr="00734F96">
        <w:rPr>
          <w:lang w:eastAsia="en-US"/>
        </w:rPr>
        <w:softHyphen/>
        <w:t>an</w:t>
      </w:r>
      <w:r>
        <w:rPr>
          <w:lang w:eastAsia="en-US"/>
        </w:rPr>
        <w:t>ila</w:t>
      </w:r>
      <w:r w:rsidRPr="00734F96">
        <w:rPr>
          <w:lang w:eastAsia="en-US"/>
        </w:rPr>
        <w:t xml:space="preserve"> dienden. Zij namen deel aan de oorlogen van Agricola en</w:t>
      </w:r>
      <w:r>
        <w:rPr>
          <w:lang w:eastAsia="en-US"/>
        </w:rPr>
        <w:t xml:space="preserve"> de </w:t>
      </w:r>
      <w:r w:rsidRPr="00734F96">
        <w:rPr>
          <w:lang w:eastAsia="en-US"/>
        </w:rPr>
        <w:t>genoemd in een gevecht, dat in 83 plaats had. Cohors Tun</w:t>
      </w:r>
      <w:r>
        <w:rPr>
          <w:lang w:eastAsia="en-US"/>
        </w:rPr>
        <w:t xml:space="preserve">gri </w:t>
      </w:r>
      <w:r w:rsidRPr="00734F96">
        <w:rPr>
          <w:lang w:eastAsia="en-US"/>
        </w:rPr>
        <w:t>snilliaria wordt vermeld in de jaren 103 tot 135 en later tla de t</w:t>
      </w:r>
      <w:r>
        <w:rPr>
          <w:lang w:eastAsia="en-US"/>
        </w:rPr>
        <w:t>r</w:t>
      </w:r>
      <w:r w:rsidRPr="00734F96">
        <w:rPr>
          <w:lang w:eastAsia="en-US"/>
        </w:rPr>
        <w:t>oepen van</w:t>
      </w:r>
      <w:r>
        <w:rPr>
          <w:lang w:eastAsia="en-US"/>
        </w:rPr>
        <w:t xml:space="preserve"> de </w:t>
      </w:r>
      <w:r w:rsidRPr="00734F96">
        <w:rPr>
          <w:lang w:eastAsia="en-US"/>
        </w:rPr>
        <w:t>Dux Britanniarum; zij lag te Borcovicium aan</w:t>
      </w:r>
      <w:r>
        <w:rPr>
          <w:lang w:eastAsia="en-US"/>
        </w:rPr>
        <w:t xml:space="preserve"> de </w:t>
      </w:r>
      <w:r w:rsidRPr="00734F96">
        <w:rPr>
          <w:lang w:eastAsia="en-US"/>
        </w:rPr>
        <w:t xml:space="preserve">wal van Hadrianus. Hoewel zij milliaria </w:t>
      </w:r>
      <w:r>
        <w:rPr>
          <w:lang w:eastAsia="en-US"/>
        </w:rPr>
        <w:t>worden</w:t>
      </w:r>
      <w:r w:rsidRPr="00734F96">
        <w:rPr>
          <w:lang w:eastAsia="en-US"/>
        </w:rPr>
        <w:t xml:space="preserve"> genoemd, dragen op de inscripties haar commandanten</w:t>
      </w:r>
      <w:r>
        <w:rPr>
          <w:lang w:eastAsia="en-US"/>
        </w:rPr>
        <w:t xml:space="preserve"> de </w:t>
      </w:r>
      <w:r w:rsidRPr="00734F96">
        <w:rPr>
          <w:lang w:eastAsia="en-US"/>
        </w:rPr>
        <w:t>titel van praefectus. Cohors II Tungrorum, milliaria en equitata, droeg</w:t>
      </w:r>
      <w:r>
        <w:rPr>
          <w:lang w:eastAsia="en-US"/>
        </w:rPr>
        <w:t xml:space="preserve"> de </w:t>
      </w:r>
      <w:r w:rsidRPr="00734F96">
        <w:rPr>
          <w:lang w:eastAsia="en-US"/>
        </w:rPr>
        <w:t>bijnaam civium latinorum. Reeds in de eerste, eeuw be</w:t>
      </w:r>
      <w:r w:rsidRPr="00734F96">
        <w:rPr>
          <w:lang w:eastAsia="en-US"/>
        </w:rPr>
        <w:softHyphen/>
        <w:t>hoorde zij tot het leger van Britannia en was daar nog ten minste in de derde eeuw. Haar garnizoensplaatsen waren te Blatumbulgium (Birrens) in Schotland en te Petriana aan</w:t>
      </w:r>
      <w:r>
        <w:rPr>
          <w:lang w:eastAsia="en-US"/>
        </w:rPr>
        <w:t xml:space="preserve"> de </w:t>
      </w:r>
      <w:r w:rsidRPr="00734F96">
        <w:rPr>
          <w:lang w:eastAsia="en-US"/>
        </w:rPr>
        <w:t>grenswal van Hadria</w:t>
      </w:r>
      <w:r w:rsidRPr="00734F96">
        <w:rPr>
          <w:lang w:eastAsia="en-US"/>
        </w:rPr>
        <w:softHyphen/>
        <w:t>nus. Een afd</w:t>
      </w:r>
      <w:r>
        <w:rPr>
          <w:lang w:eastAsia="en-US"/>
        </w:rPr>
        <w:t>eli</w:t>
      </w:r>
      <w:r w:rsidRPr="00734F96">
        <w:rPr>
          <w:lang w:eastAsia="en-US"/>
        </w:rPr>
        <w:t>ng van deze cohors was tijdens keizer Antoninus Pius in Raetia. Ook zij werd in</w:t>
      </w:r>
      <w:r>
        <w:rPr>
          <w:lang w:eastAsia="en-US"/>
        </w:rPr>
        <w:t xml:space="preserve"> de </w:t>
      </w:r>
      <w:r w:rsidRPr="00734F96">
        <w:rPr>
          <w:lang w:eastAsia="en-US"/>
        </w:rPr>
        <w:t>regel gecommandeerd door prae</w:t>
      </w:r>
      <w:r w:rsidRPr="00734F96">
        <w:rPr>
          <w:lang w:eastAsia="en-US"/>
        </w:rPr>
        <w:softHyphen/>
        <w:t>fecten; slechts één maal wordt een tribunus van deze cohors ge</w:t>
      </w:r>
      <w:r w:rsidRPr="00734F96">
        <w:rPr>
          <w:lang w:eastAsia="en-US"/>
        </w:rPr>
        <w:softHyphen/>
        <w:t>noemd. In deze af d</w:t>
      </w:r>
      <w:r>
        <w:rPr>
          <w:lang w:eastAsia="en-US"/>
        </w:rPr>
        <w:t>eli</w:t>
      </w:r>
      <w:r w:rsidRPr="00734F96">
        <w:rPr>
          <w:lang w:eastAsia="en-US"/>
        </w:rPr>
        <w:t>ng hebben manschappen gediend afkomstig uit</w:t>
      </w:r>
      <w:r>
        <w:rPr>
          <w:lang w:eastAsia="en-US"/>
        </w:rPr>
        <w:t xml:space="preserve"> de </w:t>
      </w:r>
      <w:r w:rsidRPr="00734F96">
        <w:rPr>
          <w:lang w:eastAsia="en-US"/>
        </w:rPr>
        <w:t>pagus Vellaus, die te Blatumbulgium een altaar hebben ge</w:t>
      </w:r>
      <w:r w:rsidRPr="00734F96">
        <w:rPr>
          <w:lang w:eastAsia="en-US"/>
        </w:rPr>
        <w:softHyphen/>
        <w:t>wijd aan Ricagambeda, een ons overigens geheel onbekende godin. Manschappen uit de pagus Condrustus, het vroegere land van de Condrusi die in de cohors dienden, hebben een altaar gewijd aan Viradesthi</w:t>
      </w:r>
      <w:r>
        <w:rPr>
          <w:lang w:eastAsia="en-US"/>
        </w:rPr>
        <w:t>s (of Viradecthis) , de bekende</w:t>
      </w:r>
      <w:r w:rsidRPr="00734F96">
        <w:rPr>
          <w:lang w:eastAsia="en-US"/>
        </w:rPr>
        <w:t xml:space="preserve"> godin der Tungri.</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Ala Tungrorum wordt van 98 tot 135 vermeld als een onder</w:t>
      </w:r>
      <w:r w:rsidRPr="00734F96">
        <w:rPr>
          <w:lang w:eastAsia="en-US"/>
        </w:rPr>
        <w:softHyphen/>
        <w:t>deel van het leger in Britannia en was ook nog in later tijd in dit gewest aanwezig. Een ruiter van deze afd</w:t>
      </w:r>
      <w:r>
        <w:rPr>
          <w:lang w:eastAsia="en-US"/>
        </w:rPr>
        <w:t>eli</w:t>
      </w:r>
      <w:r w:rsidRPr="00734F96">
        <w:rPr>
          <w:lang w:eastAsia="en-US"/>
        </w:rPr>
        <w:t>ng heeft te Mumerills aan</w:t>
      </w:r>
      <w:r>
        <w:rPr>
          <w:lang w:eastAsia="en-US"/>
        </w:rPr>
        <w:t xml:space="preserve"> de </w:t>
      </w:r>
      <w:r w:rsidRPr="00734F96">
        <w:rPr>
          <w:lang w:eastAsia="en-US"/>
        </w:rPr>
        <w:t>wal van Antoninus Pius een altaar gewijd aan Hercules Magusanus,</w:t>
      </w:r>
      <w:r>
        <w:rPr>
          <w:lang w:eastAsia="en-US"/>
        </w:rPr>
        <w:t xml:space="preserve"> de </w:t>
      </w:r>
      <w:r w:rsidRPr="00734F96">
        <w:rPr>
          <w:lang w:eastAsia="en-US"/>
        </w:rPr>
        <w:t>voornaamsten god van de Bataven. Veel meer weten wij van een andere afd</w:t>
      </w:r>
      <w:r>
        <w:rPr>
          <w:lang w:eastAsia="en-US"/>
        </w:rPr>
        <w:t>eli</w:t>
      </w:r>
      <w:r w:rsidRPr="00734F96">
        <w:rPr>
          <w:lang w:eastAsia="en-US"/>
        </w:rPr>
        <w:t xml:space="preserve">ng, de Ala I Tungrorum Frontoniana. Van geen enkel corps hulptroepen uit het </w:t>
      </w:r>
      <w:r>
        <w:rPr>
          <w:lang w:eastAsia="en-US"/>
        </w:rPr>
        <w:t>Romeins</w:t>
      </w:r>
      <w:r w:rsidRPr="00734F96">
        <w:rPr>
          <w:lang w:eastAsia="en-US"/>
        </w:rPr>
        <w:t>e leger zijn ons</w:t>
      </w:r>
      <w:r>
        <w:rPr>
          <w:lang w:eastAsia="en-US"/>
        </w:rPr>
        <w:t xml:space="preserve"> zo </w:t>
      </w:r>
      <w:r w:rsidRPr="00734F96">
        <w:rPr>
          <w:lang w:eastAsia="en-US"/>
        </w:rPr>
        <w:t>veel inscripties overgeleverd. Zij dankt haar naam aan een van haar praefecten, Fronto, van wien ons overigen</w:t>
      </w:r>
      <w:r>
        <w:rPr>
          <w:lang w:eastAsia="en-US"/>
        </w:rPr>
        <w:t>s niets bekend is. In de eerste</w:t>
      </w:r>
      <w:r w:rsidRPr="00734F96">
        <w:rPr>
          <w:lang w:eastAsia="en-US"/>
        </w:rPr>
        <w:t xml:space="preserve"> eeuw behoorde zij tot het Neder</w:t>
      </w:r>
      <w:r>
        <w:rPr>
          <w:lang w:eastAsia="en-US"/>
        </w:rPr>
        <w:t>Germaans</w:t>
      </w:r>
      <w:r w:rsidRPr="00734F96">
        <w:rPr>
          <w:lang w:eastAsia="en-US"/>
        </w:rPr>
        <w:t>e leger en was In garnizoen te Asciburgittm (Asberg) aan</w:t>
      </w:r>
      <w:r>
        <w:rPr>
          <w:lang w:eastAsia="en-US"/>
        </w:rPr>
        <w:t xml:space="preserve"> de </w:t>
      </w:r>
      <w:r w:rsidRPr="00734F96">
        <w:rPr>
          <w:lang w:eastAsia="en-US"/>
        </w:rPr>
        <w:t>Rijn. Als ruiters, die toen in deze afd</w:t>
      </w:r>
      <w:r>
        <w:rPr>
          <w:lang w:eastAsia="en-US"/>
        </w:rPr>
        <w:t>eli</w:t>
      </w:r>
      <w:r w:rsidRPr="00734F96">
        <w:rPr>
          <w:lang w:eastAsia="en-US"/>
        </w:rPr>
        <w:t>ng hebben gediend, worden op inscripties, ge</w:t>
      </w:r>
      <w:r w:rsidRPr="00734F96">
        <w:rPr>
          <w:lang w:eastAsia="en-US"/>
        </w:rPr>
        <w:softHyphen/>
        <w:t>noemd een lid van</w:t>
      </w:r>
      <w:r>
        <w:rPr>
          <w:lang w:eastAsia="en-US"/>
        </w:rPr>
        <w:t xml:space="preserve"> de </w:t>
      </w:r>
      <w:r w:rsidRPr="00734F96">
        <w:rPr>
          <w:lang w:eastAsia="en-US"/>
        </w:rPr>
        <w:t>stam der Nemetes en een ander uit</w:t>
      </w:r>
      <w:r>
        <w:rPr>
          <w:lang w:eastAsia="en-US"/>
        </w:rPr>
        <w:t xml:space="preserve"> de </w:t>
      </w:r>
      <w:r w:rsidRPr="00734F96">
        <w:rPr>
          <w:lang w:eastAsia="en-US"/>
        </w:rPr>
        <w:t>stam der Triboci, beiden dus uit Over-Germanië afkomstig. De laatst</w:t>
      </w:r>
      <w:r w:rsidRPr="00734F96">
        <w:rPr>
          <w:lang w:eastAsia="en-US"/>
        </w:rPr>
        <w:softHyphen/>
        <w:t>genoemde is overleden te Spalato. Om die reden meent men, dat de afd</w:t>
      </w:r>
      <w:r>
        <w:rPr>
          <w:lang w:eastAsia="en-US"/>
        </w:rPr>
        <w:t>eli</w:t>
      </w:r>
      <w:r w:rsidRPr="00734F96">
        <w:rPr>
          <w:lang w:eastAsia="en-US"/>
        </w:rPr>
        <w:t xml:space="preserve">ng </w:t>
      </w:r>
      <w:r>
        <w:rPr>
          <w:lang w:eastAsia="en-US"/>
        </w:rPr>
        <w:t>eni</w:t>
      </w:r>
      <w:r w:rsidRPr="00734F96">
        <w:rPr>
          <w:lang w:eastAsia="en-US"/>
        </w:rPr>
        <w:t>gen tijd in Dalmatia is geweest. Maar van 80 tot 114 wordt zij vermeld als een onderdeel van het leger in Pannonia.</w:t>
      </w:r>
    </w:p>
    <w:p w:rsidR="00B87499" w:rsidRPr="00734F96" w:rsidRDefault="00B87499" w:rsidP="00B87499">
      <w:pPr>
        <w:jc w:val="both"/>
        <w:rPr>
          <w:lang w:eastAsia="en-US"/>
        </w:rPr>
      </w:pPr>
      <w:r w:rsidRPr="00734F96">
        <w:rPr>
          <w:lang w:eastAsia="en-US"/>
        </w:rPr>
        <w:t>Uit het laatstgenoemde jaar dateert een diploma militare, gevon</w:t>
      </w:r>
      <w:r w:rsidRPr="00734F96">
        <w:rPr>
          <w:lang w:eastAsia="en-US"/>
        </w:rPr>
        <w:softHyphen/>
        <w:t>den te Carnuntum in de buurt van W</w:t>
      </w:r>
      <w:r>
        <w:rPr>
          <w:lang w:eastAsia="en-US"/>
        </w:rPr>
        <w:t>ene</w:t>
      </w:r>
      <w:r w:rsidRPr="00734F96">
        <w:rPr>
          <w:lang w:eastAsia="en-US"/>
        </w:rPr>
        <w:t>n, dat is uitgevaardigd voor een ruiter van deze afd</w:t>
      </w:r>
      <w:r>
        <w:rPr>
          <w:lang w:eastAsia="en-US"/>
        </w:rPr>
        <w:t>eli</w:t>
      </w:r>
      <w:r w:rsidRPr="00734F96">
        <w:rPr>
          <w:lang w:eastAsia="en-US"/>
        </w:rPr>
        <w:t>ng. Zulk een diploma bestaat uit twee bronzen plaatjes; daarop is een extract gegrift uit het keizer</w:t>
      </w:r>
      <w:r w:rsidRPr="00734F96">
        <w:rPr>
          <w:lang w:eastAsia="en-US"/>
        </w:rPr>
        <w:softHyphen/>
        <w:t>lijke decreet, waarbij aan een aantal met naam genoemde soldaten der hulptroepen eervol ontslag uit</w:t>
      </w:r>
      <w:r>
        <w:rPr>
          <w:lang w:eastAsia="en-US"/>
        </w:rPr>
        <w:t xml:space="preserve"> de </w:t>
      </w:r>
      <w:r w:rsidRPr="00734F96">
        <w:rPr>
          <w:lang w:eastAsia="en-US"/>
        </w:rPr>
        <w:t xml:space="preserve">krijgsdienst en het </w:t>
      </w:r>
      <w:r>
        <w:rPr>
          <w:lang w:eastAsia="en-US"/>
        </w:rPr>
        <w:t>Romeins</w:t>
      </w:r>
      <w:r w:rsidRPr="00734F96">
        <w:rPr>
          <w:lang w:eastAsia="en-US"/>
        </w:rPr>
        <w:t>e burgerrecht werd verleend. Het diploma dient voor</w:t>
      </w:r>
      <w:r>
        <w:rPr>
          <w:lang w:eastAsia="en-US"/>
        </w:rPr>
        <w:t xml:space="preserve"> de </w:t>
      </w:r>
      <w:r w:rsidRPr="00734F96">
        <w:rPr>
          <w:lang w:eastAsia="en-US"/>
        </w:rPr>
        <w:t>betrok</w:t>
      </w:r>
      <w:r w:rsidRPr="00734F96">
        <w:rPr>
          <w:lang w:eastAsia="en-US"/>
        </w:rPr>
        <w:softHyphen/>
        <w:t>kene om zich als,</w:t>
      </w:r>
      <w:r>
        <w:rPr>
          <w:lang w:eastAsia="en-US"/>
        </w:rPr>
        <w:t xml:space="preserve"> Romeins </w:t>
      </w:r>
      <w:r w:rsidRPr="00734F96">
        <w:rPr>
          <w:lang w:eastAsia="en-US"/>
        </w:rPr>
        <w:t>burger te kunnen legitim</w:t>
      </w:r>
      <w:r>
        <w:rPr>
          <w:lang w:eastAsia="en-US"/>
        </w:rPr>
        <w:t>ere</w:t>
      </w:r>
      <w:r w:rsidRPr="00734F96">
        <w:rPr>
          <w:lang w:eastAsia="en-US"/>
        </w:rPr>
        <w:t>n. D* ruiter, voor wien het is uitgevaardigd, blijkt tot</w:t>
      </w:r>
      <w:r>
        <w:rPr>
          <w:lang w:eastAsia="en-US"/>
        </w:rPr>
        <w:t xml:space="preserve"> de </w:t>
      </w:r>
      <w:r w:rsidRPr="00734F96">
        <w:rPr>
          <w:lang w:eastAsia="en-US"/>
        </w:rPr>
        <w:t>volksstam der Bon te beh</w:t>
      </w:r>
      <w:r>
        <w:rPr>
          <w:lang w:eastAsia="en-US"/>
        </w:rPr>
        <w:t>ore</w:t>
      </w:r>
      <w:r w:rsidRPr="00734F96">
        <w:rPr>
          <w:lang w:eastAsia="en-US"/>
        </w:rPr>
        <w:t>n; zijn echtgen</w:t>
      </w:r>
      <w:r>
        <w:rPr>
          <w:lang w:eastAsia="en-US"/>
        </w:rPr>
        <w:t>ote</w:t>
      </w:r>
      <w:r w:rsidRPr="00734F96">
        <w:rPr>
          <w:lang w:eastAsia="en-US"/>
        </w:rPr>
        <w:t xml:space="preserve"> kwam uit Aquincum aan dart Donau bij Budapest. Inscripties uit</w:t>
      </w:r>
      <w:r>
        <w:rPr>
          <w:lang w:eastAsia="en-US"/>
        </w:rPr>
        <w:t xml:space="preserve"> deze </w:t>
      </w:r>
      <w:r w:rsidRPr="00734F96">
        <w:rPr>
          <w:lang w:eastAsia="en-US"/>
        </w:rPr>
        <w:t>tijd zijn gevonden te Campona (Tétény) en te Aquincum. Op die inscripties worden ruiters vermeld, die uit de stammen van de Bataven 1) en van de Scordisci (in Pannonia) afkomstig zijn. Later is het corps overgeplaatst naar Dacia, waar het wellicht op een militair diploma, uit</w:t>
      </w:r>
      <w:r>
        <w:rPr>
          <w:lang w:eastAsia="en-US"/>
        </w:rPr>
        <w:t xml:space="preserve"> de </w:t>
      </w:r>
      <w:r w:rsidRPr="00734F96">
        <w:rPr>
          <w:lang w:eastAsia="en-US"/>
        </w:rPr>
        <w:t xml:space="preserve">tijd </w:t>
      </w:r>
      <w:r>
        <w:rPr>
          <w:lang w:eastAsia="en-US"/>
        </w:rPr>
        <w:t>tussen</w:t>
      </w:r>
      <w:r w:rsidRPr="00734F96">
        <w:rPr>
          <w:lang w:eastAsia="en-US"/>
        </w:rPr>
        <w:t xml:space="preserve"> 145 en 161, wordt vermeld. Het lag in garnizoen te Alsó</w:t>
      </w:r>
      <w:r w:rsidRPr="00734F96">
        <w:rPr>
          <w:lang w:eastAsia="en-US"/>
        </w:rPr>
        <w:softHyphen/>
        <w:t>Ilosva, geheel in het noorden van het gewest. Eerst in</w:t>
      </w:r>
      <w:r>
        <w:rPr>
          <w:lang w:eastAsia="en-US"/>
        </w:rPr>
        <w:t xml:space="preserve"> die </w:t>
      </w:r>
      <w:r w:rsidRPr="00734F96">
        <w:rPr>
          <w:lang w:eastAsia="en-US"/>
        </w:rPr>
        <w:t>tijd droeg het</w:t>
      </w:r>
      <w:r>
        <w:rPr>
          <w:lang w:eastAsia="en-US"/>
        </w:rPr>
        <w:t xml:space="preserve"> de </w:t>
      </w:r>
      <w:r w:rsidRPr="00734F96">
        <w:rPr>
          <w:lang w:eastAsia="en-US"/>
        </w:rPr>
        <w:t xml:space="preserve">bijnaam Frontoniana. Het was daar nog in 213, toen het een inscriptie oprichtte ter </w:t>
      </w:r>
      <w:r>
        <w:rPr>
          <w:lang w:eastAsia="en-US"/>
        </w:rPr>
        <w:t>ere</w:t>
      </w:r>
      <w:r w:rsidRPr="00734F96">
        <w:rPr>
          <w:lang w:eastAsia="en-US"/>
        </w:rPr>
        <w:t xml:space="preserve"> van Caracalla, en ook nog in</w:t>
      </w:r>
      <w:r>
        <w:rPr>
          <w:lang w:eastAsia="en-US"/>
        </w:rPr>
        <w:t xml:space="preserve"> de </w:t>
      </w:r>
      <w:r w:rsidRPr="00734F96">
        <w:rPr>
          <w:lang w:eastAsia="en-US"/>
        </w:rPr>
        <w:t xml:space="preserve">tijd van Severus Alexander, toen het een inscriptie wijdde aan Julia Mamea Augusta, de moeder van keizer Severus Alexander: </w:t>
      </w:r>
      <w:r>
        <w:rPr>
          <w:lang w:eastAsia="en-US"/>
        </w:rPr>
        <w:t>"</w:t>
      </w:r>
      <w:r w:rsidRPr="00734F96">
        <w:rPr>
          <w:lang w:eastAsia="en-US"/>
        </w:rPr>
        <w:t>matri sanctissimi Imperatoris Caesaris Severi Alexandri Augusti et castro</w:t>
      </w:r>
      <w:r w:rsidRPr="00734F96">
        <w:rPr>
          <w:lang w:eastAsia="en-US"/>
        </w:rPr>
        <w:softHyphen/>
        <w:t>rum senatusque". De afd</w:t>
      </w:r>
      <w:r>
        <w:rPr>
          <w:lang w:eastAsia="en-US"/>
        </w:rPr>
        <w:t>eling werd gecommandeerd door prae</w:t>
      </w:r>
      <w:r w:rsidRPr="00734F96">
        <w:rPr>
          <w:lang w:eastAsia="en-US"/>
        </w:rPr>
        <w:t>fecten.</w:t>
      </w:r>
    </w:p>
    <w:p w:rsidR="00B87499" w:rsidRPr="00734F96" w:rsidRDefault="00B87499" w:rsidP="00B87499">
      <w:pPr>
        <w:jc w:val="both"/>
        <w:rPr>
          <w:lang w:eastAsia="en-US"/>
        </w:rPr>
      </w:pPr>
      <w:r w:rsidRPr="00734F96">
        <w:rPr>
          <w:lang w:eastAsia="en-US"/>
        </w:rPr>
        <w:t xml:space="preserve">Ook uit de late Oudheid kennen wij nog </w:t>
      </w:r>
      <w:r>
        <w:rPr>
          <w:lang w:eastAsia="en-US"/>
        </w:rPr>
        <w:t>eni</w:t>
      </w:r>
      <w:r w:rsidRPr="00734F96">
        <w:rPr>
          <w:lang w:eastAsia="en-US"/>
        </w:rPr>
        <w:t>ge afd</w:t>
      </w:r>
      <w:r>
        <w:rPr>
          <w:lang w:eastAsia="en-US"/>
        </w:rPr>
        <w:t>eli</w:t>
      </w:r>
      <w:r w:rsidRPr="00734F96">
        <w:rPr>
          <w:lang w:eastAsia="en-US"/>
        </w:rPr>
        <w:t>ngen, die naar</w:t>
      </w:r>
      <w:r>
        <w:rPr>
          <w:lang w:eastAsia="en-US"/>
        </w:rPr>
        <w:t xml:space="preserve"> de </w:t>
      </w:r>
      <w:r w:rsidRPr="00734F96">
        <w:rPr>
          <w:lang w:eastAsia="en-US"/>
        </w:rPr>
        <w:t>stam der Tungri worden genoemd, en een Numerus Con</w:t>
      </w:r>
      <w:r w:rsidRPr="00734F96">
        <w:rPr>
          <w:lang w:eastAsia="en-US"/>
        </w:rPr>
        <w:softHyphen/>
        <w:t xml:space="preserve">drusorum. Verder kennen wij Tungri als soldaten van de cohortes praetoriae en van </w:t>
      </w:r>
      <w:r>
        <w:rPr>
          <w:lang w:eastAsia="en-US"/>
        </w:rPr>
        <w:t>eni</w:t>
      </w:r>
      <w:r w:rsidRPr="00734F96">
        <w:rPr>
          <w:lang w:eastAsia="en-US"/>
        </w:rPr>
        <w:t>ge afd</w:t>
      </w:r>
      <w:r>
        <w:rPr>
          <w:lang w:eastAsia="en-US"/>
        </w:rPr>
        <w:t>eli</w:t>
      </w:r>
      <w:r w:rsidRPr="00734F96">
        <w:rPr>
          <w:lang w:eastAsia="en-US"/>
        </w:rPr>
        <w:t>ngen van hulptroepen, merkwaar</w:t>
      </w:r>
      <w:r w:rsidRPr="00734F96">
        <w:rPr>
          <w:lang w:eastAsia="en-US"/>
        </w:rPr>
        <w:softHyphen/>
        <w:t>digerwijze uitsluitend van alae uit de eerste eeuw.</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Af</w:t>
      </w:r>
      <w:r w:rsidRPr="00734F96">
        <w:rPr>
          <w:lang w:eastAsia="en-US"/>
        </w:rPr>
        <w:t>d</w:t>
      </w:r>
      <w:r>
        <w:rPr>
          <w:lang w:eastAsia="en-US"/>
        </w:rPr>
        <w:t>eli</w:t>
      </w:r>
      <w:r w:rsidRPr="00734F96">
        <w:rPr>
          <w:lang w:eastAsia="en-US"/>
        </w:rPr>
        <w:t>ngen van Ubii zijn niet talrijk. Reeds in</w:t>
      </w:r>
      <w:r>
        <w:rPr>
          <w:lang w:eastAsia="en-US"/>
        </w:rPr>
        <w:t xml:space="preserve"> de </w:t>
      </w:r>
      <w:r w:rsidRPr="00734F96">
        <w:rPr>
          <w:lang w:eastAsia="en-US"/>
        </w:rPr>
        <w:t>tijd van Augustus en Tiberius bestond een Cohors Ubiorum equitata en in</w:t>
      </w:r>
      <w:r>
        <w:rPr>
          <w:lang w:eastAsia="en-US"/>
        </w:rPr>
        <w:t xml:space="preserve"> de </w:t>
      </w:r>
      <w:r w:rsidRPr="00734F96">
        <w:rPr>
          <w:lang w:eastAsia="en-US"/>
        </w:rPr>
        <w:t>oorlog van 69 worden een Ala en Cohortes van de Ubii genoemd, terwijl in later tijd, sedert het einde van de eerste eeuw, een Cohors I Ubiorum eerst in Moesia Inferior en later in Dacia wordt vermeld. Voor ons doel hebben deze afd</w:t>
      </w:r>
      <w:r>
        <w:rPr>
          <w:lang w:eastAsia="en-US"/>
        </w:rPr>
        <w:t>eli</w:t>
      </w:r>
      <w:r w:rsidRPr="00734F96">
        <w:rPr>
          <w:lang w:eastAsia="en-US"/>
        </w:rPr>
        <w:t>ngen geen belang. Wel moeten wij meer aandacht schenken aan de S u n u c i. Wij kennen overigens alleen de Cohors I Sunucorurn, die in 122 en 124 als een onderdeel van het leger in Britannia wordt genoemd. Uit het laatste jaar dateert een militair diploma, gevonden in de buurt van Sheffield, dat is uitgevaardigd voor een Sunucus, wiens naam verloren is gegaan, dienend in dit corps. Verder is ons van deze afd</w:t>
      </w:r>
      <w:r>
        <w:rPr>
          <w:lang w:eastAsia="en-US"/>
        </w:rPr>
        <w:t>eli</w:t>
      </w:r>
      <w:r w:rsidRPr="00734F96">
        <w:rPr>
          <w:lang w:eastAsia="en-US"/>
        </w:rPr>
        <w:t xml:space="preserve">ng alleen een inscriptie bewaard, opgericht bij Caernarvon in Wales ter </w:t>
      </w:r>
      <w:r>
        <w:rPr>
          <w:lang w:eastAsia="en-US"/>
        </w:rPr>
        <w:t>ere</w:t>
      </w:r>
      <w:r w:rsidRPr="00734F96">
        <w:rPr>
          <w:lang w:eastAsia="en-US"/>
        </w:rPr>
        <w:t xml:space="preserve"> van Septimius Severus en Caracalla. Anders kennen wij alleen de reeds boven genoemde Sunuci in de Cohors II Nerviorum als sol</w:t>
      </w:r>
      <w:r w:rsidRPr="00734F96">
        <w:rPr>
          <w:lang w:eastAsia="en-US"/>
        </w:rPr>
        <w:softHyphen/>
        <w:t xml:space="preserve">daten in de </w:t>
      </w:r>
      <w:r>
        <w:rPr>
          <w:lang w:eastAsia="en-US"/>
        </w:rPr>
        <w:t>Romeins</w:t>
      </w:r>
      <w:r w:rsidRPr="00734F96">
        <w:rPr>
          <w:lang w:eastAsia="en-US"/>
        </w:rPr>
        <w:t>e legers.</w:t>
      </w:r>
    </w:p>
    <w:p w:rsidR="00B87499" w:rsidRPr="00734F96" w:rsidRDefault="00B87499" w:rsidP="00B87499">
      <w:pPr>
        <w:jc w:val="both"/>
        <w:rPr>
          <w:lang w:eastAsia="en-US"/>
        </w:rPr>
      </w:pPr>
      <w:r w:rsidRPr="00734F96">
        <w:rPr>
          <w:lang w:eastAsia="en-US"/>
        </w:rPr>
        <w:t>Evenmin valt er veel mede te d</w:t>
      </w:r>
      <w:r>
        <w:rPr>
          <w:lang w:eastAsia="en-US"/>
        </w:rPr>
        <w:t>ele</w:t>
      </w:r>
      <w:r w:rsidRPr="00734F96">
        <w:rPr>
          <w:lang w:eastAsia="en-US"/>
        </w:rPr>
        <w:t>n over de Baetaso en de</w:t>
      </w:r>
      <w:r>
        <w:rPr>
          <w:lang w:eastAsia="en-US"/>
        </w:rPr>
        <w:t xml:space="preserve"> Cug e r n i</w:t>
      </w:r>
      <w:r w:rsidRPr="00734F96">
        <w:rPr>
          <w:lang w:eastAsia="en-US"/>
        </w:rPr>
        <w:t>. Een Cohors I Baetasiorum civium romanorum wordt</w:t>
      </w:r>
      <w:r>
        <w:rPr>
          <w:lang w:eastAsia="en-US"/>
        </w:rPr>
        <w:t xml:space="preserve"> </w:t>
      </w:r>
      <w:r w:rsidRPr="00734F96">
        <w:rPr>
          <w:lang w:eastAsia="en-US"/>
        </w:rPr>
        <w:t>vernield in het leger van Britannia in de jaren 103 tot 135 en in de</w:t>
      </w:r>
      <w:r>
        <w:rPr>
          <w:lang w:eastAsia="en-US"/>
        </w:rPr>
        <w:t xml:space="preserve"> </w:t>
      </w:r>
      <w:r w:rsidRPr="00734F96">
        <w:rPr>
          <w:lang w:eastAsia="en-US"/>
        </w:rPr>
        <w:t>late Oudheid onder de troepen van</w:t>
      </w:r>
      <w:r>
        <w:rPr>
          <w:lang w:eastAsia="en-US"/>
        </w:rPr>
        <w:t xml:space="preserve"> de </w:t>
      </w:r>
      <w:r w:rsidRPr="00734F96">
        <w:rPr>
          <w:lang w:eastAsia="en-US"/>
        </w:rPr>
        <w:t>Dux Britanniarum. Haar</w:t>
      </w:r>
      <w:r w:rsidRPr="00734F96">
        <w:rPr>
          <w:lang w:eastAsia="en-US"/>
        </w:rPr>
        <w:br/>
        <w:t>indplaats was eerst te Uxellodunum (Maryport in Cumberland)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Verg. Mnemosyne, 3a s. VI (1938), blz. 222-224; zie Afb. </w:t>
      </w:r>
      <w:smartTag w:uri="urn:schemas-microsoft-com:office:smarttags" w:element="metricconverter">
        <w:smartTagPr>
          <w:attr w:name="ProductID" w:val="1 a"/>
        </w:smartTagPr>
        <w:r w:rsidRPr="00734F96">
          <w:rPr>
            <w:lang w:eastAsia="en-US"/>
          </w:rPr>
          <w:t>26 in</w:t>
        </w:r>
      </w:smartTag>
      <w:r w:rsidRPr="00734F96">
        <w:rPr>
          <w:lang w:eastAsia="en-US"/>
        </w:rPr>
        <w:t xml:space="preserve"> Deel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en later te Regulbium (Reculver aan de noordkust van Kent) aan</w:t>
      </w:r>
      <w:r>
        <w:rPr>
          <w:lang w:eastAsia="en-US"/>
        </w:rPr>
        <w:t xml:space="preserve"> de </w:t>
      </w:r>
      <w:r w:rsidRPr="00734F96">
        <w:rPr>
          <w:lang w:eastAsia="en-US"/>
        </w:rPr>
        <w:t>Litus Saxonicum. Aan het hoofd van het corps stonden praefec</w:t>
      </w:r>
      <w:r w:rsidRPr="00734F96">
        <w:rPr>
          <w:lang w:eastAsia="en-US"/>
        </w:rPr>
        <w:softHyphen/>
        <w:t>ten. Enkele Baetasii, die in verschillende afd</w:t>
      </w:r>
      <w:r>
        <w:rPr>
          <w:lang w:eastAsia="en-US"/>
        </w:rPr>
        <w:t>eli</w:t>
      </w:r>
      <w:r w:rsidRPr="00734F96">
        <w:rPr>
          <w:lang w:eastAsia="en-US"/>
        </w:rPr>
        <w:t xml:space="preserve">ngen van het leger hebben gediend, worden op inscripties vermeld. Van </w:t>
      </w:r>
      <w:r>
        <w:rPr>
          <w:lang w:eastAsia="en-US"/>
        </w:rPr>
        <w:t>eni</w:t>
      </w:r>
      <w:r w:rsidRPr="00734F96">
        <w:rPr>
          <w:lang w:eastAsia="en-US"/>
        </w:rPr>
        <w:t xml:space="preserve">ge anderen, die zich Traianenses Baetasii noemen, kennen wij de namen, die zij hebben vereeuwigd op een inscriptie ter </w:t>
      </w:r>
      <w:r>
        <w:rPr>
          <w:lang w:eastAsia="en-US"/>
        </w:rPr>
        <w:t>ere</w:t>
      </w:r>
      <w:r w:rsidRPr="00734F96">
        <w:rPr>
          <w:lang w:eastAsia="en-US"/>
        </w:rPr>
        <w:t xml:space="preserve"> van een aantal goden, bij gelegenheid van hun ontslag uit het corps der equites singulares in het jaar 132. Ten slotte noemen wij het grafschrift van een Baeta sius, die heeft behoord tot de persoonlijke lijfwacht van Nero. Een</w:t>
      </w:r>
      <w:r>
        <w:rPr>
          <w:lang w:eastAsia="en-US"/>
        </w:rPr>
        <w:t xml:space="preserve"> </w:t>
      </w:r>
      <w:r w:rsidRPr="00734F96">
        <w:rPr>
          <w:lang w:eastAsia="en-US"/>
        </w:rPr>
        <w:t xml:space="preserve">van Cohors I Ulpia Traiana Cugernorum civium romanorum, die  103 tot </w:t>
      </w:r>
      <w:smartTag w:uri="urn:schemas-microsoft-com:office:smarttags" w:element="metricconverter">
        <w:smartTagPr>
          <w:attr w:name="ProductID" w:val="1 a"/>
        </w:smartTagPr>
        <w:r w:rsidRPr="00734F96">
          <w:rPr>
            <w:lang w:eastAsia="en-US"/>
          </w:rPr>
          <w:t>135 in</w:t>
        </w:r>
      </w:smartTag>
      <w:r w:rsidRPr="00734F96">
        <w:rPr>
          <w:lang w:eastAsia="en-US"/>
        </w:rPr>
        <w:t xml:space="preserve"> het leger van Britannia wordt vermeld, lag in garni</w:t>
      </w:r>
      <w:r w:rsidRPr="00734F96">
        <w:rPr>
          <w:lang w:eastAsia="en-US"/>
        </w:rPr>
        <w:softHyphen/>
        <w:t>zoen te Procolitia (Carrawburgh). Eén enkele maal vindt men op een inscriptie een lid van dit volk, die tot een andere legerafd</w:t>
      </w:r>
      <w:r>
        <w:rPr>
          <w:lang w:eastAsia="en-US"/>
        </w:rPr>
        <w:t>eli</w:t>
      </w:r>
      <w:r w:rsidRPr="00734F96">
        <w:rPr>
          <w:lang w:eastAsia="en-US"/>
        </w:rPr>
        <w:t>ng heeft behoord. Een uit</w:t>
      </w:r>
      <w:r>
        <w:rPr>
          <w:lang w:eastAsia="en-US"/>
        </w:rPr>
        <w:t xml:space="preserve"> deze </w:t>
      </w:r>
      <w:r w:rsidRPr="00734F96">
        <w:rPr>
          <w:lang w:eastAsia="en-US"/>
        </w:rPr>
        <w:t>stam afkomstig ruiter, die op een in Dalmatië gevonden grafsteen wordt vermeld, heeft in de eerste eeuw gediend in de Ala Claudia Nova. Traianenses daaren</w:t>
      </w:r>
      <w:r w:rsidRPr="00734F96">
        <w:rPr>
          <w:lang w:eastAsia="en-US"/>
        </w:rPr>
        <w:softHyphen/>
        <w:t>tegen komen in vrij groot aantal voor, als soldaten van de cohortes praetoriae en van de legioenen, slechts enkelen evenwel als soldaten van hulptroepen en van het corps der equites singulares.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Bijzondere aandacht verdienen de afd</w:t>
      </w:r>
      <w:r>
        <w:rPr>
          <w:lang w:eastAsia="en-US"/>
        </w:rPr>
        <w:t>eli</w:t>
      </w:r>
      <w:r w:rsidRPr="00734F96">
        <w:rPr>
          <w:lang w:eastAsia="en-US"/>
        </w:rPr>
        <w:t>ngen, genoemd naar vol</w:t>
      </w:r>
      <w:r w:rsidRPr="00734F96">
        <w:rPr>
          <w:lang w:eastAsia="en-US"/>
        </w:rPr>
        <w:softHyphen/>
        <w:t xml:space="preserve">keren, die later geen deel uitmaakten van het </w:t>
      </w:r>
      <w:r>
        <w:rPr>
          <w:lang w:eastAsia="en-US"/>
        </w:rPr>
        <w:t>Romeins</w:t>
      </w:r>
      <w:r w:rsidRPr="00734F96">
        <w:rPr>
          <w:lang w:eastAsia="en-US"/>
        </w:rPr>
        <w:t>e Rijk, in de eerste plaats de Su g ambr e n. Een Cohors Sugambra heeft in 26 deelgenomen aan het dempen van een opstand in Thracië, wel</w:t>
      </w:r>
      <w:r w:rsidRPr="00734F96">
        <w:rPr>
          <w:lang w:eastAsia="en-US"/>
        </w:rPr>
        <w:softHyphen/>
        <w:t>licht dezelfde afd</w:t>
      </w:r>
      <w:r>
        <w:rPr>
          <w:lang w:eastAsia="en-US"/>
        </w:rPr>
        <w:t>eli</w:t>
      </w:r>
      <w:r w:rsidRPr="00734F96">
        <w:rPr>
          <w:lang w:eastAsia="en-US"/>
        </w:rPr>
        <w:t>ng die later bekend is als Cohors I Claudia Su</w:t>
      </w:r>
      <w:r w:rsidRPr="00734F96">
        <w:rPr>
          <w:lang w:eastAsia="en-US"/>
        </w:rPr>
        <w:softHyphen/>
        <w:t>gambrorum, een naam</w:t>
      </w:r>
      <w:r>
        <w:rPr>
          <w:lang w:eastAsia="en-US"/>
        </w:rPr>
        <w:t xml:space="preserve"> die </w:t>
      </w:r>
      <w:r w:rsidRPr="00734F96">
        <w:rPr>
          <w:lang w:eastAsia="en-US"/>
        </w:rPr>
        <w:t xml:space="preserve">zij </w:t>
      </w:r>
      <w:r>
        <w:rPr>
          <w:lang w:eastAsia="en-US"/>
        </w:rPr>
        <w:t>tussen</w:t>
      </w:r>
      <w:r w:rsidRPr="00734F96">
        <w:rPr>
          <w:lang w:eastAsia="en-US"/>
        </w:rPr>
        <w:t xml:space="preserve"> 41 en 68 moet hebben ge</w:t>
      </w:r>
      <w:r w:rsidRPr="00734F96">
        <w:rPr>
          <w:lang w:eastAsia="en-US"/>
        </w:rPr>
        <w:softHyphen/>
        <w:t xml:space="preserve">kregen. Zij wordt als Cohors I Sugambrorum veterana equitata in 99 en 134 vermeld in Moesia Inferior en behoorde in 157 tot het leger van Syrië. Een Cohors I Sugambrorum tironum lag in 78 eveneens in Moesia. Verder wordt een Cohors IV SugambrorUM genoemd, die in </w:t>
      </w:r>
      <w:smartTag w:uri="urn:schemas-microsoft-com:office:smarttags" w:element="metricconverter">
        <w:smartTagPr>
          <w:attr w:name="ProductID" w:val="1 a"/>
        </w:smartTagPr>
        <w:r w:rsidRPr="00734F96">
          <w:rPr>
            <w:lang w:eastAsia="en-US"/>
          </w:rPr>
          <w:t>107 in</w:t>
        </w:r>
      </w:smartTag>
      <w:r w:rsidRPr="00734F96">
        <w:rPr>
          <w:lang w:eastAsia="en-US"/>
        </w:rPr>
        <w:t xml:space="preserve"> Mauretania Caesariensis aanwezig was, Cohorten der Sugambren met de nummers II en III zijn ons niet bekend. Het is </w:t>
      </w:r>
      <w:r>
        <w:rPr>
          <w:lang w:eastAsia="en-US"/>
        </w:rPr>
        <w:t>eni</w:t>
      </w:r>
      <w:r w:rsidRPr="00734F96">
        <w:rPr>
          <w:lang w:eastAsia="en-US"/>
        </w:rPr>
        <w:t>gszins raadselachtig, hoe deze afd</w:t>
      </w:r>
      <w:r>
        <w:rPr>
          <w:lang w:eastAsia="en-US"/>
        </w:rPr>
        <w:t>eli</w:t>
      </w:r>
      <w:r w:rsidRPr="00734F96">
        <w:rPr>
          <w:lang w:eastAsia="en-US"/>
        </w:rPr>
        <w:t>ngen aalt , haar naam zijn gekomen. Wellicht waren zij oorspronkelijk gerecru</w:t>
      </w:r>
      <w:r w:rsidRPr="00734F96">
        <w:rPr>
          <w:lang w:eastAsia="en-US"/>
        </w:rPr>
        <w:softHyphen/>
        <w:t>teerd uit Sugambren, die aan</w:t>
      </w:r>
      <w:r>
        <w:rPr>
          <w:lang w:eastAsia="en-US"/>
        </w:rPr>
        <w:t xml:space="preserve"> de </w:t>
      </w:r>
      <w:r w:rsidRPr="00734F96">
        <w:rPr>
          <w:lang w:eastAsia="en-US"/>
        </w:rPr>
        <w:t>rechteroever van</w:t>
      </w:r>
      <w:r>
        <w:rPr>
          <w:lang w:eastAsia="en-US"/>
        </w:rPr>
        <w:t xml:space="preserve"> de </w:t>
      </w:r>
      <w:r w:rsidRPr="00734F96">
        <w:rPr>
          <w:lang w:eastAsia="en-US"/>
        </w:rPr>
        <w:t>Rijn woon. den. In verband met het verhaal over het corps, waaraan wij than/ aandacht zullen geven, is dat niet geheel onwaarschijnlijk.</w:t>
      </w:r>
    </w:p>
    <w:p w:rsidR="00B87499" w:rsidRPr="00734F96" w:rsidRDefault="00B87499" w:rsidP="00B87499">
      <w:pPr>
        <w:jc w:val="both"/>
        <w:rPr>
          <w:lang w:eastAsia="en-US"/>
        </w:rPr>
      </w:pPr>
      <w:r w:rsidRPr="00734F96">
        <w:rPr>
          <w:lang w:eastAsia="en-US"/>
        </w:rPr>
        <w:t>Een merkwaardige meded</w:t>
      </w:r>
      <w:r>
        <w:rPr>
          <w:lang w:eastAsia="en-US"/>
        </w:rPr>
        <w:t>eli</w:t>
      </w:r>
      <w:r w:rsidRPr="00734F96">
        <w:rPr>
          <w:lang w:eastAsia="en-US"/>
        </w:rPr>
        <w:t>ng wordt ons gedaan over een al. d</w:t>
      </w:r>
      <w:r>
        <w:rPr>
          <w:lang w:eastAsia="en-US"/>
        </w:rPr>
        <w:t>eli</w:t>
      </w:r>
      <w:r w:rsidRPr="00734F96">
        <w:rPr>
          <w:lang w:eastAsia="en-US"/>
        </w:rPr>
        <w:t>ng van U sip i, dezelfde volksstam die vroeger Usipetes werd</w:t>
      </w:r>
      <w:r>
        <w:rPr>
          <w:lang w:eastAsia="en-US"/>
        </w:rPr>
        <w:t xml:space="preserve"> </w:t>
      </w:r>
      <w:r w:rsidRPr="00734F96">
        <w:rPr>
          <w:lang w:eastAsia="en-US"/>
        </w:rPr>
        <w:t>genoemd. In het jaar 83,</w:t>
      </w:r>
      <w:r>
        <w:rPr>
          <w:lang w:eastAsia="en-US"/>
        </w:rPr>
        <w:t xml:space="preserve"> zo </w:t>
      </w:r>
      <w:r w:rsidRPr="00734F96">
        <w:rPr>
          <w:lang w:eastAsia="en-US"/>
        </w:rPr>
        <w:t>wordt ons verhaald, is een Cohnli</w:t>
      </w:r>
      <w:r>
        <w:rPr>
          <w:lang w:eastAsia="en-US"/>
        </w:rPr>
        <w:t xml:space="preserve"> </w:t>
      </w:r>
      <w:r w:rsidRPr="00734F96">
        <w:rPr>
          <w:lang w:eastAsia="en-US"/>
        </w:rPr>
        <w:t>Usiporum op transport naar Britannië aan het muiten geslagen, D</w:t>
      </w:r>
      <w:r>
        <w:rPr>
          <w:lang w:eastAsia="en-US"/>
        </w:rPr>
        <w:t xml:space="preserve">e </w:t>
      </w:r>
      <w:r w:rsidRPr="00734F96">
        <w:rPr>
          <w:lang w:eastAsia="en-US"/>
        </w:rPr>
        <w:t>afd</w:t>
      </w:r>
      <w:r>
        <w:rPr>
          <w:lang w:eastAsia="en-US"/>
        </w:rPr>
        <w:t>eli</w:t>
      </w:r>
      <w:r w:rsidRPr="00734F96">
        <w:rPr>
          <w:lang w:eastAsia="en-US"/>
        </w:rPr>
        <w:t>ng was kort tevoren i</w:t>
      </w:r>
      <w:r>
        <w:rPr>
          <w:lang w:eastAsia="en-US"/>
        </w:rPr>
        <w:t>n Germanië geworven; wellicht we</w:t>
      </w:r>
      <w:r w:rsidRPr="00734F96">
        <w:rPr>
          <w:lang w:eastAsia="en-US"/>
        </w:rPr>
        <w:t>l</w:t>
      </w:r>
      <w:r>
        <w:rPr>
          <w:lang w:eastAsia="en-US"/>
        </w:rPr>
        <w:t xml:space="preserve"> </w:t>
      </w:r>
      <w:r w:rsidRPr="00734F96">
        <w:rPr>
          <w:lang w:eastAsia="en-US"/>
        </w:rPr>
        <w:t>samengesteld uit manschappen, die de Mattiaci aan de Romeinen hadden moeten leveren krachtens hun onderwerpingsverdrag. Toen de manschappen hun kans schoon zagen, hebben zij</w:t>
      </w:r>
      <w:r>
        <w:rPr>
          <w:lang w:eastAsia="en-US"/>
        </w:rPr>
        <w:t xml:space="preserve"> de </w:t>
      </w:r>
      <w:r w:rsidRPr="00734F96">
        <w:rPr>
          <w:lang w:eastAsia="en-US"/>
        </w:rPr>
        <w:t xml:space="preserve">officier, die het transport commandeerde, en de </w:t>
      </w:r>
      <w:r>
        <w:rPr>
          <w:lang w:eastAsia="en-US"/>
        </w:rPr>
        <w:t>Romeins</w:t>
      </w:r>
      <w:r w:rsidRPr="00734F96">
        <w:rPr>
          <w:lang w:eastAsia="en-US"/>
        </w:rPr>
        <w:t>e soldaten, die bij hen waren ingedeeld om hun de krijgstucht bij te brengen en als instruc</w:t>
      </w:r>
      <w:r w:rsidRPr="00734F96">
        <w:rPr>
          <w:lang w:eastAsia="en-US"/>
        </w:rPr>
        <w:softHyphen/>
        <w:t>teurs te fung</w:t>
      </w:r>
      <w:r>
        <w:rPr>
          <w:lang w:eastAsia="en-US"/>
        </w:rPr>
        <w:t>ere</w:t>
      </w:r>
      <w:r w:rsidRPr="00734F96">
        <w:rPr>
          <w:lang w:eastAsia="en-US"/>
        </w:rPr>
        <w:t>n, gedood. Daarna hebben zij drie schepen buit</w:t>
      </w:r>
      <w:r w:rsidRPr="00734F96">
        <w:rPr>
          <w:lang w:eastAsia="en-US"/>
        </w:rPr>
        <w:softHyphen/>
        <w:t>gemaakt, zijn</w:t>
      </w:r>
      <w:r>
        <w:rPr>
          <w:lang w:eastAsia="en-US"/>
        </w:rPr>
        <w:t xml:space="preserve"> de </w:t>
      </w:r>
      <w:r w:rsidRPr="00734F96">
        <w:rPr>
          <w:lang w:eastAsia="en-US"/>
        </w:rPr>
        <w:t>Rijn afgevaren en in zee gestoken, zonder te worden aangehouden. Aan de kust van Britannia hebben zij een tijd lang geplunderd, soms met succes aanvallen doende en soms met bebloede koppen teruggeslagen. Maar ten slotte kregen zij zoon gebrek aan levensmiddelen, dat zij hun zwakste lotgen</w:t>
      </w:r>
      <w:r>
        <w:rPr>
          <w:lang w:eastAsia="en-US"/>
        </w:rPr>
        <w:t>ote</w:t>
      </w:r>
      <w:r w:rsidRPr="00734F96">
        <w:rPr>
          <w:lang w:eastAsia="en-US"/>
        </w:rPr>
        <w:t xml:space="preserve">n hebben opgegeten. Nadat zij Britannia geheel hadden omgevaren, zijn zij uit onkunde aan de Oostfriesche kust aangeland. Daar zijn zij door de Sueben en de Friezen gevangen genomen en als slaven verkocht. </w:t>
      </w:r>
      <w:r>
        <w:rPr>
          <w:lang w:eastAsia="en-US"/>
        </w:rPr>
        <w:t>Eni</w:t>
      </w:r>
      <w:r w:rsidRPr="00734F96">
        <w:rPr>
          <w:lang w:eastAsia="en-US"/>
        </w:rPr>
        <w:t xml:space="preserve">gen hebben het </w:t>
      </w:r>
      <w:r>
        <w:rPr>
          <w:lang w:eastAsia="en-US"/>
        </w:rPr>
        <w:t>Romeins</w:t>
      </w:r>
      <w:r w:rsidRPr="00734F96">
        <w:rPr>
          <w:lang w:eastAsia="en-US"/>
        </w:rPr>
        <w:t>e gebied bereikt en op die wijze zijn hun lotgevallen bekend geworden.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Eindelijk noemen wij nog een afd</w:t>
      </w:r>
      <w:r>
        <w:rPr>
          <w:lang w:eastAsia="en-US"/>
        </w:rPr>
        <w:t>eli</w:t>
      </w:r>
      <w:r w:rsidRPr="00734F96">
        <w:rPr>
          <w:lang w:eastAsia="en-US"/>
        </w:rPr>
        <w:t>ng van F r i e z e n, een Cuneus Frisiorum Aballavensium. Dit corps ruiterij, samengesteld uit manschappen, die in het noorden van ons land waren gerecru</w:t>
      </w:r>
      <w:r w:rsidRPr="00734F96">
        <w:rPr>
          <w:lang w:eastAsia="en-US"/>
        </w:rPr>
        <w:softHyphen/>
        <w:t>teerd, lag in Britannia te Aballa, een fort aan de westkust ten zuiden van Uxellodunum (Maryport in Cumberland), en wordt vermeld in</w:t>
      </w:r>
      <w:r>
        <w:rPr>
          <w:lang w:eastAsia="en-US"/>
        </w:rPr>
        <w:t xml:space="preserve"> de </w:t>
      </w:r>
      <w:r w:rsidRPr="00734F96">
        <w:rPr>
          <w:lang w:eastAsia="en-US"/>
        </w:rPr>
        <w:t>tijd van Severus Alexander en Gordianus. Tot de manschappen van deze afd</w:t>
      </w:r>
      <w:r>
        <w:rPr>
          <w:lang w:eastAsia="en-US"/>
        </w:rPr>
        <w:t>eli</w:t>
      </w:r>
      <w:r w:rsidRPr="00734F96">
        <w:rPr>
          <w:lang w:eastAsia="en-US"/>
        </w:rPr>
        <w:t xml:space="preserve">ng behoorden ook Tuihanti, die een tweetal altaren met inscripties te Borcovicium (Housesteads) aan hun eigen goden hebben gewijd (verg. afb. 28 en </w:t>
      </w:r>
      <w:smartTag w:uri="urn:schemas-microsoft-com:office:smarttags" w:element="metricconverter">
        <w:smartTagPr>
          <w:attr w:name="ProductID" w:val="1 a"/>
        </w:smartTagPr>
        <w:r w:rsidRPr="00734F96">
          <w:rPr>
            <w:lang w:eastAsia="en-US"/>
          </w:rPr>
          <w:t>29 in</w:t>
        </w:r>
      </w:smartTag>
      <w:r w:rsidRPr="00734F96">
        <w:rPr>
          <w:lang w:eastAsia="en-US"/>
        </w:rPr>
        <w:t xml:space="preserve"> Deel I). De Tuihanti, die uitsluitend in de twee genoemde inscripties worden genoemd, waren naar a</w:t>
      </w:r>
      <w:r>
        <w:rPr>
          <w:lang w:eastAsia="en-US"/>
        </w:rPr>
        <w:t>lle</w:t>
      </w:r>
      <w:r w:rsidRPr="00734F96">
        <w:rPr>
          <w:lang w:eastAsia="en-US"/>
        </w:rPr>
        <w:t xml:space="preserve"> waarschijnlijkheid Twentenaren. Ook in andere afd</w:t>
      </w:r>
      <w:r>
        <w:rPr>
          <w:lang w:eastAsia="en-US"/>
        </w:rPr>
        <w:t>eli</w:t>
      </w:r>
      <w:r w:rsidRPr="00734F96">
        <w:rPr>
          <w:lang w:eastAsia="en-US"/>
        </w:rPr>
        <w:t xml:space="preserve">ngen hebben Friezen gediend (verg. afb. </w:t>
      </w:r>
      <w:smartTag w:uri="urn:schemas-microsoft-com:office:smarttags" w:element="metricconverter">
        <w:smartTagPr>
          <w:attr w:name="ProductID" w:val="1 a"/>
        </w:smartTagPr>
        <w:r w:rsidRPr="00734F96">
          <w:rPr>
            <w:lang w:eastAsia="en-US"/>
          </w:rPr>
          <w:t>27 in</w:t>
        </w:r>
      </w:smartTag>
      <w:r w:rsidRPr="00734F96">
        <w:rPr>
          <w:lang w:eastAsia="en-US"/>
        </w:rPr>
        <w:t xml:space="preserve"> Deel I).</w:t>
      </w:r>
    </w:p>
    <w:p w:rsidR="00B87499" w:rsidRPr="00734F96" w:rsidRDefault="00B87499" w:rsidP="00B87499">
      <w:pPr>
        <w:jc w:val="both"/>
        <w:rPr>
          <w:lang w:eastAsia="en-US"/>
        </w:rPr>
      </w:pPr>
      <w:r w:rsidRPr="00734F96">
        <w:rPr>
          <w:lang w:eastAsia="en-US"/>
        </w:rPr>
        <w:t>De afd</w:t>
      </w:r>
      <w:r>
        <w:rPr>
          <w:lang w:eastAsia="en-US"/>
        </w:rPr>
        <w:t>eli</w:t>
      </w:r>
      <w:r w:rsidRPr="00734F96">
        <w:rPr>
          <w:lang w:eastAsia="en-US"/>
        </w:rPr>
        <w:t>ngen van troepen, die alleen uit de late Oudheid bekend zijn, genoemd naar de Ampsivarii, Bructeren, Chamaven, Franken, Salii en Tubantes, behoeven ons hier niet op te houden. Rij de bespreking van</w:t>
      </w:r>
      <w:r>
        <w:rPr>
          <w:lang w:eastAsia="en-US"/>
        </w:rPr>
        <w:t xml:space="preserve"> de </w:t>
      </w:r>
      <w:r w:rsidRPr="00734F96">
        <w:rPr>
          <w:lang w:eastAsia="en-US"/>
        </w:rPr>
        <w:t>toestand der Neder</w:t>
      </w:r>
      <w:r>
        <w:rPr>
          <w:lang w:eastAsia="en-US"/>
        </w:rPr>
        <w:t>lands</w:t>
      </w:r>
      <w:r w:rsidRPr="00734F96">
        <w:rPr>
          <w:lang w:eastAsia="en-US"/>
        </w:rPr>
        <w:t>e bevolking gedurende de vierde eeuw, in het volgende hoofdstuk, zullen wij aan deze afd</w:t>
      </w:r>
      <w:r>
        <w:rPr>
          <w:lang w:eastAsia="en-US"/>
        </w:rPr>
        <w:t>eli</w:t>
      </w:r>
      <w:r w:rsidRPr="00734F96">
        <w:rPr>
          <w:lang w:eastAsia="en-US"/>
        </w:rPr>
        <w:t xml:space="preserve">ngen nog </w:t>
      </w:r>
      <w:r>
        <w:rPr>
          <w:lang w:eastAsia="en-US"/>
        </w:rPr>
        <w:t>eni</w:t>
      </w:r>
      <w:r w:rsidRPr="00734F96">
        <w:rPr>
          <w:lang w:eastAsia="en-US"/>
        </w:rPr>
        <w:t>ge aandacht geven.</w:t>
      </w:r>
    </w:p>
    <w:p w:rsidR="00B87499" w:rsidRPr="00734F96" w:rsidRDefault="00B87499" w:rsidP="00B87499">
      <w:pPr>
        <w:jc w:val="both"/>
        <w:rPr>
          <w:lang w:eastAsia="en-US"/>
        </w:rPr>
      </w:pPr>
      <w:r w:rsidRPr="00734F96">
        <w:rPr>
          <w:lang w:eastAsia="en-US"/>
        </w:rPr>
        <w:t>Minder goed dan over het leger zijn wij ingelicht over de vloot, die als Classis Germanica in onze geschiedenis een rol speelt. In 69, lijdens het begin van</w:t>
      </w:r>
      <w:r>
        <w:rPr>
          <w:lang w:eastAsia="en-US"/>
        </w:rPr>
        <w:t xml:space="preserve"> de </w:t>
      </w:r>
      <w:r w:rsidRPr="00734F96">
        <w:rPr>
          <w:lang w:eastAsia="en-US"/>
        </w:rPr>
        <w:t xml:space="preserve">opstand, was de vloot bemand met </w:t>
      </w:r>
      <w:r>
        <w:rPr>
          <w:lang w:eastAsia="en-US"/>
        </w:rPr>
        <w:t>Inheems</w:t>
      </w:r>
      <w:r w:rsidRPr="00734F96">
        <w:rPr>
          <w:lang w:eastAsia="en-US"/>
        </w:rPr>
        <w:t>e matrozen, voornamelijk Bataven. Maar ook het kader, Olm lieden en officieren (gubernatores en centuriones), waren Ger</w:t>
      </w:r>
      <w:r w:rsidRPr="00734F96">
        <w:rPr>
          <w:lang w:eastAsia="en-US"/>
        </w:rPr>
        <w:softHyphen/>
        <w:t xml:space="preserve">manen. Zelfs de commandant, de praefectus Julius Burdo, die door lnellus wordt genoemd, had een </w:t>
      </w:r>
      <w:r>
        <w:rPr>
          <w:lang w:eastAsia="en-US"/>
        </w:rPr>
        <w:t>Germaans</w:t>
      </w:r>
      <w:r w:rsidRPr="00734F96">
        <w:rPr>
          <w:lang w:eastAsia="en-US"/>
        </w:rPr>
        <w:t>en naam.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Uit de gegevens, die in het voorafgaande zijn bijeengebracht, kan men </w:t>
      </w:r>
      <w:r>
        <w:rPr>
          <w:lang w:eastAsia="en-US"/>
        </w:rPr>
        <w:t>eni</w:t>
      </w:r>
      <w:r w:rsidRPr="00734F96">
        <w:rPr>
          <w:lang w:eastAsia="en-US"/>
        </w:rPr>
        <w:t xml:space="preserve">ge conclusies van algemeen historisch belang trekken. De </w:t>
      </w:r>
      <w:r>
        <w:rPr>
          <w:lang w:eastAsia="en-US"/>
        </w:rPr>
        <w:t>Romeins</w:t>
      </w:r>
      <w:r w:rsidRPr="00734F96">
        <w:rPr>
          <w:lang w:eastAsia="en-US"/>
        </w:rPr>
        <w:t>e legeraanvoerders hebben reeds in</w:t>
      </w:r>
      <w:r>
        <w:rPr>
          <w:lang w:eastAsia="en-US"/>
        </w:rPr>
        <w:t xml:space="preserve"> de </w:t>
      </w:r>
      <w:r w:rsidRPr="00734F96">
        <w:rPr>
          <w:lang w:eastAsia="en-US"/>
        </w:rPr>
        <w:t xml:space="preserve">oudsten tijd, toen zij met de Germanen in aanraking kwamen, gebruik gemaakt van ongeregelde troepen uit de verschillende volksstammen. Men kan denken aan een soort van landweer, in elk geval aan soldaten, die niet op </w:t>
      </w:r>
      <w:r>
        <w:rPr>
          <w:lang w:eastAsia="en-US"/>
        </w:rPr>
        <w:t>Romeins</w:t>
      </w:r>
      <w:r w:rsidRPr="00734F96">
        <w:rPr>
          <w:lang w:eastAsia="en-US"/>
        </w:rPr>
        <w:t>e wijze waren bewapend en geoefend 1). Deze manschappen vochten ook op hun nationale manier. Om een afd</w:t>
      </w:r>
      <w:r>
        <w:rPr>
          <w:lang w:eastAsia="en-US"/>
        </w:rPr>
        <w:t>eli</w:t>
      </w:r>
      <w:r w:rsidRPr="00734F96">
        <w:rPr>
          <w:lang w:eastAsia="en-US"/>
        </w:rPr>
        <w:t>ng van</w:t>
      </w:r>
      <w:r>
        <w:rPr>
          <w:lang w:eastAsia="en-US"/>
        </w:rPr>
        <w:t xml:space="preserve"> deze </w:t>
      </w:r>
      <w:r w:rsidRPr="00734F96">
        <w:rPr>
          <w:lang w:eastAsia="en-US"/>
        </w:rPr>
        <w:t>aard aan te duiden gebruiken de Latijnsche schrijvers</w:t>
      </w:r>
      <w:r>
        <w:rPr>
          <w:lang w:eastAsia="en-US"/>
        </w:rPr>
        <w:t xml:space="preserve"> de </w:t>
      </w:r>
      <w:r w:rsidRPr="00734F96">
        <w:rPr>
          <w:lang w:eastAsia="en-US"/>
        </w:rPr>
        <w:t>term t u mul t u a r i u s. Als aanvoerders fungeerden natuurlijk steeds voorname leden van het volk, waaruit de man</w:t>
      </w:r>
      <w:r w:rsidRPr="00734F96">
        <w:rPr>
          <w:lang w:eastAsia="en-US"/>
        </w:rPr>
        <w:softHyphen/>
        <w:t>schappen afkomstig waren. Men herinnere zich de aanvoerders van</w:t>
      </w:r>
      <w:r>
        <w:rPr>
          <w:lang w:eastAsia="en-US"/>
        </w:rPr>
        <w:t xml:space="preserve"> de </w:t>
      </w:r>
      <w:r w:rsidRPr="00734F96">
        <w:rPr>
          <w:lang w:eastAsia="en-US"/>
        </w:rPr>
        <w:t>landstorm der Nervii, Avectius en Chumstinctus, in het leger van Drusus en</w:t>
      </w:r>
      <w:r>
        <w:rPr>
          <w:lang w:eastAsia="en-US"/>
        </w:rPr>
        <w:t xml:space="preserve"> de </w:t>
      </w:r>
      <w:r w:rsidRPr="00734F96">
        <w:rPr>
          <w:lang w:eastAsia="en-US"/>
        </w:rPr>
        <w:t>commandant van de Bataafsche troepen van</w:t>
      </w:r>
      <w:r>
        <w:rPr>
          <w:lang w:eastAsia="en-US"/>
        </w:rPr>
        <w:t xml:space="preserve"> die </w:t>
      </w:r>
      <w:r w:rsidRPr="00734F96">
        <w:rPr>
          <w:lang w:eastAsia="en-US"/>
        </w:rPr>
        <w:t>aard, Chariovalda, in het leger van Germanicus. Later vindt men zulke troepen niet meer. Maar als de nood aan</w:t>
      </w:r>
      <w:r>
        <w:rPr>
          <w:lang w:eastAsia="en-US"/>
        </w:rPr>
        <w:t xml:space="preserve"> de </w:t>
      </w:r>
      <w:r w:rsidRPr="00734F96">
        <w:rPr>
          <w:lang w:eastAsia="en-US"/>
        </w:rPr>
        <w:t>man kwam, was het nog wel mogelijk er gebruik van te maken. Bijvoorbeeld heeft Didius Julianus, de latere keizer, in</w:t>
      </w:r>
      <w:r>
        <w:rPr>
          <w:lang w:eastAsia="en-US"/>
        </w:rPr>
        <w:t xml:space="preserve"> de </w:t>
      </w:r>
      <w:r w:rsidRPr="00734F96">
        <w:rPr>
          <w:lang w:eastAsia="en-US"/>
        </w:rPr>
        <w:t>tijd van Marcus Aure</w:t>
      </w:r>
      <w:r w:rsidRPr="00734F96">
        <w:rPr>
          <w:lang w:eastAsia="en-US"/>
        </w:rPr>
        <w:softHyphen/>
        <w:t>lius de provincie Belgica, waarvan hij gouverneur was, verdedigd tegen de Cauchen met hulp van de landweer uit zijn provincie.</w:t>
      </w:r>
    </w:p>
    <w:p w:rsidR="00B87499" w:rsidRPr="00734F96" w:rsidRDefault="00B87499" w:rsidP="00B87499">
      <w:pPr>
        <w:jc w:val="both"/>
        <w:rPr>
          <w:lang w:eastAsia="en-US"/>
        </w:rPr>
      </w:pPr>
      <w:r w:rsidRPr="00734F96">
        <w:rPr>
          <w:lang w:eastAsia="en-US"/>
        </w:rPr>
        <w:t xml:space="preserve">In het </w:t>
      </w:r>
      <w:r>
        <w:rPr>
          <w:lang w:eastAsia="en-US"/>
        </w:rPr>
        <w:t>Romeins</w:t>
      </w:r>
      <w:r w:rsidRPr="00734F96">
        <w:rPr>
          <w:lang w:eastAsia="en-US"/>
        </w:rPr>
        <w:t>e leger is de landweer al in de eerste eeuw ver</w:t>
      </w:r>
      <w:r w:rsidRPr="00734F96">
        <w:rPr>
          <w:lang w:eastAsia="en-US"/>
        </w:rPr>
        <w:softHyphen/>
        <w:t>vangen door afd</w:t>
      </w:r>
      <w:r>
        <w:rPr>
          <w:lang w:eastAsia="en-US"/>
        </w:rPr>
        <w:t>eli</w:t>
      </w:r>
      <w:r w:rsidRPr="00734F96">
        <w:rPr>
          <w:lang w:eastAsia="en-US"/>
        </w:rPr>
        <w:t>ngen van hulptroepen, alae en cohortes, die ge</w:t>
      </w:r>
      <w:r w:rsidRPr="00734F96">
        <w:rPr>
          <w:lang w:eastAsia="en-US"/>
        </w:rPr>
        <w:softHyphen/>
        <w:t xml:space="preserve">heel op </w:t>
      </w:r>
      <w:r>
        <w:rPr>
          <w:lang w:eastAsia="en-US"/>
        </w:rPr>
        <w:t>Romeins</w:t>
      </w:r>
      <w:r w:rsidRPr="00734F96">
        <w:rPr>
          <w:lang w:eastAsia="en-US"/>
        </w:rPr>
        <w:t>e wijze waren georganiseerd. Maar zulke afd</w:t>
      </w:r>
      <w:r>
        <w:rPr>
          <w:lang w:eastAsia="en-US"/>
        </w:rPr>
        <w:t>eli</w:t>
      </w:r>
      <w:r w:rsidRPr="00734F96">
        <w:rPr>
          <w:lang w:eastAsia="en-US"/>
        </w:rPr>
        <w:t>ngen behielden v</w:t>
      </w:r>
      <w:r>
        <w:rPr>
          <w:lang w:eastAsia="en-US"/>
        </w:rPr>
        <w:t>ore</w:t>
      </w:r>
      <w:r w:rsidRPr="00734F96">
        <w:rPr>
          <w:lang w:eastAsia="en-US"/>
        </w:rPr>
        <w:t>erst nog haar nationale karakter en werden ook gecommandeerd door officieren uit het eigen volk. Het is niet zeker, van welken aard het corps was, dat door Arminius werd aan</w:t>
      </w:r>
      <w:r w:rsidRPr="00734F96">
        <w:rPr>
          <w:lang w:eastAsia="en-US"/>
        </w:rPr>
        <w:softHyphen/>
        <w:t>gevoerd; want in</w:t>
      </w:r>
      <w:r>
        <w:rPr>
          <w:lang w:eastAsia="en-US"/>
        </w:rPr>
        <w:t xml:space="preserve"> deze </w:t>
      </w:r>
      <w:r w:rsidRPr="00734F96">
        <w:rPr>
          <w:lang w:eastAsia="en-US"/>
        </w:rPr>
        <w:t>tijd was het nog een periode van overgang. Maar de afd</w:t>
      </w:r>
      <w:r>
        <w:rPr>
          <w:lang w:eastAsia="en-US"/>
        </w:rPr>
        <w:t>eli</w:t>
      </w:r>
      <w:r w:rsidRPr="00734F96">
        <w:rPr>
          <w:lang w:eastAsia="en-US"/>
        </w:rPr>
        <w:t xml:space="preserve">ngen, waarover de Bataven Julius Civilis en Claudius Labeo het bevel voerden, waren zeker reeds óp de </w:t>
      </w:r>
      <w:r>
        <w:rPr>
          <w:lang w:eastAsia="en-US"/>
        </w:rPr>
        <w:t>Romeins</w:t>
      </w:r>
      <w:r w:rsidRPr="00734F96">
        <w:rPr>
          <w:lang w:eastAsia="en-US"/>
        </w:rPr>
        <w:t>e wijze georganiseerd. De Bataven hadden het voorrecht, dat hun afd</w:t>
      </w:r>
      <w:r>
        <w:rPr>
          <w:lang w:eastAsia="en-US"/>
        </w:rPr>
        <w:t>eli</w:t>
      </w:r>
      <w:r w:rsidRPr="00734F96">
        <w:rPr>
          <w:lang w:eastAsia="en-US"/>
        </w:rPr>
        <w:t>ngen onder officieren uit hun eigen stam stonden.</w:t>
      </w:r>
    </w:p>
    <w:p w:rsidR="00B87499" w:rsidRPr="00734F96" w:rsidRDefault="00B87499" w:rsidP="00B87499">
      <w:pPr>
        <w:jc w:val="both"/>
        <w:rPr>
          <w:lang w:eastAsia="en-US"/>
        </w:rPr>
      </w:pPr>
      <w:r w:rsidRPr="00734F96">
        <w:rPr>
          <w:lang w:eastAsia="en-US"/>
        </w:rPr>
        <w:t>Dit is veranderd in</w:t>
      </w:r>
      <w:r>
        <w:rPr>
          <w:lang w:eastAsia="en-US"/>
        </w:rPr>
        <w:t xml:space="preserve"> de </w:t>
      </w:r>
      <w:r w:rsidRPr="00734F96">
        <w:rPr>
          <w:lang w:eastAsia="en-US"/>
        </w:rPr>
        <w:t>tijd van de Flavische keizers. Men kan zeggen, dat de afd</w:t>
      </w:r>
      <w:r>
        <w:rPr>
          <w:lang w:eastAsia="en-US"/>
        </w:rPr>
        <w:t>eli</w:t>
      </w:r>
      <w:r w:rsidRPr="00734F96">
        <w:rPr>
          <w:lang w:eastAsia="en-US"/>
        </w:rPr>
        <w:t>ngen der hulptroepen toen hun nationale karakter hebben verloren. Het waren niet langer de verschillende volksstammen, die corpsen aan het leger leverden; maar het dienen werd een persoonlijke plicht voor de ingezetenen van het Rijk, die daarvoor door hun afkomst geschikt werden geacht. Daarbij was het onverschillig, in welke afd</w:t>
      </w:r>
      <w:r>
        <w:rPr>
          <w:lang w:eastAsia="en-US"/>
        </w:rPr>
        <w:t>eli</w:t>
      </w:r>
      <w:r w:rsidRPr="00734F96">
        <w:rPr>
          <w:lang w:eastAsia="en-US"/>
        </w:rPr>
        <w:t>ng de manschappen werden inge</w:t>
      </w:r>
      <w:r w:rsidRPr="00734F96">
        <w:rPr>
          <w:lang w:eastAsia="en-US"/>
        </w:rPr>
        <w:softHyphen/>
        <w:t>deeld. In</w:t>
      </w:r>
      <w:r>
        <w:rPr>
          <w:lang w:eastAsia="en-US"/>
        </w:rPr>
        <w:t>tussen</w:t>
      </w:r>
      <w:r w:rsidRPr="00734F96">
        <w:rPr>
          <w:lang w:eastAsia="en-US"/>
        </w:rPr>
        <w:t xml:space="preserve"> werd dit principe niet volledig gehandhaafd. Men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Verg. A. Stappers, Les indices locales de rampire romain: Illusée Beige, VII (1903), blz. 198-246 en 301-334; IX (1905), blz. 50-79.</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denke slechts aan de Cohors Usiporum, die in 83 is geformeerd. Het was evenwel de bedoeling, dat de manschappen op </w:t>
      </w:r>
      <w:r>
        <w:rPr>
          <w:lang w:eastAsia="en-US"/>
        </w:rPr>
        <w:t>Romeins</w:t>
      </w:r>
      <w:r w:rsidRPr="00734F96">
        <w:rPr>
          <w:lang w:eastAsia="en-US"/>
        </w:rPr>
        <w:t>e wijze zouden worden afgericht,</w:t>
      </w:r>
      <w:r>
        <w:rPr>
          <w:lang w:eastAsia="en-US"/>
        </w:rPr>
        <w:t xml:space="preserve"> zoal</w:t>
      </w:r>
      <w:r w:rsidRPr="00734F96">
        <w:rPr>
          <w:lang w:eastAsia="en-US"/>
        </w:rPr>
        <w:t>s blijkt uit</w:t>
      </w:r>
      <w:r>
        <w:rPr>
          <w:lang w:eastAsia="en-US"/>
        </w:rPr>
        <w:t xml:space="preserve"> de </w:t>
      </w:r>
      <w:r w:rsidRPr="00734F96">
        <w:rPr>
          <w:lang w:eastAsia="en-US"/>
        </w:rPr>
        <w:t>centurio en de soldaten, die als aanvoerder en instructeurs bij het corps fungeerden.</w:t>
      </w:r>
    </w:p>
    <w:p w:rsidR="00B87499" w:rsidRPr="00734F96" w:rsidRDefault="00B87499" w:rsidP="00B87499">
      <w:pPr>
        <w:jc w:val="both"/>
        <w:rPr>
          <w:lang w:eastAsia="en-US"/>
        </w:rPr>
      </w:pPr>
      <w:r w:rsidRPr="00734F96">
        <w:rPr>
          <w:lang w:eastAsia="en-US"/>
        </w:rPr>
        <w:t xml:space="preserve">Het is opmerkelijk, dat men in de </w:t>
      </w:r>
      <w:r>
        <w:rPr>
          <w:lang w:eastAsia="en-US"/>
        </w:rPr>
        <w:t>tweede</w:t>
      </w:r>
      <w:r w:rsidRPr="00734F96">
        <w:rPr>
          <w:lang w:eastAsia="en-US"/>
        </w:rPr>
        <w:t xml:space="preserve"> en derde eeuw weder het streven opmerkt afd</w:t>
      </w:r>
      <w:r>
        <w:rPr>
          <w:lang w:eastAsia="en-US"/>
        </w:rPr>
        <w:t>eli</w:t>
      </w:r>
      <w:r w:rsidRPr="00734F96">
        <w:rPr>
          <w:lang w:eastAsia="en-US"/>
        </w:rPr>
        <w:t>ngen met een nationaal karakter te for</w:t>
      </w:r>
      <w:r w:rsidRPr="00734F96">
        <w:rPr>
          <w:lang w:eastAsia="en-US"/>
        </w:rPr>
        <w:softHyphen/>
        <w:t>m</w:t>
      </w:r>
      <w:r>
        <w:rPr>
          <w:lang w:eastAsia="en-US"/>
        </w:rPr>
        <w:t>ere</w:t>
      </w:r>
      <w:r w:rsidRPr="00734F96">
        <w:rPr>
          <w:lang w:eastAsia="en-US"/>
        </w:rPr>
        <w:t>n. Dit streven staat zonder twijfel in verband met</w:t>
      </w:r>
      <w:r>
        <w:rPr>
          <w:lang w:eastAsia="en-US"/>
        </w:rPr>
        <w:t xml:space="preserve"> de </w:t>
      </w:r>
      <w:r w:rsidRPr="00734F96">
        <w:rPr>
          <w:lang w:eastAsia="en-US"/>
        </w:rPr>
        <w:t>alge</w:t>
      </w:r>
      <w:r w:rsidRPr="00734F96">
        <w:rPr>
          <w:lang w:eastAsia="en-US"/>
        </w:rPr>
        <w:softHyphen/>
        <w:t>m</w:t>
      </w:r>
      <w:r>
        <w:rPr>
          <w:lang w:eastAsia="en-US"/>
        </w:rPr>
        <w:t>ene</w:t>
      </w:r>
      <w:r w:rsidRPr="00734F96">
        <w:rPr>
          <w:lang w:eastAsia="en-US"/>
        </w:rPr>
        <w:t xml:space="preserve">n </w:t>
      </w:r>
      <w:r>
        <w:rPr>
          <w:lang w:eastAsia="en-US"/>
        </w:rPr>
        <w:t>wens</w:t>
      </w:r>
      <w:r w:rsidRPr="00734F96">
        <w:rPr>
          <w:lang w:eastAsia="en-US"/>
        </w:rPr>
        <w:t xml:space="preserve">, de nationale elementen in het Rijk naast het </w:t>
      </w:r>
      <w:r>
        <w:rPr>
          <w:lang w:eastAsia="en-US"/>
        </w:rPr>
        <w:t>Romeins</w:t>
      </w:r>
      <w:r w:rsidRPr="00734F96">
        <w:rPr>
          <w:lang w:eastAsia="en-US"/>
        </w:rPr>
        <w:t>e op krachtige wijze te ontwikkelen en te benutten. De kei</w:t>
      </w:r>
      <w:r w:rsidRPr="00734F96">
        <w:rPr>
          <w:lang w:eastAsia="en-US"/>
        </w:rPr>
        <w:softHyphen/>
        <w:t xml:space="preserve">zers uit het huis der Flavii en Traianus mogen gepoogd hebben aan het </w:t>
      </w:r>
      <w:r>
        <w:rPr>
          <w:lang w:eastAsia="en-US"/>
        </w:rPr>
        <w:t>Romeins</w:t>
      </w:r>
      <w:r w:rsidRPr="00734F96">
        <w:rPr>
          <w:lang w:eastAsia="en-US"/>
        </w:rPr>
        <w:t>e element de absolute suprematie te verschaffen, de Antonini en de Severi zijn daarentegen genoodzaakt geweest, alle krachten, die aanwezig waren, gelijkelijk te ontwikkelen. In</w:t>
      </w:r>
      <w:r>
        <w:rPr>
          <w:lang w:eastAsia="en-US"/>
        </w:rPr>
        <w:t xml:space="preserve"> die </w:t>
      </w:r>
      <w:r w:rsidRPr="00734F96">
        <w:rPr>
          <w:lang w:eastAsia="en-US"/>
        </w:rPr>
        <w:t>tijd ontstonden weer afd</w:t>
      </w:r>
      <w:r>
        <w:rPr>
          <w:lang w:eastAsia="en-US"/>
        </w:rPr>
        <w:t>eli</w:t>
      </w:r>
      <w:r w:rsidRPr="00734F96">
        <w:rPr>
          <w:lang w:eastAsia="en-US"/>
        </w:rPr>
        <w:t>ngen, die uit bepaalde volksstammen werden gerecruteerd. Wat ons land betreft, kunnen wij herinneren aan</w:t>
      </w:r>
      <w:r>
        <w:rPr>
          <w:lang w:eastAsia="en-US"/>
        </w:rPr>
        <w:t xml:space="preserve"> de </w:t>
      </w:r>
      <w:r w:rsidRPr="00734F96">
        <w:rPr>
          <w:lang w:eastAsia="en-US"/>
        </w:rPr>
        <w:t>Numerus exploratorum Batavorum. Naast zulke afd</w:t>
      </w:r>
      <w:r>
        <w:rPr>
          <w:lang w:eastAsia="en-US"/>
        </w:rPr>
        <w:t>eli</w:t>
      </w:r>
      <w:r w:rsidRPr="00734F96">
        <w:rPr>
          <w:lang w:eastAsia="en-US"/>
        </w:rPr>
        <w:t>ngen is evenwel opnieuw een soort van landstorm ingericht. Tijdens Severus Alexander werd het gebruik de bevolking in het gebied aan de grenzen te organis</w:t>
      </w:r>
      <w:r>
        <w:rPr>
          <w:lang w:eastAsia="en-US"/>
        </w:rPr>
        <w:t>ere</w:t>
      </w:r>
      <w:r w:rsidRPr="00734F96">
        <w:rPr>
          <w:lang w:eastAsia="en-US"/>
        </w:rPr>
        <w:t>n tot corpsen ter ondersteuning van de geregelde troepen.</w:t>
      </w:r>
    </w:p>
    <w:p w:rsidR="00B87499" w:rsidRPr="00734F96" w:rsidRDefault="00B87499" w:rsidP="00B87499">
      <w:pPr>
        <w:jc w:val="both"/>
        <w:rPr>
          <w:lang w:eastAsia="en-US"/>
        </w:rPr>
      </w:pPr>
      <w:r w:rsidRPr="00734F96">
        <w:rPr>
          <w:lang w:eastAsia="en-US"/>
        </w:rPr>
        <w:t>Van de afd</w:t>
      </w:r>
      <w:r>
        <w:rPr>
          <w:lang w:eastAsia="en-US"/>
        </w:rPr>
        <w:t>eli</w:t>
      </w:r>
      <w:r w:rsidRPr="00734F96">
        <w:rPr>
          <w:lang w:eastAsia="en-US"/>
        </w:rPr>
        <w:t>ngen, die bestaan uit inwoners van het Rijk, moe</w:t>
      </w:r>
      <w:r w:rsidRPr="00734F96">
        <w:rPr>
          <w:lang w:eastAsia="en-US"/>
        </w:rPr>
        <w:softHyphen/>
        <w:t>ten de uit buitenlanders samengestelde afdelingen worden onder</w:t>
      </w:r>
      <w:r w:rsidRPr="00734F96">
        <w:rPr>
          <w:lang w:eastAsia="en-US"/>
        </w:rPr>
        <w:softHyphen/>
        <w:t xml:space="preserve">scheiden. De </w:t>
      </w:r>
      <w:r>
        <w:rPr>
          <w:lang w:eastAsia="en-US"/>
        </w:rPr>
        <w:t>Romeins</w:t>
      </w:r>
      <w:r w:rsidRPr="00734F96">
        <w:rPr>
          <w:lang w:eastAsia="en-US"/>
        </w:rPr>
        <w:t>e leger</w:t>
      </w:r>
      <w:r>
        <w:rPr>
          <w:lang w:eastAsia="en-US"/>
        </w:rPr>
        <w:t>-</w:t>
      </w:r>
      <w:r w:rsidRPr="00734F96">
        <w:rPr>
          <w:lang w:eastAsia="en-US"/>
        </w:rPr>
        <w:t>commandanten hebben dikwijls ge bruik gemaakt van Germanen uit het land over</w:t>
      </w:r>
      <w:r>
        <w:rPr>
          <w:lang w:eastAsia="en-US"/>
        </w:rPr>
        <w:t xml:space="preserve"> de </w:t>
      </w:r>
      <w:r w:rsidRPr="00734F96">
        <w:rPr>
          <w:lang w:eastAsia="en-US"/>
        </w:rPr>
        <w:t xml:space="preserve">Rijn. In het leger van Vitellius waren </w:t>
      </w:r>
      <w:r>
        <w:rPr>
          <w:lang w:eastAsia="en-US"/>
        </w:rPr>
        <w:t>Germaans</w:t>
      </w:r>
      <w:r w:rsidRPr="00734F96">
        <w:rPr>
          <w:lang w:eastAsia="en-US"/>
        </w:rPr>
        <w:t>e hulptroepen met een natio</w:t>
      </w:r>
      <w:r w:rsidRPr="00734F96">
        <w:rPr>
          <w:lang w:eastAsia="en-US"/>
        </w:rPr>
        <w:softHyphen/>
        <w:t>nale bewapening, die op hun eigen wijze vochten, terwijl aan de zijde van Vespasianus koningen van de. Sueben als aanvoerders der afd</w:t>
      </w:r>
      <w:r>
        <w:rPr>
          <w:lang w:eastAsia="en-US"/>
        </w:rPr>
        <w:t>eli</w:t>
      </w:r>
      <w:r w:rsidRPr="00734F96">
        <w:rPr>
          <w:lang w:eastAsia="en-US"/>
        </w:rPr>
        <w:t>ngen van hun volk aanwezig waren. Ook Saturninus, de leger</w:t>
      </w:r>
      <w:r w:rsidRPr="00734F96">
        <w:rPr>
          <w:lang w:eastAsia="en-US"/>
        </w:rPr>
        <w:softHyphen/>
        <w:t>commandant in Over-Germanië die in 88 tegen Domitianus is opge</w:t>
      </w:r>
      <w:r w:rsidRPr="00734F96">
        <w:rPr>
          <w:lang w:eastAsia="en-US"/>
        </w:rPr>
        <w:softHyphen/>
        <w:t>staan, heeft troepen uit het vrije Germanië laten aanrukken. Sedert</w:t>
      </w:r>
      <w:r>
        <w:rPr>
          <w:lang w:eastAsia="en-US"/>
        </w:rPr>
        <w:t xml:space="preserve"> de </w:t>
      </w:r>
      <w:r w:rsidRPr="00734F96">
        <w:rPr>
          <w:lang w:eastAsia="en-US"/>
        </w:rPr>
        <w:t>tijd van Marcus Aurelius kwamen dergelijke hulptroepen regel</w:t>
      </w:r>
      <w:r w:rsidRPr="00734F96">
        <w:rPr>
          <w:lang w:eastAsia="en-US"/>
        </w:rPr>
        <w:softHyphen/>
        <w:t xml:space="preserve">matig in </w:t>
      </w:r>
      <w:r>
        <w:rPr>
          <w:lang w:eastAsia="en-US"/>
        </w:rPr>
        <w:t>Romeins</w:t>
      </w:r>
      <w:r w:rsidRPr="00734F96">
        <w:rPr>
          <w:lang w:eastAsia="en-US"/>
        </w:rPr>
        <w:t>e legers voor. Zij werden georganiseerd in nume</w:t>
      </w:r>
      <w:r w:rsidRPr="00734F96">
        <w:rPr>
          <w:lang w:eastAsia="en-US"/>
        </w:rPr>
        <w:softHyphen/>
        <w:t>ri en cunei. Uit ons land kennen wij</w:t>
      </w:r>
      <w:r>
        <w:rPr>
          <w:lang w:eastAsia="en-US"/>
        </w:rPr>
        <w:t xml:space="preserve"> de </w:t>
      </w:r>
      <w:r w:rsidRPr="00734F96">
        <w:rPr>
          <w:lang w:eastAsia="en-US"/>
        </w:rPr>
        <w:t>Cuneus Frisiorum, het corps waarin ook Tuihanti dienden. Zulke afd</w:t>
      </w:r>
      <w:r>
        <w:rPr>
          <w:lang w:eastAsia="en-US"/>
        </w:rPr>
        <w:t>eli</w:t>
      </w:r>
      <w:r w:rsidRPr="00734F96">
        <w:rPr>
          <w:lang w:eastAsia="en-US"/>
        </w:rPr>
        <w:t>ngen kregen op</w:t>
      </w:r>
      <w:r>
        <w:rPr>
          <w:lang w:eastAsia="en-US"/>
        </w:rPr>
        <w:t xml:space="preserve"> de </w:t>
      </w:r>
      <w:r w:rsidRPr="00734F96">
        <w:rPr>
          <w:lang w:eastAsia="en-US"/>
        </w:rPr>
        <w:t>duur meer en meer bet</w:t>
      </w:r>
      <w:r>
        <w:rPr>
          <w:lang w:eastAsia="en-US"/>
        </w:rPr>
        <w:t>eke</w:t>
      </w:r>
      <w:r w:rsidRPr="00734F96">
        <w:rPr>
          <w:lang w:eastAsia="en-US"/>
        </w:rPr>
        <w:t xml:space="preserve">nis in de </w:t>
      </w:r>
      <w:r>
        <w:rPr>
          <w:lang w:eastAsia="en-US"/>
        </w:rPr>
        <w:t>Romeins</w:t>
      </w:r>
      <w:r w:rsidRPr="00734F96">
        <w:rPr>
          <w:lang w:eastAsia="en-US"/>
        </w:rPr>
        <w:t>e legers. Tenslotte werden onder Constantinus I, in 305, ook reeds geregelde afd</w:t>
      </w:r>
      <w:r>
        <w:rPr>
          <w:lang w:eastAsia="en-US"/>
        </w:rPr>
        <w:t>eli</w:t>
      </w:r>
      <w:r w:rsidRPr="00734F96">
        <w:rPr>
          <w:lang w:eastAsia="en-US"/>
        </w:rPr>
        <w:t>ngen uit vrije Germanen samengesteld 1).</w:t>
      </w:r>
    </w:p>
    <w:p w:rsidR="00B87499" w:rsidRPr="00734F96" w:rsidRDefault="00B87499" w:rsidP="00B87499">
      <w:pPr>
        <w:jc w:val="both"/>
        <w:rPr>
          <w:lang w:eastAsia="en-US"/>
        </w:rPr>
      </w:pPr>
      <w:r w:rsidRPr="00734F96">
        <w:rPr>
          <w:lang w:eastAsia="en-US"/>
        </w:rPr>
        <w:t>In de legioenen treft men reeds in</w:t>
      </w:r>
      <w:r>
        <w:rPr>
          <w:lang w:eastAsia="en-US"/>
        </w:rPr>
        <w:t xml:space="preserve"> de </w:t>
      </w:r>
      <w:r w:rsidRPr="00734F96">
        <w:rPr>
          <w:lang w:eastAsia="en-US"/>
        </w:rPr>
        <w:t>tijd van Claudius en Nero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Over het leger in</w:t>
      </w:r>
      <w:r>
        <w:rPr>
          <w:lang w:eastAsia="en-US"/>
        </w:rPr>
        <w:t xml:space="preserve"> de </w:t>
      </w:r>
      <w:r w:rsidRPr="00734F96">
        <w:rPr>
          <w:lang w:eastAsia="en-US"/>
        </w:rPr>
        <w:t>laten Keizertijd wordt gesproken in afd</w:t>
      </w:r>
      <w:r>
        <w:rPr>
          <w:lang w:eastAsia="en-US"/>
        </w:rPr>
        <w:t>eli</w:t>
      </w:r>
      <w:r w:rsidRPr="00734F96">
        <w:rPr>
          <w:lang w:eastAsia="en-US"/>
        </w:rPr>
        <w:t>ng VIII van het Negende hoofdstuk.</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enkele Germanen aan. Maar eerst sedert Vespasianus, toen in Italië geen soldaten meer voor</w:t>
      </w:r>
      <w:r>
        <w:rPr>
          <w:lang w:eastAsia="en-US"/>
        </w:rPr>
        <w:t xml:space="preserve"> de </w:t>
      </w:r>
      <w:r w:rsidRPr="00734F96">
        <w:rPr>
          <w:lang w:eastAsia="en-US"/>
        </w:rPr>
        <w:t>dienst in de legioenen werden gelicht, was hun aantal in die afd</w:t>
      </w:r>
      <w:r>
        <w:rPr>
          <w:lang w:eastAsia="en-US"/>
        </w:rPr>
        <w:t>eli</w:t>
      </w:r>
      <w:r w:rsidRPr="00734F96">
        <w:rPr>
          <w:lang w:eastAsia="en-US"/>
        </w:rPr>
        <w:t>ngen talrijker. Wij ontmoeten een Tunger zelfs in Legio III Cyrenaica, een corps dat in Egypte of Ariabië lag. In 244 wordt een Bataaf vermeld in Legio II Parthica, die waarschijnlijk bij gelegenheid van zijn bevordering tot centurio naar het Oosten is overgeplaatst. Een Traianensis heeft als centurio bij het leger in Africa gediend. In de legioenen aan</w:t>
      </w:r>
      <w:r>
        <w:rPr>
          <w:lang w:eastAsia="en-US"/>
        </w:rPr>
        <w:t xml:space="preserve"> de </w:t>
      </w:r>
      <w:r w:rsidRPr="00734F96">
        <w:rPr>
          <w:lang w:eastAsia="en-US"/>
        </w:rPr>
        <w:t>Rijn waren de Germanen uit ons land natuurlijk veel talrijker. Een Canninefas heeft het tot centurio van Legio XXX gebracht. In* de afd</w:t>
      </w:r>
      <w:r>
        <w:rPr>
          <w:lang w:eastAsia="en-US"/>
        </w:rPr>
        <w:t>eli</w:t>
      </w:r>
      <w:r w:rsidRPr="00734F96">
        <w:rPr>
          <w:lang w:eastAsia="en-US"/>
        </w:rPr>
        <w:t>ngen der Cohortes praetoriae werden eerst Germanen opgenomen na de hervorming van dit corps door Septimius Severus. Ook de stammen uit ons land zijn daar vertegenwoordigd geweest door een Traianen</w:t>
      </w:r>
      <w:r w:rsidRPr="00734F96">
        <w:rPr>
          <w:lang w:eastAsia="en-US"/>
        </w:rPr>
        <w:softHyphen/>
        <w:t xml:space="preserve">sis, </w:t>
      </w:r>
      <w:r>
        <w:rPr>
          <w:lang w:eastAsia="en-US"/>
        </w:rPr>
        <w:t>eni</w:t>
      </w:r>
      <w:r w:rsidRPr="00734F96">
        <w:rPr>
          <w:lang w:eastAsia="en-US"/>
        </w:rPr>
        <w:t>ge Bataven en Tungri.</w:t>
      </w:r>
    </w:p>
    <w:p w:rsidR="00B87499" w:rsidRPr="00734F96" w:rsidRDefault="00B87499" w:rsidP="00B87499">
      <w:pPr>
        <w:jc w:val="both"/>
        <w:rPr>
          <w:lang w:eastAsia="en-US"/>
        </w:rPr>
      </w:pPr>
      <w:r w:rsidRPr="00734F96">
        <w:rPr>
          <w:lang w:eastAsia="en-US"/>
        </w:rPr>
        <w:t xml:space="preserve">Ten slotte moeten wij nog spreken over de </w:t>
      </w:r>
      <w:r>
        <w:rPr>
          <w:lang w:eastAsia="en-US"/>
        </w:rPr>
        <w:t>Germaans</w:t>
      </w:r>
      <w:r w:rsidRPr="00734F96">
        <w:rPr>
          <w:lang w:eastAsia="en-US"/>
        </w:rPr>
        <w:t xml:space="preserve">e lijfwacht van de </w:t>
      </w:r>
      <w:r>
        <w:rPr>
          <w:lang w:eastAsia="en-US"/>
        </w:rPr>
        <w:t>Romeins</w:t>
      </w:r>
      <w:r w:rsidRPr="00734F96">
        <w:rPr>
          <w:lang w:eastAsia="en-US"/>
        </w:rPr>
        <w:t xml:space="preserve">e keizers uit de eerste </w:t>
      </w:r>
      <w:r>
        <w:rPr>
          <w:lang w:eastAsia="en-US"/>
        </w:rPr>
        <w:t>eeuw, de c o r p or e c u s t o</w:t>
      </w:r>
      <w:r w:rsidRPr="00734F96">
        <w:rPr>
          <w:lang w:eastAsia="en-US"/>
        </w:rPr>
        <w:t xml:space="preserve"> d e s, die door Augustus is ingesteld. Na de nederlaag van Varus heeft de keizer deze lijfwacht uit Rome verwijderd. Maar zij is daar later weer teruggekeerd. Onder Tiberius bestonden ook lijfwachten voor de keizerlijke prinsen Nero, Drusus en Claudius. De manschap</w:t>
      </w:r>
      <w:r w:rsidRPr="00734F96">
        <w:rPr>
          <w:lang w:eastAsia="en-US"/>
        </w:rPr>
        <w:softHyphen/>
        <w:t>pen waren georganiseerd als een corps ruiterij; dit corps was ver</w:t>
      </w:r>
      <w:r w:rsidRPr="00734F96">
        <w:rPr>
          <w:lang w:eastAsia="en-US"/>
        </w:rPr>
        <w:softHyphen/>
        <w:t>deeld in decuriae. Hoewel er onder hen ook vrijgelatenen voorkwa</w:t>
      </w:r>
      <w:r w:rsidRPr="00734F96">
        <w:rPr>
          <w:lang w:eastAsia="en-US"/>
        </w:rPr>
        <w:softHyphen/>
        <w:t>men, moet men aannemen, dat de manschappen vrije mannen waren, maar niet in het bezit van het Roméinsche burgerrecht (peregrin</w:t>
      </w:r>
      <w:r>
        <w:rPr>
          <w:lang w:eastAsia="en-US"/>
        </w:rPr>
        <w:t xml:space="preserve">1) </w:t>
      </w:r>
      <w:r w:rsidRPr="00734F96">
        <w:rPr>
          <w:lang w:eastAsia="en-US"/>
        </w:rPr>
        <w:t>en door hun betrekking ten nauwste verbonden met</w:t>
      </w:r>
      <w:r>
        <w:rPr>
          <w:lang w:eastAsia="en-US"/>
        </w:rPr>
        <w:t xml:space="preserve"> de </w:t>
      </w:r>
      <w:r w:rsidRPr="00734F96">
        <w:rPr>
          <w:lang w:eastAsia="en-US"/>
        </w:rPr>
        <w:t xml:space="preserve">keizer en zijn huis. Zij worden steeds als soldaten aangeduid. Van de </w:t>
      </w:r>
      <w:r>
        <w:rPr>
          <w:lang w:eastAsia="en-US"/>
        </w:rPr>
        <w:t>Germaans</w:t>
      </w:r>
      <w:r w:rsidRPr="00734F96">
        <w:rPr>
          <w:lang w:eastAsia="en-US"/>
        </w:rPr>
        <w:t>e stammen uit ons land waren de Bataven, Friezen en Frisiavones vertegenwoordigd. De lijfwacht is door Galba ontbon</w:t>
      </w:r>
      <w:r w:rsidRPr="00734F96">
        <w:rPr>
          <w:lang w:eastAsia="en-US"/>
        </w:rPr>
        <w:softHyphen/>
        <w:t>den. Toen zijn de manschappen naar hun land teruggestuurd.</w:t>
      </w:r>
    </w:p>
    <w:p w:rsidR="00B87499" w:rsidRPr="00734F96" w:rsidRDefault="00B87499" w:rsidP="00B87499">
      <w:pPr>
        <w:jc w:val="both"/>
        <w:rPr>
          <w:lang w:eastAsia="en-US"/>
        </w:rPr>
      </w:pPr>
      <w:r w:rsidRPr="00734F96">
        <w:rPr>
          <w:lang w:eastAsia="en-US"/>
        </w:rPr>
        <w:t xml:space="preserve">In de </w:t>
      </w:r>
      <w:r>
        <w:rPr>
          <w:lang w:eastAsia="en-US"/>
        </w:rPr>
        <w:t>tweede</w:t>
      </w:r>
      <w:r w:rsidRPr="00734F96">
        <w:rPr>
          <w:lang w:eastAsia="en-US"/>
        </w:rPr>
        <w:t xml:space="preserve"> eeuw fungeerde als lijfwacht van de keizers een afd</w:t>
      </w:r>
      <w:r>
        <w:rPr>
          <w:lang w:eastAsia="en-US"/>
        </w:rPr>
        <w:t>eli</w:t>
      </w:r>
      <w:r w:rsidRPr="00734F96">
        <w:rPr>
          <w:lang w:eastAsia="en-US"/>
        </w:rPr>
        <w:t>ng ruiterij, waarvan de manschappen uit de verschillende corpsen van het leger waren uitgekozen, de equi t es sin gul a</w:t>
      </w:r>
      <w:r w:rsidRPr="00734F96">
        <w:rPr>
          <w:lang w:eastAsia="en-US"/>
        </w:rPr>
        <w:softHyphen/>
        <w:t>r e s. Een opmerkelijk groot aantal van deze ruiters stamt uit ons land. Genoemd worden vrij veel Bataven, één Canninefas, één Marsacus, één Tunger, één Traianensis. Onder Caracalla en Pupie</w:t>
      </w:r>
      <w:r w:rsidRPr="00734F96">
        <w:rPr>
          <w:lang w:eastAsia="en-US"/>
        </w:rPr>
        <w:softHyphen/>
        <w:t xml:space="preserve">nus heeft wederom een lijfwacht bestaan, samengesteld uit leden van vrije </w:t>
      </w:r>
      <w:r>
        <w:rPr>
          <w:lang w:eastAsia="en-US"/>
        </w:rPr>
        <w:t>Germaans</w:t>
      </w:r>
      <w:r w:rsidRPr="00734F96">
        <w:rPr>
          <w:lang w:eastAsia="en-US"/>
        </w:rPr>
        <w:t>e stammen. Nederlanders hebben evenwel in dit corps, voor zoover wij het weten, niet gediend.</w:t>
      </w:r>
    </w:p>
    <w:p w:rsidR="00B87499" w:rsidRDefault="00B87499" w:rsidP="00B87499">
      <w:pPr>
        <w:jc w:val="both"/>
        <w:rPr>
          <w:lang w:eastAsia="en-US"/>
        </w:rPr>
      </w:pPr>
    </w:p>
    <w:p w:rsidR="00B87499" w:rsidRPr="00DB6FDC" w:rsidRDefault="00B87499" w:rsidP="00B87499">
      <w:pPr>
        <w:jc w:val="both"/>
        <w:rPr>
          <w:b/>
          <w:lang w:eastAsia="en-US"/>
        </w:rPr>
      </w:pPr>
    </w:p>
    <w:p w:rsidR="00B87499" w:rsidRPr="00DB6FDC" w:rsidRDefault="00B87499" w:rsidP="00B87499">
      <w:pPr>
        <w:jc w:val="both"/>
        <w:rPr>
          <w:b/>
          <w:lang w:eastAsia="en-US"/>
        </w:rPr>
      </w:pPr>
      <w:r w:rsidRPr="00DB6FDC">
        <w:rPr>
          <w:b/>
          <w:lang w:eastAsia="en-US"/>
        </w:rPr>
        <w:t>VI. HET LEVEN IN HET NOORDEN</w:t>
      </w:r>
    </w:p>
    <w:p w:rsidR="00B87499" w:rsidRPr="00734F96" w:rsidRDefault="00B87499" w:rsidP="00B87499">
      <w:pPr>
        <w:jc w:val="both"/>
        <w:rPr>
          <w:lang w:eastAsia="en-US"/>
        </w:rPr>
      </w:pPr>
      <w:r w:rsidRPr="00734F96">
        <w:rPr>
          <w:lang w:eastAsia="en-US"/>
        </w:rPr>
        <w:t xml:space="preserve">Het beeld, dat wij ons van het leven gedurende de </w:t>
      </w:r>
      <w:r>
        <w:rPr>
          <w:lang w:eastAsia="en-US"/>
        </w:rPr>
        <w:t>Romeins</w:t>
      </w:r>
      <w:r w:rsidRPr="00734F96">
        <w:rPr>
          <w:lang w:eastAsia="en-US"/>
        </w:rPr>
        <w:t>e periode in het noordelijke deel van ons land kunnen maken, is veel minder gevarieerd dan in het gebied, dat geruimen tijd onder het gezag van het Rijk heeft gestaan. Voor het Noorden zijn wij vrijwel uitsluitend aangewezen op de vondsten in</w:t>
      </w:r>
      <w:r>
        <w:rPr>
          <w:lang w:eastAsia="en-US"/>
        </w:rPr>
        <w:t xml:space="preserve"> de </w:t>
      </w:r>
      <w:r w:rsidRPr="00734F96">
        <w:rPr>
          <w:lang w:eastAsia="en-US"/>
        </w:rPr>
        <w:t>bodem, waarvan wij in het vorige hoofdstuk een overzicht hebben gegeven.</w:t>
      </w:r>
    </w:p>
    <w:p w:rsidR="00B87499" w:rsidRPr="00734F96" w:rsidRDefault="00B87499" w:rsidP="00B87499">
      <w:pPr>
        <w:jc w:val="both"/>
        <w:rPr>
          <w:lang w:eastAsia="en-US"/>
        </w:rPr>
      </w:pPr>
      <w:r w:rsidRPr="00734F96">
        <w:rPr>
          <w:lang w:eastAsia="en-US"/>
        </w:rPr>
        <w:t>Ten noorden van</w:t>
      </w:r>
      <w:r>
        <w:rPr>
          <w:lang w:eastAsia="en-US"/>
        </w:rPr>
        <w:t xml:space="preserve"> de </w:t>
      </w:r>
      <w:r w:rsidRPr="00734F96">
        <w:rPr>
          <w:lang w:eastAsia="en-US"/>
        </w:rPr>
        <w:t>Rijn is,</w:t>
      </w:r>
      <w:r>
        <w:rPr>
          <w:lang w:eastAsia="en-US"/>
        </w:rPr>
        <w:t xml:space="preserve"> zoal</w:t>
      </w:r>
      <w:r w:rsidRPr="00734F96">
        <w:rPr>
          <w:lang w:eastAsia="en-US"/>
        </w:rPr>
        <w:t>s wij het reeds herhaaldelijk hebben opgemerkt, een br</w:t>
      </w:r>
      <w:r>
        <w:rPr>
          <w:lang w:eastAsia="en-US"/>
        </w:rPr>
        <w:t>ede</w:t>
      </w:r>
      <w:r w:rsidRPr="00734F96">
        <w:rPr>
          <w:lang w:eastAsia="en-US"/>
        </w:rPr>
        <w:t xml:space="preserve"> strook land van het midden van de eerste eeuw af vrij van bewoning gehouden. Geheel Holland, Utrecht en Gelderland, rechts van</w:t>
      </w:r>
      <w:r>
        <w:rPr>
          <w:lang w:eastAsia="en-US"/>
        </w:rPr>
        <w:t xml:space="preserve"> de </w:t>
      </w:r>
      <w:r w:rsidRPr="00734F96">
        <w:rPr>
          <w:lang w:eastAsia="en-US"/>
        </w:rPr>
        <w:t>Rijn zijn zeer arm aan vondsten. Ook van de eilanden kennen wij niets, dat van een vaste vestiging afkom</w:t>
      </w:r>
      <w:r w:rsidRPr="00734F96">
        <w:rPr>
          <w:lang w:eastAsia="en-US"/>
        </w:rPr>
        <w:softHyphen/>
        <w:t>stig is, behalve van een enkele plaats op Texel. Maar ook de daar gevonden voorwerpen kunnen toevallig in</w:t>
      </w:r>
      <w:r>
        <w:rPr>
          <w:lang w:eastAsia="en-US"/>
        </w:rPr>
        <w:t xml:space="preserve"> de </w:t>
      </w:r>
      <w:r w:rsidRPr="00734F96">
        <w:rPr>
          <w:lang w:eastAsia="en-US"/>
        </w:rPr>
        <w:t>grond zijn geraakt. Eerst uit het oosten van Twente en uit het noorden van Overijssel in de buurt van Steenwijk zijn ons een aantal voorwerpen bekend, die bewijzen, dat daar gedurende</w:t>
      </w:r>
      <w:r>
        <w:rPr>
          <w:lang w:eastAsia="en-US"/>
        </w:rPr>
        <w:t xml:space="preserve"> de Romeinse</w:t>
      </w:r>
      <w:r w:rsidRPr="00734F96">
        <w:rPr>
          <w:lang w:eastAsia="en-US"/>
        </w:rPr>
        <w:t xml:space="preserve"> tijd een woon</w:t>
      </w:r>
      <w:r w:rsidRPr="00734F96">
        <w:rPr>
          <w:lang w:eastAsia="en-US"/>
        </w:rPr>
        <w:softHyphen/>
        <w:t xml:space="preserve">plaats van </w:t>
      </w:r>
      <w:r>
        <w:rPr>
          <w:lang w:eastAsia="en-US"/>
        </w:rPr>
        <w:t>mens</w:t>
      </w:r>
      <w:r w:rsidRPr="00734F96">
        <w:rPr>
          <w:lang w:eastAsia="en-US"/>
        </w:rPr>
        <w:t>en is geweest. Van een werkelijke bevolking kunnen wij pas spreken in Drente en in de kleistreken van Friesland en Groningen.</w:t>
      </w:r>
    </w:p>
    <w:p w:rsidR="00B87499" w:rsidRPr="00734F96" w:rsidRDefault="00B87499" w:rsidP="00B87499">
      <w:pPr>
        <w:jc w:val="both"/>
        <w:rPr>
          <w:lang w:eastAsia="en-US"/>
        </w:rPr>
      </w:pPr>
      <w:r w:rsidRPr="00734F96">
        <w:rPr>
          <w:lang w:eastAsia="en-US"/>
        </w:rPr>
        <w:t>Ook over het verkeer door het onbewoonde gebied in het midden van ons land l</w:t>
      </w:r>
      <w:r>
        <w:rPr>
          <w:lang w:eastAsia="en-US"/>
        </w:rPr>
        <w:t>ere</w:t>
      </w:r>
      <w:r w:rsidRPr="00734F96">
        <w:rPr>
          <w:lang w:eastAsia="en-US"/>
        </w:rPr>
        <w:t>n de vondsten slechts weinig. Wat daar is voor</w:t>
      </w:r>
      <w:r>
        <w:rPr>
          <w:lang w:eastAsia="en-US"/>
        </w:rPr>
        <w:t xml:space="preserve"> de </w:t>
      </w:r>
      <w:r w:rsidRPr="00734F96">
        <w:rPr>
          <w:lang w:eastAsia="en-US"/>
        </w:rPr>
        <w:t xml:space="preserve">dag gekomen, kan zijn verloren gegaan bij jachtpartijen of door troepen, die verkenningstochten ondernamen. Het is zeker altijd vrij bezwaarlijk geweest in die </w:t>
      </w:r>
      <w:r>
        <w:rPr>
          <w:lang w:eastAsia="en-US"/>
        </w:rPr>
        <w:t>bos</w:t>
      </w:r>
      <w:r w:rsidRPr="00734F96">
        <w:rPr>
          <w:lang w:eastAsia="en-US"/>
        </w:rPr>
        <w:t xml:space="preserve">rijke streek over land te reizen. Blijkbaar heeft men vooral gebruik gemaakt van de waterwegen, de Vecht en de </w:t>
      </w:r>
      <w:r>
        <w:rPr>
          <w:lang w:eastAsia="en-US"/>
        </w:rPr>
        <w:t>Gelders</w:t>
      </w:r>
      <w:r w:rsidRPr="00734F96">
        <w:rPr>
          <w:lang w:eastAsia="en-US"/>
        </w:rPr>
        <w:t>e IJssel, str</w:t>
      </w:r>
      <w:r>
        <w:rPr>
          <w:lang w:eastAsia="en-US"/>
        </w:rPr>
        <w:t>ome</w:t>
      </w:r>
      <w:r w:rsidRPr="00734F96">
        <w:rPr>
          <w:lang w:eastAsia="en-US"/>
        </w:rPr>
        <w:t>n die in</w:t>
      </w:r>
      <w:r>
        <w:rPr>
          <w:lang w:eastAsia="en-US"/>
        </w:rPr>
        <w:t xml:space="preserve"> de Romeinse</w:t>
      </w:r>
      <w:r w:rsidRPr="00734F96">
        <w:rPr>
          <w:lang w:eastAsia="en-US"/>
        </w:rPr>
        <w:t xml:space="preserve"> tijd veel beter bevaarbaar waren dan later, omdat zij toen nog meer bet</w:t>
      </w:r>
      <w:r>
        <w:rPr>
          <w:lang w:eastAsia="en-US"/>
        </w:rPr>
        <w:t>eke</w:t>
      </w:r>
      <w:r w:rsidRPr="00734F96">
        <w:rPr>
          <w:lang w:eastAsia="en-US"/>
        </w:rPr>
        <w:t>nis hadden als armen van</w:t>
      </w:r>
      <w:r>
        <w:rPr>
          <w:lang w:eastAsia="en-US"/>
        </w:rPr>
        <w:t xml:space="preserve"> de </w:t>
      </w:r>
      <w:r w:rsidRPr="00734F96">
        <w:rPr>
          <w:lang w:eastAsia="en-US"/>
        </w:rPr>
        <w:t>Rijn. Verder ging het verkeer over de meren in het midden van ons land en over de str</w:t>
      </w:r>
      <w:r>
        <w:rPr>
          <w:lang w:eastAsia="en-US"/>
        </w:rPr>
        <w:t>ome</w:t>
      </w:r>
      <w:r w:rsidRPr="00734F96">
        <w:rPr>
          <w:lang w:eastAsia="en-US"/>
        </w:rPr>
        <w:t>n, die van daar door het Friesche gebied naar de Waddenzee voerden. Alleen geven de vondsten ons enkele aanwijzingen over de toegangs</w:t>
      </w:r>
      <w:r w:rsidRPr="00734F96">
        <w:rPr>
          <w:lang w:eastAsia="en-US"/>
        </w:rPr>
        <w:softHyphen/>
        <w:t>wegen naar Drente van het zuiden uit, voornamelijk in de richting van Emmen over Coevorden, Dalen, Wachtum en Diphoorn, waar overal vondsten</w:t>
      </w:r>
      <w:r>
        <w:rPr>
          <w:lang w:eastAsia="en-US"/>
        </w:rPr>
        <w:t xml:space="preserve"> de </w:t>
      </w:r>
      <w:r w:rsidRPr="00734F96">
        <w:rPr>
          <w:lang w:eastAsia="en-US"/>
        </w:rPr>
        <w:t>weg mark</w:t>
      </w:r>
      <w:r>
        <w:rPr>
          <w:lang w:eastAsia="en-US"/>
        </w:rPr>
        <w:t>ere</w:t>
      </w:r>
      <w:r w:rsidRPr="00734F96">
        <w:rPr>
          <w:lang w:eastAsia="en-US"/>
        </w:rPr>
        <w:t>n, en verder naar het westen, van Ommerschans over Kerken</w:t>
      </w:r>
      <w:r>
        <w:rPr>
          <w:lang w:eastAsia="en-US"/>
        </w:rPr>
        <w:t>bos</w:t>
      </w:r>
      <w:r w:rsidRPr="00734F96">
        <w:rPr>
          <w:lang w:eastAsia="en-US"/>
        </w:rPr>
        <w:t xml:space="preserve"> in de richting van H</w:t>
      </w:r>
      <w:r>
        <w:rPr>
          <w:lang w:eastAsia="en-US"/>
        </w:rPr>
        <w:t>oge</w:t>
      </w:r>
      <w:r w:rsidRPr="00734F96">
        <w:rPr>
          <w:lang w:eastAsia="en-US"/>
        </w:rPr>
        <w:t>veen.</w:t>
      </w:r>
    </w:p>
    <w:p w:rsidR="00B87499" w:rsidRPr="00734F96" w:rsidRDefault="00B87499" w:rsidP="00B87499">
      <w:pPr>
        <w:jc w:val="both"/>
        <w:rPr>
          <w:lang w:eastAsia="en-US"/>
        </w:rPr>
      </w:pPr>
      <w:r w:rsidRPr="00734F96">
        <w:rPr>
          <w:lang w:eastAsia="en-US"/>
        </w:rPr>
        <w:t xml:space="preserve">Wat beter zijn wij ingelicht over het gebied van Drent e. Het was een moeilijk toegankelijke streek, die zich steeds weinig om het gezag van Rome heeft bekommerd. Behalve langs de twee </w:t>
      </w:r>
      <w:r>
        <w:rPr>
          <w:lang w:eastAsia="en-US"/>
        </w:rPr>
        <w:t>zo-even</w:t>
      </w:r>
      <w:r w:rsidRPr="00734F96">
        <w:rPr>
          <w:lang w:eastAsia="en-US"/>
        </w:rPr>
        <w:t xml:space="preserve"> vermelde wegen, langs zandige str</w:t>
      </w:r>
      <w:r>
        <w:rPr>
          <w:lang w:eastAsia="en-US"/>
        </w:rPr>
        <w:t>oke</w:t>
      </w:r>
      <w:r w:rsidRPr="00734F96">
        <w:rPr>
          <w:lang w:eastAsia="en-US"/>
        </w:rPr>
        <w:t>n van het zuiden uit, kon</w:t>
      </w:r>
      <w:r>
        <w:rPr>
          <w:lang w:eastAsia="en-US"/>
        </w:rPr>
        <w:t xml:space="preserve"> </w:t>
      </w:r>
      <w:r w:rsidRPr="00734F96">
        <w:rPr>
          <w:lang w:eastAsia="en-US"/>
        </w:rPr>
        <w:t>men dit land alleen uit het noorden bereiken over</w:t>
      </w:r>
      <w:r>
        <w:rPr>
          <w:lang w:eastAsia="en-US"/>
        </w:rPr>
        <w:t xml:space="preserve"> de </w:t>
      </w:r>
      <w:r w:rsidRPr="00734F96">
        <w:rPr>
          <w:lang w:eastAsia="en-US"/>
        </w:rPr>
        <w:t>rug, die de stad Groningen draagt. Anders was het gewest geheel ingesloten door br</w:t>
      </w:r>
      <w:r>
        <w:rPr>
          <w:lang w:eastAsia="en-US"/>
        </w:rPr>
        <w:t>ede</w:t>
      </w:r>
      <w:r w:rsidRPr="00734F96">
        <w:rPr>
          <w:lang w:eastAsia="en-US"/>
        </w:rPr>
        <w:t xml:space="preserve"> veenmoerassen, onbegaanbaar voor wie daar niet thuis was en de ligging van de kunstig a</w:t>
      </w:r>
      <w:r>
        <w:rPr>
          <w:lang w:eastAsia="en-US"/>
        </w:rPr>
        <w:t>angelegde voetpaden en knuppel</w:t>
      </w:r>
      <w:r w:rsidRPr="00734F96">
        <w:rPr>
          <w:lang w:eastAsia="en-US"/>
        </w:rPr>
        <w:t>wegen niet kende.</w:t>
      </w:r>
    </w:p>
    <w:p w:rsidR="00B87499" w:rsidRPr="00734F96" w:rsidRDefault="00B87499" w:rsidP="00B87499">
      <w:pPr>
        <w:jc w:val="both"/>
        <w:rPr>
          <w:lang w:eastAsia="en-US"/>
        </w:rPr>
      </w:pPr>
      <w:r w:rsidRPr="00734F96">
        <w:rPr>
          <w:lang w:eastAsia="en-US"/>
        </w:rPr>
        <w:t>In afd</w:t>
      </w:r>
      <w:r>
        <w:rPr>
          <w:lang w:eastAsia="en-US"/>
        </w:rPr>
        <w:t>eli</w:t>
      </w:r>
      <w:r w:rsidRPr="00734F96">
        <w:rPr>
          <w:lang w:eastAsia="en-US"/>
        </w:rPr>
        <w:t>ng V van het vorige hoofdstuk hebben wij gesproken over de nederzettingen, de huizen en de begraafplaatsen van de inwoners. Het is niet n</w:t>
      </w:r>
      <w:r>
        <w:rPr>
          <w:lang w:eastAsia="en-US"/>
        </w:rPr>
        <w:t>odi</w:t>
      </w:r>
      <w:r w:rsidRPr="00734F96">
        <w:rPr>
          <w:lang w:eastAsia="en-US"/>
        </w:rPr>
        <w:t>g daarop terug te komen. Alleen willen wij er aan herinneren, dat het gevondene ons geénszins</w:t>
      </w:r>
      <w:r>
        <w:rPr>
          <w:lang w:eastAsia="en-US"/>
        </w:rPr>
        <w:t xml:space="preserve"> de </w:t>
      </w:r>
      <w:r w:rsidRPr="00734F96">
        <w:rPr>
          <w:lang w:eastAsia="en-US"/>
        </w:rPr>
        <w:t>indruk geeft van een achterlijke bevolking. Zeker heeft er niet zoon wel</w:t>
      </w:r>
      <w:r w:rsidRPr="00734F96">
        <w:rPr>
          <w:lang w:eastAsia="en-US"/>
        </w:rPr>
        <w:softHyphen/>
        <w:t>stand ge</w:t>
      </w:r>
      <w:r>
        <w:rPr>
          <w:lang w:eastAsia="en-US"/>
        </w:rPr>
        <w:t>heerst</w:t>
      </w:r>
      <w:r w:rsidRPr="00734F96">
        <w:rPr>
          <w:lang w:eastAsia="en-US"/>
        </w:rPr>
        <w:t xml:space="preserve"> als in de kleistreken. De bewoners van Drente waren ook niet in staat zich zooveel voortbrengselen van de zuide</w:t>
      </w:r>
      <w:r w:rsidRPr="00734F96">
        <w:rPr>
          <w:lang w:eastAsia="en-US"/>
        </w:rPr>
        <w:softHyphen/>
        <w:t>lijke nijverheid aan te schaffen als hun noordelijke naburen, de Frie</w:t>
      </w:r>
      <w:r w:rsidRPr="00734F96">
        <w:rPr>
          <w:lang w:eastAsia="en-US"/>
        </w:rPr>
        <w:softHyphen/>
        <w:t>zen. Maar zij waren vernuftig en handig genoeg om flinke huizen te bouwen en,</w:t>
      </w:r>
      <w:r>
        <w:rPr>
          <w:lang w:eastAsia="en-US"/>
        </w:rPr>
        <w:t xml:space="preserve"> zo </w:t>
      </w:r>
      <w:r w:rsidRPr="00734F96">
        <w:rPr>
          <w:lang w:eastAsia="en-US"/>
        </w:rPr>
        <w:t>n</w:t>
      </w:r>
      <w:r>
        <w:rPr>
          <w:lang w:eastAsia="en-US"/>
        </w:rPr>
        <w:t>odi</w:t>
      </w:r>
      <w:r w:rsidRPr="00734F96">
        <w:rPr>
          <w:lang w:eastAsia="en-US"/>
        </w:rPr>
        <w:t>g, hun bezit door een krachtige omwalling tegen aanvallen te beschermen. De vorm van zulk een omwalling bewijst, dat zij</w:t>
      </w:r>
      <w:r>
        <w:rPr>
          <w:lang w:eastAsia="en-US"/>
        </w:rPr>
        <w:t xml:space="preserve"> de </w:t>
      </w:r>
      <w:r w:rsidRPr="00734F96">
        <w:rPr>
          <w:lang w:eastAsia="en-US"/>
        </w:rPr>
        <w:t>bouw van deze verdedigingswerken aan de Ro</w:t>
      </w:r>
      <w:r w:rsidRPr="00734F96">
        <w:rPr>
          <w:lang w:eastAsia="en-US"/>
        </w:rPr>
        <w:softHyphen/>
        <w:t>meinen hadden ontleend. Overigens zijn wij van hun leven niet op de hoogte. De geschiedbronnen reppen van dit gewest niet en de vondsten geven ons geen uitsluitsel. Alleen bespeurt men in de neder</w:t>
      </w:r>
      <w:r w:rsidRPr="00734F96">
        <w:rPr>
          <w:lang w:eastAsia="en-US"/>
        </w:rPr>
        <w:softHyphen/>
        <w:t>zettingen</w:t>
      </w:r>
      <w:r>
        <w:rPr>
          <w:lang w:eastAsia="en-US"/>
        </w:rPr>
        <w:t xml:space="preserve"> de </w:t>
      </w:r>
      <w:r w:rsidRPr="00734F96">
        <w:rPr>
          <w:lang w:eastAsia="en-US"/>
        </w:rPr>
        <w:t>invloed van de Saksische invasie uit</w:t>
      </w:r>
      <w:r>
        <w:rPr>
          <w:lang w:eastAsia="en-US"/>
        </w:rPr>
        <w:t xml:space="preserve"> de </w:t>
      </w:r>
      <w:r w:rsidRPr="00734F96">
        <w:rPr>
          <w:lang w:eastAsia="en-US"/>
        </w:rPr>
        <w:t>tijd omstreeks 40</w:t>
      </w:r>
      <w:r>
        <w:rPr>
          <w:lang w:eastAsia="en-US"/>
        </w:rPr>
        <w:t>0.</w:t>
      </w:r>
      <w:r w:rsidRPr="00734F96">
        <w:rPr>
          <w:lang w:eastAsia="en-US"/>
        </w:rPr>
        <w:t xml:space="preserve"> Die invloed blijkt uit een nieuw type van woningen, veel kleiner en eenvoudiger van bouw dan de gr</w:t>
      </w:r>
      <w:r>
        <w:rPr>
          <w:lang w:eastAsia="en-US"/>
        </w:rPr>
        <w:t>ote</w:t>
      </w:r>
      <w:r w:rsidRPr="00734F96">
        <w:rPr>
          <w:lang w:eastAsia="en-US"/>
        </w:rPr>
        <w:t xml:space="preserve"> huizen van vroeger. Zeker stonden de veroveraars op een lagefen trap van beschaving dan de oude bevolking. De inval, waarover wij in afd</w:t>
      </w:r>
      <w:r>
        <w:rPr>
          <w:lang w:eastAsia="en-US"/>
        </w:rPr>
        <w:t>eli</w:t>
      </w:r>
      <w:r w:rsidRPr="00734F96">
        <w:rPr>
          <w:lang w:eastAsia="en-US"/>
        </w:rPr>
        <w:t>ng VII van het Tiende hoofdstuk nog zullen spreken, heeft Drente, naar men aan</w:t>
      </w:r>
      <w:r w:rsidRPr="00734F96">
        <w:rPr>
          <w:lang w:eastAsia="en-US"/>
        </w:rPr>
        <w:softHyphen/>
        <w:t>neemt, van het noorden uit, dus langs</w:t>
      </w:r>
      <w:r>
        <w:rPr>
          <w:lang w:eastAsia="en-US"/>
        </w:rPr>
        <w:t xml:space="preserve"> de </w:t>
      </w:r>
      <w:r w:rsidRPr="00734F96">
        <w:rPr>
          <w:lang w:eastAsia="en-US"/>
        </w:rPr>
        <w:t>zandigen rug van Gro</w:t>
      </w:r>
      <w:r w:rsidRPr="00734F96">
        <w:rPr>
          <w:lang w:eastAsia="en-US"/>
        </w:rPr>
        <w:softHyphen/>
        <w:t>ningen, bereikt.</w:t>
      </w:r>
    </w:p>
    <w:p w:rsidR="00B87499" w:rsidRPr="00734F96" w:rsidRDefault="00B87499" w:rsidP="00B87499">
      <w:pPr>
        <w:jc w:val="both"/>
        <w:rPr>
          <w:lang w:eastAsia="en-US"/>
        </w:rPr>
      </w:pPr>
      <w:r w:rsidRPr="00734F96">
        <w:rPr>
          <w:lang w:eastAsia="en-US"/>
        </w:rPr>
        <w:t>Uitvoeriger moeten wij zijn over de kleistreek van Friesland en Groningen. De vondsten uit dat gebied zijn opgesomd in af</w:t>
      </w:r>
      <w:r w:rsidRPr="00734F96">
        <w:rPr>
          <w:lang w:eastAsia="en-US"/>
        </w:rPr>
        <w:softHyphen/>
        <w:t>d</w:t>
      </w:r>
      <w:r>
        <w:rPr>
          <w:lang w:eastAsia="en-US"/>
        </w:rPr>
        <w:t>eli</w:t>
      </w:r>
      <w:r w:rsidRPr="00734F96">
        <w:rPr>
          <w:lang w:eastAsia="en-US"/>
        </w:rPr>
        <w:t xml:space="preserve">ng VI van het vorige hoofdstuk. Door een samenvatting kunnen wij hier het overzicht nog </w:t>
      </w:r>
      <w:r>
        <w:rPr>
          <w:lang w:eastAsia="en-US"/>
        </w:rPr>
        <w:t>eni</w:t>
      </w:r>
      <w:r w:rsidRPr="00734F96">
        <w:rPr>
          <w:lang w:eastAsia="en-US"/>
        </w:rPr>
        <w:t xml:space="preserve">gszins vergemakkelijken. Bovendien zal het mogelijk zijn op deze wijze ook </w:t>
      </w:r>
      <w:r>
        <w:rPr>
          <w:lang w:eastAsia="en-US"/>
        </w:rPr>
        <w:t>eni</w:t>
      </w:r>
      <w:r w:rsidRPr="00734F96">
        <w:rPr>
          <w:lang w:eastAsia="en-US"/>
        </w:rPr>
        <w:t>ge andere vraagstukken ter sprake te brengen.</w:t>
      </w:r>
    </w:p>
    <w:p w:rsidR="00B87499" w:rsidRPr="00734F96" w:rsidRDefault="00B87499" w:rsidP="00B87499">
      <w:pPr>
        <w:jc w:val="both"/>
        <w:rPr>
          <w:lang w:eastAsia="en-US"/>
        </w:rPr>
      </w:pPr>
      <w:r w:rsidRPr="00734F96">
        <w:rPr>
          <w:lang w:eastAsia="en-US"/>
        </w:rPr>
        <w:t xml:space="preserve">De </w:t>
      </w:r>
      <w:r>
        <w:rPr>
          <w:lang w:eastAsia="en-US"/>
        </w:rPr>
        <w:t>mens</w:t>
      </w:r>
      <w:r w:rsidRPr="00734F96">
        <w:rPr>
          <w:lang w:eastAsia="en-US"/>
        </w:rPr>
        <w:t xml:space="preserve">en, die dit land </w:t>
      </w:r>
      <w:r>
        <w:rPr>
          <w:lang w:eastAsia="en-US"/>
        </w:rPr>
        <w:t>eni</w:t>
      </w:r>
      <w:r w:rsidRPr="00734F96">
        <w:rPr>
          <w:lang w:eastAsia="en-US"/>
        </w:rPr>
        <w:t xml:space="preserve">ge eeuwen vóór het begin van onze jaartelling in bezit hebben genomen, vonden daar bij hun komst geen oudere bewoners, waarmede zij zich hebben vermengd. Men kan dus zeggen, dat in dit gebied een zuiver </w:t>
      </w:r>
      <w:r>
        <w:rPr>
          <w:lang w:eastAsia="en-US"/>
        </w:rPr>
        <w:t>Germaans</w:t>
      </w:r>
      <w:r w:rsidRPr="00734F96">
        <w:rPr>
          <w:lang w:eastAsia="en-US"/>
        </w:rPr>
        <w:t>e bevol</w:t>
      </w:r>
      <w:r w:rsidRPr="00734F96">
        <w:rPr>
          <w:lang w:eastAsia="en-US"/>
        </w:rPr>
        <w:softHyphen/>
        <w:t>king is geweest tot de verovering door de Saksen; want deze laatste stam omvatte zeker ook niet-</w:t>
      </w:r>
      <w:r>
        <w:rPr>
          <w:lang w:eastAsia="en-US"/>
        </w:rPr>
        <w:t>Germaans</w:t>
      </w:r>
      <w:r w:rsidRPr="00734F96">
        <w:rPr>
          <w:lang w:eastAsia="en-US"/>
        </w:rPr>
        <w:t>e elementen. Over de her</w:t>
      </w:r>
      <w:r w:rsidRPr="00734F96">
        <w:rPr>
          <w:lang w:eastAsia="en-US"/>
        </w:rPr>
        <w:softHyphen/>
        <w:t xml:space="preserve">komst van de oudste bevolking van de kleistreek, </w:t>
      </w:r>
      <w:r>
        <w:rPr>
          <w:lang w:eastAsia="en-US"/>
        </w:rPr>
        <w:t>-</w:t>
      </w:r>
      <w:r w:rsidRPr="00734F96">
        <w:rPr>
          <w:lang w:eastAsia="en-US"/>
        </w:rPr>
        <w:t xml:space="preserve"> wij mogen van</w:t>
      </w:r>
      <w:r>
        <w:rPr>
          <w:lang w:eastAsia="en-US"/>
        </w:rPr>
        <w:t xml:space="preserve"> </w:t>
      </w:r>
      <w:r w:rsidRPr="00734F96">
        <w:rPr>
          <w:lang w:eastAsia="en-US"/>
        </w:rPr>
        <w:t xml:space="preserve">Friezen spreken, </w:t>
      </w:r>
      <w:r>
        <w:rPr>
          <w:lang w:eastAsia="en-US"/>
        </w:rPr>
        <w:t>-</w:t>
      </w:r>
      <w:r w:rsidRPr="00734F96">
        <w:rPr>
          <w:lang w:eastAsia="en-US"/>
        </w:rPr>
        <w:t xml:space="preserve"> zijn wij niet ingelicht. Gewoonlijk neemt men aan, dat de oorspronkelijke Friezen uit Sleeswijk-Holstein afkom</w:t>
      </w:r>
      <w:r w:rsidRPr="00734F96">
        <w:rPr>
          <w:lang w:eastAsia="en-US"/>
        </w:rPr>
        <w:softHyphen/>
        <w:t>stig zijn. In</w:t>
      </w:r>
      <w:r>
        <w:rPr>
          <w:lang w:eastAsia="en-US"/>
        </w:rPr>
        <w:t>tussen</w:t>
      </w:r>
      <w:r w:rsidRPr="00734F96">
        <w:rPr>
          <w:lang w:eastAsia="en-US"/>
        </w:rPr>
        <w:t xml:space="preserve"> moet men,</w:t>
      </w:r>
      <w:r>
        <w:rPr>
          <w:lang w:eastAsia="en-US"/>
        </w:rPr>
        <w:t xml:space="preserve"> zoal</w:t>
      </w:r>
      <w:r w:rsidRPr="00734F96">
        <w:rPr>
          <w:lang w:eastAsia="en-US"/>
        </w:rPr>
        <w:t>s onlangs op overtuigende wijze is aangetoond 1), op grond van archaeologische vondsten tot een ander resultaat komen.</w:t>
      </w:r>
    </w:p>
    <w:p w:rsidR="00B87499" w:rsidRPr="00734F96" w:rsidRDefault="00B87499" w:rsidP="00B87499">
      <w:pPr>
        <w:jc w:val="both"/>
        <w:rPr>
          <w:lang w:eastAsia="en-US"/>
        </w:rPr>
      </w:pPr>
      <w:r w:rsidRPr="00734F96">
        <w:rPr>
          <w:lang w:eastAsia="en-US"/>
        </w:rPr>
        <w:t xml:space="preserve">Door de studie van het door de Friezen vervaardigde aardewerk blijkt het, dat dit volk zeer nauw verwant was met de Bataven en de Canninef aten. Ook bij de Friezen vindt men de grove potten, met gekartelde randen, vervaardigd van klei die met schelpengruis en kaf is vermengd, een soort van aardewerk dat geheel met de </w:t>
      </w:r>
      <w:r>
        <w:rPr>
          <w:lang w:eastAsia="en-US"/>
        </w:rPr>
        <w:t>"Germaans</w:t>
      </w:r>
      <w:r w:rsidRPr="00734F96">
        <w:rPr>
          <w:lang w:eastAsia="en-US"/>
        </w:rPr>
        <w:t xml:space="preserve">e" urnen overeenkomt. Evenmin als men verschil bespeurt </w:t>
      </w:r>
      <w:r>
        <w:rPr>
          <w:lang w:eastAsia="en-US"/>
        </w:rPr>
        <w:t>tussen</w:t>
      </w:r>
      <w:r w:rsidRPr="00734F96">
        <w:rPr>
          <w:lang w:eastAsia="en-US"/>
        </w:rPr>
        <w:t xml:space="preserve"> de cultuur van de Bataven en de Canninefates, kan men een onderscheid met de Friesche cultuur aantoonen. Het is evenwel niet noodzakelijk, dat de Friezen om die reden evenals de Bataven uit het Rijnland afkomstig zijn. Want de eigenaardige ruwe urnen met een gekartelden rand, die als een kenmerk voor</w:t>
      </w:r>
      <w:r>
        <w:rPr>
          <w:lang w:eastAsia="en-US"/>
        </w:rPr>
        <w:t xml:space="preserve"> deze </w:t>
      </w:r>
      <w:r w:rsidRPr="00734F96">
        <w:rPr>
          <w:lang w:eastAsia="en-US"/>
        </w:rPr>
        <w:t>vorm van be</w:t>
      </w:r>
      <w:r w:rsidRPr="00734F96">
        <w:rPr>
          <w:lang w:eastAsia="en-US"/>
        </w:rPr>
        <w:softHyphen/>
        <w:t>schaving worden beschouwd, komen in een veel gr</w:t>
      </w:r>
      <w:r>
        <w:rPr>
          <w:lang w:eastAsia="en-US"/>
        </w:rPr>
        <w:t>ote</w:t>
      </w:r>
      <w:r w:rsidRPr="00734F96">
        <w:rPr>
          <w:lang w:eastAsia="en-US"/>
        </w:rPr>
        <w:t xml:space="preserve">r gebied voor. Het centrum van dit gebied ligt, naar men aanneemt, </w:t>
      </w:r>
      <w:r>
        <w:rPr>
          <w:lang w:eastAsia="en-US"/>
        </w:rPr>
        <w:t>tussen</w:t>
      </w:r>
      <w:r w:rsidRPr="00734F96">
        <w:rPr>
          <w:lang w:eastAsia="en-US"/>
        </w:rPr>
        <w:t xml:space="preserve"> de Wezer en de Eems. In de oudste terpen, die zeker reeds vóór 200 v. Chr. bewoond waren, vindt men urnen van dit soort, die de ken</w:t>
      </w:r>
      <w:r w:rsidRPr="00734F96">
        <w:rPr>
          <w:lang w:eastAsia="en-US"/>
        </w:rPr>
        <w:softHyphen/>
        <w:t>merken van de oudere typen vertoonen. Jongere potten, uit</w:t>
      </w:r>
      <w:r>
        <w:rPr>
          <w:lang w:eastAsia="en-US"/>
        </w:rPr>
        <w:t xml:space="preserve"> de </w:t>
      </w:r>
      <w:r w:rsidRPr="00734F96">
        <w:rPr>
          <w:lang w:eastAsia="en-US"/>
        </w:rPr>
        <w:t>tijd omstreeks het begin onzer jaartelling, komen in zeer veel terpen voor.</w:t>
      </w:r>
    </w:p>
    <w:p w:rsidR="00B87499" w:rsidRPr="00734F96" w:rsidRDefault="00B87499" w:rsidP="00B87499">
      <w:pPr>
        <w:jc w:val="both"/>
        <w:rPr>
          <w:lang w:eastAsia="en-US"/>
        </w:rPr>
      </w:pPr>
      <w:r w:rsidRPr="00734F96">
        <w:rPr>
          <w:lang w:eastAsia="en-US"/>
        </w:rPr>
        <w:t>Bovendien vindt men evenwel in enkele terpen, die uit een nog vroegere periode moeten stammen, een ander soort van aardewerk, met gladde wanden en een niet-gekartèlden rand, soms met een geometrische decoratie en soms in het geheel niet versierd. Deze ceramiek, die ten zuiden van het gebied der terpen in Nederland nergens wordt aangetroffen, geeft een duidelijke aanwijzing over de herkomst van de oudste bewoners. Door Van Giffen werd een exem</w:t>
      </w:r>
      <w:r w:rsidRPr="00734F96">
        <w:rPr>
          <w:lang w:eastAsia="en-US"/>
        </w:rPr>
        <w:softHyphen/>
        <w:t>plaar gevonden te Vlachtwedde in het zuidoosten van de provincie Groningen en dit exemplaar wijst</w:t>
      </w:r>
      <w:r>
        <w:rPr>
          <w:lang w:eastAsia="en-US"/>
        </w:rPr>
        <w:t xml:space="preserve"> de </w:t>
      </w:r>
      <w:r w:rsidRPr="00734F96">
        <w:rPr>
          <w:lang w:eastAsia="en-US"/>
        </w:rPr>
        <w:t>weg naar oostelijker streken, naar Hannover en het land aan de Elbe, waar men aardewerk van dit type uit</w:t>
      </w:r>
      <w:r>
        <w:rPr>
          <w:lang w:eastAsia="en-US"/>
        </w:rPr>
        <w:t xml:space="preserve"> de </w:t>
      </w:r>
      <w:r w:rsidRPr="00734F96">
        <w:rPr>
          <w:lang w:eastAsia="en-US"/>
        </w:rPr>
        <w:t>middelsten en</w:t>
      </w:r>
      <w:r>
        <w:rPr>
          <w:lang w:eastAsia="en-US"/>
        </w:rPr>
        <w:t xml:space="preserve"> de </w:t>
      </w:r>
      <w:r w:rsidRPr="00734F96">
        <w:rPr>
          <w:lang w:eastAsia="en-US"/>
        </w:rPr>
        <w:t xml:space="preserve">lateren La Tène-tijd aantreft. Het is dus zeer waarschijnlijk, dat elementen van de Friesche bevolking uit die streek afkomstig zijn. Daar men dit aardewerk, dat naar Jastorf wordt genoemd, omstreeks 400 v. Chr. dateert, is ook de tijd van de oudste Friesche invasie </w:t>
      </w:r>
      <w:r>
        <w:rPr>
          <w:lang w:eastAsia="en-US"/>
        </w:rPr>
        <w:t>eni</w:t>
      </w:r>
      <w:r w:rsidRPr="00734F96">
        <w:rPr>
          <w:lang w:eastAsia="en-US"/>
        </w:rPr>
        <w:t>gszins bepaald. Vermoedelijk zijn evenwel andere elementen samen met de Bataven naar ons land gekomen en verder getrokken naar de noordelijke kleistreken. Daar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P. C. J. A. Boeles, Verslag Ver. voor Terpenonderzoek, 20-24 (1935</w:t>
      </w:r>
      <w:r w:rsidRPr="00734F96">
        <w:rPr>
          <w:lang w:eastAsia="en-US"/>
        </w:rPr>
        <w:softHyphen/>
        <w:t>1940), blz. 17-25.</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is dan in</w:t>
      </w:r>
      <w:r>
        <w:rPr>
          <w:lang w:eastAsia="en-US"/>
        </w:rPr>
        <w:t xml:space="preserve"> de </w:t>
      </w:r>
      <w:r w:rsidRPr="00734F96">
        <w:rPr>
          <w:lang w:eastAsia="en-US"/>
        </w:rPr>
        <w:t>loop der tijden uit deze elementen het volk van de Friezen ontstaan. In het vervolg zullen wij trachten</w:t>
      </w:r>
      <w:r>
        <w:rPr>
          <w:lang w:eastAsia="en-US"/>
        </w:rPr>
        <w:t xml:space="preserve"> de </w:t>
      </w:r>
      <w:r w:rsidRPr="00734F96">
        <w:rPr>
          <w:lang w:eastAsia="en-US"/>
        </w:rPr>
        <w:t>invloed na te speuren,</w:t>
      </w:r>
      <w:r>
        <w:rPr>
          <w:lang w:eastAsia="en-US"/>
        </w:rPr>
        <w:t xml:space="preserve"> die </w:t>
      </w:r>
      <w:r w:rsidRPr="00734F96">
        <w:rPr>
          <w:lang w:eastAsia="en-US"/>
        </w:rPr>
        <w:t xml:space="preserve">dit volk van de </w:t>
      </w:r>
      <w:r>
        <w:rPr>
          <w:lang w:eastAsia="en-US"/>
        </w:rPr>
        <w:t>Romeins</w:t>
      </w:r>
      <w:r w:rsidRPr="00734F96">
        <w:rPr>
          <w:lang w:eastAsia="en-US"/>
        </w:rPr>
        <w:t>e cultuur heeft onder</w:t>
      </w:r>
      <w:r w:rsidRPr="00734F96">
        <w:rPr>
          <w:lang w:eastAsia="en-US"/>
        </w:rPr>
        <w:softHyphen/>
        <w:t>vonden.</w:t>
      </w:r>
    </w:p>
    <w:p w:rsidR="00B87499" w:rsidRPr="00734F96" w:rsidRDefault="00B87499" w:rsidP="00B87499">
      <w:pPr>
        <w:jc w:val="both"/>
        <w:rPr>
          <w:lang w:eastAsia="en-US"/>
        </w:rPr>
      </w:pPr>
      <w:r w:rsidRPr="00734F96">
        <w:rPr>
          <w:lang w:eastAsia="en-US"/>
        </w:rPr>
        <w:t>Gelijk bekend, zijn de Friezen in 12 v. Chr. door Drusus onder</w:t>
      </w:r>
      <w:r w:rsidRPr="00734F96">
        <w:rPr>
          <w:lang w:eastAsia="en-US"/>
        </w:rPr>
        <w:softHyphen/>
        <w:t xml:space="preserve">worpen en hebben zij zich in 28 </w:t>
      </w:r>
      <w:r>
        <w:rPr>
          <w:lang w:eastAsia="en-US"/>
        </w:rPr>
        <w:t xml:space="preserve">O. J. </w:t>
      </w:r>
      <w:r w:rsidRPr="00734F96">
        <w:rPr>
          <w:lang w:eastAsia="en-US"/>
        </w:rPr>
        <w:t>vrijgemaakt. In 47 hebben zij nog eens tegen een</w:t>
      </w:r>
      <w:r>
        <w:rPr>
          <w:lang w:eastAsia="en-US"/>
        </w:rPr>
        <w:t xml:space="preserve"> Romeins </w:t>
      </w:r>
      <w:r w:rsidRPr="00734F96">
        <w:rPr>
          <w:lang w:eastAsia="en-US"/>
        </w:rPr>
        <w:t>leger moeten strijden en toen zijn zij ook overwonnen. Maar de troepen werden teruggetrokken en de Friezen kwamen alleen in een zeker niet drukkende verhouding van afhankelijkheid tot Rome. Er bleef ook altijd een betrekkelijk leven</w:t>
      </w:r>
      <w:r w:rsidRPr="00734F96">
        <w:rPr>
          <w:lang w:eastAsia="en-US"/>
        </w:rPr>
        <w:softHyphen/>
        <w:t xml:space="preserve">dig verkeer en uit de vondsten van </w:t>
      </w:r>
      <w:r>
        <w:rPr>
          <w:lang w:eastAsia="en-US"/>
        </w:rPr>
        <w:t>Romeins</w:t>
      </w:r>
      <w:r w:rsidRPr="00734F96">
        <w:rPr>
          <w:lang w:eastAsia="en-US"/>
        </w:rPr>
        <w:t>e oudheden in de terpen blijkt, hoe intensief dit verkeer is geweest. Een systematisch overzicht moge dit duidelijk maken. Daarbij bedenke men evenwel, dat de vondsten een geheel andere bet</w:t>
      </w:r>
      <w:r>
        <w:rPr>
          <w:lang w:eastAsia="en-US"/>
        </w:rPr>
        <w:t>eke</w:t>
      </w:r>
      <w:r w:rsidRPr="00734F96">
        <w:rPr>
          <w:lang w:eastAsia="en-US"/>
        </w:rPr>
        <w:t>nis hebben, indien zij afkomstig zijn van opzettelijke oudheidkundige opgravingen, dan wanneer wij te doen hebben met toevallige ontdekkingen.</w:t>
      </w:r>
    </w:p>
    <w:p w:rsidR="00B87499" w:rsidRPr="00734F96" w:rsidRDefault="00B87499" w:rsidP="00B87499">
      <w:pPr>
        <w:jc w:val="both"/>
        <w:rPr>
          <w:lang w:eastAsia="en-US"/>
        </w:rPr>
      </w:pPr>
      <w:r w:rsidRPr="00734F96">
        <w:rPr>
          <w:lang w:eastAsia="en-US"/>
        </w:rPr>
        <w:t>Opgravingen zijn, gelijk bekend, alleen verricht te Hatsum en te Dronrijp in Friesland, te Jukwerd, te Ezinge en te Leens in Gro</w:t>
      </w:r>
      <w:r w:rsidRPr="00734F96">
        <w:rPr>
          <w:lang w:eastAsia="en-US"/>
        </w:rPr>
        <w:softHyphen/>
        <w:t>ningen. Uit de laatstgenoemde plaats kent men slechts overblijfse</w:t>
      </w:r>
      <w:r w:rsidRPr="00734F96">
        <w:rPr>
          <w:lang w:eastAsia="en-US"/>
        </w:rPr>
        <w:softHyphen/>
        <w:t>len uit</w:t>
      </w:r>
      <w:r>
        <w:rPr>
          <w:lang w:eastAsia="en-US"/>
        </w:rPr>
        <w:t xml:space="preserve"> de </w:t>
      </w:r>
      <w:r w:rsidRPr="00734F96">
        <w:rPr>
          <w:lang w:eastAsia="en-US"/>
        </w:rPr>
        <w:t>tijd na de Saksische invasie; deze overblijfselen komen,</w:t>
      </w:r>
      <w:r>
        <w:rPr>
          <w:lang w:eastAsia="en-US"/>
        </w:rPr>
        <w:t xml:space="preserve"> zoal</w:t>
      </w:r>
      <w:r w:rsidRPr="00734F96">
        <w:rPr>
          <w:lang w:eastAsia="en-US"/>
        </w:rPr>
        <w:t>s reeds werd medegedeeld, in af d</w:t>
      </w:r>
      <w:r>
        <w:rPr>
          <w:lang w:eastAsia="en-US"/>
        </w:rPr>
        <w:t>eli</w:t>
      </w:r>
      <w:r w:rsidRPr="00734F96">
        <w:rPr>
          <w:lang w:eastAsia="en-US"/>
        </w:rPr>
        <w:t xml:space="preserve">ng VII van het Tiende hoofdstuk ter sprake. De andere opgravingen hebben sporen van woningen aan het licht gebracht, hef fraaist en het duidelijkst in de terp van Ezinge. Op die wijze zijn wij in staat ons een voorstelling te maken van het leven in zulk een nederzetting. Verder hebben de opgravingen ons ingelicht over de afmetingen van de terpen in de periode, die onze belangstelling heeft. Gewoonlijk verhief de heuvel zich niet meer dan 2 tot </w:t>
      </w:r>
      <w:smartTag w:uri="urn:schemas-microsoft-com:office:smarttags" w:element="metricconverter">
        <w:smartTagPr>
          <w:attr w:name="ProductID" w:val="1 a"/>
        </w:smartTagPr>
        <w:r w:rsidRPr="00734F96">
          <w:rPr>
            <w:lang w:eastAsia="en-US"/>
          </w:rPr>
          <w:t>3 m</w:t>
        </w:r>
      </w:smartTag>
      <w:r w:rsidRPr="00734F96">
        <w:rPr>
          <w:lang w:eastAsia="en-US"/>
        </w:rPr>
        <w:t xml:space="preserve"> boven het omgevende terrein. Blijk</w:t>
      </w:r>
      <w:r w:rsidRPr="00734F96">
        <w:rPr>
          <w:lang w:eastAsia="en-US"/>
        </w:rPr>
        <w:softHyphen/>
        <w:t>baar had men in het algemeen nog geen last van zeer h</w:t>
      </w:r>
      <w:r>
        <w:rPr>
          <w:lang w:eastAsia="en-US"/>
        </w:rPr>
        <w:t>oge</w:t>
      </w:r>
      <w:r w:rsidRPr="00734F96">
        <w:rPr>
          <w:lang w:eastAsia="en-US"/>
        </w:rPr>
        <w:t xml:space="preserve"> storm</w:t>
      </w:r>
      <w:r w:rsidRPr="00734F96">
        <w:rPr>
          <w:lang w:eastAsia="en-US"/>
        </w:rPr>
        <w:softHyphen/>
        <w:t>vloeden.</w:t>
      </w:r>
    </w:p>
    <w:p w:rsidR="00B87499" w:rsidRPr="00734F96" w:rsidRDefault="00B87499" w:rsidP="00B87499">
      <w:pPr>
        <w:jc w:val="both"/>
        <w:rPr>
          <w:lang w:eastAsia="en-US"/>
        </w:rPr>
      </w:pPr>
      <w:r w:rsidRPr="00734F96">
        <w:rPr>
          <w:lang w:eastAsia="en-US"/>
        </w:rPr>
        <w:t>Door de vondsten van elders worden de gegevens, die de opgra</w:t>
      </w:r>
      <w:r w:rsidRPr="00734F96">
        <w:rPr>
          <w:lang w:eastAsia="en-US"/>
        </w:rPr>
        <w:softHyphen/>
        <w:t xml:space="preserve">vingen verschaffen, nog </w:t>
      </w:r>
      <w:r>
        <w:rPr>
          <w:lang w:eastAsia="en-US"/>
        </w:rPr>
        <w:t>eni</w:t>
      </w:r>
      <w:r w:rsidRPr="00734F96">
        <w:rPr>
          <w:lang w:eastAsia="en-US"/>
        </w:rPr>
        <w:t>gszins toegelicht. Wij weten dus, dat de bewoners der terpen ook huisdieren, voornamelijk runderen hiel</w:t>
      </w:r>
      <w:r w:rsidRPr="00734F96">
        <w:rPr>
          <w:lang w:eastAsia="en-US"/>
        </w:rPr>
        <w:softHyphen/>
        <w:t>den, maar ook honden, schapen, varkens en paarden, een enkele maal een geit. De honden werden gebruikt voor de jacht in de h</w:t>
      </w:r>
      <w:r>
        <w:rPr>
          <w:lang w:eastAsia="en-US"/>
        </w:rPr>
        <w:t>oge</w:t>
      </w:r>
      <w:r w:rsidRPr="00734F96">
        <w:rPr>
          <w:lang w:eastAsia="en-US"/>
        </w:rPr>
        <w:t>re gronden; er werd gejaagd op herten, elanden, wilde zwij</w:t>
      </w:r>
      <w:r w:rsidRPr="00734F96">
        <w:rPr>
          <w:lang w:eastAsia="en-US"/>
        </w:rPr>
        <w:softHyphen/>
        <w:t>nen en oerossen; ook vossen en een enkele beer behoorden tot het wild. In de terp van Britsum is het volledige skelet van een oeros teruggevonden. Naast de jacht werd ook de visscherij beoefend; het recht om te visschen in de Friesche wateren werd zelfs aan Romei</w:t>
      </w:r>
      <w:r w:rsidRPr="00734F96">
        <w:rPr>
          <w:lang w:eastAsia="en-US"/>
        </w:rPr>
        <w:softHyphen/>
        <w:t>nen verpacht, blijkens de te lieetgum gevonden inscriptie. Wat het bedrijf betreft, kent men uit Friesland houten vormen voor kazen, die uit</w:t>
      </w:r>
      <w:r>
        <w:rPr>
          <w:lang w:eastAsia="en-US"/>
        </w:rPr>
        <w:t xml:space="preserve"> de </w:t>
      </w:r>
      <w:r w:rsidRPr="00734F96">
        <w:rPr>
          <w:lang w:eastAsia="en-US"/>
        </w:rPr>
        <w:t>tijd der terpen moeten stammen. Behalve kaas werd ook boter bereid. In de terpen zijn verder werktuigen gevonden van hertshoorn om het land te bewerken voor het verbouwen van graan. Men bezit ook aanwijzingen, dat vlas werd geteeld.</w:t>
      </w:r>
    </w:p>
    <w:p w:rsidR="00B87499" w:rsidRPr="00734F96" w:rsidRDefault="00B87499" w:rsidP="00B87499">
      <w:pPr>
        <w:jc w:val="both"/>
        <w:rPr>
          <w:lang w:eastAsia="en-US"/>
        </w:rPr>
      </w:pPr>
      <w:r w:rsidRPr="00734F96">
        <w:rPr>
          <w:lang w:eastAsia="en-US"/>
        </w:rPr>
        <w:t xml:space="preserve">Wij gaan thans over tot de bespreking van de </w:t>
      </w:r>
      <w:r>
        <w:rPr>
          <w:lang w:eastAsia="en-US"/>
        </w:rPr>
        <w:t>Romeins</w:t>
      </w:r>
      <w:r w:rsidRPr="00734F96">
        <w:rPr>
          <w:lang w:eastAsia="en-US"/>
        </w:rPr>
        <w:t>e import</w:t>
      </w:r>
      <w:r w:rsidRPr="00734F96">
        <w:rPr>
          <w:lang w:eastAsia="en-US"/>
        </w:rPr>
        <w:softHyphen/>
        <w:t>stukken en beperken ons daarbij tot de voorwerpen uit de periode vóór 400, het tijdstip van de Saksische invasie 1). Eerst herinneren wij aan een paar vroege vondsten. In de gr</w:t>
      </w:r>
      <w:r>
        <w:rPr>
          <w:lang w:eastAsia="en-US"/>
        </w:rPr>
        <w:t>ote</w:t>
      </w:r>
      <w:r w:rsidRPr="00734F96">
        <w:rPr>
          <w:lang w:eastAsia="en-US"/>
        </w:rPr>
        <w:t xml:space="preserve"> terp van Winsum ten zuidwesten van Leeuwarden zijn fragmenten van </w:t>
      </w:r>
      <w:r>
        <w:rPr>
          <w:lang w:eastAsia="en-US"/>
        </w:rPr>
        <w:t>Romeins</w:t>
      </w:r>
      <w:r w:rsidRPr="00734F96">
        <w:rPr>
          <w:lang w:eastAsia="en-US"/>
        </w:rPr>
        <w:t>e kruiken ontdekt en een schaal van terrasigillata met het stempel van Gnaeus Ateius, een pottenbakker uit Arezzo. Dit aardewerk dateert uit het eerste derde deel van de eerste eeuw, dus waarschijnlijk van vóór 28, het jaar toen Friesland door de Romeinen is ontruimd. Want men moet deze scherven beschouwen als een bewijs voor de aanwezigheid van Romeinen daar ter plaatse. In</w:t>
      </w:r>
      <w:r>
        <w:rPr>
          <w:lang w:eastAsia="en-US"/>
        </w:rPr>
        <w:t>tussen</w:t>
      </w:r>
      <w:r w:rsidRPr="00734F96">
        <w:rPr>
          <w:lang w:eastAsia="en-US"/>
        </w:rPr>
        <w:t xml:space="preserve"> is over</w:t>
      </w:r>
      <w:r>
        <w:rPr>
          <w:lang w:eastAsia="en-US"/>
        </w:rPr>
        <w:t xml:space="preserve"> de </w:t>
      </w:r>
      <w:r w:rsidRPr="00734F96">
        <w:rPr>
          <w:lang w:eastAsia="en-US"/>
        </w:rPr>
        <w:t xml:space="preserve">aard van de nederzetting te Winsum in het geheel niets bekend. Dergelijk aardewerk is anders in Friesland zeer zeldzaam. Als een voorbeeld wordt nog genoemd een scherf uit de terp te Langwerd, ruim </w:t>
      </w:r>
      <w:smartTag w:uri="urn:schemas-microsoft-com:office:smarttags" w:element="metricconverter">
        <w:smartTagPr>
          <w:attr w:name="ProductID" w:val="1 a"/>
        </w:smartTagPr>
        <w:r w:rsidRPr="00734F96">
          <w:rPr>
            <w:lang w:eastAsia="en-US"/>
          </w:rPr>
          <w:t>1 km</w:t>
        </w:r>
      </w:smartTag>
      <w:r w:rsidRPr="00734F96">
        <w:rPr>
          <w:lang w:eastAsia="en-US"/>
        </w:rPr>
        <w:t xml:space="preserve"> ten zuidoosten van Winsum. Verder kan men aan de werkplaats van Ateius nog toeschrijven een paar scherven van een zeer fijn kommetje van terrasigillata, afkomstig uit de terp te Bil</w:t>
      </w:r>
      <w:r w:rsidRPr="00734F96">
        <w:rPr>
          <w:lang w:eastAsia="en-US"/>
        </w:rPr>
        <w:softHyphen/>
        <w:t xml:space="preserve">gaard, </w:t>
      </w:r>
      <w:smartTag w:uri="urn:schemas-microsoft-com:office:smarttags" w:element="metricconverter">
        <w:smartTagPr>
          <w:attr w:name="ProductID" w:val="1 a"/>
        </w:smartTagPr>
        <w:r w:rsidRPr="00734F96">
          <w:rPr>
            <w:lang w:eastAsia="en-US"/>
          </w:rPr>
          <w:t>2 km</w:t>
        </w:r>
      </w:smartTag>
      <w:r w:rsidRPr="00734F96">
        <w:rPr>
          <w:lang w:eastAsia="en-US"/>
        </w:rPr>
        <w:t xml:space="preserve"> ten noorden van Leeuwarden.</w:t>
      </w:r>
    </w:p>
    <w:p w:rsidR="00B87499" w:rsidRPr="00734F96" w:rsidRDefault="00B87499" w:rsidP="00B87499">
      <w:pPr>
        <w:jc w:val="both"/>
        <w:rPr>
          <w:lang w:eastAsia="en-US"/>
        </w:rPr>
      </w:pPr>
      <w:r w:rsidRPr="00734F96">
        <w:rPr>
          <w:lang w:eastAsia="en-US"/>
        </w:rPr>
        <w:t>Een ander centrum van</w:t>
      </w:r>
      <w:r>
        <w:rPr>
          <w:lang w:eastAsia="en-US"/>
        </w:rPr>
        <w:t xml:space="preserve"> Romeins </w:t>
      </w:r>
      <w:r w:rsidRPr="00734F96">
        <w:rPr>
          <w:lang w:eastAsia="en-US"/>
        </w:rPr>
        <w:t>leven moet zijn geweest op de gr</w:t>
      </w:r>
      <w:r>
        <w:rPr>
          <w:lang w:eastAsia="en-US"/>
        </w:rPr>
        <w:t>ote</w:t>
      </w:r>
      <w:r w:rsidRPr="00734F96">
        <w:rPr>
          <w:lang w:eastAsia="en-US"/>
        </w:rPr>
        <w:t xml:space="preserve"> terp van Beetgum, waar het altaar voor de godin Hludana is gevonden, opgericht door de pachters van de visscherij in de Frie</w:t>
      </w:r>
      <w:r w:rsidRPr="00734F96">
        <w:rPr>
          <w:lang w:eastAsia="en-US"/>
        </w:rPr>
        <w:softHyphen/>
        <w:t>sche wateren (Afb. 100). Aan de oostelijke zijde van de Middelzee, tegenover de streek van Winsum en Beetgum, kent men een der</w:t>
      </w:r>
      <w:r w:rsidRPr="00734F96">
        <w:rPr>
          <w:lang w:eastAsia="en-US"/>
        </w:rPr>
        <w:softHyphen/>
        <w:t xml:space="preserve">gelijk centrum. Daar zijn het vooral de terpen van Cornjum tot Hijum, die onze aandacht trekken. Op dié wijze begrijpen wij, dat de Middelzee een door de Romeinen veel bevaren stroom is geweest. Maar dat zijn ook de </w:t>
      </w:r>
      <w:r>
        <w:rPr>
          <w:lang w:eastAsia="en-US"/>
        </w:rPr>
        <w:t>eni</w:t>
      </w:r>
      <w:r w:rsidRPr="00734F96">
        <w:rPr>
          <w:lang w:eastAsia="en-US"/>
        </w:rPr>
        <w:t xml:space="preserve">ge aanwijzingen, die wij bezitten, voor </w:t>
      </w:r>
      <w:r>
        <w:rPr>
          <w:lang w:eastAsia="en-US"/>
        </w:rPr>
        <w:t>Romeins</w:t>
      </w:r>
      <w:r w:rsidRPr="00734F96">
        <w:rPr>
          <w:lang w:eastAsia="en-US"/>
        </w:rPr>
        <w:t>e nederzettingen in Friesland.</w:t>
      </w:r>
    </w:p>
    <w:p w:rsidR="00B87499" w:rsidRPr="00734F96" w:rsidRDefault="00B87499" w:rsidP="00B87499">
      <w:pPr>
        <w:jc w:val="both"/>
        <w:rPr>
          <w:lang w:eastAsia="en-US"/>
        </w:rPr>
      </w:pPr>
      <w:r w:rsidRPr="00734F96">
        <w:rPr>
          <w:lang w:eastAsia="en-US"/>
        </w:rPr>
        <w:t>Wat de muntvondsten betreft, is een meded</w:t>
      </w:r>
      <w:r>
        <w:rPr>
          <w:lang w:eastAsia="en-US"/>
        </w:rPr>
        <w:t>eli</w:t>
      </w:r>
      <w:r w:rsidRPr="00734F96">
        <w:rPr>
          <w:lang w:eastAsia="en-US"/>
        </w:rPr>
        <w:t>ng van Tacitus in zijn Germania van belang; daar wordt medegedeeld, dat de Ger</w:t>
      </w:r>
      <w:r w:rsidRPr="00734F96">
        <w:rPr>
          <w:lang w:eastAsia="en-US"/>
        </w:rPr>
        <w:softHyphen/>
        <w:t>manen, die dicht bij</w:t>
      </w:r>
      <w:r>
        <w:rPr>
          <w:lang w:eastAsia="en-US"/>
        </w:rPr>
        <w:t xml:space="preserve"> de </w:t>
      </w:r>
      <w:r w:rsidRPr="00734F96">
        <w:rPr>
          <w:lang w:eastAsia="en-US"/>
        </w:rPr>
        <w:t>Rijn woonden, gaarne goud en zilver in</w:t>
      </w:r>
      <w:r>
        <w:rPr>
          <w:lang w:eastAsia="en-US"/>
        </w:rPr>
        <w:t xml:space="preserve"> de </w:t>
      </w:r>
      <w:r w:rsidRPr="00734F96">
        <w:rPr>
          <w:lang w:eastAsia="en-US"/>
        </w:rPr>
        <w:t>handel aannamen en daarbij voorkeur hadden voor munten uit</w:t>
      </w:r>
      <w:r>
        <w:rPr>
          <w:lang w:eastAsia="en-US"/>
        </w:rPr>
        <w:t xml:space="preserve"> de </w:t>
      </w:r>
      <w:r w:rsidRPr="00734F96">
        <w:rPr>
          <w:lang w:eastAsia="en-US"/>
        </w:rPr>
        <w:t xml:space="preserve">tijd van de Republiek, </w:t>
      </w:r>
      <w:r>
        <w:rPr>
          <w:lang w:eastAsia="en-US"/>
        </w:rPr>
        <w:t>"</w:t>
      </w:r>
      <w:r w:rsidRPr="00734F96">
        <w:rPr>
          <w:lang w:eastAsia="en-US"/>
        </w:rPr>
        <w:t xml:space="preserve">serrati", dat zijn de getande munten uit de jaren 91 tot 53 v. Chr., en </w:t>
      </w:r>
      <w:r>
        <w:rPr>
          <w:lang w:eastAsia="en-US"/>
        </w:rPr>
        <w:t>"</w:t>
      </w:r>
      <w:r w:rsidRPr="00734F96">
        <w:rPr>
          <w:lang w:eastAsia="en-US"/>
        </w:rPr>
        <w:t>bigati", munten met de afbeelding van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Verg. het overzicht van de </w:t>
      </w:r>
      <w:r>
        <w:rPr>
          <w:lang w:eastAsia="en-US"/>
        </w:rPr>
        <w:t>Romeins</w:t>
      </w:r>
      <w:r w:rsidRPr="00734F96">
        <w:rPr>
          <w:lang w:eastAsia="en-US"/>
        </w:rPr>
        <w:t>e importstukken in Friesland bij Boetes, Friesland, blz. 85-107.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tweespan uit de jaren 126 tot 53 v. Chr. Deze munten zijn lang in omloop gebleven en werden blijkbaar h</w:t>
      </w:r>
      <w:r>
        <w:rPr>
          <w:lang w:eastAsia="en-US"/>
        </w:rPr>
        <w:t>oge</w:t>
      </w:r>
      <w:r w:rsidRPr="00734F96">
        <w:rPr>
          <w:lang w:eastAsia="en-US"/>
        </w:rPr>
        <w:t>r gewaardeerd, omdat zij zwaarder in gewicht waren en van beter gehalte dan de geld</w:t>
      </w:r>
      <w:r w:rsidRPr="00734F96">
        <w:rPr>
          <w:lang w:eastAsia="en-US"/>
        </w:rPr>
        <w:softHyphen/>
        <w:t xml:space="preserve">stukken, die sedert Nero werden geslagen. Eerst na het midden van de </w:t>
      </w:r>
      <w:r>
        <w:rPr>
          <w:lang w:eastAsia="en-US"/>
        </w:rPr>
        <w:t>tweede</w:t>
      </w:r>
      <w:r w:rsidRPr="00734F96">
        <w:rPr>
          <w:lang w:eastAsia="en-US"/>
        </w:rPr>
        <w:t xml:space="preserve"> eeuw begonnen zij uit het verkeer te verdwijnen. Munten van deze soorten maken deel uit van de geldschatten van Feins ten zuidwesten van Leeuwarden, van Onna bij Steenwijk en van Denekamp. Bij de vondsten van Feins en Onna zijn de jongste mun</w:t>
      </w:r>
      <w:r w:rsidRPr="00734F96">
        <w:rPr>
          <w:lang w:eastAsia="en-US"/>
        </w:rPr>
        <w:softHyphen/>
        <w:t>ten uit</w:t>
      </w:r>
      <w:r>
        <w:rPr>
          <w:lang w:eastAsia="en-US"/>
        </w:rPr>
        <w:t xml:space="preserve"> de </w:t>
      </w:r>
      <w:r w:rsidRPr="00734F96">
        <w:rPr>
          <w:lang w:eastAsia="en-US"/>
        </w:rPr>
        <w:t>tijd van Tiberius; maar deze laatste zijn zóó afgesleten, dat zij zonder twijfel langen tijd, nadat zij in omloop waren ge</w:t>
      </w:r>
      <w:r w:rsidRPr="00734F96">
        <w:rPr>
          <w:lang w:eastAsia="en-US"/>
        </w:rPr>
        <w:softHyphen/>
        <w:t>bracht, onder</w:t>
      </w:r>
      <w:r>
        <w:rPr>
          <w:lang w:eastAsia="en-US"/>
        </w:rPr>
        <w:t xml:space="preserve"> de </w:t>
      </w:r>
      <w:r w:rsidRPr="00734F96">
        <w:rPr>
          <w:lang w:eastAsia="en-US"/>
        </w:rPr>
        <w:t xml:space="preserve">grond zijn gekomen. Wellicht moet men denken aan het einde van de eerste of het begin van de </w:t>
      </w:r>
      <w:r>
        <w:rPr>
          <w:lang w:eastAsia="en-US"/>
        </w:rPr>
        <w:t>tweede</w:t>
      </w:r>
      <w:r w:rsidRPr="00734F96">
        <w:rPr>
          <w:lang w:eastAsia="en-US"/>
        </w:rPr>
        <w:t xml:space="preserve"> eeuw.</w:t>
      </w:r>
    </w:p>
    <w:p w:rsidR="00B87499" w:rsidRPr="00734F96" w:rsidRDefault="00B87499" w:rsidP="00B87499">
      <w:pPr>
        <w:jc w:val="both"/>
        <w:rPr>
          <w:lang w:eastAsia="en-US"/>
        </w:rPr>
      </w:pPr>
      <w:r w:rsidRPr="00734F96">
        <w:rPr>
          <w:lang w:eastAsia="en-US"/>
        </w:rPr>
        <w:t xml:space="preserve">Anders bewijzen de muntvondsten in de terpen, dat het meeste verkeer </w:t>
      </w:r>
      <w:r>
        <w:rPr>
          <w:lang w:eastAsia="en-US"/>
        </w:rPr>
        <w:t>tussen</w:t>
      </w:r>
      <w:r w:rsidRPr="00734F96">
        <w:rPr>
          <w:lang w:eastAsia="en-US"/>
        </w:rPr>
        <w:t xml:space="preserve"> Friesland en het Rijk heeft plaats gehad in de </w:t>
      </w:r>
      <w:r>
        <w:rPr>
          <w:lang w:eastAsia="en-US"/>
        </w:rPr>
        <w:t>tweede</w:t>
      </w:r>
      <w:r w:rsidRPr="00734F96">
        <w:rPr>
          <w:lang w:eastAsia="en-US"/>
        </w:rPr>
        <w:t xml:space="preserve"> en de derde eeuw. Ook de voortbrengselen van de </w:t>
      </w:r>
      <w:r>
        <w:rPr>
          <w:lang w:eastAsia="en-US"/>
        </w:rPr>
        <w:t>Romeins</w:t>
      </w:r>
      <w:r w:rsidRPr="00734F96">
        <w:rPr>
          <w:lang w:eastAsia="en-US"/>
        </w:rPr>
        <w:t>e nijverheid, die wij uit de terpen kennen, spreken voor een regel</w:t>
      </w:r>
      <w:r w:rsidRPr="00734F96">
        <w:rPr>
          <w:lang w:eastAsia="en-US"/>
        </w:rPr>
        <w:softHyphen/>
        <w:t>matig handelsverkeer eerst in</w:t>
      </w:r>
      <w:r>
        <w:rPr>
          <w:lang w:eastAsia="en-US"/>
        </w:rPr>
        <w:t xml:space="preserve"> deze </w:t>
      </w:r>
      <w:r w:rsidRPr="00734F96">
        <w:rPr>
          <w:lang w:eastAsia="en-US"/>
        </w:rPr>
        <w:t xml:space="preserve">tijd. Blijkbaar heeft dit verkeer zich niet ontwikkeld, voordat het </w:t>
      </w:r>
      <w:r>
        <w:rPr>
          <w:lang w:eastAsia="en-US"/>
        </w:rPr>
        <w:t>Romeins</w:t>
      </w:r>
      <w:r w:rsidRPr="00734F96">
        <w:rPr>
          <w:lang w:eastAsia="en-US"/>
        </w:rPr>
        <w:t xml:space="preserve">e gezag zich in de Rijn- delta vaster had gevestigd en het strenge militaire beheer </w:t>
      </w:r>
      <w:r>
        <w:rPr>
          <w:lang w:eastAsia="en-US"/>
        </w:rPr>
        <w:t>eni</w:t>
      </w:r>
      <w:r w:rsidRPr="00734F96">
        <w:rPr>
          <w:lang w:eastAsia="en-US"/>
        </w:rPr>
        <w:t>gszins was verzacht.</w:t>
      </w:r>
    </w:p>
    <w:p w:rsidR="00B87499" w:rsidRPr="00734F96" w:rsidRDefault="00B87499" w:rsidP="00B87499">
      <w:pPr>
        <w:jc w:val="both"/>
        <w:rPr>
          <w:lang w:eastAsia="en-US"/>
        </w:rPr>
      </w:pPr>
      <w:r w:rsidRPr="00734F96">
        <w:rPr>
          <w:lang w:eastAsia="en-US"/>
        </w:rPr>
        <w:t>Kostbare voorwerpen zijn in de terpen zeer zeldzaam. Wij ken</w:t>
      </w:r>
      <w:r w:rsidRPr="00734F96">
        <w:rPr>
          <w:lang w:eastAsia="en-US"/>
        </w:rPr>
        <w:softHyphen/>
        <w:t>nen een paar gouden ringen en wij vernemen van zilveren vaat</w:t>
      </w:r>
      <w:r w:rsidRPr="00734F96">
        <w:rPr>
          <w:lang w:eastAsia="en-US"/>
        </w:rPr>
        <w:softHyphen/>
        <w:t>werk, dat in de terp van Winsum is ontdekt. Maar van</w:t>
      </w:r>
      <w:r>
        <w:rPr>
          <w:lang w:eastAsia="en-US"/>
        </w:rPr>
        <w:t xml:space="preserve"> die </w:t>
      </w:r>
      <w:r w:rsidRPr="00734F96">
        <w:rPr>
          <w:lang w:eastAsia="en-US"/>
        </w:rPr>
        <w:t>schat is niet meer dan een fragment in het Friesch Museum gekomen. Uit de beschrijving blijkt, dat er een paar zware schalen bij waren en een beker, die met fraai drijfwerk was versierd. Naar men meent, dat</w:t>
      </w:r>
      <w:r>
        <w:rPr>
          <w:lang w:eastAsia="en-US"/>
        </w:rPr>
        <w:t>ere</w:t>
      </w:r>
      <w:r w:rsidRPr="00734F96">
        <w:rPr>
          <w:lang w:eastAsia="en-US"/>
        </w:rPr>
        <w:t xml:space="preserve">n deze voorwerpen uit de </w:t>
      </w:r>
      <w:r>
        <w:rPr>
          <w:lang w:eastAsia="en-US"/>
        </w:rPr>
        <w:t>tweede</w:t>
      </w:r>
      <w:r w:rsidRPr="00734F96">
        <w:rPr>
          <w:lang w:eastAsia="en-US"/>
        </w:rPr>
        <w:t xml:space="preserve"> eeuw; maar daaromtrent bestaat geen zekerheid.</w:t>
      </w:r>
    </w:p>
    <w:p w:rsidR="00B87499" w:rsidRPr="00734F96" w:rsidRDefault="00B87499" w:rsidP="00B87499">
      <w:pPr>
        <w:jc w:val="both"/>
        <w:rPr>
          <w:lang w:eastAsia="en-US"/>
        </w:rPr>
      </w:pPr>
      <w:r w:rsidRPr="00734F96">
        <w:rPr>
          <w:lang w:eastAsia="en-US"/>
        </w:rPr>
        <w:t>Bronswerk komt in gr</w:t>
      </w:r>
      <w:r>
        <w:rPr>
          <w:lang w:eastAsia="en-US"/>
        </w:rPr>
        <w:t>ote</w:t>
      </w:r>
      <w:r w:rsidRPr="00734F96">
        <w:rPr>
          <w:lang w:eastAsia="en-US"/>
        </w:rPr>
        <w:t xml:space="preserve">r aantal voor. Onder de mantelspelden of fibulae neemt de </w:t>
      </w:r>
      <w:r>
        <w:rPr>
          <w:lang w:eastAsia="en-US"/>
        </w:rPr>
        <w:t>"oge</w:t>
      </w:r>
      <w:r w:rsidRPr="00734F96">
        <w:rPr>
          <w:lang w:eastAsia="en-US"/>
        </w:rPr>
        <w:t>nfibula" een belangrijke plaats in. Dit type wordt in de Rijnstreek vóór het jaar 70- aangetroffen. Waarschijnlijk hebben de Friezen deze fibulae langs</w:t>
      </w:r>
      <w:r>
        <w:rPr>
          <w:lang w:eastAsia="en-US"/>
        </w:rPr>
        <w:t xml:space="preserve"> de </w:t>
      </w:r>
      <w:r w:rsidRPr="00734F96">
        <w:rPr>
          <w:lang w:eastAsia="en-US"/>
        </w:rPr>
        <w:t>weg, die over Vechten voerde, l</w:t>
      </w:r>
      <w:r>
        <w:rPr>
          <w:lang w:eastAsia="en-US"/>
        </w:rPr>
        <w:t>ere</w:t>
      </w:r>
      <w:r w:rsidRPr="00734F96">
        <w:rPr>
          <w:lang w:eastAsia="en-US"/>
        </w:rPr>
        <w:t>n kennen. Ook andere typen van mantelspelden uit de eerste eeuw zijn niet zeldzaam. In verband met het geringe aantal munten uit die periode, dat ons bekend is, moeten wij aannemen, dat de Friezen toen voornamelijk ruilhandel hebben gedreven.</w:t>
      </w:r>
    </w:p>
    <w:p w:rsidR="00B87499" w:rsidRDefault="00B87499" w:rsidP="00B87499">
      <w:pPr>
        <w:jc w:val="both"/>
        <w:rPr>
          <w:lang w:eastAsia="en-US"/>
        </w:rPr>
      </w:pPr>
      <w:r w:rsidRPr="00734F96">
        <w:rPr>
          <w:lang w:eastAsia="en-US"/>
        </w:rPr>
        <w:t>Van het bronzen vaatwerk zi</w:t>
      </w:r>
      <w:r>
        <w:rPr>
          <w:lang w:eastAsia="en-US"/>
        </w:rPr>
        <w:t>jn alleen de massief gegoten del</w:t>
      </w:r>
      <w:r w:rsidRPr="00734F96">
        <w:rPr>
          <w:lang w:eastAsia="en-US"/>
        </w:rPr>
        <w:t>en</w:t>
      </w:r>
      <w:r>
        <w:rPr>
          <w:lang w:eastAsia="en-US"/>
        </w:rPr>
        <w:t xml:space="preserve"> </w:t>
      </w:r>
      <w:r w:rsidRPr="00734F96">
        <w:rPr>
          <w:lang w:eastAsia="en-US"/>
        </w:rPr>
        <w:t xml:space="preserve">bewaard gebleven, als handvatsels van bakken en kommen uit de eerste eeuw, die in Capua zijn vervaardigd en van Italië uit naar het Rijnland werden geëxporteerd, </w:t>
      </w:r>
      <w:r>
        <w:rPr>
          <w:lang w:eastAsia="en-US"/>
        </w:rPr>
        <w:t>in de terpen van Winsum en Hol</w:t>
      </w:r>
      <w:r w:rsidRPr="00734F96">
        <w:rPr>
          <w:lang w:eastAsia="en-US"/>
        </w:rPr>
        <w:t>werd. Verder bezitten wij bustes van goden, die op vaatwerk werden aangebracht, bij voorbeeld van Bacchus uit Meidum en van Ceres</w:t>
      </w:r>
      <w:r>
        <w:rPr>
          <w:lang w:eastAsia="en-US"/>
        </w:rPr>
        <w:t xml:space="preserve"> </w:t>
      </w:r>
      <w:r w:rsidRPr="00734F96">
        <w:rPr>
          <w:lang w:eastAsia="en-US"/>
        </w:rPr>
        <w:t xml:space="preserve">uit Hallum. </w:t>
      </w:r>
    </w:p>
    <w:p w:rsidR="00B87499" w:rsidRPr="00734F96" w:rsidRDefault="00B87499" w:rsidP="00B87499">
      <w:pPr>
        <w:jc w:val="both"/>
        <w:rPr>
          <w:lang w:eastAsia="en-US"/>
        </w:rPr>
      </w:pPr>
      <w:r w:rsidRPr="00734F96">
        <w:rPr>
          <w:lang w:eastAsia="en-US"/>
        </w:rPr>
        <w:t>Handvatsels van schenkkannen zijn te voorschijn geko</w:t>
      </w:r>
      <w:r w:rsidRPr="00734F96">
        <w:rPr>
          <w:lang w:eastAsia="en-US"/>
        </w:rPr>
        <w:softHyphen/>
        <w:t>men in de terpen van Hallum en Beetgum, een zware, niet acanthus</w:t>
      </w:r>
      <w:r w:rsidRPr="00734F96">
        <w:rPr>
          <w:lang w:eastAsia="en-US"/>
        </w:rPr>
        <w:softHyphen/>
        <w:t>bladeren versierde standring van een kom, die in Italië is vervaar</w:t>
      </w:r>
      <w:r w:rsidRPr="00734F96">
        <w:rPr>
          <w:lang w:eastAsia="en-US"/>
        </w:rPr>
        <w:softHyphen/>
        <w:t>digd, in de terp van Dongjum. Als voorbeelden van bronswerk uit later tijd vermelden wij een gedeelte van een casserol uit Kimswerd en fragmenten van st</w:t>
      </w:r>
      <w:r>
        <w:rPr>
          <w:lang w:eastAsia="en-US"/>
        </w:rPr>
        <w:t>ele</w:t>
      </w:r>
      <w:r w:rsidRPr="00734F96">
        <w:rPr>
          <w:lang w:eastAsia="en-US"/>
        </w:rPr>
        <w:t>n van pannen uit de terp van Winsum. Emmers uit de derde eeuw, die uit de buurt van Aken stammen, zijn gevonden in een terp van Makkum en in de Hoogterp bij Leeuwarden. Een volledige casserol van</w:t>
      </w:r>
      <w:r>
        <w:rPr>
          <w:lang w:eastAsia="en-US"/>
        </w:rPr>
        <w:t xml:space="preserve"> die </w:t>
      </w:r>
      <w:r w:rsidRPr="00734F96">
        <w:rPr>
          <w:lang w:eastAsia="en-US"/>
        </w:rPr>
        <w:t>aard is indertijd op Texel te voorschijn gekomen. Zulke emmers en casserollen bewij</w:t>
      </w:r>
      <w:r w:rsidRPr="00734F96">
        <w:rPr>
          <w:lang w:eastAsia="en-US"/>
        </w:rPr>
        <w:softHyphen/>
        <w:t xml:space="preserve">zen, dat ook wijn in Friesland werd ingevoerd. Bronzen beeldjes worden in de terpen tamelijk dikwijls aangetroffen. In de musea te Leeuwarden en te Leiden worden </w:t>
      </w:r>
      <w:r>
        <w:rPr>
          <w:lang w:eastAsia="en-US"/>
        </w:rPr>
        <w:t>eni</w:t>
      </w:r>
      <w:r w:rsidRPr="00734F96">
        <w:rPr>
          <w:lang w:eastAsia="en-US"/>
        </w:rPr>
        <w:t xml:space="preserve">ge voorbeelden bewaard (verg. Afb. 95-97). Als goden en godinnen zijn Mercurius, Mars, Fortuna, Hercules, Apollo, Juppiter en Minerva vertegenwoordigd. Over deze goden en de </w:t>
      </w:r>
      <w:r>
        <w:rPr>
          <w:lang w:eastAsia="en-US"/>
        </w:rPr>
        <w:t>Germaans</w:t>
      </w:r>
      <w:r w:rsidRPr="00734F96">
        <w:rPr>
          <w:lang w:eastAsia="en-US"/>
        </w:rPr>
        <w:t>e goden, waarmede zij werden vereenzel</w:t>
      </w:r>
      <w:r w:rsidRPr="00734F96">
        <w:rPr>
          <w:lang w:eastAsia="en-US"/>
        </w:rPr>
        <w:softHyphen/>
        <w:t>vigd, zullen wij in afd</w:t>
      </w:r>
      <w:r>
        <w:rPr>
          <w:lang w:eastAsia="en-US"/>
        </w:rPr>
        <w:t>eli</w:t>
      </w:r>
      <w:r w:rsidRPr="00734F96">
        <w:rPr>
          <w:lang w:eastAsia="en-US"/>
        </w:rPr>
        <w:t>ng VIII van dit hoofdstuk spreken. Men vindt ook beeldjes van dieren en van een priester; de laatste is af</w:t>
      </w:r>
      <w:r w:rsidRPr="00734F96">
        <w:rPr>
          <w:lang w:eastAsia="en-US"/>
        </w:rPr>
        <w:softHyphen/>
        <w:t>komstig uit de terp van Cornjum.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In de terpen zijn eveneens beeldjes van terra-cotta gevonden, glas, kralen en tal van andere voorwerpen, die ons hier niet behoeven op te houden. Wel moeten wij nog een </w:t>
      </w:r>
      <w:r>
        <w:rPr>
          <w:lang w:eastAsia="en-US"/>
        </w:rPr>
        <w:t>oge</w:t>
      </w:r>
      <w:r w:rsidRPr="00734F96">
        <w:rPr>
          <w:lang w:eastAsia="en-US"/>
        </w:rPr>
        <w:t>nblik aandacht geven aan het aardewerk, voornamelijk aan de terrasigillata 1). Voorbeelden van deze ceramiek, die uit de eerste eeuw dat</w:t>
      </w:r>
      <w:r>
        <w:rPr>
          <w:lang w:eastAsia="en-US"/>
        </w:rPr>
        <w:t>ere</w:t>
      </w:r>
      <w:r w:rsidRPr="00734F96">
        <w:rPr>
          <w:lang w:eastAsia="en-US"/>
        </w:rPr>
        <w:t xml:space="preserve">n, zijn zeldzaam. Wij spraken reeds van scherven, die uit de werkplaats van Gnaeus Ateius te Arezzo moeten stammen. Dit aardewerk is omstreeks het begin van onze jaartelling vervaardigd. Uit de Dekama-terp bij Cornjum stamt een fragment van een kommetje uit het </w:t>
      </w:r>
      <w:r>
        <w:rPr>
          <w:lang w:eastAsia="en-US"/>
        </w:rPr>
        <w:t>tweede</w:t>
      </w:r>
      <w:r w:rsidRPr="00734F96">
        <w:rPr>
          <w:lang w:eastAsia="en-US"/>
        </w:rPr>
        <w:t xml:space="preserve"> kwart van de eerste eeuw. Maar verreweg het grootste deel van de terra</w:t>
      </w:r>
      <w:r w:rsidRPr="00734F96">
        <w:rPr>
          <w:lang w:eastAsia="en-US"/>
        </w:rPr>
        <w:softHyphen/>
        <w:t xml:space="preserve">sigillata is op zijn vroegst uit de </w:t>
      </w:r>
      <w:r>
        <w:rPr>
          <w:lang w:eastAsia="en-US"/>
        </w:rPr>
        <w:t>tweede</w:t>
      </w:r>
      <w:r w:rsidRPr="00734F96">
        <w:rPr>
          <w:lang w:eastAsia="en-US"/>
        </w:rPr>
        <w:t xml:space="preserve"> helft van de </w:t>
      </w:r>
      <w:r>
        <w:rPr>
          <w:lang w:eastAsia="en-US"/>
        </w:rPr>
        <w:t>tweede</w:t>
      </w:r>
      <w:r w:rsidRPr="00734F96">
        <w:rPr>
          <w:lang w:eastAsia="en-US"/>
        </w:rPr>
        <w:t xml:space="preserve"> eeuw. Het talrijkst zijn de stukken uit de werkplaatsen van Rheinzabern en Trier, die ongeveer seder het midden van de </w:t>
      </w:r>
      <w:r>
        <w:rPr>
          <w:lang w:eastAsia="en-US"/>
        </w:rPr>
        <w:t>tweede</w:t>
      </w:r>
      <w:r w:rsidRPr="00734F96">
        <w:rPr>
          <w:lang w:eastAsia="en-US"/>
        </w:rPr>
        <w:t xml:space="preserve"> eeuw naar Friesland zijn ingevoerd. Ook de sigillata met radstempels uit de vierde eeuw, die in Oost-Gallië is vervaardigd, wordt in de terpen aangetroffen; het fraaiste stuk is een kom uit Ferwerd (verg. Afb. 99). Aardewerk van</w:t>
      </w:r>
      <w:r>
        <w:rPr>
          <w:lang w:eastAsia="en-US"/>
        </w:rPr>
        <w:t xml:space="preserve"> die </w:t>
      </w:r>
      <w:r w:rsidRPr="00734F96">
        <w:rPr>
          <w:lang w:eastAsia="en-US"/>
        </w:rPr>
        <w:t>aard, dat in Saksische nederzettingen op de terpen van de vijfde eeuw wordt aangetroffen, stamt wederom uit het zuiden; het is in Spanje en Noord-Afriki ontstaan. Naast de terrasigillata kent men ook beschilderde bekers uit de derde eeuw</w:t>
      </w:r>
    </w:p>
    <w:p w:rsidR="00B87499" w:rsidRDefault="00B87499" w:rsidP="00B87499">
      <w:pPr>
        <w:jc w:val="both"/>
        <w:rPr>
          <w:lang w:eastAsia="en-US"/>
        </w:rPr>
      </w:pPr>
    </w:p>
    <w:p w:rsidR="00B87499" w:rsidRPr="003E7EF3" w:rsidRDefault="00B87499" w:rsidP="00B87499">
      <w:pPr>
        <w:jc w:val="both"/>
        <w:rPr>
          <w:lang w:eastAsia="en-US"/>
        </w:rPr>
      </w:pPr>
      <w:r w:rsidRPr="00734F96">
        <w:rPr>
          <w:lang w:eastAsia="en-US"/>
        </w:rPr>
        <w:t>1) Over de terrasigillata verg. Boeles,</w:t>
      </w:r>
      <w:r>
        <w:rPr>
          <w:lang w:eastAsia="en-US"/>
        </w:rPr>
        <w:t xml:space="preserve"> </w:t>
      </w:r>
      <w:r w:rsidRPr="00734F96">
        <w:rPr>
          <w:lang w:eastAsia="en-US"/>
        </w:rPr>
        <w:t>Korrespondenzblatt, IV</w:t>
      </w:r>
      <w:r>
        <w:rPr>
          <w:lang w:eastAsia="en-US"/>
        </w:rPr>
        <w:t xml:space="preserve"> </w:t>
      </w:r>
      <w:r w:rsidRPr="003E7EF3">
        <w:rPr>
          <w:lang w:eastAsia="en-US"/>
        </w:rPr>
        <w:t>(1911), blz. 60-64; Vrije Fries, 25 (1917), blz. 108-124.</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of uit nog wat lateren tijd, gevonden in de terpen van Oosterend en van Hatsurn.</w:t>
      </w:r>
    </w:p>
    <w:p w:rsidR="00B87499" w:rsidRPr="00734F96" w:rsidRDefault="00B87499" w:rsidP="00B87499">
      <w:pPr>
        <w:jc w:val="both"/>
        <w:rPr>
          <w:lang w:eastAsia="en-US"/>
        </w:rPr>
      </w:pPr>
      <w:r w:rsidRPr="00734F96">
        <w:rPr>
          <w:lang w:eastAsia="en-US"/>
        </w:rPr>
        <w:t>Uit al deze vondsten blijkt, dat de geh</w:t>
      </w:r>
      <w:r>
        <w:rPr>
          <w:lang w:eastAsia="en-US"/>
        </w:rPr>
        <w:t>ele</w:t>
      </w:r>
      <w:r w:rsidRPr="00734F96">
        <w:rPr>
          <w:lang w:eastAsia="en-US"/>
        </w:rPr>
        <w:t xml:space="preserve"> kleistreek van Fries</w:t>
      </w:r>
      <w:r w:rsidRPr="00734F96">
        <w:rPr>
          <w:lang w:eastAsia="en-US"/>
        </w:rPr>
        <w:softHyphen/>
        <w:t xml:space="preserve">land en Groningen vrij levendige betrekkingen met het </w:t>
      </w:r>
      <w:r>
        <w:rPr>
          <w:lang w:eastAsia="en-US"/>
        </w:rPr>
        <w:t>Romeins</w:t>
      </w:r>
      <w:r w:rsidRPr="00734F96">
        <w:rPr>
          <w:lang w:eastAsia="en-US"/>
        </w:rPr>
        <w:t>e gebied van ons land heeft onderhouden. Merkwaardigerwijze vindt men slechts zeer weinig uit</w:t>
      </w:r>
      <w:r>
        <w:rPr>
          <w:lang w:eastAsia="en-US"/>
        </w:rPr>
        <w:t xml:space="preserve"> de </w:t>
      </w:r>
      <w:r w:rsidRPr="00734F96">
        <w:rPr>
          <w:lang w:eastAsia="en-US"/>
        </w:rPr>
        <w:t>tijd, toen de Friezen onder het directe gezag van Rome stonden. Val konden wij enkele plaatsen aanwijzen, waar Romeinen hebben gewoond. Maar buiten die plaatsen is er wel</w:t>
      </w:r>
      <w:r w:rsidRPr="00734F96">
        <w:rPr>
          <w:lang w:eastAsia="en-US"/>
        </w:rPr>
        <w:softHyphen/>
        <w:t xml:space="preserve">haast niets te vermelden. Het is, als of de Friezen zich toen afzijdig hebben gehouden en niets met de </w:t>
      </w:r>
      <w:r>
        <w:rPr>
          <w:lang w:eastAsia="en-US"/>
        </w:rPr>
        <w:t>Romeins</w:t>
      </w:r>
      <w:r w:rsidRPr="00734F96">
        <w:rPr>
          <w:lang w:eastAsia="en-US"/>
        </w:rPr>
        <w:t>e goederen te maken wil</w:t>
      </w:r>
      <w:r w:rsidRPr="00734F96">
        <w:rPr>
          <w:lang w:eastAsia="en-US"/>
        </w:rPr>
        <w:softHyphen/>
        <w:t>den hebben. In</w:t>
      </w:r>
      <w:r>
        <w:rPr>
          <w:lang w:eastAsia="en-US"/>
        </w:rPr>
        <w:t>tussen</w:t>
      </w:r>
      <w:r w:rsidRPr="00734F96">
        <w:rPr>
          <w:lang w:eastAsia="en-US"/>
        </w:rPr>
        <w:t xml:space="preserve"> bespeurt men hetzelfde bij de vondsten in de Betuwe; ook de Bataven, die toch in een veel nauwer betrekking tot Rome stonden, hadden toen blijkbaar nog geen belangstelling voor de producten der </w:t>
      </w:r>
      <w:r>
        <w:rPr>
          <w:lang w:eastAsia="en-US"/>
        </w:rPr>
        <w:t>Romeins</w:t>
      </w:r>
      <w:r w:rsidRPr="00734F96">
        <w:rPr>
          <w:lang w:eastAsia="en-US"/>
        </w:rPr>
        <w:t>e nijverheid. Wellicht waren die voor</w:t>
      </w:r>
      <w:r w:rsidRPr="00734F96">
        <w:rPr>
          <w:lang w:eastAsia="en-US"/>
        </w:rPr>
        <w:softHyphen/>
        <w:t>werpen voor hen te kostbaar.</w:t>
      </w:r>
    </w:p>
    <w:p w:rsidR="00B87499" w:rsidRPr="00734F96" w:rsidRDefault="00B87499" w:rsidP="00B87499">
      <w:pPr>
        <w:jc w:val="both"/>
        <w:rPr>
          <w:lang w:eastAsia="en-US"/>
        </w:rPr>
      </w:pPr>
      <w:r w:rsidRPr="00734F96">
        <w:rPr>
          <w:lang w:eastAsia="en-US"/>
        </w:rPr>
        <w:t xml:space="preserve">Eerst van het midden der </w:t>
      </w:r>
      <w:r>
        <w:rPr>
          <w:lang w:eastAsia="en-US"/>
        </w:rPr>
        <w:t>tweede</w:t>
      </w:r>
      <w:r w:rsidRPr="00734F96">
        <w:rPr>
          <w:lang w:eastAsia="en-US"/>
        </w:rPr>
        <w:t xml:space="preserve"> eeuw af wordt, gelijk gezegd, de </w:t>
      </w:r>
      <w:r>
        <w:rPr>
          <w:lang w:eastAsia="en-US"/>
        </w:rPr>
        <w:t>Romeins</w:t>
      </w:r>
      <w:r w:rsidRPr="00734F96">
        <w:rPr>
          <w:lang w:eastAsia="en-US"/>
        </w:rPr>
        <w:t>e import in Friesland gr</w:t>
      </w:r>
      <w:r>
        <w:rPr>
          <w:lang w:eastAsia="en-US"/>
        </w:rPr>
        <w:t>ote</w:t>
      </w:r>
      <w:r w:rsidRPr="00734F96">
        <w:rPr>
          <w:lang w:eastAsia="en-US"/>
        </w:rPr>
        <w:t>r. Wij hebben om dit ver</w:t>
      </w:r>
      <w:r w:rsidRPr="00734F96">
        <w:rPr>
          <w:lang w:eastAsia="en-US"/>
        </w:rPr>
        <w:softHyphen/>
        <w:t>schijnsel te verklaren reeds vroeger gewezen op de veranderingen van het bestuur in het gebied ten zuiden van</w:t>
      </w:r>
      <w:r>
        <w:rPr>
          <w:lang w:eastAsia="en-US"/>
        </w:rPr>
        <w:t xml:space="preserve"> de </w:t>
      </w:r>
      <w:r w:rsidRPr="00734F96">
        <w:rPr>
          <w:lang w:eastAsia="en-US"/>
        </w:rPr>
        <w:t>Rijn. Onder het burger</w:t>
      </w:r>
      <w:r w:rsidRPr="00734F96">
        <w:rPr>
          <w:lang w:eastAsia="en-US"/>
        </w:rPr>
        <w:softHyphen/>
        <w:t>lijke gezag is de handel toegenomen en die handel keerde zich toen ook van</w:t>
      </w:r>
      <w:r>
        <w:rPr>
          <w:lang w:eastAsia="en-US"/>
        </w:rPr>
        <w:t xml:space="preserve"> de </w:t>
      </w:r>
      <w:r w:rsidRPr="00734F96">
        <w:rPr>
          <w:lang w:eastAsia="en-US"/>
        </w:rPr>
        <w:t>Rijn naar het Noorden. Men kan dus denken aan koop</w:t>
      </w:r>
      <w:r w:rsidRPr="00734F96">
        <w:rPr>
          <w:lang w:eastAsia="en-US"/>
        </w:rPr>
        <w:softHyphen/>
        <w:t>lieden, die in het land van de Friezen producten van de veeteelt op</w:t>
      </w:r>
      <w:r w:rsidRPr="00734F96">
        <w:rPr>
          <w:lang w:eastAsia="en-US"/>
        </w:rPr>
        <w:softHyphen/>
        <w:t>kochten en daar de door hen medegebrachte artikelen achterlieten. Maar men moet ook rekening houden met</w:t>
      </w:r>
      <w:r>
        <w:rPr>
          <w:lang w:eastAsia="en-US"/>
        </w:rPr>
        <w:t xml:space="preserve"> de </w:t>
      </w:r>
      <w:r w:rsidRPr="00734F96">
        <w:rPr>
          <w:lang w:eastAsia="en-US"/>
        </w:rPr>
        <w:t>doorvoerhandel naar Germanië en Scandinavië, die zich langs het Friesche gebied be</w:t>
      </w:r>
      <w:r w:rsidRPr="00734F96">
        <w:rPr>
          <w:lang w:eastAsia="en-US"/>
        </w:rPr>
        <w:softHyphen/>
        <w:t>woog. Over</w:t>
      </w:r>
      <w:r>
        <w:rPr>
          <w:lang w:eastAsia="en-US"/>
        </w:rPr>
        <w:t xml:space="preserve"> die </w:t>
      </w:r>
      <w:r w:rsidRPr="00734F96">
        <w:rPr>
          <w:lang w:eastAsia="en-US"/>
        </w:rPr>
        <w:t>handel en het verkeer met het Noorden zullen wij in de volgende afd</w:t>
      </w:r>
      <w:r>
        <w:rPr>
          <w:lang w:eastAsia="en-US"/>
        </w:rPr>
        <w:t>eli</w:t>
      </w:r>
      <w:r w:rsidRPr="00734F96">
        <w:rPr>
          <w:lang w:eastAsia="en-US"/>
        </w:rPr>
        <w:t>ng van dit hoofdstuk spreken.</w:t>
      </w:r>
    </w:p>
    <w:p w:rsidR="00B87499" w:rsidRPr="00734F96" w:rsidRDefault="00B87499" w:rsidP="00B87499">
      <w:pPr>
        <w:jc w:val="both"/>
        <w:rPr>
          <w:lang w:eastAsia="en-US"/>
        </w:rPr>
      </w:pPr>
      <w:r w:rsidRPr="00734F96">
        <w:rPr>
          <w:lang w:eastAsia="en-US"/>
        </w:rPr>
        <w:t>Er is evenwel nog een andere factor, die in het spel kan zijn. Wij weten, dat de Friezen, ook nadat zij hun vrijheid hadden verkregen,. in een zekere verhouding van afhankelijkheid tot het Rijk stonden. In elk geval hebben zij, gelijk in de vorige afd</w:t>
      </w:r>
      <w:r>
        <w:rPr>
          <w:lang w:eastAsia="en-US"/>
        </w:rPr>
        <w:t>eli</w:t>
      </w:r>
      <w:r w:rsidRPr="00734F96">
        <w:rPr>
          <w:lang w:eastAsia="en-US"/>
        </w:rPr>
        <w:t>ng van dit hoofd</w:t>
      </w:r>
      <w:r w:rsidRPr="00734F96">
        <w:rPr>
          <w:lang w:eastAsia="en-US"/>
        </w:rPr>
        <w:softHyphen/>
        <w:t xml:space="preserve">stuk werd opgemerkt, in de </w:t>
      </w:r>
      <w:r>
        <w:rPr>
          <w:lang w:eastAsia="en-US"/>
        </w:rPr>
        <w:t>Romeins</w:t>
      </w:r>
      <w:r w:rsidRPr="00734F96">
        <w:rPr>
          <w:lang w:eastAsia="en-US"/>
        </w:rPr>
        <w:t>e legers gediend en waar</w:t>
      </w:r>
      <w:r w:rsidRPr="00734F96">
        <w:rPr>
          <w:lang w:eastAsia="en-US"/>
        </w:rPr>
        <w:softHyphen/>
        <w:t>schijnlijk zijn enkelen van hen na het volbrengen van</w:t>
      </w:r>
      <w:r>
        <w:rPr>
          <w:lang w:eastAsia="en-US"/>
        </w:rPr>
        <w:t xml:space="preserve"> de </w:t>
      </w:r>
      <w:r w:rsidRPr="00734F96">
        <w:rPr>
          <w:lang w:eastAsia="en-US"/>
        </w:rPr>
        <w:t>diensttijd in hun vaderland teruggekeerd. Zij hadden zich tijdens hun verblijf in de provincies gewend aan allerlei gemakken en brachten voor</w:t>
      </w:r>
      <w:r w:rsidRPr="00734F96">
        <w:rPr>
          <w:lang w:eastAsia="en-US"/>
        </w:rPr>
        <w:softHyphen/>
        <w:t xml:space="preserve">werpen uit het zuiden mede. Zeker hebben deze oudgedienden een bepaalde beteekènis om de aanwezigheid van </w:t>
      </w:r>
      <w:r>
        <w:rPr>
          <w:lang w:eastAsia="en-US"/>
        </w:rPr>
        <w:t>Romeins</w:t>
      </w:r>
      <w:r w:rsidRPr="00734F96">
        <w:rPr>
          <w:lang w:eastAsia="en-US"/>
        </w:rPr>
        <w:t>e artikelen in het Friesche land te verklaren.</w:t>
      </w:r>
    </w:p>
    <w:p w:rsidR="00B87499" w:rsidRPr="00734F96" w:rsidRDefault="00B87499" w:rsidP="00B87499">
      <w:pPr>
        <w:jc w:val="both"/>
        <w:rPr>
          <w:lang w:eastAsia="en-US"/>
        </w:rPr>
      </w:pPr>
      <w:r w:rsidRPr="00734F96">
        <w:rPr>
          <w:lang w:eastAsia="en-US"/>
        </w:rPr>
        <w:t>Toch heeft men</w:t>
      </w:r>
      <w:r>
        <w:rPr>
          <w:lang w:eastAsia="en-US"/>
        </w:rPr>
        <w:t xml:space="preserve"> de </w:t>
      </w:r>
      <w:r w:rsidRPr="00734F96">
        <w:rPr>
          <w:lang w:eastAsia="en-US"/>
        </w:rPr>
        <w:t>indruk, dat de zuidelijke import voor het leven in het noorden van ons land slechts een geringen invloed heeft gehad. Er is geen sprake van romanis</w:t>
      </w:r>
      <w:r>
        <w:rPr>
          <w:lang w:eastAsia="en-US"/>
        </w:rPr>
        <w:t>eri</w:t>
      </w:r>
      <w:r w:rsidRPr="00734F96">
        <w:rPr>
          <w:lang w:eastAsia="en-US"/>
        </w:rPr>
        <w:t>ng der bevolking als in het gebied, dat onder</w:t>
      </w:r>
      <w:r>
        <w:rPr>
          <w:lang w:eastAsia="en-US"/>
        </w:rPr>
        <w:t xml:space="preserve"> Romeins </w:t>
      </w:r>
      <w:r w:rsidRPr="00734F96">
        <w:rPr>
          <w:lang w:eastAsia="en-US"/>
        </w:rPr>
        <w:t>gezag stond. De gebeurtenissen van</w:t>
      </w:r>
      <w:r>
        <w:rPr>
          <w:lang w:eastAsia="en-US"/>
        </w:rPr>
        <w:t xml:space="preserve"> de </w:t>
      </w:r>
      <w:r w:rsidRPr="00734F96">
        <w:rPr>
          <w:lang w:eastAsia="en-US"/>
        </w:rPr>
        <w:t>tijd omstreeks het midden van de derde eeuw zijn blijkbaar aan de Friezen voorbij gegaan zonder dat zij daar veel van merkten. Men bespeurt ook niet, dat zij gebruik hebben gemaakt van de zwakte van het Rijk om hun gebied uit te breiden. Wellicht moesten zij in</w:t>
      </w:r>
      <w:r>
        <w:rPr>
          <w:lang w:eastAsia="en-US"/>
        </w:rPr>
        <w:t>tussen</w:t>
      </w:r>
      <w:r w:rsidRPr="00734F96">
        <w:rPr>
          <w:lang w:eastAsia="en-US"/>
        </w:rPr>
        <w:t xml:space="preserve"> zich ook zelf te weer stellen tegen dezelfde </w:t>
      </w:r>
      <w:r>
        <w:rPr>
          <w:lang w:eastAsia="en-US"/>
        </w:rPr>
        <w:t>Germaans</w:t>
      </w:r>
      <w:r w:rsidRPr="00734F96">
        <w:rPr>
          <w:lang w:eastAsia="en-US"/>
        </w:rPr>
        <w:t>e stammen, die aan</w:t>
      </w:r>
      <w:r>
        <w:rPr>
          <w:lang w:eastAsia="en-US"/>
        </w:rPr>
        <w:t xml:space="preserve"> de </w:t>
      </w:r>
      <w:r w:rsidRPr="00734F96">
        <w:rPr>
          <w:lang w:eastAsia="en-US"/>
        </w:rPr>
        <w:t>Rijn aanvielen en</w:t>
      </w:r>
      <w:r>
        <w:rPr>
          <w:lang w:eastAsia="en-US"/>
        </w:rPr>
        <w:t xml:space="preserve"> Romeins </w:t>
      </w:r>
      <w:r w:rsidRPr="00734F96">
        <w:rPr>
          <w:lang w:eastAsia="en-US"/>
        </w:rPr>
        <w:t>gebied trachtten te bezetten.</w:t>
      </w:r>
    </w:p>
    <w:p w:rsidR="00B87499" w:rsidRPr="00734F96" w:rsidRDefault="00B87499" w:rsidP="00B87499">
      <w:pPr>
        <w:jc w:val="both"/>
        <w:rPr>
          <w:lang w:eastAsia="en-US"/>
        </w:rPr>
      </w:pPr>
      <w:r w:rsidRPr="00734F96">
        <w:rPr>
          <w:lang w:eastAsia="en-US"/>
        </w:rPr>
        <w:t>Van dit alles weten wij evenwel niets. De geschiedenis van de Friezen is voor ons volkomen stom. Wat wij uit de vondsten l</w:t>
      </w:r>
      <w:r>
        <w:rPr>
          <w:lang w:eastAsia="en-US"/>
        </w:rPr>
        <w:t>ere</w:t>
      </w:r>
      <w:r w:rsidRPr="00734F96">
        <w:rPr>
          <w:lang w:eastAsia="en-US"/>
        </w:rPr>
        <w:t>n kennen, is een gewelddadige verovering van de kleistreek door Sak</w:t>
      </w:r>
      <w:r w:rsidRPr="00734F96">
        <w:rPr>
          <w:lang w:eastAsia="en-US"/>
        </w:rPr>
        <w:softHyphen/>
        <w:t>sische stammen sedert</w:t>
      </w:r>
      <w:r>
        <w:rPr>
          <w:lang w:eastAsia="en-US"/>
        </w:rPr>
        <w:t xml:space="preserve"> de </w:t>
      </w:r>
      <w:r w:rsidRPr="00734F96">
        <w:rPr>
          <w:lang w:eastAsia="en-US"/>
        </w:rPr>
        <w:t>tijd omstreeks 40</w:t>
      </w:r>
      <w:r>
        <w:rPr>
          <w:lang w:eastAsia="en-US"/>
        </w:rPr>
        <w:t>O.</w:t>
      </w:r>
      <w:r w:rsidRPr="00734F96">
        <w:rPr>
          <w:lang w:eastAsia="en-US"/>
        </w:rPr>
        <w:t xml:space="preserve"> Het waren dezelfde </w:t>
      </w:r>
      <w:r>
        <w:rPr>
          <w:lang w:eastAsia="en-US"/>
        </w:rPr>
        <w:t>mens</w:t>
      </w:r>
      <w:r w:rsidRPr="00734F96">
        <w:rPr>
          <w:lang w:eastAsia="en-US"/>
        </w:rPr>
        <w:t>en, die zich ook van Drente hebben meester gemaakt. Met deze gebeurtenissen, die wij reeds herhaaldelijk hebben vermeld, zullen wij, gelijk gezegd, ons later nog bezig houden. Thans moeten wij trachten een voorstelling te geven van</w:t>
      </w:r>
      <w:r>
        <w:rPr>
          <w:lang w:eastAsia="en-US"/>
        </w:rPr>
        <w:t xml:space="preserve"> de </w:t>
      </w:r>
      <w:r w:rsidRPr="00734F96">
        <w:rPr>
          <w:lang w:eastAsia="en-US"/>
        </w:rPr>
        <w:t>handel en het overige materi</w:t>
      </w:r>
      <w:r>
        <w:rPr>
          <w:lang w:eastAsia="en-US"/>
        </w:rPr>
        <w:t>ele</w:t>
      </w:r>
      <w:r w:rsidRPr="00734F96">
        <w:rPr>
          <w:lang w:eastAsia="en-US"/>
        </w:rPr>
        <w:t xml:space="preserve"> leven in ons land gedurende</w:t>
      </w:r>
      <w:r>
        <w:rPr>
          <w:lang w:eastAsia="en-US"/>
        </w:rPr>
        <w:t xml:space="preserve"> de Romeinse</w:t>
      </w:r>
      <w:r w:rsidRPr="00734F96">
        <w:rPr>
          <w:lang w:eastAsia="en-US"/>
        </w:rPr>
        <w:t xml:space="preserve"> tijd. De vondsten in Friesland zullen ons daarbij van groot nut wezen.</w:t>
      </w:r>
    </w:p>
    <w:p w:rsidR="00B87499" w:rsidRDefault="00B87499" w:rsidP="00B87499">
      <w:pPr>
        <w:jc w:val="both"/>
        <w:rPr>
          <w:lang w:eastAsia="en-US"/>
        </w:rPr>
      </w:pPr>
    </w:p>
    <w:p w:rsidR="00B87499" w:rsidRPr="00DB6FDC" w:rsidRDefault="00B87499" w:rsidP="00B87499">
      <w:pPr>
        <w:jc w:val="both"/>
        <w:rPr>
          <w:b/>
          <w:lang w:eastAsia="en-US"/>
        </w:rPr>
      </w:pPr>
    </w:p>
    <w:p w:rsidR="00B87499" w:rsidRPr="00DB6FDC" w:rsidRDefault="00B87499" w:rsidP="00B87499">
      <w:pPr>
        <w:jc w:val="both"/>
        <w:rPr>
          <w:b/>
          <w:lang w:eastAsia="en-US"/>
        </w:rPr>
      </w:pPr>
      <w:r w:rsidRPr="00DB6FDC">
        <w:rPr>
          <w:b/>
          <w:lang w:eastAsia="en-US"/>
        </w:rPr>
        <w:t>VII. HET MATERI</w:t>
      </w:r>
      <w:r>
        <w:rPr>
          <w:b/>
          <w:lang w:eastAsia="en-US"/>
        </w:rPr>
        <w:t>ELE</w:t>
      </w:r>
      <w:r w:rsidRPr="00DB6FDC">
        <w:rPr>
          <w:b/>
          <w:lang w:eastAsia="en-US"/>
        </w:rPr>
        <w:t xml:space="preserve"> LEVEN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aansluiting bij het </w:t>
      </w:r>
      <w:r>
        <w:rPr>
          <w:lang w:eastAsia="en-US"/>
        </w:rPr>
        <w:t>Romeins</w:t>
      </w:r>
      <w:r w:rsidRPr="00734F96">
        <w:rPr>
          <w:lang w:eastAsia="en-US"/>
        </w:rPr>
        <w:t>e Rijk en de daarmede in ver</w:t>
      </w:r>
      <w:r w:rsidRPr="00734F96">
        <w:rPr>
          <w:lang w:eastAsia="en-US"/>
        </w:rPr>
        <w:softHyphen/>
        <w:t xml:space="preserve">band staande toeneming van het verkeer hebben de landen in het noorden van Gallië in een steeds nauwer aanraking gebracht met de </w:t>
      </w:r>
      <w:r>
        <w:rPr>
          <w:lang w:eastAsia="en-US"/>
        </w:rPr>
        <w:t>Romeins</w:t>
      </w:r>
      <w:r w:rsidRPr="00734F96">
        <w:rPr>
          <w:lang w:eastAsia="en-US"/>
        </w:rPr>
        <w:t>e beschaving, het materi</w:t>
      </w:r>
      <w:r>
        <w:rPr>
          <w:lang w:eastAsia="en-US"/>
        </w:rPr>
        <w:t>ele</w:t>
      </w:r>
      <w:r w:rsidRPr="00734F96">
        <w:rPr>
          <w:lang w:eastAsia="en-US"/>
        </w:rPr>
        <w:t xml:space="preserve"> en het geestelijke leven. Op</w:t>
      </w:r>
      <w:r>
        <w:rPr>
          <w:lang w:eastAsia="en-US"/>
        </w:rPr>
        <w:t xml:space="preserve"> de </w:t>
      </w:r>
      <w:r w:rsidRPr="00734F96">
        <w:rPr>
          <w:lang w:eastAsia="en-US"/>
        </w:rPr>
        <w:t xml:space="preserve">duur zijn daar steden ontstaan, die op </w:t>
      </w:r>
      <w:r>
        <w:rPr>
          <w:lang w:eastAsia="en-US"/>
        </w:rPr>
        <w:t>Romeins</w:t>
      </w:r>
      <w:r w:rsidRPr="00734F96">
        <w:rPr>
          <w:lang w:eastAsia="en-US"/>
        </w:rPr>
        <w:t>e manier waren aangelegd. De bewoners kregen andere behoeften en stelden h</w:t>
      </w:r>
      <w:r>
        <w:rPr>
          <w:lang w:eastAsia="en-US"/>
        </w:rPr>
        <w:t>oge</w:t>
      </w:r>
      <w:r w:rsidRPr="00734F96">
        <w:rPr>
          <w:lang w:eastAsia="en-US"/>
        </w:rPr>
        <w:t xml:space="preserve">re </w:t>
      </w:r>
      <w:r>
        <w:rPr>
          <w:lang w:eastAsia="en-US"/>
        </w:rPr>
        <w:t>eis</w:t>
      </w:r>
      <w:r w:rsidRPr="00734F96">
        <w:rPr>
          <w:lang w:eastAsia="en-US"/>
        </w:rPr>
        <w:t>en aan hun woning, hun kleeding en de voorwerpen, die zij ge</w:t>
      </w:r>
      <w:r w:rsidRPr="00734F96">
        <w:rPr>
          <w:lang w:eastAsia="en-US"/>
        </w:rPr>
        <w:softHyphen/>
        <w:t>bruikten. Er kwam een volledige verandering in hun uiterlijke om</w:t>
      </w:r>
      <w:r w:rsidRPr="00734F96">
        <w:rPr>
          <w:lang w:eastAsia="en-US"/>
        </w:rPr>
        <w:softHyphen/>
        <w:t>standigheden. Maar ook het economische bestaan wijzigde zich. Door de wegen werden nieuwe mogelijkheden voor</w:t>
      </w:r>
      <w:r>
        <w:rPr>
          <w:lang w:eastAsia="en-US"/>
        </w:rPr>
        <w:t xml:space="preserve"> de </w:t>
      </w:r>
      <w:r w:rsidRPr="00734F96">
        <w:rPr>
          <w:lang w:eastAsia="en-US"/>
        </w:rPr>
        <w:t>handel ge</w:t>
      </w:r>
      <w:r w:rsidRPr="00734F96">
        <w:rPr>
          <w:lang w:eastAsia="en-US"/>
        </w:rPr>
        <w:softHyphen/>
        <w:t>schapen. De landen in het westen en noorden, die niet tot het Rijk behoorden, werden in</w:t>
      </w:r>
      <w:r>
        <w:rPr>
          <w:lang w:eastAsia="en-US"/>
        </w:rPr>
        <w:t xml:space="preserve"> die </w:t>
      </w:r>
      <w:r w:rsidRPr="00734F96">
        <w:rPr>
          <w:lang w:eastAsia="en-US"/>
        </w:rPr>
        <w:t>handel betrokken. Over zee gingen de kooplieden op</w:t>
      </w:r>
      <w:r>
        <w:rPr>
          <w:lang w:eastAsia="en-US"/>
        </w:rPr>
        <w:t xml:space="preserve"> de </w:t>
      </w:r>
      <w:r w:rsidRPr="00734F96">
        <w:rPr>
          <w:lang w:eastAsia="en-US"/>
        </w:rPr>
        <w:t xml:space="preserve">duur naar Britannië, naar Noord-Germanië en Scandinavië. Evenzeer wijzigden zich de zeden en gewoonten, de godsdienstige voorstellingen en de gebruiken bij de begrafenissen. Kortom, er had een volledige ommekeer plaats bij de </w:t>
      </w:r>
      <w:r>
        <w:rPr>
          <w:lang w:eastAsia="en-US"/>
        </w:rPr>
        <w:t>mens</w:t>
      </w:r>
      <w:r w:rsidRPr="00734F96">
        <w:rPr>
          <w:lang w:eastAsia="en-US"/>
        </w:rPr>
        <w:t xml:space="preserve">en, die in het </w:t>
      </w:r>
      <w:r>
        <w:rPr>
          <w:lang w:eastAsia="en-US"/>
        </w:rPr>
        <w:t>Romeins</w:t>
      </w:r>
      <w:r w:rsidRPr="00734F96">
        <w:rPr>
          <w:lang w:eastAsia="en-US"/>
        </w:rPr>
        <w:t>e Rijk waren opgenomen. Er ontstond bij hen een nieuwe beschaving, die men niet</w:t>
      </w:r>
      <w:r>
        <w:rPr>
          <w:lang w:eastAsia="en-US"/>
        </w:rPr>
        <w:t xml:space="preserve"> zo </w:t>
      </w:r>
      <w:r w:rsidRPr="00734F96">
        <w:rPr>
          <w:lang w:eastAsia="en-US"/>
        </w:rPr>
        <w:t>maar</w:t>
      </w:r>
      <w:r>
        <w:rPr>
          <w:lang w:eastAsia="en-US"/>
        </w:rPr>
        <w:t xml:space="preserve"> Romeins </w:t>
      </w:r>
      <w:r w:rsidRPr="00734F96">
        <w:rPr>
          <w:lang w:eastAsia="en-US"/>
        </w:rPr>
        <w:t>kan ,noemen; maar provinciaal-</w:t>
      </w:r>
      <w:r>
        <w:rPr>
          <w:lang w:eastAsia="en-US"/>
        </w:rPr>
        <w:t>Romeins</w:t>
      </w:r>
      <w:r w:rsidRPr="00734F96">
        <w:rPr>
          <w:lang w:eastAsia="en-US"/>
        </w:rPr>
        <w:t xml:space="preserve">, omdat het </w:t>
      </w:r>
      <w:r>
        <w:rPr>
          <w:lang w:eastAsia="en-US"/>
        </w:rPr>
        <w:t>inheems</w:t>
      </w:r>
      <w:r w:rsidRPr="00734F96">
        <w:rPr>
          <w:lang w:eastAsia="en-US"/>
        </w:rPr>
        <w:t>e element daarbij steeds een gr</w:t>
      </w:r>
      <w:r>
        <w:rPr>
          <w:lang w:eastAsia="en-US"/>
        </w:rPr>
        <w:t>ote</w:t>
      </w:r>
      <w:r w:rsidRPr="00734F96">
        <w:rPr>
          <w:lang w:eastAsia="en-US"/>
        </w:rPr>
        <w:t>n invloed had. V</w:t>
      </w:r>
      <w:r>
        <w:rPr>
          <w:lang w:eastAsia="en-US"/>
        </w:rPr>
        <w:t>ore</w:t>
      </w:r>
      <w:r w:rsidRPr="00734F96">
        <w:rPr>
          <w:lang w:eastAsia="en-US"/>
        </w:rPr>
        <w:t>erst, in deze afd</w:t>
      </w:r>
      <w:r>
        <w:rPr>
          <w:lang w:eastAsia="en-US"/>
        </w:rPr>
        <w:t>eli</w:t>
      </w:r>
      <w:r w:rsidRPr="00734F96">
        <w:rPr>
          <w:lang w:eastAsia="en-US"/>
        </w:rPr>
        <w:t>ng, spre</w:t>
      </w:r>
      <w:r w:rsidRPr="00734F96">
        <w:rPr>
          <w:lang w:eastAsia="en-US"/>
        </w:rPr>
        <w:softHyphen/>
        <w:t>ken wij alleen over het materi</w:t>
      </w:r>
      <w:r>
        <w:rPr>
          <w:lang w:eastAsia="en-US"/>
        </w:rPr>
        <w:t>ele</w:t>
      </w:r>
      <w:r w:rsidRPr="00734F96">
        <w:rPr>
          <w:lang w:eastAsia="en-US"/>
        </w:rPr>
        <w:t xml:space="preserve"> leven. Het geestelijke leven, vooral</w:t>
      </w:r>
      <w:r>
        <w:rPr>
          <w:lang w:eastAsia="en-US"/>
        </w:rPr>
        <w:t xml:space="preserve"> </w:t>
      </w:r>
      <w:r w:rsidRPr="00734F96">
        <w:rPr>
          <w:lang w:eastAsia="en-US"/>
        </w:rPr>
        <w:t>de godsdienst, zal in de volgende afd</w:t>
      </w:r>
      <w:r>
        <w:rPr>
          <w:lang w:eastAsia="en-US"/>
        </w:rPr>
        <w:t>eli</w:t>
      </w:r>
      <w:r w:rsidRPr="00734F96">
        <w:rPr>
          <w:lang w:eastAsia="en-US"/>
        </w:rPr>
        <w:t>ng aan de beurt komen.</w:t>
      </w:r>
    </w:p>
    <w:p w:rsidR="00B87499" w:rsidRDefault="00B87499" w:rsidP="00B87499">
      <w:pPr>
        <w:jc w:val="both"/>
        <w:rPr>
          <w:lang w:eastAsia="en-US"/>
        </w:rPr>
      </w:pPr>
      <w:r w:rsidRPr="00734F96">
        <w:rPr>
          <w:lang w:eastAsia="en-US"/>
        </w:rPr>
        <w:t>Beginnen wij met de mogelijkheden voor het verkeer en wel in de eerste plaats met de wegen. Steeds zijn de wegen oorspronkelijk met een militair doel aangelegd. Zij zijn het belangrijkste hulpmiddel om een onderworpen land te be</w:t>
      </w:r>
      <w:r>
        <w:rPr>
          <w:lang w:eastAsia="en-US"/>
        </w:rPr>
        <w:t>heersen</w:t>
      </w:r>
      <w:r w:rsidRPr="00734F96">
        <w:rPr>
          <w:lang w:eastAsia="en-US"/>
        </w:rPr>
        <w:t xml:space="preserve"> met een betrekkelijk ge</w:t>
      </w:r>
      <w:r w:rsidRPr="00734F96">
        <w:rPr>
          <w:lang w:eastAsia="en-US"/>
        </w:rPr>
        <w:softHyphen/>
        <w:t>ringe troepenmacht; bovendien zijn zij onontbeerlijk voor de ver</w:t>
      </w:r>
      <w:r w:rsidRPr="00734F96">
        <w:rPr>
          <w:lang w:eastAsia="en-US"/>
        </w:rPr>
        <w:softHyphen/>
        <w:t xml:space="preserve">dediging van de grenzen 1). </w:t>
      </w:r>
    </w:p>
    <w:p w:rsidR="00B87499" w:rsidRPr="00734F96" w:rsidRDefault="00B87499" w:rsidP="00B87499">
      <w:pPr>
        <w:jc w:val="both"/>
        <w:rPr>
          <w:lang w:eastAsia="en-US"/>
        </w:rPr>
      </w:pPr>
      <w:r w:rsidRPr="00734F96">
        <w:rPr>
          <w:lang w:eastAsia="en-US"/>
        </w:rPr>
        <w:t>Maar al spoedig kregen de wegen een bijzondere bet</w:t>
      </w:r>
      <w:r>
        <w:rPr>
          <w:lang w:eastAsia="en-US"/>
        </w:rPr>
        <w:t>eke</w:t>
      </w:r>
      <w:r w:rsidRPr="00734F96">
        <w:rPr>
          <w:lang w:eastAsia="en-US"/>
        </w:rPr>
        <w:t>nis ook voór het particuliere verkeer en voor</w:t>
      </w:r>
      <w:r>
        <w:rPr>
          <w:lang w:eastAsia="en-US"/>
        </w:rPr>
        <w:t xml:space="preserve"> de </w:t>
      </w:r>
      <w:r w:rsidRPr="00734F96">
        <w:rPr>
          <w:lang w:eastAsia="en-US"/>
        </w:rPr>
        <w:t>handel. De producten uit het zuiden zijn naar</w:t>
      </w:r>
      <w:r>
        <w:rPr>
          <w:lang w:eastAsia="en-US"/>
        </w:rPr>
        <w:t xml:space="preserve"> de </w:t>
      </w:r>
      <w:r w:rsidRPr="00734F96">
        <w:rPr>
          <w:lang w:eastAsia="en-US"/>
        </w:rPr>
        <w:t>Rijn vooral ver</w:t>
      </w:r>
      <w:r w:rsidRPr="00734F96">
        <w:rPr>
          <w:lang w:eastAsia="en-US"/>
        </w:rPr>
        <w:softHyphen/>
        <w:t>voerd over</w:t>
      </w:r>
      <w:r>
        <w:rPr>
          <w:lang w:eastAsia="en-US"/>
        </w:rPr>
        <w:t xml:space="preserve"> de </w:t>
      </w:r>
      <w:r w:rsidRPr="00734F96">
        <w:rPr>
          <w:lang w:eastAsia="en-US"/>
        </w:rPr>
        <w:t>weg langs de Rhóne naar Lyon en vandaar hetzij door westelijk Zwitserland naar de buurt van Bazel, hetzij door oostelijk Frankrijk naar Trier en verder naar Koblenz en Keulen. Voor ons land zijn de wegen minder belangrijk, omdat daar voor het vervoer zeer veel van het water werd gebruik gemaakt. Vooral de Rijnhandel heeft in de Oudheid een gr</w:t>
      </w:r>
      <w:r>
        <w:rPr>
          <w:lang w:eastAsia="en-US"/>
        </w:rPr>
        <w:t>ote</w:t>
      </w:r>
      <w:r w:rsidRPr="00734F96">
        <w:rPr>
          <w:lang w:eastAsia="en-US"/>
        </w:rPr>
        <w:t xml:space="preserve"> bet</w:t>
      </w:r>
      <w:r>
        <w:rPr>
          <w:lang w:eastAsia="en-US"/>
        </w:rPr>
        <w:t>eke</w:t>
      </w:r>
      <w:r w:rsidRPr="00734F96">
        <w:rPr>
          <w:lang w:eastAsia="en-US"/>
        </w:rPr>
        <w:t>nis bezeten 2). Over</w:t>
      </w:r>
      <w:r>
        <w:rPr>
          <w:lang w:eastAsia="en-US"/>
        </w:rPr>
        <w:t xml:space="preserve"> deze </w:t>
      </w:r>
      <w:r w:rsidRPr="00734F96">
        <w:rPr>
          <w:lang w:eastAsia="en-US"/>
        </w:rPr>
        <w:t>handel zullen wij</w:t>
      </w:r>
      <w:r>
        <w:rPr>
          <w:lang w:eastAsia="en-US"/>
        </w:rPr>
        <w:t xml:space="preserve"> zo </w:t>
      </w:r>
      <w:r w:rsidRPr="00734F96">
        <w:rPr>
          <w:lang w:eastAsia="en-US"/>
        </w:rPr>
        <w:t>aanstonds spreken.</w:t>
      </w:r>
    </w:p>
    <w:p w:rsidR="00B87499" w:rsidRPr="00734F96" w:rsidRDefault="00B87499" w:rsidP="00B87499">
      <w:pPr>
        <w:jc w:val="both"/>
        <w:rPr>
          <w:lang w:eastAsia="en-US"/>
        </w:rPr>
      </w:pPr>
      <w:r w:rsidRPr="00734F96">
        <w:rPr>
          <w:lang w:eastAsia="en-US"/>
        </w:rPr>
        <w:t xml:space="preserve">Bij de studie van de </w:t>
      </w:r>
      <w:r>
        <w:rPr>
          <w:lang w:eastAsia="en-US"/>
        </w:rPr>
        <w:t>Romeins</w:t>
      </w:r>
      <w:r w:rsidRPr="00734F96">
        <w:rPr>
          <w:lang w:eastAsia="en-US"/>
        </w:rPr>
        <w:t>e wegen beschikken wij als hulp</w:t>
      </w:r>
      <w:r w:rsidRPr="00734F96">
        <w:rPr>
          <w:lang w:eastAsia="en-US"/>
        </w:rPr>
        <w:softHyphen/>
        <w:t xml:space="preserve">middelen over de gegevens van de schriftelijke overlevering: de </w:t>
      </w:r>
      <w:r>
        <w:rPr>
          <w:lang w:eastAsia="en-US"/>
        </w:rPr>
        <w:t>Romeins</w:t>
      </w:r>
      <w:r w:rsidRPr="00734F96">
        <w:rPr>
          <w:lang w:eastAsia="en-US"/>
        </w:rPr>
        <w:t>e reiskaart (Tabula Peutingeriana), het reisboek (Itinera</w:t>
      </w:r>
      <w:r w:rsidRPr="00734F96">
        <w:rPr>
          <w:lang w:eastAsia="en-US"/>
        </w:rPr>
        <w:softHyphen/>
        <w:t xml:space="preserve">rium Antonini), benevens de </w:t>
      </w:r>
      <w:r>
        <w:rPr>
          <w:lang w:eastAsia="en-US"/>
        </w:rPr>
        <w:t>"</w:t>
      </w:r>
      <w:r w:rsidRPr="00734F96">
        <w:rPr>
          <w:lang w:eastAsia="en-US"/>
        </w:rPr>
        <w:t>Cosmographia" van een anonymen auteur uit Ravenna, die voor zijn werk een kaart heeft gebruikt. Bovendien staan ons de vondsten in het terrein ten dienste, in de eerste plaats de overblijfselen van ,de wegen zelf, verder de mijl</w:t>
      </w:r>
      <w:r w:rsidRPr="00734F96">
        <w:rPr>
          <w:lang w:eastAsia="en-US"/>
        </w:rPr>
        <w:softHyphen/>
        <w:t>palen met hun inscripties 3) en de posten van de beneficiarii, sol</w:t>
      </w:r>
      <w:r w:rsidRPr="00734F96">
        <w:rPr>
          <w:lang w:eastAsia="en-US"/>
        </w:rPr>
        <w:softHyphen/>
        <w:t>daten die waren aangewezen voor de bewaking, voornamelijk bij</w:t>
      </w:r>
      <w:r>
        <w:rPr>
          <w:lang w:eastAsia="en-US"/>
        </w:rPr>
        <w:t xml:space="preserve"> </w:t>
      </w:r>
      <w:r w:rsidRPr="00734F96">
        <w:rPr>
          <w:lang w:eastAsia="en-US"/>
        </w:rPr>
        <w:t>belangrijke kruispunten 4).</w:t>
      </w:r>
    </w:p>
    <w:p w:rsidR="00B87499" w:rsidRPr="00734F96" w:rsidRDefault="00B87499" w:rsidP="00B87499">
      <w:pPr>
        <w:jc w:val="both"/>
        <w:rPr>
          <w:lang w:eastAsia="en-US"/>
        </w:rPr>
      </w:pPr>
      <w:r w:rsidRPr="00734F96">
        <w:rPr>
          <w:lang w:eastAsia="en-US"/>
        </w:rPr>
        <w:t>Het onderzoek naar de wegen in het terrein levert evenwel eigen</w:t>
      </w:r>
      <w:r w:rsidRPr="00734F96">
        <w:rPr>
          <w:lang w:eastAsia="en-US"/>
        </w:rPr>
        <w:softHyphen/>
        <w:t>aardige moeilijkheden op. In de beide voorafgaande hoofdstukken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Voor het ontstaan van de wegen verg. </w:t>
      </w:r>
      <w:r w:rsidRPr="00734F96">
        <w:rPr>
          <w:lang w:val="de-DE" w:eastAsia="en-US"/>
        </w:rPr>
        <w:t>K. Schumacher, Die Entstehung des riimischen und vorriimischen Strassennetzes in Westdeutschland:</w:t>
      </w:r>
      <w:r>
        <w:rPr>
          <w:lang w:val="de-DE" w:eastAsia="en-US"/>
        </w:rPr>
        <w:t xml:space="preserve"> </w:t>
      </w:r>
      <w:r w:rsidRPr="00734F96">
        <w:rPr>
          <w:lang w:val="de-DE" w:eastAsia="en-US"/>
        </w:rPr>
        <w:t>Bericht Rijm. Germ. Kommission, III (1906-07), blz. 11-32; voor de</w:t>
      </w:r>
      <w:r>
        <w:rPr>
          <w:lang w:val="de-DE" w:eastAsia="en-US"/>
        </w:rPr>
        <w:t xml:space="preserve"> </w:t>
      </w:r>
      <w:r w:rsidRPr="00734F96">
        <w:rPr>
          <w:lang w:val="de-DE" w:eastAsia="en-US"/>
        </w:rPr>
        <w:t>wegen in Duitschland verg. J. Hagen, Die Wmerstrassen der Rhein</w:t>
      </w:r>
      <w:r w:rsidRPr="00734F96">
        <w:rPr>
          <w:lang w:val="de-DE" w:eastAsia="en-US"/>
        </w:rPr>
        <w:softHyphen/>
        <w:t xml:space="preserve">provinz (1931); in Gallië verg. </w:t>
      </w:r>
      <w:r w:rsidRPr="004000B7">
        <w:rPr>
          <w:lang w:val="de-DE" w:eastAsia="en-US"/>
        </w:rPr>
        <w:t xml:space="preserve">A. Grenier, Manuel darchéologie gallo-romaine, 11 (1934), blz. 1-468; in Nederland verg. </w:t>
      </w:r>
      <w:r w:rsidRPr="00734F96">
        <w:rPr>
          <w:lang w:eastAsia="en-US"/>
        </w:rPr>
        <w:t xml:space="preserve">A. W. Byvanck, De Tabula Peutingeriana en de </w:t>
      </w:r>
      <w:r>
        <w:rPr>
          <w:lang w:eastAsia="en-US"/>
        </w:rPr>
        <w:t>Romeins</w:t>
      </w:r>
      <w:r w:rsidRPr="00734F96">
        <w:rPr>
          <w:lang w:eastAsia="en-US"/>
        </w:rPr>
        <w:t>e wegen in Nederland: Ge</w:t>
      </w:r>
      <w:r w:rsidRPr="00734F96">
        <w:rPr>
          <w:lang w:eastAsia="en-US"/>
        </w:rPr>
        <w:softHyphen/>
        <w:t>schiedkundige atlas van Nederland, tekst bij kaart 2-3 (1929); over de laatste onderzoekingen op dit gebied verg. J. H. Stolte, Tijdschr. Aardr. Genootschap, 55 (1938), blz. 700-716; en Oudh. Jaarboek, 4de s. X (1941), blz. 11-14.</w:t>
      </w:r>
    </w:p>
    <w:p w:rsidR="00B87499" w:rsidRPr="00734F96" w:rsidRDefault="00B87499" w:rsidP="00B87499">
      <w:pPr>
        <w:jc w:val="both"/>
        <w:rPr>
          <w:lang w:val="de-DE" w:eastAsia="en-US"/>
        </w:rPr>
      </w:pPr>
      <w:r w:rsidRPr="00734F96">
        <w:rPr>
          <w:lang w:val="de-DE" w:eastAsia="en-US"/>
        </w:rPr>
        <w:t>2) Over</w:t>
      </w:r>
      <w:r>
        <w:rPr>
          <w:lang w:val="de-DE" w:eastAsia="en-US"/>
        </w:rPr>
        <w:t xml:space="preserve"> deze </w:t>
      </w:r>
      <w:r w:rsidRPr="00734F96">
        <w:rPr>
          <w:lang w:val="de-DE" w:eastAsia="en-US"/>
        </w:rPr>
        <w:t>handel verg. H. Aubin, Bonner Jahrbilcher, 130 (1925), blz. 1-37.</w:t>
      </w:r>
    </w:p>
    <w:p w:rsidR="00B87499" w:rsidRPr="00734F96" w:rsidRDefault="00B87499" w:rsidP="00B87499">
      <w:pPr>
        <w:jc w:val="both"/>
        <w:rPr>
          <w:lang w:val="de-DE" w:eastAsia="en-US"/>
        </w:rPr>
      </w:pPr>
      <w:r w:rsidRPr="00734F96">
        <w:rPr>
          <w:lang w:val="de-DE" w:eastAsia="en-US"/>
        </w:rPr>
        <w:t xml:space="preserve">3) </w:t>
      </w:r>
      <w:r>
        <w:rPr>
          <w:lang w:val="de-DE" w:eastAsia="en-US"/>
        </w:rPr>
        <w:t>O.</w:t>
      </w:r>
      <w:r w:rsidRPr="00734F96">
        <w:rPr>
          <w:lang w:val="de-DE" w:eastAsia="en-US"/>
        </w:rPr>
        <w:t xml:space="preserve"> Hirschfeld, Die r6mischen Meilensteine: Sitzungsberichte Berliner Akademie, 1907, blz. 165-201: Kleine Schriften (1913), blz. 703-743.</w:t>
      </w:r>
    </w:p>
    <w:p w:rsidR="00B87499" w:rsidRDefault="00B87499" w:rsidP="00B87499">
      <w:pPr>
        <w:jc w:val="both"/>
        <w:rPr>
          <w:lang w:val="de-DE" w:eastAsia="en-US"/>
        </w:rPr>
      </w:pPr>
      <w:r w:rsidRPr="00734F96">
        <w:rPr>
          <w:lang w:val="de-DE" w:eastAsia="en-US"/>
        </w:rPr>
        <w:t xml:space="preserve">4) A. von Domaszewski, Westdeutsche Zeitschrift, 21 (1902), blz. 158-211. </w:t>
      </w:r>
    </w:p>
    <w:p w:rsidR="00B87499"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 xml:space="preserve">hebben wij herhaaldelijk gesproken over de sporen van </w:t>
      </w:r>
      <w:r>
        <w:rPr>
          <w:lang w:eastAsia="en-US"/>
        </w:rPr>
        <w:t>Romeins</w:t>
      </w:r>
      <w:r w:rsidRPr="00734F96">
        <w:rPr>
          <w:lang w:eastAsia="en-US"/>
        </w:rPr>
        <w:t>e heirbanen, die men meent te ontdekken. Maar men kan daarbij nooit volkomen zeker zijn aangaande</w:t>
      </w:r>
      <w:r>
        <w:rPr>
          <w:lang w:eastAsia="en-US"/>
        </w:rPr>
        <w:t xml:space="preserve"> de </w:t>
      </w:r>
      <w:r w:rsidRPr="00734F96">
        <w:rPr>
          <w:lang w:eastAsia="en-US"/>
        </w:rPr>
        <w:t>oorsprong. De construc</w:t>
      </w:r>
      <w:r w:rsidRPr="00734F96">
        <w:rPr>
          <w:lang w:eastAsia="en-US"/>
        </w:rPr>
        <w:softHyphen/>
        <w:t xml:space="preserve">tie op zich zelf levert geen afdoend bewijs. Soms zijn de </w:t>
      </w:r>
      <w:r>
        <w:rPr>
          <w:lang w:eastAsia="en-US"/>
        </w:rPr>
        <w:t>Romeins</w:t>
      </w:r>
      <w:r w:rsidRPr="00734F96">
        <w:rPr>
          <w:lang w:eastAsia="en-US"/>
        </w:rPr>
        <w:t>e wegen uitsluitend met kiezelst</w:t>
      </w:r>
      <w:r>
        <w:rPr>
          <w:lang w:eastAsia="en-US"/>
        </w:rPr>
        <w:t>ene</w:t>
      </w:r>
      <w:r w:rsidRPr="00734F96">
        <w:rPr>
          <w:lang w:eastAsia="en-US"/>
        </w:rPr>
        <w:t>n gebouwd, soms met puin en geklopte st</w:t>
      </w:r>
      <w:r>
        <w:rPr>
          <w:lang w:eastAsia="en-US"/>
        </w:rPr>
        <w:t>ene</w:t>
      </w:r>
      <w:r w:rsidRPr="00734F96">
        <w:rPr>
          <w:lang w:eastAsia="en-US"/>
        </w:rPr>
        <w:t>n, een enkele maal ook met st</w:t>
      </w:r>
      <w:r>
        <w:rPr>
          <w:lang w:eastAsia="en-US"/>
        </w:rPr>
        <w:t>ene</w:t>
      </w:r>
      <w:r w:rsidRPr="00734F96">
        <w:rPr>
          <w:lang w:eastAsia="en-US"/>
        </w:rPr>
        <w:t>n platen be</w:t>
      </w:r>
      <w:r w:rsidRPr="00734F96">
        <w:rPr>
          <w:lang w:eastAsia="en-US"/>
        </w:rPr>
        <w:softHyphen/>
        <w:t>legd. Wij kennen wegen met en zonder een verhoogden dam, waar- or) de baan is aangelegd, met en zonder een afzetting van st</w:t>
      </w:r>
      <w:r>
        <w:rPr>
          <w:lang w:eastAsia="en-US"/>
        </w:rPr>
        <w:t>ene</w:t>
      </w:r>
      <w:r w:rsidRPr="00734F96">
        <w:rPr>
          <w:lang w:eastAsia="en-US"/>
        </w:rPr>
        <w:t>n aan de zijkanten, met en zonder sl</w:t>
      </w:r>
      <w:r>
        <w:rPr>
          <w:lang w:eastAsia="en-US"/>
        </w:rPr>
        <w:t>ote</w:t>
      </w:r>
      <w:r w:rsidRPr="00734F96">
        <w:rPr>
          <w:lang w:eastAsia="en-US"/>
        </w:rPr>
        <w:t>n. In verschillende terreinen werd dezelfde weg op verschillende manieren gebouwd. Ook de breedte is niet altijd gelijk. Het zekerste kenmerk levert de gewoon</w:t>
      </w:r>
      <w:r w:rsidRPr="00734F96">
        <w:rPr>
          <w:lang w:eastAsia="en-US"/>
        </w:rPr>
        <w:softHyphen/>
        <w:t xml:space="preserve">te van de </w:t>
      </w:r>
      <w:r>
        <w:rPr>
          <w:lang w:eastAsia="en-US"/>
        </w:rPr>
        <w:t>Romeins</w:t>
      </w:r>
      <w:r w:rsidRPr="00734F96">
        <w:rPr>
          <w:lang w:eastAsia="en-US"/>
        </w:rPr>
        <w:t>e ingenieurs om de baan in rechte stukken aan te leggen of met zeer flauwe bochten.</w:t>
      </w:r>
    </w:p>
    <w:p w:rsidR="00B87499" w:rsidRPr="00734F96" w:rsidRDefault="00B87499" w:rsidP="00B87499">
      <w:pPr>
        <w:jc w:val="both"/>
        <w:rPr>
          <w:lang w:eastAsia="en-US"/>
        </w:rPr>
      </w:pPr>
      <w:r w:rsidRPr="00734F96">
        <w:rPr>
          <w:lang w:eastAsia="en-US"/>
        </w:rPr>
        <w:t xml:space="preserve">In Gallië heeft Caesar nog meestal van de </w:t>
      </w:r>
      <w:r>
        <w:rPr>
          <w:lang w:eastAsia="en-US"/>
        </w:rPr>
        <w:t>inheems</w:t>
      </w:r>
      <w:r w:rsidRPr="00734F96">
        <w:rPr>
          <w:lang w:eastAsia="en-US"/>
        </w:rPr>
        <w:t>e wegen gebruik gemaakt. Maar in moeilijke terreinen, als bij de Morini, liet hij br</w:t>
      </w:r>
      <w:r>
        <w:rPr>
          <w:lang w:eastAsia="en-US"/>
        </w:rPr>
        <w:t>ede</w:t>
      </w:r>
      <w:r w:rsidRPr="00734F96">
        <w:rPr>
          <w:lang w:eastAsia="en-US"/>
        </w:rPr>
        <w:t xml:space="preserve"> banen door het </w:t>
      </w:r>
      <w:r>
        <w:rPr>
          <w:lang w:eastAsia="en-US"/>
        </w:rPr>
        <w:t>bos</w:t>
      </w:r>
      <w:r w:rsidRPr="00734F96">
        <w:rPr>
          <w:lang w:eastAsia="en-US"/>
        </w:rPr>
        <w:t xml:space="preserve"> kappen en begaanbaar maken ten einde zijn op</w:t>
      </w:r>
      <w:r>
        <w:rPr>
          <w:lang w:eastAsia="en-US"/>
        </w:rPr>
        <w:t>mars</w:t>
      </w:r>
      <w:r w:rsidRPr="00734F96">
        <w:rPr>
          <w:lang w:eastAsia="en-US"/>
        </w:rPr>
        <w:t xml:space="preserve"> te vergemakkelijken. Gr</w:t>
      </w:r>
      <w:r>
        <w:rPr>
          <w:lang w:eastAsia="en-US"/>
        </w:rPr>
        <w:t>ote</w:t>
      </w:r>
      <w:r w:rsidRPr="00734F96">
        <w:rPr>
          <w:lang w:eastAsia="en-US"/>
        </w:rPr>
        <w:t xml:space="preserve"> wegen zijn in Gallië het eerst op systematische wijze gebouwd door Agrippa; over zijn werkzaamheid in dit opzicht is gesproken in afd</w:t>
      </w:r>
      <w:r>
        <w:rPr>
          <w:lang w:eastAsia="en-US"/>
        </w:rPr>
        <w:t>eli</w:t>
      </w:r>
      <w:r w:rsidRPr="00734F96">
        <w:rPr>
          <w:lang w:eastAsia="en-US"/>
        </w:rPr>
        <w:t>ng III van het Vierde hoofdstuk. Voor ons land zijn van belang de twee wegen, die van Lyon naar het noorden voerden, de westelijke naar de havens aan het Kanaal en de oostelijke naar</w:t>
      </w:r>
      <w:r>
        <w:rPr>
          <w:lang w:eastAsia="en-US"/>
        </w:rPr>
        <w:t xml:space="preserve"> de </w:t>
      </w:r>
      <w:r w:rsidRPr="00734F96">
        <w:rPr>
          <w:lang w:eastAsia="en-US"/>
        </w:rPr>
        <w:t>Rijn, die waarschijnlijk bij Neuss werd bereikt. Een weg langs</w:t>
      </w:r>
      <w:r>
        <w:rPr>
          <w:lang w:eastAsia="en-US"/>
        </w:rPr>
        <w:t xml:space="preserve"> de </w:t>
      </w:r>
      <w:r w:rsidRPr="00734F96">
        <w:rPr>
          <w:lang w:eastAsia="en-US"/>
        </w:rPr>
        <w:t>Rijn is door Drusus aangelegd, als een operatiebasis voor zijn expedities naar Germanië. In elk geval vormde deze weg een verbin</w:t>
      </w:r>
      <w:r w:rsidRPr="00734F96">
        <w:rPr>
          <w:lang w:eastAsia="en-US"/>
        </w:rPr>
        <w:softHyphen/>
        <w:t xml:space="preserve">ding </w:t>
      </w:r>
      <w:r>
        <w:rPr>
          <w:lang w:eastAsia="en-US"/>
        </w:rPr>
        <w:t>tussen</w:t>
      </w:r>
      <w:r w:rsidRPr="00734F96">
        <w:rPr>
          <w:lang w:eastAsia="en-US"/>
        </w:rPr>
        <w:t xml:space="preserve"> Mainz en Vetera bij Xanten. Maar waarschijnlijk liep de baan door tot Vindonissa in Zwitserland naar het zuiden en tot Vechten, waar het Kanaal van Drusus begon, in het noor</w:t>
      </w:r>
      <w:r w:rsidRPr="00734F96">
        <w:rPr>
          <w:lang w:eastAsia="en-US"/>
        </w:rPr>
        <w:softHyphen/>
        <w:t>den. Natuurlijk waren er talrijke verbindingen met het Gallische wegennet. Wij weten, dat de weg langs</w:t>
      </w:r>
      <w:r>
        <w:rPr>
          <w:lang w:eastAsia="en-US"/>
        </w:rPr>
        <w:t xml:space="preserve"> de </w:t>
      </w:r>
      <w:r w:rsidRPr="00734F96">
        <w:rPr>
          <w:lang w:eastAsia="en-US"/>
        </w:rPr>
        <w:t>Rijn met forten was versterkt.</w:t>
      </w:r>
    </w:p>
    <w:p w:rsidR="00B87499" w:rsidRPr="00734F96" w:rsidRDefault="00B87499" w:rsidP="00B87499">
      <w:pPr>
        <w:jc w:val="both"/>
        <w:rPr>
          <w:lang w:eastAsia="en-US"/>
        </w:rPr>
      </w:pPr>
      <w:r w:rsidRPr="00734F96">
        <w:rPr>
          <w:lang w:eastAsia="en-US"/>
        </w:rPr>
        <w:t>Van</w:t>
      </w:r>
      <w:r>
        <w:rPr>
          <w:lang w:eastAsia="en-US"/>
        </w:rPr>
        <w:t xml:space="preserve"> de </w:t>
      </w:r>
      <w:r w:rsidRPr="00734F96">
        <w:rPr>
          <w:lang w:eastAsia="en-US"/>
        </w:rPr>
        <w:t xml:space="preserve">Rijn uit voerden wegen Germanië binnen en wij moeten aannemen, dat de Romeinen daarbij hebben gebruik gemaakt van </w:t>
      </w:r>
      <w:r>
        <w:rPr>
          <w:lang w:eastAsia="en-US"/>
        </w:rPr>
        <w:t>inheems</w:t>
      </w:r>
      <w:r w:rsidRPr="00734F96">
        <w:rPr>
          <w:lang w:eastAsia="en-US"/>
        </w:rPr>
        <w:t xml:space="preserve">e verbindingen, die in sommige gevallen op belangrijke wijze moeten zijn verbeterd. De dalen van de Main en van de Lippe werden reeds oudtijds voor het verkeer gebruikt. Zeker is langs de Lippe onder het </w:t>
      </w:r>
      <w:r>
        <w:rPr>
          <w:lang w:eastAsia="en-US"/>
        </w:rPr>
        <w:t>Romeins</w:t>
      </w:r>
      <w:r w:rsidRPr="00734F96">
        <w:rPr>
          <w:lang w:eastAsia="en-US"/>
        </w:rPr>
        <w:t>e gezag een goede weg aan</w:t>
      </w:r>
      <w:r w:rsidRPr="00734F96">
        <w:rPr>
          <w:lang w:eastAsia="en-US"/>
        </w:rPr>
        <w:softHyphen/>
        <w:t>gelegd; die weg was ook door forten beschermd. Men heeft in</w:t>
      </w:r>
      <w:r>
        <w:rPr>
          <w:lang w:eastAsia="en-US"/>
        </w:rPr>
        <w:t xml:space="preserve">tussen de </w:t>
      </w:r>
      <w:r w:rsidRPr="00734F96">
        <w:rPr>
          <w:lang w:eastAsia="en-US"/>
        </w:rPr>
        <w:t>indruk, dat voor</w:t>
      </w:r>
      <w:r>
        <w:rPr>
          <w:lang w:eastAsia="en-US"/>
        </w:rPr>
        <w:t xml:space="preserve"> de </w:t>
      </w:r>
      <w:r w:rsidRPr="00734F96">
        <w:rPr>
          <w:lang w:eastAsia="en-US"/>
        </w:rPr>
        <w:t xml:space="preserve">aanleg van heirbanen in Germanië door de </w:t>
      </w:r>
      <w:r>
        <w:rPr>
          <w:lang w:eastAsia="en-US"/>
        </w:rPr>
        <w:t>Romeins</w:t>
      </w:r>
      <w:r w:rsidRPr="00734F96">
        <w:rPr>
          <w:lang w:eastAsia="en-US"/>
        </w:rPr>
        <w:t>e commandanten niet op voldoende wijze is gezorgd. Wèl lezen wij van dammen (aggeres) en knuppelwegen (pontes long</w:t>
      </w:r>
      <w:r>
        <w:rPr>
          <w:lang w:eastAsia="en-US"/>
        </w:rPr>
        <w:t xml:space="preserve">1) </w:t>
      </w:r>
      <w:r w:rsidRPr="00734F96">
        <w:rPr>
          <w:lang w:eastAsia="en-US"/>
        </w:rPr>
        <w:t>door moerassen, die zijn gebouwd. Maar tijdens</w:t>
      </w:r>
      <w:r>
        <w:rPr>
          <w:lang w:eastAsia="en-US"/>
        </w:rPr>
        <w:t xml:space="preserve"> de </w:t>
      </w:r>
      <w:r w:rsidRPr="00734F96">
        <w:rPr>
          <w:lang w:eastAsia="en-US"/>
        </w:rPr>
        <w:t>terugtocht naar</w:t>
      </w:r>
      <w:r>
        <w:rPr>
          <w:lang w:eastAsia="en-US"/>
        </w:rPr>
        <w:t xml:space="preserve"> de </w:t>
      </w:r>
      <w:r w:rsidRPr="00734F96">
        <w:rPr>
          <w:lang w:eastAsia="en-US"/>
        </w:rPr>
        <w:t xml:space="preserve">Rijn van Varus in 9 </w:t>
      </w:r>
      <w:r>
        <w:rPr>
          <w:lang w:eastAsia="en-US"/>
        </w:rPr>
        <w:t xml:space="preserve">O. J. </w:t>
      </w:r>
      <w:r w:rsidRPr="00734F96">
        <w:rPr>
          <w:lang w:eastAsia="en-US"/>
        </w:rPr>
        <w:t xml:space="preserve">moest het leger een baan door het </w:t>
      </w:r>
      <w:r>
        <w:rPr>
          <w:lang w:eastAsia="en-US"/>
        </w:rPr>
        <w:t>bos</w:t>
      </w:r>
      <w:r w:rsidRPr="00734F96">
        <w:rPr>
          <w:lang w:eastAsia="en-US"/>
        </w:rPr>
        <w:t xml:space="preserve"> kappen en bruggen over de str</w:t>
      </w:r>
      <w:r>
        <w:rPr>
          <w:lang w:eastAsia="en-US"/>
        </w:rPr>
        <w:t>ome</w:t>
      </w:r>
      <w:r w:rsidRPr="00734F96">
        <w:rPr>
          <w:lang w:eastAsia="en-US"/>
        </w:rPr>
        <w:t xml:space="preserve">n en door de moerassen slaan. Een oude weg niet ver van onze oostelijke grens, die in 5 </w:t>
      </w:r>
      <w:r>
        <w:rPr>
          <w:lang w:eastAsia="en-US"/>
        </w:rPr>
        <w:t xml:space="preserve">O. J. </w:t>
      </w:r>
      <w:r w:rsidRPr="00734F96">
        <w:rPr>
          <w:lang w:eastAsia="en-US"/>
        </w:rPr>
        <w:t>door Caecina werd gevolgd, de pontes longi van Lucius Domitius Ahenobarbus, was toen blijkbaar in zeer slechten staat. Na het vertrek van Germanicus is voor</w:t>
      </w:r>
      <w:r>
        <w:rPr>
          <w:lang w:eastAsia="en-US"/>
        </w:rPr>
        <w:t xml:space="preserve"> de </w:t>
      </w:r>
      <w:r w:rsidRPr="00734F96">
        <w:rPr>
          <w:lang w:eastAsia="en-US"/>
        </w:rPr>
        <w:t>aanleg van wegen in Germanië zeer weinig meer geschied. De order, die tijdens Claudius werd uitgevaardigd over de ontruiming van het land rechts van</w:t>
      </w:r>
      <w:r>
        <w:rPr>
          <w:lang w:eastAsia="en-US"/>
        </w:rPr>
        <w:t xml:space="preserve"> de </w:t>
      </w:r>
      <w:r w:rsidRPr="00734F96">
        <w:rPr>
          <w:lang w:eastAsia="en-US"/>
        </w:rPr>
        <w:t>Rijn in Neder-Germanië, heeft natuurlijk aan de werkzaamheid op dit gebied een einde gemaakt. In ons land was bovendien steeds het verkeer te water het belangrijkst, althans in de streken rechts van</w:t>
      </w:r>
      <w:r>
        <w:rPr>
          <w:lang w:eastAsia="en-US"/>
        </w:rPr>
        <w:t xml:space="preserve"> de </w:t>
      </w:r>
      <w:r w:rsidRPr="00734F96">
        <w:rPr>
          <w:lang w:eastAsia="en-US"/>
        </w:rPr>
        <w:t>Rijn. De meest noordelijke weg was daar de heirbaan op</w:t>
      </w:r>
      <w:r>
        <w:rPr>
          <w:lang w:eastAsia="en-US"/>
        </w:rPr>
        <w:t xml:space="preserve"> de </w:t>
      </w:r>
      <w:r w:rsidRPr="00734F96">
        <w:rPr>
          <w:lang w:eastAsia="en-US"/>
        </w:rPr>
        <w:t xml:space="preserve">linkeroever van de rivier. In verband met de </w:t>
      </w:r>
      <w:r>
        <w:rPr>
          <w:lang w:eastAsia="en-US"/>
        </w:rPr>
        <w:t>zo-even</w:t>
      </w:r>
      <w:r w:rsidRPr="00734F96">
        <w:rPr>
          <w:lang w:eastAsia="en-US"/>
        </w:rPr>
        <w:t xml:space="preserve"> genoemde order van Claudius is deze weg, blijkens de bewaarde mijlpalen, nog verbeterd. Wellicht werd eerst in</w:t>
      </w:r>
      <w:r>
        <w:rPr>
          <w:lang w:eastAsia="en-US"/>
        </w:rPr>
        <w:t xml:space="preserve"> die </w:t>
      </w:r>
      <w:r w:rsidRPr="00734F96">
        <w:rPr>
          <w:lang w:eastAsia="en-US"/>
        </w:rPr>
        <w:t>tijd de verbinding doorgetrokken naar</w:t>
      </w:r>
      <w:r>
        <w:rPr>
          <w:lang w:eastAsia="en-US"/>
        </w:rPr>
        <w:t xml:space="preserve"> de </w:t>
      </w:r>
      <w:r w:rsidRPr="00734F96">
        <w:rPr>
          <w:lang w:eastAsia="en-US"/>
        </w:rPr>
        <w:t>mond van</w:t>
      </w:r>
      <w:r>
        <w:rPr>
          <w:lang w:eastAsia="en-US"/>
        </w:rPr>
        <w:t xml:space="preserve"> de </w:t>
      </w:r>
      <w:r w:rsidRPr="00734F96">
        <w:rPr>
          <w:lang w:eastAsia="en-US"/>
        </w:rPr>
        <w:t>Rijn bij Kat- wijk. Daar is een plaats Lugdunum, genoemd naar de geboorte</w:t>
      </w:r>
      <w:r w:rsidRPr="00734F96">
        <w:rPr>
          <w:lang w:eastAsia="en-US"/>
        </w:rPr>
        <w:softHyphen/>
        <w:t>plaats van Claudius, en een andere, Praetorium Agrippinae, naar zijn gemalin.</w:t>
      </w:r>
    </w:p>
    <w:p w:rsidR="00B87499" w:rsidRPr="00734F96" w:rsidRDefault="00B87499" w:rsidP="00B87499">
      <w:pPr>
        <w:jc w:val="both"/>
        <w:rPr>
          <w:lang w:eastAsia="en-US"/>
        </w:rPr>
      </w:pPr>
      <w:r w:rsidRPr="00734F96">
        <w:rPr>
          <w:lang w:eastAsia="en-US"/>
        </w:rPr>
        <w:t xml:space="preserve">Over het ontstaan van de overige </w:t>
      </w:r>
      <w:r>
        <w:rPr>
          <w:lang w:eastAsia="en-US"/>
        </w:rPr>
        <w:t>Romeins</w:t>
      </w:r>
      <w:r w:rsidRPr="00734F96">
        <w:rPr>
          <w:lang w:eastAsia="en-US"/>
        </w:rPr>
        <w:t>e wegen in ons land kunnen wij zelfs geen vermoeden uitspreken. Alleen weten wij, op grond van de inscripties op de mijlpalen, dat vooral tijdens Traia</w:t>
      </w:r>
      <w:r w:rsidRPr="00734F96">
        <w:rPr>
          <w:lang w:eastAsia="en-US"/>
        </w:rPr>
        <w:softHyphen/>
        <w:t>nus, Marcus Aurelius en Septimius Severus voor de verbetering is gezorgd. Deze werkzaamheden stáan in verband met de actieve politiek, die de genoemde keizers hebben gevolgd. In het algemeen weten wij van de wegen in ons land ook niet veel. Nauwkeurige en systematische onderzoekingen ontbreken. Alleen beschikken wij over de gegevens van de studie over de wegen in de Duitsche Rijnprovincie, die reeds boven is aangehaald. Verder zouden wij de naspeuringen van Habets en Beckers in Limburg, van Hermans in Noord-Brabant en enkele toevallige ontdekkingen kunnen aan</w:t>
      </w:r>
      <w:r w:rsidRPr="00734F96">
        <w:rPr>
          <w:lang w:eastAsia="en-US"/>
        </w:rPr>
        <w:softHyphen/>
        <w:t>halen. Maar dit alles vergoedt geenszins het gemis aan een samen</w:t>
      </w:r>
      <w:r w:rsidRPr="00734F96">
        <w:rPr>
          <w:lang w:eastAsia="en-US"/>
        </w:rPr>
        <w:softHyphen/>
        <w:t>vattende behandeling.</w:t>
      </w:r>
    </w:p>
    <w:p w:rsidR="00B87499" w:rsidRPr="00734F96" w:rsidRDefault="00B87499" w:rsidP="00B87499">
      <w:pPr>
        <w:jc w:val="both"/>
        <w:rPr>
          <w:lang w:eastAsia="en-US"/>
        </w:rPr>
      </w:pPr>
      <w:r w:rsidRPr="00734F96">
        <w:rPr>
          <w:lang w:eastAsia="en-US"/>
        </w:rPr>
        <w:t>Daar wij in de twee voorafgaande hoofdstukken, bij het over</w:t>
      </w:r>
      <w:r w:rsidRPr="00734F96">
        <w:rPr>
          <w:lang w:eastAsia="en-US"/>
        </w:rPr>
        <w:softHyphen/>
        <w:t xml:space="preserve">zicht van de vondsten in Nederland, reeds herhaaldelijk over de </w:t>
      </w:r>
      <w:r>
        <w:rPr>
          <w:lang w:eastAsia="en-US"/>
        </w:rPr>
        <w:t>Romeins</w:t>
      </w:r>
      <w:r w:rsidRPr="00734F96">
        <w:rPr>
          <w:lang w:eastAsia="en-US"/>
        </w:rPr>
        <w:t xml:space="preserve">e wegen hebben gesproken, kunnen wij ons hier tot een paar korte opmerkingen bepalen. </w:t>
      </w:r>
      <w:r>
        <w:rPr>
          <w:lang w:eastAsia="en-US"/>
        </w:rPr>
        <w:t>-</w:t>
      </w:r>
      <w:r w:rsidRPr="00734F96">
        <w:rPr>
          <w:lang w:eastAsia="en-US"/>
        </w:rPr>
        <w:t xml:space="preserve"> De voornaamste weg was zonder twijfel de heirbaan, die</w:t>
      </w:r>
      <w:r>
        <w:rPr>
          <w:lang w:eastAsia="en-US"/>
        </w:rPr>
        <w:t xml:space="preserve"> de </w:t>
      </w:r>
      <w:r w:rsidRPr="00734F96">
        <w:rPr>
          <w:lang w:eastAsia="en-US"/>
        </w:rPr>
        <w:t>linkeroever van</w:t>
      </w:r>
      <w:r>
        <w:rPr>
          <w:lang w:eastAsia="en-US"/>
        </w:rPr>
        <w:t xml:space="preserve"> de </w:t>
      </w:r>
      <w:r w:rsidRPr="00734F96">
        <w:rPr>
          <w:lang w:eastAsia="en-US"/>
        </w:rPr>
        <w:t>Rijn volgde. Van het zuiden uit liep deze weg van Vetera en Cotonia Traiana (bij Xanten) langs de heuvels, die</w:t>
      </w:r>
      <w:r>
        <w:rPr>
          <w:lang w:eastAsia="en-US"/>
        </w:rPr>
        <w:t xml:space="preserve"> de </w:t>
      </w:r>
      <w:r w:rsidRPr="00734F96">
        <w:rPr>
          <w:lang w:eastAsia="en-US"/>
        </w:rPr>
        <w:t>Rijn in het westen bege</w:t>
      </w:r>
      <w:r w:rsidRPr="00734F96">
        <w:rPr>
          <w:lang w:eastAsia="en-US"/>
        </w:rPr>
        <w:softHyphen/>
        <w:t>leiden, tot in de buurt van Kleef. Daar verdeelde de weg zich. Een tak hield zich aan de heuvels en bereikte op die wijze Nijmegen.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Maar de hoofdweg sloeg rechts af het dal in om</w:t>
      </w:r>
      <w:r>
        <w:rPr>
          <w:lang w:eastAsia="en-US"/>
        </w:rPr>
        <w:t xml:space="preserve"> de </w:t>
      </w:r>
      <w:r w:rsidRPr="00734F96">
        <w:rPr>
          <w:lang w:eastAsia="en-US"/>
        </w:rPr>
        <w:t>toenmaligen hoofdarm van</w:t>
      </w:r>
      <w:r>
        <w:rPr>
          <w:lang w:eastAsia="en-US"/>
        </w:rPr>
        <w:t xml:space="preserve"> de </w:t>
      </w:r>
      <w:r w:rsidRPr="00734F96">
        <w:rPr>
          <w:lang w:eastAsia="en-US"/>
        </w:rPr>
        <w:t>Rijn te volgen. De splitsing had plaats bij Arenacum, de plaats, die men bij Rindern zoekt (verg. Fig. 4 op blz. 323).</w:t>
      </w:r>
    </w:p>
    <w:p w:rsidR="00B87499" w:rsidRPr="00734F96" w:rsidRDefault="00B87499" w:rsidP="00B87499">
      <w:pPr>
        <w:jc w:val="both"/>
        <w:rPr>
          <w:lang w:eastAsia="en-US"/>
        </w:rPr>
      </w:pPr>
      <w:r w:rsidRPr="00734F96">
        <w:rPr>
          <w:lang w:eastAsia="en-US"/>
        </w:rPr>
        <w:t>De weg langs</w:t>
      </w:r>
      <w:r>
        <w:rPr>
          <w:lang w:eastAsia="en-US"/>
        </w:rPr>
        <w:t xml:space="preserve"> de </w:t>
      </w:r>
      <w:r w:rsidRPr="00734F96">
        <w:rPr>
          <w:lang w:eastAsia="en-US"/>
        </w:rPr>
        <w:t>Rijn bereikte ons land bij Millingen, stak daar de Waal over en liep door de Betuwe ongeveer langs de Linge. Bij Rijswijk in de Betuwe en Wijk bij Duurstede overschreed die weg de Lek en hield op Vechten aan om vervolgens over Utrecht, Woerden, Alphen aan</w:t>
      </w:r>
      <w:r>
        <w:rPr>
          <w:lang w:eastAsia="en-US"/>
        </w:rPr>
        <w:t xml:space="preserve"> de </w:t>
      </w:r>
      <w:r w:rsidRPr="00734F96">
        <w:rPr>
          <w:lang w:eastAsia="en-US"/>
        </w:rPr>
        <w:t>Rijn, Leiden en Valkenburg aan</w:t>
      </w:r>
      <w:r>
        <w:rPr>
          <w:lang w:eastAsia="en-US"/>
        </w:rPr>
        <w:t xml:space="preserve"> de </w:t>
      </w:r>
      <w:r w:rsidRPr="00734F96">
        <w:rPr>
          <w:lang w:eastAsia="en-US"/>
        </w:rPr>
        <w:t xml:space="preserve">Rijn het eindpunt van de </w:t>
      </w:r>
      <w:r>
        <w:rPr>
          <w:lang w:eastAsia="en-US"/>
        </w:rPr>
        <w:t>Romeins</w:t>
      </w:r>
      <w:r w:rsidRPr="00734F96">
        <w:rPr>
          <w:lang w:eastAsia="en-US"/>
        </w:rPr>
        <w:t>e wegen in ons land, Lug</w:t>
      </w:r>
      <w:r w:rsidRPr="00734F96">
        <w:rPr>
          <w:lang w:eastAsia="en-US"/>
        </w:rPr>
        <w:softHyphen/>
        <w:t>dunum der Bataven, dat bij Katwijk moet hebben gelegen, te be</w:t>
      </w:r>
      <w:r w:rsidRPr="00734F96">
        <w:rPr>
          <w:lang w:eastAsia="en-US"/>
        </w:rPr>
        <w:softHyphen/>
        <w:t>reiken. De weg langs de Waal volgde</w:t>
      </w:r>
      <w:r>
        <w:rPr>
          <w:lang w:eastAsia="en-US"/>
        </w:rPr>
        <w:t xml:space="preserve"> de </w:t>
      </w:r>
      <w:r w:rsidRPr="00734F96">
        <w:rPr>
          <w:lang w:eastAsia="en-US"/>
        </w:rPr>
        <w:t>linkeroever van deze rivier van Nijmegen af tot bij H</w:t>
      </w:r>
      <w:r>
        <w:rPr>
          <w:lang w:eastAsia="en-US"/>
        </w:rPr>
        <w:t>ere</w:t>
      </w:r>
      <w:r w:rsidRPr="00734F96">
        <w:rPr>
          <w:lang w:eastAsia="en-US"/>
        </w:rPr>
        <w:t>waarden en Rossum, sloot zich vervolgens aan bij</w:t>
      </w:r>
      <w:r>
        <w:rPr>
          <w:lang w:eastAsia="en-US"/>
        </w:rPr>
        <w:t xml:space="preserve"> de </w:t>
      </w:r>
      <w:r w:rsidRPr="00734F96">
        <w:rPr>
          <w:lang w:eastAsia="en-US"/>
        </w:rPr>
        <w:t>rechteroever van de Maas tot bij Meeuwen, liep daarna in een vrijwel rechte lijn naar het Zwijndrechtsche veer en een eind door de Hoeksche Waard om dan in een gr</w:t>
      </w:r>
      <w:r>
        <w:rPr>
          <w:lang w:eastAsia="en-US"/>
        </w:rPr>
        <w:t>ote</w:t>
      </w:r>
      <w:r w:rsidRPr="00734F96">
        <w:rPr>
          <w:lang w:eastAsia="en-US"/>
        </w:rPr>
        <w:t>n boog over Kralingsche veer, Krooswijk en Overschie de plaats Elinium of Helinium _(bij Vlaardingen) aan</w:t>
      </w:r>
      <w:r>
        <w:rPr>
          <w:lang w:eastAsia="en-US"/>
        </w:rPr>
        <w:t xml:space="preserve"> de </w:t>
      </w:r>
      <w:r w:rsidRPr="00734F96">
        <w:rPr>
          <w:lang w:eastAsia="en-US"/>
        </w:rPr>
        <w:t>br</w:t>
      </w:r>
      <w:r>
        <w:rPr>
          <w:lang w:eastAsia="en-US"/>
        </w:rPr>
        <w:t>ede</w:t>
      </w:r>
      <w:r w:rsidRPr="00734F96">
        <w:rPr>
          <w:lang w:eastAsia="en-US"/>
        </w:rPr>
        <w:t xml:space="preserve">n Maasmond te bereiken. Van daar voerde de baan door het Westland, waar de bij Monster ontdekte mijlpaal heeft gestaan, naar Katwijk, met een verbinding naar het </w:t>
      </w:r>
      <w:r>
        <w:rPr>
          <w:lang w:eastAsia="en-US"/>
        </w:rPr>
        <w:t>Romeins</w:t>
      </w:r>
      <w:r w:rsidRPr="00734F96">
        <w:rPr>
          <w:lang w:eastAsia="en-US"/>
        </w:rPr>
        <w:t>e fort, dat op Arentsburg bij Voorburg is opgegraven.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Een </w:t>
      </w:r>
      <w:r>
        <w:rPr>
          <w:lang w:eastAsia="en-US"/>
        </w:rPr>
        <w:t>tweede</w:t>
      </w:r>
      <w:r w:rsidRPr="00734F96">
        <w:rPr>
          <w:lang w:eastAsia="en-US"/>
        </w:rPr>
        <w:t xml:space="preserve"> belangrijke verbinding was de heirbaan van Keulen naar het noorden van Frankrijk en de havens aan het Kanaal. Door ons land liep deze weg van Rimburg over Heerlen en Valkenburg naar Maastricht, waar de Maas werd overschreden, om zich ver</w:t>
      </w:r>
      <w:r w:rsidRPr="00734F96">
        <w:rPr>
          <w:lang w:eastAsia="en-US"/>
        </w:rPr>
        <w:softHyphen/>
        <w:t>volgens op Tongeren te richten. Twee andere wegen, die niet van een</w:t>
      </w:r>
      <w:r>
        <w:rPr>
          <w:lang w:eastAsia="en-US"/>
        </w:rPr>
        <w:t xml:space="preserve"> zo </w:t>
      </w:r>
      <w:r w:rsidRPr="00734F96">
        <w:rPr>
          <w:lang w:eastAsia="en-US"/>
        </w:rPr>
        <w:t>voorname bet</w:t>
      </w:r>
      <w:r>
        <w:rPr>
          <w:lang w:eastAsia="en-US"/>
        </w:rPr>
        <w:t>eke</w:t>
      </w:r>
      <w:r w:rsidRPr="00734F96">
        <w:rPr>
          <w:lang w:eastAsia="en-US"/>
        </w:rPr>
        <w:t>nis waren, zorgden voor het verkeer naar</w:t>
      </w:r>
      <w:r>
        <w:rPr>
          <w:lang w:eastAsia="en-US"/>
        </w:rPr>
        <w:t xml:space="preserve"> de </w:t>
      </w:r>
      <w:r w:rsidRPr="00734F96">
        <w:rPr>
          <w:lang w:eastAsia="en-US"/>
        </w:rPr>
        <w:t>Rijn. De meest oostelijke liep van Heerlen in noordweste</w:t>
      </w:r>
      <w:r w:rsidRPr="00734F96">
        <w:rPr>
          <w:lang w:eastAsia="en-US"/>
        </w:rPr>
        <w:softHyphen/>
        <w:t>lijke richting naar Broek-Sittard en verliet ons land bij Tilddern over een veenbrug, om ten oosten van Roermond langs Sint Odi</w:t>
      </w:r>
      <w:r w:rsidRPr="00734F96">
        <w:rPr>
          <w:lang w:eastAsia="en-US"/>
        </w:rPr>
        <w:softHyphen/>
        <w:t>liënberg en Swalmen nog eens het Neder</w:t>
      </w:r>
      <w:r>
        <w:rPr>
          <w:lang w:eastAsia="en-US"/>
        </w:rPr>
        <w:t>lands</w:t>
      </w:r>
      <w:r w:rsidRPr="00734F96">
        <w:rPr>
          <w:lang w:eastAsia="en-US"/>
        </w:rPr>
        <w:t>e grondgebied te snijden en over Straelen</w:t>
      </w:r>
      <w:r>
        <w:rPr>
          <w:lang w:eastAsia="en-US"/>
        </w:rPr>
        <w:t xml:space="preserve"> de </w:t>
      </w:r>
      <w:r w:rsidRPr="00734F96">
        <w:rPr>
          <w:lang w:eastAsia="en-US"/>
        </w:rPr>
        <w:t>Rijn bij, Xanten te bereiken. De wes</w:t>
      </w:r>
      <w:r w:rsidRPr="00734F96">
        <w:rPr>
          <w:lang w:eastAsia="en-US"/>
        </w:rPr>
        <w:softHyphen/>
        <w:t>telijke weg volgde ongeveer</w:t>
      </w:r>
      <w:r>
        <w:rPr>
          <w:lang w:eastAsia="en-US"/>
        </w:rPr>
        <w:t xml:space="preserve"> de </w:t>
      </w:r>
      <w:r w:rsidRPr="00734F96">
        <w:rPr>
          <w:lang w:eastAsia="en-US"/>
        </w:rPr>
        <w:t>linkeroever van de Maas van Maastricht tot even beneden Cuijk. Daar werd de Maas overschre</w:t>
      </w:r>
      <w:r w:rsidRPr="00734F96">
        <w:rPr>
          <w:lang w:eastAsia="en-US"/>
        </w:rPr>
        <w:softHyphen/>
        <w:t>den en aangehouden op Nijmegen. Zonder twijfel zijn er nog andere verbindingswegen geweest; maar zij worden in de letterkundige overlevering niet genoemd en behoeven ons hier niet op te houden.</w:t>
      </w:r>
    </w:p>
    <w:p w:rsidR="00B87499" w:rsidRPr="00734F96" w:rsidRDefault="00B87499" w:rsidP="00B87499">
      <w:pPr>
        <w:jc w:val="both"/>
        <w:rPr>
          <w:lang w:eastAsia="en-US"/>
        </w:rPr>
      </w:pPr>
      <w:r w:rsidRPr="00734F96">
        <w:rPr>
          <w:lang w:eastAsia="en-US"/>
        </w:rPr>
        <w:t>Voor</w:t>
      </w:r>
      <w:r>
        <w:rPr>
          <w:lang w:eastAsia="en-US"/>
        </w:rPr>
        <w:t xml:space="preserve"> de </w:t>
      </w:r>
      <w:r w:rsidRPr="00734F96">
        <w:rPr>
          <w:lang w:eastAsia="en-US"/>
        </w:rPr>
        <w:t>handel komen in</w:t>
      </w:r>
      <w:r>
        <w:rPr>
          <w:lang w:eastAsia="en-US"/>
        </w:rPr>
        <w:t>tussen</w:t>
      </w:r>
      <w:r w:rsidRPr="00734F96">
        <w:rPr>
          <w:lang w:eastAsia="en-US"/>
        </w:rPr>
        <w:t xml:space="preserve"> slechts twee van de genoem</w:t>
      </w:r>
      <w:r w:rsidRPr="00734F96">
        <w:rPr>
          <w:lang w:eastAsia="en-US"/>
        </w:rPr>
        <w:softHyphen/>
        <w:t>de wegen in aanmerking, de wegen langs</w:t>
      </w:r>
      <w:r>
        <w:rPr>
          <w:lang w:eastAsia="en-US"/>
        </w:rPr>
        <w:t xml:space="preserve"> de </w:t>
      </w:r>
      <w:r w:rsidRPr="00734F96">
        <w:rPr>
          <w:lang w:eastAsia="en-US"/>
        </w:rPr>
        <w:t>Rijn en langs de Maas. Maar ook de laatste, die van Midden-Frankrijk en de havens aan het Kanaal naar ons la</w:t>
      </w:r>
      <w:r>
        <w:rPr>
          <w:lang w:eastAsia="en-US"/>
        </w:rPr>
        <w:t>nd voerde, heeft niet veel bete</w:t>
      </w:r>
      <w:r w:rsidRPr="00734F96">
        <w:rPr>
          <w:lang w:eastAsia="en-US"/>
        </w:rPr>
        <w:t>kenis gehad voor het handelsverkeer. Verreweg het meeste vervoer van goederen uit het zuiden heeft zonder twijfel plaats gehad over de heirbaan langs</w:t>
      </w:r>
      <w:r>
        <w:rPr>
          <w:lang w:eastAsia="en-US"/>
        </w:rPr>
        <w:t xml:space="preserve"> de </w:t>
      </w:r>
      <w:r w:rsidRPr="00734F96">
        <w:rPr>
          <w:lang w:eastAsia="en-US"/>
        </w:rPr>
        <w:t>Rijn en door middel van de scheepvaart op deze rivier. Behalve met de vaart op</w:t>
      </w:r>
      <w:r>
        <w:rPr>
          <w:lang w:eastAsia="en-US"/>
        </w:rPr>
        <w:t xml:space="preserve"> de </w:t>
      </w:r>
      <w:r w:rsidRPr="00734F96">
        <w:rPr>
          <w:lang w:eastAsia="en-US"/>
        </w:rPr>
        <w:t>Rijn moeten wij ook rekening houden met het verkeer naar Britannië en de havens aan het Kanaal over de Noordzee. Een directe verbinding naar het zuiden, hetzij langs de kust, hetzij door Vlaanderen, was in</w:t>
      </w:r>
      <w:r>
        <w:rPr>
          <w:lang w:eastAsia="en-US"/>
        </w:rPr>
        <w:t xml:space="preserve"> de Romeinse</w:t>
      </w:r>
      <w:r w:rsidRPr="00734F96">
        <w:rPr>
          <w:lang w:eastAsia="en-US"/>
        </w:rPr>
        <w:t xml:space="preserve"> tijd door de gr</w:t>
      </w:r>
      <w:r>
        <w:rPr>
          <w:lang w:eastAsia="en-US"/>
        </w:rPr>
        <w:t>ote</w:t>
      </w:r>
      <w:r w:rsidRPr="00734F96">
        <w:rPr>
          <w:lang w:eastAsia="en-US"/>
        </w:rPr>
        <w:t xml:space="preserve"> zeegaten en de moerassen achter de duinstreek vrijwel onmogelijk. Eindelijk is de handel met het Noorden, met het land van de Friezen, Noordwest-Duitschland, Scandinavië en de Oostzee, een tijd lang vrij omvangrijk geweest.</w:t>
      </w:r>
    </w:p>
    <w:p w:rsidR="00B87499" w:rsidRPr="00734F96" w:rsidRDefault="00B87499" w:rsidP="00B87499">
      <w:pPr>
        <w:jc w:val="both"/>
        <w:rPr>
          <w:lang w:eastAsia="en-US"/>
        </w:rPr>
      </w:pPr>
      <w:r w:rsidRPr="00734F96">
        <w:rPr>
          <w:lang w:eastAsia="en-US"/>
        </w:rPr>
        <w:t>De geschiedenis van het verkeer en van</w:t>
      </w:r>
      <w:r>
        <w:rPr>
          <w:lang w:eastAsia="en-US"/>
        </w:rPr>
        <w:t xml:space="preserve"> de </w:t>
      </w:r>
      <w:r w:rsidRPr="00734F96">
        <w:rPr>
          <w:lang w:eastAsia="en-US"/>
        </w:rPr>
        <w:t>handel wordt door de meded</w:t>
      </w:r>
      <w:r>
        <w:rPr>
          <w:lang w:eastAsia="en-US"/>
        </w:rPr>
        <w:t>eli</w:t>
      </w:r>
      <w:r w:rsidRPr="00734F96">
        <w:rPr>
          <w:lang w:eastAsia="en-US"/>
        </w:rPr>
        <w:t>ngen van de antieke auteurs slechts weinig toegelicht. Wij beschikken alleen over enkele verspreide gegevens, die men onmogelijk tot een geheel kan aaneensluiten. In</w:t>
      </w:r>
      <w:r>
        <w:rPr>
          <w:lang w:eastAsia="en-US"/>
        </w:rPr>
        <w:t>tussen</w:t>
      </w:r>
      <w:r w:rsidRPr="00734F96">
        <w:rPr>
          <w:lang w:eastAsia="en-US"/>
        </w:rPr>
        <w:t xml:space="preserve"> worden deze gegevens </w:t>
      </w:r>
      <w:r>
        <w:rPr>
          <w:lang w:eastAsia="en-US"/>
        </w:rPr>
        <w:t>eni</w:t>
      </w:r>
      <w:r w:rsidRPr="00734F96">
        <w:rPr>
          <w:lang w:eastAsia="en-US"/>
        </w:rPr>
        <w:t>gszins aangevuld door het materiaal, dat wij aan de inscripties ontl</w:t>
      </w:r>
      <w:r>
        <w:rPr>
          <w:lang w:eastAsia="en-US"/>
        </w:rPr>
        <w:t>ene</w:t>
      </w:r>
      <w:r w:rsidRPr="00734F96">
        <w:rPr>
          <w:lang w:eastAsia="en-US"/>
        </w:rPr>
        <w:t>n. Het meeste l</w:t>
      </w:r>
      <w:r>
        <w:rPr>
          <w:lang w:eastAsia="en-US"/>
        </w:rPr>
        <w:t>ere</w:t>
      </w:r>
      <w:r w:rsidRPr="00734F96">
        <w:rPr>
          <w:lang w:eastAsia="en-US"/>
        </w:rPr>
        <w:t>n wij door de vond</w:t>
      </w:r>
      <w:r w:rsidRPr="00734F96">
        <w:rPr>
          <w:lang w:eastAsia="en-US"/>
        </w:rPr>
        <w:softHyphen/>
        <w:t>sten, die in</w:t>
      </w:r>
      <w:r>
        <w:rPr>
          <w:lang w:eastAsia="en-US"/>
        </w:rPr>
        <w:t xml:space="preserve"> de </w:t>
      </w:r>
      <w:r w:rsidRPr="00734F96">
        <w:rPr>
          <w:lang w:eastAsia="en-US"/>
        </w:rPr>
        <w:t>bodem worden gedaan. Wij moeten echter ook in dit geval vaststellen, dat deze vondsten veelal nog te weinig zijn bewerkt om voor ons doel op afdoende wijze dienst te kunnen doen.</w:t>
      </w:r>
    </w:p>
    <w:p w:rsidR="00B87499" w:rsidRPr="00734F96" w:rsidRDefault="00B87499" w:rsidP="00B87499">
      <w:pPr>
        <w:jc w:val="both"/>
        <w:rPr>
          <w:lang w:eastAsia="en-US"/>
        </w:rPr>
      </w:pPr>
      <w:r w:rsidRPr="00734F96">
        <w:rPr>
          <w:lang w:eastAsia="en-US"/>
        </w:rPr>
        <w:t>Wat het verkeer en</w:t>
      </w:r>
      <w:r>
        <w:rPr>
          <w:lang w:eastAsia="en-US"/>
        </w:rPr>
        <w:t xml:space="preserve"> de </w:t>
      </w:r>
      <w:r w:rsidRPr="00734F96">
        <w:rPr>
          <w:lang w:eastAsia="en-US"/>
        </w:rPr>
        <w:t>handel op</w:t>
      </w:r>
      <w:r>
        <w:rPr>
          <w:lang w:eastAsia="en-US"/>
        </w:rPr>
        <w:t xml:space="preserve"> de </w:t>
      </w:r>
      <w:r w:rsidRPr="00734F96">
        <w:rPr>
          <w:lang w:eastAsia="en-US"/>
        </w:rPr>
        <w:t>Rijn betreft 1), kan men opmerken dat deze rivier zelf eerst door de Romeinen tot een han</w:t>
      </w:r>
      <w:r w:rsidRPr="00734F96">
        <w:rPr>
          <w:lang w:eastAsia="en-US"/>
        </w:rPr>
        <w:softHyphen/>
        <w:t>delsweg van bet</w:t>
      </w:r>
      <w:r>
        <w:rPr>
          <w:lang w:eastAsia="en-US"/>
        </w:rPr>
        <w:t>eke</w:t>
      </w:r>
      <w:r w:rsidRPr="00734F96">
        <w:rPr>
          <w:lang w:eastAsia="en-US"/>
        </w:rPr>
        <w:t>nis is geword.en. Daarbij moet men evenwel vooral rekening houden met</w:t>
      </w:r>
      <w:r>
        <w:rPr>
          <w:lang w:eastAsia="en-US"/>
        </w:rPr>
        <w:t xml:space="preserve"> de </w:t>
      </w:r>
      <w:r w:rsidRPr="00734F96">
        <w:rPr>
          <w:lang w:eastAsia="en-US"/>
        </w:rPr>
        <w:t>toestand van het stroombed. Van een regul</w:t>
      </w:r>
      <w:r>
        <w:rPr>
          <w:lang w:eastAsia="en-US"/>
        </w:rPr>
        <w:t>eri</w:t>
      </w:r>
      <w:r w:rsidRPr="00734F96">
        <w:rPr>
          <w:lang w:eastAsia="en-US"/>
        </w:rPr>
        <w:t>ng was nog geen sprake, al vernemen wij van enkele waterbouwkundige werken. Men denke, aan het Kanaal van Drusus, dat men moet beschouwen als een verbetering van</w:t>
      </w:r>
      <w:r>
        <w:rPr>
          <w:lang w:eastAsia="en-US"/>
        </w:rPr>
        <w:t xml:space="preserve"> de </w:t>
      </w:r>
      <w:r w:rsidRPr="00734F96">
        <w:rPr>
          <w:lang w:eastAsia="en-US"/>
        </w:rPr>
        <w:t xml:space="preserve">toegang tot de Vecht, en aan het Kanaal van Corbulo, de verbinding ongeveer langs de Vliet </w:t>
      </w:r>
      <w:r>
        <w:rPr>
          <w:lang w:eastAsia="en-US"/>
        </w:rPr>
        <w:t>tussen</w:t>
      </w:r>
      <w:r w:rsidRPr="00734F96">
        <w:rPr>
          <w:lang w:eastAsia="en-US"/>
        </w:rPr>
        <w:t xml:space="preserve"> de monden van</w:t>
      </w:r>
      <w:r>
        <w:rPr>
          <w:lang w:eastAsia="en-US"/>
        </w:rPr>
        <w:t xml:space="preserve"> de </w:t>
      </w:r>
      <w:r w:rsidRPr="00734F96">
        <w:rPr>
          <w:lang w:eastAsia="en-US"/>
        </w:rPr>
        <w:t>Rijn en van de Maas achter de duinstreek, ten einde de vaart over de zee te vermijdá, aan</w:t>
      </w:r>
      <w:r>
        <w:rPr>
          <w:lang w:eastAsia="en-US"/>
        </w:rPr>
        <w:t xml:space="preserve"> de </w:t>
      </w:r>
      <w:r w:rsidRPr="00734F96">
        <w:rPr>
          <w:lang w:eastAsia="en-US"/>
        </w:rPr>
        <w:t>Dam van Drusus, waardoor de Waal werd afgedamd en een geringer deel van het Rijnwater kreeg af te voeren 2). Boven</w:t>
      </w:r>
      <w:r w:rsidRPr="00734F96">
        <w:rPr>
          <w:lang w:eastAsia="en-US"/>
        </w:rPr>
        <w:softHyphen/>
        <w:t>dien moet men in aanmerking nemen, dat de oostelijke armen van</w:t>
      </w:r>
      <w:r>
        <w:rPr>
          <w:lang w:eastAsia="en-US"/>
        </w:rPr>
        <w:t xml:space="preserve"> de </w:t>
      </w:r>
      <w:r w:rsidRPr="00734F96">
        <w:rPr>
          <w:lang w:eastAsia="en-US"/>
        </w:rPr>
        <w:t xml:space="preserve">Rijn, de </w:t>
      </w:r>
      <w:r>
        <w:rPr>
          <w:lang w:eastAsia="en-US"/>
        </w:rPr>
        <w:t>Gelders</w:t>
      </w:r>
      <w:r w:rsidRPr="00734F96">
        <w:rPr>
          <w:lang w:eastAsia="en-US"/>
        </w:rPr>
        <w:t>e IJssel, de Utrechtsche Vecht en de Leidsche Rijn, veel meer water ontvingen dan later. De toevoer heeft zich eerst langzamerhand ten gunste van de westelijke rivierarmen gewijzigd.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Voor</w:t>
      </w:r>
      <w:r>
        <w:rPr>
          <w:lang w:eastAsia="en-US"/>
        </w:rPr>
        <w:t xml:space="preserve"> de </w:t>
      </w:r>
      <w:r w:rsidRPr="00734F96">
        <w:rPr>
          <w:lang w:eastAsia="en-US"/>
        </w:rPr>
        <w:t>handel op</w:t>
      </w:r>
      <w:r>
        <w:rPr>
          <w:lang w:eastAsia="en-US"/>
        </w:rPr>
        <w:t xml:space="preserve"> de </w:t>
      </w:r>
      <w:r w:rsidRPr="00734F96">
        <w:rPr>
          <w:lang w:eastAsia="en-US"/>
        </w:rPr>
        <w:t>Rijn verg. het boven aangehaalde artikel van H. Aubin.</w:t>
      </w:r>
    </w:p>
    <w:p w:rsidR="00B87499" w:rsidRPr="00734F96" w:rsidRDefault="00B87499" w:rsidP="00B87499">
      <w:pPr>
        <w:jc w:val="both"/>
        <w:rPr>
          <w:lang w:eastAsia="en-US"/>
        </w:rPr>
      </w:pPr>
      <w:r w:rsidRPr="00734F96">
        <w:rPr>
          <w:lang w:eastAsia="en-US"/>
        </w:rPr>
        <w:t>2) Voor</w:t>
      </w:r>
      <w:r>
        <w:rPr>
          <w:lang w:eastAsia="en-US"/>
        </w:rPr>
        <w:t xml:space="preserve"> de </w:t>
      </w:r>
      <w:r w:rsidRPr="00734F96">
        <w:rPr>
          <w:lang w:eastAsia="en-US"/>
        </w:rPr>
        <w:t>Dam van Drusus verg. j. F. SchiMfeld, Tijdschr. Aardr. Ge</w:t>
      </w:r>
      <w:r w:rsidRPr="00734F96">
        <w:rPr>
          <w:lang w:eastAsia="en-US"/>
        </w:rPr>
        <w:softHyphen/>
        <w:t>nootschap, 57 (1940), blz. 549-57</w:t>
      </w:r>
      <w:r>
        <w:rPr>
          <w:lang w:eastAsia="en-US"/>
        </w:rPr>
        <w:t>O.</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Andere werken zijn door de Romeinen ondernomen ten behoeve van de </w:t>
      </w:r>
      <w:r>
        <w:rPr>
          <w:lang w:eastAsia="en-US"/>
        </w:rPr>
        <w:t>Germaans</w:t>
      </w:r>
      <w:r w:rsidRPr="00734F96">
        <w:rPr>
          <w:lang w:eastAsia="en-US"/>
        </w:rPr>
        <w:t>e vloot, die op</w:t>
      </w:r>
      <w:r>
        <w:rPr>
          <w:lang w:eastAsia="en-US"/>
        </w:rPr>
        <w:t xml:space="preserve"> de </w:t>
      </w:r>
      <w:r w:rsidRPr="00734F96">
        <w:rPr>
          <w:lang w:eastAsia="en-US"/>
        </w:rPr>
        <w:t>Rijn was gestationneerd. Van de vlootstations lag het bekendste bij Keulen te Alteburg ten zuiden van de stad. Zulk een station heeft ook bij Xanten bestaan en, in</w:t>
      </w:r>
      <w:r w:rsidRPr="00734F96">
        <w:rPr>
          <w:lang w:eastAsia="en-US"/>
        </w:rPr>
        <w:softHyphen/>
        <w:t>dien de onderstelling van Holwerda juist is, eveneens te Arents</w:t>
      </w:r>
      <w:r w:rsidRPr="00734F96">
        <w:rPr>
          <w:lang w:eastAsia="en-US"/>
        </w:rPr>
        <w:softHyphen/>
        <w:t>burg bij Voorburg. Wellicht bewijst de vondst van enkele met</w:t>
      </w:r>
      <w:r>
        <w:rPr>
          <w:lang w:eastAsia="en-US"/>
        </w:rPr>
        <w:t xml:space="preserve"> de </w:t>
      </w:r>
      <w:r w:rsidRPr="00734F96">
        <w:rPr>
          <w:lang w:eastAsia="en-US"/>
        </w:rPr>
        <w:t>naam van de vloot gestempelde bakst</w:t>
      </w:r>
      <w:r>
        <w:rPr>
          <w:lang w:eastAsia="en-US"/>
        </w:rPr>
        <w:t>ene</w:t>
      </w:r>
      <w:r w:rsidRPr="00734F96">
        <w:rPr>
          <w:lang w:eastAsia="en-US"/>
        </w:rPr>
        <w:t>n, dat er ook stations zijn geweest aan de Schelde, bij Domburg aan</w:t>
      </w:r>
      <w:r>
        <w:rPr>
          <w:lang w:eastAsia="en-US"/>
        </w:rPr>
        <w:t xml:space="preserve"> de </w:t>
      </w:r>
      <w:r w:rsidRPr="00734F96">
        <w:rPr>
          <w:lang w:eastAsia="en-US"/>
        </w:rPr>
        <w:t>mond en bij Rumpst. Uit ons land is verder de aanlegsteiger bij Vechten be</w:t>
      </w:r>
      <w:r w:rsidRPr="00734F96">
        <w:rPr>
          <w:lang w:eastAsia="en-US"/>
        </w:rPr>
        <w:softHyphen/>
        <w:t xml:space="preserve">kend, een werk dat een indruk geeft van de kunde der </w:t>
      </w:r>
      <w:r>
        <w:rPr>
          <w:lang w:eastAsia="en-US"/>
        </w:rPr>
        <w:t>Romeins</w:t>
      </w:r>
      <w:r w:rsidRPr="00734F96">
        <w:rPr>
          <w:lang w:eastAsia="en-US"/>
        </w:rPr>
        <w:t>e ingenieurs op dit gebied. Wij mogen in dit verband ook nog her</w:t>
      </w:r>
      <w:r w:rsidRPr="00734F96">
        <w:rPr>
          <w:lang w:eastAsia="en-US"/>
        </w:rPr>
        <w:softHyphen/>
        <w:t>inneren aan de brug bij Zuilichem, al is de dat</w:t>
      </w:r>
      <w:r>
        <w:rPr>
          <w:lang w:eastAsia="en-US"/>
        </w:rPr>
        <w:t>eri</w:t>
      </w:r>
      <w:r w:rsidRPr="00734F96">
        <w:rPr>
          <w:lang w:eastAsia="en-US"/>
        </w:rPr>
        <w:t>ng van dit werk in</w:t>
      </w:r>
      <w:r>
        <w:rPr>
          <w:lang w:eastAsia="en-US"/>
        </w:rPr>
        <w:t xml:space="preserve"> de Romeinse</w:t>
      </w:r>
      <w:r w:rsidRPr="00734F96">
        <w:rPr>
          <w:lang w:eastAsia="en-US"/>
        </w:rPr>
        <w:t xml:space="preserve"> tijd allerminst zeker, en aan de bruggen over</w:t>
      </w:r>
      <w:r>
        <w:rPr>
          <w:lang w:eastAsia="en-US"/>
        </w:rPr>
        <w:t xml:space="preserve"> de </w:t>
      </w:r>
      <w:r w:rsidRPr="00734F96">
        <w:rPr>
          <w:lang w:eastAsia="en-US"/>
        </w:rPr>
        <w:t>Rijn van Caesar. In</w:t>
      </w:r>
      <w:r>
        <w:rPr>
          <w:lang w:eastAsia="en-US"/>
        </w:rPr>
        <w:t>tussen</w:t>
      </w:r>
      <w:r w:rsidRPr="00734F96">
        <w:rPr>
          <w:lang w:eastAsia="en-US"/>
        </w:rPr>
        <w:t xml:space="preserve"> bewijst de uitvoerige beschrijving van de eerste brug, die Caesar liet slaan, in het geschrift over de Gallische oorlogen, dat zulk een werk in zijn tijd nog iets bijzon</w:t>
      </w:r>
      <w:r w:rsidRPr="00734F96">
        <w:rPr>
          <w:lang w:eastAsia="en-US"/>
        </w:rPr>
        <w:softHyphen/>
        <w:t>ders was.</w:t>
      </w:r>
    </w:p>
    <w:p w:rsidR="00B87499" w:rsidRPr="00734F96" w:rsidRDefault="00B87499" w:rsidP="00B87499">
      <w:pPr>
        <w:jc w:val="both"/>
        <w:rPr>
          <w:lang w:eastAsia="en-US"/>
        </w:rPr>
      </w:pPr>
      <w:r w:rsidRPr="00734F96">
        <w:rPr>
          <w:lang w:eastAsia="en-US"/>
        </w:rPr>
        <w:t>Van de schepen, die voor de vaart op de rivieren werden ge</w:t>
      </w:r>
      <w:r w:rsidRPr="00734F96">
        <w:rPr>
          <w:lang w:eastAsia="en-US"/>
        </w:rPr>
        <w:softHyphen/>
        <w:t>bruikt, weten wij niet veel. Wij kennen alleen enkele overblijfselen (verg. Afb. 82 en 83); wellicht geeft het schip, dat te Vechten werd ontdekt 1), de beste voorstelling. Andere schepen zullen wij vermelden, als de vaart op zee ter sprake komt. Over de manier, waarop de schepen langs de rivieren werden voortbewogen, kunnen wij slechts algem</w:t>
      </w:r>
      <w:r>
        <w:rPr>
          <w:lang w:eastAsia="en-US"/>
        </w:rPr>
        <w:t>ene</w:t>
      </w:r>
      <w:r w:rsidRPr="00734F96">
        <w:rPr>
          <w:lang w:eastAsia="en-US"/>
        </w:rPr>
        <w:t xml:space="preserve"> beschouwingen ten beste geven. In</w:t>
      </w:r>
      <w:r>
        <w:rPr>
          <w:lang w:eastAsia="en-US"/>
        </w:rPr>
        <w:t>tussen</w:t>
      </w:r>
      <w:r w:rsidRPr="00734F96">
        <w:rPr>
          <w:lang w:eastAsia="en-US"/>
        </w:rPr>
        <w:t xml:space="preserve"> vinden wij op de grafmonumenten uit de buurt van Trier enkele afbeeldingen van schepen, die ons </w:t>
      </w:r>
      <w:r>
        <w:rPr>
          <w:lang w:eastAsia="en-US"/>
        </w:rPr>
        <w:t>eni</w:t>
      </w:r>
      <w:r w:rsidRPr="00734F96">
        <w:rPr>
          <w:lang w:eastAsia="en-US"/>
        </w:rPr>
        <w:t>gszins inlichten: een schip beladen met balen dat door twee mannen aan een lijn wordt ge</w:t>
      </w:r>
      <w:r w:rsidRPr="00734F96">
        <w:rPr>
          <w:lang w:eastAsia="en-US"/>
        </w:rPr>
        <w:softHyphen/>
        <w:t>sleept, een schip met wijnvaten dat door roeiers wordt voortbewo</w:t>
      </w:r>
      <w:r w:rsidRPr="00734F96">
        <w:rPr>
          <w:lang w:eastAsia="en-US"/>
        </w:rPr>
        <w:softHyphen/>
        <w:t>gen, een zeilschip. Het is mogelijk, dat de Romeinen jaagpaden hebben aangelegd langs de str</w:t>
      </w:r>
      <w:r>
        <w:rPr>
          <w:lang w:eastAsia="en-US"/>
        </w:rPr>
        <w:t>ome</w:t>
      </w:r>
      <w:r w:rsidRPr="00734F96">
        <w:rPr>
          <w:lang w:eastAsia="en-US"/>
        </w:rPr>
        <w:t>n; maar daarover bezitten wij geen gegevens. Van het sleepen door middel van paarden is ons evenmin iets bekend. Al deze schepen waren klein met het oog op de ondiepten in de rivier.</w:t>
      </w:r>
    </w:p>
    <w:p w:rsidR="00B87499" w:rsidRDefault="00B87499" w:rsidP="00B87499">
      <w:pPr>
        <w:jc w:val="both"/>
        <w:rPr>
          <w:lang w:eastAsia="en-US"/>
        </w:rPr>
      </w:pPr>
      <w:r w:rsidRPr="00734F96">
        <w:rPr>
          <w:lang w:eastAsia="en-US"/>
        </w:rPr>
        <w:t>De afbeeldingen, die wij kennen, hebben evenwel voor de ge</w:t>
      </w:r>
      <w:r w:rsidRPr="00734F96">
        <w:rPr>
          <w:lang w:eastAsia="en-US"/>
        </w:rPr>
        <w:softHyphen/>
        <w:t>schiedenis van het verkeer in ons land niet veel bet</w:t>
      </w:r>
      <w:r>
        <w:rPr>
          <w:lang w:eastAsia="en-US"/>
        </w:rPr>
        <w:t>eke</w:t>
      </w:r>
      <w:r w:rsidRPr="00734F96">
        <w:rPr>
          <w:lang w:eastAsia="en-US"/>
        </w:rPr>
        <w:t>nis. Want men moet aannemen, dat de scheepvaart in de Rijndelta een ander karakter heeft gehad, dan h</w:t>
      </w:r>
      <w:r>
        <w:rPr>
          <w:lang w:eastAsia="en-US"/>
        </w:rPr>
        <w:t>oge</w:t>
      </w:r>
      <w:r w:rsidRPr="00734F96">
        <w:rPr>
          <w:lang w:eastAsia="en-US"/>
        </w:rPr>
        <w:t>rop. In onze streken zijn de rivie</w:t>
      </w:r>
      <w:r w:rsidRPr="00734F96">
        <w:rPr>
          <w:lang w:eastAsia="en-US"/>
        </w:rPr>
        <w:softHyphen/>
        <w:t>ren voor het verkeer nog een voortzetting van de zee. De zeesche- pen voeren</w:t>
      </w:r>
      <w:r>
        <w:rPr>
          <w:lang w:eastAsia="en-US"/>
        </w:rPr>
        <w:t xml:space="preserve"> de </w:t>
      </w:r>
      <w:r w:rsidRPr="00734F96">
        <w:rPr>
          <w:lang w:eastAsia="en-US"/>
        </w:rPr>
        <w:t>Rijn regelmatig op tot ten minste bij Keulen. Eerst in die stad had de overlading in rivierschepen plaats.</w:t>
      </w:r>
    </w:p>
    <w:p w:rsidR="00B87499" w:rsidRPr="00734F96" w:rsidRDefault="00B87499" w:rsidP="00B87499">
      <w:pPr>
        <w:jc w:val="both"/>
        <w:rPr>
          <w:lang w:eastAsia="en-US"/>
        </w:rPr>
      </w:pPr>
    </w:p>
    <w:p w:rsidR="00B87499" w:rsidRDefault="00B87499" w:rsidP="00B87499">
      <w:pPr>
        <w:numPr>
          <w:ilvl w:val="0"/>
          <w:numId w:val="5"/>
        </w:numPr>
        <w:jc w:val="both"/>
        <w:rPr>
          <w:lang w:eastAsia="en-US"/>
        </w:rPr>
      </w:pPr>
      <w:r w:rsidRPr="00734F96">
        <w:rPr>
          <w:lang w:eastAsia="en-US"/>
        </w:rPr>
        <w:t>Verslag van het</w:t>
      </w:r>
      <w:r>
        <w:rPr>
          <w:lang w:eastAsia="en-US"/>
        </w:rPr>
        <w:t xml:space="preserve"> Prov. Utrechtsch </w:t>
      </w:r>
      <w:r w:rsidRPr="00734F96">
        <w:rPr>
          <w:lang w:eastAsia="en-US"/>
        </w:rPr>
        <w:t>Genootschap, 1895, pl. IV.</w:t>
      </w:r>
    </w:p>
    <w:p w:rsidR="00B87499" w:rsidRPr="00734F96" w:rsidRDefault="00B87499" w:rsidP="00B87499">
      <w:pPr>
        <w:ind w:left="360"/>
        <w:jc w:val="both"/>
        <w:rPr>
          <w:lang w:eastAsia="en-US"/>
        </w:rPr>
      </w:pPr>
    </w:p>
    <w:p w:rsidR="00B87499" w:rsidRPr="00734F96" w:rsidRDefault="00B87499" w:rsidP="00B87499">
      <w:pPr>
        <w:jc w:val="both"/>
        <w:rPr>
          <w:lang w:eastAsia="en-US"/>
        </w:rPr>
      </w:pPr>
      <w:r w:rsidRPr="00734F96">
        <w:rPr>
          <w:lang w:eastAsia="en-US"/>
        </w:rPr>
        <w:t>De Noordzee is reeds in een z</w:t>
      </w:r>
      <w:r>
        <w:rPr>
          <w:lang w:eastAsia="en-US"/>
        </w:rPr>
        <w:t>eer vroege periode door de aan</w:t>
      </w:r>
      <w:r w:rsidRPr="00734F96">
        <w:rPr>
          <w:lang w:eastAsia="en-US"/>
        </w:rPr>
        <w:t>wonende volkeren bevaren, gelijk wordt bewezen door de vondsten uit</w:t>
      </w:r>
      <w:r>
        <w:rPr>
          <w:lang w:eastAsia="en-US"/>
        </w:rPr>
        <w:t xml:space="preserve"> de </w:t>
      </w:r>
      <w:r w:rsidRPr="00734F96">
        <w:rPr>
          <w:lang w:eastAsia="en-US"/>
        </w:rPr>
        <w:t xml:space="preserve">voorhistorischen tijd en vooral door de overeenkomst van cultuur, die men in de verschillende landen aantreft. Op die wijze kan men, bijvoorbeeld, vaststellen, dat er reeds in de eerste helft van het </w:t>
      </w:r>
      <w:r>
        <w:rPr>
          <w:lang w:eastAsia="en-US"/>
        </w:rPr>
        <w:t>tweede</w:t>
      </w:r>
      <w:r w:rsidRPr="00734F96">
        <w:rPr>
          <w:lang w:eastAsia="en-US"/>
        </w:rPr>
        <w:t xml:space="preserve"> millennium v. Chr., tijdens het Neolithicum en het begin van</w:t>
      </w:r>
      <w:r>
        <w:rPr>
          <w:lang w:eastAsia="en-US"/>
        </w:rPr>
        <w:t xml:space="preserve"> de </w:t>
      </w:r>
      <w:r w:rsidRPr="00734F96">
        <w:rPr>
          <w:lang w:eastAsia="en-US"/>
        </w:rPr>
        <w:t xml:space="preserve">Bronstijd, </w:t>
      </w:r>
      <w:r>
        <w:rPr>
          <w:lang w:eastAsia="en-US"/>
        </w:rPr>
        <w:t>eni</w:t>
      </w:r>
      <w:r w:rsidRPr="00734F96">
        <w:rPr>
          <w:lang w:eastAsia="en-US"/>
        </w:rPr>
        <w:t xml:space="preserve">g verkeer moet zijn geweest </w:t>
      </w:r>
      <w:r>
        <w:rPr>
          <w:lang w:eastAsia="en-US"/>
        </w:rPr>
        <w:t>tussen</w:t>
      </w:r>
      <w:r w:rsidRPr="00734F96">
        <w:rPr>
          <w:lang w:eastAsia="en-US"/>
        </w:rPr>
        <w:t xml:space="preserve"> ons land en Britannië. Dat verkeer heeft zich gedurende</w:t>
      </w:r>
      <w:r>
        <w:rPr>
          <w:lang w:eastAsia="en-US"/>
        </w:rPr>
        <w:t xml:space="preserve"> de </w:t>
      </w:r>
      <w:r w:rsidRPr="00734F96">
        <w:rPr>
          <w:lang w:eastAsia="en-US"/>
        </w:rPr>
        <w:t>Brons</w:t>
      </w:r>
      <w:r w:rsidRPr="00734F96">
        <w:rPr>
          <w:lang w:eastAsia="en-US"/>
        </w:rPr>
        <w:softHyphen/>
        <w:t>tijd en</w:t>
      </w:r>
      <w:r>
        <w:rPr>
          <w:lang w:eastAsia="en-US"/>
        </w:rPr>
        <w:t xml:space="preserve"> de </w:t>
      </w:r>
      <w:r w:rsidRPr="00734F96">
        <w:rPr>
          <w:lang w:eastAsia="en-US"/>
        </w:rPr>
        <w:t>IJzertijd voortgezet. Men denke slechts aan de overeen</w:t>
      </w:r>
      <w:r w:rsidRPr="00734F96">
        <w:rPr>
          <w:lang w:eastAsia="en-US"/>
        </w:rPr>
        <w:softHyphen/>
        <w:t>komstige ceramiek, die men in beide landen aantreft, de klokbekers uit het Neolithicum en de Deverel-urnen uit het begin van</w:t>
      </w:r>
      <w:r>
        <w:rPr>
          <w:lang w:eastAsia="en-US"/>
        </w:rPr>
        <w:t xml:space="preserve"> de </w:t>
      </w:r>
      <w:r w:rsidRPr="00734F96">
        <w:rPr>
          <w:lang w:eastAsia="en-US"/>
        </w:rPr>
        <w:t>IJzertijd.</w:t>
      </w:r>
    </w:p>
    <w:p w:rsidR="00B87499" w:rsidRPr="00734F96" w:rsidRDefault="00B87499" w:rsidP="00B87499">
      <w:pPr>
        <w:jc w:val="both"/>
        <w:rPr>
          <w:lang w:eastAsia="en-US"/>
        </w:rPr>
      </w:pPr>
      <w:r w:rsidRPr="00734F96">
        <w:rPr>
          <w:lang w:eastAsia="en-US"/>
        </w:rPr>
        <w:t xml:space="preserve"> Tochten op de Noordzee waren allerminst iets ongewoons, toen Pytheas van Massilia in de .</w:t>
      </w:r>
      <w:r>
        <w:rPr>
          <w:lang w:eastAsia="en-US"/>
        </w:rPr>
        <w:t>tweede</w:t>
      </w:r>
      <w:r w:rsidRPr="00734F96">
        <w:rPr>
          <w:lang w:eastAsia="en-US"/>
        </w:rPr>
        <w:t xml:space="preserve"> helft van de vierde eeuw v. Chr. zijn ontdekkingsreis naar de landen in het noorden ondernam. Dat bewijzen de inlichtingen, die hij overal kon inwinnen. Men kende toen</w:t>
      </w:r>
      <w:r>
        <w:rPr>
          <w:lang w:eastAsia="en-US"/>
        </w:rPr>
        <w:t xml:space="preserve"> de </w:t>
      </w:r>
      <w:r w:rsidRPr="00734F96">
        <w:rPr>
          <w:lang w:eastAsia="en-US"/>
        </w:rPr>
        <w:t>weg van Schotland naar Noorwegen en men voer langs de kust van dit laatste land tot voorbij</w:t>
      </w:r>
      <w:r>
        <w:rPr>
          <w:lang w:eastAsia="en-US"/>
        </w:rPr>
        <w:t xml:space="preserve"> de </w:t>
      </w:r>
      <w:r w:rsidRPr="00734F96">
        <w:rPr>
          <w:lang w:eastAsia="en-US"/>
        </w:rPr>
        <w:t>Poolcirkel. Anders weten wij van dit verkeer vrijwel niets. Alleen zal men moeten aan</w:t>
      </w:r>
      <w:r w:rsidRPr="00734F96">
        <w:rPr>
          <w:lang w:eastAsia="en-US"/>
        </w:rPr>
        <w:softHyphen/>
        <w:t>nemen, dat de zeevaarders deels het karakter van handelaars en deels van roovers hadden.</w:t>
      </w:r>
      <w:r>
        <w:rPr>
          <w:lang w:eastAsia="en-US"/>
        </w:rPr>
        <w:t xml:space="preserve"> zoal</w:t>
      </w:r>
      <w:r w:rsidRPr="00734F96">
        <w:rPr>
          <w:lang w:eastAsia="en-US"/>
        </w:rPr>
        <w:t>s in oude tijden steeds het geval is geweest, waren die twee takken van bedrijf nog niet gescheiden. Tacitus weet in zijn Germania te verhalen van scheepvaart op Zwe</w:t>
      </w:r>
      <w:r w:rsidRPr="00734F96">
        <w:rPr>
          <w:lang w:eastAsia="en-US"/>
        </w:rPr>
        <w:softHyphen/>
        <w:t>den en van handel in hout op de Noordzee. Aan</w:t>
      </w:r>
      <w:r>
        <w:rPr>
          <w:lang w:eastAsia="en-US"/>
        </w:rPr>
        <w:t xml:space="preserve"> de </w:t>
      </w:r>
      <w:r w:rsidRPr="00734F96">
        <w:rPr>
          <w:lang w:eastAsia="en-US"/>
        </w:rPr>
        <w:t xml:space="preserve">anderen kant wordt door de Romeinen in de eerste eeuw </w:t>
      </w:r>
      <w:r>
        <w:rPr>
          <w:lang w:eastAsia="en-US"/>
        </w:rPr>
        <w:t xml:space="preserve">O. J. </w:t>
      </w:r>
      <w:r w:rsidRPr="00734F96">
        <w:rPr>
          <w:lang w:eastAsia="en-US"/>
        </w:rPr>
        <w:t>geklaagd over de zeerooverijen van de Friezen en Cauchen. Hun rol is later overge</w:t>
      </w:r>
      <w:r w:rsidRPr="00734F96">
        <w:rPr>
          <w:lang w:eastAsia="en-US"/>
        </w:rPr>
        <w:softHyphen/>
        <w:t>nomen door de Franken, de Saksen, de Angelen en de Denen. Leden van deze volkeren verschenen met hun schepen aan de kusten van Britannië en van het Kanaal; ja, zelfs waagden zij zich op</w:t>
      </w:r>
      <w:r>
        <w:rPr>
          <w:lang w:eastAsia="en-US"/>
        </w:rPr>
        <w:t xml:space="preserve"> de </w:t>
      </w:r>
      <w:r w:rsidRPr="00734F96">
        <w:rPr>
          <w:lang w:eastAsia="en-US"/>
        </w:rPr>
        <w:t>Oceáan. Overal waar zij kwamen, plunderden en roofden zij. Tegen hen hebben de Romeinen de gr</w:t>
      </w:r>
      <w:r>
        <w:rPr>
          <w:lang w:eastAsia="en-US"/>
        </w:rPr>
        <w:t>ote</w:t>
      </w:r>
      <w:r w:rsidRPr="00734F96">
        <w:rPr>
          <w:lang w:eastAsia="en-US"/>
        </w:rPr>
        <w:t xml:space="preserve"> verdedigingswerken in Britannië opgericht. De verovering van dat land door de Angelen en de Saksen is voorafgegaan door talrijke aanvallen van vrijbui</w:t>
      </w:r>
      <w:r w:rsidRPr="00734F96">
        <w:rPr>
          <w:lang w:eastAsia="en-US"/>
        </w:rPr>
        <w:softHyphen/>
        <w:t>ters. De verovering is mogelijk geweest, omdat de Germanen toen zulke voortreffelijke zeevaarders waren.</w:t>
      </w:r>
    </w:p>
    <w:p w:rsidR="00B87499" w:rsidRPr="004000B7" w:rsidRDefault="00B87499" w:rsidP="00B87499">
      <w:pPr>
        <w:jc w:val="both"/>
        <w:rPr>
          <w:lang w:val="de-DE" w:eastAsia="en-US"/>
        </w:rPr>
      </w:pPr>
      <w:r w:rsidRPr="00734F96">
        <w:rPr>
          <w:lang w:eastAsia="en-US"/>
        </w:rPr>
        <w:t>De schepen van de Germanen waren oorspronkelijk zeer een</w:t>
      </w:r>
      <w:r w:rsidRPr="00734F96">
        <w:rPr>
          <w:lang w:eastAsia="en-US"/>
        </w:rPr>
        <w:softHyphen/>
        <w:t>voudig 1). Zij waren uit één enkelen boomstam geconstrueerd en werden uitsluitend door roeiers voortbewogen. Toch waren het betrekkelijk omvangrijke vaartuigen, waarin soms voor dertig man-</w:t>
      </w:r>
      <w:r w:rsidRPr="004000B7">
        <w:rPr>
          <w:lang w:eastAsia="en-US"/>
        </w:rPr>
        <w:t xml:space="preserve">1) Over deze schepen verg. </w:t>
      </w:r>
      <w:r w:rsidRPr="00734F96">
        <w:rPr>
          <w:lang w:val="de-DE" w:eastAsia="en-US"/>
        </w:rPr>
        <w:t>A. Kiister, Studien zur Geschichtè des antikeu Seewesens: Klio, Beiheft 32 (1934).</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nen plaats was. Wij kennen schepen van</w:t>
      </w:r>
      <w:r>
        <w:rPr>
          <w:lang w:eastAsia="en-US"/>
        </w:rPr>
        <w:t xml:space="preserve"> die </w:t>
      </w:r>
      <w:r w:rsidRPr="00734F96">
        <w:rPr>
          <w:lang w:eastAsia="en-US"/>
        </w:rPr>
        <w:t xml:space="preserve">aard, die een lengte van 15 nl bezaten. Zulke vaartuigen uit één boomstam waren nog gedurende de eerste eeuw </w:t>
      </w:r>
      <w:r>
        <w:rPr>
          <w:lang w:eastAsia="en-US"/>
        </w:rPr>
        <w:t xml:space="preserve">O. J. </w:t>
      </w:r>
      <w:r w:rsidRPr="00734F96">
        <w:rPr>
          <w:lang w:eastAsia="en-US"/>
        </w:rPr>
        <w:t>in gebruik. Daarnaast bezaten de Germanen kleinere b</w:t>
      </w:r>
      <w:r>
        <w:rPr>
          <w:lang w:eastAsia="en-US"/>
        </w:rPr>
        <w:t>ote</w:t>
      </w:r>
      <w:r w:rsidRPr="00734F96">
        <w:rPr>
          <w:lang w:eastAsia="en-US"/>
        </w:rPr>
        <w:t>n, die met berkenbast of met dierenvellen waren bekleed. De constructie van schepen uit balken en planken, benevens de voortbeweging door zeilen hebben de Germanen eerst in lateren tijd l</w:t>
      </w:r>
      <w:r>
        <w:rPr>
          <w:lang w:eastAsia="en-US"/>
        </w:rPr>
        <w:t>ere</w:t>
      </w:r>
      <w:r w:rsidRPr="00734F96">
        <w:rPr>
          <w:lang w:eastAsia="en-US"/>
        </w:rPr>
        <w:t xml:space="preserve">n kennen, wellicht van de Kelten. Het schip, dat niet lange geleden te Utrecht is gevonden (Afb. 82), vertoont een vorm van overgang </w:t>
      </w:r>
      <w:r>
        <w:rPr>
          <w:lang w:eastAsia="en-US"/>
        </w:rPr>
        <w:t>tussen</w:t>
      </w:r>
      <w:r w:rsidRPr="00734F96">
        <w:rPr>
          <w:lang w:eastAsia="en-US"/>
        </w:rPr>
        <w:t xml:space="preserve"> het schip uit één enkelen boomstam en het geheel uit balken en planken geconstrueerde vaartuig; vol-. gens nster, die een der beste kenners op dit gebied was, dateert het uit de derde eeuw o. J.1). Eerst later hebben de Germanen, die de Noordzee bevoeren, de kunst van</w:t>
      </w:r>
      <w:r>
        <w:rPr>
          <w:lang w:eastAsia="en-US"/>
        </w:rPr>
        <w:t xml:space="preserve"> de </w:t>
      </w:r>
      <w:r w:rsidRPr="00734F96">
        <w:rPr>
          <w:lang w:eastAsia="en-US"/>
        </w:rPr>
        <w:t>scheepsbouw verder ontwikkeld. De overblijfselen van hun vaartuigen uit</w:t>
      </w:r>
      <w:r>
        <w:rPr>
          <w:lang w:eastAsia="en-US"/>
        </w:rPr>
        <w:t xml:space="preserve"> de </w:t>
      </w:r>
      <w:r w:rsidRPr="00734F96">
        <w:rPr>
          <w:lang w:eastAsia="en-US"/>
        </w:rPr>
        <w:t>Vikinger</w:t>
      </w:r>
      <w:r w:rsidRPr="00734F96">
        <w:rPr>
          <w:lang w:eastAsia="en-US"/>
        </w:rPr>
        <w:softHyphen/>
        <w:t>tij d verraden een zeer gr</w:t>
      </w:r>
      <w:r>
        <w:rPr>
          <w:lang w:eastAsia="en-US"/>
        </w:rPr>
        <w:t>ote</w:t>
      </w:r>
      <w:r w:rsidRPr="00734F96">
        <w:rPr>
          <w:lang w:eastAsia="en-US"/>
        </w:rPr>
        <w:t xml:space="preserve"> ervaring op dit gebied. Deze schepen waren steeds geheel uit planken getimmerd en werden door zeilen voortbewogen.</w:t>
      </w:r>
    </w:p>
    <w:p w:rsidR="00B87499" w:rsidRPr="00734F96" w:rsidRDefault="00B87499" w:rsidP="00B87499">
      <w:pPr>
        <w:jc w:val="both"/>
        <w:rPr>
          <w:lang w:eastAsia="en-US"/>
        </w:rPr>
      </w:pPr>
      <w:r w:rsidRPr="00734F96">
        <w:rPr>
          <w:lang w:eastAsia="en-US"/>
        </w:rPr>
        <w:t>Voordat wij overgaan tot een bespreking van</w:t>
      </w:r>
      <w:r>
        <w:rPr>
          <w:lang w:eastAsia="en-US"/>
        </w:rPr>
        <w:t xml:space="preserve"> de </w:t>
      </w:r>
      <w:r w:rsidRPr="00734F96">
        <w:rPr>
          <w:lang w:eastAsia="en-US"/>
        </w:rPr>
        <w:t>eigenlijken handel en van het verkeer, dat met</w:t>
      </w:r>
      <w:r>
        <w:rPr>
          <w:lang w:eastAsia="en-US"/>
        </w:rPr>
        <w:t xml:space="preserve"> de </w:t>
      </w:r>
      <w:r w:rsidRPr="00734F96">
        <w:rPr>
          <w:lang w:eastAsia="en-US"/>
        </w:rPr>
        <w:t xml:space="preserve">handel gepaard ging, zullen wij eerst </w:t>
      </w:r>
      <w:r>
        <w:rPr>
          <w:lang w:eastAsia="en-US"/>
        </w:rPr>
        <w:t>eni</w:t>
      </w:r>
      <w:r w:rsidRPr="00734F96">
        <w:rPr>
          <w:lang w:eastAsia="en-US"/>
        </w:rPr>
        <w:t>ge opmerkingen van algem</w:t>
      </w:r>
      <w:r>
        <w:rPr>
          <w:lang w:eastAsia="en-US"/>
        </w:rPr>
        <w:t>ene</w:t>
      </w:r>
      <w:r w:rsidRPr="00734F96">
        <w:rPr>
          <w:lang w:eastAsia="en-US"/>
        </w:rPr>
        <w:t>n aard moeten laten voorafgaan. Deze opmerkingen betreffen eensdeels de bet</w:t>
      </w:r>
      <w:r>
        <w:rPr>
          <w:lang w:eastAsia="en-US"/>
        </w:rPr>
        <w:t>eke</w:t>
      </w:r>
      <w:r w:rsidRPr="00734F96">
        <w:rPr>
          <w:lang w:eastAsia="en-US"/>
        </w:rPr>
        <w:t>nis, die het leger heeft gehad voor</w:t>
      </w:r>
      <w:r>
        <w:rPr>
          <w:lang w:eastAsia="en-US"/>
        </w:rPr>
        <w:t xml:space="preserve"> de </w:t>
      </w:r>
      <w:r w:rsidRPr="00734F96">
        <w:rPr>
          <w:lang w:eastAsia="en-US"/>
        </w:rPr>
        <w:t>handel in</w:t>
      </w:r>
      <w:r>
        <w:rPr>
          <w:lang w:eastAsia="en-US"/>
        </w:rPr>
        <w:t xml:space="preserve"> de </w:t>
      </w:r>
      <w:r w:rsidRPr="00734F96">
        <w:rPr>
          <w:lang w:eastAsia="en-US"/>
        </w:rPr>
        <w:t>eersten tijd, en anderdeels</w:t>
      </w:r>
      <w:r>
        <w:rPr>
          <w:lang w:eastAsia="en-US"/>
        </w:rPr>
        <w:t xml:space="preserve"> de </w:t>
      </w:r>
      <w:r w:rsidRPr="00734F96">
        <w:rPr>
          <w:lang w:eastAsia="en-US"/>
        </w:rPr>
        <w:t>bijzonderen toestand van ons land ten gevolge van de militaire maatregelen gedurende de eerste eeuw o. J.</w:t>
      </w:r>
    </w:p>
    <w:p w:rsidR="00B87499" w:rsidRPr="00734F96" w:rsidRDefault="00B87499" w:rsidP="00B87499">
      <w:pPr>
        <w:jc w:val="both"/>
        <w:rPr>
          <w:lang w:eastAsia="en-US"/>
        </w:rPr>
      </w:pPr>
      <w:r w:rsidRPr="00734F96">
        <w:rPr>
          <w:lang w:eastAsia="en-US"/>
        </w:rPr>
        <w:t>Bij het verkeer en bij het vervoer van goederen te water heeft in</w:t>
      </w:r>
      <w:r>
        <w:rPr>
          <w:lang w:eastAsia="en-US"/>
        </w:rPr>
        <w:t xml:space="preserve"> de </w:t>
      </w:r>
      <w:r w:rsidRPr="00734F96">
        <w:rPr>
          <w:lang w:eastAsia="en-US"/>
        </w:rPr>
        <w:t xml:space="preserve">oudsten tijd de </w:t>
      </w:r>
      <w:r>
        <w:rPr>
          <w:lang w:eastAsia="en-US"/>
        </w:rPr>
        <w:t>Germaans</w:t>
      </w:r>
      <w:r w:rsidRPr="00734F96">
        <w:rPr>
          <w:lang w:eastAsia="en-US"/>
        </w:rPr>
        <w:t>e vloot een belangrijke rol gehad. Gelijk steeds, moet men er ook in dit geval mede rekenen, dat het leger, waaronder de vloot ressorteerde, niet alleen met de landsver</w:t>
      </w:r>
      <w:r w:rsidRPr="00734F96">
        <w:rPr>
          <w:lang w:eastAsia="en-US"/>
        </w:rPr>
        <w:softHyphen/>
        <w:t>dediging was belast, maar dat in Germanië het geh</w:t>
      </w:r>
      <w:r>
        <w:rPr>
          <w:lang w:eastAsia="en-US"/>
        </w:rPr>
        <w:t>ele</w:t>
      </w:r>
      <w:r w:rsidRPr="00734F96">
        <w:rPr>
          <w:lang w:eastAsia="en-US"/>
        </w:rPr>
        <w:t xml:space="preserve"> burgerlijke bestuur in handen was van de commandanten der troepen. Voor het economische leven, voor het verkeer en voor</w:t>
      </w:r>
      <w:r>
        <w:rPr>
          <w:lang w:eastAsia="en-US"/>
        </w:rPr>
        <w:t xml:space="preserve"> de </w:t>
      </w:r>
      <w:r w:rsidRPr="00734F96">
        <w:rPr>
          <w:lang w:eastAsia="en-US"/>
        </w:rPr>
        <w:t>handel hebben leger en vloot op deze wijze een zeer gr</w:t>
      </w:r>
      <w:r>
        <w:rPr>
          <w:lang w:eastAsia="en-US"/>
        </w:rPr>
        <w:t>ote</w:t>
      </w:r>
      <w:r w:rsidRPr="00734F96">
        <w:rPr>
          <w:lang w:eastAsia="en-US"/>
        </w:rPr>
        <w:t xml:space="preserve"> bet</w:t>
      </w:r>
      <w:r>
        <w:rPr>
          <w:lang w:eastAsia="en-US"/>
        </w:rPr>
        <w:t>eke</w:t>
      </w:r>
      <w:r w:rsidRPr="00734F96">
        <w:rPr>
          <w:lang w:eastAsia="en-US"/>
        </w:rPr>
        <w:t>nis bezeten. In</w:t>
      </w:r>
      <w:r>
        <w:rPr>
          <w:lang w:eastAsia="en-US"/>
        </w:rPr>
        <w:t>tussen</w:t>
      </w:r>
      <w:r w:rsidRPr="00734F96">
        <w:rPr>
          <w:lang w:eastAsia="en-US"/>
        </w:rPr>
        <w:t xml:space="preserve"> bleef deze bet</w:t>
      </w:r>
      <w:r>
        <w:rPr>
          <w:lang w:eastAsia="en-US"/>
        </w:rPr>
        <w:t>eke</w:t>
      </w:r>
      <w:r w:rsidRPr="00734F96">
        <w:rPr>
          <w:lang w:eastAsia="en-US"/>
        </w:rPr>
        <w:t>nis beperkt tot de behoeften van</w:t>
      </w:r>
      <w:r>
        <w:rPr>
          <w:lang w:eastAsia="en-US"/>
        </w:rPr>
        <w:t xml:space="preserve"> de </w:t>
      </w:r>
      <w:r w:rsidRPr="00734F96">
        <w:rPr>
          <w:lang w:eastAsia="en-US"/>
        </w:rPr>
        <w:t>staat. Eerst toen het zuiver militaire beheer werd vervangen door een meer civiel bestuur, kreeg het particuliere initiatief een kans. Tel</w:t>
      </w:r>
      <w:r w:rsidRPr="00734F96">
        <w:rPr>
          <w:lang w:eastAsia="en-US"/>
        </w:rPr>
        <w:softHyphen/>
        <w:t xml:space="preserve">kens zullen wij gelegenheid hebben op te merken, dat het eigenlijke handelsverkeer eerst met het begin van de </w:t>
      </w:r>
      <w:r>
        <w:rPr>
          <w:lang w:eastAsia="en-US"/>
        </w:rPr>
        <w:t>tweede</w:t>
      </w:r>
      <w:r w:rsidRPr="00734F96">
        <w:rPr>
          <w:lang w:eastAsia="en-US"/>
        </w:rPr>
        <w:t xml:space="preserve"> eeuw aanving.</w:t>
      </w:r>
    </w:p>
    <w:p w:rsidR="00B87499" w:rsidRPr="00734F96" w:rsidRDefault="00B87499" w:rsidP="00B87499">
      <w:pPr>
        <w:jc w:val="both"/>
        <w:rPr>
          <w:lang w:eastAsia="en-US"/>
        </w:rPr>
      </w:pPr>
      <w:r w:rsidRPr="00734F96">
        <w:rPr>
          <w:lang w:eastAsia="en-US"/>
        </w:rPr>
        <w:t>De aanwezigheid van het leger heeft nog in andere opzichten belang gehad voor de ontwikkeling van</w:t>
      </w:r>
      <w:r>
        <w:rPr>
          <w:lang w:eastAsia="en-US"/>
        </w:rPr>
        <w:t xml:space="preserve"> de </w:t>
      </w:r>
      <w:r w:rsidRPr="00734F96">
        <w:rPr>
          <w:lang w:eastAsia="en-US"/>
        </w:rPr>
        <w:t>handel. Daar de Rijn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Koster, t.a.p. blz. 140; verg</w:t>
      </w:r>
      <w:r>
        <w:rPr>
          <w:lang w:eastAsia="en-US"/>
        </w:rPr>
        <w:t>.</w:t>
      </w:r>
      <w:r w:rsidRPr="00734F96">
        <w:rPr>
          <w:lang w:eastAsia="en-US"/>
        </w:rPr>
        <w:t xml:space="preserve"> G. van Hoorn, Gids door de verzameling Neder</w:t>
      </w:r>
      <w:r>
        <w:rPr>
          <w:lang w:eastAsia="en-US"/>
        </w:rPr>
        <w:t>lands</w:t>
      </w:r>
      <w:r w:rsidRPr="00734F96">
        <w:rPr>
          <w:lang w:eastAsia="en-US"/>
        </w:rPr>
        <w:t xml:space="preserve">e en </w:t>
      </w:r>
      <w:r>
        <w:rPr>
          <w:lang w:eastAsia="en-US"/>
        </w:rPr>
        <w:t>Romeins</w:t>
      </w:r>
      <w:r w:rsidRPr="00734F96">
        <w:rPr>
          <w:lang w:eastAsia="en-US"/>
        </w:rPr>
        <w:t>e oudheden te Utrecht (1936), blz</w:t>
      </w:r>
      <w:r>
        <w:rPr>
          <w:lang w:eastAsia="en-US"/>
        </w:rPr>
        <w:t>.</w:t>
      </w:r>
      <w:r w:rsidRPr="00734F96">
        <w:rPr>
          <w:lang w:eastAsia="en-US"/>
        </w:rPr>
        <w:t xml:space="preserve"> 56-58.</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grens van het Rijk vormde, was daar steeds een zeer aanzien</w:t>
      </w:r>
      <w:r w:rsidRPr="00734F96">
        <w:rPr>
          <w:lang w:eastAsia="en-US"/>
        </w:rPr>
        <w:softHyphen/>
        <w:t xml:space="preserve">lijke bezetting. Door het leger werden allerlei werken uitgevoerd, vestingen en forten gebouwd, heirbanen aangelegd, verbeteringen in de waterwegen gemaakt. Een groot aantal handelaars werd door het leger aangetrokken en vestigde zich bij de kampementen. Al deze </w:t>
      </w:r>
      <w:r>
        <w:rPr>
          <w:lang w:eastAsia="en-US"/>
        </w:rPr>
        <w:t>mens</w:t>
      </w:r>
      <w:r w:rsidRPr="00734F96">
        <w:rPr>
          <w:lang w:eastAsia="en-US"/>
        </w:rPr>
        <w:t>en hadden behoeften, die zij voor een deel konden be</w:t>
      </w:r>
      <w:r w:rsidRPr="00734F96">
        <w:rPr>
          <w:lang w:eastAsia="en-US"/>
        </w:rPr>
        <w:softHyphen/>
        <w:t>vredigen met de voortbrengselen van het land, maar waarvoor an</w:t>
      </w:r>
      <w:r w:rsidRPr="00734F96">
        <w:rPr>
          <w:lang w:eastAsia="en-US"/>
        </w:rPr>
        <w:softHyphen/>
        <w:t>derdeels allerlei van buiten moest worden aangevoerd. Op die wijze kwam er niet alleen geld onder de oorspronkelijke bewoners, maar zij leerden ook allerlei voorwerpen kennen, waaraan zij vroeger nooit hadden gedacht. De welvaart nam dus toe en tegelijkertijd werd de romanis</w:t>
      </w:r>
      <w:r>
        <w:rPr>
          <w:lang w:eastAsia="en-US"/>
        </w:rPr>
        <w:t>eri</w:t>
      </w:r>
      <w:r w:rsidRPr="00734F96">
        <w:rPr>
          <w:lang w:eastAsia="en-US"/>
        </w:rPr>
        <w:t>ng ten zeerste bevorderd.</w:t>
      </w:r>
    </w:p>
    <w:p w:rsidR="00B87499" w:rsidRPr="00734F96" w:rsidRDefault="00B87499" w:rsidP="00B87499">
      <w:pPr>
        <w:jc w:val="both"/>
        <w:rPr>
          <w:lang w:eastAsia="en-US"/>
        </w:rPr>
      </w:pPr>
      <w:r w:rsidRPr="00734F96">
        <w:rPr>
          <w:lang w:eastAsia="en-US"/>
        </w:rPr>
        <w:t>Door de sterke bezetting van de linie aan</w:t>
      </w:r>
      <w:r>
        <w:rPr>
          <w:lang w:eastAsia="en-US"/>
        </w:rPr>
        <w:t xml:space="preserve"> de </w:t>
      </w:r>
      <w:r w:rsidRPr="00734F96">
        <w:rPr>
          <w:lang w:eastAsia="en-US"/>
        </w:rPr>
        <w:t xml:space="preserve">Rijn werd een scherpe scheiding tot stand gebracht </w:t>
      </w:r>
      <w:r>
        <w:rPr>
          <w:lang w:eastAsia="en-US"/>
        </w:rPr>
        <w:t>tussen</w:t>
      </w:r>
      <w:r w:rsidRPr="00734F96">
        <w:rPr>
          <w:lang w:eastAsia="en-US"/>
        </w:rPr>
        <w:t xml:space="preserve"> het gebied, dat onder</w:t>
      </w:r>
      <w:r>
        <w:rPr>
          <w:lang w:eastAsia="en-US"/>
        </w:rPr>
        <w:t xml:space="preserve"> Romeins </w:t>
      </w:r>
      <w:r w:rsidRPr="00734F96">
        <w:rPr>
          <w:lang w:eastAsia="en-US"/>
        </w:rPr>
        <w:t>gezag stond, en het vrije Germanië. De strook onbe</w:t>
      </w:r>
      <w:r w:rsidRPr="00734F96">
        <w:rPr>
          <w:lang w:eastAsia="en-US"/>
        </w:rPr>
        <w:softHyphen/>
        <w:t>woond land aan</w:t>
      </w:r>
      <w:r>
        <w:rPr>
          <w:lang w:eastAsia="en-US"/>
        </w:rPr>
        <w:t xml:space="preserve"> de </w:t>
      </w:r>
      <w:r w:rsidRPr="00734F96">
        <w:rPr>
          <w:lang w:eastAsia="en-US"/>
        </w:rPr>
        <w:t>rechteroever van de rivier; die in het midden van ons land door het gebrek aan vondsten zeer duidelijk aan</w:t>
      </w:r>
      <w:r>
        <w:rPr>
          <w:lang w:eastAsia="en-US"/>
        </w:rPr>
        <w:t xml:space="preserve"> de </w:t>
      </w:r>
      <w:r w:rsidRPr="00734F96">
        <w:rPr>
          <w:lang w:eastAsia="en-US"/>
        </w:rPr>
        <w:t xml:space="preserve">dag komt, maakte alle directe verkeer vrijwel onmogelijk. </w:t>
      </w:r>
      <w:r>
        <w:rPr>
          <w:lang w:eastAsia="en-US"/>
        </w:rPr>
        <w:t>Tussen</w:t>
      </w:r>
      <w:r w:rsidRPr="00734F96">
        <w:rPr>
          <w:lang w:eastAsia="en-US"/>
        </w:rPr>
        <w:t xml:space="preserve"> de vrije Friezen, tezamen met de bevolking in Drente en in de omgeving van dit laatste gewest, en de geromaniseerde Germanen in de Rijndelta ontstond op</w:t>
      </w:r>
      <w:r>
        <w:rPr>
          <w:lang w:eastAsia="en-US"/>
        </w:rPr>
        <w:t xml:space="preserve"> de </w:t>
      </w:r>
      <w:r w:rsidRPr="00734F96">
        <w:rPr>
          <w:lang w:eastAsia="en-US"/>
        </w:rPr>
        <w:t>duur een zóó groot verschil, dat de laatsten hun land in</w:t>
      </w:r>
      <w:r>
        <w:rPr>
          <w:lang w:eastAsia="en-US"/>
        </w:rPr>
        <w:t xml:space="preserve"> de </w:t>
      </w:r>
      <w:r w:rsidRPr="00734F96">
        <w:rPr>
          <w:lang w:eastAsia="en-US"/>
        </w:rPr>
        <w:t xml:space="preserve">steek lieten, toen de </w:t>
      </w:r>
      <w:r>
        <w:rPr>
          <w:lang w:eastAsia="en-US"/>
        </w:rPr>
        <w:t>Romeins</w:t>
      </w:r>
      <w:r w:rsidRPr="00734F96">
        <w:rPr>
          <w:lang w:eastAsia="en-US"/>
        </w:rPr>
        <w:t>e troe</w:t>
      </w:r>
      <w:r w:rsidRPr="00734F96">
        <w:rPr>
          <w:lang w:eastAsia="en-US"/>
        </w:rPr>
        <w:softHyphen/>
        <w:t>pen daar omstreeks het midden van de derde eeuw werden terug</w:t>
      </w:r>
      <w:r w:rsidRPr="00734F96">
        <w:rPr>
          <w:lang w:eastAsia="en-US"/>
        </w:rPr>
        <w:softHyphen/>
        <w:t xml:space="preserve">getrokken; zij </w:t>
      </w:r>
      <w:r>
        <w:rPr>
          <w:lang w:eastAsia="en-US"/>
        </w:rPr>
        <w:t>wens</w:t>
      </w:r>
      <w:r w:rsidRPr="00734F96">
        <w:rPr>
          <w:lang w:eastAsia="en-US"/>
        </w:rPr>
        <w:t>ten niet door hun stamverwanten uit het noorden te worden onderworpen. Ook voor</w:t>
      </w:r>
      <w:r>
        <w:rPr>
          <w:lang w:eastAsia="en-US"/>
        </w:rPr>
        <w:t xml:space="preserve"> de </w:t>
      </w:r>
      <w:r w:rsidRPr="00734F96">
        <w:rPr>
          <w:lang w:eastAsia="en-US"/>
        </w:rPr>
        <w:t xml:space="preserve">handel moet er </w:t>
      </w:r>
      <w:r>
        <w:rPr>
          <w:lang w:eastAsia="en-US"/>
        </w:rPr>
        <w:t>tussen</w:t>
      </w:r>
      <w:r w:rsidRPr="00734F96">
        <w:rPr>
          <w:lang w:eastAsia="en-US"/>
        </w:rPr>
        <w:t xml:space="preserve"> de twee helften van ons land een groot verschil hebben bestaan.</w:t>
      </w:r>
    </w:p>
    <w:p w:rsidR="00B87499" w:rsidRPr="00734F96" w:rsidRDefault="00B87499" w:rsidP="00B87499">
      <w:pPr>
        <w:jc w:val="both"/>
        <w:rPr>
          <w:lang w:eastAsia="en-US"/>
        </w:rPr>
      </w:pPr>
      <w:r w:rsidRPr="00734F96">
        <w:rPr>
          <w:lang w:eastAsia="en-US"/>
        </w:rPr>
        <w:t xml:space="preserve">Verkeér </w:t>
      </w:r>
      <w:r>
        <w:rPr>
          <w:lang w:eastAsia="en-US"/>
        </w:rPr>
        <w:t>tussen</w:t>
      </w:r>
      <w:r w:rsidRPr="00734F96">
        <w:rPr>
          <w:lang w:eastAsia="en-US"/>
        </w:rPr>
        <w:t xml:space="preserve"> het bezette gebied en de niet aan Rome onder</w:t>
      </w:r>
      <w:r w:rsidRPr="00734F96">
        <w:rPr>
          <w:lang w:eastAsia="en-US"/>
        </w:rPr>
        <w:softHyphen/>
        <w:t xml:space="preserve">danige streek op </w:t>
      </w:r>
      <w:r>
        <w:rPr>
          <w:lang w:eastAsia="en-US"/>
        </w:rPr>
        <w:t>eni</w:t>
      </w:r>
      <w:r w:rsidRPr="00734F96">
        <w:rPr>
          <w:lang w:eastAsia="en-US"/>
        </w:rPr>
        <w:t>gszins gr</w:t>
      </w:r>
      <w:r>
        <w:rPr>
          <w:lang w:eastAsia="en-US"/>
        </w:rPr>
        <w:t>ote</w:t>
      </w:r>
      <w:r w:rsidRPr="00734F96">
        <w:rPr>
          <w:lang w:eastAsia="en-US"/>
        </w:rPr>
        <w:t xml:space="preserve"> schaal is, gelijk wij het vroeger opmerkten, eerst mogelijk geworden, nadat de militaire macht aan de grens was verminderd en de maatregelen, die de scheiding be</w:t>
      </w:r>
      <w:r w:rsidRPr="00734F96">
        <w:rPr>
          <w:lang w:eastAsia="en-US"/>
        </w:rPr>
        <w:softHyphen/>
        <w:t>vorderden, waren verzacht. Dat is geschied tijdens Domitianus en Traianus. Maar bovendien kreeg het particuliere intiatief toen ook in het bezette gebied zelf eerst een kans. Het leger trad in</w:t>
      </w:r>
      <w:r>
        <w:rPr>
          <w:lang w:eastAsia="en-US"/>
        </w:rPr>
        <w:t xml:space="preserve"> die </w:t>
      </w:r>
      <w:r w:rsidRPr="00734F96">
        <w:rPr>
          <w:lang w:eastAsia="en-US"/>
        </w:rPr>
        <w:t>tijd terug. Wèl zorgde het nog zelf voor</w:t>
      </w:r>
      <w:r>
        <w:rPr>
          <w:lang w:eastAsia="en-US"/>
        </w:rPr>
        <w:t xml:space="preserve"> de </w:t>
      </w:r>
      <w:r w:rsidRPr="00734F96">
        <w:rPr>
          <w:lang w:eastAsia="en-US"/>
        </w:rPr>
        <w:t>bouw van wegen en ves</w:t>
      </w:r>
      <w:r w:rsidRPr="00734F96">
        <w:rPr>
          <w:lang w:eastAsia="en-US"/>
        </w:rPr>
        <w:softHyphen/>
        <w:t>tingen. Maar voor het vervoer van koopwaren stond daarna de ge</w:t>
      </w:r>
      <w:r w:rsidRPr="00734F96">
        <w:rPr>
          <w:lang w:eastAsia="en-US"/>
        </w:rPr>
        <w:softHyphen/>
        <w:t>legenheid open voor anderen. Van die gelegenheid heeft het par</w:t>
      </w:r>
      <w:r w:rsidRPr="00734F96">
        <w:rPr>
          <w:lang w:eastAsia="en-US"/>
        </w:rPr>
        <w:softHyphen/>
        <w:t>ticuliere initiatief een zeer ruim gebruik gemaakt.</w:t>
      </w:r>
    </w:p>
    <w:p w:rsidR="00B87499" w:rsidRPr="00734F96" w:rsidRDefault="00B87499" w:rsidP="00B87499">
      <w:pPr>
        <w:jc w:val="both"/>
        <w:rPr>
          <w:lang w:eastAsia="en-US"/>
        </w:rPr>
      </w:pPr>
      <w:r w:rsidRPr="00734F96">
        <w:rPr>
          <w:lang w:eastAsia="en-US"/>
        </w:rPr>
        <w:t>Beginnen wij onze beschouwingen met het verkeer op</w:t>
      </w:r>
      <w:r>
        <w:rPr>
          <w:lang w:eastAsia="en-US"/>
        </w:rPr>
        <w:t xml:space="preserve"> de </w:t>
      </w:r>
      <w:r w:rsidRPr="00734F96">
        <w:rPr>
          <w:lang w:eastAsia="en-US"/>
        </w:rPr>
        <w:t>Rijn. Een rivier heeft als handelsweg bet</w:t>
      </w:r>
      <w:r>
        <w:rPr>
          <w:lang w:eastAsia="en-US"/>
        </w:rPr>
        <w:t>eke</w:t>
      </w:r>
      <w:r w:rsidRPr="00734F96">
        <w:rPr>
          <w:lang w:eastAsia="en-US"/>
        </w:rPr>
        <w:t>nis voor het vervoer van zware goederen en voor omvangrijke vrachten. Daarbij denken wij in de eerste plaats aan het transport van bouwst</w:t>
      </w:r>
      <w:r>
        <w:rPr>
          <w:lang w:eastAsia="en-US"/>
        </w:rPr>
        <w:t>ene</w:t>
      </w:r>
      <w:r w:rsidRPr="00734F96">
        <w:rPr>
          <w:lang w:eastAsia="en-US"/>
        </w:rPr>
        <w:t>n. Al het steen</w:t>
      </w:r>
      <w:r w:rsidRPr="00734F96">
        <w:rPr>
          <w:lang w:eastAsia="en-US"/>
        </w:rPr>
        <w:softHyphen/>
        <w:t>materiaal, dat voor bouwwerken werd gebruikt, moest in ons land, met uitzondering van Zuid-Limburg, van elders worden aange</w:t>
      </w:r>
      <w:r w:rsidRPr="00734F96">
        <w:rPr>
          <w:lang w:eastAsia="en-US"/>
        </w:rPr>
        <w:softHyphen/>
        <w:t>voerd. Dat kon uitsluitend geschieden te water. Voor het gebied aan</w:t>
      </w:r>
      <w:r>
        <w:rPr>
          <w:lang w:eastAsia="en-US"/>
        </w:rPr>
        <w:t xml:space="preserve"> de </w:t>
      </w:r>
      <w:r w:rsidRPr="00734F96">
        <w:rPr>
          <w:lang w:eastAsia="en-US"/>
        </w:rPr>
        <w:t xml:space="preserve">Neder-Rijn beschikken wij over </w:t>
      </w:r>
      <w:r>
        <w:rPr>
          <w:lang w:eastAsia="en-US"/>
        </w:rPr>
        <w:t>eni</w:t>
      </w:r>
      <w:r w:rsidRPr="00734F96">
        <w:rPr>
          <w:lang w:eastAsia="en-US"/>
        </w:rPr>
        <w:t>ge onderzoekingen aangaande</w:t>
      </w:r>
      <w:r>
        <w:rPr>
          <w:lang w:eastAsia="en-US"/>
        </w:rPr>
        <w:t xml:space="preserve"> de </w:t>
      </w:r>
      <w:r w:rsidRPr="00734F96">
        <w:rPr>
          <w:lang w:eastAsia="en-US"/>
        </w:rPr>
        <w:t>aard van het steenmateriaal, waarmede werd ge</w:t>
      </w:r>
      <w:r w:rsidRPr="00734F96">
        <w:rPr>
          <w:lang w:eastAsia="en-US"/>
        </w:rPr>
        <w:softHyphen/>
        <w:t xml:space="preserve">bouwd, en deze onderzoekingen kunnen ons bij de studie van het verkeer </w:t>
      </w:r>
      <w:r>
        <w:rPr>
          <w:lang w:eastAsia="en-US"/>
        </w:rPr>
        <w:t>eni</w:t>
      </w:r>
      <w:r w:rsidRPr="00734F96">
        <w:rPr>
          <w:lang w:eastAsia="en-US"/>
        </w:rPr>
        <w:t>gszins</w:t>
      </w:r>
      <w:r>
        <w:rPr>
          <w:lang w:eastAsia="en-US"/>
        </w:rPr>
        <w:t xml:space="preserve"> de </w:t>
      </w:r>
      <w:r w:rsidRPr="00734F96">
        <w:rPr>
          <w:lang w:eastAsia="en-US"/>
        </w:rPr>
        <w:t>weg wijzen. Wij weten, dat trachiet van</w:t>
      </w:r>
      <w:r>
        <w:rPr>
          <w:lang w:eastAsia="en-US"/>
        </w:rPr>
        <w:t xml:space="preserve"> de </w:t>
      </w:r>
      <w:r w:rsidRPr="00734F96">
        <w:rPr>
          <w:lang w:eastAsia="en-US"/>
        </w:rPr>
        <w:t>Drachenfels, bazalt uit</w:t>
      </w:r>
      <w:r>
        <w:rPr>
          <w:lang w:eastAsia="en-US"/>
        </w:rPr>
        <w:t xml:space="preserve"> de </w:t>
      </w:r>
      <w:r w:rsidRPr="00734F96">
        <w:rPr>
          <w:lang w:eastAsia="en-US"/>
        </w:rPr>
        <w:t>Eifel, tufsteen uit het Brohldal en kalksteen uit de buurt van Metz werden vervoerd. In het land van de Rijndelta heeft men blijkbaar dezelfde steensoorten gebruikt. Maar een onderzoek daarover bezitten wij niet.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Door enkele inscripties, met name over de werkzaamheid van troepen in de steengroeven van het Brohdal, worden deze gegevens nog nader noegelicht (verg. Afb. 101 en Afb. </w:t>
      </w:r>
      <w:smartTag w:uri="urn:schemas-microsoft-com:office:smarttags" w:element="metricconverter">
        <w:smartTagPr>
          <w:attr w:name="ProductID" w:val="1 a"/>
        </w:smartTagPr>
        <w:r w:rsidRPr="00734F96">
          <w:rPr>
            <w:lang w:eastAsia="en-US"/>
          </w:rPr>
          <w:t>43 in</w:t>
        </w:r>
      </w:smartTag>
      <w:r w:rsidRPr="00734F96">
        <w:rPr>
          <w:lang w:eastAsia="en-US"/>
        </w:rPr>
        <w:t xml:space="preserve"> Deel I). Uitter</w:t>
      </w:r>
      <w:r w:rsidRPr="00734F96">
        <w:rPr>
          <w:lang w:eastAsia="en-US"/>
        </w:rPr>
        <w:softHyphen/>
        <w:t>aard heeft het leger alleen st</w:t>
      </w:r>
      <w:r>
        <w:rPr>
          <w:lang w:eastAsia="en-US"/>
        </w:rPr>
        <w:t>ene</w:t>
      </w:r>
      <w:r w:rsidRPr="00734F96">
        <w:rPr>
          <w:lang w:eastAsia="en-US"/>
        </w:rPr>
        <w:t>n gebroken voor offici</w:t>
      </w:r>
      <w:r>
        <w:rPr>
          <w:lang w:eastAsia="en-US"/>
        </w:rPr>
        <w:t>ele</w:t>
      </w:r>
      <w:r w:rsidRPr="00734F96">
        <w:rPr>
          <w:lang w:eastAsia="en-US"/>
        </w:rPr>
        <w:t xml:space="preserve"> bouw</w:t>
      </w:r>
      <w:r w:rsidRPr="00734F96">
        <w:rPr>
          <w:lang w:eastAsia="en-US"/>
        </w:rPr>
        <w:softHyphen/>
        <w:t>werken. Voor de steden en particuliere personen moeten ook andere bedrijven werkzaam zijn geweest. Wij bezitten een inscriptie van een negotiator artis lapidariae uit Keulen. In</w:t>
      </w:r>
      <w:r>
        <w:rPr>
          <w:lang w:eastAsia="en-US"/>
        </w:rPr>
        <w:t>tussen</w:t>
      </w:r>
      <w:r w:rsidRPr="00734F96">
        <w:rPr>
          <w:lang w:eastAsia="en-US"/>
        </w:rPr>
        <w:t xml:space="preserve"> kan deze man even goed een steenhouwer als een handelaar in st</w:t>
      </w:r>
      <w:r>
        <w:rPr>
          <w:lang w:eastAsia="en-US"/>
        </w:rPr>
        <w:t>ene</w:t>
      </w:r>
      <w:r w:rsidRPr="00734F96">
        <w:rPr>
          <w:lang w:eastAsia="en-US"/>
        </w:rPr>
        <w:t>n zijn geweest. Maar het materiaal moet in elk geval zijn aangevoerd voor het bouwbedrijf en voor het vervaardigen van kunstwerken. Als een enkel voorbeeld noemen wij</w:t>
      </w:r>
      <w:r>
        <w:rPr>
          <w:lang w:eastAsia="en-US"/>
        </w:rPr>
        <w:t xml:space="preserve"> de </w:t>
      </w:r>
      <w:r w:rsidRPr="00734F96">
        <w:rPr>
          <w:lang w:eastAsia="en-US"/>
        </w:rPr>
        <w:t xml:space="preserve">beeldhouwer uit het derde kwart van de </w:t>
      </w:r>
      <w:r>
        <w:rPr>
          <w:lang w:eastAsia="en-US"/>
        </w:rPr>
        <w:t>tweede</w:t>
      </w:r>
      <w:r w:rsidRPr="00734F96">
        <w:rPr>
          <w:lang w:eastAsia="en-US"/>
        </w:rPr>
        <w:t xml:space="preserve"> eeuw, die</w:t>
      </w:r>
      <w:r>
        <w:rPr>
          <w:lang w:eastAsia="en-US"/>
        </w:rPr>
        <w:t xml:space="preserve"> de sarcofaag</w:t>
      </w:r>
      <w:r w:rsidRPr="00734F96">
        <w:rPr>
          <w:lang w:eastAsia="en-US"/>
        </w:rPr>
        <w:t xml:space="preserve"> van Simpelveld en het altaar voor de Matres Aufaniae te Bonn heeft vervaardigd; waar</w:t>
      </w:r>
      <w:r w:rsidRPr="00734F96">
        <w:rPr>
          <w:lang w:eastAsia="en-US"/>
        </w:rPr>
        <w:softHyphen/>
        <w:t>schijnlijk werkte hij te Keulen (verg. Afb. 50, 51 en 105).</w:t>
      </w:r>
    </w:p>
    <w:p w:rsidR="00B87499" w:rsidRPr="00734F96" w:rsidRDefault="00B87499" w:rsidP="00B87499">
      <w:pPr>
        <w:jc w:val="both"/>
        <w:rPr>
          <w:lang w:eastAsia="en-US"/>
        </w:rPr>
      </w:pPr>
      <w:r w:rsidRPr="00734F96">
        <w:rPr>
          <w:lang w:eastAsia="en-US"/>
        </w:rPr>
        <w:t>Naast de natuursteen komt ook de baksteen in aanmerking voor het transport over de rivieren. Men denke slechts aan de enorme hoeveelheid materiaal, voornamelijk dakpannen, voor al de mili</w:t>
      </w:r>
      <w:r w:rsidRPr="00734F96">
        <w:rPr>
          <w:lang w:eastAsia="en-US"/>
        </w:rPr>
        <w:softHyphen/>
        <w:t>taire gebouwen en de vele forten langs</w:t>
      </w:r>
      <w:r>
        <w:rPr>
          <w:lang w:eastAsia="en-US"/>
        </w:rPr>
        <w:t xml:space="preserve"> de </w:t>
      </w:r>
      <w:r w:rsidRPr="00734F96">
        <w:rPr>
          <w:lang w:eastAsia="en-US"/>
        </w:rPr>
        <w:t>Rijn, die in ons land zijn gebouwd. Dit materiaal kwam eerst uit de Tegularia Transrhe</w:t>
      </w:r>
      <w:r w:rsidRPr="00734F96">
        <w:rPr>
          <w:lang w:eastAsia="en-US"/>
        </w:rPr>
        <w:softHyphen/>
        <w:t>nana, waarvan de ligging ons niet bekend is, en naderhand waar</w:t>
      </w:r>
      <w:r w:rsidRPr="00734F96">
        <w:rPr>
          <w:lang w:eastAsia="en-US"/>
        </w:rPr>
        <w:softHyphen/>
        <w:t>schijnlijk uit de gr</w:t>
      </w:r>
      <w:r>
        <w:rPr>
          <w:lang w:eastAsia="en-US"/>
        </w:rPr>
        <w:t>ote</w:t>
      </w:r>
      <w:r w:rsidRPr="00734F96">
        <w:rPr>
          <w:lang w:eastAsia="en-US"/>
        </w:rPr>
        <w:t xml:space="preserve"> pannenbakkerij, die bij Holdoorn is ontdekt (verg. Afb. 61 en 70). Later zullen wij nog een </w:t>
      </w:r>
      <w:r>
        <w:rPr>
          <w:lang w:eastAsia="en-US"/>
        </w:rPr>
        <w:t>oge</w:t>
      </w:r>
      <w:r w:rsidRPr="00734F96">
        <w:rPr>
          <w:lang w:eastAsia="en-US"/>
        </w:rPr>
        <w:t>nblik aandacht geven aan dit bedrijf.</w:t>
      </w:r>
    </w:p>
    <w:p w:rsidR="00B87499" w:rsidRPr="00734F96" w:rsidRDefault="00B87499" w:rsidP="00B87499">
      <w:pPr>
        <w:jc w:val="both"/>
        <w:rPr>
          <w:lang w:eastAsia="en-US"/>
        </w:rPr>
      </w:pPr>
      <w:r w:rsidRPr="00734F96">
        <w:rPr>
          <w:lang w:eastAsia="en-US"/>
        </w:rPr>
        <w:t>Behalve aan st</w:t>
      </w:r>
      <w:r>
        <w:rPr>
          <w:lang w:eastAsia="en-US"/>
        </w:rPr>
        <w:t>ene</w:t>
      </w:r>
      <w:r w:rsidRPr="00734F96">
        <w:rPr>
          <w:lang w:eastAsia="en-US"/>
        </w:rPr>
        <w:t>n moet men bij het vervoer over de rivier ook denken aan levensmiddelen, als graan, wijn en olie. Import van graan was noodzakelijk geworden door de gr</w:t>
      </w:r>
      <w:r>
        <w:rPr>
          <w:lang w:eastAsia="en-US"/>
        </w:rPr>
        <w:t>ote</w:t>
      </w:r>
      <w:r w:rsidRPr="00734F96">
        <w:rPr>
          <w:lang w:eastAsia="en-US"/>
        </w:rPr>
        <w:t xml:space="preserve"> toeneming der be</w:t>
      </w:r>
      <w:r w:rsidRPr="00734F96">
        <w:rPr>
          <w:lang w:eastAsia="en-US"/>
        </w:rPr>
        <w:softHyphen/>
        <w:t>volking ten gevolge van de talrijke bezettingstroepen. Eerst werd het graan door</w:t>
      </w:r>
      <w:r>
        <w:rPr>
          <w:lang w:eastAsia="en-US"/>
        </w:rPr>
        <w:t xml:space="preserve"> de </w:t>
      </w:r>
      <w:r w:rsidRPr="00734F96">
        <w:rPr>
          <w:lang w:eastAsia="en-US"/>
        </w:rPr>
        <w:t>staat op vaartuigen van de vloot aangevoerd. Het was afkomstig uit het land aan</w:t>
      </w:r>
      <w:r>
        <w:rPr>
          <w:lang w:eastAsia="en-US"/>
        </w:rPr>
        <w:t xml:space="preserve"> de </w:t>
      </w:r>
      <w:r w:rsidRPr="00734F96">
        <w:rPr>
          <w:lang w:eastAsia="en-US"/>
        </w:rPr>
        <w:t>Boven-Rijn, van de Wet</w:t>
      </w:r>
      <w:r w:rsidRPr="00734F96">
        <w:rPr>
          <w:lang w:eastAsia="en-US"/>
        </w:rPr>
        <w:softHyphen/>
        <w:t>terau en uit Lotharingen, maar ook uit Britannië. Reeds tijdens</w:t>
      </w:r>
      <w:r>
        <w:rPr>
          <w:lang w:eastAsia="en-US"/>
        </w:rPr>
        <w:t xml:space="preserve"> de </w:t>
      </w:r>
      <w:r w:rsidRPr="00734F96">
        <w:rPr>
          <w:lang w:eastAsia="en-US"/>
        </w:rPr>
        <w:t>opstand der Bataven wordt verhaald van korenschepen op de rivier. Uit later tijd weten wij van particuliere handelaars, door inscripties waarop sprake is van een negotiator frumentarius. Julianus liet in 359 graan per schip uit Britannië aanvoeren over de str</w:t>
      </w:r>
      <w:r>
        <w:rPr>
          <w:lang w:eastAsia="en-US"/>
        </w:rPr>
        <w:t>ome</w:t>
      </w:r>
      <w:r w:rsidRPr="00734F96">
        <w:rPr>
          <w:lang w:eastAsia="en-US"/>
        </w:rPr>
        <w:t>n in de Rijndelta en sedert werden de garnizoenen aan</w:t>
      </w:r>
      <w:r>
        <w:rPr>
          <w:lang w:eastAsia="en-US"/>
        </w:rPr>
        <w:t xml:space="preserve"> de </w:t>
      </w:r>
      <w:r w:rsidRPr="00734F96">
        <w:rPr>
          <w:lang w:eastAsia="en-US"/>
        </w:rPr>
        <w:t>Rijn regel</w:t>
      </w:r>
      <w:r w:rsidRPr="00734F96">
        <w:rPr>
          <w:lang w:eastAsia="en-US"/>
        </w:rPr>
        <w:softHyphen/>
        <w:t>matig langs</w:t>
      </w:r>
      <w:r>
        <w:rPr>
          <w:lang w:eastAsia="en-US"/>
        </w:rPr>
        <w:t xml:space="preserve"> die </w:t>
      </w:r>
      <w:r w:rsidRPr="00734F96">
        <w:rPr>
          <w:lang w:eastAsia="en-US"/>
        </w:rPr>
        <w:t>weg van koren voorzien.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Voor</w:t>
      </w:r>
      <w:r>
        <w:rPr>
          <w:lang w:eastAsia="en-US"/>
        </w:rPr>
        <w:t xml:space="preserve"> de </w:t>
      </w:r>
      <w:r w:rsidRPr="00734F96">
        <w:rPr>
          <w:lang w:eastAsia="en-US"/>
        </w:rPr>
        <w:t>wijnhandel bezitten wij als getuigen de gr</w:t>
      </w:r>
      <w:r>
        <w:rPr>
          <w:lang w:eastAsia="en-US"/>
        </w:rPr>
        <w:t>ote</w:t>
      </w:r>
      <w:r w:rsidRPr="00734F96">
        <w:rPr>
          <w:lang w:eastAsia="en-US"/>
        </w:rPr>
        <w:t xml:space="preserve"> aarden kruiken, amphoras, waarin de wijn werd verzonden. Overigens werden dergelijke kruiken ook gebruikt voor olie, olijven, rozijnen en uit visch bereide scherpe sauzen, die bij het brood werden ge</w:t>
      </w:r>
      <w:r w:rsidRPr="00734F96">
        <w:rPr>
          <w:lang w:eastAsia="en-US"/>
        </w:rPr>
        <w:softHyphen/>
        <w:t>bruikt als de ons welbekende vischpastas. De stempels op de amphoras bewijzen, dat de wijn gr</w:t>
      </w:r>
      <w:r>
        <w:rPr>
          <w:lang w:eastAsia="en-US"/>
        </w:rPr>
        <w:t>ote</w:t>
      </w:r>
      <w:r w:rsidRPr="00734F96">
        <w:rPr>
          <w:lang w:eastAsia="en-US"/>
        </w:rPr>
        <w:t>ndeels uit Spanje kwam, uit Sevilla, Andalusië en Tarraconensis aan de oostkust. Ook olie werd uit Spanje geïmporteerd. Deze waren kwamen langs de Rh6ne naar Vienne en Lyon; daarna werden zij deels over Genève en Augst, deels over Metz en Trier naar</w:t>
      </w:r>
      <w:r>
        <w:rPr>
          <w:lang w:eastAsia="en-US"/>
        </w:rPr>
        <w:t xml:space="preserve"> de </w:t>
      </w:r>
      <w:r w:rsidRPr="00734F96">
        <w:rPr>
          <w:lang w:eastAsia="en-US"/>
        </w:rPr>
        <w:t>Rijn gebracht. Daar</w:t>
      </w:r>
      <w:r w:rsidRPr="00734F96">
        <w:rPr>
          <w:lang w:eastAsia="en-US"/>
        </w:rPr>
        <w:softHyphen/>
        <w:t>naast komt ook vervoer perschip over</w:t>
      </w:r>
      <w:r>
        <w:rPr>
          <w:lang w:eastAsia="en-US"/>
        </w:rPr>
        <w:t xml:space="preserve"> de </w:t>
      </w:r>
      <w:r w:rsidRPr="00734F96">
        <w:rPr>
          <w:lang w:eastAsia="en-US"/>
        </w:rPr>
        <w:t>Oceaan, het Kanaal en de Noordzee in aanmerking. Langs beide wegen heeft men scher</w:t>
      </w:r>
      <w:r w:rsidRPr="00734F96">
        <w:rPr>
          <w:lang w:eastAsia="en-US"/>
        </w:rPr>
        <w:softHyphen/>
        <w:t>ven van zulke amphoras aangetroffen.</w:t>
      </w:r>
    </w:p>
    <w:p w:rsidR="00B87499" w:rsidRPr="00734F96" w:rsidRDefault="00B87499" w:rsidP="00B87499">
      <w:pPr>
        <w:jc w:val="both"/>
        <w:rPr>
          <w:lang w:eastAsia="en-US"/>
        </w:rPr>
      </w:pPr>
      <w:r w:rsidRPr="00734F96">
        <w:rPr>
          <w:lang w:eastAsia="en-US"/>
        </w:rPr>
        <w:t>Wat</w:t>
      </w:r>
      <w:r>
        <w:rPr>
          <w:lang w:eastAsia="en-US"/>
        </w:rPr>
        <w:t xml:space="preserve"> de </w:t>
      </w:r>
      <w:r w:rsidRPr="00734F96">
        <w:rPr>
          <w:lang w:eastAsia="en-US"/>
        </w:rPr>
        <w:t xml:space="preserve">wijn betreft, heeft later het </w:t>
      </w:r>
      <w:r>
        <w:rPr>
          <w:lang w:eastAsia="en-US"/>
        </w:rPr>
        <w:t>inheems</w:t>
      </w:r>
      <w:r w:rsidRPr="00734F96">
        <w:rPr>
          <w:lang w:eastAsia="en-US"/>
        </w:rPr>
        <w:t>e product, dat aan de Moezel werd gekweekt, langzamerhand een zeer belangrijke plaats ingenomen. Het vervoer en de kleinhandel werden in dit geval geheel aan het particuliere bedrijf overgelaten, behalve voor de onmiddellijke behoefte van het leger. Alleen hebben de soldaten zeker veel meer wijn geconsumeerd, dan hun door</w:t>
      </w:r>
      <w:r>
        <w:rPr>
          <w:lang w:eastAsia="en-US"/>
        </w:rPr>
        <w:t xml:space="preserve"> de </w:t>
      </w:r>
      <w:r w:rsidRPr="00734F96">
        <w:rPr>
          <w:lang w:eastAsia="en-US"/>
        </w:rPr>
        <w:t xml:space="preserve">staat werd toebedeeld. Ook bij de </w:t>
      </w:r>
      <w:r>
        <w:rPr>
          <w:lang w:eastAsia="en-US"/>
        </w:rPr>
        <w:t>inheems</w:t>
      </w:r>
      <w:r w:rsidRPr="00734F96">
        <w:rPr>
          <w:lang w:eastAsia="en-US"/>
        </w:rPr>
        <w:t>e bevolking nam het gebruik van wijn toe. Dat blijkt vooral uit het bronzen vaatwerk, emmers die voor het mengen van</w:t>
      </w:r>
      <w:r>
        <w:rPr>
          <w:lang w:eastAsia="en-US"/>
        </w:rPr>
        <w:t xml:space="preserve"> de </w:t>
      </w:r>
      <w:r w:rsidRPr="00734F96">
        <w:rPr>
          <w:lang w:eastAsia="en-US"/>
        </w:rPr>
        <w:t>wijn dienst deden, scheplepels en kannen. Zulk vaatwerk treft men in een zeer groot gebied aan.</w:t>
      </w:r>
    </w:p>
    <w:p w:rsidR="00B87499" w:rsidRPr="00734F96" w:rsidRDefault="00B87499" w:rsidP="00B87499">
      <w:pPr>
        <w:jc w:val="both"/>
        <w:rPr>
          <w:lang w:eastAsia="en-US"/>
        </w:rPr>
      </w:pPr>
      <w:r w:rsidRPr="00734F96">
        <w:rPr>
          <w:lang w:eastAsia="en-US"/>
        </w:rPr>
        <w:t>Van de producten der nijverheid is voor ons het aardewerk van bijzonder belang, voornamelijk de terrasigillata, omdat wij zelfs van kleine scherven in de meeste gevallen niet alleen de nauwkeu</w:t>
      </w:r>
      <w:r w:rsidRPr="00734F96">
        <w:rPr>
          <w:lang w:eastAsia="en-US"/>
        </w:rPr>
        <w:softHyphen/>
        <w:t>rige tijd van de fabricatie, maar ook de paats van herkomst kun</w:t>
      </w:r>
      <w:r w:rsidRPr="00734F96">
        <w:rPr>
          <w:lang w:eastAsia="en-US"/>
        </w:rPr>
        <w:softHyphen/>
        <w:t>nen vaststellen. In de jaren toen de Romeinen pogingen deden om Germanië te veroveren, tijdens Drusus en Germanicus, be</w:t>
      </w:r>
      <w:r>
        <w:rPr>
          <w:lang w:eastAsia="en-US"/>
        </w:rPr>
        <w:t>heerst</w:t>
      </w:r>
      <w:r w:rsidRPr="00734F96">
        <w:rPr>
          <w:lang w:eastAsia="en-US"/>
        </w:rPr>
        <w:t>e de terrasigillata, die te Arezzo in Italië werd vervaardigd, nog vol</w:t>
      </w:r>
      <w:r w:rsidRPr="00734F96">
        <w:rPr>
          <w:lang w:eastAsia="en-US"/>
        </w:rPr>
        <w:softHyphen/>
        <w:t>komen de markt 1). Een der voornaamste werkplaatsen was degene, die haar voortbrengselen met</w:t>
      </w:r>
      <w:r>
        <w:rPr>
          <w:lang w:eastAsia="en-US"/>
        </w:rPr>
        <w:t xml:space="preserve"> de </w:t>
      </w:r>
      <w:r w:rsidRPr="00734F96">
        <w:rPr>
          <w:lang w:eastAsia="en-US"/>
        </w:rPr>
        <w:t>naam van Gnaeus Ateius stem</w:t>
      </w:r>
      <w:r w:rsidRPr="00734F96">
        <w:rPr>
          <w:lang w:eastAsia="en-US"/>
        </w:rPr>
        <w:softHyphen/>
        <w:t xml:space="preserve">pelde. Maar reeds omstreeks 35 </w:t>
      </w:r>
      <w:r>
        <w:rPr>
          <w:lang w:eastAsia="en-US"/>
        </w:rPr>
        <w:t xml:space="preserve">O. J. </w:t>
      </w:r>
      <w:r w:rsidRPr="00734F96">
        <w:rPr>
          <w:lang w:eastAsia="en-US"/>
        </w:rPr>
        <w:t>werd dit aardewerk verdrongen door de terrasigillata uit Zuid-Frankrijk, die voonamelijk te La</w:t>
      </w:r>
      <w:r>
        <w:rPr>
          <w:lang w:eastAsia="en-US"/>
        </w:rPr>
        <w:t xml:space="preserve"> </w:t>
      </w:r>
      <w:r w:rsidRPr="00734F96">
        <w:rPr>
          <w:lang w:eastAsia="en-US"/>
        </w:rPr>
        <w:t>Graufesenque werd vervaardigd 1). Waarschijnlijk was deze laatste werkplaats beter georganiseerd en kon zij dus goedk</w:t>
      </w:r>
      <w:r>
        <w:rPr>
          <w:lang w:eastAsia="en-US"/>
        </w:rPr>
        <w:t>ope</w:t>
      </w:r>
      <w:r w:rsidRPr="00734F96">
        <w:rPr>
          <w:lang w:eastAsia="en-US"/>
        </w:rPr>
        <w:t>re waren leveren. Wat wij, van de inrichting weten, laat aan een werkelijk fabrieksbedrijf denken. Dit aardewerk werd door bepaalde koop</w:t>
      </w:r>
      <w:r w:rsidRPr="00734F96">
        <w:rPr>
          <w:lang w:eastAsia="en-US"/>
        </w:rPr>
        <w:softHyphen/>
        <w:t>lieden aan</w:t>
      </w:r>
      <w:r>
        <w:rPr>
          <w:lang w:eastAsia="en-US"/>
        </w:rPr>
        <w:t xml:space="preserve"> de </w:t>
      </w:r>
      <w:r w:rsidRPr="00734F96">
        <w:rPr>
          <w:lang w:eastAsia="en-US"/>
        </w:rPr>
        <w:t>man gebracht. Het kwam aan het bedrijf ten voor</w:t>
      </w:r>
      <w:r w:rsidRPr="00734F96">
        <w:rPr>
          <w:lang w:eastAsia="en-US"/>
        </w:rPr>
        <w:softHyphen/>
        <w:t>d</w:t>
      </w:r>
      <w:r>
        <w:rPr>
          <w:lang w:eastAsia="en-US"/>
        </w:rPr>
        <w:t>ele</w:t>
      </w:r>
      <w:r w:rsidRPr="00734F96">
        <w:rPr>
          <w:lang w:eastAsia="en-US"/>
        </w:rPr>
        <w:t>, dat de transportkosten van Zuid-Frankrijk naar</w:t>
      </w:r>
      <w:r>
        <w:rPr>
          <w:lang w:eastAsia="en-US"/>
        </w:rPr>
        <w:t xml:space="preserve"> de </w:t>
      </w:r>
      <w:r w:rsidRPr="00734F96">
        <w:rPr>
          <w:lang w:eastAsia="en-US"/>
        </w:rPr>
        <w:t>voor</w:t>
      </w:r>
      <w:r w:rsidRPr="00734F96">
        <w:rPr>
          <w:lang w:eastAsia="en-US"/>
        </w:rPr>
        <w:softHyphen/>
        <w:t>naamsten afnemer, het leger in Germanië, zooveel geringer waren dan van Italië.</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kon ook dit aardewerk zich op</w:t>
      </w:r>
      <w:r>
        <w:rPr>
          <w:lang w:eastAsia="en-US"/>
        </w:rPr>
        <w:t xml:space="preserve"> de </w:t>
      </w:r>
      <w:r w:rsidRPr="00734F96">
        <w:rPr>
          <w:lang w:eastAsia="en-US"/>
        </w:rPr>
        <w:t>duur aan</w:t>
      </w:r>
      <w:r>
        <w:rPr>
          <w:lang w:eastAsia="en-US"/>
        </w:rPr>
        <w:t xml:space="preserve"> de </w:t>
      </w:r>
      <w:r w:rsidRPr="00734F96">
        <w:rPr>
          <w:lang w:eastAsia="en-US"/>
        </w:rPr>
        <w:t>Rijn niet handhaven. Reeds sedert het einde van de eerste eeuw moest het zijn plaats afstaan aan de terrasigillata uit werkplaatsen in Oost</w:t>
      </w:r>
      <w:r w:rsidRPr="00734F96">
        <w:rPr>
          <w:lang w:eastAsia="en-US"/>
        </w:rPr>
        <w:softHyphen/>
        <w:t>Gallië. In de negentiger jaren kwam een fabriek in de Elsas op, tegen het einde van de eerste eeuw een andere in Rheinzabern, waar de voortreffelijke pottenbakkersklei</w:t>
      </w:r>
      <w:r>
        <w:rPr>
          <w:lang w:eastAsia="en-US"/>
        </w:rPr>
        <w:t xml:space="preserve"> de </w:t>
      </w:r>
      <w:r w:rsidRPr="00734F96">
        <w:rPr>
          <w:lang w:eastAsia="en-US"/>
        </w:rPr>
        <w:t>bloei van het bedrijf ver</w:t>
      </w:r>
      <w:r w:rsidRPr="00734F96">
        <w:rPr>
          <w:lang w:eastAsia="en-US"/>
        </w:rPr>
        <w:softHyphen/>
        <w:t>zekerde, en in</w:t>
      </w:r>
      <w:r>
        <w:rPr>
          <w:lang w:eastAsia="en-US"/>
        </w:rPr>
        <w:t xml:space="preserve"> de </w:t>
      </w:r>
      <w:r w:rsidRPr="00734F96">
        <w:rPr>
          <w:lang w:eastAsia="en-US"/>
        </w:rPr>
        <w:t>tijd van Hadrianus te Trier. Wellicht waren het de handelaars, die telkens voor verplaatsing ijverden, daar zij hun voordeel zagen in een vermindering van de transportkosten, die steeds een zeer groot onderdeel van</w:t>
      </w:r>
      <w:r>
        <w:rPr>
          <w:lang w:eastAsia="en-US"/>
        </w:rPr>
        <w:t xml:space="preserve"> de </w:t>
      </w:r>
      <w:r w:rsidRPr="00734F96">
        <w:rPr>
          <w:lang w:eastAsia="en-US"/>
        </w:rPr>
        <w:t>eindprijs hebben uitge</w:t>
      </w:r>
      <w:r w:rsidRPr="00734F96">
        <w:rPr>
          <w:lang w:eastAsia="en-US"/>
        </w:rPr>
        <w:softHyphen/>
        <w:t>maakt. Het was dus ook in hun belang, dat het product</w:t>
      </w:r>
      <w:r>
        <w:rPr>
          <w:lang w:eastAsia="en-US"/>
        </w:rPr>
        <w:t xml:space="preserve"> zo </w:t>
      </w:r>
      <w:r w:rsidRPr="00734F96">
        <w:rPr>
          <w:lang w:eastAsia="en-US"/>
        </w:rPr>
        <w:t>dicht mogelijk bij de gebruikers werd vervaardigd.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Onder de kooplieden, die op inscripties worden genoemd, zij</w:t>
      </w:r>
      <w:r>
        <w:rPr>
          <w:lang w:eastAsia="en-US"/>
        </w:rPr>
        <w:t xml:space="preserve">n de handelaars in ceramiek het </w:t>
      </w:r>
      <w:r w:rsidRPr="00734F96">
        <w:rPr>
          <w:lang w:eastAsia="en-US"/>
        </w:rPr>
        <w:t>talrijkst. Voor het transport van aarde</w:t>
      </w:r>
      <w:r w:rsidRPr="00734F96">
        <w:rPr>
          <w:lang w:eastAsia="en-US"/>
        </w:rPr>
        <w:softHyphen/>
        <w:t>werk naar Engeland beschikken wij over een belangrijk gegeven door de inscriptie van een negotiator cretarius, die te Domburg een altaar heeft gewijd aan de godin Nehalennia uit dank voor de be</w:t>
      </w:r>
      <w:r w:rsidRPr="00734F96">
        <w:rPr>
          <w:lang w:eastAsia="en-US"/>
        </w:rPr>
        <w:softHyphen/>
        <w:t>houden overkomst van zijn koopwaar. Domburg heeft evenwel geen bet</w:t>
      </w:r>
      <w:r>
        <w:rPr>
          <w:lang w:eastAsia="en-US"/>
        </w:rPr>
        <w:t>eke</w:t>
      </w:r>
      <w:r w:rsidRPr="00734F96">
        <w:rPr>
          <w:lang w:eastAsia="en-US"/>
        </w:rPr>
        <w:t>nis gehad als uitvoerhaven. Het was slechts de eerste plaats, die men bereikte na</w:t>
      </w:r>
      <w:r>
        <w:rPr>
          <w:lang w:eastAsia="en-US"/>
        </w:rPr>
        <w:t xml:space="preserve"> de </w:t>
      </w:r>
      <w:r w:rsidRPr="00734F96">
        <w:rPr>
          <w:lang w:eastAsia="en-US"/>
        </w:rPr>
        <w:t>overtocht van Britannië naar de Rijndelta, als men</w:t>
      </w:r>
      <w:r>
        <w:rPr>
          <w:lang w:eastAsia="en-US"/>
        </w:rPr>
        <w:t xml:space="preserve"> de </w:t>
      </w:r>
      <w:r w:rsidRPr="00734F96">
        <w:rPr>
          <w:lang w:eastAsia="en-US"/>
        </w:rPr>
        <w:t>br</w:t>
      </w:r>
      <w:r>
        <w:rPr>
          <w:lang w:eastAsia="en-US"/>
        </w:rPr>
        <w:t>ede</w:t>
      </w:r>
      <w:r w:rsidRPr="00734F96">
        <w:rPr>
          <w:lang w:eastAsia="en-US"/>
        </w:rPr>
        <w:t>n mond van de Schelde (toen nog de tegenwoor</w:t>
      </w:r>
      <w:r w:rsidRPr="00734F96">
        <w:rPr>
          <w:lang w:eastAsia="en-US"/>
        </w:rPr>
        <w:softHyphen/>
        <w:t>dige Ooster-Schelde) invoer. Ook uit Keulen kennen wij een inscriptie van een handelaar in ceramiek.</w:t>
      </w:r>
    </w:p>
    <w:p w:rsidR="00B87499" w:rsidRPr="00734F96" w:rsidRDefault="00B87499" w:rsidP="00B87499">
      <w:pPr>
        <w:jc w:val="both"/>
        <w:rPr>
          <w:lang w:eastAsia="en-US"/>
        </w:rPr>
      </w:pPr>
      <w:r w:rsidRPr="00734F96">
        <w:rPr>
          <w:lang w:eastAsia="en-US"/>
        </w:rPr>
        <w:t>Het andere aardewerk is voor ons van minder belang, daar wij in</w:t>
      </w:r>
      <w:r>
        <w:rPr>
          <w:lang w:eastAsia="en-US"/>
        </w:rPr>
        <w:t xml:space="preserve"> de </w:t>
      </w:r>
      <w:r w:rsidRPr="00734F96">
        <w:rPr>
          <w:lang w:eastAsia="en-US"/>
        </w:rPr>
        <w:t>regel niet weten, waar het is gefabriceerd. Een uitzondering maakt het Nijmeegsche aardewerk, dat ten minste voor een groot deel in de pottenbakkerij te Holdoorn werd vervaardigd. Het is herkenbaar aan de eigenaardige rose kleur en behoort tot de z</w:t>
      </w:r>
      <w:r>
        <w:rPr>
          <w:lang w:eastAsia="en-US"/>
        </w:rPr>
        <w:t>oge</w:t>
      </w:r>
      <w:r w:rsidRPr="00734F96">
        <w:rPr>
          <w:lang w:eastAsia="en-US"/>
        </w:rPr>
        <w:softHyphen/>
        <w:t>naamde Belgische waar; soms werd het met goudstofverf gekleurd om</w:t>
      </w:r>
      <w:r>
        <w:rPr>
          <w:lang w:eastAsia="en-US"/>
        </w:rPr>
        <w:t xml:space="preserve"> de indruk van gouden vaatwerk </w:t>
      </w:r>
      <w:r w:rsidRPr="00734F96">
        <w:rPr>
          <w:lang w:eastAsia="en-US"/>
        </w:rPr>
        <w:t>te maken. Een bewerking van deze soort van ceramiek zou een belangrijke bijdrage kunnen geven</w:t>
      </w:r>
    </w:p>
    <w:p w:rsidR="00B87499" w:rsidRPr="004000B7" w:rsidRDefault="00B87499" w:rsidP="00B87499">
      <w:pPr>
        <w:jc w:val="both"/>
        <w:rPr>
          <w:lang w:eastAsia="en-US"/>
        </w:rPr>
      </w:pPr>
    </w:p>
    <w:p w:rsidR="00B87499" w:rsidRPr="00734F96" w:rsidRDefault="00B87499" w:rsidP="00B87499">
      <w:pPr>
        <w:jc w:val="both"/>
        <w:rPr>
          <w:lang w:val="de-DE" w:eastAsia="en-US"/>
        </w:rPr>
      </w:pPr>
      <w:r w:rsidRPr="00734F96">
        <w:rPr>
          <w:lang w:val="de-DE" w:eastAsia="en-US"/>
        </w:rPr>
        <w:t>1) A. Oxé, Arretinische Reliefkerandk vom Rhein (1933).</w:t>
      </w:r>
    </w:p>
    <w:p w:rsidR="00B87499" w:rsidRPr="00734F96" w:rsidRDefault="00B87499" w:rsidP="00B87499">
      <w:pPr>
        <w:jc w:val="both"/>
        <w:rPr>
          <w:lang w:val="de-DE" w:eastAsia="en-US"/>
        </w:rPr>
      </w:pPr>
      <w:r w:rsidRPr="00734F96">
        <w:rPr>
          <w:lang w:val="de-DE" w:eastAsia="en-US"/>
        </w:rPr>
        <w:t>J) A. Oxé, Frilhgallische Reliefgefeisse vom Rhein (1933); La Graufesenque: Bonner Jahrb</w:t>
      </w:r>
      <w:r>
        <w:rPr>
          <w:lang w:val="de-DE" w:eastAsia="en-US"/>
        </w:rPr>
        <w:t>ü</w:t>
      </w:r>
      <w:r w:rsidRPr="00734F96">
        <w:rPr>
          <w:lang w:val="de-DE" w:eastAsia="en-US"/>
        </w:rPr>
        <w:t>cher, 140-141 (1936), blz. 325-394.</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voor de geschiedenis van</w:t>
      </w:r>
      <w:r>
        <w:rPr>
          <w:lang w:eastAsia="en-US"/>
        </w:rPr>
        <w:t xml:space="preserve"> de </w:t>
      </w:r>
      <w:r w:rsidRPr="00734F96">
        <w:rPr>
          <w:lang w:eastAsia="en-US"/>
        </w:rPr>
        <w:t>handel, daar wij op deze wijze zouden kunnen vaststellen, hoe de verbindingen voor,het verkeer waren van Nijmegen  uit 1).</w:t>
      </w:r>
    </w:p>
    <w:p w:rsidR="00B87499" w:rsidRPr="00734F96" w:rsidRDefault="00B87499" w:rsidP="00B87499">
      <w:pPr>
        <w:jc w:val="both"/>
        <w:rPr>
          <w:lang w:eastAsia="en-US"/>
        </w:rPr>
      </w:pPr>
      <w:r w:rsidRPr="00734F96">
        <w:rPr>
          <w:lang w:eastAsia="en-US"/>
        </w:rPr>
        <w:t>Opmerkelijk is het, dat in de latere Oudheid deze industrie zich wederom uit het Rijnland terugtrok. In de vierde eeuw beleefde de fabricatie te Rheinzabern nog eens een periode van activiteit. Maar ook daar kon het bedrijf zich in</w:t>
      </w:r>
      <w:r>
        <w:rPr>
          <w:lang w:eastAsia="en-US"/>
        </w:rPr>
        <w:t xml:space="preserve"> die </w:t>
      </w:r>
      <w:r w:rsidRPr="00734F96">
        <w:rPr>
          <w:lang w:eastAsia="en-US"/>
        </w:rPr>
        <w:t>tijd van onrust niet hand</w:t>
      </w:r>
      <w:r w:rsidRPr="00734F96">
        <w:rPr>
          <w:lang w:eastAsia="en-US"/>
        </w:rPr>
        <w:softHyphen/>
        <w:t>haven. Het meeste werd toen vervaardigd in Oost-Gallië, door werk</w:t>
      </w:r>
      <w:r w:rsidRPr="00734F96">
        <w:rPr>
          <w:lang w:eastAsia="en-US"/>
        </w:rPr>
        <w:softHyphen/>
        <w:t xml:space="preserve">plaatsen die men in de Argonne localiseert. Later, in de vijfde eeuw, werd aardewerk, dat de traditie van de terrasigillata </w:t>
      </w:r>
      <w:r>
        <w:rPr>
          <w:lang w:eastAsia="en-US"/>
        </w:rPr>
        <w:t>eni</w:t>
      </w:r>
      <w:r w:rsidRPr="00734F96">
        <w:rPr>
          <w:lang w:eastAsia="en-US"/>
        </w:rPr>
        <w:t>gszins voortzette, uit het zuiden aangevoerd. Het ontstond toen in Spanje en Noord-Afrika.</w:t>
      </w:r>
    </w:p>
    <w:p w:rsidR="00B87499" w:rsidRDefault="00B87499" w:rsidP="00B87499">
      <w:pPr>
        <w:jc w:val="both"/>
        <w:rPr>
          <w:lang w:eastAsia="en-US"/>
        </w:rPr>
      </w:pPr>
      <w:r w:rsidRPr="00734F96">
        <w:rPr>
          <w:lang w:eastAsia="en-US"/>
        </w:rPr>
        <w:t>Naast de ceramiek heeft voor ons het metalen vaatwerk een bij</w:t>
      </w:r>
      <w:r w:rsidRPr="00734F96">
        <w:rPr>
          <w:lang w:eastAsia="en-US"/>
        </w:rPr>
        <w:softHyphen/>
        <w:t>zondere bet</w:t>
      </w:r>
      <w:r>
        <w:rPr>
          <w:lang w:eastAsia="en-US"/>
        </w:rPr>
        <w:t>eke</w:t>
      </w:r>
      <w:r w:rsidRPr="00734F96">
        <w:rPr>
          <w:lang w:eastAsia="en-US"/>
        </w:rPr>
        <w:t xml:space="preserve">nis, daar het op zorgvuldige wijze is bestudeerd 2). Bronzen vaatwerk werd reeds in de zesde eeuw naar Germanië uit Italië ingevoerd3). </w:t>
      </w:r>
    </w:p>
    <w:p w:rsidR="00B87499" w:rsidRPr="00734F96" w:rsidRDefault="00B87499" w:rsidP="00B87499">
      <w:pPr>
        <w:jc w:val="both"/>
        <w:rPr>
          <w:lang w:eastAsia="en-US"/>
        </w:rPr>
      </w:pPr>
      <w:r w:rsidRPr="00734F96">
        <w:rPr>
          <w:lang w:eastAsia="en-US"/>
        </w:rPr>
        <w:t>Uit ons land kennen wij voorwerpen van</w:t>
      </w:r>
      <w:r>
        <w:rPr>
          <w:lang w:eastAsia="en-US"/>
        </w:rPr>
        <w:t xml:space="preserve"> die </w:t>
      </w:r>
      <w:r w:rsidRPr="00734F96">
        <w:rPr>
          <w:lang w:eastAsia="en-US"/>
        </w:rPr>
        <w:t>aard, bijvoorbeeld uit Oss, uit Baarlo en enkele andere plaatsen. Bijzonder fraai zijn de stukken uit Eygenbilzen, die in de eerste helft van de vijfde eeuw worden gedateerd. Daarna is de export uit Italië onderbroken door</w:t>
      </w:r>
      <w:r>
        <w:rPr>
          <w:lang w:eastAsia="en-US"/>
        </w:rPr>
        <w:t xml:space="preserve"> de </w:t>
      </w:r>
      <w:r w:rsidRPr="00734F96">
        <w:rPr>
          <w:lang w:eastAsia="en-US"/>
        </w:rPr>
        <w:t>opbloei van de Keltische industrie 4), die de voortbrengselen van de Italiaansche nijverheid verdrong. Blijkbaar was de fantastische kunst der Kelten meer in overeenstem</w:t>
      </w:r>
      <w:r w:rsidRPr="00734F96">
        <w:rPr>
          <w:lang w:eastAsia="en-US"/>
        </w:rPr>
        <w:softHyphen/>
        <w:t>ming met het noordelijke gevoel voor vormen. Maar door</w:t>
      </w:r>
      <w:r>
        <w:rPr>
          <w:lang w:eastAsia="en-US"/>
        </w:rPr>
        <w:t xml:space="preserve"> de </w:t>
      </w:r>
      <w:r w:rsidRPr="00734F96">
        <w:rPr>
          <w:lang w:eastAsia="en-US"/>
        </w:rPr>
        <w:t>achter</w:t>
      </w:r>
      <w:r w:rsidRPr="00734F96">
        <w:rPr>
          <w:lang w:eastAsia="en-US"/>
        </w:rPr>
        <w:softHyphen/>
        <w:t>uitgang van de Keltische macht, onder</w:t>
      </w:r>
      <w:r>
        <w:rPr>
          <w:lang w:eastAsia="en-US"/>
        </w:rPr>
        <w:t xml:space="preserve"> de </w:t>
      </w:r>
      <w:r w:rsidRPr="00734F96">
        <w:rPr>
          <w:lang w:eastAsia="en-US"/>
        </w:rPr>
        <w:t xml:space="preserve">invloed van de aanvallen der Germanen tegen het einde van de </w:t>
      </w:r>
      <w:r>
        <w:rPr>
          <w:lang w:eastAsia="en-US"/>
        </w:rPr>
        <w:t>tweede</w:t>
      </w:r>
      <w:r w:rsidRPr="00734F96">
        <w:rPr>
          <w:lang w:eastAsia="en-US"/>
        </w:rPr>
        <w:t xml:space="preserve"> eeuw v. Chr., nam de bet</w:t>
      </w:r>
      <w:r>
        <w:rPr>
          <w:lang w:eastAsia="en-US"/>
        </w:rPr>
        <w:t>eke</w:t>
      </w:r>
      <w:r w:rsidRPr="00734F96">
        <w:rPr>
          <w:lang w:eastAsia="en-US"/>
        </w:rPr>
        <w:t>nis van</w:t>
      </w:r>
      <w:r>
        <w:rPr>
          <w:lang w:eastAsia="en-US"/>
        </w:rPr>
        <w:t xml:space="preserve"> de </w:t>
      </w:r>
      <w:r w:rsidRPr="00734F96">
        <w:rPr>
          <w:lang w:eastAsia="en-US"/>
        </w:rPr>
        <w:t>import uit het zuiden wederom toe.</w:t>
      </w:r>
    </w:p>
    <w:p w:rsidR="00B87499" w:rsidRPr="00734F96" w:rsidRDefault="00B87499" w:rsidP="00B87499">
      <w:pPr>
        <w:jc w:val="both"/>
        <w:rPr>
          <w:lang w:eastAsia="en-US"/>
        </w:rPr>
      </w:pPr>
      <w:r w:rsidRPr="00734F96">
        <w:rPr>
          <w:lang w:eastAsia="en-US"/>
        </w:rPr>
        <w:t>Na de verovering van Gallië en de bezetting van het gebied aan</w:t>
      </w:r>
      <w:r>
        <w:rPr>
          <w:lang w:eastAsia="en-US"/>
        </w:rPr>
        <w:t xml:space="preserve"> de </w:t>
      </w:r>
      <w:r w:rsidRPr="00734F96">
        <w:rPr>
          <w:lang w:eastAsia="en-US"/>
        </w:rPr>
        <w:t>mond van</w:t>
      </w:r>
      <w:r>
        <w:rPr>
          <w:lang w:eastAsia="en-US"/>
        </w:rPr>
        <w:t xml:space="preserve"> de </w:t>
      </w:r>
      <w:r w:rsidRPr="00734F96">
        <w:rPr>
          <w:lang w:eastAsia="en-US"/>
        </w:rPr>
        <w:t>Rijn werd bronswerk uit Italië, evenals de cera</w:t>
      </w:r>
      <w:r w:rsidRPr="00734F96">
        <w:rPr>
          <w:lang w:eastAsia="en-US"/>
        </w:rPr>
        <w:softHyphen/>
        <w:t>miek uit Arezzo, in gr</w:t>
      </w:r>
      <w:r>
        <w:rPr>
          <w:lang w:eastAsia="en-US"/>
        </w:rPr>
        <w:t>ote</w:t>
      </w:r>
      <w:r w:rsidRPr="00734F96">
        <w:rPr>
          <w:lang w:eastAsia="en-US"/>
        </w:rPr>
        <w:t xml:space="preserve"> hoeveelheid uit het zuiden aangevoerd. Het waren voornamelijk Campaansche werkplaatsen, gevestigd te Capua, die het noorden van dit soort van waren voorzagen. Om</w:t>
      </w:r>
      <w:r w:rsidRPr="00734F96">
        <w:rPr>
          <w:lang w:eastAsia="en-US"/>
        </w:rPr>
        <w:softHyphen/>
        <w:t>streeks 80 kwam daarin een verandering. Toen verscheen een nieuwe werkplaats op de markt. Deze werkplaats was gevestigd in de buurt van Aken, waarschijnlijk te Gressenich en vervaardigde bronzen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Verg. voorloopig J. H. Holwerda, De </w:t>
      </w:r>
      <w:r>
        <w:rPr>
          <w:lang w:eastAsia="en-US"/>
        </w:rPr>
        <w:t>B</w:t>
      </w:r>
      <w:r w:rsidRPr="00734F96">
        <w:rPr>
          <w:lang w:eastAsia="en-US"/>
        </w:rPr>
        <w:t>elgische waar in Nijmegen (1941).</w:t>
      </w:r>
    </w:p>
    <w:p w:rsidR="00B87499" w:rsidRPr="00734F96" w:rsidRDefault="00B87499" w:rsidP="00B87499">
      <w:pPr>
        <w:jc w:val="both"/>
        <w:rPr>
          <w:lang w:val="de-DE" w:eastAsia="en-US"/>
        </w:rPr>
      </w:pPr>
      <w:r w:rsidRPr="00734F96">
        <w:rPr>
          <w:lang w:val="de-DE" w:eastAsia="en-US"/>
        </w:rPr>
        <w:t>2) H. Willers, Die rlimischen Bronzeeimer von Hemmoor (1901); Neue Un</w:t>
      </w:r>
      <w:r w:rsidRPr="00734F96">
        <w:rPr>
          <w:lang w:val="de-DE" w:eastAsia="en-US"/>
        </w:rPr>
        <w:softHyphen/>
        <w:t>tersuchungen liber die riimische Bronzeindustrie (1907).</w:t>
      </w:r>
    </w:p>
    <w:p w:rsidR="00B87499" w:rsidRPr="00734F96" w:rsidRDefault="00B87499" w:rsidP="00B87499">
      <w:pPr>
        <w:jc w:val="both"/>
        <w:rPr>
          <w:lang w:val="de-DE" w:eastAsia="en-US"/>
        </w:rPr>
      </w:pPr>
      <w:r w:rsidRPr="00734F96">
        <w:rPr>
          <w:lang w:val="de-DE" w:eastAsia="en-US"/>
        </w:rPr>
        <w:t>3) E. Sprockhoff, Handelsgeschichte der germanischen Bronzezeit (1930), blz. 145-154.</w:t>
      </w:r>
    </w:p>
    <w:p w:rsidR="00B87499" w:rsidRPr="00734F96" w:rsidRDefault="00B87499" w:rsidP="00B87499">
      <w:pPr>
        <w:jc w:val="both"/>
        <w:rPr>
          <w:lang w:val="de-DE" w:eastAsia="en-US"/>
        </w:rPr>
      </w:pPr>
      <w:r w:rsidRPr="00734F96">
        <w:rPr>
          <w:lang w:val="de-DE" w:eastAsia="en-US"/>
        </w:rPr>
        <w:t xml:space="preserve">4) P. Jacobsthal en A. Langsdorf, Die Bronzeschnabelkannen (1929). </w:t>
      </w:r>
      <w:r>
        <w:rPr>
          <w:lang w:val="de-DE" w:eastAsia="en-US"/>
        </w:rPr>
        <w:t>-</w:t>
      </w:r>
      <w:r w:rsidRPr="00734F96">
        <w:rPr>
          <w:lang w:val="de-DE" w:eastAsia="en-US"/>
        </w:rPr>
        <w:t xml:space="preserve"> W. A. von Jenny, Keltische Metallarbeiten (1935).</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vaatwerk van messing, voornamelijk bakken, emmers en kannen voor het toebereiden van</w:t>
      </w:r>
      <w:r>
        <w:rPr>
          <w:lang w:eastAsia="en-US"/>
        </w:rPr>
        <w:t xml:space="preserve"> de </w:t>
      </w:r>
      <w:r w:rsidRPr="00734F96">
        <w:rPr>
          <w:lang w:eastAsia="en-US"/>
        </w:rPr>
        <w:t>wijn. Juist als dit reeds eerder met het aardewerk het geval was geweest, begon na</w:t>
      </w:r>
      <w:r>
        <w:rPr>
          <w:lang w:eastAsia="en-US"/>
        </w:rPr>
        <w:t xml:space="preserve"> de </w:t>
      </w:r>
      <w:r w:rsidRPr="00734F96">
        <w:rPr>
          <w:lang w:eastAsia="en-US"/>
        </w:rPr>
        <w:t>opstand der Bata</w:t>
      </w:r>
      <w:r w:rsidRPr="00734F96">
        <w:rPr>
          <w:lang w:eastAsia="en-US"/>
        </w:rPr>
        <w:softHyphen/>
        <w:t>ven op het gebied van de metalen voorwerpen het provinciale pro= duet het Italiaansche te verdringen.</w:t>
      </w:r>
    </w:p>
    <w:p w:rsidR="00B87499" w:rsidRPr="00734F96" w:rsidRDefault="00B87499" w:rsidP="00B87499">
      <w:pPr>
        <w:jc w:val="both"/>
        <w:rPr>
          <w:lang w:eastAsia="en-US"/>
        </w:rPr>
      </w:pPr>
      <w:r w:rsidRPr="00734F96">
        <w:rPr>
          <w:lang w:eastAsia="en-US"/>
        </w:rPr>
        <w:t>Het bedrijf te Gressenich was</w:t>
      </w:r>
      <w:r>
        <w:rPr>
          <w:lang w:eastAsia="en-US"/>
        </w:rPr>
        <w:t xml:space="preserve"> zo </w:t>
      </w:r>
      <w:r w:rsidRPr="00734F96">
        <w:rPr>
          <w:lang w:eastAsia="en-US"/>
        </w:rPr>
        <w:t>georganiseerd, dat het in korten tijd een gr</w:t>
      </w:r>
      <w:r>
        <w:rPr>
          <w:lang w:eastAsia="en-US"/>
        </w:rPr>
        <w:t>ote</w:t>
      </w:r>
      <w:r w:rsidRPr="00734F96">
        <w:rPr>
          <w:lang w:eastAsia="en-US"/>
        </w:rPr>
        <w:t xml:space="preserve"> hoeveelheid vaatwerk vermocht te produc</w:t>
      </w:r>
      <w:r>
        <w:rPr>
          <w:lang w:eastAsia="en-US"/>
        </w:rPr>
        <w:t>ere</w:t>
      </w:r>
      <w:r w:rsidRPr="00734F96">
        <w:rPr>
          <w:lang w:eastAsia="en-US"/>
        </w:rPr>
        <w:t>n met een spaarzaam gebruik van materiaal. De voortbrengselen werden niet alleen binnen het Rijk gebruikt, maar ook naaibuiten geëxpor</w:t>
      </w:r>
      <w:r w:rsidRPr="00734F96">
        <w:rPr>
          <w:lang w:eastAsia="en-US"/>
        </w:rPr>
        <w:softHyphen/>
        <w:t>teerd. Uit de kaart, waarop de vindplaatsen van dit vaatwerk staan aanget</w:t>
      </w:r>
      <w:r>
        <w:rPr>
          <w:lang w:eastAsia="en-US"/>
        </w:rPr>
        <w:t>eke</w:t>
      </w:r>
      <w:r w:rsidRPr="00734F96">
        <w:rPr>
          <w:lang w:eastAsia="en-US"/>
        </w:rPr>
        <w:t>nd, blijkt de verbreiding aan</w:t>
      </w:r>
      <w:r>
        <w:rPr>
          <w:lang w:eastAsia="en-US"/>
        </w:rPr>
        <w:t xml:space="preserve"> de </w:t>
      </w:r>
      <w:r w:rsidRPr="00734F96">
        <w:rPr>
          <w:lang w:eastAsia="en-US"/>
        </w:rPr>
        <w:t>bovenloop van de Wezer met haar zijrivieren, aan de Elbe, waar de belangrijke vondst te Hemmoor werd gedaan, en in Denemarken, voornamelijk op de eilanden. De handelswegen, waarlangs dit vaatwerk werd vervoerd, moeten van de Rijndélta zijn uitgegaan.</w:t>
      </w:r>
      <w:r>
        <w:rPr>
          <w:lang w:eastAsia="en-US"/>
        </w:rPr>
        <w:t xml:space="preserve"> zo </w:t>
      </w:r>
      <w:r w:rsidRPr="00734F96">
        <w:rPr>
          <w:lang w:eastAsia="en-US"/>
        </w:rPr>
        <w:t>aanstonds zullen zij nader ter sprake komen.</w:t>
      </w:r>
    </w:p>
    <w:p w:rsidR="00B87499" w:rsidRPr="00734F96" w:rsidRDefault="00B87499" w:rsidP="00B87499">
      <w:pPr>
        <w:jc w:val="both"/>
        <w:rPr>
          <w:lang w:eastAsia="en-US"/>
        </w:rPr>
      </w:pPr>
      <w:r w:rsidRPr="00734F96">
        <w:rPr>
          <w:lang w:eastAsia="en-US"/>
        </w:rPr>
        <w:t>Naast het vaatwerk moet men ook de wapens noemen. Natuurlijk zorgde de staat voor de bewapening van de manschappen voor</w:t>
      </w:r>
      <w:r>
        <w:rPr>
          <w:lang w:eastAsia="en-US"/>
        </w:rPr>
        <w:t xml:space="preserve"> de </w:t>
      </w:r>
      <w:r w:rsidRPr="00734F96">
        <w:rPr>
          <w:lang w:eastAsia="en-US"/>
        </w:rPr>
        <w:t>gewonen dienst. Men mag evenwel aannemen, dat bijzonder fraaie wapenstukken, als paradehelmen, door het particuliere bedrijf wer</w:t>
      </w:r>
      <w:r w:rsidRPr="00734F96">
        <w:rPr>
          <w:lang w:eastAsia="en-US"/>
        </w:rPr>
        <w:softHyphen/>
        <w:t>den vervaardigd en door</w:t>
      </w:r>
      <w:r>
        <w:rPr>
          <w:lang w:eastAsia="en-US"/>
        </w:rPr>
        <w:t xml:space="preserve"> de </w:t>
      </w:r>
      <w:r w:rsidRPr="00734F96">
        <w:rPr>
          <w:lang w:eastAsia="en-US"/>
        </w:rPr>
        <w:t>handel werden verbreid. Een aan</w:t>
      </w:r>
      <w:r w:rsidRPr="00734F96">
        <w:rPr>
          <w:lang w:eastAsia="en-US"/>
        </w:rPr>
        <w:softHyphen/>
        <w:t xml:space="preserve">wijzing in die richting wordt gegeven door </w:t>
      </w:r>
      <w:r>
        <w:rPr>
          <w:lang w:eastAsia="en-US"/>
        </w:rPr>
        <w:t>eni</w:t>
      </w:r>
      <w:r w:rsidRPr="00734F96">
        <w:rPr>
          <w:lang w:eastAsia="en-US"/>
        </w:rPr>
        <w:t>ge fraaie helmen die in ons land zijn gevonden 1). Deze helmen beh</w:t>
      </w:r>
      <w:r>
        <w:rPr>
          <w:lang w:eastAsia="en-US"/>
        </w:rPr>
        <w:t>ore</w:t>
      </w:r>
      <w:r w:rsidRPr="00734F96">
        <w:rPr>
          <w:lang w:eastAsia="en-US"/>
        </w:rPr>
        <w:t>n tot een groep van wapens, die vermoedelijk in een werkhuis ergens aan</w:t>
      </w:r>
      <w:r>
        <w:rPr>
          <w:lang w:eastAsia="en-US"/>
        </w:rPr>
        <w:t xml:space="preserve"> de </w:t>
      </w:r>
      <w:r w:rsidRPr="00734F96">
        <w:rPr>
          <w:lang w:eastAsia="en-US"/>
        </w:rPr>
        <w:t>Donau zijn ontstaan 2). Op grond van de vindplaats dezer voor</w:t>
      </w:r>
      <w:r w:rsidRPr="00734F96">
        <w:rPr>
          <w:lang w:eastAsia="en-US"/>
        </w:rPr>
        <w:softHyphen/>
        <w:t>werpen kan men vaststellen, hoe ver zij door</w:t>
      </w:r>
      <w:r>
        <w:rPr>
          <w:lang w:eastAsia="en-US"/>
        </w:rPr>
        <w:t xml:space="preserve"> de </w:t>
      </w:r>
      <w:r w:rsidRPr="00734F96">
        <w:rPr>
          <w:lang w:eastAsia="en-US"/>
        </w:rPr>
        <w:t>handel zijn ver</w:t>
      </w:r>
      <w:r w:rsidRPr="00734F96">
        <w:rPr>
          <w:lang w:eastAsia="en-US"/>
        </w:rPr>
        <w:softHyphen/>
        <w:t>spreid. Buiten het Rijk zijn zij evenwel, voor zoover bekend, niet ontdekt.</w:t>
      </w:r>
    </w:p>
    <w:p w:rsidR="00B87499" w:rsidRPr="00734F96" w:rsidRDefault="00B87499" w:rsidP="00B87499">
      <w:pPr>
        <w:jc w:val="both"/>
        <w:rPr>
          <w:lang w:eastAsia="en-US"/>
        </w:rPr>
      </w:pPr>
      <w:r w:rsidRPr="00734F96">
        <w:rPr>
          <w:lang w:eastAsia="en-US"/>
        </w:rPr>
        <w:t>Andere voortbrengselen der nijverheid geven geen aanleiding tot bijzondere opmerkingen. Over de textielindustrie zijn wij slecht in</w:t>
      </w:r>
      <w:r w:rsidRPr="00734F96">
        <w:rPr>
          <w:lang w:eastAsia="en-US"/>
        </w:rPr>
        <w:softHyphen/>
        <w:t>gelicht, daar haar producten steeds te gronde zijn gegaan. Enkele afbeeldingen, die wij bezitten, van balen met goederen en van het transport dezer balen, zijn niet in staat ons verdere gegevens te ver</w:t>
      </w:r>
      <w:r w:rsidRPr="00734F96">
        <w:rPr>
          <w:lang w:eastAsia="en-US"/>
        </w:rPr>
        <w:softHyphen/>
        <w:t>schaffen. Alleen weten wij uit inscripties, dat ook deze waren door kooplieden werden verhandeld. Uit Keulen is een negotiator vestia</w:t>
      </w:r>
      <w:r w:rsidRPr="00734F96">
        <w:rPr>
          <w:lang w:eastAsia="en-US"/>
        </w:rPr>
        <w:softHyphen/>
        <w:t>rius bekend en door een inscriptie van 225 vernemen wij van nego</w:t>
      </w:r>
      <w:r w:rsidRPr="00734F96">
        <w:rPr>
          <w:lang w:eastAsia="en-US"/>
        </w:rPr>
        <w:softHyphen/>
        <w:t>tiatores pannarii te Mainz. Evenmin kunnen de Keulsche aarden lampjes en terracottas of de met email gedecoreerde sieraden, die in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W. C. Braat, Oudh. Meded. 1939, blz. 29-46.</w:t>
      </w:r>
    </w:p>
    <w:p w:rsidR="00B87499" w:rsidRPr="00734F96" w:rsidRDefault="00B87499" w:rsidP="00B87499">
      <w:pPr>
        <w:jc w:val="both"/>
        <w:rPr>
          <w:lang w:eastAsia="en-US"/>
        </w:rPr>
      </w:pPr>
      <w:r w:rsidRPr="00734F96">
        <w:rPr>
          <w:lang w:eastAsia="en-US"/>
        </w:rPr>
        <w:t>2) F. Drexel, Slrena Buliciana (1924), blz. 55 en volg.; K. Woelcke, Germa</w:t>
      </w:r>
      <w:r w:rsidRPr="00734F96">
        <w:rPr>
          <w:lang w:eastAsia="en-US"/>
        </w:rPr>
        <w:softHyphen/>
        <w:t>ida, XIV (1930), blz. 149-153.</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Rijnland zijn vervaardigd, ons veel l</w:t>
      </w:r>
      <w:r>
        <w:rPr>
          <w:lang w:eastAsia="en-US"/>
        </w:rPr>
        <w:t>ere</w:t>
      </w:r>
      <w:r w:rsidRPr="00734F96">
        <w:rPr>
          <w:lang w:eastAsia="en-US"/>
        </w:rPr>
        <w:t>n 1). Veel belangrijker is het glas, waarvoor te Keulen een belangrijke industrie bestond. Dit glas, voornamelijk beroemd om zijn typische decoratie met slangen</w:t>
      </w:r>
      <w:r w:rsidRPr="00734F96">
        <w:rPr>
          <w:lang w:eastAsia="en-US"/>
        </w:rPr>
        <w:softHyphen/>
        <w:t xml:space="preserve">draden is over ons land </w:t>
      </w:r>
      <w:r>
        <w:rPr>
          <w:lang w:eastAsia="en-US"/>
        </w:rPr>
        <w:t>zow</w:t>
      </w:r>
      <w:r w:rsidRPr="00734F96">
        <w:rPr>
          <w:lang w:eastAsia="en-US"/>
        </w:rPr>
        <w:t>el naar Britannië als naar Scandinavië uitgevoerd. Aan</w:t>
      </w:r>
      <w:r>
        <w:rPr>
          <w:lang w:eastAsia="en-US"/>
        </w:rPr>
        <w:t xml:space="preserve"> de </w:t>
      </w:r>
      <w:r w:rsidRPr="00734F96">
        <w:rPr>
          <w:lang w:eastAsia="en-US"/>
        </w:rPr>
        <w:t>anderen kant vindt men het eveneens in Pan</w:t>
      </w:r>
      <w:r w:rsidRPr="00734F96">
        <w:rPr>
          <w:lang w:eastAsia="en-US"/>
        </w:rPr>
        <w:softHyphen/>
        <w:t>nonië aan</w:t>
      </w:r>
      <w:r>
        <w:rPr>
          <w:lang w:eastAsia="en-US"/>
        </w:rPr>
        <w:t xml:space="preserve"> de </w:t>
      </w:r>
      <w:r w:rsidRPr="00734F96">
        <w:rPr>
          <w:lang w:eastAsia="en-US"/>
        </w:rPr>
        <w:t>Donau. Men begrijpt op deze wijze, hoe belangrijk de ,Rijn</w:t>
      </w:r>
      <w:r>
        <w:rPr>
          <w:lang w:eastAsia="en-US"/>
        </w:rPr>
        <w:t>lands</w:t>
      </w:r>
      <w:r w:rsidRPr="00734F96">
        <w:rPr>
          <w:lang w:eastAsia="en-US"/>
        </w:rPr>
        <w:t>e industrie was en hoe ver haar producten werden verspreid. Als doorvoergebied had het land van de Rijndelta voor</w:t>
      </w:r>
      <w:r>
        <w:rPr>
          <w:lang w:eastAsia="en-US"/>
        </w:rPr>
        <w:t xml:space="preserve"> de </w:t>
      </w:r>
      <w:r w:rsidRPr="00734F96">
        <w:rPr>
          <w:lang w:eastAsia="en-US"/>
        </w:rPr>
        <w:t>handel in deze producten een zeer gr</w:t>
      </w:r>
      <w:r>
        <w:rPr>
          <w:lang w:eastAsia="en-US"/>
        </w:rPr>
        <w:t>ote</w:t>
      </w:r>
      <w:r w:rsidRPr="00734F96">
        <w:rPr>
          <w:lang w:eastAsia="en-US"/>
        </w:rPr>
        <w:t xml:space="preserve"> bet</w:t>
      </w:r>
      <w:r>
        <w:rPr>
          <w:lang w:eastAsia="en-US"/>
        </w:rPr>
        <w:t>eke</w:t>
      </w:r>
      <w:r w:rsidRPr="00734F96">
        <w:rPr>
          <w:lang w:eastAsia="en-US"/>
        </w:rPr>
        <w:t>nis.</w:t>
      </w:r>
    </w:p>
    <w:p w:rsidR="00B87499" w:rsidRPr="00734F96" w:rsidRDefault="00B87499" w:rsidP="00B87499">
      <w:pPr>
        <w:jc w:val="both"/>
        <w:rPr>
          <w:lang w:eastAsia="en-US"/>
        </w:rPr>
      </w:pPr>
      <w:r w:rsidRPr="00734F96">
        <w:rPr>
          <w:lang w:eastAsia="en-US"/>
        </w:rPr>
        <w:t>Wij zullen thans nog een °ogenblik aandacht moeten geven aan</w:t>
      </w:r>
      <w:r>
        <w:rPr>
          <w:lang w:eastAsia="en-US"/>
        </w:rPr>
        <w:t xml:space="preserve"> de </w:t>
      </w:r>
      <w:r w:rsidRPr="00734F96">
        <w:rPr>
          <w:lang w:eastAsia="en-US"/>
        </w:rPr>
        <w:t>handel overzee, in het bijzonder aan het verkeer op de Noord</w:t>
      </w:r>
      <w:r w:rsidRPr="00734F96">
        <w:rPr>
          <w:lang w:eastAsia="en-US"/>
        </w:rPr>
        <w:softHyphen/>
        <w:t>zee, dat van de Rijndelta uitging. Evenals de scheepvaart moet de handel op de Noordzee reeds zeer oud zijn. Het is voldoende hier te herinneren aan het bekende halssnoer, dat te Exloo in Drente is gevonden 2). Het is samengesteld uit vier kralen van faience, die in de 14de of 13de eeuw v. Chr. in Egypte zijn vervaardigd, verder uit veertien kralen van barnsteen en een kraal van tin. Het laatste materiaal moet uit Britannië afkomstig wezen. Waarschijnlijk zijn over dit zelfde land de Egyptische kralen aangevoerd. Het barn</w:t>
      </w:r>
      <w:r w:rsidRPr="00734F96">
        <w:rPr>
          <w:lang w:eastAsia="en-US"/>
        </w:rPr>
        <w:softHyphen/>
        <w:t>steen stamt uit Noordwest-Duitschland. Op deze wijze is dit hals</w:t>
      </w:r>
      <w:r w:rsidRPr="00734F96">
        <w:rPr>
          <w:lang w:eastAsia="en-US"/>
        </w:rPr>
        <w:softHyphen/>
        <w:t>snoer een duidelijk bewijs voor de uitgebreidheid der handelsverbin</w:t>
      </w:r>
      <w:r w:rsidRPr="00734F96">
        <w:rPr>
          <w:lang w:eastAsia="en-US"/>
        </w:rPr>
        <w:softHyphen/>
        <w:t xml:space="preserve">dingen gedurende het </w:t>
      </w:r>
      <w:r>
        <w:rPr>
          <w:lang w:eastAsia="en-US"/>
        </w:rPr>
        <w:t>tweede</w:t>
      </w:r>
      <w:r w:rsidRPr="00734F96">
        <w:rPr>
          <w:lang w:eastAsia="en-US"/>
        </w:rPr>
        <w:t xml:space="preserve"> millennium vóór het begin onzer jaar</w:t>
      </w:r>
      <w:r w:rsidRPr="00734F96">
        <w:rPr>
          <w:lang w:eastAsia="en-US"/>
        </w:rPr>
        <w:softHyphen/>
        <w:t>telling.</w:t>
      </w:r>
    </w:p>
    <w:p w:rsidR="00B87499" w:rsidRPr="00734F96" w:rsidRDefault="00B87499" w:rsidP="00B87499">
      <w:pPr>
        <w:jc w:val="both"/>
        <w:rPr>
          <w:lang w:eastAsia="en-US"/>
        </w:rPr>
      </w:pPr>
      <w:r w:rsidRPr="00734F96">
        <w:rPr>
          <w:lang w:eastAsia="en-US"/>
        </w:rPr>
        <w:t>Barnsteen moet het voornaamste product zijn geweest, dat in oude tijden naar het zuiden werd verhandeld. Gelijk bekend, wordt het door Herodotus vermeld. In</w:t>
      </w:r>
      <w:r>
        <w:rPr>
          <w:lang w:eastAsia="en-US"/>
        </w:rPr>
        <w:t xml:space="preserve"> de </w:t>
      </w:r>
      <w:r w:rsidRPr="00734F96">
        <w:rPr>
          <w:lang w:eastAsia="en-US"/>
        </w:rPr>
        <w:t>tijd van Pytheas (omstreeks 325</w:t>
      </w:r>
    </w:p>
    <w:p w:rsidR="00B87499" w:rsidRPr="00734F96" w:rsidRDefault="00B87499" w:rsidP="00B87499">
      <w:pPr>
        <w:jc w:val="both"/>
        <w:rPr>
          <w:lang w:val="de-DE" w:eastAsia="en-US"/>
        </w:rPr>
      </w:pPr>
      <w:r w:rsidRPr="00734F96">
        <w:rPr>
          <w:lang w:eastAsia="en-US"/>
        </w:rPr>
        <w:t>v. Chr.) werd het nog in gr</w:t>
      </w:r>
      <w:r>
        <w:rPr>
          <w:lang w:eastAsia="en-US"/>
        </w:rPr>
        <w:t>ote</w:t>
      </w:r>
      <w:r w:rsidRPr="00734F96">
        <w:rPr>
          <w:lang w:eastAsia="en-US"/>
        </w:rPr>
        <w:t xml:space="preserve"> hoeveelheid aan de Noordzee ge</w:t>
      </w:r>
      <w:r w:rsidRPr="00734F96">
        <w:rPr>
          <w:lang w:eastAsia="en-US"/>
        </w:rPr>
        <w:softHyphen/>
        <w:t>vonden, voornamelijk aan de westkust van Jutland. Van daar werd het langs de kust vervoerd en kwam het op die wijze in het bezit van de Phoeniciërs; door hun bemiddeling hebben de Grieken het barnsteen ten tijde van Homerus l</w:t>
      </w:r>
      <w:r>
        <w:rPr>
          <w:lang w:eastAsia="en-US"/>
        </w:rPr>
        <w:t>ere</w:t>
      </w:r>
      <w:r w:rsidRPr="00734F96">
        <w:rPr>
          <w:lang w:eastAsia="en-US"/>
        </w:rPr>
        <w:t xml:space="preserve">n kennen. Het is zeker niet aannemelijk, dat de Phoeniciërs zelf het barnsteen op de Noordzee zijn gaan halen. Een andere weg, waarlangs het barnsteen werd vervoerd, liep door Germanië en vertakte zich in westelijke richting naar Marseille en in oostelijke naar Aquileia. In de eerste eeuw </w:t>
      </w:r>
      <w:r>
        <w:rPr>
          <w:lang w:eastAsia="en-US"/>
        </w:rPr>
        <w:t xml:space="preserve">O. J. </w:t>
      </w:r>
      <w:r w:rsidRPr="00734F96">
        <w:rPr>
          <w:lang w:eastAsia="en-US"/>
        </w:rPr>
        <w:t xml:space="preserve">was het barnsteen aan de Noordzee vrijwel uitgeput. </w:t>
      </w:r>
      <w:r w:rsidRPr="00734F96">
        <w:rPr>
          <w:lang w:val="de-DE" w:eastAsia="en-US"/>
        </w:rPr>
        <w:t>In</w:t>
      </w:r>
      <w:r>
        <w:rPr>
          <w:lang w:val="de-DE" w:eastAsia="en-US"/>
        </w:rPr>
        <w:t xml:space="preserve"> die </w:t>
      </w:r>
      <w:r w:rsidRPr="00734F96">
        <w:rPr>
          <w:lang w:val="de-DE" w:eastAsia="en-US"/>
        </w:rPr>
        <w:t>tijd</w:t>
      </w:r>
    </w:p>
    <w:p w:rsidR="00B87499" w:rsidRDefault="00B87499" w:rsidP="00B87499">
      <w:pPr>
        <w:jc w:val="both"/>
        <w:rPr>
          <w:lang w:val="de-DE" w:eastAsia="en-US"/>
        </w:rPr>
      </w:pPr>
    </w:p>
    <w:p w:rsidR="00B87499" w:rsidRPr="00734F96" w:rsidRDefault="00B87499" w:rsidP="00B87499">
      <w:pPr>
        <w:jc w:val="both"/>
        <w:rPr>
          <w:lang w:val="de-DE" w:eastAsia="en-US"/>
        </w:rPr>
      </w:pPr>
      <w:r w:rsidRPr="00734F96">
        <w:rPr>
          <w:lang w:val="de-DE" w:eastAsia="en-US"/>
        </w:rPr>
        <w:t xml:space="preserve">1) K. Exner, Bericht Rdm.-Germ. Kommission, XIX (1939), blz. 31-121. </w:t>
      </w:r>
      <w:r>
        <w:rPr>
          <w:lang w:val="de-DE" w:eastAsia="en-US"/>
        </w:rPr>
        <w:t>-</w:t>
      </w:r>
    </w:p>
    <w:p w:rsidR="00B87499" w:rsidRPr="00734F96" w:rsidRDefault="00B87499" w:rsidP="00B87499">
      <w:pPr>
        <w:jc w:val="both"/>
        <w:rPr>
          <w:lang w:eastAsia="en-US"/>
        </w:rPr>
      </w:pPr>
      <w:r w:rsidRPr="00734F96">
        <w:rPr>
          <w:lang w:val="de-DE" w:eastAsia="en-US"/>
        </w:rPr>
        <w:t xml:space="preserve">Verg. I. Kovrig, Die Haupttypen der kaiserzeitlichen Fibeln in Pannonien: Dissertationes Pannonicae, Ser. </w:t>
      </w:r>
      <w:r w:rsidRPr="00734F96">
        <w:rPr>
          <w:lang w:eastAsia="en-US"/>
        </w:rPr>
        <w:t xml:space="preserve">II n. 4 (1937). </w:t>
      </w:r>
      <w:r>
        <w:rPr>
          <w:lang w:eastAsia="en-US"/>
        </w:rPr>
        <w:t>-</w:t>
      </w:r>
      <w:r w:rsidRPr="00734F96">
        <w:rPr>
          <w:lang w:eastAsia="en-US"/>
        </w:rPr>
        <w:t xml:space="preserve"> H. J. H. van Buchern, De fibulae van Nijmegen, I (1941).</w:t>
      </w:r>
    </w:p>
    <w:p w:rsidR="00B87499" w:rsidRPr="00734F96" w:rsidRDefault="00B87499" w:rsidP="00B87499">
      <w:pPr>
        <w:jc w:val="both"/>
        <w:rPr>
          <w:lang w:eastAsia="en-US"/>
        </w:rPr>
      </w:pPr>
      <w:r w:rsidRPr="00734F96">
        <w:rPr>
          <w:lang w:eastAsia="en-US"/>
        </w:rPr>
        <w:t>2) Voorgeschiedenis van Nederland (3e druk, 1944), blz. 155, afb. 37.</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is het van de Oostzee uit het Samland aangevoerd. Plinius wist alleen nog van de laatste vindplaats. Andere producten van het Noorden zullen later ter sprake komen. Eerst moeten wij thans over de handelswegen spreken.</w:t>
      </w:r>
    </w:p>
    <w:p w:rsidR="00B87499" w:rsidRPr="00734F96" w:rsidRDefault="00B87499" w:rsidP="00B87499">
      <w:pPr>
        <w:jc w:val="both"/>
        <w:rPr>
          <w:lang w:eastAsia="en-US"/>
        </w:rPr>
      </w:pPr>
      <w:r w:rsidRPr="00734F96">
        <w:rPr>
          <w:lang w:eastAsia="en-US"/>
        </w:rPr>
        <w:t>Vroeger vermeldden wij reeds de vaart op Britannië naar aan</w:t>
      </w:r>
      <w:r w:rsidRPr="00734F96">
        <w:rPr>
          <w:lang w:eastAsia="en-US"/>
        </w:rPr>
        <w:softHyphen/>
        <w:t>leiding van een te Domburg gevonden inscriptie. Deze vaart, die van de Rijndelta uitging, zette zich zeker nog voort en volgde de kust van het Kanaal en van</w:t>
      </w:r>
      <w:r>
        <w:rPr>
          <w:lang w:eastAsia="en-US"/>
        </w:rPr>
        <w:t xml:space="preserve"> de </w:t>
      </w:r>
      <w:r w:rsidRPr="00734F96">
        <w:rPr>
          <w:lang w:eastAsia="en-US"/>
        </w:rPr>
        <w:t>Atlantischen Oceaan. Door een negotiator Britannicianus is een inscriptie opgericht te Bordeaux. Deze man was uit Trier afkomstig en is waarschijnlijk van zijn vaderstad over ons land en Britannië naar Bordeaux gevaren. Wij kennen een inscriptie van zulk een handelaar uit Keulen; een andere koopman, die uit Britannië afkomstig was, lag te Kastel tegenover Mainz be</w:t>
      </w:r>
      <w:r w:rsidRPr="00734F96">
        <w:rPr>
          <w:lang w:eastAsia="en-US"/>
        </w:rPr>
        <w:softHyphen/>
        <w:t>graven. Boven hebben wij ook gesproken over het vervoer van wijn en olie uit Spanje. Dit vervoer had plaats langs de Fransche kust, gelijk uit de daar gevonden scherven van amphoras met de stem</w:t>
      </w:r>
      <w:r w:rsidRPr="00734F96">
        <w:rPr>
          <w:lang w:eastAsia="en-US"/>
        </w:rPr>
        <w:softHyphen/>
        <w:t>pels van Spaansche handelshuizen blijkt, en ging dan verder door ons land</w:t>
      </w:r>
      <w:r>
        <w:rPr>
          <w:lang w:eastAsia="en-US"/>
        </w:rPr>
        <w:t xml:space="preserve"> de </w:t>
      </w:r>
      <w:r w:rsidRPr="00734F96">
        <w:rPr>
          <w:lang w:eastAsia="en-US"/>
        </w:rPr>
        <w:t>Rijn op.</w:t>
      </w:r>
    </w:p>
    <w:p w:rsidR="00B87499" w:rsidRPr="00734F96" w:rsidRDefault="00B87499" w:rsidP="00B87499">
      <w:pPr>
        <w:jc w:val="both"/>
        <w:rPr>
          <w:lang w:eastAsia="en-US"/>
        </w:rPr>
      </w:pPr>
      <w:r w:rsidRPr="00734F96">
        <w:rPr>
          <w:lang w:eastAsia="en-US"/>
        </w:rPr>
        <w:t>Een aantal inscripties, door burgers van Trier opgericht, zijn in Aquitanië gevonden. Onder die burgers was een handelaar in textiel</w:t>
      </w:r>
      <w:r w:rsidRPr="00734F96">
        <w:rPr>
          <w:lang w:eastAsia="en-US"/>
        </w:rPr>
        <w:softHyphen/>
        <w:t>goederen en wij weten door de afbeeldingen op het gr</w:t>
      </w:r>
      <w:r>
        <w:rPr>
          <w:lang w:eastAsia="en-US"/>
        </w:rPr>
        <w:t>ote</w:t>
      </w:r>
      <w:r w:rsidRPr="00734F96">
        <w:rPr>
          <w:lang w:eastAsia="en-US"/>
        </w:rPr>
        <w:t xml:space="preserve"> grafmo</w:t>
      </w:r>
      <w:r w:rsidRPr="00734F96">
        <w:rPr>
          <w:lang w:eastAsia="en-US"/>
        </w:rPr>
        <w:softHyphen/>
        <w:t>nument te Igel bij Trier aan de Moezel, dat dergelijke goederen veelal per schip werden vervoerd. Mogelijk is dus de handel van Trier langs de Moezel en</w:t>
      </w:r>
      <w:r>
        <w:rPr>
          <w:lang w:eastAsia="en-US"/>
        </w:rPr>
        <w:t xml:space="preserve"> de </w:t>
      </w:r>
      <w:r w:rsidRPr="00734F96">
        <w:rPr>
          <w:lang w:eastAsia="en-US"/>
        </w:rPr>
        <w:t>Rijn over ons land en de Noordzee naar Aquitanië gegaan.</w:t>
      </w:r>
    </w:p>
    <w:p w:rsidR="00B87499" w:rsidRPr="00734F96" w:rsidRDefault="00B87499" w:rsidP="00B87499">
      <w:pPr>
        <w:jc w:val="both"/>
        <w:rPr>
          <w:lang w:eastAsia="en-US"/>
        </w:rPr>
      </w:pPr>
      <w:r w:rsidRPr="00734F96">
        <w:rPr>
          <w:lang w:eastAsia="en-US"/>
        </w:rPr>
        <w:t>Meer zekerheid hebben wij over de bet</w:t>
      </w:r>
      <w:r>
        <w:rPr>
          <w:lang w:eastAsia="en-US"/>
        </w:rPr>
        <w:t>eke</w:t>
      </w:r>
      <w:r w:rsidRPr="00734F96">
        <w:rPr>
          <w:lang w:eastAsia="en-US"/>
        </w:rPr>
        <w:t>nis van Keulen in dit opzicht. Het belang van deze stad als handelsplaats blijkt uit het gr</w:t>
      </w:r>
      <w:r>
        <w:rPr>
          <w:lang w:eastAsia="en-US"/>
        </w:rPr>
        <w:t>ote</w:t>
      </w:r>
      <w:r w:rsidRPr="00734F96">
        <w:rPr>
          <w:lang w:eastAsia="en-US"/>
        </w:rPr>
        <w:t xml:space="preserve"> gebied, waar wij haar invloed kunnen waarnemen. Wij weten van Keulsche kooplieden, die naar de landen aan</w:t>
      </w:r>
      <w:r>
        <w:rPr>
          <w:lang w:eastAsia="en-US"/>
        </w:rPr>
        <w:t xml:space="preserve"> de </w:t>
      </w:r>
      <w:r w:rsidRPr="00734F96">
        <w:rPr>
          <w:lang w:eastAsia="en-US"/>
        </w:rPr>
        <w:t>Donau en naar Dacië zijn gekomen; daar spraken wij reeds van. Veel belangrijker moeten/de verbindingen met Noord-Gallië en met Britannië zijn geweest. In dit laatste land en in Normandië is het Keulsche glas evengoed gevonden als in Noord-Gallië. De handel moet voor het grootste deel langs</w:t>
      </w:r>
      <w:r>
        <w:rPr>
          <w:lang w:eastAsia="en-US"/>
        </w:rPr>
        <w:t xml:space="preserve"> de </w:t>
      </w:r>
      <w:r w:rsidRPr="00734F96">
        <w:rPr>
          <w:lang w:eastAsia="en-US"/>
        </w:rPr>
        <w:t>Rijn hebben plaats gehad.</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is de scheepvaartverbinding van Keulen over ons land naar het westen en het noorden zeker niet zeer oud. Eerst moest de industrie aan</w:t>
      </w:r>
      <w:r>
        <w:rPr>
          <w:lang w:eastAsia="en-US"/>
        </w:rPr>
        <w:t xml:space="preserve"> de </w:t>
      </w:r>
      <w:r w:rsidRPr="00734F96">
        <w:rPr>
          <w:lang w:eastAsia="en-US"/>
        </w:rPr>
        <w:t>Rijn zich ontwikkelen en moesten de landen aan de Noordzee, waar de handel de producten kon afzetten, worden ontsloten. Behalve Britannië kwam ook Germanië in aanmerking. Maar de weg over land naar dit handelsgebied was van</w:t>
      </w:r>
      <w:r>
        <w:rPr>
          <w:lang w:eastAsia="en-US"/>
        </w:rPr>
        <w:t xml:space="preserve"> de </w:t>
      </w:r>
      <w:r w:rsidRPr="00734F96">
        <w:rPr>
          <w:lang w:eastAsia="en-US"/>
        </w:rPr>
        <w:t>Neder- Rijn uit niet mogelijk. Door de onbewoonde strook langs de rivier en door de gebergten was de verbinding met de welvarende streken</w:t>
      </w:r>
      <w:r>
        <w:rPr>
          <w:lang w:eastAsia="en-US"/>
        </w:rPr>
        <w:t xml:space="preserve"> </w:t>
      </w:r>
      <w:r w:rsidRPr="00734F96">
        <w:rPr>
          <w:lang w:eastAsia="en-US"/>
        </w:rPr>
        <w:t>in Noordwest-Germanië fe bezwaarlijk. De handel moest dus langs</w:t>
      </w:r>
      <w:r>
        <w:rPr>
          <w:lang w:eastAsia="en-US"/>
        </w:rPr>
        <w:t xml:space="preserve"> de </w:t>
      </w:r>
      <w:r w:rsidRPr="00734F96">
        <w:rPr>
          <w:lang w:eastAsia="en-US"/>
        </w:rPr>
        <w:t>zeeweg gaan, over</w:t>
      </w:r>
      <w:r>
        <w:rPr>
          <w:lang w:eastAsia="en-US"/>
        </w:rPr>
        <w:t xml:space="preserve"> de </w:t>
      </w:r>
      <w:r w:rsidRPr="00734F96">
        <w:rPr>
          <w:lang w:eastAsia="en-US"/>
        </w:rPr>
        <w:t xml:space="preserve">Rijn, door de delta en de Waddenzee. Sedert het einde van de eerste eeuw zijn de </w:t>
      </w:r>
      <w:r>
        <w:rPr>
          <w:lang w:eastAsia="en-US"/>
        </w:rPr>
        <w:t>Romeins</w:t>
      </w:r>
      <w:r w:rsidRPr="00734F96">
        <w:rPr>
          <w:lang w:eastAsia="en-US"/>
        </w:rPr>
        <w:t>e kooplieden naar</w:t>
      </w:r>
      <w:r>
        <w:rPr>
          <w:lang w:eastAsia="en-US"/>
        </w:rPr>
        <w:t xml:space="preserve"> de </w:t>
      </w:r>
      <w:r w:rsidRPr="00734F96">
        <w:rPr>
          <w:lang w:eastAsia="en-US"/>
        </w:rPr>
        <w:t>mond van de Eems gevaren. In</w:t>
      </w:r>
      <w:r>
        <w:rPr>
          <w:lang w:eastAsia="en-US"/>
        </w:rPr>
        <w:t xml:space="preserve"> de </w:t>
      </w:r>
      <w:r w:rsidRPr="00734F96">
        <w:rPr>
          <w:lang w:eastAsia="en-US"/>
        </w:rPr>
        <w:t xml:space="preserve">loop van de </w:t>
      </w:r>
      <w:r>
        <w:rPr>
          <w:lang w:eastAsia="en-US"/>
        </w:rPr>
        <w:t>tweede</w:t>
      </w:r>
      <w:r w:rsidRPr="00734F96">
        <w:rPr>
          <w:lang w:eastAsia="en-US"/>
        </w:rPr>
        <w:t xml:space="preserve"> eeuw kwamen zij steeds verder, langs de kust en de rivieren op, de Eems, de Wezer, de Elbe. Zij voeren toen ook langs de Jut</w:t>
      </w:r>
      <w:r>
        <w:rPr>
          <w:lang w:eastAsia="en-US"/>
        </w:rPr>
        <w:t>lands</w:t>
      </w:r>
      <w:r w:rsidRPr="00734F96">
        <w:rPr>
          <w:lang w:eastAsia="en-US"/>
        </w:rPr>
        <w:t>e kust naar Noorwegen, naar de Deensche eilanden, naar Zweden en Ootland, zelfs naar de streek aan</w:t>
      </w:r>
      <w:r>
        <w:rPr>
          <w:lang w:eastAsia="en-US"/>
        </w:rPr>
        <w:t xml:space="preserve"> de </w:t>
      </w:r>
      <w:r w:rsidRPr="00734F96">
        <w:rPr>
          <w:lang w:eastAsia="en-US"/>
        </w:rPr>
        <w:t>mond van de Memel.</w:t>
      </w:r>
    </w:p>
    <w:p w:rsidR="00B87499" w:rsidRPr="00734F96" w:rsidRDefault="00B87499" w:rsidP="00B87499">
      <w:pPr>
        <w:jc w:val="both"/>
        <w:rPr>
          <w:lang w:eastAsia="en-US"/>
        </w:rPr>
      </w:pPr>
      <w:r w:rsidRPr="00734F96">
        <w:rPr>
          <w:lang w:eastAsia="en-US"/>
        </w:rPr>
        <w:t>Door de koopwaren, die in Germanië zijn ontdekt, en door de muntvondsten weten wij iets van</w:t>
      </w:r>
      <w:r>
        <w:rPr>
          <w:lang w:eastAsia="en-US"/>
        </w:rPr>
        <w:t xml:space="preserve"> deze </w:t>
      </w:r>
      <w:r w:rsidRPr="00734F96">
        <w:rPr>
          <w:lang w:eastAsia="en-US"/>
        </w:rPr>
        <w:t>handel af 1). Keulen moet het uitgangspunt zijn geweest. Daar was de stapelplaats voor de goederen, die langs</w:t>
      </w:r>
      <w:r>
        <w:rPr>
          <w:lang w:eastAsia="en-US"/>
        </w:rPr>
        <w:t xml:space="preserve"> de </w:t>
      </w:r>
      <w:r w:rsidRPr="00734F96">
        <w:rPr>
          <w:lang w:eastAsia="en-US"/>
        </w:rPr>
        <w:t>Rijn en de Moezel werden aangevoerd; daar werden de zeeschepen bevracht, die deze waren naar het bui</w:t>
      </w:r>
      <w:r w:rsidRPr="00734F96">
        <w:rPr>
          <w:lang w:eastAsia="en-US"/>
        </w:rPr>
        <w:softHyphen/>
        <w:t>tenland brachten. Mogelijk heeft Nijmegen ook een rol gespeeld. Maar deze laatste plaats lag alleen gunstig voor</w:t>
      </w:r>
      <w:r>
        <w:rPr>
          <w:lang w:eastAsia="en-US"/>
        </w:rPr>
        <w:t xml:space="preserve"> de </w:t>
      </w:r>
      <w:r w:rsidRPr="00734F96">
        <w:rPr>
          <w:lang w:eastAsia="en-US"/>
        </w:rPr>
        <w:t>handel op Bri</w:t>
      </w:r>
      <w:r w:rsidRPr="00734F96">
        <w:rPr>
          <w:lang w:eastAsia="en-US"/>
        </w:rPr>
        <w:softHyphen/>
        <w:t>tannië. Het vervoer naar. Germanië volgde de IJssel,</w:t>
      </w:r>
      <w:r>
        <w:rPr>
          <w:lang w:eastAsia="en-US"/>
        </w:rPr>
        <w:t xml:space="preserve"> de </w:t>
      </w:r>
      <w:r w:rsidRPr="00734F96">
        <w:rPr>
          <w:lang w:eastAsia="en-US"/>
        </w:rPr>
        <w:t>Vliestroom en de Waddenzee langs de Friesche kust. Van</w:t>
      </w:r>
      <w:r>
        <w:rPr>
          <w:lang w:eastAsia="en-US"/>
        </w:rPr>
        <w:t xml:space="preserve"> deze </w:t>
      </w:r>
      <w:r w:rsidRPr="00734F96">
        <w:rPr>
          <w:lang w:eastAsia="en-US"/>
        </w:rPr>
        <w:t>laatsten handel hebben de Friezen geprofiteerd, daar zij in staat waren de schepen, die langs hun land voeren, van proviand te voorzien.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Naar Germanië werd vooral wijn vervoerd, blijkens de stempels op de scherven van daar gevonden amphoras, en vaatwerk om</w:t>
      </w:r>
      <w:r>
        <w:rPr>
          <w:lang w:eastAsia="en-US"/>
        </w:rPr>
        <w:t xml:space="preserve"> de </w:t>
      </w:r>
      <w:r w:rsidRPr="00734F96">
        <w:rPr>
          <w:lang w:eastAsia="en-US"/>
        </w:rPr>
        <w:t>wijn toe te bereiden, te schenken en te drinken. De rijkdom van de wijnbouwers aan de Moezel, die uit hun grafmonumenten blijkt, is zeker voor een groot deel aan den handel op Germanië te danken. Verder werden ander vaatwerk en werktuigen van metaal uitgevoerd, maar ook sieraden, voorwerpen van goud en zilver, glas en ceramiek. In</w:t>
      </w:r>
      <w:r>
        <w:rPr>
          <w:lang w:eastAsia="en-US"/>
        </w:rPr>
        <w:t>tussen</w:t>
      </w:r>
      <w:r w:rsidRPr="00734F96">
        <w:rPr>
          <w:lang w:eastAsia="en-US"/>
        </w:rPr>
        <w:t xml:space="preserve"> is in Germanië, behalve in Friesland, slechts zeer weinig</w:t>
      </w:r>
      <w:r>
        <w:rPr>
          <w:lang w:eastAsia="en-US"/>
        </w:rPr>
        <w:t xml:space="preserve"> Romeins </w:t>
      </w:r>
      <w:r w:rsidRPr="00734F96">
        <w:rPr>
          <w:lang w:eastAsia="en-US"/>
        </w:rPr>
        <w:t>aardewerk aan het licht gekomen.</w:t>
      </w:r>
    </w:p>
    <w:p w:rsidR="00B87499" w:rsidRDefault="00B87499" w:rsidP="00B87499">
      <w:pPr>
        <w:jc w:val="both"/>
        <w:rPr>
          <w:lang w:eastAsia="en-US"/>
        </w:rPr>
      </w:pPr>
      <w:r w:rsidRPr="00734F96">
        <w:rPr>
          <w:lang w:eastAsia="en-US"/>
        </w:rPr>
        <w:t>Wat door de kooplieden uit de verschillende landen werd terug</w:t>
      </w:r>
      <w:r w:rsidRPr="00734F96">
        <w:rPr>
          <w:lang w:eastAsia="en-US"/>
        </w:rPr>
        <w:softHyphen/>
        <w:t>vervóerd, weten wij niet met zekerheid. Daarover kunnen wij in de meeste gevallen alleen vermoedens ten beste geven. Als uitvoerpro</w:t>
      </w:r>
      <w:r w:rsidRPr="00734F96">
        <w:rPr>
          <w:lang w:eastAsia="en-US"/>
        </w:rPr>
        <w:softHyphen/>
        <w:t>ducten van Britannië worden ons genoemd metalen, koren, vee, hui</w:t>
      </w:r>
      <w:r w:rsidRPr="00734F96">
        <w:rPr>
          <w:lang w:eastAsia="en-US"/>
        </w:rPr>
        <w:softHyphen/>
        <w:t>den, slaven en jachthonden, bovendien edelst</w:t>
      </w:r>
      <w:r>
        <w:rPr>
          <w:lang w:eastAsia="en-US"/>
        </w:rPr>
        <w:t>ene</w:t>
      </w:r>
      <w:r w:rsidRPr="00734F96">
        <w:rPr>
          <w:lang w:eastAsia="en-US"/>
        </w:rPr>
        <w:t>n en parels; maar deze laatste kunnen slechts van geringe kwaliteit zijn geweest. Oesters uit Britannië werden zelfs in Rome gegeten. Friesland leverde voornamelijk producten van de veeteelt en huiden. Boven</w:t>
      </w:r>
      <w:r w:rsidRPr="00734F96">
        <w:rPr>
          <w:lang w:eastAsia="en-US"/>
        </w:rPr>
        <w:softHyphen/>
        <w:t xml:space="preserve">dien hadden de Friezen voordeel van het verkeer </w:t>
      </w:r>
      <w:r>
        <w:rPr>
          <w:lang w:eastAsia="en-US"/>
        </w:rPr>
        <w:t xml:space="preserve">tussen de </w:t>
      </w:r>
      <w:r w:rsidRPr="00734F96">
        <w:rPr>
          <w:lang w:eastAsia="en-US"/>
        </w:rPr>
        <w:t>Rijn en Germanië, dat langs hun kusten ging.</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Over de </w:t>
      </w:r>
      <w:r>
        <w:rPr>
          <w:lang w:eastAsia="en-US"/>
        </w:rPr>
        <w:t>Romeins</w:t>
      </w:r>
      <w:r w:rsidRPr="00734F96">
        <w:rPr>
          <w:lang w:eastAsia="en-US"/>
        </w:rPr>
        <w:t xml:space="preserve">e goederen, die in Germanië zijn ontdekt, verg. </w:t>
      </w:r>
      <w:r w:rsidRPr="00734F96">
        <w:rPr>
          <w:lang w:val="de-DE" w:eastAsia="en-US"/>
        </w:rPr>
        <w:t xml:space="preserve">H. J. liggers, Bericht VI. intern. Kongress fiir Archiiologie 1939 (1940), blz. 569-574. </w:t>
      </w:r>
      <w:r>
        <w:rPr>
          <w:lang w:val="de-DE" w:eastAsia="en-US"/>
        </w:rPr>
        <w:t>-</w:t>
      </w:r>
      <w:r w:rsidRPr="00734F96">
        <w:rPr>
          <w:lang w:val="de-DE" w:eastAsia="en-US"/>
        </w:rPr>
        <w:t xml:space="preserve"> Over de muntvondsten verg. St. Bolin, Ber. Kom</w:t>
      </w:r>
      <w:r w:rsidRPr="00734F96">
        <w:rPr>
          <w:lang w:val="de-DE" w:eastAsia="en-US"/>
        </w:rPr>
        <w:softHyphen/>
        <w:t xml:space="preserve">tnission, XIX (1929), blz, 86-145; A. Wormstall, Ber. </w:t>
      </w:r>
      <w:r>
        <w:rPr>
          <w:lang w:val="de-DE" w:eastAsia="en-US"/>
        </w:rPr>
        <w:t>Röm</w:t>
      </w:r>
      <w:r w:rsidRPr="00734F96">
        <w:rPr>
          <w:lang w:val="de-DE" w:eastAsia="en-US"/>
        </w:rPr>
        <w:t xml:space="preserve">.-Germ. </w:t>
      </w:r>
      <w:r w:rsidRPr="00734F96">
        <w:rPr>
          <w:lang w:eastAsia="en-US"/>
        </w:rPr>
        <w:t>Konztn. XXI (1931), blz. 176-182; XVII (1937), blz. 23-31.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export uit Germanië moet welhaast zeker een gr</w:t>
      </w:r>
      <w:r>
        <w:rPr>
          <w:lang w:eastAsia="en-US"/>
        </w:rPr>
        <w:t>ote</w:t>
      </w:r>
      <w:r w:rsidRPr="00734F96">
        <w:rPr>
          <w:lang w:eastAsia="en-US"/>
        </w:rPr>
        <w:t xml:space="preserve">re waarde hebben gehad dan het ingevoerde? Dat meent men ten minste te moeten opmaken uit de talrijke </w:t>
      </w:r>
      <w:r>
        <w:rPr>
          <w:lang w:eastAsia="en-US"/>
        </w:rPr>
        <w:t>Romeins</w:t>
      </w:r>
      <w:r w:rsidRPr="00734F96">
        <w:rPr>
          <w:lang w:eastAsia="en-US"/>
        </w:rPr>
        <w:t>e munten, die daar zijn achtergelaten. Men moet denken aan huiden en aan bont, maar ook aan ganzenv</w:t>
      </w:r>
      <w:r>
        <w:rPr>
          <w:lang w:eastAsia="en-US"/>
        </w:rPr>
        <w:t>ere</w:t>
      </w:r>
      <w:r w:rsidRPr="00734F96">
        <w:rPr>
          <w:lang w:eastAsia="en-US"/>
        </w:rPr>
        <w:t>n en dons, paarden, vrouwenhaar, hars en houtteer. Een zeer belangrijk en kostbaar artikel was het barnsteen. Zonder twijfel heeft ook de handel in slaven een gr</w:t>
      </w:r>
      <w:r>
        <w:rPr>
          <w:lang w:eastAsia="en-US"/>
        </w:rPr>
        <w:t>ote</w:t>
      </w:r>
      <w:r w:rsidRPr="00734F96">
        <w:rPr>
          <w:lang w:eastAsia="en-US"/>
        </w:rPr>
        <w:t xml:space="preserve"> bet</w:t>
      </w:r>
      <w:r>
        <w:rPr>
          <w:lang w:eastAsia="en-US"/>
        </w:rPr>
        <w:t>eke</w:t>
      </w:r>
      <w:r w:rsidRPr="00734F96">
        <w:rPr>
          <w:lang w:eastAsia="en-US"/>
        </w:rPr>
        <w:t>nis gehad.</w:t>
      </w:r>
    </w:p>
    <w:p w:rsidR="00B87499" w:rsidRPr="00734F96" w:rsidRDefault="00B87499" w:rsidP="00B87499">
      <w:pPr>
        <w:jc w:val="both"/>
        <w:rPr>
          <w:lang w:eastAsia="en-US"/>
        </w:rPr>
      </w:pPr>
      <w:r w:rsidRPr="00734F96">
        <w:rPr>
          <w:lang w:eastAsia="en-US"/>
        </w:rPr>
        <w:t>Voor ons land was de handel vrijwel uitsluitend doorvoer van pro</w:t>
      </w:r>
      <w:r w:rsidRPr="00734F96">
        <w:rPr>
          <w:lang w:eastAsia="en-US"/>
        </w:rPr>
        <w:softHyphen/>
        <w:t>ducten uit andere streken. Wij weten niet, in hoeverre de inwoners aan</w:t>
      </w:r>
      <w:r>
        <w:rPr>
          <w:lang w:eastAsia="en-US"/>
        </w:rPr>
        <w:t xml:space="preserve"> die </w:t>
      </w:r>
      <w:r w:rsidRPr="00734F96">
        <w:rPr>
          <w:lang w:eastAsia="en-US"/>
        </w:rPr>
        <w:t>handel deel hadden. De welvaart van de bevolking en de sterke romanis</w:t>
      </w:r>
      <w:r>
        <w:rPr>
          <w:lang w:eastAsia="en-US"/>
        </w:rPr>
        <w:t>eri</w:t>
      </w:r>
      <w:r w:rsidRPr="00734F96">
        <w:rPr>
          <w:lang w:eastAsia="en-US"/>
        </w:rPr>
        <w:t>ng van het bezette gebied geven aanleiding tot het ver</w:t>
      </w:r>
      <w:r w:rsidRPr="00734F96">
        <w:rPr>
          <w:lang w:eastAsia="en-US"/>
        </w:rPr>
        <w:softHyphen/>
        <w:t>moeden, dat dit aandeel niet gering is geweest. Zeker heeft die door</w:t>
      </w:r>
      <w:r w:rsidRPr="00734F96">
        <w:rPr>
          <w:lang w:eastAsia="en-US"/>
        </w:rPr>
        <w:softHyphen/>
        <w:t>voer een gr</w:t>
      </w:r>
      <w:r>
        <w:rPr>
          <w:lang w:eastAsia="en-US"/>
        </w:rPr>
        <w:t>ote</w:t>
      </w:r>
      <w:r w:rsidRPr="00734F96">
        <w:rPr>
          <w:lang w:eastAsia="en-US"/>
        </w:rPr>
        <w:t xml:space="preserve"> economische bet</w:t>
      </w:r>
      <w:r>
        <w:rPr>
          <w:lang w:eastAsia="en-US"/>
        </w:rPr>
        <w:t>eke</w:t>
      </w:r>
      <w:r w:rsidRPr="00734F96">
        <w:rPr>
          <w:lang w:eastAsia="en-US"/>
        </w:rPr>
        <w:t xml:space="preserve">nis bezeten. In de </w:t>
      </w:r>
      <w:r>
        <w:rPr>
          <w:lang w:eastAsia="en-US"/>
        </w:rPr>
        <w:t>tweede</w:t>
      </w:r>
      <w:r w:rsidRPr="00734F96">
        <w:rPr>
          <w:lang w:eastAsia="en-US"/>
        </w:rPr>
        <w:t xml:space="preserve"> eeuw was de handel bezig zich steeds verder te ontwikkelen, </w:t>
      </w:r>
      <w:r>
        <w:rPr>
          <w:lang w:eastAsia="en-US"/>
        </w:rPr>
        <w:t>zow</w:t>
      </w:r>
      <w:r w:rsidRPr="00734F96">
        <w:rPr>
          <w:lang w:eastAsia="en-US"/>
        </w:rPr>
        <w:t xml:space="preserve">el in de richting van het noorden als naar het westen. De positie van ons land in de </w:t>
      </w:r>
      <w:r>
        <w:rPr>
          <w:lang w:eastAsia="en-US"/>
        </w:rPr>
        <w:t>Romeins</w:t>
      </w:r>
      <w:r w:rsidRPr="00734F96">
        <w:rPr>
          <w:lang w:eastAsia="en-US"/>
        </w:rPr>
        <w:t xml:space="preserve">e periode, gedurende de </w:t>
      </w:r>
      <w:r>
        <w:rPr>
          <w:lang w:eastAsia="en-US"/>
        </w:rPr>
        <w:t>tweede</w:t>
      </w:r>
      <w:r w:rsidRPr="00734F96">
        <w:rPr>
          <w:lang w:eastAsia="en-US"/>
        </w:rPr>
        <w:t xml:space="preserve"> tot de vierde eeuw, herinnert aan veel later tijden. Had Rome er zich kunnen handhaven, dan zou het belang van ons land voor</w:t>
      </w:r>
      <w:r>
        <w:rPr>
          <w:lang w:eastAsia="en-US"/>
        </w:rPr>
        <w:t xml:space="preserve"> de </w:t>
      </w:r>
      <w:r w:rsidRPr="00734F96">
        <w:rPr>
          <w:lang w:eastAsia="en-US"/>
        </w:rPr>
        <w:t>handel zonder twijfel nog zijn toegenomen. Samen met het gebied aan</w:t>
      </w:r>
      <w:r>
        <w:rPr>
          <w:lang w:eastAsia="en-US"/>
        </w:rPr>
        <w:t xml:space="preserve"> de </w:t>
      </w:r>
      <w:r w:rsidRPr="00734F96">
        <w:rPr>
          <w:lang w:eastAsia="en-US"/>
        </w:rPr>
        <w:t>Neder-Rijn was het toen reeds het economische centrum van Noordwest-Europa geworden.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ontwikkeling heeft in</w:t>
      </w:r>
      <w:r>
        <w:rPr>
          <w:lang w:eastAsia="en-US"/>
        </w:rPr>
        <w:t>tussen</w:t>
      </w:r>
      <w:r w:rsidRPr="00734F96">
        <w:rPr>
          <w:lang w:eastAsia="en-US"/>
        </w:rPr>
        <w:t xml:space="preserve"> een ander verloop genomen. Doordat het land aan de Noordzeekust voor het </w:t>
      </w:r>
      <w:r>
        <w:rPr>
          <w:lang w:eastAsia="en-US"/>
        </w:rPr>
        <w:t>Romeins</w:t>
      </w:r>
      <w:r w:rsidRPr="00734F96">
        <w:rPr>
          <w:lang w:eastAsia="en-US"/>
        </w:rPr>
        <w:t>e Rijk is verloren gegaan, heeft de handel met Britannië en Germanië aan bet</w:t>
      </w:r>
      <w:r>
        <w:rPr>
          <w:lang w:eastAsia="en-US"/>
        </w:rPr>
        <w:t>eke</w:t>
      </w:r>
      <w:r w:rsidRPr="00734F96">
        <w:rPr>
          <w:lang w:eastAsia="en-US"/>
        </w:rPr>
        <w:t>nis verloren en is op eden duur geheel verl</w:t>
      </w:r>
      <w:r>
        <w:rPr>
          <w:lang w:eastAsia="en-US"/>
        </w:rPr>
        <w:t>ope</w:t>
      </w:r>
      <w:r w:rsidRPr="00734F96">
        <w:rPr>
          <w:lang w:eastAsia="en-US"/>
        </w:rPr>
        <w:t>n. Maar boven</w:t>
      </w:r>
      <w:r w:rsidRPr="00734F96">
        <w:rPr>
          <w:lang w:eastAsia="en-US"/>
        </w:rPr>
        <w:softHyphen/>
        <w:t>dien heeft de handel sterk geleden door de onmogelijkheid voor het particuliere initiatief om zich te handhaven.</w:t>
      </w:r>
      <w:r>
        <w:rPr>
          <w:lang w:eastAsia="en-US"/>
        </w:rPr>
        <w:t xml:space="preserve"> zoal</w:t>
      </w:r>
      <w:r w:rsidRPr="00734F96">
        <w:rPr>
          <w:lang w:eastAsia="en-US"/>
        </w:rPr>
        <w:t xml:space="preserve">s op alle gebieden van het leven, trok de </w:t>
      </w:r>
      <w:r>
        <w:rPr>
          <w:lang w:eastAsia="en-US"/>
        </w:rPr>
        <w:t>Romeins</w:t>
      </w:r>
      <w:r w:rsidRPr="00734F96">
        <w:rPr>
          <w:lang w:eastAsia="en-US"/>
        </w:rPr>
        <w:t>e staat in de vierde eeuw hoe langer hoe meer de geh</w:t>
      </w:r>
      <w:r>
        <w:rPr>
          <w:lang w:eastAsia="en-US"/>
        </w:rPr>
        <w:t>ele</w:t>
      </w:r>
      <w:r w:rsidRPr="00734F96">
        <w:rPr>
          <w:lang w:eastAsia="en-US"/>
        </w:rPr>
        <w:t xml:space="preserve"> zorg voor het verkeer,</w:t>
      </w:r>
      <w:r>
        <w:rPr>
          <w:lang w:eastAsia="en-US"/>
        </w:rPr>
        <w:t xml:space="preserve"> de </w:t>
      </w:r>
      <w:r w:rsidRPr="00734F96">
        <w:rPr>
          <w:lang w:eastAsia="en-US"/>
        </w:rPr>
        <w:t>handel en de pro</w:t>
      </w:r>
      <w:r w:rsidRPr="00734F96">
        <w:rPr>
          <w:lang w:eastAsia="en-US"/>
        </w:rPr>
        <w:softHyphen/>
        <w:t>ductie aan zich. Wat van de industrie nog overbleef, werd in staats</w:t>
      </w:r>
      <w:r w:rsidRPr="00734F96">
        <w:rPr>
          <w:lang w:eastAsia="en-US"/>
        </w:rPr>
        <w:softHyphen/>
        <w:t>bedrijven georganiseerd. Men vindt van staatswege fabrieken voor wapens, voor kleedingstukken en voor kostbaarheden. Voor de ver</w:t>
      </w:r>
      <w:r w:rsidRPr="00734F96">
        <w:rPr>
          <w:lang w:eastAsia="en-US"/>
        </w:rPr>
        <w:softHyphen/>
        <w:t>pleging van het leger en van de ambtenaren zorgde de staat uit de opbrengst van de belastingen, die met producten van</w:t>
      </w:r>
      <w:r>
        <w:rPr>
          <w:lang w:eastAsia="en-US"/>
        </w:rPr>
        <w:t xml:space="preserve"> de </w:t>
      </w:r>
      <w:r w:rsidRPr="00734F96">
        <w:rPr>
          <w:lang w:eastAsia="en-US"/>
        </w:rPr>
        <w:t xml:space="preserve">landbouw in natura werden voldaan. Een zekere bedrijvigheid handhaafde zich alleen een tijd lang voor de productie van glas en aardewerk. Te Keulen heeft de industrie zich ten minste in de eerste helft van de vierde eeuw nog staande gehouden en in de </w:t>
      </w:r>
      <w:r>
        <w:rPr>
          <w:lang w:eastAsia="en-US"/>
        </w:rPr>
        <w:t>tweede</w:t>
      </w:r>
      <w:r w:rsidRPr="00734F96">
        <w:rPr>
          <w:lang w:eastAsia="en-US"/>
        </w:rPr>
        <w:t xml:space="preserve"> helft van die eeuw was er in het geh</w:t>
      </w:r>
      <w:r>
        <w:rPr>
          <w:lang w:eastAsia="en-US"/>
        </w:rPr>
        <w:t>ele</w:t>
      </w:r>
      <w:r w:rsidRPr="00734F96">
        <w:rPr>
          <w:lang w:eastAsia="en-US"/>
        </w:rPr>
        <w:t xml:space="preserve"> Rijnland weer een zekere welstand toen liet keizerlijke hof te Trier resideerde. Maar van geregelden handel mel Germanië en met Britannië kan er toen toch geen sprake zijn</w:t>
      </w:r>
      <w:r>
        <w:rPr>
          <w:lang w:eastAsia="en-US"/>
        </w:rPr>
        <w:t xml:space="preserve"> </w:t>
      </w:r>
      <w:r w:rsidRPr="00734F96">
        <w:rPr>
          <w:lang w:eastAsia="en-US"/>
        </w:rPr>
        <w:t>geweest. Door de zeerooverij van de Cauchen en later door de ver</w:t>
      </w:r>
      <w:r w:rsidRPr="00734F96">
        <w:rPr>
          <w:lang w:eastAsia="en-US"/>
        </w:rPr>
        <w:softHyphen/>
        <w:t>overingstochten van de Saksen was de doorvoer langs de gr</w:t>
      </w:r>
      <w:r>
        <w:rPr>
          <w:lang w:eastAsia="en-US"/>
        </w:rPr>
        <w:t>ote</w:t>
      </w:r>
      <w:r w:rsidRPr="00734F96">
        <w:rPr>
          <w:lang w:eastAsia="en-US"/>
        </w:rPr>
        <w:t xml:space="preserve"> str</w:t>
      </w:r>
      <w:r>
        <w:rPr>
          <w:lang w:eastAsia="en-US"/>
        </w:rPr>
        <w:t>ome</w:t>
      </w:r>
      <w:r w:rsidRPr="00734F96">
        <w:rPr>
          <w:lang w:eastAsia="en-US"/>
        </w:rPr>
        <w:t>n van de Rijndelta volkomen in verval geraakt.</w:t>
      </w:r>
    </w:p>
    <w:p w:rsidR="00B87499" w:rsidRPr="00734F96" w:rsidRDefault="00B87499" w:rsidP="00B87499">
      <w:pPr>
        <w:jc w:val="both"/>
        <w:rPr>
          <w:lang w:eastAsia="en-US"/>
        </w:rPr>
      </w:pPr>
      <w:r w:rsidRPr="00734F96">
        <w:rPr>
          <w:lang w:eastAsia="en-US"/>
        </w:rPr>
        <w:t>De geh</w:t>
      </w:r>
      <w:r>
        <w:rPr>
          <w:lang w:eastAsia="en-US"/>
        </w:rPr>
        <w:t>ele</w:t>
      </w:r>
      <w:r w:rsidRPr="00734F96">
        <w:rPr>
          <w:lang w:eastAsia="en-US"/>
        </w:rPr>
        <w:t xml:space="preserve"> ontwikkeling van</w:t>
      </w:r>
      <w:r>
        <w:rPr>
          <w:lang w:eastAsia="en-US"/>
        </w:rPr>
        <w:t xml:space="preserve"> de </w:t>
      </w:r>
      <w:r w:rsidRPr="00734F96">
        <w:rPr>
          <w:lang w:eastAsia="en-US"/>
        </w:rPr>
        <w:t>toestand in het Rijk, de enorme belastingen, de militaire overheersching, de invallen van de Germa</w:t>
      </w:r>
      <w:r w:rsidRPr="00734F96">
        <w:rPr>
          <w:lang w:eastAsia="en-US"/>
        </w:rPr>
        <w:softHyphen/>
        <w:t>nen, de voortdurende staat van oorlog, de druk van</w:t>
      </w:r>
      <w:r>
        <w:rPr>
          <w:lang w:eastAsia="en-US"/>
        </w:rPr>
        <w:t xml:space="preserve"> de </w:t>
      </w:r>
      <w:r w:rsidRPr="00734F96">
        <w:rPr>
          <w:lang w:eastAsia="en-US"/>
        </w:rPr>
        <w:t>tijd, dat alles moet de industrie hebben stilgelegd en de bedrijvigheid hebben verlamd. Wij bespeuren, dat de handel zich reeds in de eerste helft van de derde eeuw uit Germanië begon terug.te trekken. Na het mid</w:t>
      </w:r>
      <w:r w:rsidRPr="00734F96">
        <w:rPr>
          <w:lang w:eastAsia="en-US"/>
        </w:rPr>
        <w:softHyphen/>
        <w:t>den van die eeuw was in ons land geen regelmatig verkeer meer mogelijk. Hoogstens kunnen op bepaalde tijden, als onder de reg</w:t>
      </w:r>
      <w:r>
        <w:rPr>
          <w:lang w:eastAsia="en-US"/>
        </w:rPr>
        <w:t>eri</w:t>
      </w:r>
      <w:r w:rsidRPr="00734F96">
        <w:rPr>
          <w:lang w:eastAsia="en-US"/>
        </w:rPr>
        <w:t>ng van Julianus en van Valentinianus I, nog wat schepen op</w:t>
      </w:r>
      <w:r>
        <w:rPr>
          <w:lang w:eastAsia="en-US"/>
        </w:rPr>
        <w:t xml:space="preserve"> de </w:t>
      </w:r>
      <w:r w:rsidRPr="00734F96">
        <w:rPr>
          <w:lang w:eastAsia="en-US"/>
        </w:rPr>
        <w:t>Rijn hebben gevaren. In het algemeen had die vaart toch geen be</w:t>
      </w:r>
      <w:r w:rsidRPr="00734F96">
        <w:rPr>
          <w:lang w:eastAsia="en-US"/>
        </w:rPr>
        <w:softHyphen/>
        <w:t>t</w:t>
      </w:r>
      <w:r>
        <w:rPr>
          <w:lang w:eastAsia="en-US"/>
        </w:rPr>
        <w:t>eke</w:t>
      </w:r>
      <w:r w:rsidRPr="00734F96">
        <w:rPr>
          <w:lang w:eastAsia="en-US"/>
        </w:rPr>
        <w:t>nis meer. De industrie trok zich uit het Rijnland terug. In plaats van haar producten werden koopwaren uit het zuiden ingevoerd. Italië heeft voor een tijd lang weer bet</w:t>
      </w:r>
      <w:r>
        <w:rPr>
          <w:lang w:eastAsia="en-US"/>
        </w:rPr>
        <w:t>eke</w:t>
      </w:r>
      <w:r w:rsidRPr="00734F96">
        <w:rPr>
          <w:lang w:eastAsia="en-US"/>
        </w:rPr>
        <w:t>nis als een uitvoerend land gekregen.</w:t>
      </w:r>
    </w:p>
    <w:p w:rsidR="00B87499" w:rsidRPr="00734F96" w:rsidRDefault="00B87499" w:rsidP="00B87499">
      <w:pPr>
        <w:jc w:val="both"/>
        <w:rPr>
          <w:lang w:eastAsia="en-US"/>
        </w:rPr>
      </w:pPr>
      <w:r w:rsidRPr="00734F96">
        <w:rPr>
          <w:lang w:eastAsia="en-US"/>
        </w:rPr>
        <w:t xml:space="preserve">Over de andere takken van de </w:t>
      </w:r>
      <w:r>
        <w:rPr>
          <w:lang w:eastAsia="en-US"/>
        </w:rPr>
        <w:t>mens</w:t>
      </w:r>
      <w:r w:rsidRPr="00734F96">
        <w:rPr>
          <w:lang w:eastAsia="en-US"/>
        </w:rPr>
        <w:t>elijke bedrijvigheid kunnen wij kort zijn. Men kan er slechts opmerkingen van algem</w:t>
      </w:r>
      <w:r>
        <w:rPr>
          <w:lang w:eastAsia="en-US"/>
        </w:rPr>
        <w:t>ene</w:t>
      </w:r>
      <w:r w:rsidRPr="00734F96">
        <w:rPr>
          <w:lang w:eastAsia="en-US"/>
        </w:rPr>
        <w:t>n aard over maken. Noch over</w:t>
      </w:r>
      <w:r>
        <w:rPr>
          <w:lang w:eastAsia="en-US"/>
        </w:rPr>
        <w:t xml:space="preserve"> de </w:t>
      </w:r>
      <w:r w:rsidRPr="00734F96">
        <w:rPr>
          <w:lang w:eastAsia="en-US"/>
        </w:rPr>
        <w:t xml:space="preserve">landbouw of over de veeteelt bezitten wij voldoende gegevens om bijzonderheden mede te &amp;eten. Wat over het vee en over de graansoorten valt te zeggen, hebben wij reeds vroeger opgemerkt. Iets meer aandacht vraagt de visscherij. Wij herinneren aan de bewoners van de waddeneilanden bij de Cauchen, die door Plinius worden genoemd; deze </w:t>
      </w:r>
      <w:r>
        <w:rPr>
          <w:lang w:eastAsia="en-US"/>
        </w:rPr>
        <w:t>mens</w:t>
      </w:r>
      <w:r w:rsidRPr="00734F96">
        <w:rPr>
          <w:lang w:eastAsia="en-US"/>
        </w:rPr>
        <w:t xml:space="preserve">en leefden van de opbrengst van dit bedrijf. In Friesland werd de visscherij van staatswege verpacht tijdens de </w:t>
      </w:r>
      <w:r>
        <w:rPr>
          <w:lang w:eastAsia="en-US"/>
        </w:rPr>
        <w:t>Romeins</w:t>
      </w:r>
      <w:r w:rsidRPr="00734F96">
        <w:rPr>
          <w:lang w:eastAsia="en-US"/>
        </w:rPr>
        <w:t>e heerschappij of wel</w:t>
      </w:r>
      <w:r w:rsidRPr="00734F96">
        <w:rPr>
          <w:lang w:eastAsia="en-US"/>
        </w:rPr>
        <w:softHyphen/>
        <w:t>licht in een periode, toen Friesland althans in een zekere verhouding van afhankelijkheid tot Rome stond. Dat blijkt uit de reeds</w:t>
      </w:r>
      <w:r>
        <w:rPr>
          <w:lang w:eastAsia="en-US"/>
        </w:rPr>
        <w:t xml:space="preserve"> zo </w:t>
      </w:r>
      <w:r w:rsidRPr="00734F96">
        <w:rPr>
          <w:lang w:eastAsia="en-US"/>
        </w:rPr>
        <w:t>dik</w:t>
      </w:r>
      <w:r w:rsidRPr="00734F96">
        <w:rPr>
          <w:lang w:eastAsia="en-US"/>
        </w:rPr>
        <w:softHyphen/>
        <w:t>wijls vermelde inscriptie, die te Beetgum is gevonden (Afb. 100). Verder weten wij, dat er zalm in</w:t>
      </w:r>
      <w:r>
        <w:rPr>
          <w:lang w:eastAsia="en-US"/>
        </w:rPr>
        <w:t xml:space="preserve"> de </w:t>
      </w:r>
      <w:r w:rsidRPr="00734F96">
        <w:rPr>
          <w:lang w:eastAsia="en-US"/>
        </w:rPr>
        <w:t>Rijn werd gevangen; de visch</w:t>
      </w:r>
      <w:r w:rsidRPr="00734F96">
        <w:rPr>
          <w:lang w:eastAsia="en-US"/>
        </w:rPr>
        <w:softHyphen/>
        <w:t>vangst op de Noordzee wordt vermeld door Juvenalis. Uit dit alles blijkt, dat die tak van bedrijf in ons land tamelijk belangrijk moet zijn geweest. Maar ook in dit geval ontbreken de bijzonderheden en liet beeld, dat wij ons kunnen maken, blijft vaag.</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Over de industrie moeten wij ons eveneens tot enkele opmerkingen bepalen. Wij weten niet anders dan van het pottenbakkersbedrijf en van de steenbakkerij. Over de fabricatie van het Nijmeegsch aarde</w:t>
      </w:r>
      <w:r w:rsidRPr="00734F96">
        <w:rPr>
          <w:lang w:eastAsia="en-US"/>
        </w:rPr>
        <w:softHyphen/>
        <w:t>werk hebben wij reeds boven gesproken. Men zal zich herinneren, dat het, althans gedeeltelijk, werd vervaardigd te Holdoorn, waar ook een bedrijf voor het bakken van st</w:t>
      </w:r>
      <w:r>
        <w:rPr>
          <w:lang w:eastAsia="en-US"/>
        </w:rPr>
        <w:t>ene</w:t>
      </w:r>
      <w:r w:rsidRPr="00734F96">
        <w:rPr>
          <w:lang w:eastAsia="en-US"/>
        </w:rPr>
        <w:t>n en dakpannen was gevestigd.</w:t>
      </w:r>
    </w:p>
    <w:p w:rsidR="00B87499" w:rsidRPr="00734F96" w:rsidRDefault="00B87499" w:rsidP="00B87499">
      <w:pPr>
        <w:jc w:val="both"/>
        <w:rPr>
          <w:lang w:eastAsia="en-US"/>
        </w:rPr>
      </w:pPr>
      <w:r w:rsidRPr="00734F96">
        <w:rPr>
          <w:lang w:eastAsia="en-US"/>
        </w:rPr>
        <w:t>Verder zijn ons de overblijfselen van ovens bekend uit verschillende plaatsen aan de Maas en in een tamelijk groot aantal uit Heerlen. Tot nu toe ontbreekt evenwel een onderzoek aangaande de voort</w:t>
      </w:r>
      <w:r w:rsidRPr="00734F96">
        <w:rPr>
          <w:lang w:eastAsia="en-US"/>
        </w:rPr>
        <w:softHyphen/>
        <w:t xml:space="preserve">brengselen dezer bedrijven, </w:t>
      </w:r>
      <w:r>
        <w:rPr>
          <w:lang w:eastAsia="en-US"/>
        </w:rPr>
        <w:t>zod</w:t>
      </w:r>
      <w:r w:rsidRPr="00734F96">
        <w:rPr>
          <w:lang w:eastAsia="en-US"/>
        </w:rPr>
        <w:t>at wij niet in staat zijn over</w:t>
      </w:r>
      <w:r>
        <w:rPr>
          <w:lang w:eastAsia="en-US"/>
        </w:rPr>
        <w:t xml:space="preserve"> de </w:t>
      </w:r>
      <w:r w:rsidRPr="00734F96">
        <w:rPr>
          <w:lang w:eastAsia="en-US"/>
        </w:rPr>
        <w:t>omvang van de industrie op de verschillende plaatsen en over</w:t>
      </w:r>
      <w:r>
        <w:rPr>
          <w:lang w:eastAsia="en-US"/>
        </w:rPr>
        <w:t xml:space="preserve"> de </w:t>
      </w:r>
      <w:r w:rsidRPr="00734F96">
        <w:rPr>
          <w:lang w:eastAsia="en-US"/>
        </w:rPr>
        <w:t>handel, die met het daar vervaardigde aardewerk werd gedreven, te oord</w:t>
      </w:r>
      <w:r>
        <w:rPr>
          <w:lang w:eastAsia="en-US"/>
        </w:rPr>
        <w:t>ele</w:t>
      </w:r>
      <w:r w:rsidRPr="00734F96">
        <w:rPr>
          <w:lang w:eastAsia="en-US"/>
        </w:rPr>
        <w:t>n. Hetzelfde geldt voor de fabrikatie van bakst</w:t>
      </w:r>
      <w:r>
        <w:rPr>
          <w:lang w:eastAsia="en-US"/>
        </w:rPr>
        <w:t>ene</w:t>
      </w:r>
      <w:r w:rsidRPr="00734F96">
        <w:rPr>
          <w:lang w:eastAsia="en-US"/>
        </w:rPr>
        <w:t>n en dakpannen. Wij kennen enkele steenovens en hebben een voorstel</w:t>
      </w:r>
      <w:r w:rsidRPr="00734F96">
        <w:rPr>
          <w:lang w:eastAsia="en-US"/>
        </w:rPr>
        <w:softHyphen/>
        <w:t>ling van het daar vervaardigde product; maar een beeld van het bedrijf en zijn bet</w:t>
      </w:r>
      <w:r>
        <w:rPr>
          <w:lang w:eastAsia="en-US"/>
        </w:rPr>
        <w:t>eke</w:t>
      </w:r>
      <w:r w:rsidRPr="00734F96">
        <w:rPr>
          <w:lang w:eastAsia="en-US"/>
        </w:rPr>
        <w:t>nis ontbreekt ons.</w:t>
      </w:r>
    </w:p>
    <w:p w:rsidR="00B87499" w:rsidRPr="00734F96" w:rsidRDefault="00B87499" w:rsidP="00B87499">
      <w:pPr>
        <w:jc w:val="both"/>
        <w:rPr>
          <w:lang w:eastAsia="en-US"/>
        </w:rPr>
      </w:pPr>
      <w:r w:rsidRPr="00734F96">
        <w:rPr>
          <w:lang w:eastAsia="en-US"/>
        </w:rPr>
        <w:t>Evenmin geeft de wijze van wonen ons aanleiding tot een uit</w:t>
      </w:r>
      <w:r w:rsidRPr="00734F96">
        <w:rPr>
          <w:lang w:eastAsia="en-US"/>
        </w:rPr>
        <w:softHyphen/>
        <w:t xml:space="preserve">voerige beschouwing. Van de stedelijke nederzettingen in ons land kennen wij alleen een paar tempels uit Nijmegen, een enkel huis uit Maastricht, een badinrichting uit Heerlen. Wij moeten aannemen, dat in de steden de </w:t>
      </w:r>
      <w:r>
        <w:rPr>
          <w:lang w:eastAsia="en-US"/>
        </w:rPr>
        <w:t>Romeins</w:t>
      </w:r>
      <w:r w:rsidRPr="00734F96">
        <w:rPr>
          <w:lang w:eastAsia="en-US"/>
        </w:rPr>
        <w:t>e cultuur over</w:t>
      </w:r>
      <w:r>
        <w:rPr>
          <w:lang w:eastAsia="en-US"/>
        </w:rPr>
        <w:t>heerst</w:t>
      </w:r>
      <w:r w:rsidRPr="00734F96">
        <w:rPr>
          <w:lang w:eastAsia="en-US"/>
        </w:rPr>
        <w:t xml:space="preserve"> heeft, vooral tengevolge van de bestuursinrichting en van alles wat daarmede samenhangt op het gebied van het uiterlijke leven, de godsdienst, de organisatie in commissies en colleges, de inrichting van de stad zelf met haar straten, openbare gebouwen en huizen. Reeds door de tempels en de standbeelden moet een stadje in de provincie een</w:t>
      </w:r>
      <w:r>
        <w:rPr>
          <w:lang w:eastAsia="en-US"/>
        </w:rPr>
        <w:t xml:space="preserve"> Romeins </w:t>
      </w:r>
      <w:r w:rsidRPr="00734F96">
        <w:rPr>
          <w:lang w:eastAsia="en-US"/>
        </w:rPr>
        <w:t>aspect hebben vertoond. De inwoners kenden, spraken en schreven Latijn. In hun geh</w:t>
      </w:r>
      <w:r>
        <w:rPr>
          <w:lang w:eastAsia="en-US"/>
        </w:rPr>
        <w:t>ele</w:t>
      </w:r>
      <w:r w:rsidRPr="00734F96">
        <w:rPr>
          <w:lang w:eastAsia="en-US"/>
        </w:rPr>
        <w:t xml:space="preserve"> leven bootsten zij het zuidelijke voorbeeld na. Hun uiterlijke en innerlijke cultuur was hoe langer hoe meer</w:t>
      </w:r>
      <w:r>
        <w:rPr>
          <w:lang w:eastAsia="en-US"/>
        </w:rPr>
        <w:t xml:space="preserve"> Romeins </w:t>
      </w:r>
      <w:r w:rsidRPr="00734F96">
        <w:rPr>
          <w:lang w:eastAsia="en-US"/>
        </w:rPr>
        <w:t>geworden. Naar ons land was die cultuur zoo- wel van het Rijnland en uit Noord-Gallië als over Britannië geko</w:t>
      </w:r>
      <w:r w:rsidRPr="00734F96">
        <w:rPr>
          <w:lang w:eastAsia="en-US"/>
        </w:rPr>
        <w:softHyphen/>
        <w:t>men. Het drukke verkeer en de goede handelsverbindingen moeten de romanis</w:t>
      </w:r>
      <w:r>
        <w:rPr>
          <w:lang w:eastAsia="en-US"/>
        </w:rPr>
        <w:t>eri</w:t>
      </w:r>
      <w:r w:rsidRPr="00734F96">
        <w:rPr>
          <w:lang w:eastAsia="en-US"/>
        </w:rPr>
        <w:t>ng krachtig hebben bevorderd. Maar ook in dit geval zijn wij niet in staat deze opmerkingen van algem</w:t>
      </w:r>
      <w:r>
        <w:rPr>
          <w:lang w:eastAsia="en-US"/>
        </w:rPr>
        <w:t>ene</w:t>
      </w:r>
      <w:r w:rsidRPr="00734F96">
        <w:rPr>
          <w:lang w:eastAsia="en-US"/>
        </w:rPr>
        <w:t>n aard met bijzonderheden toe te lichten.</w:t>
      </w:r>
    </w:p>
    <w:p w:rsidR="00B87499" w:rsidRPr="00734F96" w:rsidRDefault="00B87499" w:rsidP="00B87499">
      <w:pPr>
        <w:jc w:val="both"/>
        <w:rPr>
          <w:lang w:eastAsia="en-US"/>
        </w:rPr>
      </w:pPr>
      <w:r w:rsidRPr="00734F96">
        <w:rPr>
          <w:lang w:eastAsia="en-US"/>
        </w:rPr>
        <w:t>Buiten de steden trekken in de eerste plaats de gr</w:t>
      </w:r>
      <w:r>
        <w:rPr>
          <w:lang w:eastAsia="en-US"/>
        </w:rPr>
        <w:t>ote</w:t>
      </w:r>
      <w:r w:rsidRPr="00734F96">
        <w:rPr>
          <w:lang w:eastAsia="en-US"/>
        </w:rPr>
        <w:t xml:space="preserve"> landhuizen onze aandacht; enkele vertoonen het karakter van luxueus ingerichte villas; de meeste zijn eenvoudiger van aard. Een gebouw als het praetorium van Stein staat geheel op zich zelf. Ten slotte vermelden wij nog de </w:t>
      </w:r>
      <w:r>
        <w:rPr>
          <w:lang w:eastAsia="en-US"/>
        </w:rPr>
        <w:t>inheems</w:t>
      </w:r>
      <w:r w:rsidRPr="00734F96">
        <w:rPr>
          <w:lang w:eastAsia="en-US"/>
        </w:rPr>
        <w:t xml:space="preserve">e nederzettingen, de hofsteden, de woerden in de Betuwe en vooral de twee wat belangrijker </w:t>
      </w:r>
      <w:r>
        <w:rPr>
          <w:lang w:eastAsia="en-US"/>
        </w:rPr>
        <w:t>inheems</w:t>
      </w:r>
      <w:r w:rsidRPr="00734F96">
        <w:rPr>
          <w:lang w:eastAsia="en-US"/>
        </w:rPr>
        <w:t>e dorpen te Ockenburg en bij Naaldwijk in de duinstreek. Daar l</w:t>
      </w:r>
      <w:r>
        <w:rPr>
          <w:lang w:eastAsia="en-US"/>
        </w:rPr>
        <w:t>ere</w:t>
      </w:r>
      <w:r w:rsidRPr="00734F96">
        <w:rPr>
          <w:lang w:eastAsia="en-US"/>
        </w:rPr>
        <w:t>n wij inderdaad iets van het leven der bewoners van ons land gedurende</w:t>
      </w:r>
      <w:r>
        <w:rPr>
          <w:lang w:eastAsia="en-US"/>
        </w:rPr>
        <w:t xml:space="preserve"> de Romeinse</w:t>
      </w:r>
      <w:r w:rsidRPr="00734F96">
        <w:rPr>
          <w:lang w:eastAsia="en-US"/>
        </w:rPr>
        <w:t xml:space="preserve"> tijd kennen. In</w:t>
      </w:r>
      <w:r>
        <w:rPr>
          <w:lang w:eastAsia="en-US"/>
        </w:rPr>
        <w:t>tussen</w:t>
      </w:r>
      <w:r w:rsidRPr="00734F96">
        <w:rPr>
          <w:lang w:eastAsia="en-US"/>
        </w:rPr>
        <w:t xml:space="preserve"> is nog een nauwkeuriger doorwerking van het materiaal, met name een samenvattende bestu</w:t>
      </w:r>
      <w:r w:rsidRPr="00734F96">
        <w:rPr>
          <w:lang w:eastAsia="en-US"/>
        </w:rPr>
        <w:softHyphen/>
        <w:t>d</w:t>
      </w:r>
      <w:r>
        <w:rPr>
          <w:lang w:eastAsia="en-US"/>
        </w:rPr>
        <w:t>eri</w:t>
      </w:r>
      <w:r w:rsidRPr="00734F96">
        <w:rPr>
          <w:lang w:eastAsia="en-US"/>
        </w:rPr>
        <w:t>ng van het woonhuis in zijn verschillende vormen, noodzakelijk, voordat wij ons een werkelijke voorstelling van het uiterlijke leven kunnen maken.</w:t>
      </w:r>
    </w:p>
    <w:p w:rsidR="00B87499" w:rsidRDefault="00B87499" w:rsidP="00B87499">
      <w:pPr>
        <w:jc w:val="both"/>
        <w:rPr>
          <w:lang w:eastAsia="en-US"/>
        </w:rPr>
      </w:pPr>
    </w:p>
    <w:p w:rsidR="00B87499" w:rsidRDefault="00B87499" w:rsidP="00B87499">
      <w:pPr>
        <w:jc w:val="both"/>
        <w:rPr>
          <w:lang w:eastAsia="en-US"/>
        </w:rPr>
      </w:pPr>
    </w:p>
    <w:p w:rsidR="00B87499" w:rsidRPr="00C50C92" w:rsidRDefault="00B87499" w:rsidP="00B87499">
      <w:pPr>
        <w:jc w:val="both"/>
        <w:rPr>
          <w:b/>
          <w:lang w:eastAsia="en-US"/>
        </w:rPr>
      </w:pPr>
      <w:r w:rsidRPr="00C50C92">
        <w:rPr>
          <w:b/>
          <w:lang w:eastAsia="en-US"/>
        </w:rPr>
        <w:t>VIII. HET GEESTELIJKE LEVEN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Ten slotte moeten wij nog spreken over het geestelijke leven in ons land gedurende</w:t>
      </w:r>
      <w:r>
        <w:rPr>
          <w:lang w:eastAsia="en-US"/>
        </w:rPr>
        <w:t xml:space="preserve"> de Romeinse</w:t>
      </w:r>
      <w:r w:rsidRPr="00734F96">
        <w:rPr>
          <w:lang w:eastAsia="en-US"/>
        </w:rPr>
        <w:t xml:space="preserve"> tijd. Daarbij bepalen wij ons tot</w:t>
      </w:r>
      <w:r>
        <w:rPr>
          <w:lang w:eastAsia="en-US"/>
        </w:rPr>
        <w:t xml:space="preserve"> de </w:t>
      </w:r>
      <w:r w:rsidRPr="00734F96">
        <w:rPr>
          <w:lang w:eastAsia="en-US"/>
        </w:rPr>
        <w:t>godsdienst, daar de andere takken van dit leven ons vol</w:t>
      </w:r>
      <w:r w:rsidRPr="00734F96">
        <w:rPr>
          <w:lang w:eastAsia="en-US"/>
        </w:rPr>
        <w:softHyphen/>
        <w:t xml:space="preserve">komen onbekend zijn. Wij weten niets van </w:t>
      </w:r>
      <w:r>
        <w:rPr>
          <w:lang w:eastAsia="en-US"/>
        </w:rPr>
        <w:t>eni</w:t>
      </w:r>
      <w:r w:rsidRPr="00734F96">
        <w:rPr>
          <w:lang w:eastAsia="en-US"/>
        </w:rPr>
        <w:t>ge wetenschappelijke of letterkundige uiting van een Nederlander uit</w:t>
      </w:r>
      <w:r>
        <w:rPr>
          <w:lang w:eastAsia="en-US"/>
        </w:rPr>
        <w:t xml:space="preserve"> deze </w:t>
      </w:r>
      <w:r w:rsidRPr="00734F96">
        <w:rPr>
          <w:lang w:eastAsia="en-US"/>
        </w:rPr>
        <w:t xml:space="preserve">tijd. Zelfs van een eigen beeldende kunst kunnen wij niet spreken, zeker niet uit de eerste eeuwen van de </w:t>
      </w:r>
      <w:r>
        <w:rPr>
          <w:lang w:eastAsia="en-US"/>
        </w:rPr>
        <w:t>Romeins</w:t>
      </w:r>
      <w:r w:rsidRPr="00734F96">
        <w:rPr>
          <w:lang w:eastAsia="en-US"/>
        </w:rPr>
        <w:t>e overheersching. Wellicht zou men in dit verband het een of andere versierde voorwerp uit</w:t>
      </w:r>
      <w:r>
        <w:rPr>
          <w:lang w:eastAsia="en-US"/>
        </w:rPr>
        <w:t xml:space="preserve"> de </w:t>
      </w:r>
      <w:r w:rsidRPr="00734F96">
        <w:rPr>
          <w:lang w:eastAsia="en-US"/>
        </w:rPr>
        <w:t>Volks</w:t>
      </w:r>
      <w:r w:rsidRPr="00734F96">
        <w:rPr>
          <w:lang w:eastAsia="en-US"/>
        </w:rPr>
        <w:softHyphen/>
        <w:t xml:space="preserve">verhuizingstijd kunnen noemen. Maar de belangrijkste vondsten, uit Velp en uit Wieuwerd, vallen buiten ons bestek. Hetzelfde moet men zeggen van de rechtsregels, die wij kennen, in het bijzonder van de Salische wet. Hoogstens zouden wij </w:t>
      </w:r>
      <w:r>
        <w:rPr>
          <w:lang w:eastAsia="en-US"/>
        </w:rPr>
        <w:t>eni</w:t>
      </w:r>
      <w:r w:rsidRPr="00734F96">
        <w:rPr>
          <w:lang w:eastAsia="en-US"/>
        </w:rPr>
        <w:t>ge algem</w:t>
      </w:r>
      <w:r>
        <w:rPr>
          <w:lang w:eastAsia="en-US"/>
        </w:rPr>
        <w:t>ene</w:t>
      </w:r>
      <w:r w:rsidRPr="00734F96">
        <w:rPr>
          <w:lang w:eastAsia="en-US"/>
        </w:rPr>
        <w:t xml:space="preserve"> beschouwin</w:t>
      </w:r>
      <w:r w:rsidRPr="00734F96">
        <w:rPr>
          <w:lang w:eastAsia="en-US"/>
        </w:rPr>
        <w:softHyphen/>
        <w:t>gen kunnen geven over de geestelijke ontwikkeling van de Germa</w:t>
      </w:r>
      <w:r w:rsidRPr="00734F96">
        <w:rPr>
          <w:lang w:eastAsia="en-US"/>
        </w:rPr>
        <w:softHyphen/>
        <w:t xml:space="preserve">nen, </w:t>
      </w:r>
      <w:r>
        <w:rPr>
          <w:lang w:eastAsia="en-US"/>
        </w:rPr>
        <w:t>zow</w:t>
      </w:r>
      <w:r w:rsidRPr="00734F96">
        <w:rPr>
          <w:lang w:eastAsia="en-US"/>
        </w:rPr>
        <w:t xml:space="preserve">el van degenen die binnen het </w:t>
      </w:r>
      <w:r>
        <w:rPr>
          <w:lang w:eastAsia="en-US"/>
        </w:rPr>
        <w:t>Romeins</w:t>
      </w:r>
      <w:r w:rsidRPr="00734F96">
        <w:rPr>
          <w:lang w:eastAsia="en-US"/>
        </w:rPr>
        <w:t>e Rijk leefden als van de onafhankelijke leden van</w:t>
      </w:r>
      <w:r>
        <w:rPr>
          <w:lang w:eastAsia="en-US"/>
        </w:rPr>
        <w:t xml:space="preserve"> deze </w:t>
      </w:r>
      <w:r w:rsidRPr="00734F96">
        <w:rPr>
          <w:lang w:eastAsia="en-US"/>
        </w:rPr>
        <w:t>stam. Maar dat is niet onze taak.</w:t>
      </w:r>
    </w:p>
    <w:p w:rsidR="00B87499" w:rsidRDefault="00B87499" w:rsidP="00B87499">
      <w:pPr>
        <w:jc w:val="both"/>
        <w:rPr>
          <w:lang w:eastAsia="en-US"/>
        </w:rPr>
      </w:pPr>
      <w:r w:rsidRPr="00734F96">
        <w:rPr>
          <w:lang w:eastAsia="en-US"/>
        </w:rPr>
        <w:t>Wij spreken dus uitsluitend over</w:t>
      </w:r>
      <w:r>
        <w:rPr>
          <w:lang w:eastAsia="en-US"/>
        </w:rPr>
        <w:t xml:space="preserve"> de </w:t>
      </w:r>
      <w:r w:rsidRPr="00734F96">
        <w:rPr>
          <w:lang w:eastAsia="en-US"/>
        </w:rPr>
        <w:t xml:space="preserve">godsdienst, omdat wij in staat zijn daarbij </w:t>
      </w:r>
      <w:r>
        <w:rPr>
          <w:lang w:eastAsia="en-US"/>
        </w:rPr>
        <w:t>eni</w:t>
      </w:r>
      <w:r w:rsidRPr="00734F96">
        <w:rPr>
          <w:lang w:eastAsia="en-US"/>
        </w:rPr>
        <w:t>ge eigenaardigheden naar voren te brengen, die voor deze streek karakteristiek zijn. In</w:t>
      </w:r>
      <w:r>
        <w:rPr>
          <w:lang w:eastAsia="en-US"/>
        </w:rPr>
        <w:t>tussen</w:t>
      </w:r>
      <w:r w:rsidRPr="00734F96">
        <w:rPr>
          <w:lang w:eastAsia="en-US"/>
        </w:rPr>
        <w:t xml:space="preserve"> kunnen wij ook op dit beperkte gebied niet veel meer geven dan de opsomming van een aantal namen van goden. De denkbeelden, die de </w:t>
      </w:r>
      <w:r>
        <w:rPr>
          <w:lang w:eastAsia="en-US"/>
        </w:rPr>
        <w:t>inheems</w:t>
      </w:r>
      <w:r w:rsidRPr="00734F96">
        <w:rPr>
          <w:lang w:eastAsia="en-US"/>
        </w:rPr>
        <w:t>e bevolking met die namen verbond, de feesten en plechtigheden die met</w:t>
      </w:r>
      <w:r>
        <w:rPr>
          <w:lang w:eastAsia="en-US"/>
        </w:rPr>
        <w:t xml:space="preserve"> de </w:t>
      </w:r>
      <w:r w:rsidRPr="00734F96">
        <w:rPr>
          <w:lang w:eastAsia="en-US"/>
        </w:rPr>
        <w:t>cultus gepaard gingen, dat alles is ons vrijwel geheel onbe</w:t>
      </w:r>
      <w:r w:rsidRPr="00734F96">
        <w:rPr>
          <w:lang w:eastAsia="en-US"/>
        </w:rPr>
        <w:softHyphen/>
        <w:t xml:space="preserve">kend 1). </w:t>
      </w:r>
    </w:p>
    <w:p w:rsidR="00B87499" w:rsidRPr="00734F96" w:rsidRDefault="00B87499" w:rsidP="00B87499">
      <w:pPr>
        <w:jc w:val="both"/>
        <w:rPr>
          <w:lang w:eastAsia="en-US"/>
        </w:rPr>
      </w:pPr>
      <w:r w:rsidRPr="00734F96">
        <w:rPr>
          <w:lang w:eastAsia="en-US"/>
        </w:rPr>
        <w:t>Er wordt een enkele maal iets verteld over een heilig woud, als de plaats waar Civilis de Bataven samenriep om te beraadslagen vóór het uitbreken van</w:t>
      </w:r>
      <w:r>
        <w:rPr>
          <w:lang w:eastAsia="en-US"/>
        </w:rPr>
        <w:t xml:space="preserve"> de </w:t>
      </w:r>
      <w:r w:rsidRPr="00734F96">
        <w:rPr>
          <w:lang w:eastAsia="en-US"/>
        </w:rPr>
        <w:t xml:space="preserve">opstand tegen de Romeinen, of het woud van Baduhenna en de </w:t>
      </w:r>
      <w:r>
        <w:rPr>
          <w:lang w:eastAsia="en-US"/>
        </w:rPr>
        <w:t>"</w:t>
      </w:r>
      <w:r w:rsidRPr="00734F96">
        <w:rPr>
          <w:lang w:eastAsia="en-US"/>
        </w:rPr>
        <w:t xml:space="preserve">tempel" van Tamfana bij de Friezen. Wij vernemen van een </w:t>
      </w:r>
      <w:r>
        <w:rPr>
          <w:lang w:eastAsia="en-US"/>
        </w:rPr>
        <w:t>"</w:t>
      </w:r>
      <w:r w:rsidRPr="00734F96">
        <w:rPr>
          <w:lang w:eastAsia="en-US"/>
        </w:rPr>
        <w:t>barbaarschen ritus", waarmede de Bataven zich verbonden tot</w:t>
      </w:r>
      <w:r>
        <w:rPr>
          <w:lang w:eastAsia="en-US"/>
        </w:rPr>
        <w:t xml:space="preserve"> de </w:t>
      </w:r>
      <w:r w:rsidRPr="00734F96">
        <w:rPr>
          <w:lang w:eastAsia="en-US"/>
        </w:rPr>
        <w:t>strijd, en wij bezitten nog enkele andere even vage meded</w:t>
      </w:r>
      <w:r>
        <w:rPr>
          <w:lang w:eastAsia="en-US"/>
        </w:rPr>
        <w:t>eli</w:t>
      </w:r>
      <w:r w:rsidRPr="00734F96">
        <w:rPr>
          <w:lang w:eastAsia="en-US"/>
        </w:rPr>
        <w:t>ngen, die ons niets wezenlijks zeggen. Verder kan in dit verband nog worden herinnerd aan de priesteres Veleda, die be</w:t>
      </w:r>
      <w:r w:rsidRPr="00734F96">
        <w:rPr>
          <w:lang w:eastAsia="en-US"/>
        </w:rPr>
        <w:softHyphen/>
        <w:t>hoorde tot</w:t>
      </w:r>
      <w:r>
        <w:rPr>
          <w:lang w:eastAsia="en-US"/>
        </w:rPr>
        <w:t xml:space="preserve"> de </w:t>
      </w:r>
      <w:r w:rsidRPr="00734F96">
        <w:rPr>
          <w:lang w:eastAsia="en-US"/>
        </w:rPr>
        <w:t>volksstam der Bructeren, niet ver van onze oostelijke grens, en aan Ganna, haar opvolgster die zelfs naar Rome is ge</w:t>
      </w:r>
      <w:r w:rsidRPr="00734F96">
        <w:rPr>
          <w:lang w:eastAsia="en-US"/>
        </w:rPr>
        <w:softHyphen/>
        <w:t>trokken om haar opwachtingen te maken bij keizer Domitianus.</w:t>
      </w:r>
    </w:p>
    <w:p w:rsidR="00B87499" w:rsidRPr="00734F96" w:rsidRDefault="00B87499" w:rsidP="00B87499">
      <w:pPr>
        <w:jc w:val="both"/>
        <w:rPr>
          <w:lang w:eastAsia="en-US"/>
        </w:rPr>
      </w:pPr>
      <w:r w:rsidRPr="00734F96">
        <w:rPr>
          <w:lang w:eastAsia="en-US"/>
        </w:rPr>
        <w:t xml:space="preserve">Enkele gegevens over </w:t>
      </w:r>
      <w:r>
        <w:rPr>
          <w:lang w:eastAsia="en-US"/>
        </w:rPr>
        <w:t>"</w:t>
      </w:r>
      <w:r w:rsidRPr="00734F96">
        <w:rPr>
          <w:lang w:eastAsia="en-US"/>
        </w:rPr>
        <w:t>tempels", die wij bezitten, verschaffen ons</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1) Over</w:t>
      </w:r>
      <w:r>
        <w:rPr>
          <w:lang w:eastAsia="en-US"/>
        </w:rPr>
        <w:t xml:space="preserve"> de Germaans</w:t>
      </w:r>
      <w:r w:rsidRPr="00734F96">
        <w:rPr>
          <w:lang w:eastAsia="en-US"/>
        </w:rPr>
        <w:t>en godsdienst in het algemeen verg. Jan de Vries in</w:t>
      </w:r>
      <w:r>
        <w:rPr>
          <w:lang w:eastAsia="en-US"/>
        </w:rPr>
        <w:t xml:space="preserve"> </w:t>
      </w:r>
      <w:r w:rsidRPr="00C50C92">
        <w:rPr>
          <w:i/>
          <w:lang w:eastAsia="en-US"/>
        </w:rPr>
        <w:t>De godsdiensten der wereld,</w:t>
      </w:r>
      <w:r w:rsidRPr="00734F96">
        <w:rPr>
          <w:lang w:eastAsia="en-US"/>
        </w:rPr>
        <w:t xml:space="preserve"> blz. 126-171.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al evenmin inlichtingen van </w:t>
      </w:r>
      <w:r>
        <w:rPr>
          <w:lang w:eastAsia="en-US"/>
        </w:rPr>
        <w:t>eni</w:t>
      </w:r>
      <w:r w:rsidRPr="00734F96">
        <w:rPr>
          <w:lang w:eastAsia="en-US"/>
        </w:rPr>
        <w:t>ge bet</w:t>
      </w:r>
      <w:r>
        <w:rPr>
          <w:lang w:eastAsia="en-US"/>
        </w:rPr>
        <w:t>eke</w:t>
      </w:r>
      <w:r w:rsidRPr="00734F96">
        <w:rPr>
          <w:lang w:eastAsia="en-US"/>
        </w:rPr>
        <w:t xml:space="preserve">nis. Het </w:t>
      </w:r>
      <w:r>
        <w:rPr>
          <w:lang w:eastAsia="en-US"/>
        </w:rPr>
        <w:t>"</w:t>
      </w:r>
      <w:r w:rsidRPr="00734F96">
        <w:rPr>
          <w:lang w:eastAsia="en-US"/>
        </w:rPr>
        <w:t xml:space="preserve">templum", waar de godin Sandraudiga in de buurt van Rijsbergen werd vereerd, is waarschijnlijk niet meer geweest dan een omheinde plek in het </w:t>
      </w:r>
      <w:r>
        <w:rPr>
          <w:lang w:eastAsia="en-US"/>
        </w:rPr>
        <w:t>Bos</w:t>
      </w:r>
      <w:r w:rsidRPr="00734F96">
        <w:rPr>
          <w:lang w:eastAsia="en-US"/>
        </w:rPr>
        <w:t xml:space="preserve">. De </w:t>
      </w:r>
      <w:r>
        <w:rPr>
          <w:lang w:eastAsia="en-US"/>
        </w:rPr>
        <w:t>"</w:t>
      </w:r>
      <w:r w:rsidRPr="00734F96">
        <w:rPr>
          <w:lang w:eastAsia="en-US"/>
        </w:rPr>
        <w:t>tempeltjes", die Van Giffen in enkele urnenvelden heeft gevonden 1), kunnen inderdaad voor</w:t>
      </w:r>
      <w:r>
        <w:rPr>
          <w:lang w:eastAsia="en-US"/>
        </w:rPr>
        <w:t xml:space="preserve"> de </w:t>
      </w:r>
      <w:r w:rsidRPr="00734F96">
        <w:rPr>
          <w:lang w:eastAsia="en-US"/>
        </w:rPr>
        <w:t>cultus hebben gediend; dat is evenwel allerminst zeker. Het duidelijkst spreken nog de overblijf</w:t>
      </w:r>
      <w:r w:rsidRPr="00734F96">
        <w:rPr>
          <w:lang w:eastAsia="en-US"/>
        </w:rPr>
        <w:softHyphen/>
        <w:t xml:space="preserve">selen van de </w:t>
      </w:r>
      <w:r>
        <w:rPr>
          <w:lang w:eastAsia="en-US"/>
        </w:rPr>
        <w:t>"</w:t>
      </w:r>
      <w:r w:rsidRPr="00734F96">
        <w:rPr>
          <w:lang w:eastAsia="en-US"/>
        </w:rPr>
        <w:t>Keltische tempels", die bij Nijmegen zijn opgegra</w:t>
      </w:r>
      <w:r w:rsidRPr="00734F96">
        <w:rPr>
          <w:lang w:eastAsia="en-US"/>
        </w:rPr>
        <w:softHyphen/>
        <w:t xml:space="preserve">ven 2). Maar deze overblijfselen bewijzen alleen, dat daar enkele heiligdommen hebben gestaan voor </w:t>
      </w:r>
      <w:r>
        <w:rPr>
          <w:lang w:eastAsia="en-US"/>
        </w:rPr>
        <w:t>inheems</w:t>
      </w:r>
      <w:r w:rsidRPr="00734F96">
        <w:rPr>
          <w:lang w:eastAsia="en-US"/>
        </w:rPr>
        <w:t>e goden, gebouwd in</w:t>
      </w:r>
      <w:r>
        <w:rPr>
          <w:lang w:eastAsia="en-US"/>
        </w:rPr>
        <w:t xml:space="preserve"> de </w:t>
      </w:r>
      <w:r w:rsidRPr="00734F96">
        <w:rPr>
          <w:lang w:eastAsia="en-US"/>
        </w:rPr>
        <w:t>trant van de meeste bouwwerken van</w:t>
      </w:r>
      <w:r>
        <w:rPr>
          <w:lang w:eastAsia="en-US"/>
        </w:rPr>
        <w:t xml:space="preserve"> die </w:t>
      </w:r>
      <w:r w:rsidRPr="00734F96">
        <w:rPr>
          <w:lang w:eastAsia="en-US"/>
        </w:rPr>
        <w:t>aard in het Gallo</w:t>
      </w:r>
      <w:r w:rsidRPr="00734F96">
        <w:rPr>
          <w:lang w:eastAsia="en-US"/>
        </w:rPr>
        <w:softHyphen/>
      </w:r>
      <w:r>
        <w:rPr>
          <w:lang w:eastAsia="en-US"/>
        </w:rPr>
        <w:t>Germaans</w:t>
      </w:r>
      <w:r w:rsidRPr="00734F96">
        <w:rPr>
          <w:lang w:eastAsia="en-US"/>
        </w:rPr>
        <w:t>e gebied. Hun ongeveer vierkante cella, die door een op zuilen rustende gaanderij was omgeven, komt geheel overeen met andere tempels, die wij kennen. Daarbij is niets eigenaardigs, niets dat men als karakteristiek zou kunnen beschouwen voor ons land.</w:t>
      </w:r>
    </w:p>
    <w:p w:rsidR="00B87499" w:rsidRPr="00734F96" w:rsidRDefault="00B87499" w:rsidP="00B87499">
      <w:pPr>
        <w:jc w:val="both"/>
        <w:rPr>
          <w:lang w:eastAsia="en-US"/>
        </w:rPr>
      </w:pPr>
      <w:r w:rsidRPr="00734F96">
        <w:rPr>
          <w:lang w:eastAsia="en-US"/>
        </w:rPr>
        <w:t>Wat de bronnen voor onze kennis van</w:t>
      </w:r>
      <w:r>
        <w:rPr>
          <w:lang w:eastAsia="en-US"/>
        </w:rPr>
        <w:t xml:space="preserve"> de </w:t>
      </w:r>
      <w:r w:rsidRPr="00734F96">
        <w:rPr>
          <w:lang w:eastAsia="en-US"/>
        </w:rPr>
        <w:t>godsdienst betreft, be</w:t>
      </w:r>
      <w:r w:rsidRPr="00734F96">
        <w:rPr>
          <w:lang w:eastAsia="en-US"/>
        </w:rPr>
        <w:softHyphen/>
        <w:t>schikken wij vrijwel uitsluitend over inscripties en enkele beeldhouw</w:t>
      </w:r>
      <w:r w:rsidRPr="00734F96">
        <w:rPr>
          <w:lang w:eastAsia="en-US"/>
        </w:rPr>
        <w:softHyphen/>
        <w:t>werken. De inscripties zijn aangebracht op altaren of voetstukken van beelden om duidelijk te maken, aan welke godheid deze monu</w:t>
      </w:r>
      <w:r w:rsidRPr="00734F96">
        <w:rPr>
          <w:lang w:eastAsia="en-US"/>
        </w:rPr>
        <w:softHyphen/>
        <w:t>menten zijn gewijd en wie de wijder was; een enkele maal wordt ook vermeld, om welke reden het monument is geschonken, bij voor</w:t>
      </w:r>
      <w:r w:rsidRPr="00734F96">
        <w:rPr>
          <w:lang w:eastAsia="en-US"/>
        </w:rPr>
        <w:softHyphen/>
        <w:t>beeld voor een behouden overtocht, soms ook de datum. Maar ge</w:t>
      </w:r>
      <w:r w:rsidRPr="00734F96">
        <w:rPr>
          <w:lang w:eastAsia="en-US"/>
        </w:rPr>
        <w:softHyphen/>
        <w:t xml:space="preserve">woonlijk deelt de formule aan het slot </w:t>
      </w:r>
      <w:r>
        <w:rPr>
          <w:lang w:eastAsia="en-US"/>
        </w:rPr>
        <w:t>"</w:t>
      </w:r>
      <w:r w:rsidRPr="00734F96">
        <w:rPr>
          <w:lang w:eastAsia="en-US"/>
        </w:rPr>
        <w:t>v(otum) s(olvit) 1(aetus) 1(ibens) m(erito)" alleen mede, dat het monument is opgericht tot vervulling van een vroeger afgelegde gelofte. Naast de inscripties komen dan nog de sculpturen in aanmerking, in steen, als de beelden en reliëfs waarop goden zijn afgebeeld, en in brons, als de talrijke statuetten die men in onze musea vindt.</w:t>
      </w:r>
    </w:p>
    <w:p w:rsidR="00B87499" w:rsidRPr="00734F96" w:rsidRDefault="00B87499" w:rsidP="00B87499">
      <w:pPr>
        <w:jc w:val="both"/>
        <w:rPr>
          <w:lang w:eastAsia="en-US"/>
        </w:rPr>
      </w:pPr>
      <w:r w:rsidRPr="00734F96">
        <w:rPr>
          <w:lang w:eastAsia="en-US"/>
        </w:rPr>
        <w:t xml:space="preserve">Deze statuetten brengen ons al dadelijk in aanraking met een eigenaardig probleem, dat in verband staat met de </w:t>
      </w:r>
      <w:r>
        <w:rPr>
          <w:lang w:eastAsia="en-US"/>
        </w:rPr>
        <w:t>"</w:t>
      </w:r>
      <w:r w:rsidRPr="00734F96">
        <w:rPr>
          <w:lang w:eastAsia="en-US"/>
        </w:rPr>
        <w:t xml:space="preserve">interpretatio romana". Met deze uitdrukking, die aan een passage in de Germania van Tacitus is ontleend, bedoelt men het gebruik van de Romeinen, </w:t>
      </w:r>
      <w:r>
        <w:rPr>
          <w:lang w:eastAsia="en-US"/>
        </w:rPr>
        <w:t>-</w:t>
      </w:r>
      <w:r w:rsidRPr="00734F96">
        <w:rPr>
          <w:lang w:eastAsia="en-US"/>
        </w:rPr>
        <w:t xml:space="preserve"> en de Grieken deden niet anders </w:t>
      </w:r>
      <w:r>
        <w:rPr>
          <w:lang w:eastAsia="en-US"/>
        </w:rPr>
        <w:t>-</w:t>
      </w:r>
      <w:r w:rsidRPr="00734F96">
        <w:rPr>
          <w:lang w:eastAsia="en-US"/>
        </w:rPr>
        <w:t xml:space="preserve">, de goden, die zij bij andere volkeren leerden kennen, gelijk te stellen met hun eigen goden, alsof alleen de naam, waarmede deze goden werden aangeduid, anders was. Op de inscripties wordt dan soms de </w:t>
      </w:r>
      <w:r>
        <w:rPr>
          <w:lang w:eastAsia="en-US"/>
        </w:rPr>
        <w:t>inheems</w:t>
      </w:r>
      <w:r w:rsidRPr="00734F96">
        <w:rPr>
          <w:lang w:eastAsia="en-US"/>
        </w:rPr>
        <w:t>e godheid alleen met</w:t>
      </w:r>
      <w:r>
        <w:rPr>
          <w:lang w:eastAsia="en-US"/>
        </w:rPr>
        <w:t xml:space="preserve"> de Romeinse</w:t>
      </w:r>
      <w:r w:rsidRPr="00734F96">
        <w:rPr>
          <w:lang w:eastAsia="en-US"/>
        </w:rPr>
        <w:t xml:space="preserve"> naam,</w:t>
      </w:r>
      <w:r>
        <w:rPr>
          <w:lang w:eastAsia="en-US"/>
        </w:rPr>
        <w:t xml:space="preserve"> die </w:t>
      </w:r>
      <w:r w:rsidRPr="00734F96">
        <w:rPr>
          <w:lang w:eastAsia="en-US"/>
        </w:rPr>
        <w:t xml:space="preserve">men gebruikte, aangeduid en dan weet men niet altijd, of een </w:t>
      </w:r>
      <w:r>
        <w:rPr>
          <w:lang w:eastAsia="en-US"/>
        </w:rPr>
        <w:t>inheems</w:t>
      </w:r>
      <w:r w:rsidRPr="00734F96">
        <w:rPr>
          <w:lang w:eastAsia="en-US"/>
        </w:rPr>
        <w:t>e dan wel een werkelijke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Het eerst bij zijn opgravingen te Looveen; verg. Nieuwe Drenische Volks</w:t>
      </w:r>
      <w:r w:rsidRPr="00734F96">
        <w:rPr>
          <w:lang w:eastAsia="en-US"/>
        </w:rPr>
        <w:softHyphen/>
        <w:t>almanak 1927, blz. 111-119.</w:t>
      </w:r>
    </w:p>
    <w:p w:rsidR="00B87499" w:rsidRPr="00734F96" w:rsidRDefault="00B87499" w:rsidP="00B87499">
      <w:pPr>
        <w:jc w:val="both"/>
        <w:rPr>
          <w:lang w:eastAsia="en-US"/>
        </w:rPr>
      </w:pPr>
      <w:r w:rsidRPr="00734F96">
        <w:rPr>
          <w:lang w:eastAsia="en-US"/>
        </w:rPr>
        <w:t>2) Verg, Oudh. Meded. 1927, blz. 65-111.</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Romeins</w:t>
      </w:r>
      <w:r w:rsidRPr="00734F96">
        <w:rPr>
          <w:lang w:eastAsia="en-US"/>
        </w:rPr>
        <w:t>e god is bedoeld. Dikwijls wordt aan</w:t>
      </w:r>
      <w:r>
        <w:rPr>
          <w:lang w:eastAsia="en-US"/>
        </w:rPr>
        <w:t xml:space="preserve"> de Romeinse</w:t>
      </w:r>
      <w:r w:rsidRPr="00734F96">
        <w:rPr>
          <w:lang w:eastAsia="en-US"/>
        </w:rPr>
        <w:t xml:space="preserve"> naam nog een </w:t>
      </w:r>
      <w:r>
        <w:rPr>
          <w:lang w:eastAsia="en-US"/>
        </w:rPr>
        <w:t>inheems</w:t>
      </w:r>
      <w:r w:rsidRPr="00734F96">
        <w:rPr>
          <w:lang w:eastAsia="en-US"/>
        </w:rPr>
        <w:t>e toegevoegd, als Appollo Grannus of Mars Thincsus.</w:t>
      </w:r>
    </w:p>
    <w:p w:rsidR="00B87499" w:rsidRPr="00734F96" w:rsidRDefault="00B87499" w:rsidP="00B87499">
      <w:pPr>
        <w:jc w:val="both"/>
        <w:rPr>
          <w:lang w:eastAsia="en-US"/>
        </w:rPr>
      </w:pPr>
      <w:r w:rsidRPr="00734F96">
        <w:rPr>
          <w:lang w:eastAsia="en-US"/>
        </w:rPr>
        <w:t xml:space="preserve">Hoe de gelijkstelling geschiedde, blijkt het duidelijkst uit de namen van onze weekdagen. Tiwaz, de krijgsgod, werd gelijkgesteld niet Mars, </w:t>
      </w:r>
      <w:r>
        <w:rPr>
          <w:lang w:eastAsia="en-US"/>
        </w:rPr>
        <w:t>-</w:t>
      </w:r>
      <w:r w:rsidRPr="00734F96">
        <w:rPr>
          <w:lang w:eastAsia="en-US"/>
        </w:rPr>
        <w:t xml:space="preserve"> dit wordt evenwel bestreden </w:t>
      </w:r>
      <w:r>
        <w:rPr>
          <w:lang w:eastAsia="en-US"/>
        </w:rPr>
        <w:t>-</w:t>
      </w:r>
      <w:r w:rsidRPr="00734F96">
        <w:rPr>
          <w:lang w:eastAsia="en-US"/>
        </w:rPr>
        <w:t>, Wodan met Mercu</w:t>
      </w:r>
      <w:r w:rsidRPr="00734F96">
        <w:rPr>
          <w:lang w:eastAsia="en-US"/>
        </w:rPr>
        <w:softHyphen/>
        <w:t>rius, Donar met Juppiter, Frija met Venus. Door Tacitus wordt uit</w:t>
      </w:r>
      <w:r w:rsidRPr="00734F96">
        <w:rPr>
          <w:lang w:eastAsia="en-US"/>
        </w:rPr>
        <w:softHyphen/>
        <w:t>drukkelijk Mercurius als de opperste god van de Germanen genoemd en naast hem als belangrijke goden Mars en Hercules, welke laatste waarschijnlijk eveneens met Donar werd gelijk gesteld. Om deze reden vindt men Mercurius, Mars en Hercules</w:t>
      </w:r>
      <w:r>
        <w:rPr>
          <w:lang w:eastAsia="en-US"/>
        </w:rPr>
        <w:t xml:space="preserve"> zo </w:t>
      </w:r>
      <w:r w:rsidRPr="00734F96">
        <w:rPr>
          <w:lang w:eastAsia="en-US"/>
        </w:rPr>
        <w:t>talrijk vertegen</w:t>
      </w:r>
      <w:r w:rsidRPr="00734F96">
        <w:rPr>
          <w:lang w:eastAsia="en-US"/>
        </w:rPr>
        <w:softHyphen/>
        <w:t>woordigd onder de in Nederland, voornamelijk in de Friesche ter</w:t>
      </w:r>
      <w:r w:rsidRPr="00734F96">
        <w:rPr>
          <w:lang w:eastAsia="en-US"/>
        </w:rPr>
        <w:softHyphen/>
        <w:t>pen, ontdekte godenbeeldjes. Het is evenwel de vraag, of de Ger</w:t>
      </w:r>
      <w:r w:rsidRPr="00734F96">
        <w:rPr>
          <w:lang w:eastAsia="en-US"/>
        </w:rPr>
        <w:softHyphen/>
        <w:t>manen werkelijk hun eigen goden in deze statuetten hebben herkend. Een antwoord op die vraag is niet goed mogelijk, daar de gedachten</w:t>
      </w:r>
      <w:r w:rsidRPr="00734F96">
        <w:rPr>
          <w:lang w:eastAsia="en-US"/>
        </w:rPr>
        <w:softHyphen/>
        <w:t xml:space="preserve">wereld van deze </w:t>
      </w:r>
      <w:r>
        <w:rPr>
          <w:lang w:eastAsia="en-US"/>
        </w:rPr>
        <w:t>mens</w:t>
      </w:r>
      <w:r w:rsidRPr="00734F96">
        <w:rPr>
          <w:lang w:eastAsia="en-US"/>
        </w:rPr>
        <w:t>en ons vreemd is.</w:t>
      </w:r>
    </w:p>
    <w:p w:rsidR="00B87499" w:rsidRPr="00734F96" w:rsidRDefault="00B87499" w:rsidP="00B87499">
      <w:pPr>
        <w:jc w:val="both"/>
        <w:rPr>
          <w:lang w:eastAsia="en-US"/>
        </w:rPr>
      </w:pPr>
      <w:r w:rsidRPr="00734F96">
        <w:rPr>
          <w:lang w:eastAsia="en-US"/>
        </w:rPr>
        <w:t>Ten einde een indruk te geven van</w:t>
      </w:r>
      <w:r>
        <w:rPr>
          <w:lang w:eastAsia="en-US"/>
        </w:rPr>
        <w:t xml:space="preserve"> de </w:t>
      </w:r>
      <w:r w:rsidRPr="00734F96">
        <w:rPr>
          <w:lang w:eastAsia="en-US"/>
        </w:rPr>
        <w:t>godsdienst in ons land, zullen wij in het volgende de goden opsommen,</w:t>
      </w:r>
      <w:r>
        <w:rPr>
          <w:lang w:eastAsia="en-US"/>
        </w:rPr>
        <w:t xml:space="preserve"> zoal</w:t>
      </w:r>
      <w:r w:rsidRPr="00734F96">
        <w:rPr>
          <w:lang w:eastAsia="en-US"/>
        </w:rPr>
        <w:t>s zij in het gebied van de verschillende volkeren voorkomen 1). Daarbij wordt evenwel niet bedoeld, dat een bepaalde godheid speciaal door dat volk werd vereerd. Zekerheid daaromtrent bezitten wij slechts in enkele gevallen. Meestal speelt het toeval, waardoor een inscriptie op de een of andere plaats werd opgericht en bewaard, een gr</w:t>
      </w:r>
      <w:r>
        <w:rPr>
          <w:lang w:eastAsia="en-US"/>
        </w:rPr>
        <w:t>ote</w:t>
      </w:r>
      <w:r w:rsidRPr="00734F96">
        <w:rPr>
          <w:lang w:eastAsia="en-US"/>
        </w:rPr>
        <w:t xml:space="preserve"> rol. Wij beginnen ons overzicht met de Bataven en de andere volks</w:t>
      </w:r>
      <w:r w:rsidRPr="00734F96">
        <w:rPr>
          <w:lang w:eastAsia="en-US"/>
        </w:rPr>
        <w:softHyphen/>
        <w:t>stammen, die tezamen met hen de bevolking vormden van de civitas der Bataven, en met de bewoners van het land aan</w:t>
      </w:r>
      <w:r>
        <w:rPr>
          <w:lang w:eastAsia="en-US"/>
        </w:rPr>
        <w:t xml:space="preserve"> de </w:t>
      </w:r>
      <w:r w:rsidRPr="00734F96">
        <w:rPr>
          <w:lang w:eastAsia="en-US"/>
        </w:rPr>
        <w:t>Neder-Rijn.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voornaamste god der B a t a v en was </w:t>
      </w:r>
      <w:r>
        <w:rPr>
          <w:lang w:eastAsia="en-US"/>
        </w:rPr>
        <w:t>H</w:t>
      </w:r>
      <w:r w:rsidRPr="00734F96">
        <w:rPr>
          <w:lang w:eastAsia="en-US"/>
        </w:rPr>
        <w:t>er c u 1 es Magu</w:t>
      </w:r>
      <w:r w:rsidRPr="00734F96">
        <w:rPr>
          <w:lang w:eastAsia="en-US"/>
        </w:rPr>
        <w:softHyphen/>
        <w:t>sanus (verg. Afb. 59 en 102), wiens naam wellicht nog voortleef de in de Middeleeuwsche plaatsnaam Mahusenham (Muyswinkel) bij Vuurstede. Aan hem is een altaar gewijd door</w:t>
      </w:r>
      <w:r>
        <w:rPr>
          <w:lang w:eastAsia="en-US"/>
        </w:rPr>
        <w:t xml:space="preserve"> de </w:t>
      </w:r>
      <w:r w:rsidRPr="00734F96">
        <w:rPr>
          <w:lang w:eastAsia="en-US"/>
        </w:rPr>
        <w:t>hoogsten magis</w:t>
      </w:r>
      <w:r w:rsidRPr="00734F96">
        <w:rPr>
          <w:lang w:eastAsia="en-US"/>
        </w:rPr>
        <w:softHyphen/>
        <w:t>traat van de civi</w:t>
      </w:r>
      <w:r>
        <w:rPr>
          <w:lang w:eastAsia="en-US"/>
        </w:rPr>
        <w:t>tas der Bataven, die te Ruimel bij Sint Michiels</w:t>
      </w:r>
      <w:r w:rsidRPr="00734F96">
        <w:rPr>
          <w:lang w:eastAsia="en-US"/>
        </w:rPr>
        <w:t>gestel is ontdekt, en een ander monument van</w:t>
      </w:r>
      <w:r>
        <w:rPr>
          <w:lang w:eastAsia="en-US"/>
        </w:rPr>
        <w:t xml:space="preserve"> die </w:t>
      </w:r>
      <w:r w:rsidRPr="00734F96">
        <w:rPr>
          <w:lang w:eastAsia="en-US"/>
        </w:rPr>
        <w:t>aard door een privaat persoon te Westkapelle, waarschijnlijk opgericht uit dank</w:t>
      </w:r>
    </w:p>
    <w:p w:rsidR="00B87499" w:rsidRDefault="00B87499" w:rsidP="00B87499">
      <w:pPr>
        <w:jc w:val="both"/>
        <w:rPr>
          <w:lang w:eastAsia="en-US"/>
        </w:rPr>
      </w:pPr>
    </w:p>
    <w:p w:rsidR="00B87499" w:rsidRPr="00734F96" w:rsidRDefault="00B87499" w:rsidP="00B87499">
      <w:pPr>
        <w:jc w:val="both"/>
        <w:rPr>
          <w:lang w:eastAsia="en-US"/>
        </w:rPr>
      </w:pPr>
      <w:r w:rsidRPr="003E7EF3">
        <w:rPr>
          <w:lang w:eastAsia="en-US"/>
        </w:rPr>
        <w:t xml:space="preserve">1) Verg. K. Helm, Altgermanische Religionsgeschichte (1913-1937). </w:t>
      </w:r>
      <w:r>
        <w:rPr>
          <w:lang w:eastAsia="en-US"/>
        </w:rPr>
        <w:t>-</w:t>
      </w:r>
      <w:r w:rsidRPr="003E7EF3">
        <w:rPr>
          <w:lang w:eastAsia="en-US"/>
        </w:rPr>
        <w:t xml:space="preserve"> J. de Vries, Altgermanische Religionsgeschichte, (1935-1937), waar de goden</w:t>
      </w:r>
      <w:r>
        <w:rPr>
          <w:lang w:eastAsia="en-US"/>
        </w:rPr>
        <w:t xml:space="preserve"> </w:t>
      </w:r>
      <w:r w:rsidRPr="00734F96">
        <w:rPr>
          <w:lang w:eastAsia="en-US"/>
        </w:rPr>
        <w:t xml:space="preserve">op zeer overzichtelijke wijze worden besproken. </w:t>
      </w:r>
      <w:r>
        <w:rPr>
          <w:lang w:eastAsia="en-US"/>
        </w:rPr>
        <w:t>-</w:t>
      </w:r>
      <w:r w:rsidRPr="00734F96">
        <w:rPr>
          <w:lang w:eastAsia="en-US"/>
        </w:rPr>
        <w:t xml:space="preserve"> Verg. verder de boven aangehaalde verhandeling van F. Drexel, Bericht Rom.-term. Kommis</w:t>
      </w:r>
      <w:r w:rsidRPr="00734F96">
        <w:rPr>
          <w:lang w:eastAsia="en-US"/>
        </w:rPr>
        <w:softHyphen/>
        <w:t>zien, XIV (1922), blz. 1-68</w:t>
      </w:r>
      <w:r>
        <w:rPr>
          <w:lang w:eastAsia="en-US"/>
        </w:rPr>
        <w:t>.</w:t>
      </w:r>
      <w:r w:rsidRPr="00734F96">
        <w:rPr>
          <w:lang w:eastAsia="en-US"/>
        </w:rPr>
        <w:t xml:space="preserve"> </w:t>
      </w:r>
      <w:r>
        <w:rPr>
          <w:lang w:eastAsia="en-US"/>
        </w:rPr>
        <w:t>-</w:t>
      </w:r>
      <w:r w:rsidRPr="00734F96">
        <w:rPr>
          <w:lang w:eastAsia="en-US"/>
        </w:rPr>
        <w:t xml:space="preserve"> Over de verschillende goden verg. de artikels in de Real-Encyclopddie der klassischen Altertumswissenschaft en in het Lexikon der griechischen und riimischen Mythologie van W. H. IZoscher.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voor de behouden terugkomst in het ,land der Bataven na</w:t>
      </w:r>
      <w:r>
        <w:rPr>
          <w:lang w:eastAsia="en-US"/>
        </w:rPr>
        <w:t xml:space="preserve"> de </w:t>
      </w:r>
      <w:r w:rsidRPr="00734F96">
        <w:rPr>
          <w:lang w:eastAsia="en-US"/>
        </w:rPr>
        <w:t>over</w:t>
      </w:r>
      <w:r w:rsidRPr="00734F96">
        <w:rPr>
          <w:lang w:eastAsia="en-US"/>
        </w:rPr>
        <w:softHyphen/>
        <w:t>tocht uit Engeland. Ook buiten Nederland zijn wijdingen aan</w:t>
      </w:r>
      <w:r>
        <w:rPr>
          <w:lang w:eastAsia="en-US"/>
        </w:rPr>
        <w:t xml:space="preserve"> deze </w:t>
      </w:r>
      <w:r w:rsidRPr="00734F96">
        <w:rPr>
          <w:lang w:eastAsia="en-US"/>
        </w:rPr>
        <w:t>god ontdekt. Wij kennen een inscriptie, waarop de naam van Hercules Magusanus voorkomt,, gevonden te Deutz. Een officier van Legio I Minervia heeft een monument voor hem opgericht te Bonn en een immunis van Legio XXX te Xanten. Aan</w:t>
      </w:r>
      <w:r>
        <w:rPr>
          <w:lang w:eastAsia="en-US"/>
        </w:rPr>
        <w:t xml:space="preserve"> de </w:t>
      </w:r>
      <w:r w:rsidRPr="00734F96">
        <w:rPr>
          <w:lang w:eastAsia="en-US"/>
        </w:rPr>
        <w:t>wal van Anto</w:t>
      </w:r>
      <w:r w:rsidRPr="00734F96">
        <w:rPr>
          <w:lang w:eastAsia="en-US"/>
        </w:rPr>
        <w:softHyphen/>
        <w:t>ninus Pius in Engeland is een inscriptie met zijn naam ontdekt, gewijd door een duplicarius van de Ala Tungrorum. Belangrijk is een geda</w:t>
      </w:r>
      <w:r w:rsidRPr="00734F96">
        <w:rPr>
          <w:lang w:eastAsia="en-US"/>
        </w:rPr>
        <w:softHyphen/>
        <w:t xml:space="preserve">teerde steen van Bataven en </w:t>
      </w:r>
      <w:r>
        <w:rPr>
          <w:lang w:eastAsia="en-US"/>
        </w:rPr>
        <w:t>"</w:t>
      </w:r>
      <w:r w:rsidRPr="00734F96">
        <w:rPr>
          <w:lang w:eastAsia="en-US"/>
        </w:rPr>
        <w:t>Thraces" uit Germania Inferior, h</w:t>
      </w:r>
      <w:r>
        <w:rPr>
          <w:lang w:eastAsia="en-US"/>
        </w:rPr>
        <w:t>ore</w:t>
      </w:r>
      <w:r w:rsidRPr="00734F96">
        <w:rPr>
          <w:lang w:eastAsia="en-US"/>
        </w:rPr>
        <w:t>nde tot het corps van de equites singulares, die te Rome op 29 September 219 hun dank hebben geuit voor</w:t>
      </w:r>
      <w:r>
        <w:rPr>
          <w:lang w:eastAsia="en-US"/>
        </w:rPr>
        <w:t xml:space="preserve"> de </w:t>
      </w:r>
      <w:r w:rsidRPr="00734F96">
        <w:rPr>
          <w:lang w:eastAsia="en-US"/>
        </w:rPr>
        <w:t>behouden terug</w:t>
      </w:r>
      <w:r w:rsidRPr="00734F96">
        <w:rPr>
          <w:lang w:eastAsia="en-US"/>
        </w:rPr>
        <w:softHyphen/>
        <w:t>keer van keizer Elagabalus. Op die wijze is ook deze wonderlijke persoonlijkheid met onze geschiedenis verbonden. De naam van Her</w:t>
      </w:r>
      <w:r w:rsidRPr="00734F96">
        <w:rPr>
          <w:lang w:eastAsia="en-US"/>
        </w:rPr>
        <w:softHyphen/>
        <w:t xml:space="preserve">cules Magusanus komt verder nog op </w:t>
      </w:r>
      <w:r>
        <w:rPr>
          <w:lang w:eastAsia="en-US"/>
        </w:rPr>
        <w:t>eni</w:t>
      </w:r>
      <w:r w:rsidRPr="00734F96">
        <w:rPr>
          <w:lang w:eastAsia="en-US"/>
        </w:rPr>
        <w:t>ge armringen voor. Bijzon</w:t>
      </w:r>
      <w:r w:rsidRPr="00734F96">
        <w:rPr>
          <w:lang w:eastAsia="en-US"/>
        </w:rPr>
        <w:softHyphen/>
        <w:t xml:space="preserve">der opmerkelijk is het, dat keizer Postumus Hercules Magusanus evenals Hercules Deusoniensis van wien ons niets bekend is, </w:t>
      </w:r>
      <w:r>
        <w:rPr>
          <w:lang w:eastAsia="en-US"/>
        </w:rPr>
        <w:t>-</w:t>
      </w:r>
      <w:r w:rsidRPr="00734F96">
        <w:rPr>
          <w:lang w:eastAsia="en-US"/>
        </w:rPr>
        <w:t>wel</w:t>
      </w:r>
      <w:r w:rsidRPr="00734F96">
        <w:rPr>
          <w:lang w:eastAsia="en-US"/>
        </w:rPr>
        <w:softHyphen/>
        <w:t xml:space="preserve">licht staat zijn naam in verband niet een plaats Deuso (verg. Doesburg) </w:t>
      </w:r>
      <w:r>
        <w:rPr>
          <w:lang w:eastAsia="en-US"/>
        </w:rPr>
        <w:t>-</w:t>
      </w:r>
      <w:r w:rsidRPr="00734F96">
        <w:rPr>
          <w:lang w:eastAsia="en-US"/>
        </w:rPr>
        <w:t>, op zijn munten heeft laten afbeelden. Vermoedelijk heeft deze keizer veel medewerking van de Bataven ontvangen en op deze wijze uiting willen geven aan zijn erkentelijkheid.</w:t>
      </w:r>
    </w:p>
    <w:p w:rsidR="00B87499" w:rsidRPr="00734F96" w:rsidRDefault="00B87499" w:rsidP="00B87499">
      <w:pPr>
        <w:jc w:val="both"/>
        <w:rPr>
          <w:lang w:eastAsia="en-US"/>
        </w:rPr>
      </w:pPr>
      <w:r w:rsidRPr="00734F96">
        <w:rPr>
          <w:lang w:eastAsia="en-US"/>
        </w:rPr>
        <w:t>Eenmaal is deze god op een inscriptie, die waarschijnlijk is ge</w:t>
      </w:r>
      <w:r w:rsidRPr="00734F96">
        <w:rPr>
          <w:lang w:eastAsia="en-US"/>
        </w:rPr>
        <w:softHyphen/>
        <w:t>vonden te Malburgen bij Huissen in de Betuwe, verbonden met H a e v a, een godin waarin men wellicht Hebe, de hemelsche echt</w:t>
      </w:r>
      <w:r w:rsidRPr="00734F96">
        <w:rPr>
          <w:lang w:eastAsia="en-US"/>
        </w:rPr>
        <w:softHyphen/>
        <w:t>gen</w:t>
      </w:r>
      <w:r>
        <w:rPr>
          <w:lang w:eastAsia="en-US"/>
        </w:rPr>
        <w:t>ote</w:t>
      </w:r>
      <w:r w:rsidRPr="00734F96">
        <w:rPr>
          <w:lang w:eastAsia="en-US"/>
        </w:rPr>
        <w:t xml:space="preserve"> van Hercules moet herkennen. Mogelijk is dezelfde bedoeld met de godin Ca i v a, die wordt genoemd op een inscriptie van het jaar 124, gevonden te Pelm bij Trier.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Van de andere goden verdient vooral Me r c u r i us onze aan</w:t>
      </w:r>
      <w:r w:rsidRPr="00734F96">
        <w:rPr>
          <w:lang w:eastAsia="en-US"/>
        </w:rPr>
        <w:softHyphen/>
        <w:t>dacht, daar hij de plaats van Wodan inneemt. Wij kennen een paar kleine altaren, opgegraven op</w:t>
      </w:r>
      <w:r>
        <w:rPr>
          <w:lang w:eastAsia="en-US"/>
        </w:rPr>
        <w:t xml:space="preserve"> de </w:t>
      </w:r>
      <w:r w:rsidRPr="00734F96">
        <w:rPr>
          <w:lang w:eastAsia="en-US"/>
        </w:rPr>
        <w:t xml:space="preserve">Hunerberg bij Nijmegen, waarvan het </w:t>
      </w:r>
      <w:r>
        <w:rPr>
          <w:lang w:eastAsia="en-US"/>
        </w:rPr>
        <w:t>ene</w:t>
      </w:r>
      <w:r w:rsidRPr="00734F96">
        <w:rPr>
          <w:lang w:eastAsia="en-US"/>
        </w:rPr>
        <w:t xml:space="preserve"> aan Mercurius en Mars en het andere aan Juppiter en Mars was</w:t>
      </w:r>
      <w:r>
        <w:rPr>
          <w:lang w:eastAsia="en-US"/>
        </w:rPr>
        <w:t xml:space="preserve"> gewijd. Onder Ubbergen is het </w:t>
      </w:r>
      <w:r w:rsidRPr="00734F96">
        <w:rPr>
          <w:lang w:eastAsia="en-US"/>
        </w:rPr>
        <w:t>voetstuk van een standbeeld gevonden, waarop een beeld heeft gestaan, volgens de inscriptie van</w:t>
      </w:r>
      <w:r>
        <w:rPr>
          <w:lang w:eastAsia="en-US"/>
        </w:rPr>
        <w:t xml:space="preserve"> de </w:t>
      </w:r>
      <w:r w:rsidRPr="00734F96">
        <w:rPr>
          <w:lang w:eastAsia="en-US"/>
        </w:rPr>
        <w:t>Deus Mercurius Eriausius (of Friausius). Een altaar, gewijd aan Mercurius Rex, is ontdekt op de waarden ten westen van Nijmegen. Een Mercurius Ch a n n in i [</w:t>
      </w:r>
      <w:r>
        <w:rPr>
          <w:lang w:eastAsia="en-US"/>
        </w:rPr>
        <w:t>..</w:t>
      </w:r>
      <w:r w:rsidRPr="00734F96">
        <w:rPr>
          <w:lang w:eastAsia="en-US"/>
        </w:rPr>
        <w:t xml:space="preserve">], die wordt vermeld op het fragment van een inscriptie te Bonn, wordt wel eens met de Canninefates in verband gebracht. Het is evenwel zeer onwaarschijnlijk, dat deze onderstelling juist is. Vrij talrijk zijn de inscripties, gewijd aan Juppiter; maar daarbij is men nooit zeker, of de </w:t>
      </w:r>
      <w:r>
        <w:rPr>
          <w:lang w:eastAsia="en-US"/>
        </w:rPr>
        <w:t>Romeins</w:t>
      </w:r>
      <w:r w:rsidRPr="00734F96">
        <w:rPr>
          <w:lang w:eastAsia="en-US"/>
        </w:rPr>
        <w:t>e dan wel de inheernsche oppergod wordt bedoeld.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Over andere goden kunnen wij kort zijn. Mars C a m u 1 u s, aan wien een te Rindern gevonden </w:t>
      </w:r>
      <w:r>
        <w:rPr>
          <w:lang w:eastAsia="en-US"/>
        </w:rPr>
        <w:t>inscriptie is gewijd, werd voor</w:t>
      </w:r>
      <w:r w:rsidRPr="00734F96">
        <w:rPr>
          <w:lang w:eastAsia="en-US"/>
        </w:rPr>
        <w:t>namelijk vereerd in het land van de Remi</w:t>
      </w:r>
      <w:r>
        <w:rPr>
          <w:lang w:eastAsia="en-US"/>
        </w:rPr>
        <w:t>.</w:t>
      </w:r>
      <w:r w:rsidRPr="00734F96">
        <w:rPr>
          <w:lang w:eastAsia="en-US"/>
        </w:rPr>
        <w:t>De inscriptie uit Rindern is ook door een lid van</w:t>
      </w:r>
      <w:r>
        <w:rPr>
          <w:lang w:eastAsia="en-US"/>
        </w:rPr>
        <w:t xml:space="preserve"> deze </w:t>
      </w:r>
      <w:r w:rsidRPr="00734F96">
        <w:rPr>
          <w:lang w:eastAsia="en-US"/>
        </w:rPr>
        <w:t>volksstam opgericht. Mars Hal am a r d h us komt alleen voor op de te Horn ontdekte inscriptie (Afb. 54). C o c i d i u s, Mars Cocidius of Silvanus Cocidius, voor wien inscripties zijn opgericht door manschappen van de Cohors I Batavorum en van Cohortes I en II Nerviorum in Britannia, was een Britannische godheid. Hetzelfde geldt voor de Dea (of Nimf a) Copy ent in a (of Conventina), de godin van een geneeskrachtige bron te Carrawborough (Procolitia) aan</w:t>
      </w:r>
      <w:r>
        <w:rPr>
          <w:lang w:eastAsia="en-US"/>
        </w:rPr>
        <w:t xml:space="preserve"> de </w:t>
      </w:r>
      <w:r w:rsidRPr="00734F96">
        <w:rPr>
          <w:lang w:eastAsia="en-US"/>
        </w:rPr>
        <w:t>wal van Hadrianus, die door manschappen van de Cohors I Batavorum en van de Cohors I Cubernorum door inscripties is geëerd.</w:t>
      </w:r>
    </w:p>
    <w:p w:rsidR="00B87499" w:rsidRPr="00734F96" w:rsidRDefault="00B87499" w:rsidP="00B87499">
      <w:pPr>
        <w:jc w:val="both"/>
        <w:rPr>
          <w:lang w:eastAsia="en-US"/>
        </w:rPr>
      </w:pPr>
      <w:r w:rsidRPr="00734F96">
        <w:rPr>
          <w:lang w:eastAsia="en-US"/>
        </w:rPr>
        <w:t>Een wijding aan Apollo G</w:t>
      </w:r>
      <w:r>
        <w:rPr>
          <w:lang w:eastAsia="en-US"/>
        </w:rPr>
        <w:t xml:space="preserve"> rannus is gevonden op een bron</w:t>
      </w:r>
      <w:r w:rsidRPr="00734F96">
        <w:rPr>
          <w:lang w:eastAsia="en-US"/>
        </w:rPr>
        <w:t>zen kistje, dat bij Arnhem uit</w:t>
      </w:r>
      <w:r>
        <w:rPr>
          <w:lang w:eastAsia="en-US"/>
        </w:rPr>
        <w:t xml:space="preserve"> de </w:t>
      </w:r>
      <w:r w:rsidRPr="00734F96">
        <w:rPr>
          <w:lang w:eastAsia="en-US"/>
        </w:rPr>
        <w:t>Rijn is opgehaald. Ma</w:t>
      </w:r>
      <w:r>
        <w:rPr>
          <w:lang w:eastAsia="en-US"/>
        </w:rPr>
        <w:t>ar wij kun</w:t>
      </w:r>
      <w:r w:rsidRPr="00734F96">
        <w:rPr>
          <w:lang w:eastAsia="en-US"/>
        </w:rPr>
        <w:t>nen</w:t>
      </w:r>
      <w:r>
        <w:rPr>
          <w:lang w:eastAsia="en-US"/>
        </w:rPr>
        <w:t xml:space="preserve"> deze </w:t>
      </w:r>
      <w:r w:rsidRPr="00734F96">
        <w:rPr>
          <w:lang w:eastAsia="en-US"/>
        </w:rPr>
        <w:t>Keltischen god Grannu</w:t>
      </w:r>
      <w:r>
        <w:rPr>
          <w:lang w:eastAsia="en-US"/>
        </w:rPr>
        <w:t>s, die met Apollo werd geïdenti</w:t>
      </w:r>
      <w:r w:rsidRPr="00734F96">
        <w:rPr>
          <w:lang w:eastAsia="en-US"/>
        </w:rPr>
        <w:t xml:space="preserve">ficeerd, niet als een </w:t>
      </w:r>
      <w:r>
        <w:rPr>
          <w:lang w:eastAsia="en-US"/>
        </w:rPr>
        <w:t>inheems</w:t>
      </w:r>
      <w:r w:rsidRPr="00734F96">
        <w:rPr>
          <w:lang w:eastAsia="en-US"/>
        </w:rPr>
        <w:t>e Neder</w:t>
      </w:r>
      <w:r>
        <w:rPr>
          <w:lang w:eastAsia="en-US"/>
        </w:rPr>
        <w:t>lands</w:t>
      </w:r>
      <w:r w:rsidRPr="00734F96">
        <w:rPr>
          <w:lang w:eastAsia="en-US"/>
        </w:rPr>
        <w:t>e godheid beschouwen.</w:t>
      </w:r>
      <w:r w:rsidRPr="00734F96">
        <w:rPr>
          <w:lang w:eastAsia="en-US"/>
        </w:rPr>
        <w:br/>
        <w:t>De godin, die het meest op inscrip</w:t>
      </w:r>
      <w:r>
        <w:rPr>
          <w:lang w:eastAsia="en-US"/>
        </w:rPr>
        <w:t xml:space="preserve">ties wordt vermeld is H 1 u d a </w:t>
      </w:r>
      <w:r w:rsidRPr="00734F96">
        <w:rPr>
          <w:lang w:eastAsia="en-US"/>
        </w:rPr>
        <w:t>n a. Aan haar is in het jaar 197 een altaartje gewijd door een soldaat van Legio XXX; het is gevonden in de nabijheid van Holdoorn. Haar naam komt in</w:t>
      </w:r>
      <w:r>
        <w:rPr>
          <w:lang w:eastAsia="en-US"/>
        </w:rPr>
        <w:t xml:space="preserve"> de </w:t>
      </w:r>
      <w:r w:rsidRPr="00734F96">
        <w:rPr>
          <w:lang w:eastAsia="en-US"/>
        </w:rPr>
        <w:t>vorm Hlucena voor op een fragment van een inscriptie, dat van</w:t>
      </w:r>
      <w:r>
        <w:rPr>
          <w:lang w:eastAsia="en-US"/>
        </w:rPr>
        <w:t xml:space="preserve"> de </w:t>
      </w:r>
      <w:r w:rsidRPr="00734F96">
        <w:rPr>
          <w:lang w:eastAsia="en-US"/>
        </w:rPr>
        <w:t>Monterberg bij Kalkar stamt. Op een inscrip</w:t>
      </w:r>
      <w:r w:rsidRPr="00734F96">
        <w:rPr>
          <w:lang w:eastAsia="en-US"/>
        </w:rPr>
        <w:softHyphen/>
        <w:t>tie uit Iversheim, gewijd door soldaten van Legio I Minervia gedu</w:t>
      </w:r>
      <w:r w:rsidRPr="00734F96">
        <w:rPr>
          <w:lang w:eastAsia="en-US"/>
        </w:rPr>
        <w:softHyphen/>
        <w:t>rende de reg</w:t>
      </w:r>
      <w:r>
        <w:rPr>
          <w:lang w:eastAsia="en-US"/>
        </w:rPr>
        <w:t>eri</w:t>
      </w:r>
      <w:r w:rsidRPr="00734F96">
        <w:rPr>
          <w:lang w:eastAsia="en-US"/>
        </w:rPr>
        <w:t>ng van Severus Alexander, leest men Hluthena, op een inscriptie te Mainz Lucena. Anders wordt zij steeds Hludana genoemd, als op het herhaaldelijk vermelde altaar dat te Beetgum is ontdekt, opgericht door de pachters van de visscherij (Afb. 100), en op een inscriptie te Xanten. Het is opmerkelijk, dat de Romeinen zich</w:t>
      </w:r>
      <w:r>
        <w:rPr>
          <w:lang w:eastAsia="en-US"/>
        </w:rPr>
        <w:t xml:space="preserve"> zo </w:t>
      </w:r>
      <w:r w:rsidRPr="00734F96">
        <w:rPr>
          <w:lang w:eastAsia="en-US"/>
        </w:rPr>
        <w:t xml:space="preserve">veel moeite hebben gegeven om de </w:t>
      </w:r>
      <w:r>
        <w:rPr>
          <w:lang w:eastAsia="en-US"/>
        </w:rPr>
        <w:t>Germaans</w:t>
      </w:r>
      <w:r w:rsidRPr="00734F96">
        <w:rPr>
          <w:lang w:eastAsia="en-US"/>
        </w:rPr>
        <w:t>e klanken van</w:t>
      </w:r>
      <w:r>
        <w:rPr>
          <w:lang w:eastAsia="en-US"/>
        </w:rPr>
        <w:t xml:space="preserve"> de </w:t>
      </w:r>
      <w:r w:rsidRPr="00734F96">
        <w:rPr>
          <w:lang w:eastAsia="en-US"/>
        </w:rPr>
        <w:t xml:space="preserve">naam in hun letterschrift weer te geven. Men heeft gedacht aan een godin Holda; maar wij kunnen ons in dit verband niet in de </w:t>
      </w:r>
      <w:r>
        <w:rPr>
          <w:lang w:eastAsia="en-US"/>
        </w:rPr>
        <w:t>Germaans</w:t>
      </w:r>
      <w:r w:rsidRPr="00734F96">
        <w:rPr>
          <w:lang w:eastAsia="en-US"/>
        </w:rPr>
        <w:t>e godenwereld verdiepen.</w:t>
      </w:r>
    </w:p>
    <w:p w:rsidR="00B87499" w:rsidRPr="00734F96" w:rsidRDefault="00B87499" w:rsidP="00B87499">
      <w:pPr>
        <w:jc w:val="both"/>
        <w:rPr>
          <w:lang w:eastAsia="en-US"/>
        </w:rPr>
      </w:pPr>
      <w:r w:rsidRPr="00734F96">
        <w:rPr>
          <w:lang w:eastAsia="en-US"/>
        </w:rPr>
        <w:t xml:space="preserve">Te Hemmen in de Betuwe is het bronzen voetstuk van een beeldje gevonden, opgericht ter </w:t>
      </w:r>
      <w:r>
        <w:rPr>
          <w:lang w:eastAsia="en-US"/>
        </w:rPr>
        <w:t>ere</w:t>
      </w:r>
      <w:r w:rsidRPr="00734F96">
        <w:rPr>
          <w:lang w:eastAsia="en-US"/>
        </w:rPr>
        <w:t xml:space="preserve"> van de godin V a gdav er c u s t is door een decurio van de Ala Vocontiorum in het leger van Britannia. Wij kennen twee wijdingen aan deze godin uit Rindern, de </w:t>
      </w:r>
      <w:r>
        <w:rPr>
          <w:lang w:eastAsia="en-US"/>
        </w:rPr>
        <w:t>ene</w:t>
      </w:r>
      <w:r w:rsidRPr="00734F96">
        <w:rPr>
          <w:lang w:eastAsia="en-US"/>
        </w:rPr>
        <w:t xml:space="preserve"> door een lid van Legio XXX, de andere uit het jaar 213, en een derde te Kalkar van een lid der Ala Noricorurn. In</w:t>
      </w:r>
      <w:r>
        <w:rPr>
          <w:lang w:eastAsia="en-US"/>
        </w:rPr>
        <w:t>tussen</w:t>
      </w:r>
      <w:r w:rsidRPr="00734F96">
        <w:rPr>
          <w:lang w:eastAsia="en-US"/>
        </w:rPr>
        <w:t xml:space="preserve"> wordt onze aandacht meer getrokken door het te Keulen ontdekte voetstuk van een standbeeld, waarop waarschijnlijk een beeld van de godin heef gestaan, opgericht door Titus Flavius Constans, praefectus praetorio, eminentissimus vir (Afb. 104). Wanneer en bij welke gele</w:t>
      </w:r>
      <w:r w:rsidRPr="00734F96">
        <w:rPr>
          <w:lang w:eastAsia="en-US"/>
        </w:rPr>
        <w:softHyphen/>
        <w:t>genheid Zijne Eminentie deze wijding heeft verricht, weten wij niet. Men kan denken aan een inspectiereis aan</w:t>
      </w:r>
      <w:r>
        <w:rPr>
          <w:lang w:eastAsia="en-US"/>
        </w:rPr>
        <w:t xml:space="preserve"> de </w:t>
      </w:r>
      <w:r w:rsidRPr="00734F96">
        <w:rPr>
          <w:lang w:eastAsia="en-US"/>
        </w:rPr>
        <w:t xml:space="preserve">Rijn. Vermoedelijk heeft hij bij die gelegenheid zijn devotie willen tonnen voor een </w:t>
      </w:r>
      <w:r>
        <w:rPr>
          <w:lang w:eastAsia="en-US"/>
        </w:rPr>
        <w:t>inheems</w:t>
      </w:r>
      <w:r w:rsidRPr="00734F96">
        <w:rPr>
          <w:lang w:eastAsia="en-US"/>
        </w:rPr>
        <w:t>e godin en daarbij is zijn aandacht gevallen op Vagda</w:t>
      </w:r>
      <w:r w:rsidRPr="00734F96">
        <w:rPr>
          <w:lang w:eastAsia="en-US"/>
        </w:rPr>
        <w:softHyphen/>
        <w:t>vercustis, omdat zij vooral door soldaten van het leger werd vereerd.</w:t>
      </w:r>
    </w:p>
    <w:p w:rsidR="00B87499" w:rsidRPr="00734F96" w:rsidRDefault="00B87499" w:rsidP="00B87499">
      <w:pPr>
        <w:jc w:val="both"/>
        <w:rPr>
          <w:lang w:eastAsia="en-US"/>
        </w:rPr>
      </w:pPr>
      <w:r w:rsidRPr="00734F96">
        <w:rPr>
          <w:lang w:eastAsia="en-US"/>
        </w:rPr>
        <w:t>De naam van een godin stond eens op een altaar, dat niet lang geleden te Zennewijnen in de Betuwe bij Tiel voor</w:t>
      </w:r>
      <w:r>
        <w:rPr>
          <w:lang w:eastAsia="en-US"/>
        </w:rPr>
        <w:t xml:space="preserve"> de </w:t>
      </w:r>
      <w:r w:rsidRPr="00734F96">
        <w:rPr>
          <w:lang w:eastAsia="en-US"/>
        </w:rPr>
        <w:t>dag is gekomen. Op</w:t>
      </w:r>
      <w:r>
        <w:rPr>
          <w:lang w:eastAsia="en-US"/>
        </w:rPr>
        <w:t xml:space="preserve"> de </w:t>
      </w:r>
      <w:r w:rsidRPr="00734F96">
        <w:rPr>
          <w:lang w:eastAsia="en-US"/>
        </w:rPr>
        <w:t>steen meent men te lezen [I s e] n e u c a e g a; maar de eerste letters ontbreken en de oppervlakte is zóó bescha</w:t>
      </w:r>
      <w:r w:rsidRPr="00734F96">
        <w:rPr>
          <w:lang w:eastAsia="en-US"/>
        </w:rPr>
        <w:softHyphen/>
        <w:t>digd, dat ook de volgende letters niet geheel zeker zijn. Deze naam, die ons van elders niet bekend is, leert ons dus niet veel.</w:t>
      </w:r>
    </w:p>
    <w:p w:rsidR="00B87499" w:rsidRPr="00734F96" w:rsidRDefault="00B87499" w:rsidP="00B87499">
      <w:pPr>
        <w:jc w:val="both"/>
        <w:rPr>
          <w:lang w:eastAsia="en-US"/>
        </w:rPr>
      </w:pPr>
      <w:r w:rsidRPr="00734F96">
        <w:rPr>
          <w:lang w:eastAsia="en-US"/>
        </w:rPr>
        <w:t>Meer aandacht verdienen de Moedergodinnen, de Mat r es of Ma t r o n a e 1). Waarschijnlijk moet men denken aan de stammoe</w:t>
      </w:r>
      <w:r w:rsidRPr="00734F96">
        <w:rPr>
          <w:lang w:eastAsia="en-US"/>
        </w:rPr>
        <w:softHyphen/>
        <w:t>ders van volkeren of geslachten, die als godinnen der vruchtbaar</w:t>
      </w:r>
      <w:r w:rsidRPr="00734F96">
        <w:rPr>
          <w:lang w:eastAsia="en-US"/>
        </w:rPr>
        <w:softHyphen/>
        <w:t>heid werden beschouwd. Met</w:t>
      </w:r>
      <w:r>
        <w:rPr>
          <w:lang w:eastAsia="en-US"/>
        </w:rPr>
        <w:t xml:space="preserve"> de </w:t>
      </w:r>
      <w:r w:rsidRPr="00734F96">
        <w:rPr>
          <w:lang w:eastAsia="en-US"/>
        </w:rPr>
        <w:t>cultus van zulke godinnen brengt men ook de eigenaardige hoofddeksels in verband, die op sommige monumenten worden aangetroffen, bij voorbeeld op het fraaie altaar van 164 dat onder de Munsterkerk te Bonn is ontdekt (Afb. 105). De Matres werden hier en daar vereerd in Noord-Italië, Oost-Gallië en Britannië; in westelijk Gallië vindt men in het geheel geen mo</w:t>
      </w:r>
      <w:r w:rsidRPr="00734F96">
        <w:rPr>
          <w:lang w:eastAsia="en-US"/>
        </w:rPr>
        <w:softHyphen/>
        <w:t>numenten, die men met deze godinnen in verband kan brengen; in Over-Germanië zijn zij zeldzaam, in Neder-Germanië daarentegen zeer talrijk. Wellicht moet men in die laatste streek het centrum voor</w:t>
      </w:r>
      <w:r>
        <w:rPr>
          <w:lang w:eastAsia="en-US"/>
        </w:rPr>
        <w:t xml:space="preserve"> de </w:t>
      </w:r>
      <w:r w:rsidRPr="00734F96">
        <w:rPr>
          <w:lang w:eastAsia="en-US"/>
        </w:rPr>
        <w:t>cultus der Matres zoeken en zijn de elders gevonden monumen</w:t>
      </w:r>
      <w:r w:rsidRPr="00734F96">
        <w:rPr>
          <w:lang w:eastAsia="en-US"/>
        </w:rPr>
        <w:softHyphen/>
        <w:t>ten afkomstig van personen, die</w:t>
      </w:r>
      <w:r>
        <w:rPr>
          <w:lang w:eastAsia="en-US"/>
        </w:rPr>
        <w:t xml:space="preserve"> deze </w:t>
      </w:r>
      <w:r w:rsidRPr="00734F96">
        <w:rPr>
          <w:lang w:eastAsia="en-US"/>
        </w:rPr>
        <w:t>cultus in Neder-Germanië hebben l</w:t>
      </w:r>
      <w:r>
        <w:rPr>
          <w:lang w:eastAsia="en-US"/>
        </w:rPr>
        <w:t>ere</w:t>
      </w:r>
      <w:r w:rsidRPr="00734F96">
        <w:rPr>
          <w:lang w:eastAsia="en-US"/>
        </w:rPr>
        <w:t>n kennen.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Over</w:t>
      </w:r>
      <w:r>
        <w:rPr>
          <w:lang w:eastAsia="en-US"/>
        </w:rPr>
        <w:t xml:space="preserve"> de </w:t>
      </w:r>
      <w:r w:rsidRPr="00734F96">
        <w:rPr>
          <w:lang w:eastAsia="en-US"/>
        </w:rPr>
        <w:t>aard dezer godinnen l</w:t>
      </w:r>
      <w:r>
        <w:rPr>
          <w:lang w:eastAsia="en-US"/>
        </w:rPr>
        <w:t>ere</w:t>
      </w:r>
      <w:r w:rsidRPr="00734F96">
        <w:rPr>
          <w:lang w:eastAsia="en-US"/>
        </w:rPr>
        <w:t>n ons alleen de afbeeldingen, die wij van haar bezitten, en de inscripties het een en ander. De antieke auteurs verschaffen ons geen inlichtingen. Op de afbeeldin</w:t>
      </w:r>
      <w:r w:rsidRPr="00734F96">
        <w:rPr>
          <w:lang w:eastAsia="en-US"/>
        </w:rPr>
        <w:softHyphen/>
        <w:t>gen zijn zij steeds voorgesteld als een drietal, meestal geheel gelijk gekleed, maar soms wat de middelste betreft met een andere hoofd</w:t>
      </w:r>
      <w:r w:rsidRPr="00734F96">
        <w:rPr>
          <w:lang w:eastAsia="en-US"/>
        </w:rPr>
        <w:softHyphen/>
        <w:t>bedekking. Zij houden veelal symbolen van vruchtbaarheid op</w:t>
      </w:r>
      <w:r>
        <w:rPr>
          <w:lang w:eastAsia="en-US"/>
        </w:rPr>
        <w:t xml:space="preserve"> de </w:t>
      </w:r>
      <w:r w:rsidRPr="00734F96">
        <w:rPr>
          <w:lang w:eastAsia="en-US"/>
        </w:rPr>
        <w:t>schoot of in de handen, als een mand met fruit, een schaal of een hoorn des overvloeds. Dikwijls dragen zij een bijnaam, die blijkbaar aan de op een bepaalde plaats vereerde Matres toekwam. Soms zijn zij ook naar een volksstam genoemd en in dat geval mag men aan</w:t>
      </w:r>
      <w:r w:rsidRPr="00734F96">
        <w:rPr>
          <w:lang w:eastAsia="en-US"/>
        </w:rPr>
        <w:softHyphen/>
        <w:t>nemen, dat zij als de stammoeders van</w:t>
      </w:r>
      <w:r>
        <w:rPr>
          <w:lang w:eastAsia="en-US"/>
        </w:rPr>
        <w:t xml:space="preserve"> die </w:t>
      </w:r>
      <w:r w:rsidRPr="00734F96">
        <w:rPr>
          <w:lang w:eastAsia="en-US"/>
        </w:rPr>
        <w:t>stam werden beschouwd. De verschillende vragen, die deze godinnen en haar cultus stellen, moeten hier buiten bespreking blijven. Wij beperken ons in hoofd</w:t>
      </w:r>
      <w:r w:rsidRPr="00734F96">
        <w:rPr>
          <w:lang w:eastAsia="en-US"/>
        </w:rPr>
        <w:softHyphen/>
        <w:t>zaak tot de Matres, voor welke op het Neder</w:t>
      </w:r>
      <w:r>
        <w:rPr>
          <w:lang w:eastAsia="en-US"/>
        </w:rPr>
        <w:t>lands</w:t>
      </w:r>
      <w:r w:rsidRPr="00734F96">
        <w:rPr>
          <w:lang w:eastAsia="en-US"/>
        </w:rPr>
        <w:t>e grondgebied monumenten zijn aangetroffen, en enkele verwante godheden.</w:t>
      </w:r>
    </w:p>
    <w:p w:rsidR="00B87499" w:rsidRPr="004000B7" w:rsidRDefault="00B87499" w:rsidP="00B87499">
      <w:pPr>
        <w:jc w:val="both"/>
        <w:rPr>
          <w:lang w:val="de-DE" w:eastAsia="en-US"/>
        </w:rPr>
      </w:pPr>
      <w:r w:rsidRPr="00734F96">
        <w:rPr>
          <w:lang w:eastAsia="en-US"/>
        </w:rPr>
        <w:t>1) Over</w:t>
      </w:r>
      <w:r>
        <w:rPr>
          <w:lang w:eastAsia="en-US"/>
        </w:rPr>
        <w:t xml:space="preserve"> de </w:t>
      </w:r>
      <w:r w:rsidRPr="00734F96">
        <w:rPr>
          <w:lang w:eastAsia="en-US"/>
        </w:rPr>
        <w:t xml:space="preserve">cultus der Matronae verg. </w:t>
      </w:r>
      <w:r w:rsidRPr="00734F96">
        <w:rPr>
          <w:lang w:val="de-DE" w:eastAsia="en-US"/>
        </w:rPr>
        <w:t>E. Bickel, Rheinisches Museum, 87</w:t>
      </w:r>
      <w:r>
        <w:rPr>
          <w:lang w:val="de-DE" w:eastAsia="en-US"/>
        </w:rPr>
        <w:t xml:space="preserve"> </w:t>
      </w:r>
      <w:r w:rsidRPr="00734F96">
        <w:rPr>
          <w:lang w:val="de-DE" w:eastAsia="en-US"/>
        </w:rPr>
        <w:t>(1938), blz. 193-241; Festschrift fr A. Oxé (1938), blz. 164-166; Bonner</w:t>
      </w:r>
      <w:r>
        <w:rPr>
          <w:lang w:val="de-DE" w:eastAsia="en-US"/>
        </w:rPr>
        <w:t xml:space="preserve"> </w:t>
      </w:r>
      <w:r w:rsidRPr="004000B7">
        <w:rPr>
          <w:lang w:val="de-DE" w:eastAsia="en-US"/>
        </w:rPr>
        <w:t>Jahrbücher, 193-144 (1938-39), blz. 209-22O.</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Een klein altaartje van terra-cotta, gewijd aan de Mat r es zon</w:t>
      </w:r>
      <w:r w:rsidRPr="00734F96">
        <w:rPr>
          <w:lang w:eastAsia="en-US"/>
        </w:rPr>
        <w:softHyphen/>
        <w:t xml:space="preserve">der </w:t>
      </w:r>
      <w:r>
        <w:rPr>
          <w:lang w:eastAsia="en-US"/>
        </w:rPr>
        <w:t>eni</w:t>
      </w:r>
      <w:r w:rsidRPr="00734F96">
        <w:rPr>
          <w:lang w:eastAsia="en-US"/>
        </w:rPr>
        <w:t>ge verdere aanduiding, is ontdekt te Holdoorn. Door een beneficiarius van Legio VI Victrix was een altaar van kalksteen, dat bij Ubbergen aan het licht is gekomen, gewijd aan de Matres en de S u 1 e v ia e. Deze laatsten, die waarschijnlijk eveneens moeder</w:t>
      </w:r>
      <w:r w:rsidRPr="00734F96">
        <w:rPr>
          <w:lang w:eastAsia="en-US"/>
        </w:rPr>
        <w:softHyphen/>
        <w:t>godinnen waren, zijn ons bekend door vele inscripties, gevonden aan</w:t>
      </w:r>
      <w:r>
        <w:rPr>
          <w:lang w:eastAsia="en-US"/>
        </w:rPr>
        <w:t xml:space="preserve"> de </w:t>
      </w:r>
      <w:r w:rsidRPr="00734F96">
        <w:rPr>
          <w:lang w:eastAsia="en-US"/>
        </w:rPr>
        <w:t>Rijn tot in Zwitserland, bij Calais en Carpentras, op ver</w:t>
      </w:r>
      <w:r w:rsidRPr="00734F96">
        <w:rPr>
          <w:lang w:eastAsia="en-US"/>
        </w:rPr>
        <w:softHyphen/>
        <w:t>schillende plaatsen in Engeland en zelfs Ie Karlsburg (Apulum) in Dacia. Er wordt gesproken van Suleviae Junones, van Suleviae matres, ook van Suleviae matres paternae et maternae, en van Sule</w:t>
      </w:r>
      <w:r w:rsidRPr="00734F96">
        <w:rPr>
          <w:lang w:eastAsia="en-US"/>
        </w:rPr>
        <w:softHyphen/>
        <w:t>viae sorores. Zij worden op inscripties verbonden met de Campestres, maar ook met een groot aantal andere goden, zelfs met Terra, Caelum, Mare, Neptunus; zulke wijdingen aan een reeks van goden, waaronder de Suleviae worden genoemd, zijn te Rome verricht door manschappen van het corps der equites singulares. Eenmaal gaf iemand blijk van zijn devotie voor de Suleviae domesticae suae. Om die reden heeft men ondersteld, dat men deze godinnen moet opvat</w:t>
      </w:r>
      <w:r w:rsidRPr="00734F96">
        <w:rPr>
          <w:lang w:eastAsia="en-US"/>
        </w:rPr>
        <w:softHyphen/>
        <w:t>ten als beschermsters van het huis en van het geslacht.</w:t>
      </w:r>
    </w:p>
    <w:p w:rsidR="00B87499" w:rsidRPr="00734F96" w:rsidRDefault="00B87499" w:rsidP="00B87499">
      <w:pPr>
        <w:jc w:val="both"/>
        <w:rPr>
          <w:lang w:eastAsia="en-US"/>
        </w:rPr>
      </w:pPr>
      <w:r w:rsidRPr="00734F96">
        <w:rPr>
          <w:lang w:eastAsia="en-US"/>
        </w:rPr>
        <w:t>Door zeer vele monumenen zijn ons ook de Ma t r es A u f a- n i a e bekend. Altaren aan deze godinnen gewijd zijn in ons land gevonden bij Nijmegen en te St. Odiliënberg. Anders waren de voornaamste heiligdommen, waar zij werden vereerd, te Nettersheim in de buurt van Aken, waar monumenten zijn opgericht door bene</w:t>
      </w:r>
      <w:r w:rsidRPr="00734F96">
        <w:rPr>
          <w:lang w:eastAsia="en-US"/>
        </w:rPr>
        <w:softHyphen/>
        <w:t>ficiarii van een in de buurt gelegen wachtpost, en te Bonn, waar zeer aanzienlijke personen hebben blijk gegeven van hun devotie. Het laatste heiligdom is bekend geworden door de opgravinged onder de Munsterkerk; op de daar gevonden altaren vindt men, onder andere, de namen van Lucius Calpurnius Proclus, legatus van Legio I Minervia die te Bonn in garnizoen lag, van zijn echtgen</w:t>
      </w:r>
      <w:r>
        <w:rPr>
          <w:lang w:eastAsia="en-US"/>
        </w:rPr>
        <w:t>ote</w:t>
      </w:r>
      <w:r w:rsidRPr="00734F96">
        <w:rPr>
          <w:lang w:eastAsia="en-US"/>
        </w:rPr>
        <w:t>, Do</w:t>
      </w:r>
      <w:r w:rsidRPr="00734F96">
        <w:rPr>
          <w:lang w:eastAsia="en-US"/>
        </w:rPr>
        <w:softHyphen/>
        <w:t>mitia Regina, en van Flavia Tiberina, echtgen</w:t>
      </w:r>
      <w:r>
        <w:rPr>
          <w:lang w:eastAsia="en-US"/>
        </w:rPr>
        <w:t>ote</w:t>
      </w:r>
      <w:r w:rsidRPr="00734F96">
        <w:rPr>
          <w:lang w:eastAsia="en-US"/>
        </w:rPr>
        <w:t xml:space="preserve"> van een anderen legatus van dit corps, Claudius Stratonicus; verder van een prae</w:t>
      </w:r>
      <w:r w:rsidRPr="00734F96">
        <w:rPr>
          <w:lang w:eastAsia="en-US"/>
        </w:rPr>
        <w:softHyphen/>
        <w:t>fectus van dezelfde af d</w:t>
      </w:r>
      <w:r>
        <w:rPr>
          <w:lang w:eastAsia="en-US"/>
        </w:rPr>
        <w:t>eli</w:t>
      </w:r>
      <w:r w:rsidRPr="00734F96">
        <w:rPr>
          <w:lang w:eastAsia="en-US"/>
        </w:rPr>
        <w:t>ng, van een praefectus castrorum van Legio VIII Augusta, van tal van officieren en manschappen van Legio I Minervia, van een pachter van de belasting op in- en uitvoer, van leden van</w:t>
      </w:r>
      <w:r>
        <w:rPr>
          <w:lang w:eastAsia="en-US"/>
        </w:rPr>
        <w:t xml:space="preserve"> de </w:t>
      </w:r>
      <w:r w:rsidRPr="00734F96">
        <w:rPr>
          <w:lang w:eastAsia="en-US"/>
        </w:rPr>
        <w:t>stadsraad uit Keulen. Het fraaiste van deze monumenten (Afb. 105) is in 164 vervaardigd door een steen</w:t>
      </w:r>
      <w:r w:rsidRPr="00734F96">
        <w:rPr>
          <w:lang w:eastAsia="en-US"/>
        </w:rPr>
        <w:softHyphen/>
        <w:t xml:space="preserve">houwer, uit wiens werkplaats de bekende </w:t>
      </w:r>
      <w:r>
        <w:rPr>
          <w:lang w:eastAsia="en-US"/>
        </w:rPr>
        <w:t>sarcofaag</w:t>
      </w:r>
      <w:r w:rsidRPr="00734F96">
        <w:rPr>
          <w:lang w:eastAsia="en-US"/>
        </w:rPr>
        <w:t xml:space="preserve"> van Simpel- veld (Afb. 50 en 51) afkomstig is. Behalve in de twee </w:t>
      </w:r>
      <w:r>
        <w:rPr>
          <w:lang w:eastAsia="en-US"/>
        </w:rPr>
        <w:t>zo-even</w:t>
      </w:r>
      <w:r w:rsidRPr="00734F96">
        <w:rPr>
          <w:lang w:eastAsia="en-US"/>
        </w:rPr>
        <w:t xml:space="preserve"> ge</w:t>
      </w:r>
      <w:r w:rsidRPr="00734F96">
        <w:rPr>
          <w:lang w:eastAsia="en-US"/>
        </w:rPr>
        <w:softHyphen/>
        <w:t>noemde heiligdommen zijn aan deze godinnen gewijde inscripties gevonden in de nabijheid, onder andere te Keulen, maar ook te Mainz, te Carmona in Baetica en te Lyon. Het in de laatst genoemde plaats ontdekte monument is in</w:t>
      </w:r>
      <w:r>
        <w:rPr>
          <w:lang w:eastAsia="en-US"/>
        </w:rPr>
        <w:t>tussen</w:t>
      </w:r>
      <w:r w:rsidRPr="00734F96">
        <w:rPr>
          <w:lang w:eastAsia="en-US"/>
        </w:rPr>
        <w:t xml:space="preserve"> gewijd aan de Aufaniae</w:t>
      </w:r>
      <w:r>
        <w:rPr>
          <w:lang w:eastAsia="en-US"/>
        </w:rPr>
        <w:t xml:space="preserve"> </w:t>
      </w:r>
      <w:r w:rsidRPr="00734F96">
        <w:rPr>
          <w:lang w:eastAsia="en-US"/>
        </w:rPr>
        <w:t>Matronae en andere godheden voor het heil van keizer Septimius Severus en zijn huis door een tribunus militum van Legio I Minervia, die te Bonn diende en daar dus haar cultus had l</w:t>
      </w:r>
      <w:r>
        <w:rPr>
          <w:lang w:eastAsia="en-US"/>
        </w:rPr>
        <w:t>ere</w:t>
      </w:r>
      <w:r w:rsidRPr="00734F96">
        <w:rPr>
          <w:lang w:eastAsia="en-US"/>
        </w:rPr>
        <w:t>n kennen. Op de inscripties worden zij betiteld als matres of matronae, soms met de toevoeging domesticae.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Van de andere moedergodinnen, die in ons land voorkomen, valt minder mede te d</w:t>
      </w:r>
      <w:r>
        <w:rPr>
          <w:lang w:eastAsia="en-US"/>
        </w:rPr>
        <w:t>ele</w:t>
      </w:r>
      <w:r w:rsidRPr="00734F96">
        <w:rPr>
          <w:lang w:eastAsia="en-US"/>
        </w:rPr>
        <w:t>n. De Ma t r es Mop a t es worden alleen genoemd op een te Nijmegen ontdekt altaar, opgericht door een Nerviër, die handelaar in koren was. Wij vermelden nog verder de Matres  V ac a lline ha e, vereerd in een groot heiligdom bij Pesch in</w:t>
      </w:r>
      <w:r>
        <w:rPr>
          <w:lang w:eastAsia="en-US"/>
        </w:rPr>
        <w:t xml:space="preserve"> de </w:t>
      </w:r>
      <w:r w:rsidRPr="00734F96">
        <w:rPr>
          <w:lang w:eastAsia="en-US"/>
        </w:rPr>
        <w:t>Eifel waar veel aan haar gewijde inscripties zijn ge</w:t>
      </w:r>
      <w:r w:rsidRPr="00734F96">
        <w:rPr>
          <w:lang w:eastAsia="en-US"/>
        </w:rPr>
        <w:softHyphen/>
        <w:t>vonden, de Matres Al a ga b i a e, die bekend zijn door een te Brgel gevonden inscriptie, de Ma t r es A f 1i a e, die men aantreft in de buurt van Keulen, eveneens andere godinnen van</w:t>
      </w:r>
      <w:r>
        <w:rPr>
          <w:lang w:eastAsia="en-US"/>
        </w:rPr>
        <w:t xml:space="preserve"> deze </w:t>
      </w:r>
      <w:r w:rsidRPr="00734F96">
        <w:rPr>
          <w:lang w:eastAsia="en-US"/>
        </w:rPr>
        <w:t>aard, en de A bi r ene s, die men wellicht ook tot haar moet rekenen.</w:t>
      </w:r>
    </w:p>
    <w:p w:rsidR="00B87499" w:rsidRPr="00734F96" w:rsidRDefault="00B87499" w:rsidP="00B87499">
      <w:pPr>
        <w:jc w:val="both"/>
        <w:rPr>
          <w:lang w:eastAsia="en-US"/>
        </w:rPr>
      </w:pPr>
      <w:r>
        <w:rPr>
          <w:lang w:eastAsia="en-US"/>
        </w:rPr>
        <w:t>Eni</w:t>
      </w:r>
      <w:r w:rsidRPr="00734F96">
        <w:rPr>
          <w:lang w:eastAsia="en-US"/>
        </w:rPr>
        <w:t>ge moedergodinnen worden genoemd naar de namen van volks</w:t>
      </w:r>
      <w:r w:rsidRPr="00734F96">
        <w:rPr>
          <w:lang w:eastAsia="en-US"/>
        </w:rPr>
        <w:softHyphen/>
        <w:t>stammen, plaatsen en landen, als de M a t re s No r i c a e, vermeld op een te Vechten gevonden altaar dat is gewijd door een soldaat van Legio I Minervia, en de Matres Britt ae op een inscriptie uit Xanten, waar zij te zamen met de Matres Marsacae voorkomen. Onze belangstelling wordt meer gewekt door andere moedergodin</w:t>
      </w:r>
      <w:r w:rsidRPr="00734F96">
        <w:rPr>
          <w:lang w:eastAsia="en-US"/>
        </w:rPr>
        <w:softHyphen/>
        <w:t>nen. Matres Hiannanef ates of wellicht Cannanefates worden genoemd op een inscriptie te Keulen, gewijd door een cen</w:t>
      </w:r>
      <w:r w:rsidRPr="00734F96">
        <w:rPr>
          <w:lang w:eastAsia="en-US"/>
        </w:rPr>
        <w:softHyphen/>
        <w:t>turio van Legio XXX, die deze godinnen als matres paternae betitel</w:t>
      </w:r>
      <w:r w:rsidRPr="00734F96">
        <w:rPr>
          <w:lang w:eastAsia="en-US"/>
        </w:rPr>
        <w:softHyphen/>
        <w:t xml:space="preserve">de. Verder noemen wij de Matres M ar sa c a e, die wij alleen kennen uit de </w:t>
      </w:r>
      <w:r>
        <w:rPr>
          <w:lang w:eastAsia="en-US"/>
        </w:rPr>
        <w:t>zo-even</w:t>
      </w:r>
      <w:r w:rsidRPr="00734F96">
        <w:rPr>
          <w:lang w:eastAsia="en-US"/>
        </w:rPr>
        <w:t xml:space="preserve"> genoemde inscriptie uit Xanten, gewijd door een soldaat van Legio XXX. Wellicht moet men de Ma t r es A r- s a c a e als dezelfde godinnen beschouwen; deze laatsten worden eveneens alleen genoemd op één enkele te Xanten gevonden inscriptie.</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Tot deze groep moet men mogelijk nog rekenen de M at r e s C ar t o v a 11 en se s, vermeld op een slecht bewaarde inscriptie, die te Binchester in Britannia is gevonden. Men wordt daarbij her</w:t>
      </w:r>
      <w:r w:rsidRPr="00734F96">
        <w:rPr>
          <w:lang w:eastAsia="en-US"/>
        </w:rPr>
        <w:softHyphen/>
        <w:t xml:space="preserve">innerd aan de plaats Cortovallium of Coriovallum in Zuid-Limburg; maar het is zeer de vraag, of de overeenkomst van deze namen niet aan een toeval moet worden toegeschreven. </w:t>
      </w:r>
    </w:p>
    <w:p w:rsidR="00B87499" w:rsidRPr="00734F96" w:rsidRDefault="00B87499" w:rsidP="00B87499">
      <w:pPr>
        <w:jc w:val="both"/>
        <w:rPr>
          <w:lang w:eastAsia="en-US"/>
        </w:rPr>
      </w:pPr>
      <w:r w:rsidRPr="00734F96">
        <w:rPr>
          <w:lang w:eastAsia="en-US"/>
        </w:rPr>
        <w:t>Ten slotte noemen wij in dit verband de N er vin a e, wellicht Matres N er vin a e, op een inscriptie te Bavai, de godinnen der Nervii, en de Ma t r es F ris i a v a e pa te rn a e, die worden genoemd op een inscriptie uit Wissen.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Gaan wij thans over tot de goden, die werden vereerd bij de</w:t>
      </w:r>
      <w:r>
        <w:rPr>
          <w:lang w:eastAsia="en-US"/>
        </w:rPr>
        <w:t xml:space="preserve"> </w:t>
      </w:r>
      <w:r w:rsidRPr="00734F96">
        <w:rPr>
          <w:lang w:eastAsia="en-US"/>
        </w:rPr>
        <w:t>Sunuci en de Tun gr i, dan trekt in de eerste plaats de godin S u n u x al of S u n u x s ai onze aandacht. Monumenten met haar naam zijn gevonden in de buurt van Diiren, Eschweiler, Zillpich en Aken (Afb. 103). Daar wij weten, dat in die streek het gebied was van de Sunuci, die ten westen van de Ubii tot ongeveer de Neder</w:t>
      </w:r>
      <w:r w:rsidRPr="00734F96">
        <w:rPr>
          <w:lang w:eastAsia="en-US"/>
        </w:rPr>
        <w:softHyphen/>
      </w:r>
      <w:r>
        <w:rPr>
          <w:lang w:eastAsia="en-US"/>
        </w:rPr>
        <w:t>lands</w:t>
      </w:r>
      <w:r w:rsidRPr="00734F96">
        <w:rPr>
          <w:lang w:eastAsia="en-US"/>
        </w:rPr>
        <w:t xml:space="preserve">e grens woonden, mag men voor zeker aannemen, dat Sunuxal hun stamgodin was. De aan haar gewijde monumenten zijn niet karakteristiek van vorm en maken steeds een </w:t>
      </w:r>
      <w:r>
        <w:rPr>
          <w:lang w:eastAsia="en-US"/>
        </w:rPr>
        <w:t>eni</w:t>
      </w:r>
      <w:r w:rsidRPr="00734F96">
        <w:rPr>
          <w:lang w:eastAsia="en-US"/>
        </w:rPr>
        <w:t>gszins boer- schen indruk. Door het agrarische karakter van</w:t>
      </w:r>
      <w:r>
        <w:rPr>
          <w:lang w:eastAsia="en-US"/>
        </w:rPr>
        <w:t xml:space="preserve"> de </w:t>
      </w:r>
      <w:r w:rsidRPr="00734F96">
        <w:rPr>
          <w:lang w:eastAsia="en-US"/>
        </w:rPr>
        <w:t>volksstam is de cultus van de godin zeer weinig buiten het grondgebied der Sunuci verbreid. Wij kennen slechts twee gedenkt</w:t>
      </w:r>
      <w:r>
        <w:rPr>
          <w:lang w:eastAsia="en-US"/>
        </w:rPr>
        <w:t>eke</w:t>
      </w:r>
      <w:r w:rsidRPr="00734F96">
        <w:rPr>
          <w:lang w:eastAsia="en-US"/>
        </w:rPr>
        <w:t xml:space="preserve">ns, die zijn gevonden te Remagen, het </w:t>
      </w:r>
      <w:r>
        <w:rPr>
          <w:lang w:eastAsia="en-US"/>
        </w:rPr>
        <w:t>ene</w:t>
      </w:r>
      <w:r w:rsidRPr="00734F96">
        <w:rPr>
          <w:lang w:eastAsia="en-US"/>
        </w:rPr>
        <w:t xml:space="preserve"> gewijd door een praefectus van Cohors I Flavia Hispanorum en het andere door een optio van Legio I Minervia, en enkele inscripties, die te Neuss, Keulen en Bonn zijn ontdekt. Waarschijnlijk waren de </w:t>
      </w:r>
      <w:r>
        <w:rPr>
          <w:lang w:eastAsia="en-US"/>
        </w:rPr>
        <w:t>mens</w:t>
      </w:r>
      <w:r w:rsidRPr="00734F96">
        <w:rPr>
          <w:lang w:eastAsia="en-US"/>
        </w:rPr>
        <w:t>en, die deze wijdingen hebben verricht, allen leden van</w:t>
      </w:r>
      <w:r>
        <w:rPr>
          <w:lang w:eastAsia="en-US"/>
        </w:rPr>
        <w:t xml:space="preserve"> de </w:t>
      </w:r>
      <w:r w:rsidRPr="00734F96">
        <w:rPr>
          <w:lang w:eastAsia="en-US"/>
        </w:rPr>
        <w:t>stam der Sunuci.</w:t>
      </w:r>
    </w:p>
    <w:p w:rsidR="00B87499" w:rsidRPr="00734F96" w:rsidRDefault="00B87499" w:rsidP="00B87499">
      <w:pPr>
        <w:jc w:val="both"/>
        <w:rPr>
          <w:lang w:eastAsia="en-US"/>
        </w:rPr>
      </w:pPr>
      <w:r w:rsidRPr="00734F96">
        <w:rPr>
          <w:lang w:eastAsia="en-US"/>
        </w:rPr>
        <w:t xml:space="preserve">Uit deze zelfde streek zijn ons ook nog </w:t>
      </w:r>
      <w:r>
        <w:rPr>
          <w:lang w:eastAsia="en-US"/>
        </w:rPr>
        <w:t>eni</w:t>
      </w:r>
      <w:r w:rsidRPr="00734F96">
        <w:rPr>
          <w:lang w:eastAsia="en-US"/>
        </w:rPr>
        <w:t>ge moedergodinnen bekend, de M</w:t>
      </w:r>
      <w:r>
        <w:rPr>
          <w:lang w:eastAsia="en-US"/>
        </w:rPr>
        <w:t>atres Alaferhuiae, Hamavehae, Ruma</w:t>
      </w:r>
      <w:r>
        <w:rPr>
          <w:lang w:eastAsia="en-US"/>
        </w:rPr>
        <w:softHyphen/>
        <w:t>neha</w:t>
      </w:r>
      <w:r w:rsidRPr="00734F96">
        <w:rPr>
          <w:lang w:eastAsia="en-US"/>
        </w:rPr>
        <w:t xml:space="preserve">e, V a t via e, allen vereerd in de buurt van Gulik. Alleen van de laatsten is ons meer dan één inscriptie bekend; maar geen van degenen, die deze monumenten hebben opgericht, was, voor zoover wij het weten, een persoon van </w:t>
      </w:r>
      <w:r>
        <w:rPr>
          <w:lang w:eastAsia="en-US"/>
        </w:rPr>
        <w:t>eni</w:t>
      </w:r>
      <w:r w:rsidRPr="00734F96">
        <w:rPr>
          <w:lang w:eastAsia="en-US"/>
        </w:rPr>
        <w:t>ge bet</w:t>
      </w:r>
      <w:r>
        <w:rPr>
          <w:lang w:eastAsia="en-US"/>
        </w:rPr>
        <w:t>eke</w:t>
      </w:r>
      <w:r w:rsidRPr="00734F96">
        <w:rPr>
          <w:lang w:eastAsia="en-US"/>
        </w:rPr>
        <w:t>nis. Ten slotte ver</w:t>
      </w:r>
      <w:r w:rsidRPr="00734F96">
        <w:rPr>
          <w:lang w:eastAsia="en-US"/>
        </w:rPr>
        <w:softHyphen/>
        <w:t>melden Wij nog een god V a r n e n o of Va r n e n u s, die in het land van Sunuci werd vereerd; van hem weten wij niets naders. Iets meer valt te zeggen van de goden in het land van de Tungri en daarbij bereiken wij wederom het grondgebied van ons land. In de kerk van St. Odiliënberg was een altaar ingemetseld met de afbeeldingen van Apollo en Minerva, dat zeker daar ergens in de buurt is gevonden. De combinatie van deze twee goden is opmer</w:t>
      </w:r>
      <w:r w:rsidRPr="00734F96">
        <w:rPr>
          <w:lang w:eastAsia="en-US"/>
        </w:rPr>
        <w:softHyphen/>
        <w:t>kelijk. Wellicht mag men denken aan Grannus en Sirona, twee god</w:t>
      </w:r>
      <w:r w:rsidRPr="00734F96">
        <w:rPr>
          <w:lang w:eastAsia="en-US"/>
        </w:rPr>
        <w:softHyphen/>
        <w:t>heden uit Oost-Gallië die als beschermers van de gezondheid werden vereerd, daar Grannus, gelijk bekend, steeds werd gelijkgesteld met Apollo en Minerva soms als heilsgodin optreedt.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 Horn zijn twee monumenten gevonden, die onze aandacht trek</w:t>
      </w:r>
      <w:r w:rsidRPr="00734F96">
        <w:rPr>
          <w:lang w:eastAsia="en-US"/>
        </w:rPr>
        <w:softHyphen/>
        <w:t xml:space="preserve">ken. Het </w:t>
      </w:r>
      <w:r>
        <w:rPr>
          <w:lang w:eastAsia="en-US"/>
        </w:rPr>
        <w:t>ene</w:t>
      </w:r>
      <w:r w:rsidRPr="00734F96">
        <w:rPr>
          <w:lang w:eastAsia="en-US"/>
        </w:rPr>
        <w:t xml:space="preserve"> is een altaar, gewijd aan Mar s H a </w:t>
      </w:r>
      <w:smartTag w:uri="urn:schemas-microsoft-com:office:smarttags" w:element="metricconverter">
        <w:smartTagPr>
          <w:attr w:name="ProductID" w:val="1 a"/>
        </w:smartTagPr>
        <w:r w:rsidRPr="00734F96">
          <w:rPr>
            <w:lang w:eastAsia="en-US"/>
          </w:rPr>
          <w:t>1 a</w:t>
        </w:r>
      </w:smartTag>
      <w:r w:rsidRPr="00734F96">
        <w:rPr>
          <w:lang w:eastAsia="en-US"/>
        </w:rPr>
        <w:t xml:space="preserve"> ma r d h us door een centurio van Legio XXX (Afb. 54); van</w:t>
      </w:r>
      <w:r>
        <w:rPr>
          <w:lang w:eastAsia="en-US"/>
        </w:rPr>
        <w:t xml:space="preserve"> deze </w:t>
      </w:r>
      <w:r w:rsidRPr="00734F96">
        <w:rPr>
          <w:lang w:eastAsia="en-US"/>
        </w:rPr>
        <w:t xml:space="preserve">god is ons anders niets bekend. Het </w:t>
      </w:r>
      <w:r>
        <w:rPr>
          <w:lang w:eastAsia="en-US"/>
        </w:rPr>
        <w:t>tweede</w:t>
      </w:r>
      <w:r w:rsidRPr="00734F96">
        <w:rPr>
          <w:lang w:eastAsia="en-US"/>
        </w:rPr>
        <w:t xml:space="preserve"> is een altaar voor M er c u r i u s A r v er n u s. Boven de inscriptie is Mercurius afgebeeld, zittend in een nis, met een bok aan zijn voeten, in de linkerhand een staf en in de rechterhand een geldbuidel; staf en geldbuidel zijn ook op de zijkanten van het altaar aangebracht. Deze god werd op </w:t>
      </w:r>
      <w:r>
        <w:rPr>
          <w:lang w:eastAsia="en-US"/>
        </w:rPr>
        <w:t>eni</w:t>
      </w:r>
      <w:r w:rsidRPr="00734F96">
        <w:rPr>
          <w:lang w:eastAsia="en-US"/>
        </w:rPr>
        <w:t>ge andere plaatsen in de buurt vereerd, te Gripswald in het heiligdom van de Matronae Octocannae, te Keulen en bij Dren, ook in Over</w:t>
      </w:r>
      <w:r w:rsidRPr="00734F96">
        <w:rPr>
          <w:lang w:eastAsia="en-US"/>
        </w:rPr>
        <w:softHyphen/>
        <w:t>Germanië te Grimberg in het heiligdom van Mercurius Cimbrianus, als Mercurius Arvernorix. Gewoonlijk denkt men aan</w:t>
      </w:r>
      <w:r>
        <w:rPr>
          <w:lang w:eastAsia="en-US"/>
        </w:rPr>
        <w:t xml:space="preserve"> de </w:t>
      </w:r>
      <w:r w:rsidRPr="00734F96">
        <w:rPr>
          <w:lang w:eastAsia="en-US"/>
        </w:rPr>
        <w:t>hoofdgod der Arverni in Auvergne, die, gelijk ons uitdrukkelijk wordt mede</w:t>
      </w:r>
      <w:r w:rsidRPr="00734F96">
        <w:rPr>
          <w:lang w:eastAsia="en-US"/>
        </w:rPr>
        <w:softHyphen/>
        <w:t>gedeeld, met Mercurius werd gelijkgesteld; maar men moet hem toch eerder voor een locale godheid houden.</w:t>
      </w:r>
    </w:p>
    <w:p w:rsidR="00B87499" w:rsidRPr="00734F96" w:rsidRDefault="00B87499" w:rsidP="00B87499">
      <w:pPr>
        <w:jc w:val="both"/>
        <w:rPr>
          <w:lang w:eastAsia="en-US"/>
        </w:rPr>
      </w:pPr>
      <w:r w:rsidRPr="00734F96">
        <w:rPr>
          <w:lang w:eastAsia="en-US"/>
        </w:rPr>
        <w:t>Verder kunnen wij nog een altaar noemen met de afbeeldingen van drie goden, Hercules, Juno en Minerva, dat te Kessel is ge</w:t>
      </w:r>
      <w:r w:rsidRPr="00734F96">
        <w:rPr>
          <w:lang w:eastAsia="en-US"/>
        </w:rPr>
        <w:softHyphen/>
        <w:t xml:space="preserve">vonden (Afb. 55). Ook in dit geval zijn wellicht </w:t>
      </w:r>
      <w:r>
        <w:rPr>
          <w:lang w:eastAsia="en-US"/>
        </w:rPr>
        <w:t>inheems</w:t>
      </w:r>
      <w:r w:rsidRPr="00734F96">
        <w:rPr>
          <w:lang w:eastAsia="en-US"/>
        </w:rPr>
        <w:t>e goden bedoeld; maar het is niet bekend, aan welke men moet denken. Andere in het land der Tungri vereerde godheden zijn V i h a n s a, die alleen voorkomt op een te Tongeren ontdekte inscriptie, gewijd door een officier van Legio III Cyrenaica, en V ir a d e c di s of V i r o d a c t h i s. De laatste is ons bekend door de te Vechten ge</w:t>
      </w:r>
      <w:r w:rsidRPr="00734F96">
        <w:rPr>
          <w:lang w:eastAsia="en-US"/>
        </w:rPr>
        <w:softHyphen/>
        <w:t>vonden inscriptie, opgericht door Tungrische burgers en schippers; die te Fectio verblijf hielden. Bovendien bezitten wij nog twee in</w:t>
      </w:r>
      <w:r w:rsidRPr="00734F96">
        <w:rPr>
          <w:lang w:eastAsia="en-US"/>
        </w:rPr>
        <w:softHyphen/>
        <w:t>scripties met haar naam, die uit Mainz stammen. Op een van deze wordt zij genoemd tezamen met een godin Lucena, die wellicht dezelfde is als de vroeger vermelde Hlucena of Hludana. Mogelijk is dezelfde godin bedoeld met</w:t>
      </w:r>
      <w:r>
        <w:rPr>
          <w:lang w:eastAsia="en-US"/>
        </w:rPr>
        <w:t xml:space="preserve"> de </w:t>
      </w:r>
      <w:r w:rsidRPr="00734F96">
        <w:rPr>
          <w:lang w:eastAsia="en-US"/>
        </w:rPr>
        <w:t>naam Viroththis, die op een bij Neckarburcken aan</w:t>
      </w:r>
      <w:r>
        <w:rPr>
          <w:lang w:eastAsia="en-US"/>
        </w:rPr>
        <w:t xml:space="preserve"> de </w:t>
      </w:r>
      <w:r w:rsidRPr="00734F96">
        <w:rPr>
          <w:lang w:eastAsia="en-US"/>
        </w:rPr>
        <w:t>limes gevonden inscriptie voorkomt.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Ten slotte noemen wij nog </w:t>
      </w:r>
      <w:r>
        <w:rPr>
          <w:lang w:eastAsia="en-US"/>
        </w:rPr>
        <w:t>eni</w:t>
      </w:r>
      <w:r w:rsidRPr="00734F96">
        <w:rPr>
          <w:lang w:eastAsia="en-US"/>
        </w:rPr>
        <w:t>ge godheden, die door soldaten van Tungrische afd</w:t>
      </w:r>
      <w:r>
        <w:rPr>
          <w:lang w:eastAsia="en-US"/>
        </w:rPr>
        <w:t>eli</w:t>
      </w:r>
      <w:r w:rsidRPr="00734F96">
        <w:rPr>
          <w:lang w:eastAsia="en-US"/>
        </w:rPr>
        <w:t xml:space="preserve">ngen in Britannia werden vereerd, Ma t r es A </w:t>
      </w:r>
      <w:smartTag w:uri="urn:schemas-microsoft-com:office:smarttags" w:element="metricconverter">
        <w:smartTagPr>
          <w:attr w:name="ProductID" w:val="1 a"/>
        </w:smartTagPr>
        <w:r w:rsidRPr="00734F96">
          <w:rPr>
            <w:lang w:eastAsia="en-US"/>
          </w:rPr>
          <w:t>1 a</w:t>
        </w:r>
      </w:smartTag>
      <w:r w:rsidRPr="00734F96">
        <w:rPr>
          <w:lang w:eastAsia="en-US"/>
        </w:rPr>
        <w:t xml:space="preserve"> te r v ia e, waarschijnlijk Neder</w:t>
      </w:r>
      <w:r>
        <w:rPr>
          <w:lang w:eastAsia="en-US"/>
        </w:rPr>
        <w:t>Germaans</w:t>
      </w:r>
      <w:r w:rsidRPr="00734F96">
        <w:rPr>
          <w:lang w:eastAsia="en-US"/>
        </w:rPr>
        <w:t>e moedergodinnen die slechts op een te Cramond bij Edinburg gevonden inscriptie voorkomen, Campestres of Matres Campestres, die tot dezelfde groep van godheden beh</w:t>
      </w:r>
      <w:r>
        <w:rPr>
          <w:lang w:eastAsia="en-US"/>
        </w:rPr>
        <w:t>ore</w:t>
      </w:r>
      <w:r w:rsidRPr="00734F96">
        <w:rPr>
          <w:lang w:eastAsia="en-US"/>
        </w:rPr>
        <w:t xml:space="preserve">n, H ar i m e </w:t>
      </w:r>
      <w:smartTag w:uri="urn:schemas-microsoft-com:office:smarttags" w:element="metricconverter">
        <w:smartTagPr>
          <w:attr w:name="ProductID" w:val="1 a"/>
        </w:smartTagPr>
        <w:r w:rsidRPr="00734F96">
          <w:rPr>
            <w:lang w:eastAsia="en-US"/>
          </w:rPr>
          <w:t>11 a</w:t>
        </w:r>
      </w:smartTag>
      <w:r w:rsidRPr="00734F96">
        <w:rPr>
          <w:lang w:eastAsia="en-US"/>
        </w:rPr>
        <w:t>, genoemd op een inscriptie uit Birrens, wier naa</w:t>
      </w:r>
      <w:r>
        <w:rPr>
          <w:lang w:eastAsia="en-US"/>
        </w:rPr>
        <w:t>m herinnert aan de plaats Hari</w:t>
      </w:r>
      <w:r w:rsidRPr="00734F96">
        <w:rPr>
          <w:lang w:eastAsia="en-US"/>
        </w:rPr>
        <w:t>malta aan de Maas beneden Herstal, en de Britannische goden Mars Belatucadrus en Ricagambeda. De laatste werd geëerd door manschappen van de Cohors II Tungrorum, die af</w:t>
      </w:r>
      <w:r w:rsidRPr="00734F96">
        <w:rPr>
          <w:lang w:eastAsia="en-US"/>
        </w:rPr>
        <w:softHyphen/>
        <w:t>komstig waren uit</w:t>
      </w:r>
      <w:r>
        <w:rPr>
          <w:lang w:eastAsia="en-US"/>
        </w:rPr>
        <w:t xml:space="preserve"> de </w:t>
      </w:r>
      <w:r w:rsidRPr="00734F96">
        <w:rPr>
          <w:lang w:eastAsia="en-US"/>
        </w:rPr>
        <w:t>pagus Vellaus.</w:t>
      </w:r>
    </w:p>
    <w:p w:rsidR="00B87499" w:rsidRPr="00734F96" w:rsidRDefault="00B87499" w:rsidP="00B87499">
      <w:pPr>
        <w:jc w:val="both"/>
        <w:rPr>
          <w:lang w:eastAsia="en-US"/>
        </w:rPr>
      </w:pPr>
      <w:r w:rsidRPr="00734F96">
        <w:rPr>
          <w:lang w:eastAsia="en-US"/>
        </w:rPr>
        <w:t>Uit het land van de Nervii valt, behalve de reeds genoemde N er v i na e, alleen te vermelden de godin San dr audi g a; zij is evenwel slechts bekend door een altaar, dat bij Rijsbergen voor</w:t>
      </w:r>
      <w:r>
        <w:rPr>
          <w:lang w:eastAsia="en-US"/>
        </w:rPr>
        <w:t xml:space="preserve"> de </w:t>
      </w:r>
      <w:r w:rsidRPr="00734F96">
        <w:rPr>
          <w:lang w:eastAsia="en-US"/>
        </w:rPr>
        <w:t>dag is gekomen (Afb. 60). De vindplaats maakt het waarschijnlijk, dat zij een godin was van de Texandri.</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Wat meer weten wij van de godin N e h a I en ni a door het gr</w:t>
      </w:r>
      <w:r>
        <w:rPr>
          <w:lang w:eastAsia="en-US"/>
        </w:rPr>
        <w:t>ote</w:t>
      </w:r>
      <w:r w:rsidRPr="00734F96">
        <w:rPr>
          <w:lang w:eastAsia="en-US"/>
        </w:rPr>
        <w:t xml:space="preserve"> aantal der aan haar gewijde monumenten uit Domburg in het gebied der Morini (Afb. 91 en 92). Meestal zijn het altaren, waarop de godin in een nis is afgebeeld. Zij is gewoonlijk voorgesteld als een</w:t>
      </w:r>
      <w:r>
        <w:rPr>
          <w:lang w:eastAsia="en-US"/>
        </w:rPr>
        <w:t xml:space="preserve"> </w:t>
      </w:r>
      <w:r w:rsidRPr="00734F96">
        <w:rPr>
          <w:lang w:eastAsia="en-US"/>
        </w:rPr>
        <w:t xml:space="preserve">zittende vrouw, gekleed in een eigenaardige dracht met een klein schoudermanteltje, een hond aan de </w:t>
      </w:r>
      <w:r>
        <w:rPr>
          <w:lang w:eastAsia="en-US"/>
        </w:rPr>
        <w:t>ene</w:t>
      </w:r>
      <w:r w:rsidRPr="00734F96">
        <w:rPr>
          <w:lang w:eastAsia="en-US"/>
        </w:rPr>
        <w:t xml:space="preserve"> zijde en een mand met vruchten aan de andere zijde naast haar op</w:t>
      </w:r>
      <w:r>
        <w:rPr>
          <w:lang w:eastAsia="en-US"/>
        </w:rPr>
        <w:t xml:space="preserve"> de </w:t>
      </w:r>
      <w:r w:rsidRPr="00734F96">
        <w:rPr>
          <w:lang w:eastAsia="en-US"/>
        </w:rPr>
        <w:t>grond (Afb. 91 en 92). Een enkele maal is zij ook staande voorgesteld, haar linker voet rustend op</w:t>
      </w:r>
      <w:r>
        <w:rPr>
          <w:lang w:eastAsia="en-US"/>
        </w:rPr>
        <w:t xml:space="preserve"> de </w:t>
      </w:r>
      <w:r w:rsidRPr="00734F96">
        <w:rPr>
          <w:lang w:eastAsia="en-US"/>
        </w:rPr>
        <w:t>voorsteven van een schip; een beeld van haar in die houding is in haar heiligdom voor</w:t>
      </w:r>
      <w:r>
        <w:rPr>
          <w:lang w:eastAsia="en-US"/>
        </w:rPr>
        <w:t xml:space="preserve"> de </w:t>
      </w:r>
      <w:r w:rsidRPr="00734F96">
        <w:rPr>
          <w:lang w:eastAsia="en-US"/>
        </w:rPr>
        <w:t>dag gekomen. Behalve de altaren, die aan Nehalennia zijn gewijd, is ook een altaar voor Juppiter in het heiligdom gevonden en een ander monument van</w:t>
      </w:r>
      <w:r>
        <w:rPr>
          <w:lang w:eastAsia="en-US"/>
        </w:rPr>
        <w:t xml:space="preserve"> die </w:t>
      </w:r>
      <w:r w:rsidRPr="00734F96">
        <w:rPr>
          <w:lang w:eastAsia="en-US"/>
        </w:rPr>
        <w:t>aard, waarop twee goden zijn afgebeeld, wellicht Neptunus en Oceanus. Deze twee laatsten vindt men ook op de zijkanten van een altaar voor Nehalennia, waar anders soms een hoorn des overvloeds is afgebeeld 1).</w:t>
      </w:r>
    </w:p>
    <w:p w:rsidR="00B87499" w:rsidRPr="00734F96" w:rsidRDefault="00B87499" w:rsidP="00B87499">
      <w:pPr>
        <w:jc w:val="both"/>
        <w:rPr>
          <w:lang w:eastAsia="en-US"/>
        </w:rPr>
      </w:pPr>
      <w:r w:rsidRPr="00734F96">
        <w:rPr>
          <w:lang w:eastAsia="en-US"/>
        </w:rPr>
        <w:t>Behalve te Domburg zijn ook twee aan Nehalennia gewijde alta</w:t>
      </w:r>
      <w:r w:rsidRPr="00734F96">
        <w:rPr>
          <w:lang w:eastAsia="en-US"/>
        </w:rPr>
        <w:softHyphen/>
        <w:t xml:space="preserve">ren gevonden te Deutz, het </w:t>
      </w:r>
      <w:r>
        <w:rPr>
          <w:lang w:eastAsia="en-US"/>
        </w:rPr>
        <w:t>ene</w:t>
      </w:r>
      <w:r w:rsidRPr="00734F96">
        <w:rPr>
          <w:lang w:eastAsia="en-US"/>
        </w:rPr>
        <w:t xml:space="preserve"> opgericht door een sevir Augustalis (een lid van een college van zesmannen voor</w:t>
      </w:r>
      <w:r>
        <w:rPr>
          <w:lang w:eastAsia="en-US"/>
        </w:rPr>
        <w:t xml:space="preserve"> de </w:t>
      </w:r>
      <w:r w:rsidRPr="00734F96">
        <w:rPr>
          <w:lang w:eastAsia="en-US"/>
        </w:rPr>
        <w:t>cultus van</w:t>
      </w:r>
      <w:r>
        <w:rPr>
          <w:lang w:eastAsia="en-US"/>
        </w:rPr>
        <w:t xml:space="preserve"> de </w:t>
      </w:r>
      <w:r w:rsidRPr="00734F96">
        <w:rPr>
          <w:lang w:eastAsia="en-US"/>
        </w:rPr>
        <w:t>keizer). Maar toch mogen wij aannemen, dat deze godin uitsluitend op Walcheren thuis hoorde. Want blijkbaar hebben zij, die hun gelofte door het plaatsen van een altaar voor Nehalennia inlosten, dat steeds gedaan als dank voor</w:t>
      </w:r>
      <w:r>
        <w:rPr>
          <w:lang w:eastAsia="en-US"/>
        </w:rPr>
        <w:t xml:space="preserve"> de </w:t>
      </w:r>
      <w:r w:rsidRPr="00734F96">
        <w:rPr>
          <w:lang w:eastAsia="en-US"/>
        </w:rPr>
        <w:t>behouden terugkeer in Walche</w:t>
      </w:r>
      <w:r w:rsidRPr="00734F96">
        <w:rPr>
          <w:lang w:eastAsia="en-US"/>
        </w:rPr>
        <w:softHyphen/>
        <w:t>ren na een tocht over zee. De elders opgerichte monumenten zijn vermoedelijk afkomstig van personen, die geen gelegenheid hadden gehad hun gelofte te Domburg in te lossen.</w:t>
      </w:r>
    </w:p>
    <w:p w:rsidR="00B87499" w:rsidRPr="00734F96" w:rsidRDefault="00B87499" w:rsidP="00B87499">
      <w:pPr>
        <w:jc w:val="both"/>
        <w:rPr>
          <w:lang w:eastAsia="en-US"/>
        </w:rPr>
      </w:pPr>
      <w:r w:rsidRPr="00734F96">
        <w:rPr>
          <w:lang w:eastAsia="en-US"/>
        </w:rPr>
        <w:t>Het bijzondere doel, waarvoor de godin met een altaar werd geëerd, heeft veroorzaakt, dat zij in de voorstelling van hen, die aan haar hun devotie betuigden, soms het karakter kreeg van een godin der scheepvaart. Zonder twijfel is zij om die reden soms voor</w:t>
      </w:r>
      <w:r w:rsidRPr="00734F96">
        <w:rPr>
          <w:lang w:eastAsia="en-US"/>
        </w:rPr>
        <w:softHyphen/>
        <w:t>gesteld met</w:t>
      </w:r>
      <w:r>
        <w:rPr>
          <w:lang w:eastAsia="en-US"/>
        </w:rPr>
        <w:t xml:space="preserve"> de </w:t>
      </w:r>
      <w:r w:rsidRPr="00734F96">
        <w:rPr>
          <w:lang w:eastAsia="en-US"/>
        </w:rPr>
        <w:t>voet op</w:t>
      </w:r>
      <w:r>
        <w:rPr>
          <w:lang w:eastAsia="en-US"/>
        </w:rPr>
        <w:t xml:space="preserve"> de </w:t>
      </w:r>
      <w:r w:rsidRPr="00734F96">
        <w:rPr>
          <w:lang w:eastAsia="en-US"/>
        </w:rPr>
        <w:t>voorsteven van een schip en heeft zij ook wel een scheepsroer in de hand gekregen. Naar alle waarschijn</w:t>
      </w:r>
      <w:r w:rsidRPr="00734F96">
        <w:rPr>
          <w:lang w:eastAsia="en-US"/>
        </w:rPr>
        <w:softHyphen/>
        <w:t>lijkheid had zij evenwel oorspronkelijk met de scheepvaart niets uit te staan en was zij uitsluitend een locale godin der vruchtbaarheid. Haar roem en de vele aan haar gewijde gedenkt</w:t>
      </w:r>
      <w:r>
        <w:rPr>
          <w:lang w:eastAsia="en-US"/>
        </w:rPr>
        <w:t>eke</w:t>
      </w:r>
      <w:r w:rsidRPr="00734F96">
        <w:rPr>
          <w:lang w:eastAsia="en-US"/>
        </w:rPr>
        <w:t>ns dankte zij aan de omstandigheid, dat haar heiligdom was gelegen bij de plaats, die men vóór en na</w:t>
      </w:r>
      <w:r>
        <w:rPr>
          <w:lang w:eastAsia="en-US"/>
        </w:rPr>
        <w:t xml:space="preserve"> de </w:t>
      </w:r>
      <w:r w:rsidRPr="00734F96">
        <w:rPr>
          <w:lang w:eastAsia="en-US"/>
        </w:rPr>
        <w:t>tocht over zee aan</w:t>
      </w:r>
      <w:r>
        <w:rPr>
          <w:lang w:eastAsia="en-US"/>
        </w:rPr>
        <w:t xml:space="preserve"> de </w:t>
      </w:r>
      <w:r w:rsidRPr="00734F96">
        <w:rPr>
          <w:lang w:eastAsia="en-US"/>
        </w:rPr>
        <w:t>mond van de Schelde</w:t>
      </w:r>
    </w:p>
    <w:p w:rsidR="00B87499" w:rsidRDefault="00B87499" w:rsidP="00B87499">
      <w:pPr>
        <w:jc w:val="both"/>
        <w:rPr>
          <w:lang w:eastAsia="en-US"/>
        </w:rPr>
      </w:pPr>
    </w:p>
    <w:p w:rsidR="00B87499" w:rsidRPr="008E31BD" w:rsidRDefault="00B87499" w:rsidP="00B87499">
      <w:pPr>
        <w:jc w:val="both"/>
        <w:rPr>
          <w:sz w:val="22"/>
          <w:szCs w:val="22"/>
          <w:lang w:eastAsia="en-US"/>
        </w:rPr>
      </w:pPr>
      <w:r w:rsidRPr="008E31BD">
        <w:rPr>
          <w:sz w:val="22"/>
          <w:szCs w:val="22"/>
          <w:lang w:eastAsia="en-US"/>
        </w:rPr>
        <w:t xml:space="preserve">1) Gelijk men weet, kennen wij de belangrijkste monumenten, die door brand zijn vernietigd, uitsluitend door de publicatie van L. J. F. Janssen, De </w:t>
      </w:r>
      <w:r>
        <w:rPr>
          <w:sz w:val="22"/>
          <w:szCs w:val="22"/>
          <w:lang w:eastAsia="en-US"/>
        </w:rPr>
        <w:t>Romeins</w:t>
      </w:r>
      <w:r w:rsidRPr="008E31BD">
        <w:rPr>
          <w:sz w:val="22"/>
          <w:szCs w:val="22"/>
          <w:lang w:eastAsia="en-US"/>
        </w:rPr>
        <w:t>e beelden en gedenkst</w:t>
      </w:r>
      <w:r>
        <w:rPr>
          <w:sz w:val="22"/>
          <w:szCs w:val="22"/>
          <w:lang w:eastAsia="en-US"/>
        </w:rPr>
        <w:t>ene</w:t>
      </w:r>
      <w:r w:rsidRPr="008E31BD">
        <w:rPr>
          <w:sz w:val="22"/>
          <w:szCs w:val="22"/>
          <w:lang w:eastAsia="en-US"/>
        </w:rPr>
        <w:t xml:space="preserve">n van Zeeland (1845). </w:t>
      </w:r>
      <w:r>
        <w:rPr>
          <w:sz w:val="22"/>
          <w:szCs w:val="22"/>
          <w:lang w:eastAsia="en-US"/>
        </w:rPr>
        <w:t>-</w:t>
      </w:r>
      <w:r w:rsidRPr="008E31BD">
        <w:rPr>
          <w:sz w:val="22"/>
          <w:szCs w:val="22"/>
          <w:lang w:eastAsia="en-US"/>
        </w:rPr>
        <w:t xml:space="preserve"> Een nieuwe bewerking is zeer ge</w:t>
      </w:r>
      <w:r>
        <w:rPr>
          <w:sz w:val="22"/>
          <w:szCs w:val="22"/>
          <w:lang w:eastAsia="en-US"/>
        </w:rPr>
        <w:t>wens</w:t>
      </w:r>
      <w:r w:rsidRPr="008E31BD">
        <w:rPr>
          <w:sz w:val="22"/>
          <w:szCs w:val="22"/>
          <w:lang w:eastAsia="en-US"/>
        </w:rPr>
        <w:t>t. Daarvoor kan men gebruik maken van een aantal t</w:t>
      </w:r>
      <w:r>
        <w:rPr>
          <w:sz w:val="22"/>
          <w:szCs w:val="22"/>
          <w:lang w:eastAsia="en-US"/>
        </w:rPr>
        <w:t>eke</w:t>
      </w:r>
      <w:r w:rsidRPr="008E31BD">
        <w:rPr>
          <w:sz w:val="22"/>
          <w:szCs w:val="22"/>
          <w:lang w:eastAsia="en-US"/>
        </w:rPr>
        <w:t>ningen, die in de 18de eeuw naar de monumenten uit Dom</w:t>
      </w:r>
      <w:r w:rsidRPr="008E31BD">
        <w:rPr>
          <w:sz w:val="22"/>
          <w:szCs w:val="22"/>
          <w:lang w:eastAsia="en-US"/>
        </w:rPr>
        <w:softHyphen/>
        <w:t>burg zijn vervaardigd; deze t</w:t>
      </w:r>
      <w:r>
        <w:rPr>
          <w:sz w:val="22"/>
          <w:szCs w:val="22"/>
          <w:lang w:eastAsia="en-US"/>
        </w:rPr>
        <w:t>eke</w:t>
      </w:r>
      <w:r w:rsidRPr="008E31BD">
        <w:rPr>
          <w:sz w:val="22"/>
          <w:szCs w:val="22"/>
          <w:lang w:eastAsia="en-US"/>
        </w:rPr>
        <w:t>ningen worden met de schriftelijke nalatenschap van H. Cannegieter bewaard in de Universiteitsbibliotheek te Leiden; zij zijn fraaier en waarschijnlijk ook betrouwbaarder dan de steendrukken van Hooiberg in de publicatie van Janssen (verg. Afb. 91 en 92).</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aandeed. In dit verband is het opmerkelijk, dat te Domburg eveneens een altaar is gevonden, gewijd aan Neptunus.</w:t>
      </w:r>
    </w:p>
    <w:p w:rsidR="00B87499" w:rsidRPr="00734F96" w:rsidRDefault="00B87499" w:rsidP="00B87499">
      <w:pPr>
        <w:jc w:val="both"/>
        <w:rPr>
          <w:lang w:eastAsia="en-US"/>
        </w:rPr>
      </w:pPr>
      <w:r w:rsidRPr="00734F96">
        <w:rPr>
          <w:lang w:eastAsia="en-US"/>
        </w:rPr>
        <w:t xml:space="preserve">Nep tun us wordt ook genoemd in een reeks van goden op een altaar, dat te Vechten is gevonden. Het is gewijd door een legatus van Legio 1 Minervia ter </w:t>
      </w:r>
      <w:r>
        <w:rPr>
          <w:lang w:eastAsia="en-US"/>
        </w:rPr>
        <w:t>ere</w:t>
      </w:r>
      <w:r w:rsidRPr="00734F96">
        <w:rPr>
          <w:lang w:eastAsia="en-US"/>
        </w:rPr>
        <w:t xml:space="preserve"> van keizer Elagabalus, wiens naam opzettelijk is weggekapt, evenals de naam van</w:t>
      </w:r>
      <w:r>
        <w:rPr>
          <w:lang w:eastAsia="en-US"/>
        </w:rPr>
        <w:t xml:space="preserve"> de </w:t>
      </w:r>
      <w:r w:rsidRPr="00734F96">
        <w:rPr>
          <w:lang w:eastAsia="en-US"/>
        </w:rPr>
        <w:t>legatus, aan Jup</w:t>
      </w:r>
      <w:r w:rsidRPr="00734F96">
        <w:rPr>
          <w:lang w:eastAsia="en-US"/>
        </w:rPr>
        <w:softHyphen/>
        <w:t>piter, Juno en Minerva,</w:t>
      </w:r>
      <w:r>
        <w:rPr>
          <w:lang w:eastAsia="en-US"/>
        </w:rPr>
        <w:t xml:space="preserve"> de </w:t>
      </w:r>
      <w:r w:rsidRPr="00734F96">
        <w:rPr>
          <w:lang w:eastAsia="en-US"/>
        </w:rPr>
        <w:t>Genius van de plaats, Neptunus, Ocea</w:t>
      </w:r>
      <w:r w:rsidRPr="00734F96">
        <w:rPr>
          <w:lang w:eastAsia="en-US"/>
        </w:rPr>
        <w:softHyphen/>
        <w:t xml:space="preserve">nus en Rhenus. Het zijn dus uitsluitend </w:t>
      </w:r>
      <w:r>
        <w:rPr>
          <w:lang w:eastAsia="en-US"/>
        </w:rPr>
        <w:t>Romeins</w:t>
      </w:r>
      <w:r w:rsidRPr="00734F96">
        <w:rPr>
          <w:lang w:eastAsia="en-US"/>
        </w:rPr>
        <w:t>e goden, die worden genoemd. Het laatste drietal mag men beschouwen als de goden van de haven te Vechten, die ook voor zeeschepen bruikbaar was. Oceanus en Rhenus worden eveneens genoemd op een andere te Vechten gevonden inscriptie, die was opgericht door Quintus Marcius Gallianus, een legatus van Legio XXX Ulpia Victrix.</w:t>
      </w:r>
    </w:p>
    <w:p w:rsidR="00B87499" w:rsidRPr="00734F96" w:rsidRDefault="00B87499" w:rsidP="00B87499">
      <w:pPr>
        <w:jc w:val="both"/>
        <w:rPr>
          <w:lang w:eastAsia="en-US"/>
        </w:rPr>
      </w:pPr>
      <w:r w:rsidRPr="00734F96">
        <w:rPr>
          <w:lang w:eastAsia="en-US"/>
        </w:rPr>
        <w:t>In de nabijheid van Domburg, te Westkapelle, zijn altaren ge</w:t>
      </w:r>
      <w:r w:rsidRPr="00734F96">
        <w:rPr>
          <w:lang w:eastAsia="en-US"/>
        </w:rPr>
        <w:softHyphen/>
        <w:t xml:space="preserve">vonden voor Hercules M </w:t>
      </w:r>
      <w:r>
        <w:rPr>
          <w:lang w:eastAsia="en-US"/>
        </w:rPr>
        <w:t>a gus anus en voor de godin B u</w:t>
      </w:r>
      <w:r w:rsidRPr="00734F96">
        <w:rPr>
          <w:lang w:eastAsia="en-US"/>
        </w:rPr>
        <w:t xml:space="preserve"> r o r i n a.</w:t>
      </w:r>
      <w:r>
        <w:rPr>
          <w:lang w:eastAsia="en-US"/>
        </w:rPr>
        <w:t xml:space="preserve"> de </w:t>
      </w:r>
      <w:r w:rsidRPr="00734F96">
        <w:rPr>
          <w:lang w:eastAsia="en-US"/>
        </w:rPr>
        <w:t>eersten hebben wij reeds besproken als</w:t>
      </w:r>
      <w:r>
        <w:rPr>
          <w:lang w:eastAsia="en-US"/>
        </w:rPr>
        <w:t xml:space="preserve"> de </w:t>
      </w:r>
      <w:r w:rsidRPr="00734F96">
        <w:rPr>
          <w:lang w:eastAsia="en-US"/>
        </w:rPr>
        <w:t>voor</w:t>
      </w:r>
      <w:r w:rsidRPr="00734F96">
        <w:rPr>
          <w:lang w:eastAsia="en-US"/>
        </w:rPr>
        <w:softHyphen/>
        <w:t xml:space="preserve">naamsten god der Bataven. De </w:t>
      </w:r>
      <w:r>
        <w:rPr>
          <w:lang w:eastAsia="en-US"/>
        </w:rPr>
        <w:t>tweede</w:t>
      </w:r>
      <w:r w:rsidRPr="00734F96">
        <w:rPr>
          <w:lang w:eastAsia="en-US"/>
        </w:rPr>
        <w:t>, die ons anders niet bekend is, was vermoedelijk een locale godheid evenals Nehalennia. Naar men mag aannemen, zijn ook deze inscripties opgericht uit dank voor een behouden terugkomst in Walcheren.</w:t>
      </w:r>
    </w:p>
    <w:p w:rsidR="00B87499" w:rsidRPr="00734F96" w:rsidRDefault="00B87499" w:rsidP="00B87499">
      <w:pPr>
        <w:jc w:val="both"/>
        <w:rPr>
          <w:lang w:eastAsia="en-US"/>
        </w:rPr>
      </w:pPr>
      <w:r w:rsidRPr="00734F96">
        <w:rPr>
          <w:lang w:eastAsia="en-US"/>
        </w:rPr>
        <w:t>Van de goden, die in het noorden van ons land door de Friezen zijn vereerd, weten wij slechts zeer weinig. Behalve de Ma t r es Frisiavae paternae enhetheiligewoudvan B aduhenn a, die wij reeds noemden, kunnen wij nog herinneren aan de godin H 1 u d a n a, voor wie te Beetgum een altaar was opgericht; maar er is geen enkele reden om aan te nemen, dat de Friezen voor haar devotie hadden.</w:t>
      </w:r>
    </w:p>
    <w:p w:rsidR="00B87499" w:rsidRPr="00734F96" w:rsidRDefault="00B87499" w:rsidP="00B87499">
      <w:pPr>
        <w:jc w:val="both"/>
        <w:rPr>
          <w:lang w:eastAsia="en-US"/>
        </w:rPr>
      </w:pPr>
      <w:r w:rsidRPr="00734F96">
        <w:rPr>
          <w:lang w:eastAsia="en-US"/>
        </w:rPr>
        <w:t>T u i h a n t i, vermoedelijk uit Twente, die gedurende de reg</w:t>
      </w:r>
      <w:r>
        <w:rPr>
          <w:lang w:eastAsia="en-US"/>
        </w:rPr>
        <w:t>eri</w:t>
      </w:r>
      <w:r w:rsidRPr="00734F96">
        <w:rPr>
          <w:lang w:eastAsia="en-US"/>
        </w:rPr>
        <w:t>ng van Severus Alexander in Britannia dienden in een Cuneus Frisio</w:t>
      </w:r>
      <w:r w:rsidRPr="00734F96">
        <w:rPr>
          <w:lang w:eastAsia="en-US"/>
        </w:rPr>
        <w:softHyphen/>
        <w:t xml:space="preserve">rum, hebben te Borcovicium (Housesteads) een paar altaren gewijd aan Mars Thincsus, de twee Alaisiagae, Beda en F immil en a (Afb. 28 en </w:t>
      </w:r>
      <w:smartTag w:uri="urn:schemas-microsoft-com:office:smarttags" w:element="metricconverter">
        <w:smartTagPr>
          <w:attr w:name="ProductID" w:val="1 a"/>
        </w:smartTagPr>
        <w:r w:rsidRPr="00734F96">
          <w:rPr>
            <w:lang w:eastAsia="en-US"/>
          </w:rPr>
          <w:t>29 in</w:t>
        </w:r>
      </w:smartTag>
      <w:r w:rsidRPr="00734F96">
        <w:rPr>
          <w:lang w:eastAsia="en-US"/>
        </w:rPr>
        <w:t xml:space="preserve"> Deel I). De twee Alaisiagae wor</w:t>
      </w:r>
      <w:r w:rsidRPr="00734F96">
        <w:rPr>
          <w:lang w:eastAsia="en-US"/>
        </w:rPr>
        <w:softHyphen/>
        <w:t>den, te samen met B audi hill a en Frigi a b i s, nog eens ge</w:t>
      </w:r>
      <w:r w:rsidRPr="00734F96">
        <w:rPr>
          <w:lang w:eastAsia="en-US"/>
        </w:rPr>
        <w:softHyphen/>
        <w:t>noemd in een eveneens te Housesteads gevonden wijding van een af d</w:t>
      </w:r>
      <w:r>
        <w:rPr>
          <w:lang w:eastAsia="en-US"/>
        </w:rPr>
        <w:t>eli</w:t>
      </w:r>
      <w:r w:rsidRPr="00734F96">
        <w:rPr>
          <w:lang w:eastAsia="en-US"/>
        </w:rPr>
        <w:t>ng Germanen, die ,werd gecommandeerd door een zekeren Hnaudifridus (Notfrid). Over al deze goden is ons verder niets bekend. Men neemt in</w:t>
      </w:r>
      <w:r>
        <w:rPr>
          <w:lang w:eastAsia="en-US"/>
        </w:rPr>
        <w:t>tussen</w:t>
      </w:r>
      <w:r w:rsidRPr="00734F96">
        <w:rPr>
          <w:lang w:eastAsia="en-US"/>
        </w:rPr>
        <w:t xml:space="preserve"> voor zeker aan, dat zij </w:t>
      </w:r>
      <w:r>
        <w:rPr>
          <w:lang w:eastAsia="en-US"/>
        </w:rPr>
        <w:t>Germaans</w:t>
      </w:r>
      <w:r w:rsidRPr="00734F96">
        <w:rPr>
          <w:lang w:eastAsia="en-US"/>
        </w:rPr>
        <w:t xml:space="preserve"> waren en geen locale Britannische godheden. Op deze wijze ken</w:t>
      </w:r>
      <w:r w:rsidRPr="00734F96">
        <w:rPr>
          <w:lang w:eastAsia="en-US"/>
        </w:rPr>
        <w:softHyphen/>
        <w:t xml:space="preserve">nen wij althans </w:t>
      </w:r>
      <w:r>
        <w:rPr>
          <w:lang w:eastAsia="en-US"/>
        </w:rPr>
        <w:t>eni</w:t>
      </w:r>
      <w:r w:rsidRPr="00734F96">
        <w:rPr>
          <w:lang w:eastAsia="en-US"/>
        </w:rPr>
        <w:t>ge namen. De bet</w:t>
      </w:r>
      <w:r>
        <w:rPr>
          <w:lang w:eastAsia="en-US"/>
        </w:rPr>
        <w:t>eke</w:t>
      </w:r>
      <w:r w:rsidRPr="00734F96">
        <w:rPr>
          <w:lang w:eastAsia="en-US"/>
        </w:rPr>
        <w:t>nis van die namen, waar</w:t>
      </w:r>
      <w:r w:rsidRPr="00734F96">
        <w:rPr>
          <w:lang w:eastAsia="en-US"/>
        </w:rPr>
        <w:softHyphen/>
        <w:t>over allerlei vermoedens zijn opgesteld, is in</w:t>
      </w:r>
      <w:r>
        <w:rPr>
          <w:lang w:eastAsia="en-US"/>
        </w:rPr>
        <w:t>tussen</w:t>
      </w:r>
      <w:r w:rsidRPr="00734F96">
        <w:rPr>
          <w:lang w:eastAsia="en-US"/>
        </w:rPr>
        <w:t>, evenals in de meeste andere gevallen van</w:t>
      </w:r>
      <w:r>
        <w:rPr>
          <w:lang w:eastAsia="en-US"/>
        </w:rPr>
        <w:t xml:space="preserve"> die </w:t>
      </w:r>
      <w:r w:rsidRPr="00734F96">
        <w:rPr>
          <w:lang w:eastAsia="en-US"/>
        </w:rPr>
        <w:t>aard, geheel onzeker.</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Ten slotte moeten wij nog </w:t>
      </w:r>
      <w:r>
        <w:rPr>
          <w:lang w:eastAsia="en-US"/>
        </w:rPr>
        <w:t>eni</w:t>
      </w:r>
      <w:r w:rsidRPr="00734F96">
        <w:rPr>
          <w:lang w:eastAsia="en-US"/>
        </w:rPr>
        <w:t>ge aandacht wijden aan de buiten</w:t>
      </w:r>
      <w:r w:rsidRPr="00734F96">
        <w:rPr>
          <w:lang w:eastAsia="en-US"/>
        </w:rPr>
        <w:softHyphen/>
      </w:r>
      <w:r>
        <w:rPr>
          <w:lang w:eastAsia="en-US"/>
        </w:rPr>
        <w:t>lands</w:t>
      </w:r>
      <w:r w:rsidRPr="00734F96">
        <w:rPr>
          <w:lang w:eastAsia="en-US"/>
        </w:rPr>
        <w:t xml:space="preserve">e godsdiensten, die door de Romeinen zijn ingevoerd. De gewone </w:t>
      </w:r>
      <w:r>
        <w:rPr>
          <w:lang w:eastAsia="en-US"/>
        </w:rPr>
        <w:t>Romeins</w:t>
      </w:r>
      <w:r w:rsidRPr="00734F96">
        <w:rPr>
          <w:lang w:eastAsia="en-US"/>
        </w:rPr>
        <w:t>e goden, als Juppiter en een reeks van anderen, blijven daarbij buiten beschouwing. Het is zeer opmerkelijk, dat de Oostersche vormen van cultus volkomen ontbreken. Wel wordt S o 1 I n v i c t u s, waarmede Mithras wordt bedoeld, één enkele maal vermeld op een inscriptie, te weten op een altaar dat door Quintus Antistius Adventus, een legatus van Germania Inferior tijdens Mar</w:t>
      </w:r>
      <w:r w:rsidRPr="00734F96">
        <w:rPr>
          <w:lang w:eastAsia="en-US"/>
        </w:rPr>
        <w:softHyphen/>
        <w:t>cus Aurelius, is opgericht te Vechten. Maar de naam komt voor in een reeks van goden, Juppiter, Apollo, Luna, Diana, Fortuna, Mars, Victoria, Pax, en heeft dus geen bijzondere bet</w:t>
      </w:r>
      <w:r>
        <w:rPr>
          <w:lang w:eastAsia="en-US"/>
        </w:rPr>
        <w:t>eke</w:t>
      </w:r>
      <w:r w:rsidRPr="00734F96">
        <w:rPr>
          <w:lang w:eastAsia="en-US"/>
        </w:rPr>
        <w:t>nis. Van een cultus voor Mithras heeft men tot nu toe geen spoor gevonden. Wel</w:t>
      </w:r>
      <w:r w:rsidRPr="00734F96">
        <w:rPr>
          <w:lang w:eastAsia="en-US"/>
        </w:rPr>
        <w:softHyphen/>
        <w:t>licht hangt dit samen met de omstandigheid, dat er na het midden van de dérde eeuw in ons land geen gr</w:t>
      </w:r>
      <w:r>
        <w:rPr>
          <w:lang w:eastAsia="en-US"/>
        </w:rPr>
        <w:t>ote</w:t>
      </w:r>
      <w:r w:rsidRPr="00734F96">
        <w:rPr>
          <w:lang w:eastAsia="en-US"/>
        </w:rPr>
        <w:t xml:space="preserve"> vaste garnizoenen zijn geweest, maar alleen wachtposten met een tijdelijke bezetting.</w:t>
      </w:r>
    </w:p>
    <w:p w:rsidR="00B87499" w:rsidRDefault="00B87499" w:rsidP="00B87499">
      <w:pPr>
        <w:jc w:val="both"/>
        <w:rPr>
          <w:lang w:eastAsia="en-US"/>
        </w:rPr>
      </w:pPr>
      <w:r w:rsidRPr="00734F96">
        <w:rPr>
          <w:lang w:eastAsia="en-US"/>
        </w:rPr>
        <w:t>Tot de Oostersche godsdiensten kan men ook het Christendom rekenen. In</w:t>
      </w:r>
      <w:r>
        <w:rPr>
          <w:lang w:eastAsia="en-US"/>
        </w:rPr>
        <w:t>tussen</w:t>
      </w:r>
      <w:r w:rsidRPr="00734F96">
        <w:rPr>
          <w:lang w:eastAsia="en-US"/>
        </w:rPr>
        <w:t xml:space="preserve"> had het Christendom al evenmin gedurende de </w:t>
      </w:r>
      <w:r>
        <w:rPr>
          <w:lang w:eastAsia="en-US"/>
        </w:rPr>
        <w:t>Romeins</w:t>
      </w:r>
      <w:r w:rsidRPr="00734F96">
        <w:rPr>
          <w:lang w:eastAsia="en-US"/>
        </w:rPr>
        <w:t>e periode in Nederland veel bet</w:t>
      </w:r>
      <w:r>
        <w:rPr>
          <w:lang w:eastAsia="en-US"/>
        </w:rPr>
        <w:t>eke</w:t>
      </w:r>
      <w:r w:rsidRPr="00734F96">
        <w:rPr>
          <w:lang w:eastAsia="en-US"/>
        </w:rPr>
        <w:t>nis. De gedenkt</w:t>
      </w:r>
      <w:r>
        <w:rPr>
          <w:lang w:eastAsia="en-US"/>
        </w:rPr>
        <w:t>eke</w:t>
      </w:r>
      <w:r w:rsidRPr="00734F96">
        <w:rPr>
          <w:lang w:eastAsia="en-US"/>
        </w:rPr>
        <w:softHyphen/>
        <w:t>nen, die het heeft achtergelaten, zijn ten minste zeer schaarsch 1).</w:t>
      </w:r>
    </w:p>
    <w:p w:rsidR="00B87499" w:rsidRDefault="00B87499" w:rsidP="00B87499">
      <w:pPr>
        <w:jc w:val="both"/>
        <w:rPr>
          <w:lang w:eastAsia="en-US"/>
        </w:rPr>
      </w:pPr>
      <w:r w:rsidRPr="00734F96">
        <w:rPr>
          <w:lang w:eastAsia="en-US"/>
        </w:rPr>
        <w:t xml:space="preserve">Het belangrijkst zijn een paar inscripties, Christelijke grafschriften die onder de Sint Servatiuskerk te Maastricht zijn ontdekt. </w:t>
      </w:r>
    </w:p>
    <w:p w:rsidR="00B87499" w:rsidRDefault="00B87499" w:rsidP="00B87499">
      <w:pPr>
        <w:jc w:val="both"/>
        <w:rPr>
          <w:lang w:eastAsia="en-US"/>
        </w:rPr>
      </w:pPr>
    </w:p>
    <w:p w:rsidR="00B87499" w:rsidRPr="008E31BD" w:rsidRDefault="00B87499" w:rsidP="00B87499">
      <w:pPr>
        <w:jc w:val="both"/>
        <w:rPr>
          <w:b/>
          <w:lang w:eastAsia="en-US"/>
        </w:rPr>
      </w:pPr>
      <w:r w:rsidRPr="008E31BD">
        <w:rPr>
          <w:b/>
          <w:lang w:eastAsia="en-US"/>
        </w:rPr>
        <w:t>Wij kun</w:t>
      </w:r>
      <w:r w:rsidRPr="008E31BD">
        <w:rPr>
          <w:b/>
          <w:lang w:eastAsia="en-US"/>
        </w:rPr>
        <w:softHyphen/>
        <w:t xml:space="preserve">nen evenwel over de verbreiding van het Christendom nog wel </w:t>
      </w:r>
      <w:r>
        <w:rPr>
          <w:b/>
          <w:lang w:eastAsia="en-US"/>
        </w:rPr>
        <w:t>eni</w:t>
      </w:r>
      <w:r w:rsidRPr="008E31BD">
        <w:rPr>
          <w:b/>
          <w:lang w:eastAsia="en-US"/>
        </w:rPr>
        <w:t>ge opmerkingen maken.</w:t>
      </w:r>
    </w:p>
    <w:p w:rsidR="00B87499" w:rsidRPr="00734F96" w:rsidRDefault="00B87499" w:rsidP="00B87499">
      <w:pPr>
        <w:jc w:val="both"/>
        <w:rPr>
          <w:lang w:eastAsia="en-US"/>
        </w:rPr>
      </w:pPr>
      <w:r w:rsidRPr="00734F96">
        <w:rPr>
          <w:lang w:eastAsia="en-US"/>
        </w:rPr>
        <w:t xml:space="preserve">Het Christendom is, naar men aanneemt, Gallië binnengedrongen over Marseille. Er waren echter in de </w:t>
      </w:r>
      <w:r>
        <w:rPr>
          <w:lang w:eastAsia="en-US"/>
        </w:rPr>
        <w:t>tweede</w:t>
      </w:r>
      <w:r w:rsidRPr="00734F96">
        <w:rPr>
          <w:lang w:eastAsia="en-US"/>
        </w:rPr>
        <w:t xml:space="preserve"> helft van de </w:t>
      </w:r>
      <w:r>
        <w:rPr>
          <w:lang w:eastAsia="en-US"/>
        </w:rPr>
        <w:t>tweede</w:t>
      </w:r>
      <w:r w:rsidRPr="00734F96">
        <w:rPr>
          <w:lang w:eastAsia="en-US"/>
        </w:rPr>
        <w:t xml:space="preserve"> eeuw nog slechts twee georganiseerde gemeenten, te Vienne en te Lyon. Bij de vervolging onder Marcus Aurelius, in 177, vielen er, naar ons wordt medegedeeld, te Lyon 40 slachtoffers. Tijdens Com</w:t>
      </w:r>
      <w:r w:rsidRPr="00734F96">
        <w:rPr>
          <w:lang w:eastAsia="en-US"/>
        </w:rPr>
        <w:softHyphen/>
        <w:t xml:space="preserve">modus kon de gemeente zich daar evenwel rustig ontwikkelen onder de krachtige leiding van Sint Irenaeus. Wij weten, dat deze laatste ook Keltisch sprak om de </w:t>
      </w:r>
      <w:r>
        <w:rPr>
          <w:lang w:eastAsia="en-US"/>
        </w:rPr>
        <w:t>mens</w:t>
      </w:r>
      <w:r w:rsidRPr="00734F96">
        <w:rPr>
          <w:lang w:eastAsia="en-US"/>
        </w:rPr>
        <w:t>en te bek</w:t>
      </w:r>
      <w:r>
        <w:rPr>
          <w:lang w:eastAsia="en-US"/>
        </w:rPr>
        <w:t>ere</w:t>
      </w:r>
      <w:r w:rsidRPr="00734F96">
        <w:rPr>
          <w:lang w:eastAsia="en-US"/>
        </w:rPr>
        <w:t>n, en het is voor een groot deel aan hem te danken, dat het geloof zich uitbreid</w:t>
      </w:r>
      <w:r w:rsidRPr="00734F96">
        <w:rPr>
          <w:lang w:eastAsia="en-US"/>
        </w:rPr>
        <w:softHyphen/>
        <w:t>de tot Dijon, Langres, BesanÇon en zelfs tot aan</w:t>
      </w:r>
      <w:r>
        <w:rPr>
          <w:lang w:eastAsia="en-US"/>
        </w:rPr>
        <w:t xml:space="preserve"> de </w:t>
      </w:r>
      <w:r w:rsidRPr="00734F96">
        <w:rPr>
          <w:lang w:eastAsia="en-US"/>
        </w:rPr>
        <w:t>Rijn. Waar</w:t>
      </w:r>
      <w:r w:rsidRPr="00734F96">
        <w:rPr>
          <w:lang w:eastAsia="en-US"/>
        </w:rPr>
        <w:softHyphen/>
        <w:t>schijnlijk was hij in</w:t>
      </w:r>
      <w:r>
        <w:rPr>
          <w:lang w:eastAsia="en-US"/>
        </w:rPr>
        <w:t xml:space="preserve"> deze </w:t>
      </w:r>
      <w:r w:rsidRPr="00734F96">
        <w:rPr>
          <w:lang w:eastAsia="en-US"/>
        </w:rPr>
        <w:t xml:space="preserve">tijd de </w:t>
      </w:r>
      <w:r>
        <w:rPr>
          <w:lang w:eastAsia="en-US"/>
        </w:rPr>
        <w:t>eni</w:t>
      </w:r>
      <w:r w:rsidRPr="00734F96">
        <w:rPr>
          <w:lang w:eastAsia="en-US"/>
        </w:rPr>
        <w:t>ge bisschop in Gallië. Volgens een meded</w:t>
      </w:r>
      <w:r>
        <w:rPr>
          <w:lang w:eastAsia="en-US"/>
        </w:rPr>
        <w:t>eli</w:t>
      </w:r>
      <w:r w:rsidRPr="00734F96">
        <w:rPr>
          <w:lang w:eastAsia="en-US"/>
        </w:rPr>
        <w:t>ng van Tertullianus, die van omstreeks 200 dateert, was het Christendom toen reeds doorgedrongen tot Germanië; men zal evenwel bij</w:t>
      </w:r>
      <w:r>
        <w:rPr>
          <w:lang w:eastAsia="en-US"/>
        </w:rPr>
        <w:t xml:space="preserve"> deze </w:t>
      </w:r>
      <w:r w:rsidRPr="00734F96">
        <w:rPr>
          <w:lang w:eastAsia="en-US"/>
        </w:rPr>
        <w:t xml:space="preserve">term moeten denken aan de </w:t>
      </w:r>
      <w:r>
        <w:rPr>
          <w:lang w:eastAsia="en-US"/>
        </w:rPr>
        <w:t>Romeins</w:t>
      </w:r>
      <w:r w:rsidRPr="00734F96">
        <w:rPr>
          <w:lang w:eastAsia="en-US"/>
        </w:rPr>
        <w:t>e provincie.</w:t>
      </w:r>
    </w:p>
    <w:p w:rsidR="00B87499" w:rsidRPr="00734F96" w:rsidRDefault="00B87499" w:rsidP="00B87499">
      <w:pPr>
        <w:jc w:val="both"/>
        <w:rPr>
          <w:lang w:eastAsia="en-US"/>
        </w:rPr>
      </w:pPr>
      <w:r w:rsidRPr="00734F96">
        <w:rPr>
          <w:lang w:eastAsia="en-US"/>
        </w:rPr>
        <w:t>Tijdens Septimius Severus was het Christendom verboden en uit de eerste helft van de derde eeuw vernemen wij er weinig van. Met</w:t>
      </w:r>
    </w:p>
    <w:p w:rsidR="00B87499" w:rsidRDefault="00B87499" w:rsidP="00B87499">
      <w:pPr>
        <w:jc w:val="both"/>
        <w:rPr>
          <w:lang w:eastAsia="en-US"/>
        </w:rPr>
      </w:pPr>
    </w:p>
    <w:p w:rsidR="00B87499" w:rsidRDefault="00B87499" w:rsidP="00B87499">
      <w:pPr>
        <w:jc w:val="both"/>
        <w:rPr>
          <w:lang w:eastAsia="en-US"/>
        </w:rPr>
      </w:pPr>
      <w:r w:rsidRPr="00734F96">
        <w:rPr>
          <w:lang w:eastAsia="en-US"/>
        </w:rPr>
        <w:t xml:space="preserve">1) W. Goossens, De Katalcomben Rome-Valkenburg (1916), blz, 127-135. </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Christianis</w:t>
      </w:r>
      <w:r>
        <w:rPr>
          <w:lang w:eastAsia="en-US"/>
        </w:rPr>
        <w:t>eri</w:t>
      </w:r>
      <w:r w:rsidRPr="00734F96">
        <w:rPr>
          <w:lang w:eastAsia="en-US"/>
        </w:rPr>
        <w:t>ng van Gallië werd eerst in het midden van die eeuw ernstig begonnen. Omstreeks</w:t>
      </w:r>
      <w:r>
        <w:rPr>
          <w:lang w:eastAsia="en-US"/>
        </w:rPr>
        <w:t xml:space="preserve"> die </w:t>
      </w:r>
      <w:r w:rsidRPr="00734F96">
        <w:rPr>
          <w:lang w:eastAsia="en-US"/>
        </w:rPr>
        <w:t xml:space="preserve">tijd vermeldt Origenes Christenen bij de Germanen aan de Noordzee. De vervolging onder Decius (in 250 en 251) maakte veel martelaren onder andere Sint Dionysius te Parijs en Sint Saturninus te Toulouse, en ook in de </w:t>
      </w:r>
      <w:r>
        <w:rPr>
          <w:lang w:eastAsia="en-US"/>
        </w:rPr>
        <w:t>tweede</w:t>
      </w:r>
      <w:r w:rsidRPr="00734F96">
        <w:rPr>
          <w:lang w:eastAsia="en-US"/>
        </w:rPr>
        <w:t xml:space="preserve"> helft van de derde eeuw hadden de Christenen het hard te verduren. Niettemin breidde de kerk zich uit en in</w:t>
      </w:r>
      <w:r>
        <w:rPr>
          <w:lang w:eastAsia="en-US"/>
        </w:rPr>
        <w:t xml:space="preserve"> de </w:t>
      </w:r>
      <w:r w:rsidRPr="00734F96">
        <w:rPr>
          <w:lang w:eastAsia="en-US"/>
        </w:rPr>
        <w:t>tijd van Con</w:t>
      </w:r>
      <w:r w:rsidRPr="00734F96">
        <w:rPr>
          <w:lang w:eastAsia="en-US"/>
        </w:rPr>
        <w:softHyphen/>
        <w:t>stantinus was er reeds een bisschop te Keulen, Sint Maternus. Deze laatste is door</w:t>
      </w:r>
      <w:r>
        <w:rPr>
          <w:lang w:eastAsia="en-US"/>
        </w:rPr>
        <w:t xml:space="preserve"> de </w:t>
      </w:r>
      <w:r w:rsidRPr="00734F96">
        <w:rPr>
          <w:lang w:eastAsia="en-US"/>
        </w:rPr>
        <w:t>keizer aangewezen als lid van de synode van het jaar 313 te Rome, waar moest worden geoordeeld over Caecili</w:t>
      </w:r>
      <w:r w:rsidRPr="00734F96">
        <w:rPr>
          <w:lang w:eastAsia="en-US"/>
        </w:rPr>
        <w:softHyphen/>
        <w:t>anus en de Donatisten. Blijkbaar was Constantinus reeds in Gallië met hem in aanraking geweest. Maternus wordt bovendien genoemd als deelnemer aan het concilie te Arles van 314, tezamen met</w:t>
      </w:r>
      <w:r>
        <w:rPr>
          <w:lang w:eastAsia="en-US"/>
        </w:rPr>
        <w:t xml:space="preserve"> de </w:t>
      </w:r>
      <w:r w:rsidRPr="00734F96">
        <w:rPr>
          <w:lang w:eastAsia="en-US"/>
        </w:rPr>
        <w:t>diaken Macrinus.</w:t>
      </w:r>
    </w:p>
    <w:p w:rsidR="00B87499" w:rsidRDefault="00B87499" w:rsidP="00B87499">
      <w:pPr>
        <w:jc w:val="both"/>
        <w:rPr>
          <w:lang w:eastAsia="en-US"/>
        </w:rPr>
      </w:pPr>
      <w:r w:rsidRPr="00734F96">
        <w:rPr>
          <w:lang w:eastAsia="en-US"/>
        </w:rPr>
        <w:t>De erkenning van het Christendom als een toelaatbaren vorm van godsdienst in het Westen door Constantinus en de begunstiging, die het later genoot, hebben uitteraard krachtig bijgedragen tot de ver</w:t>
      </w:r>
      <w:r w:rsidRPr="00734F96">
        <w:rPr>
          <w:lang w:eastAsia="en-US"/>
        </w:rPr>
        <w:softHyphen/>
        <w:t>breiding. Toch is het in ons land slechts zeer weinig doorgedrongen. Het was blijkbaar v</w:t>
      </w:r>
      <w:r>
        <w:rPr>
          <w:lang w:eastAsia="en-US"/>
        </w:rPr>
        <w:t>ore</w:t>
      </w:r>
      <w:r w:rsidRPr="00734F96">
        <w:rPr>
          <w:lang w:eastAsia="en-US"/>
        </w:rPr>
        <w:t>erst vooral een godsdienst voor de stede</w:t>
      </w:r>
      <w:r w:rsidRPr="00734F96">
        <w:rPr>
          <w:lang w:eastAsia="en-US"/>
        </w:rPr>
        <w:softHyphen/>
        <w:t>lingen. De bewoners van het platte land (de pagan</w:t>
      </w:r>
      <w:r>
        <w:rPr>
          <w:lang w:eastAsia="en-US"/>
        </w:rPr>
        <w:t xml:space="preserve">i) </w:t>
      </w:r>
      <w:r w:rsidRPr="00734F96">
        <w:rPr>
          <w:lang w:eastAsia="en-US"/>
        </w:rPr>
        <w:t xml:space="preserve">hielden zich afzijdig. </w:t>
      </w:r>
    </w:p>
    <w:p w:rsidR="00B87499" w:rsidRPr="00734F96" w:rsidRDefault="00B87499" w:rsidP="00B87499">
      <w:pPr>
        <w:jc w:val="both"/>
        <w:rPr>
          <w:lang w:eastAsia="en-US"/>
        </w:rPr>
      </w:pPr>
      <w:r w:rsidRPr="00734F96">
        <w:rPr>
          <w:lang w:eastAsia="en-US"/>
        </w:rPr>
        <w:t>Geen spoor van het Christendom uit</w:t>
      </w:r>
      <w:r>
        <w:rPr>
          <w:lang w:eastAsia="en-US"/>
        </w:rPr>
        <w:t xml:space="preserve"> de Romeinse</w:t>
      </w:r>
      <w:r w:rsidRPr="00734F96">
        <w:rPr>
          <w:lang w:eastAsia="en-US"/>
        </w:rPr>
        <w:t xml:space="preserve"> tijd is te Nijmegen gevonden, evenmin in de nederzettingen aan de Maas beneden Maastricht, zelfs niet te Heerlen. De ver</w:t>
      </w:r>
      <w:r>
        <w:rPr>
          <w:lang w:eastAsia="en-US"/>
        </w:rPr>
        <w:t>eri</w:t>
      </w:r>
      <w:r w:rsidRPr="00734F96">
        <w:rPr>
          <w:lang w:eastAsia="en-US"/>
        </w:rPr>
        <w:t>ng van de hei</w:t>
      </w:r>
      <w:r w:rsidRPr="00734F96">
        <w:rPr>
          <w:lang w:eastAsia="en-US"/>
        </w:rPr>
        <w:softHyphen/>
        <w:t>ligen van het Thebaansche legioen, waaraan vooral de soldaten van het leger deel hadden, is</w:t>
      </w:r>
      <w:r>
        <w:rPr>
          <w:lang w:eastAsia="en-US"/>
        </w:rPr>
        <w:t xml:space="preserve"> de </w:t>
      </w:r>
      <w:r w:rsidRPr="00734F96">
        <w:rPr>
          <w:lang w:eastAsia="en-US"/>
        </w:rPr>
        <w:t>Rijn af niet verder gekomen dan Xanten. Alleen te Maastricht had het Christendom omstreeks het midden van de vierde eeuw reeds vasten voet. Sint Servatius, die bisschop is geweest in de civitas der Tungri, is een historische persoonlijkheid. Hij wordt door Athanasius genoemd als een deelnemer aan het con</w:t>
      </w:r>
      <w:r w:rsidRPr="00734F96">
        <w:rPr>
          <w:lang w:eastAsia="en-US"/>
        </w:rPr>
        <w:softHyphen/>
        <w:t xml:space="preserve">cilie van Sardica in 347. Volgens Sulpicius Severus, heeft hij een belangrijke rol gespeeld op het concilie van Rimini in </w:t>
      </w:r>
      <w:smartTag w:uri="urn:schemas-microsoft-com:office:smarttags" w:element="metricconverter">
        <w:smartTagPr>
          <w:attr w:name="ProductID" w:val="1 a"/>
        </w:smartTagPr>
        <w:r w:rsidRPr="00734F96">
          <w:rPr>
            <w:lang w:eastAsia="en-US"/>
          </w:rPr>
          <w:t>359. In</w:t>
        </w:r>
      </w:smartTag>
      <w:r w:rsidRPr="00734F96">
        <w:rPr>
          <w:lang w:eastAsia="en-US"/>
        </w:rPr>
        <w:t xml:space="preserve"> de volgende hoofdstukken zullen wij nog gelegenheid hebben over hem en over de verbreiding van het Christendom in ons land het een en ander mede te d</w:t>
      </w:r>
      <w:r>
        <w:rPr>
          <w:lang w:eastAsia="en-US"/>
        </w:rPr>
        <w:t>ele</w:t>
      </w:r>
      <w:r w:rsidRPr="00734F96">
        <w:rPr>
          <w:lang w:eastAsia="en-US"/>
        </w:rPr>
        <w:t>n.</w:t>
      </w:r>
    </w:p>
    <w:p w:rsidR="00B87499" w:rsidRDefault="00B87499" w:rsidP="00B87499">
      <w:pPr>
        <w:jc w:val="both"/>
        <w:rPr>
          <w:lang w:eastAsia="en-US"/>
        </w:rPr>
      </w:pPr>
    </w:p>
    <w:p w:rsidR="00B87499" w:rsidRDefault="00B87499" w:rsidP="00B87499">
      <w:pPr>
        <w:jc w:val="both"/>
        <w:rPr>
          <w:lang w:eastAsia="en-US"/>
        </w:rPr>
      </w:pPr>
    </w:p>
    <w:p w:rsidR="00B87499" w:rsidRPr="008E31BD" w:rsidRDefault="00B87499" w:rsidP="00B87499">
      <w:pPr>
        <w:jc w:val="center"/>
        <w:rPr>
          <w:b/>
          <w:lang w:eastAsia="en-US"/>
        </w:rPr>
      </w:pPr>
      <w:r>
        <w:rPr>
          <w:lang w:eastAsia="en-US"/>
        </w:rPr>
        <w:br w:type="page"/>
      </w:r>
      <w:r w:rsidRPr="008E31BD">
        <w:rPr>
          <w:b/>
          <w:lang w:eastAsia="en-US"/>
        </w:rPr>
        <w:t>NEGENDE HOOFDSTUK</w:t>
      </w:r>
    </w:p>
    <w:p w:rsidR="00B87499" w:rsidRPr="008E31BD" w:rsidRDefault="00B87499" w:rsidP="00B87499">
      <w:pPr>
        <w:jc w:val="center"/>
        <w:rPr>
          <w:b/>
          <w:lang w:eastAsia="en-US"/>
        </w:rPr>
      </w:pPr>
    </w:p>
    <w:p w:rsidR="00B87499" w:rsidRPr="008E31BD" w:rsidRDefault="00B87499" w:rsidP="00B87499">
      <w:pPr>
        <w:jc w:val="center"/>
        <w:rPr>
          <w:b/>
          <w:lang w:eastAsia="en-US"/>
        </w:rPr>
      </w:pPr>
      <w:r w:rsidRPr="008E31BD">
        <w:rPr>
          <w:b/>
          <w:lang w:eastAsia="en-US"/>
        </w:rPr>
        <w:t xml:space="preserve">HET HERSTEL VAN HET </w:t>
      </w:r>
      <w:r>
        <w:rPr>
          <w:b/>
          <w:lang w:eastAsia="en-US"/>
        </w:rPr>
        <w:t>ROMEINS</w:t>
      </w:r>
      <w:r w:rsidRPr="008E31BD">
        <w:rPr>
          <w:b/>
          <w:lang w:eastAsia="en-US"/>
        </w:rPr>
        <w:t>E GEZAG IN NOORD-GALLIË</w:t>
      </w:r>
    </w:p>
    <w:p w:rsidR="00B87499" w:rsidRPr="008E31BD" w:rsidRDefault="00B87499" w:rsidP="00B87499">
      <w:pPr>
        <w:jc w:val="center"/>
        <w:rPr>
          <w:b/>
          <w:lang w:eastAsia="en-US"/>
        </w:rPr>
      </w:pPr>
    </w:p>
    <w:p w:rsidR="00B87499" w:rsidRPr="008E31BD" w:rsidRDefault="00B87499" w:rsidP="00B87499">
      <w:pPr>
        <w:jc w:val="center"/>
        <w:rPr>
          <w:b/>
          <w:lang w:eastAsia="en-US"/>
        </w:rPr>
      </w:pPr>
      <w:r w:rsidRPr="008E31BD">
        <w:rPr>
          <w:b/>
          <w:lang w:eastAsia="en-US"/>
        </w:rPr>
        <w:t>1. DE NIEUWE STAMGROEP</w:t>
      </w:r>
      <w:r>
        <w:rPr>
          <w:b/>
          <w:lang w:eastAsia="en-US"/>
        </w:rPr>
        <w:t>ERI</w:t>
      </w:r>
      <w:r w:rsidRPr="008E31BD">
        <w:rPr>
          <w:b/>
          <w:lang w:eastAsia="en-US"/>
        </w:rPr>
        <w:t>NG IN GERMANIË</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Aan het slot van het Vijfde Hoofdstuk hebben wij het verhaal van de gebeurtenissen in het </w:t>
      </w:r>
      <w:r>
        <w:rPr>
          <w:lang w:eastAsia="en-US"/>
        </w:rPr>
        <w:t>Romeins</w:t>
      </w:r>
      <w:r w:rsidRPr="00734F96">
        <w:rPr>
          <w:lang w:eastAsia="en-US"/>
        </w:rPr>
        <w:t>e Rijk, die met onze historie verband houden, afgebroken bij het optreden van de keizers Vale</w:t>
      </w:r>
      <w:r w:rsidRPr="00734F96">
        <w:rPr>
          <w:lang w:eastAsia="en-US"/>
        </w:rPr>
        <w:softHyphen/>
        <w:t>rianus en zijn zoon Gallienus in het jaar 253. Het was toen een periode van gr</w:t>
      </w:r>
      <w:r>
        <w:rPr>
          <w:lang w:eastAsia="en-US"/>
        </w:rPr>
        <w:t>ote</w:t>
      </w:r>
      <w:r w:rsidRPr="00734F96">
        <w:rPr>
          <w:lang w:eastAsia="en-US"/>
        </w:rPr>
        <w:t xml:space="preserve"> verwarring in het Rijk en van aanvallen aan zijn grenzen, een der meest troostelooze episodes uit de geh</w:t>
      </w:r>
      <w:r>
        <w:rPr>
          <w:lang w:eastAsia="en-US"/>
        </w:rPr>
        <w:t>ele</w:t>
      </w:r>
      <w:r w:rsidRPr="00734F96">
        <w:rPr>
          <w:lang w:eastAsia="en-US"/>
        </w:rPr>
        <w:t xml:space="preserve"> geschie</w:t>
      </w:r>
      <w:r w:rsidRPr="00734F96">
        <w:rPr>
          <w:lang w:eastAsia="en-US"/>
        </w:rPr>
        <w:softHyphen/>
        <w:t>denis. Wat de vroegere keizers hadden opgebouwd, de welgeorden</w:t>
      </w:r>
      <w:r w:rsidRPr="00734F96">
        <w:rPr>
          <w:lang w:eastAsia="en-US"/>
        </w:rPr>
        <w:softHyphen/>
        <w:t>de staat, het voortreffelijk georganiseerde leger, de Grieksch-</w:t>
      </w:r>
      <w:r>
        <w:rPr>
          <w:lang w:eastAsia="en-US"/>
        </w:rPr>
        <w:t>Romeins</w:t>
      </w:r>
      <w:r w:rsidRPr="00734F96">
        <w:rPr>
          <w:lang w:eastAsia="en-US"/>
        </w:rPr>
        <w:t xml:space="preserve">e cultuur die in het Rijk </w:t>
      </w:r>
      <w:r>
        <w:rPr>
          <w:lang w:eastAsia="en-US"/>
        </w:rPr>
        <w:t>heerst</w:t>
      </w:r>
      <w:r w:rsidRPr="00734F96">
        <w:rPr>
          <w:lang w:eastAsia="en-US"/>
        </w:rPr>
        <w:t xml:space="preserve">e, dat alles scheen verloren te zullen gaan. Dat dit ten slotte niet is geschied, dankt de wereld aan </w:t>
      </w:r>
      <w:r>
        <w:rPr>
          <w:lang w:eastAsia="en-US"/>
        </w:rPr>
        <w:t>eni</w:t>
      </w:r>
      <w:r w:rsidRPr="00734F96">
        <w:rPr>
          <w:lang w:eastAsia="en-US"/>
        </w:rPr>
        <w:t>ge krachtige persoonlijkheden, die met gr</w:t>
      </w:r>
      <w:r>
        <w:rPr>
          <w:lang w:eastAsia="en-US"/>
        </w:rPr>
        <w:t>ote</w:t>
      </w:r>
      <w:r w:rsidRPr="00734F96">
        <w:rPr>
          <w:lang w:eastAsia="en-US"/>
        </w:rPr>
        <w:t xml:space="preserve"> energie de rust en de orde hebben weten ;te herstellen. Maar toch hebben de vijftig jaren van strijd en verwarring, </w:t>
      </w:r>
      <w:r>
        <w:rPr>
          <w:lang w:eastAsia="en-US"/>
        </w:rPr>
        <w:t xml:space="preserve">tussen de </w:t>
      </w:r>
      <w:r w:rsidRPr="00734F96">
        <w:rPr>
          <w:lang w:eastAsia="en-US"/>
        </w:rPr>
        <w:t>dood van Severus Alexander (in 235) en de erkenning van Diocletianus als keizer (in 285), een zeer gr</w:t>
      </w:r>
      <w:r>
        <w:rPr>
          <w:lang w:eastAsia="en-US"/>
        </w:rPr>
        <w:t>ote</w:t>
      </w:r>
      <w:r w:rsidRPr="00734F96">
        <w:rPr>
          <w:lang w:eastAsia="en-US"/>
        </w:rPr>
        <w:t>n invloed op</w:t>
      </w:r>
      <w:r>
        <w:rPr>
          <w:lang w:eastAsia="en-US"/>
        </w:rPr>
        <w:t xml:space="preserve"> de </w:t>
      </w:r>
      <w:r w:rsidRPr="00734F96">
        <w:rPr>
          <w:lang w:eastAsia="en-US"/>
        </w:rPr>
        <w:t>loop der gebeurtenissen ge</w:t>
      </w:r>
      <w:r w:rsidRPr="00734F96">
        <w:rPr>
          <w:lang w:eastAsia="en-US"/>
        </w:rPr>
        <w:softHyphen/>
        <w:t>had. Want de wedergeboorte van het Rijk en van de antieke bescha</w:t>
      </w:r>
      <w:r w:rsidRPr="00734F96">
        <w:rPr>
          <w:lang w:eastAsia="en-US"/>
        </w:rPr>
        <w:softHyphen/>
        <w:t xml:space="preserve">ving, die karakteristiek is voor de vierde eeuw, was inderdaad niet meer dan een herleving van het oude. Zeker hadden ook de jaren van welhaast voortdurenden oorlog in de periode van de </w:t>
      </w:r>
      <w:r>
        <w:rPr>
          <w:lang w:eastAsia="en-US"/>
        </w:rPr>
        <w:t>"</w:t>
      </w:r>
      <w:r w:rsidRPr="00734F96">
        <w:rPr>
          <w:lang w:eastAsia="en-US"/>
        </w:rPr>
        <w:t>soldaten</w:t>
      </w:r>
      <w:r w:rsidRPr="00734F96">
        <w:rPr>
          <w:lang w:eastAsia="en-US"/>
        </w:rPr>
        <w:softHyphen/>
        <w:t>keizers" hun eigen physionomie en het zou niet moeilijk zijn daarin elementen aan te wijzen, die in de toekomst tot een nieuwe ontwik</w:t>
      </w:r>
      <w:r w:rsidRPr="00734F96">
        <w:rPr>
          <w:lang w:eastAsia="en-US"/>
        </w:rPr>
        <w:softHyphen/>
        <w:t xml:space="preserve">keling zouden leiden. Maar het heeft na deze eerste </w:t>
      </w:r>
      <w:r>
        <w:rPr>
          <w:lang w:eastAsia="en-US"/>
        </w:rPr>
        <w:t>"</w:t>
      </w:r>
      <w:r w:rsidRPr="00734F96">
        <w:rPr>
          <w:lang w:eastAsia="en-US"/>
        </w:rPr>
        <w:t>middeleeuwen", gelijk men</w:t>
      </w:r>
      <w:r>
        <w:rPr>
          <w:lang w:eastAsia="en-US"/>
        </w:rPr>
        <w:t xml:space="preserve"> de </w:t>
      </w:r>
      <w:r w:rsidRPr="00734F96">
        <w:rPr>
          <w:lang w:eastAsia="en-US"/>
        </w:rPr>
        <w:t xml:space="preserve">tijd </w:t>
      </w:r>
      <w:r>
        <w:rPr>
          <w:lang w:eastAsia="en-US"/>
        </w:rPr>
        <w:t>tussen</w:t>
      </w:r>
      <w:r w:rsidRPr="00734F96">
        <w:rPr>
          <w:lang w:eastAsia="en-US"/>
        </w:rPr>
        <w:t xml:space="preserve"> Severus Alexander en Diocletianus wel eens heeft genoemd, nog vrij lang geduurd, voordat uit die elementen een waarlijk nieuw leven is opgebloeid.</w:t>
      </w:r>
    </w:p>
    <w:p w:rsidR="00B87499" w:rsidRPr="00734F96" w:rsidRDefault="00B87499" w:rsidP="00B87499">
      <w:pPr>
        <w:jc w:val="both"/>
        <w:rPr>
          <w:lang w:eastAsia="en-US"/>
        </w:rPr>
      </w:pPr>
      <w:r w:rsidRPr="00734F96">
        <w:rPr>
          <w:lang w:eastAsia="en-US"/>
        </w:rPr>
        <w:t>Voor ons doel zijn in</w:t>
      </w:r>
      <w:r>
        <w:rPr>
          <w:lang w:eastAsia="en-US"/>
        </w:rPr>
        <w:t>tussen</w:t>
      </w:r>
      <w:r w:rsidRPr="00734F96">
        <w:rPr>
          <w:lang w:eastAsia="en-US"/>
        </w:rPr>
        <w:t xml:space="preserve"> noch de burgeroorlogen, noch de interne transformatie van het </w:t>
      </w:r>
      <w:r>
        <w:rPr>
          <w:lang w:eastAsia="en-US"/>
        </w:rPr>
        <w:t>Romeins</w:t>
      </w:r>
      <w:r w:rsidRPr="00734F96">
        <w:rPr>
          <w:lang w:eastAsia="en-US"/>
        </w:rPr>
        <w:t>e Rijk gedurende deze periode het belangrijkst. Wij moeten vooral aandacht geven aan de nieuwe gevaren, die van buiten begonnen te dreigen. Juist in</w:t>
      </w:r>
      <w:r>
        <w:rPr>
          <w:lang w:eastAsia="en-US"/>
        </w:rPr>
        <w:t xml:space="preserve"> deze </w:t>
      </w:r>
      <w:r w:rsidRPr="00734F96">
        <w:rPr>
          <w:lang w:eastAsia="en-US"/>
        </w:rPr>
        <w:t>tijd werden die gevaren bijzonder nijpend van</w:t>
      </w:r>
      <w:r>
        <w:rPr>
          <w:lang w:eastAsia="en-US"/>
        </w:rPr>
        <w:t xml:space="preserve"> de </w:t>
      </w:r>
      <w:r w:rsidRPr="00734F96">
        <w:rPr>
          <w:lang w:eastAsia="en-US"/>
        </w:rPr>
        <w:t>kant der Ger</w:t>
      </w:r>
      <w:r w:rsidRPr="00734F96">
        <w:rPr>
          <w:lang w:eastAsia="en-US"/>
        </w:rPr>
        <w:softHyphen/>
        <w:t>manen. Het gistte in Germanië. Dat was al duidelijk geworden door</w:t>
      </w:r>
      <w:r>
        <w:rPr>
          <w:lang w:eastAsia="en-US"/>
        </w:rPr>
        <w:t xml:space="preserve"> de </w:t>
      </w:r>
      <w:r w:rsidRPr="00734F96">
        <w:rPr>
          <w:lang w:eastAsia="en-US"/>
        </w:rPr>
        <w:t>aanval op het Rijk tijdens Marcus Aurelius. Ook gedurende de reg</w:t>
      </w:r>
      <w:r>
        <w:rPr>
          <w:lang w:eastAsia="en-US"/>
        </w:rPr>
        <w:t>eri</w:t>
      </w:r>
      <w:r w:rsidRPr="00734F96">
        <w:rPr>
          <w:lang w:eastAsia="en-US"/>
        </w:rPr>
        <w:t>ng van Caracalla en van Severus Alexander was de onrust in het land ten noorden en ten oosten van Donau en Rijn aan het licht gekomen. Germanië had een verandering doorgemaakt, zonder dat men daarvan in het Rijk veel had, gemerkt.</w:t>
      </w:r>
    </w:p>
    <w:p w:rsidR="00B87499" w:rsidRPr="00734F96" w:rsidRDefault="00B87499" w:rsidP="00B87499">
      <w:pPr>
        <w:jc w:val="both"/>
        <w:rPr>
          <w:lang w:eastAsia="en-US"/>
        </w:rPr>
      </w:pPr>
      <w:r w:rsidRPr="00734F96">
        <w:rPr>
          <w:lang w:eastAsia="en-US"/>
        </w:rPr>
        <w:t>De Romeinen hadden nooit een werkelijke kenniS van Germanië bezeten, daar zij zich niet regelmatig genoeg met dat gebied hebben bezig gehouden. Toen het voor het eerst hun aandacht vroeg, in</w:t>
      </w:r>
      <w:r>
        <w:rPr>
          <w:lang w:eastAsia="en-US"/>
        </w:rPr>
        <w:t xml:space="preserve"> de </w:t>
      </w:r>
      <w:r w:rsidRPr="00734F96">
        <w:rPr>
          <w:lang w:eastAsia="en-US"/>
        </w:rPr>
        <w:t>tijd van Caesar, hadden zij nog te weinig ervaring. Een eeuw later bestond de gelegenheid reeds niet meer voor een intiem contact. In</w:t>
      </w:r>
      <w:r>
        <w:rPr>
          <w:lang w:eastAsia="en-US"/>
        </w:rPr>
        <w:t>tussen</w:t>
      </w:r>
      <w:r w:rsidRPr="00734F96">
        <w:rPr>
          <w:lang w:eastAsia="en-US"/>
        </w:rPr>
        <w:t xml:space="preserve"> bewijst de Germania van Tacitus, een in het jaar 98 ver</w:t>
      </w:r>
      <w:r w:rsidRPr="00734F96">
        <w:rPr>
          <w:lang w:eastAsia="en-US"/>
        </w:rPr>
        <w:softHyphen/>
        <w:t xml:space="preserve">schenen werkje, dat men toen in het zuiden vrij veel over het land en zijn bewoners wist. Maar het was alles wetenschap uit de </w:t>
      </w:r>
      <w:r>
        <w:rPr>
          <w:lang w:eastAsia="en-US"/>
        </w:rPr>
        <w:t>tweede</w:t>
      </w:r>
      <w:r w:rsidRPr="00734F96">
        <w:rPr>
          <w:lang w:eastAsia="en-US"/>
        </w:rPr>
        <w:t xml:space="preserve"> hand. Het meeste hadden de Romeinen vernomen door de bewoners der randstaten, met wie zij geregeld in betrekking stonden, en door de kooplieden, die in Germanië handel plachten te drijven. Later is die kennis niet veel meer uitgebreid. Dat blijkt uit de gegevens, die wij bij Ptolemaios vinden. Men kan zeggen, dat Germanië in de eerste helft van de </w:t>
      </w:r>
      <w:r>
        <w:rPr>
          <w:lang w:eastAsia="en-US"/>
        </w:rPr>
        <w:t>tweede</w:t>
      </w:r>
      <w:r w:rsidRPr="00734F96">
        <w:rPr>
          <w:lang w:eastAsia="en-US"/>
        </w:rPr>
        <w:t xml:space="preserve"> eeuw vrijwel uit</w:t>
      </w:r>
      <w:r>
        <w:rPr>
          <w:lang w:eastAsia="en-US"/>
        </w:rPr>
        <w:t xml:space="preserve"> de </w:t>
      </w:r>
      <w:r w:rsidRPr="00734F96">
        <w:rPr>
          <w:lang w:eastAsia="en-US"/>
        </w:rPr>
        <w:t>gezichtskring van de Romeinen was verdwenen. Eerst door de oorlogen tijdens Marcus Aurelius zijn zij weer gedwongen tot meer aandacht.</w:t>
      </w:r>
    </w:p>
    <w:p w:rsidR="00B87499" w:rsidRPr="00734F96" w:rsidRDefault="00B87499" w:rsidP="00B87499">
      <w:pPr>
        <w:jc w:val="both"/>
        <w:rPr>
          <w:lang w:eastAsia="en-US"/>
        </w:rPr>
      </w:pPr>
      <w:r w:rsidRPr="00734F96">
        <w:rPr>
          <w:lang w:eastAsia="en-US"/>
        </w:rPr>
        <w:t>In deze omstandigheden is het zeker niet verwonderlijk, dat wij slechts uiterst weinig meded</w:t>
      </w:r>
      <w:r>
        <w:rPr>
          <w:lang w:eastAsia="en-US"/>
        </w:rPr>
        <w:t>eli</w:t>
      </w:r>
      <w:r w:rsidRPr="00734F96">
        <w:rPr>
          <w:lang w:eastAsia="en-US"/>
        </w:rPr>
        <w:t>ngen over</w:t>
      </w:r>
      <w:r>
        <w:rPr>
          <w:lang w:eastAsia="en-US"/>
        </w:rPr>
        <w:t xml:space="preserve"> de </w:t>
      </w:r>
      <w:r w:rsidRPr="00734F96">
        <w:rPr>
          <w:lang w:eastAsia="en-US"/>
        </w:rPr>
        <w:t xml:space="preserve">innerlijken toestand van Germanië bezitten. De volkeren, die daar in de </w:t>
      </w:r>
      <w:r>
        <w:rPr>
          <w:lang w:eastAsia="en-US"/>
        </w:rPr>
        <w:t>tweede</w:t>
      </w:r>
      <w:r w:rsidRPr="00734F96">
        <w:rPr>
          <w:lang w:eastAsia="en-US"/>
        </w:rPr>
        <w:t xml:space="preserve"> helft van de eerste eeuw een rol speelden, waren voornamelijk de Cauthen aan de kust van de Noordzee, de Bructeren aan onze oostelijke grens en de Chatten verder naar het zuidoosten. Men zal zich her</w:t>
      </w:r>
      <w:r w:rsidRPr="00734F96">
        <w:rPr>
          <w:lang w:eastAsia="en-US"/>
        </w:rPr>
        <w:softHyphen/>
        <w:t>inneren, dat de Cauchen naar het zuiden zijn opgedrongen en de Amsivarii, de Chasuarii en de Angrivarii hebben opgejaagd. De Bructeren zijn kort vóór het einde van de eerste eeuw vrijwel ver</w:t>
      </w:r>
      <w:r w:rsidRPr="00734F96">
        <w:rPr>
          <w:lang w:eastAsia="en-US"/>
        </w:rPr>
        <w:softHyphen/>
        <w:t xml:space="preserve">nietigd door de coalitie van de </w:t>
      </w:r>
      <w:r>
        <w:rPr>
          <w:lang w:eastAsia="en-US"/>
        </w:rPr>
        <w:t>zo-even</w:t>
      </w:r>
      <w:r w:rsidRPr="00734F96">
        <w:rPr>
          <w:lang w:eastAsia="en-US"/>
        </w:rPr>
        <w:t xml:space="preserve"> genoemde Angrivarii en de Chamaven. Met de Chatten hebben de Romeinen nog herhaaldelijk oorlog gevoerd. Het bekendst is de expeditie tegen hen van Domi</w:t>
      </w:r>
      <w:r w:rsidRPr="00734F96">
        <w:rPr>
          <w:lang w:eastAsia="en-US"/>
        </w:rPr>
        <w:softHyphen/>
        <w:t>tianus in het jaar 83. Later hebben de Chatten de Cheruscen tot een vazalstaat gemaakt en sedert grensde het door hen be</w:t>
      </w:r>
      <w:r>
        <w:rPr>
          <w:lang w:eastAsia="en-US"/>
        </w:rPr>
        <w:t>heerst</w:t>
      </w:r>
      <w:r w:rsidRPr="00734F96">
        <w:rPr>
          <w:lang w:eastAsia="en-US"/>
        </w:rPr>
        <w:t>e gebied aan de Cauchen.</w:t>
      </w:r>
    </w:p>
    <w:p w:rsidR="00B87499" w:rsidRPr="00734F96" w:rsidRDefault="00B87499" w:rsidP="00B87499">
      <w:pPr>
        <w:jc w:val="both"/>
        <w:rPr>
          <w:lang w:eastAsia="en-US"/>
        </w:rPr>
      </w:pPr>
      <w:r w:rsidRPr="00734F96">
        <w:rPr>
          <w:lang w:eastAsia="en-US"/>
        </w:rPr>
        <w:t xml:space="preserve">In de </w:t>
      </w:r>
      <w:r>
        <w:rPr>
          <w:lang w:eastAsia="en-US"/>
        </w:rPr>
        <w:t>tweede</w:t>
      </w:r>
      <w:r w:rsidRPr="00734F96">
        <w:rPr>
          <w:lang w:eastAsia="en-US"/>
        </w:rPr>
        <w:t xml:space="preserve"> eeuw waren de Cauchen en de Chatten de </w:t>
      </w:r>
      <w:r>
        <w:rPr>
          <w:lang w:eastAsia="en-US"/>
        </w:rPr>
        <w:t>eni</w:t>
      </w:r>
      <w:r w:rsidRPr="00734F96">
        <w:rPr>
          <w:lang w:eastAsia="en-US"/>
        </w:rPr>
        <w:t>ge volksstammen van bet</w:t>
      </w:r>
      <w:r>
        <w:rPr>
          <w:lang w:eastAsia="en-US"/>
        </w:rPr>
        <w:t>eke</w:t>
      </w:r>
      <w:r w:rsidRPr="00734F96">
        <w:rPr>
          <w:lang w:eastAsia="en-US"/>
        </w:rPr>
        <w:t>nis in het westen van Germanië. Maar zij waren nergens in directe aanraking met het gebied aan</w:t>
      </w:r>
      <w:r>
        <w:rPr>
          <w:lang w:eastAsia="en-US"/>
        </w:rPr>
        <w:t xml:space="preserve"> de </w:t>
      </w:r>
      <w:r w:rsidRPr="00734F96">
        <w:rPr>
          <w:lang w:eastAsia="en-US"/>
        </w:rPr>
        <w:t xml:space="preserve">Beneden- Rijn, dat onder het </w:t>
      </w:r>
      <w:r>
        <w:rPr>
          <w:lang w:eastAsia="en-US"/>
        </w:rPr>
        <w:t>Romeins</w:t>
      </w:r>
      <w:r w:rsidRPr="00734F96">
        <w:rPr>
          <w:lang w:eastAsia="en-US"/>
        </w:rPr>
        <w:t>e gezag stond. Van het land aan</w:t>
      </w:r>
      <w:r>
        <w:rPr>
          <w:lang w:eastAsia="en-US"/>
        </w:rPr>
        <w:t xml:space="preserve"> de </w:t>
      </w:r>
      <w:r w:rsidRPr="00734F96">
        <w:rPr>
          <w:lang w:eastAsia="en-US"/>
        </w:rPr>
        <w:t>linkeroever van de rivier werden zij, behalve door de onbewoonde strook aan</w:t>
      </w:r>
      <w:r>
        <w:rPr>
          <w:lang w:eastAsia="en-US"/>
        </w:rPr>
        <w:t xml:space="preserve"> de </w:t>
      </w:r>
      <w:r w:rsidRPr="00734F96">
        <w:rPr>
          <w:lang w:eastAsia="en-US"/>
        </w:rPr>
        <w:t>rechteroever, gescheiden door een reeks van volke</w:t>
      </w:r>
      <w:r w:rsidRPr="00734F96">
        <w:rPr>
          <w:lang w:eastAsia="en-US"/>
        </w:rPr>
        <w:softHyphen/>
        <w:t>ren, die in een zekere verhouding van afhankelijkheid tot het Rijk stonden. Voorzoover wij het kunnen nagaan, waren het de Friezen aan de kust van de Noordzee, de Chamaven in Overijssel, de Angri</w:t>
      </w:r>
      <w:r w:rsidRPr="00734F96">
        <w:rPr>
          <w:lang w:eastAsia="en-US"/>
        </w:rPr>
        <w:softHyphen/>
        <w:t>varii in Westfalen en een aantal kleinere stammen, de Tencteren, de Usipi, de Tubantes, de Chattuarii en wellicht nog enkele andere, tot de Mattiaci vóór</w:t>
      </w:r>
      <w:r>
        <w:rPr>
          <w:lang w:eastAsia="en-US"/>
        </w:rPr>
        <w:t xml:space="preserve"> de </w:t>
      </w:r>
      <w:r w:rsidRPr="00734F96">
        <w:rPr>
          <w:lang w:eastAsia="en-US"/>
        </w:rPr>
        <w:t>limes.</w:t>
      </w:r>
    </w:p>
    <w:p w:rsidR="00B87499" w:rsidRPr="00734F96" w:rsidRDefault="00B87499" w:rsidP="00B87499">
      <w:pPr>
        <w:jc w:val="both"/>
        <w:rPr>
          <w:lang w:eastAsia="en-US"/>
        </w:rPr>
      </w:pPr>
      <w:r w:rsidRPr="00734F96">
        <w:rPr>
          <w:lang w:eastAsia="en-US"/>
        </w:rPr>
        <w:t>Toen de onrust in Germanië gr</w:t>
      </w:r>
      <w:r>
        <w:rPr>
          <w:lang w:eastAsia="en-US"/>
        </w:rPr>
        <w:t>ote</w:t>
      </w:r>
      <w:r w:rsidRPr="00734F96">
        <w:rPr>
          <w:lang w:eastAsia="en-US"/>
        </w:rPr>
        <w:t xml:space="preserve">r werd, in de </w:t>
      </w:r>
      <w:r>
        <w:rPr>
          <w:lang w:eastAsia="en-US"/>
        </w:rPr>
        <w:t>tweede</w:t>
      </w:r>
      <w:r w:rsidRPr="00734F96">
        <w:rPr>
          <w:lang w:eastAsia="en-US"/>
        </w:rPr>
        <w:t xml:space="preserve"> helft van de </w:t>
      </w:r>
      <w:r>
        <w:rPr>
          <w:lang w:eastAsia="en-US"/>
        </w:rPr>
        <w:t>tweede</w:t>
      </w:r>
      <w:r w:rsidRPr="00734F96">
        <w:rPr>
          <w:lang w:eastAsia="en-US"/>
        </w:rPr>
        <w:t xml:space="preserve"> eeuw, hebben de Cauchen en de Chatten weer aanvallen op het </w:t>
      </w:r>
      <w:r>
        <w:rPr>
          <w:lang w:eastAsia="en-US"/>
        </w:rPr>
        <w:t>Romeins</w:t>
      </w:r>
      <w:r w:rsidRPr="00734F96">
        <w:rPr>
          <w:lang w:eastAsia="en-US"/>
        </w:rPr>
        <w:t xml:space="preserve">e gebied gedaan. Wij weten ten minste, dat de latere keizer Didius Julianus, als stadhouder van Gallia Belgica, tegen beide volkeren heeft moeten vechten. Zonder twijfel was er samenhang </w:t>
      </w:r>
      <w:r>
        <w:rPr>
          <w:lang w:eastAsia="en-US"/>
        </w:rPr>
        <w:t>tussen</w:t>
      </w:r>
      <w:r w:rsidRPr="00734F96">
        <w:rPr>
          <w:lang w:eastAsia="en-US"/>
        </w:rPr>
        <w:t xml:space="preserve"> deze beweging en de aanvallen aan</w:t>
      </w:r>
      <w:r>
        <w:rPr>
          <w:lang w:eastAsia="en-US"/>
        </w:rPr>
        <w:t xml:space="preserve"> de </w:t>
      </w:r>
      <w:r w:rsidRPr="00734F96">
        <w:rPr>
          <w:lang w:eastAsia="en-US"/>
        </w:rPr>
        <w:t>Donau, waartegen Marcus Aurelius in het veld is gekomen. Maar wij weten te weinig over de innerlijke geschiedenis van Germanië om</w:t>
      </w:r>
      <w:r>
        <w:rPr>
          <w:lang w:eastAsia="en-US"/>
        </w:rPr>
        <w:t xml:space="preserve"> die </w:t>
      </w:r>
      <w:r w:rsidRPr="00734F96">
        <w:rPr>
          <w:lang w:eastAsia="en-US"/>
        </w:rPr>
        <w:t>samen</w:t>
      </w:r>
      <w:r w:rsidRPr="00734F96">
        <w:rPr>
          <w:lang w:eastAsia="en-US"/>
        </w:rPr>
        <w:softHyphen/>
        <w:t xml:space="preserve">hang nader te kunnen bepalen. Vrijwel de </w:t>
      </w:r>
      <w:r>
        <w:rPr>
          <w:lang w:eastAsia="en-US"/>
        </w:rPr>
        <w:t>eni</w:t>
      </w:r>
      <w:r w:rsidRPr="00734F96">
        <w:rPr>
          <w:lang w:eastAsia="en-US"/>
        </w:rPr>
        <w:t>ge feiten, die wij ken</w:t>
      </w:r>
      <w:r w:rsidRPr="00734F96">
        <w:rPr>
          <w:lang w:eastAsia="en-US"/>
        </w:rPr>
        <w:softHyphen/>
        <w:t>nen, betreffen de lotgevallen van de Goten. De leden van dit volk zijn, naar men aanneemt, omstreeks het midden van de eerste eeuw v. Chr., van Zuid-Zweden en Gotland uit, de Oostzee overgestoken en hebben zich gevestigd bij</w:t>
      </w:r>
      <w:r>
        <w:rPr>
          <w:lang w:eastAsia="en-US"/>
        </w:rPr>
        <w:t xml:space="preserve"> de </w:t>
      </w:r>
      <w:r w:rsidRPr="00734F96">
        <w:rPr>
          <w:lang w:eastAsia="en-US"/>
        </w:rPr>
        <w:t xml:space="preserve">mond van de Weichsel. Van daar zijn zij in de </w:t>
      </w:r>
      <w:r>
        <w:rPr>
          <w:lang w:eastAsia="en-US"/>
        </w:rPr>
        <w:t>tweede</w:t>
      </w:r>
      <w:r w:rsidRPr="00734F96">
        <w:rPr>
          <w:lang w:eastAsia="en-US"/>
        </w:rPr>
        <w:t xml:space="preserve"> eeuw </w:t>
      </w:r>
      <w:r>
        <w:rPr>
          <w:lang w:eastAsia="en-US"/>
        </w:rPr>
        <w:t xml:space="preserve">O. J. </w:t>
      </w:r>
      <w:r w:rsidRPr="00734F96">
        <w:rPr>
          <w:lang w:eastAsia="en-US"/>
        </w:rPr>
        <w:t>naar de kust van de Zwarte Zee verhuisd. Deze trek geschiedde niet in een gesloten massa, maar strekte zich over een reeks van jaren uit en is omstreeks 230 tot een afsluiting gekomen. Kort daarna, in de laatste reg</w:t>
      </w:r>
      <w:r>
        <w:rPr>
          <w:lang w:eastAsia="en-US"/>
        </w:rPr>
        <w:t>eri</w:t>
      </w:r>
      <w:r w:rsidRPr="00734F96">
        <w:rPr>
          <w:lang w:eastAsia="en-US"/>
        </w:rPr>
        <w:t xml:space="preserve">ngsjaren van keizer Maximinus, hadden de eerste aanvallen van de Goten plaats op het </w:t>
      </w:r>
      <w:r>
        <w:rPr>
          <w:lang w:eastAsia="en-US"/>
        </w:rPr>
        <w:t>Romeins</w:t>
      </w:r>
      <w:r w:rsidRPr="00734F96">
        <w:rPr>
          <w:lang w:eastAsia="en-US"/>
        </w:rPr>
        <w:t>e Rijk aan</w:t>
      </w:r>
      <w:r>
        <w:rPr>
          <w:lang w:eastAsia="en-US"/>
        </w:rPr>
        <w:t xml:space="preserve"> de </w:t>
      </w:r>
      <w:r w:rsidRPr="00734F96">
        <w:rPr>
          <w:lang w:eastAsia="en-US"/>
        </w:rPr>
        <w:t>Beneden-Donau.</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is evenwel niet duidelijk, hoe deze trek invloed kan hebben gehad op de beweging van de Germanen in het westen, tegen</w:t>
      </w:r>
      <w:r>
        <w:rPr>
          <w:lang w:eastAsia="en-US"/>
        </w:rPr>
        <w:t xml:space="preserve"> de </w:t>
      </w:r>
      <w:r w:rsidRPr="00734F96">
        <w:rPr>
          <w:lang w:eastAsia="en-US"/>
        </w:rPr>
        <w:t>Donau en tegen</w:t>
      </w:r>
      <w:r>
        <w:rPr>
          <w:lang w:eastAsia="en-US"/>
        </w:rPr>
        <w:t xml:space="preserve"> de </w:t>
      </w:r>
      <w:r w:rsidRPr="00734F96">
        <w:rPr>
          <w:lang w:eastAsia="en-US"/>
        </w:rPr>
        <w:t xml:space="preserve">Rijn, in de </w:t>
      </w:r>
      <w:r>
        <w:rPr>
          <w:lang w:eastAsia="en-US"/>
        </w:rPr>
        <w:t>tweede</w:t>
      </w:r>
      <w:r w:rsidRPr="00734F96">
        <w:rPr>
          <w:lang w:eastAsia="en-US"/>
        </w:rPr>
        <w:t xml:space="preserve"> helft van de </w:t>
      </w:r>
      <w:r>
        <w:rPr>
          <w:lang w:eastAsia="en-US"/>
        </w:rPr>
        <w:t>tweede</w:t>
      </w:r>
      <w:r w:rsidRPr="00734F96">
        <w:rPr>
          <w:lang w:eastAsia="en-US"/>
        </w:rPr>
        <w:t xml:space="preserve"> eeuw. Zonder twijfel zijn er meer verhuizingen van volkeren geweest, waar</w:t>
      </w:r>
      <w:r w:rsidRPr="00734F96">
        <w:rPr>
          <w:lang w:eastAsia="en-US"/>
        </w:rPr>
        <w:softHyphen/>
        <w:t>over wij niet zijn ingelicht. Verder is het opmerkelijk, dat de eerste aanvallen, nadat zij waren afgeslagen, voorloopig niet zijn herhaald. Blijkbaar was de drang naar expansie in Germánië toen nog niet</w:t>
      </w:r>
      <w:r>
        <w:rPr>
          <w:lang w:eastAsia="en-US"/>
        </w:rPr>
        <w:t xml:space="preserve"> zo </w:t>
      </w:r>
      <w:r w:rsidRPr="00734F96">
        <w:rPr>
          <w:lang w:eastAsia="en-US"/>
        </w:rPr>
        <w:t>groot.</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is de rust in het </w:t>
      </w:r>
      <w:r>
        <w:rPr>
          <w:lang w:eastAsia="en-US"/>
        </w:rPr>
        <w:t>Romeins</w:t>
      </w:r>
      <w:r w:rsidRPr="00734F96">
        <w:rPr>
          <w:lang w:eastAsia="en-US"/>
        </w:rPr>
        <w:t>e gebied aan</w:t>
      </w:r>
      <w:r>
        <w:rPr>
          <w:lang w:eastAsia="en-US"/>
        </w:rPr>
        <w:t xml:space="preserve"> de </w:t>
      </w:r>
      <w:r w:rsidRPr="00734F96">
        <w:rPr>
          <w:lang w:eastAsia="en-US"/>
        </w:rPr>
        <w:t>Rijn door de invallen tijdens keizer Marcus toch deerlijk gestoord. Men voelde zich daar op het land niet meer veilig. Gelijk wij het vroeger op</w:t>
      </w:r>
      <w:r w:rsidRPr="00734F96">
        <w:rPr>
          <w:lang w:eastAsia="en-US"/>
        </w:rPr>
        <w:softHyphen/>
        <w:t>merkten, zijn omstreeks het begin van de derde eeuw de landhuizen in Zuid-Limburg door de bewoners ontruimd. Hetzelfde verschijn</w:t>
      </w:r>
      <w:r w:rsidRPr="00734F96">
        <w:rPr>
          <w:lang w:eastAsia="en-US"/>
        </w:rPr>
        <w:softHyphen/>
        <w:t>sel heeft men waargenomen in de Wetterau, het land ten noorden van de Main in de buurt van Frankfort. Omstreeks het midden van</w:t>
      </w:r>
      <w:r>
        <w:rPr>
          <w:lang w:eastAsia="en-US"/>
        </w:rPr>
        <w:t xml:space="preserve"> </w:t>
      </w:r>
      <w:r w:rsidRPr="00734F96">
        <w:rPr>
          <w:lang w:eastAsia="en-US"/>
        </w:rPr>
        <w:t xml:space="preserve">de </w:t>
      </w:r>
      <w:r>
        <w:rPr>
          <w:lang w:eastAsia="en-US"/>
        </w:rPr>
        <w:t>tweede</w:t>
      </w:r>
      <w:r w:rsidRPr="00734F96">
        <w:rPr>
          <w:lang w:eastAsia="en-US"/>
        </w:rPr>
        <w:t xml:space="preserve"> eeuw was het daar, als in het geh</w:t>
      </w:r>
      <w:r>
        <w:rPr>
          <w:lang w:eastAsia="en-US"/>
        </w:rPr>
        <w:t>ele</w:t>
      </w:r>
      <w:r w:rsidRPr="00734F96">
        <w:rPr>
          <w:lang w:eastAsia="en-US"/>
        </w:rPr>
        <w:t xml:space="preserve"> Rijk, een periode van bloei. Maar blijkbaar is men opgeschrikt door</w:t>
      </w:r>
      <w:r>
        <w:rPr>
          <w:lang w:eastAsia="en-US"/>
        </w:rPr>
        <w:t xml:space="preserve"> de </w:t>
      </w:r>
      <w:r w:rsidRPr="00734F96">
        <w:rPr>
          <w:lang w:eastAsia="en-US"/>
        </w:rPr>
        <w:t xml:space="preserve">krijgstocht van de Chatten; de welgestelde bewoners hebben zich daarna van het land teruggetrokken en zijn in de steden gaan wonen. Juist in de grootste landhuizen vindt men slechts aardewerk en munten uit de </w:t>
      </w:r>
      <w:r>
        <w:rPr>
          <w:lang w:eastAsia="en-US"/>
        </w:rPr>
        <w:t>tweede</w:t>
      </w:r>
      <w:r w:rsidRPr="00734F96">
        <w:rPr>
          <w:lang w:eastAsia="en-US"/>
        </w:rPr>
        <w:t xml:space="preserve"> eeuw. Er zijn evenwel in de overblijfselen van zulke landhui</w:t>
      </w:r>
      <w:r w:rsidRPr="00734F96">
        <w:rPr>
          <w:lang w:eastAsia="en-US"/>
        </w:rPr>
        <w:softHyphen/>
        <w:t>zen, die men heeft ontgraven, geen sporen van brand ontdekt. Zij zijn dus niet verwoest bij een vijandelijken inval. Zonder twijfel waren ook de verdedigingswerken van</w:t>
      </w:r>
      <w:r>
        <w:rPr>
          <w:lang w:eastAsia="en-US"/>
        </w:rPr>
        <w:t xml:space="preserve"> de </w:t>
      </w:r>
      <w:r w:rsidRPr="00734F96">
        <w:rPr>
          <w:lang w:eastAsia="en-US"/>
        </w:rPr>
        <w:t>limes omstreeks het midden van de derde eeuw nog volkomen intact. WèI is er aan die werken gedu</w:t>
      </w:r>
      <w:r w:rsidRPr="00734F96">
        <w:rPr>
          <w:lang w:eastAsia="en-US"/>
        </w:rPr>
        <w:softHyphen/>
        <w:t>rende de reg</w:t>
      </w:r>
      <w:r>
        <w:rPr>
          <w:lang w:eastAsia="en-US"/>
        </w:rPr>
        <w:t>eri</w:t>
      </w:r>
      <w:r w:rsidRPr="00734F96">
        <w:rPr>
          <w:lang w:eastAsia="en-US"/>
        </w:rPr>
        <w:t>ng van Septimius Severus en Caracalla veel zorg besteed, evengoed als toen in ons land een aantal forten is her</w:t>
      </w:r>
      <w:r w:rsidRPr="00734F96">
        <w:rPr>
          <w:lang w:eastAsia="en-US"/>
        </w:rPr>
        <w:softHyphen/>
        <w:t>bouwd in steen. Dat is een voldoende bewijs, dat men</w:t>
      </w:r>
      <w:r>
        <w:rPr>
          <w:lang w:eastAsia="en-US"/>
        </w:rPr>
        <w:t xml:space="preserve"> de </w:t>
      </w:r>
      <w:r w:rsidRPr="00734F96">
        <w:rPr>
          <w:lang w:eastAsia="en-US"/>
        </w:rPr>
        <w:t>toestand ernstig inzag. Maar een bijzondere aanleiding voor deze bedrijvig</w:t>
      </w:r>
      <w:r w:rsidRPr="00734F96">
        <w:rPr>
          <w:lang w:eastAsia="en-US"/>
        </w:rPr>
        <w:softHyphen/>
        <w:t>heid is ons niet bekend.</w:t>
      </w:r>
    </w:p>
    <w:p w:rsidR="00B87499" w:rsidRDefault="00B87499" w:rsidP="00B87499">
      <w:pPr>
        <w:jc w:val="both"/>
        <w:rPr>
          <w:lang w:eastAsia="en-US"/>
        </w:rPr>
      </w:pPr>
      <w:r w:rsidRPr="00734F96">
        <w:rPr>
          <w:lang w:eastAsia="en-US"/>
        </w:rPr>
        <w:t>Eerst in</w:t>
      </w:r>
      <w:r>
        <w:rPr>
          <w:lang w:eastAsia="en-US"/>
        </w:rPr>
        <w:t xml:space="preserve"> de </w:t>
      </w:r>
      <w:r w:rsidRPr="00734F96">
        <w:rPr>
          <w:lang w:eastAsia="en-US"/>
        </w:rPr>
        <w:t>tijd van Caracalla heeft weer een aanval van Ger</w:t>
      </w:r>
      <w:r w:rsidRPr="00734F96">
        <w:rPr>
          <w:lang w:eastAsia="en-US"/>
        </w:rPr>
        <w:softHyphen/>
        <w:t>manen plaats gehad. Deze aanval ging uit van de Alamannen en tegen hen is de keizer in 213 te velde getrokken. Wat het resultaat van zijn expeditie is geweest, weten wij niet. Maar in elk geval was het succes zóó groot, dat eerst onder Severus Alexander de aanval is herhaald. In</w:t>
      </w:r>
      <w:r>
        <w:rPr>
          <w:lang w:eastAsia="en-US"/>
        </w:rPr>
        <w:t>tussen</w:t>
      </w:r>
      <w:r w:rsidRPr="00734F96">
        <w:rPr>
          <w:lang w:eastAsia="en-US"/>
        </w:rPr>
        <w:t xml:space="preserve"> waren de gevaren, die het </w:t>
      </w:r>
      <w:r>
        <w:rPr>
          <w:lang w:eastAsia="en-US"/>
        </w:rPr>
        <w:t>Romeins</w:t>
      </w:r>
      <w:r w:rsidRPr="00734F96">
        <w:rPr>
          <w:lang w:eastAsia="en-US"/>
        </w:rPr>
        <w:t xml:space="preserve">e Rijk toen bedreigden, veel ernstiger ten gevolge van de concentratie der </w:t>
      </w:r>
      <w:r>
        <w:rPr>
          <w:lang w:eastAsia="en-US"/>
        </w:rPr>
        <w:t>Germaans</w:t>
      </w:r>
      <w:r w:rsidRPr="00734F96">
        <w:rPr>
          <w:lang w:eastAsia="en-US"/>
        </w:rPr>
        <w:t>e stammen in gr</w:t>
      </w:r>
      <w:r>
        <w:rPr>
          <w:lang w:eastAsia="en-US"/>
        </w:rPr>
        <w:t>ote</w:t>
      </w:r>
      <w:r w:rsidRPr="00734F96">
        <w:rPr>
          <w:lang w:eastAsia="en-US"/>
        </w:rPr>
        <w:t xml:space="preserve"> bonden, die in</w:t>
      </w:r>
      <w:r>
        <w:rPr>
          <w:lang w:eastAsia="en-US"/>
        </w:rPr>
        <w:t xml:space="preserve"> deze </w:t>
      </w:r>
      <w:r w:rsidRPr="00734F96">
        <w:rPr>
          <w:lang w:eastAsia="en-US"/>
        </w:rPr>
        <w:t>tijd zijn ont</w:t>
      </w:r>
      <w:r w:rsidRPr="00734F96">
        <w:rPr>
          <w:lang w:eastAsia="en-US"/>
        </w:rPr>
        <w:softHyphen/>
        <w:t xml:space="preserve">staan. Wij kennen dergelijke bonden reeds van vroeger. </w:t>
      </w:r>
    </w:p>
    <w:p w:rsidR="00B87499" w:rsidRPr="00734F96" w:rsidRDefault="00B87499" w:rsidP="00B87499">
      <w:pPr>
        <w:jc w:val="both"/>
        <w:rPr>
          <w:lang w:eastAsia="en-US"/>
        </w:rPr>
      </w:pPr>
      <w:r w:rsidRPr="00734F96">
        <w:rPr>
          <w:lang w:eastAsia="en-US"/>
        </w:rPr>
        <w:t>Onder de leiding van de Cimbren had een tocht van volkeren, die men als zulk een bond kan beschouwen, naar het zuiden plaats. Ook de groep van volksstammen, die men de Sueben noemt, had meer het karakter van een bond dan van een eenheid. Herhaaldelijk hebben de Ger</w:t>
      </w:r>
      <w:r w:rsidRPr="00734F96">
        <w:rPr>
          <w:lang w:eastAsia="en-US"/>
        </w:rPr>
        <w:softHyphen/>
        <w:t>manen zich ver</w:t>
      </w:r>
      <w:r>
        <w:rPr>
          <w:lang w:eastAsia="en-US"/>
        </w:rPr>
        <w:t>eni</w:t>
      </w:r>
      <w:r w:rsidRPr="00734F96">
        <w:rPr>
          <w:lang w:eastAsia="en-US"/>
        </w:rPr>
        <w:t>gd voor</w:t>
      </w:r>
      <w:r>
        <w:rPr>
          <w:lang w:eastAsia="en-US"/>
        </w:rPr>
        <w:t xml:space="preserve"> de </w:t>
      </w:r>
      <w:r w:rsidRPr="00734F96">
        <w:rPr>
          <w:lang w:eastAsia="en-US"/>
        </w:rPr>
        <w:t>strijd tegen Rome. De rijken van Marbod en Arminius waren ontstaan door de behoefte zich te ver</w:t>
      </w:r>
      <w:r w:rsidRPr="00734F96">
        <w:rPr>
          <w:lang w:eastAsia="en-US"/>
        </w:rPr>
        <w:softHyphen/>
        <w:t>zetten tegen</w:t>
      </w:r>
      <w:r>
        <w:rPr>
          <w:lang w:eastAsia="en-US"/>
        </w:rPr>
        <w:t xml:space="preserve"> de </w:t>
      </w:r>
      <w:r w:rsidRPr="00734F96">
        <w:rPr>
          <w:lang w:eastAsia="en-US"/>
        </w:rPr>
        <w:t>aandrang uit het zuiden. Maar een dergelijke coalitie had nooit lang bestaan; want tot de derde eeuw was bij de Germanen de onderlinge verdeeldheid alijd veel sterker dan de nei</w:t>
      </w:r>
      <w:r w:rsidRPr="00734F96">
        <w:rPr>
          <w:lang w:eastAsia="en-US"/>
        </w:rPr>
        <w:softHyphen/>
        <w:t>ging om tot samenwerking te geraken voor een gemeenschappelijk doel. Daar is toen verandering in gekomen door de aaneensluiting van groepen van volksstammen tot de Alamannen, de Franken, de Saksen.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De Al a m a n n e n worden het eerst genoemd bij gelegenheid van</w:t>
      </w:r>
      <w:r>
        <w:rPr>
          <w:lang w:eastAsia="en-US"/>
        </w:rPr>
        <w:t xml:space="preserve"> de </w:t>
      </w:r>
      <w:r w:rsidRPr="00734F96">
        <w:rPr>
          <w:lang w:eastAsia="en-US"/>
        </w:rPr>
        <w:t xml:space="preserve">bovenvermelden veldtocht door Caracalla in het jaar 213. Zij zijn ontstaan uit een aantal volkeren in Midden-Duitschland, voornamelijk de Sueben, met krachtige medewerking van de </w:t>
      </w:r>
      <w:r>
        <w:rPr>
          <w:lang w:eastAsia="en-US"/>
        </w:rPr>
        <w:t>Sem</w:t>
      </w:r>
      <w:r w:rsidRPr="00734F96">
        <w:rPr>
          <w:lang w:eastAsia="en-US"/>
        </w:rPr>
        <w:t>nones uit het land ten oosten van de Elbe. In 236 zijn zij door keizer Maximinus verslagen en daarna hielden zij zich een tijd lang rustig. Maar van</w:t>
      </w:r>
      <w:r>
        <w:rPr>
          <w:lang w:eastAsia="en-US"/>
        </w:rPr>
        <w:t xml:space="preserve"> de </w:t>
      </w:r>
      <w:r w:rsidRPr="00734F96">
        <w:rPr>
          <w:lang w:eastAsia="en-US"/>
        </w:rPr>
        <w:t>rampzaligen toestand in het Rijk tijdens Valerianus en Gallienus hebben zij gebruik gemaakt om hun aanvallen te her</w:t>
      </w:r>
      <w:r w:rsidRPr="00734F96">
        <w:rPr>
          <w:lang w:eastAsia="en-US"/>
        </w:rPr>
        <w:softHyphen/>
        <w:t>nieuwen. In</w:t>
      </w:r>
      <w:r>
        <w:rPr>
          <w:lang w:eastAsia="en-US"/>
        </w:rPr>
        <w:t xml:space="preserve"> die </w:t>
      </w:r>
      <w:r w:rsidRPr="00734F96">
        <w:rPr>
          <w:lang w:eastAsia="en-US"/>
        </w:rPr>
        <w:t xml:space="preserve">tijd hebben zij het </w:t>
      </w:r>
      <w:r>
        <w:rPr>
          <w:lang w:eastAsia="en-US"/>
        </w:rPr>
        <w:t>Romeins</w:t>
      </w:r>
      <w:r w:rsidRPr="00734F96">
        <w:rPr>
          <w:lang w:eastAsia="en-US"/>
        </w:rPr>
        <w:t>e bezit aan</w:t>
      </w:r>
      <w:r>
        <w:rPr>
          <w:lang w:eastAsia="en-US"/>
        </w:rPr>
        <w:t xml:space="preserve"> de </w:t>
      </w:r>
      <w:r w:rsidRPr="00734F96">
        <w:rPr>
          <w:lang w:eastAsia="en-US"/>
        </w:rPr>
        <w:t>rech</w:t>
      </w:r>
      <w:r w:rsidRPr="00734F96">
        <w:rPr>
          <w:lang w:eastAsia="en-US"/>
        </w:rPr>
        <w:softHyphen/>
        <w:t>teroever van</w:t>
      </w:r>
      <w:r>
        <w:rPr>
          <w:lang w:eastAsia="en-US"/>
        </w:rPr>
        <w:t xml:space="preserve"> de </w:t>
      </w:r>
      <w:r w:rsidRPr="00734F96">
        <w:rPr>
          <w:lang w:eastAsia="en-US"/>
        </w:rPr>
        <w:t>Rijn achter</w:t>
      </w:r>
      <w:r>
        <w:rPr>
          <w:lang w:eastAsia="en-US"/>
        </w:rPr>
        <w:t xml:space="preserve"> de </w:t>
      </w:r>
      <w:r w:rsidRPr="00734F96">
        <w:rPr>
          <w:lang w:eastAsia="en-US"/>
        </w:rPr>
        <w:t>limes ten zuiden van de Main bezet en tot twee maal toe zijn zij over de Alpen doorgedrongen naar Italië. Daar zijn zij in 260 door Gallienus bij Milaan en in 268 door Claudius II Gothicus aan het Lago di Garda verslagen.</w:t>
      </w:r>
    </w:p>
    <w:p w:rsidR="00B87499" w:rsidRDefault="00B87499" w:rsidP="00B87499">
      <w:pPr>
        <w:jc w:val="both"/>
        <w:rPr>
          <w:lang w:eastAsia="en-US"/>
        </w:rPr>
      </w:pPr>
      <w:r>
        <w:rPr>
          <w:lang w:eastAsia="en-US"/>
        </w:rPr>
        <w:t xml:space="preserve">Voor ons zijn </w:t>
      </w:r>
      <w:r w:rsidRPr="00734F96">
        <w:rPr>
          <w:lang w:eastAsia="en-US"/>
        </w:rPr>
        <w:t>de beide andere g</w:t>
      </w:r>
      <w:r>
        <w:rPr>
          <w:lang w:eastAsia="en-US"/>
        </w:rPr>
        <w:t>roepen belangrijker. De F r a n</w:t>
      </w:r>
      <w:r w:rsidRPr="00734F96">
        <w:rPr>
          <w:lang w:eastAsia="en-US"/>
        </w:rPr>
        <w:t xml:space="preserve"> k e n 1) treden in de geschiedenis op omstreeks het midden van de derde eeuw. In de Historia Augusta, een geschiedwerk dat in de </w:t>
      </w:r>
      <w:r>
        <w:rPr>
          <w:lang w:eastAsia="en-US"/>
        </w:rPr>
        <w:t>tweede</w:t>
      </w:r>
      <w:r w:rsidRPr="00734F96">
        <w:rPr>
          <w:lang w:eastAsia="en-US"/>
        </w:rPr>
        <w:t xml:space="preserve"> helft van de vierde eeuw is ontstaan, wordt medegedeeld, dat de latere keizer Aurelianus bij </w:t>
      </w:r>
      <w:r>
        <w:rPr>
          <w:lang w:eastAsia="en-US"/>
        </w:rPr>
        <w:t>"</w:t>
      </w:r>
      <w:r w:rsidRPr="00734F96">
        <w:rPr>
          <w:lang w:eastAsia="en-US"/>
        </w:rPr>
        <w:t xml:space="preserve">Montiacum", als tribunus van </w:t>
      </w:r>
      <w:r>
        <w:rPr>
          <w:lang w:eastAsia="en-US"/>
        </w:rPr>
        <w:t>"</w:t>
      </w:r>
      <w:r w:rsidRPr="00734F96">
        <w:rPr>
          <w:lang w:eastAsia="en-US"/>
        </w:rPr>
        <w:t>Legio VI Gallicana", de Franken, die door geheel Gallië zwierven, heeft verslagen. Gewoonlijk dateert men deze gebeurtenis omstreeks 241, dus onder de reg</w:t>
      </w:r>
      <w:r>
        <w:rPr>
          <w:lang w:eastAsia="en-US"/>
        </w:rPr>
        <w:t>eri</w:t>
      </w:r>
      <w:r w:rsidRPr="00734F96">
        <w:rPr>
          <w:lang w:eastAsia="en-US"/>
        </w:rPr>
        <w:t>ng van Gordianus III. Eerder zou men moeten denken aan</w:t>
      </w:r>
      <w:r>
        <w:rPr>
          <w:lang w:eastAsia="en-US"/>
        </w:rPr>
        <w:t xml:space="preserve"> de </w:t>
      </w:r>
      <w:r w:rsidRPr="00734F96">
        <w:rPr>
          <w:lang w:eastAsia="en-US"/>
        </w:rPr>
        <w:t>tijd van Gallienus; wij weten immers ook van andere zijde, dat toen, kort na het midden van de derde eeuw, aan</w:t>
      </w:r>
      <w:r>
        <w:rPr>
          <w:lang w:eastAsia="en-US"/>
        </w:rPr>
        <w:t xml:space="preserve"> de </w:t>
      </w:r>
      <w:r w:rsidRPr="00734F96">
        <w:rPr>
          <w:lang w:eastAsia="en-US"/>
        </w:rPr>
        <w:t>Rijn tegen de Franken is gevochten. Verder leest men ge</w:t>
      </w:r>
      <w:r w:rsidRPr="00734F96">
        <w:rPr>
          <w:lang w:eastAsia="en-US"/>
        </w:rPr>
        <w:softHyphen/>
        <w:t xml:space="preserve">woonlijk Mogontiacum (Mainz) in plaats van </w:t>
      </w:r>
      <w:r>
        <w:rPr>
          <w:lang w:eastAsia="en-US"/>
        </w:rPr>
        <w:t>"</w:t>
      </w:r>
      <w:r w:rsidRPr="00734F96">
        <w:rPr>
          <w:lang w:eastAsia="en-US"/>
        </w:rPr>
        <w:t xml:space="preserve">Montiacum" 2). </w:t>
      </w:r>
    </w:p>
    <w:p w:rsidR="00B87499" w:rsidRPr="00734F96" w:rsidRDefault="00B87499" w:rsidP="00B87499">
      <w:pPr>
        <w:jc w:val="both"/>
        <w:rPr>
          <w:lang w:eastAsia="en-US"/>
        </w:rPr>
      </w:pPr>
      <w:r w:rsidRPr="00734F96">
        <w:rPr>
          <w:lang w:eastAsia="en-US"/>
        </w:rPr>
        <w:t>Maar dan is het toch bevreemdend, dat de Franken hier worden vermeld in de buurt van Mainz, terwijl zij anders, sedert</w:t>
      </w:r>
      <w:r>
        <w:rPr>
          <w:lang w:eastAsia="en-US"/>
        </w:rPr>
        <w:t xml:space="preserve"> de </w:t>
      </w:r>
      <w:r w:rsidRPr="00734F96">
        <w:rPr>
          <w:lang w:eastAsia="en-US"/>
        </w:rPr>
        <w:t>tijd van Probus, gewoonlijk lager aan</w:t>
      </w:r>
      <w:r>
        <w:rPr>
          <w:lang w:eastAsia="en-US"/>
        </w:rPr>
        <w:t xml:space="preserve"> de </w:t>
      </w:r>
      <w:r w:rsidRPr="00734F96">
        <w:rPr>
          <w:lang w:eastAsia="en-US"/>
        </w:rPr>
        <w:t>Rijn optreden. In</w:t>
      </w:r>
      <w:r>
        <w:rPr>
          <w:lang w:eastAsia="en-US"/>
        </w:rPr>
        <w:t>tussen</w:t>
      </w:r>
      <w:r w:rsidRPr="00734F96">
        <w:rPr>
          <w:lang w:eastAsia="en-US"/>
        </w:rPr>
        <w:t xml:space="preserve"> is deze nleded</w:t>
      </w:r>
      <w:r>
        <w:rPr>
          <w:lang w:eastAsia="en-US"/>
        </w:rPr>
        <w:t>eli</w:t>
      </w:r>
      <w:r w:rsidRPr="00734F96">
        <w:rPr>
          <w:lang w:eastAsia="en-US"/>
        </w:rPr>
        <w:t>ng nog om andere redenen weinig vertrouwenwek</w:t>
      </w:r>
      <w:r w:rsidRPr="00734F96">
        <w:rPr>
          <w:lang w:eastAsia="en-US"/>
        </w:rPr>
        <w:softHyphen/>
        <w:t>kend. Over een Legio VI Gallicana (of Gallica) uit</w:t>
      </w:r>
      <w:r>
        <w:rPr>
          <w:lang w:eastAsia="en-US"/>
        </w:rPr>
        <w:t xml:space="preserve"> deze </w:t>
      </w:r>
      <w:r w:rsidRPr="00734F96">
        <w:rPr>
          <w:lang w:eastAsia="en-US"/>
        </w:rPr>
        <w:t>tijd is ons immers niets bekend. Te Mainz lag toen nog steeds Legio XXII; mogelijk is het evenwel, dat Aurelius tribunus is geweest van een Cohors Gallica. Franken worden ook genoemd onder de overwon</w:t>
      </w:r>
      <w:r w:rsidRPr="00734F96">
        <w:rPr>
          <w:lang w:eastAsia="en-US"/>
        </w:rPr>
        <w:softHyphen/>
        <w:t>nen volkeren, die waren vertegenwoordigd bij</w:t>
      </w:r>
      <w:r>
        <w:rPr>
          <w:lang w:eastAsia="en-US"/>
        </w:rPr>
        <w:t xml:space="preserve"> de </w:t>
      </w:r>
      <w:r w:rsidRPr="00734F96">
        <w:rPr>
          <w:lang w:eastAsia="en-US"/>
        </w:rPr>
        <w:t>gr</w:t>
      </w:r>
      <w:r>
        <w:rPr>
          <w:lang w:eastAsia="en-US"/>
        </w:rPr>
        <w:t>ote</w:t>
      </w:r>
      <w:r w:rsidRPr="00734F96">
        <w:rPr>
          <w:lang w:eastAsia="en-US"/>
        </w:rPr>
        <w:t>n triumf van Aurelius in het jaar 274.</w:t>
      </w:r>
    </w:p>
    <w:p w:rsidR="00B87499" w:rsidRDefault="00B87499" w:rsidP="00B87499">
      <w:pPr>
        <w:jc w:val="both"/>
        <w:rPr>
          <w:lang w:eastAsia="en-US"/>
        </w:rPr>
      </w:pPr>
      <w:r w:rsidRPr="00734F96">
        <w:rPr>
          <w:lang w:eastAsia="en-US"/>
        </w:rPr>
        <w:t>De Franken, die dus in elk geval sedert</w:t>
      </w:r>
      <w:r>
        <w:rPr>
          <w:lang w:eastAsia="en-US"/>
        </w:rPr>
        <w:t xml:space="preserve"> de </w:t>
      </w:r>
      <w:r w:rsidRPr="00734F96">
        <w:rPr>
          <w:lang w:eastAsia="en-US"/>
        </w:rPr>
        <w:t>tijd kort na het mid</w:t>
      </w:r>
      <w:r w:rsidRPr="00734F96">
        <w:rPr>
          <w:lang w:eastAsia="en-US"/>
        </w:rPr>
        <w:softHyphen/>
        <w:t>den van de derde eeuw in de geschiedenis etn belangrijke rol spelen, waren geen nieuw volk. Met</w:t>
      </w:r>
      <w:r>
        <w:rPr>
          <w:lang w:eastAsia="en-US"/>
        </w:rPr>
        <w:t xml:space="preserve"> deze </w:t>
      </w:r>
      <w:r w:rsidRPr="00734F96">
        <w:rPr>
          <w:lang w:eastAsia="en-US"/>
        </w:rPr>
        <w:t>naam wordt een bond aangeduid van stammen, die reeds vroeger aan</w:t>
      </w:r>
      <w:r>
        <w:rPr>
          <w:lang w:eastAsia="en-US"/>
        </w:rPr>
        <w:t xml:space="preserve"> de </w:t>
      </w:r>
      <w:r w:rsidRPr="00734F96">
        <w:rPr>
          <w:lang w:eastAsia="en-US"/>
        </w:rPr>
        <w:t>Rijn woonden ten noorden van het gebied achter</w:t>
      </w:r>
      <w:r>
        <w:rPr>
          <w:lang w:eastAsia="en-US"/>
        </w:rPr>
        <w:t xml:space="preserve"> de </w:t>
      </w:r>
      <w:r w:rsidRPr="00734F96">
        <w:rPr>
          <w:lang w:eastAsia="en-US"/>
        </w:rPr>
        <w:t xml:space="preserve">limes. Men verklaart hun naam als de franken, de koenen, de stouten. Wellicht moet men denken aan de </w:t>
      </w:r>
      <w:r>
        <w:rPr>
          <w:lang w:eastAsia="en-US"/>
        </w:rPr>
        <w:t>"</w:t>
      </w:r>
      <w:r w:rsidRPr="00734F96">
        <w:rPr>
          <w:lang w:eastAsia="en-US"/>
        </w:rPr>
        <w:t xml:space="preserve">vrijen", dat wil zeggen, de niet onder het </w:t>
      </w:r>
      <w:r>
        <w:rPr>
          <w:lang w:eastAsia="en-US"/>
        </w:rPr>
        <w:t>Romeins</w:t>
      </w:r>
      <w:r w:rsidRPr="00734F96">
        <w:rPr>
          <w:lang w:eastAsia="en-US"/>
        </w:rPr>
        <w:t>e gezag staan</w:t>
      </w:r>
      <w:r w:rsidRPr="00734F96">
        <w:rPr>
          <w:lang w:eastAsia="en-US"/>
        </w:rPr>
        <w:softHyphen/>
        <w:t>de Germanen. Volgens Prokopios, een historicus, die onder keizer</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L. Schmidt,</w:t>
      </w:r>
      <w:r>
        <w:rPr>
          <w:lang w:eastAsia="en-US"/>
        </w:rPr>
        <w:t xml:space="preserve"> Geschichte der deutschen Stä</w:t>
      </w:r>
      <w:r w:rsidRPr="00734F96">
        <w:rPr>
          <w:lang w:eastAsia="en-US"/>
        </w:rPr>
        <w:t>mme, II 4 (1930), blz. 433-473.</w:t>
      </w:r>
    </w:p>
    <w:p w:rsidR="00B87499" w:rsidRDefault="00B87499" w:rsidP="00B87499">
      <w:pPr>
        <w:jc w:val="both"/>
        <w:rPr>
          <w:lang w:eastAsia="en-US"/>
        </w:rPr>
      </w:pPr>
      <w:r w:rsidRPr="00734F96">
        <w:rPr>
          <w:lang w:eastAsia="en-US"/>
        </w:rPr>
        <w:t xml:space="preserve">2) Over Montiacum verg. Mnemosyne, 3e s. VI (1938), blz. 380-381. </w:t>
      </w:r>
    </w:p>
    <w:p w:rsidR="00B87499" w:rsidRDefault="00B87499" w:rsidP="00B87499">
      <w:pPr>
        <w:jc w:val="both"/>
        <w:rPr>
          <w:lang w:eastAsia="en-US"/>
        </w:rPr>
      </w:pP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Justinianus in Constantinopel schreef, zijn de Franken niet anders dan de oorspronkelijke bewoners van het land aan de monden van</w:t>
      </w:r>
      <w:r>
        <w:rPr>
          <w:lang w:eastAsia="en-US"/>
        </w:rPr>
        <w:t xml:space="preserve"> de </w:t>
      </w:r>
      <w:r w:rsidRPr="00734F96">
        <w:rPr>
          <w:lang w:eastAsia="en-US"/>
        </w:rPr>
        <w:t>Rijn. Gregorius, de bisschop van Tours, deelt in zijn geschiede</w:t>
      </w:r>
      <w:r w:rsidRPr="00734F96">
        <w:rPr>
          <w:lang w:eastAsia="en-US"/>
        </w:rPr>
        <w:softHyphen/>
        <w:t>nis der Franken mede, dat dit volk uit Pannonië komt; maar wij weten niet, hoe hij aan dit denkbeeld is gekomen. In de Middel</w:t>
      </w:r>
      <w:r w:rsidRPr="00734F96">
        <w:rPr>
          <w:lang w:eastAsia="en-US"/>
        </w:rPr>
        <w:softHyphen/>
        <w:t>eeuwen was de legende verbreid, dat de Franken afstamden van de Trojanen, daar men</w:t>
      </w:r>
      <w:r>
        <w:rPr>
          <w:lang w:eastAsia="en-US"/>
        </w:rPr>
        <w:t xml:space="preserve"> de </w:t>
      </w:r>
      <w:r w:rsidRPr="00734F96">
        <w:rPr>
          <w:lang w:eastAsia="en-US"/>
        </w:rPr>
        <w:t>naam van Colonia Traiana, welke plaats in hun gebied lag, met de stad Troje in verband bracht. Deze legen</w:t>
      </w:r>
      <w:r w:rsidRPr="00734F96">
        <w:rPr>
          <w:lang w:eastAsia="en-US"/>
        </w:rPr>
        <w:softHyphen/>
        <w:t>de is evenwel eerst in de zevende eeuw ontstaan 1).</w:t>
      </w:r>
    </w:p>
    <w:p w:rsidR="00B87499" w:rsidRPr="00734F96" w:rsidRDefault="00B87499" w:rsidP="00B87499">
      <w:pPr>
        <w:jc w:val="both"/>
        <w:rPr>
          <w:lang w:eastAsia="en-US"/>
        </w:rPr>
      </w:pPr>
      <w:r w:rsidRPr="00734F96">
        <w:rPr>
          <w:lang w:eastAsia="en-US"/>
        </w:rPr>
        <w:t xml:space="preserve">Tot de Franken behoorde een aantal volkeren, die hun woonplaats hadden </w:t>
      </w:r>
      <w:r>
        <w:rPr>
          <w:lang w:eastAsia="en-US"/>
        </w:rPr>
        <w:t>tussen</w:t>
      </w:r>
      <w:r w:rsidRPr="00734F96">
        <w:rPr>
          <w:lang w:eastAsia="en-US"/>
        </w:rPr>
        <w:t xml:space="preserve"> de </w:t>
      </w:r>
      <w:r>
        <w:rPr>
          <w:lang w:eastAsia="en-US"/>
        </w:rPr>
        <w:t>Gelders</w:t>
      </w:r>
      <w:r w:rsidRPr="00734F96">
        <w:rPr>
          <w:lang w:eastAsia="en-US"/>
        </w:rPr>
        <w:t xml:space="preserve">e IJssel en de Lahn op </w:t>
      </w:r>
      <w:r>
        <w:rPr>
          <w:lang w:eastAsia="en-US"/>
        </w:rPr>
        <w:t>eni</w:t>
      </w:r>
      <w:r w:rsidRPr="00734F96">
        <w:rPr>
          <w:lang w:eastAsia="en-US"/>
        </w:rPr>
        <w:t>gen af</w:t>
      </w:r>
      <w:r w:rsidRPr="00734F96">
        <w:rPr>
          <w:lang w:eastAsia="en-US"/>
        </w:rPr>
        <w:softHyphen/>
        <w:t>stand van</w:t>
      </w:r>
      <w:r>
        <w:rPr>
          <w:lang w:eastAsia="en-US"/>
        </w:rPr>
        <w:t xml:space="preserve"> de </w:t>
      </w:r>
      <w:r w:rsidRPr="00734F96">
        <w:rPr>
          <w:lang w:eastAsia="en-US"/>
        </w:rPr>
        <w:t>rechteroever van</w:t>
      </w:r>
      <w:r>
        <w:rPr>
          <w:lang w:eastAsia="en-US"/>
        </w:rPr>
        <w:t xml:space="preserve"> de </w:t>
      </w:r>
      <w:r w:rsidRPr="00734F96">
        <w:rPr>
          <w:lang w:eastAsia="en-US"/>
        </w:rPr>
        <w:t xml:space="preserve">Rijn. Een eerste groep werd gevormd door de volksstammen in het oosten van ons land en in Westfalen: de Chamaven ongeveer </w:t>
      </w:r>
      <w:r>
        <w:rPr>
          <w:lang w:eastAsia="en-US"/>
        </w:rPr>
        <w:t>tussen</w:t>
      </w:r>
      <w:r w:rsidRPr="00734F96">
        <w:rPr>
          <w:lang w:eastAsia="en-US"/>
        </w:rPr>
        <w:t xml:space="preserve"> de IJssel en de Lippe, de Salii ten noorden van hen, de Angrivarii meer naar het oosten. Een </w:t>
      </w:r>
      <w:r>
        <w:rPr>
          <w:lang w:eastAsia="en-US"/>
        </w:rPr>
        <w:t>tweede</w:t>
      </w:r>
      <w:r w:rsidRPr="00734F96">
        <w:rPr>
          <w:lang w:eastAsia="en-US"/>
        </w:rPr>
        <w:t xml:space="preserve"> groep bestond uit volkeren, die langs</w:t>
      </w:r>
      <w:r>
        <w:rPr>
          <w:lang w:eastAsia="en-US"/>
        </w:rPr>
        <w:t xml:space="preserve"> de </w:t>
      </w:r>
      <w:r w:rsidRPr="00734F96">
        <w:rPr>
          <w:lang w:eastAsia="en-US"/>
        </w:rPr>
        <w:t>Rijn woon</w:t>
      </w:r>
      <w:r w:rsidRPr="00734F96">
        <w:rPr>
          <w:lang w:eastAsia="en-US"/>
        </w:rPr>
        <w:softHyphen/>
        <w:t xml:space="preserve">den: de Chattuarii en de Bructeren aan de Ruhr, de Amsivarii aan de Wupper, de Tencteren </w:t>
      </w:r>
      <w:r>
        <w:rPr>
          <w:lang w:eastAsia="en-US"/>
        </w:rPr>
        <w:t>tussen</w:t>
      </w:r>
      <w:r w:rsidRPr="00734F96">
        <w:rPr>
          <w:lang w:eastAsia="en-US"/>
        </w:rPr>
        <w:t xml:space="preserve"> de Ruhr en de Sieg, de Usipi en de Tubantes </w:t>
      </w:r>
      <w:r>
        <w:rPr>
          <w:lang w:eastAsia="en-US"/>
        </w:rPr>
        <w:t>tussen</w:t>
      </w:r>
      <w:r w:rsidRPr="00734F96">
        <w:rPr>
          <w:lang w:eastAsia="en-US"/>
        </w:rPr>
        <w:t xml:space="preserve"> de Sieg en de Lahn, ten oosten van de laat</w:t>
      </w:r>
      <w:r w:rsidRPr="00734F96">
        <w:rPr>
          <w:lang w:eastAsia="en-US"/>
        </w:rPr>
        <w:softHyphen/>
        <w:t>sten de Chasuarii. Deze volkeren zijn ons van vroeger tijden goed bekend. Uit hun aaneensluiting hebben zij nieuwe krachten geput en zij bereidden zich voor op een gr</w:t>
      </w:r>
      <w:r>
        <w:rPr>
          <w:lang w:eastAsia="en-US"/>
        </w:rPr>
        <w:t>ote</w:t>
      </w:r>
      <w:r w:rsidRPr="00734F96">
        <w:rPr>
          <w:lang w:eastAsia="en-US"/>
        </w:rPr>
        <w:t xml:space="preserve"> toekomst. Wij weten even</w:t>
      </w:r>
      <w:r w:rsidRPr="00734F96">
        <w:rPr>
          <w:lang w:eastAsia="en-US"/>
        </w:rPr>
        <w:softHyphen/>
        <w:t xml:space="preserve">wel niet, of al deze volkeren en </w:t>
      </w:r>
      <w:r>
        <w:rPr>
          <w:lang w:eastAsia="en-US"/>
        </w:rPr>
        <w:t>eni</w:t>
      </w:r>
      <w:r w:rsidRPr="00734F96">
        <w:rPr>
          <w:lang w:eastAsia="en-US"/>
        </w:rPr>
        <w:t>ge andere, die men bovendien in dit verband zou kunnen noemen, als de Marsen en de Sugambren, gedurende de derde eeuw nog als zelfstandige staten in wezen waren. Waarschijnlijk hebben de Chatten zich eerst later bij de Franken gevoegd om beter weerstand te kunnen bieden aan</w:t>
      </w:r>
      <w:r>
        <w:rPr>
          <w:lang w:eastAsia="en-US"/>
        </w:rPr>
        <w:t xml:space="preserve"> de </w:t>
      </w:r>
      <w:r w:rsidRPr="00734F96">
        <w:rPr>
          <w:lang w:eastAsia="en-US"/>
        </w:rPr>
        <w:t>druk van de Saksen. Het is echtei ook mogelijk, dat de Chatten zich bij de Alamannen hebben aangesloten. In het algemeen komen deze volkeren overeen met de groep, die vroeger de Istaevones werd genoemd.</w:t>
      </w:r>
    </w:p>
    <w:p w:rsidR="00B87499" w:rsidRDefault="00B87499" w:rsidP="00B87499">
      <w:pPr>
        <w:jc w:val="both"/>
        <w:rPr>
          <w:lang w:eastAsia="en-US"/>
        </w:rPr>
      </w:pPr>
      <w:r w:rsidRPr="00734F96">
        <w:rPr>
          <w:lang w:eastAsia="en-US"/>
        </w:rPr>
        <w:t>Voorloopig was het nog slechts een zeer losse band, die de Fran</w:t>
      </w:r>
      <w:r w:rsidRPr="00734F96">
        <w:rPr>
          <w:lang w:eastAsia="en-US"/>
        </w:rPr>
        <w:softHyphen/>
        <w:t>ken samenhield, wellicht niet meer dan de gemeenschappelijke naam. Eerst langzamerhand zijn in</w:t>
      </w:r>
      <w:r>
        <w:rPr>
          <w:lang w:eastAsia="en-US"/>
        </w:rPr>
        <w:t xml:space="preserve"> de </w:t>
      </w:r>
      <w:r w:rsidRPr="00734F96">
        <w:rPr>
          <w:lang w:eastAsia="en-US"/>
        </w:rPr>
        <w:t>loop van</w:t>
      </w:r>
      <w:r>
        <w:rPr>
          <w:lang w:eastAsia="en-US"/>
        </w:rPr>
        <w:t xml:space="preserve"> de </w:t>
      </w:r>
      <w:r w:rsidRPr="00734F96">
        <w:rPr>
          <w:lang w:eastAsia="en-US"/>
        </w:rPr>
        <w:t>tijd hun staten ont</w:t>
      </w:r>
      <w:r w:rsidRPr="00734F96">
        <w:rPr>
          <w:lang w:eastAsia="en-US"/>
        </w:rPr>
        <w:softHyphen/>
        <w:t>staan. Toen hadden zij zich uitgebreid in het land links van</w:t>
      </w:r>
      <w:r>
        <w:rPr>
          <w:lang w:eastAsia="en-US"/>
        </w:rPr>
        <w:t xml:space="preserve"> de </w:t>
      </w:r>
      <w:r w:rsidRPr="00734F96">
        <w:rPr>
          <w:lang w:eastAsia="en-US"/>
        </w:rPr>
        <w:t xml:space="preserve">Rijn. Zij hebben daar de sterk geromaniseerde </w:t>
      </w:r>
      <w:r>
        <w:rPr>
          <w:lang w:eastAsia="en-US"/>
        </w:rPr>
        <w:t>Germaans</w:t>
      </w:r>
      <w:r w:rsidRPr="00734F96">
        <w:rPr>
          <w:lang w:eastAsia="en-US"/>
        </w:rPr>
        <w:t>e stam</w:t>
      </w:r>
      <w:r w:rsidRPr="00734F96">
        <w:rPr>
          <w:lang w:eastAsia="en-US"/>
        </w:rPr>
        <w:softHyphen/>
        <w:t>men in het Rijk, de Bataven en de andere volkeren in de Rijndelta, de Cugerni en de Baetasii, de Ubii en de Sunuci, de Tungri en de Nervii, deels uit hun woonplaatsen verjaagd, deels onderworpen en</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1) Verg. A. E. Cohen, De visie op Troje van de westerse middeleeuwse ge</w:t>
      </w:r>
      <w:r w:rsidRPr="00734F96">
        <w:rPr>
          <w:lang w:eastAsia="en-US"/>
        </w:rPr>
        <w:softHyphen/>
        <w:t>schiedschrijvers (Disc. Leiden, 1941).</w:t>
      </w:r>
      <w:r w:rsidRPr="00734F96">
        <w:rPr>
          <w:lang w:eastAsia="en-US"/>
        </w:rPr>
        <w:tab/>
        <w: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hun stamverband opgenomen. Hoe dit is geschied, zullen wij in het volgende trachten na te speuren.</w:t>
      </w:r>
    </w:p>
    <w:p w:rsidR="00B87499" w:rsidRPr="00734F96" w:rsidRDefault="00B87499" w:rsidP="00B87499">
      <w:pPr>
        <w:jc w:val="both"/>
        <w:rPr>
          <w:lang w:eastAsia="en-US"/>
        </w:rPr>
      </w:pPr>
      <w:r w:rsidRPr="00734F96">
        <w:rPr>
          <w:lang w:eastAsia="en-US"/>
        </w:rPr>
        <w:t>De Saksen worden,</w:t>
      </w:r>
      <w:r>
        <w:rPr>
          <w:lang w:eastAsia="en-US"/>
        </w:rPr>
        <w:t xml:space="preserve"> zoal</w:t>
      </w:r>
      <w:r w:rsidRPr="00734F96">
        <w:rPr>
          <w:lang w:eastAsia="en-US"/>
        </w:rPr>
        <w:t>s vroeger is medegedeeld, vermeld door Ptolemaios als een volksstam aan de Noordzeekust in Hol</w:t>
      </w:r>
      <w:r w:rsidRPr="00734F96">
        <w:rPr>
          <w:lang w:eastAsia="en-US"/>
        </w:rPr>
        <w:softHyphen/>
        <w:t xml:space="preserve">stein ten oosten van de Elbe; maar eerst in de </w:t>
      </w:r>
      <w:r>
        <w:rPr>
          <w:lang w:eastAsia="en-US"/>
        </w:rPr>
        <w:t>tweede</w:t>
      </w:r>
      <w:r w:rsidRPr="00734F96">
        <w:rPr>
          <w:lang w:eastAsia="en-US"/>
        </w:rPr>
        <w:t xml:space="preserve"> helft van de derde eeuw kwamen zij meer naar voren. Toen omvatten zij een groot aantal volkeren en had hun macht zich zeer uitgebreid. Waar</w:t>
      </w:r>
      <w:r w:rsidRPr="00734F96">
        <w:rPr>
          <w:lang w:eastAsia="en-US"/>
        </w:rPr>
        <w:softHyphen/>
        <w:t>schijnlijk hebben zij zich ver</w:t>
      </w:r>
      <w:r>
        <w:rPr>
          <w:lang w:eastAsia="en-US"/>
        </w:rPr>
        <w:t>eni</w:t>
      </w:r>
      <w:r w:rsidRPr="00734F96">
        <w:rPr>
          <w:lang w:eastAsia="en-US"/>
        </w:rPr>
        <w:t>gd met de Cauchen en</w:t>
      </w:r>
      <w:r>
        <w:rPr>
          <w:lang w:eastAsia="en-US"/>
        </w:rPr>
        <w:t xml:space="preserve"> die </w:t>
      </w:r>
      <w:r w:rsidRPr="00734F96">
        <w:rPr>
          <w:lang w:eastAsia="en-US"/>
        </w:rPr>
        <w:t>volks</w:t>
      </w:r>
      <w:r w:rsidRPr="00734F96">
        <w:rPr>
          <w:lang w:eastAsia="en-US"/>
        </w:rPr>
        <w:softHyphen/>
        <w:t>stam geheel in hun bondgenootschap opgenomen. De Cauchen verdwijnen ten minste uit de geschiedenis; zij worden na</w:t>
      </w:r>
      <w:r>
        <w:rPr>
          <w:lang w:eastAsia="en-US"/>
        </w:rPr>
        <w:t xml:space="preserve"> de </w:t>
      </w:r>
      <w:r w:rsidRPr="00734F96">
        <w:rPr>
          <w:lang w:eastAsia="en-US"/>
        </w:rPr>
        <w:t xml:space="preserve">tijd van Marcus Aurelius niet meer genoemd. </w:t>
      </w:r>
      <w:r>
        <w:rPr>
          <w:lang w:eastAsia="en-US"/>
        </w:rPr>
        <w:t>Zow</w:t>
      </w:r>
      <w:r w:rsidRPr="00734F96">
        <w:rPr>
          <w:lang w:eastAsia="en-US"/>
        </w:rPr>
        <w:t>el in zuide</w:t>
      </w:r>
      <w:r w:rsidRPr="00734F96">
        <w:rPr>
          <w:lang w:eastAsia="en-US"/>
        </w:rPr>
        <w:softHyphen/>
        <w:t>lijke als in westelijke richting oefenden de Saksen een krachtigen druk op de Franken uit. Langzamerhand hebben zij deze laatsten in de richting van</w:t>
      </w:r>
      <w:r>
        <w:rPr>
          <w:lang w:eastAsia="en-US"/>
        </w:rPr>
        <w:t xml:space="preserve"> de </w:t>
      </w:r>
      <w:r w:rsidRPr="00734F96">
        <w:rPr>
          <w:lang w:eastAsia="en-US"/>
        </w:rPr>
        <w:t>Rijn gedrongen 1).</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Op deze wijze was geheel Noordwest-Duitschland ten oosten van</w:t>
      </w:r>
      <w:r>
        <w:rPr>
          <w:lang w:eastAsia="en-US"/>
        </w:rPr>
        <w:t xml:space="preserve"> de </w:t>
      </w:r>
      <w:r w:rsidRPr="00734F96">
        <w:rPr>
          <w:lang w:eastAsia="en-US"/>
        </w:rPr>
        <w:t xml:space="preserve">Rijn in de </w:t>
      </w:r>
      <w:r>
        <w:rPr>
          <w:lang w:eastAsia="en-US"/>
        </w:rPr>
        <w:t>tweede</w:t>
      </w:r>
      <w:r w:rsidRPr="00734F96">
        <w:rPr>
          <w:lang w:eastAsia="en-US"/>
        </w:rPr>
        <w:t xml:space="preserve"> helft van de derde eeuw ver</w:t>
      </w:r>
      <w:r>
        <w:rPr>
          <w:lang w:eastAsia="en-US"/>
        </w:rPr>
        <w:t>eni</w:t>
      </w:r>
      <w:r w:rsidRPr="00734F96">
        <w:rPr>
          <w:lang w:eastAsia="en-US"/>
        </w:rPr>
        <w:t>gd in twee gr</w:t>
      </w:r>
      <w:r>
        <w:rPr>
          <w:lang w:eastAsia="en-US"/>
        </w:rPr>
        <w:t>ote</w:t>
      </w:r>
      <w:r w:rsidRPr="00734F96">
        <w:rPr>
          <w:lang w:eastAsia="en-US"/>
        </w:rPr>
        <w:t xml:space="preserve"> bonden van volksstammen, met uitzondering van het gebied aan de Noordzee in ons land, dat in het bezit was van de F r i e z e n. Waarschijnlijk hebben deze laatsten zich reeds vroeg meester ge</w:t>
      </w:r>
      <w:r w:rsidRPr="00734F96">
        <w:rPr>
          <w:lang w:eastAsia="en-US"/>
        </w:rPr>
        <w:softHyphen/>
        <w:t>maakt van de Hol</w:t>
      </w:r>
      <w:r>
        <w:rPr>
          <w:lang w:eastAsia="en-US"/>
        </w:rPr>
        <w:t>lands</w:t>
      </w:r>
      <w:r w:rsidRPr="00734F96">
        <w:rPr>
          <w:lang w:eastAsia="en-US"/>
        </w:rPr>
        <w:t>e kuststreek, die tot het midden van de derde eeuw deels onbewoond was en deels aan de afstammelingen der Canninefates behoorde. Wij vernemen evenwel slechts zeer wei</w:t>
      </w:r>
      <w:r w:rsidRPr="00734F96">
        <w:rPr>
          <w:lang w:eastAsia="en-US"/>
        </w:rPr>
        <w:softHyphen/>
        <w:t>nig over de Friezen in</w:t>
      </w:r>
      <w:r>
        <w:rPr>
          <w:lang w:eastAsia="en-US"/>
        </w:rPr>
        <w:t xml:space="preserve"> die </w:t>
      </w:r>
      <w:r w:rsidRPr="00734F96">
        <w:rPr>
          <w:lang w:eastAsia="en-US"/>
        </w:rPr>
        <w:t>tijd. Ook zij hebben,</w:t>
      </w:r>
      <w:r>
        <w:rPr>
          <w:lang w:eastAsia="en-US"/>
        </w:rPr>
        <w:t xml:space="preserve"> zoal</w:t>
      </w:r>
      <w:r w:rsidRPr="00734F96">
        <w:rPr>
          <w:lang w:eastAsia="en-US"/>
        </w:rPr>
        <w:t>s wij het later zullen opmerken, onder</w:t>
      </w:r>
      <w:r>
        <w:rPr>
          <w:lang w:eastAsia="en-US"/>
        </w:rPr>
        <w:t xml:space="preserve"> de </w:t>
      </w:r>
      <w:r w:rsidRPr="00734F96">
        <w:rPr>
          <w:lang w:eastAsia="en-US"/>
        </w:rPr>
        <w:t>druk van de Saksen te lijden gehad.</w:t>
      </w:r>
    </w:p>
    <w:p w:rsidR="00B87499" w:rsidRPr="00734F96" w:rsidRDefault="00B87499" w:rsidP="00B87499">
      <w:pPr>
        <w:jc w:val="both"/>
        <w:rPr>
          <w:lang w:eastAsia="en-US"/>
        </w:rPr>
      </w:pPr>
      <w:r w:rsidRPr="00734F96">
        <w:rPr>
          <w:lang w:eastAsia="en-US"/>
        </w:rPr>
        <w:t xml:space="preserve">Het is, alsof de nieuwe namen van de Franken en de Saksen de Germanen hebben geïnspireerd tbt nieuwen moed en tot nieuwe daden. Wellicht kan men zeggen, dat alleen reeds uit het feit van de aaneensluiting een nieuwe energie en een nieuw zelfbewustzijn spreekt. De volksstammen in Germanië vochten sedertdien minder tegen </w:t>
      </w:r>
      <w:r>
        <w:rPr>
          <w:lang w:eastAsia="en-US"/>
        </w:rPr>
        <w:t>elkaar</w:t>
      </w:r>
      <w:r w:rsidRPr="00734F96">
        <w:rPr>
          <w:lang w:eastAsia="en-US"/>
        </w:rPr>
        <w:t xml:space="preserve">. Zij wonnen aan kracht, maar ook aan veiligheid door hun aaneensluiting. Vroeger hadden zij tegen het </w:t>
      </w:r>
      <w:r>
        <w:rPr>
          <w:lang w:eastAsia="en-US"/>
        </w:rPr>
        <w:t>Romeins</w:t>
      </w:r>
      <w:r w:rsidRPr="00734F96">
        <w:rPr>
          <w:lang w:eastAsia="en-US"/>
        </w:rPr>
        <w:t>e Rijk opgezien en zijn opperheerschappij erkend. Tegelijk met de ontwik</w:t>
      </w:r>
      <w:r w:rsidRPr="00734F96">
        <w:rPr>
          <w:lang w:eastAsia="en-US"/>
        </w:rPr>
        <w:softHyphen/>
        <w:t>keling van hun gevoel van eigenwaarde was hun eerbied voor Rome verminderd. Zeker hadden zij nog ontzag voor het Rijk, voor de Stad, voor</w:t>
      </w:r>
      <w:r>
        <w:rPr>
          <w:lang w:eastAsia="en-US"/>
        </w:rPr>
        <w:t xml:space="preserve"> de </w:t>
      </w:r>
      <w:r w:rsidRPr="00734F96">
        <w:rPr>
          <w:lang w:eastAsia="en-US"/>
        </w:rPr>
        <w:t>Keizer. Maar dit ontzag verhinderde hen niet meer aan te vallen, waar de verdediging aan de grenzen te zwak was om hen tegen te houden.</w:t>
      </w:r>
    </w:p>
    <w:p w:rsidR="00B87499" w:rsidRPr="00734F96" w:rsidRDefault="00B87499" w:rsidP="00B87499">
      <w:pPr>
        <w:jc w:val="both"/>
        <w:rPr>
          <w:lang w:eastAsia="en-US"/>
        </w:rPr>
      </w:pPr>
      <w:r w:rsidRPr="00734F96">
        <w:rPr>
          <w:lang w:eastAsia="en-US"/>
        </w:rPr>
        <w:t>Elk van deze groepen van volkeren had zijn eigen gebied om</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P. Lot, Les migrations saxonnes en Gaute et en Grande-Bretagne du IIIe</w:t>
      </w:r>
    </w:p>
    <w:p w:rsidR="00B87499" w:rsidRPr="00BF04E3" w:rsidRDefault="00B87499" w:rsidP="00B87499">
      <w:pPr>
        <w:jc w:val="both"/>
        <w:rPr>
          <w:lang w:val="en-GB" w:eastAsia="en-US"/>
        </w:rPr>
      </w:pPr>
      <w:r w:rsidRPr="00BF04E3">
        <w:rPr>
          <w:lang w:val="en-GB" w:eastAsia="en-US"/>
        </w:rPr>
        <w:t xml:space="preserve">un IVe siècle: Revue historigne, 119 (1913), blz. 1-40. </w:t>
      </w:r>
    </w:p>
    <w:p w:rsidR="00B87499" w:rsidRPr="00BF04E3"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zich tegen te richten: de Saksen het land aan de kust, de Franken de strook aan</w:t>
      </w:r>
      <w:r>
        <w:rPr>
          <w:lang w:eastAsia="en-US"/>
        </w:rPr>
        <w:t xml:space="preserve"> de </w:t>
      </w:r>
      <w:r w:rsidRPr="00734F96">
        <w:rPr>
          <w:lang w:eastAsia="en-US"/>
        </w:rPr>
        <w:t>Rijn van het eiland der Bataven tot de omgeving van Bonn, de Alamannen de streek achter</w:t>
      </w:r>
      <w:r>
        <w:rPr>
          <w:lang w:eastAsia="en-US"/>
        </w:rPr>
        <w:t xml:space="preserve"> de </w:t>
      </w:r>
      <w:r w:rsidRPr="00734F96">
        <w:rPr>
          <w:lang w:eastAsia="en-US"/>
        </w:rPr>
        <w:t xml:space="preserve">limes. Het was niet alleen economische nood, die hen dreef, de honger en de behoefte aan land of de </w:t>
      </w:r>
      <w:r>
        <w:rPr>
          <w:lang w:eastAsia="en-US"/>
        </w:rPr>
        <w:t>wens</w:t>
      </w:r>
      <w:r w:rsidRPr="00734F96">
        <w:rPr>
          <w:lang w:eastAsia="en-US"/>
        </w:rPr>
        <w:t xml:space="preserve"> om te plunderen en te rooven. V</w:t>
      </w:r>
      <w:r>
        <w:rPr>
          <w:lang w:eastAsia="en-US"/>
        </w:rPr>
        <w:t>ele</w:t>
      </w:r>
      <w:r w:rsidRPr="00734F96">
        <w:rPr>
          <w:lang w:eastAsia="en-US"/>
        </w:rPr>
        <w:t>er moet men denken aan een gevoel van trots en de begeerte naar roem. Som</w:t>
      </w:r>
      <w:r w:rsidRPr="00734F96">
        <w:rPr>
          <w:lang w:eastAsia="en-US"/>
        </w:rPr>
        <w:softHyphen/>
        <w:t>migen hebben die begeerte bevredigd door in dienst te treden van Rome en daarbij hebben zij het in</w:t>
      </w:r>
      <w:r>
        <w:rPr>
          <w:lang w:eastAsia="en-US"/>
        </w:rPr>
        <w:t xml:space="preserve"> de </w:t>
      </w:r>
      <w:r w:rsidRPr="00734F96">
        <w:rPr>
          <w:lang w:eastAsia="en-US"/>
        </w:rPr>
        <w:t>volgenden tijd tot de hoogste posten in het Rijk gebracht. Maar de meesten zijn bij hun eigen volk gebleven en keerden zich tegen Rome.</w:t>
      </w:r>
    </w:p>
    <w:p w:rsidR="00B87499" w:rsidRPr="00734F96" w:rsidRDefault="00B87499" w:rsidP="00B87499">
      <w:pPr>
        <w:jc w:val="both"/>
        <w:rPr>
          <w:lang w:eastAsia="en-US"/>
        </w:rPr>
      </w:pPr>
      <w:r w:rsidRPr="00734F96">
        <w:rPr>
          <w:lang w:eastAsia="en-US"/>
        </w:rPr>
        <w:t>In de volgende afd</w:t>
      </w:r>
      <w:r>
        <w:rPr>
          <w:lang w:eastAsia="en-US"/>
        </w:rPr>
        <w:t>eli</w:t>
      </w:r>
      <w:r w:rsidRPr="00734F96">
        <w:rPr>
          <w:lang w:eastAsia="en-US"/>
        </w:rPr>
        <w:t xml:space="preserve">ngen van dit hoofdstuk zullen de namen van deze bonden en van Germanen, die in </w:t>
      </w:r>
      <w:r>
        <w:rPr>
          <w:lang w:eastAsia="en-US"/>
        </w:rPr>
        <w:t>Romeinse</w:t>
      </w:r>
      <w:r w:rsidRPr="00734F96">
        <w:rPr>
          <w:lang w:eastAsia="en-US"/>
        </w:rPr>
        <w:t xml:space="preserve"> dienst waren getreden, herhaaldelijk worden genoemd. Het zal dan onze voor</w:t>
      </w:r>
      <w:r w:rsidRPr="00734F96">
        <w:rPr>
          <w:lang w:eastAsia="en-US"/>
        </w:rPr>
        <w:softHyphen/>
        <w:t xml:space="preserve">naamste taak moeten wezen, te verhalen over de aanvallen, die op het Rijk zijn gedaan, en over de middelen van verweer, die de </w:t>
      </w:r>
      <w:r>
        <w:rPr>
          <w:lang w:eastAsia="en-US"/>
        </w:rPr>
        <w:t>Romeins</w:t>
      </w:r>
      <w:r w:rsidRPr="00734F96">
        <w:rPr>
          <w:lang w:eastAsia="en-US"/>
        </w:rPr>
        <w:t>e keizers tegen die aanvallen hebben toegepast. Later, in het Tiende hoofdstuk, zal ter sprake komen, hoe de leden van deze bonden zich in het noorden van Gallië en in ons land hebben geves</w:t>
      </w:r>
      <w:r w:rsidRPr="00734F96">
        <w:rPr>
          <w:lang w:eastAsia="en-US"/>
        </w:rPr>
        <w:softHyphen/>
        <w:t xml:space="preserve">tigd. Aan het einde van de </w:t>
      </w:r>
      <w:r>
        <w:rPr>
          <w:lang w:eastAsia="en-US"/>
        </w:rPr>
        <w:t>Romeins</w:t>
      </w:r>
      <w:r w:rsidRPr="00734F96">
        <w:rPr>
          <w:lang w:eastAsia="en-US"/>
        </w:rPr>
        <w:t>e periode onzer geschiedenis was het geheel in het bezit van de Franken, Saksen en Friezen.</w:t>
      </w:r>
    </w:p>
    <w:p w:rsidR="00B87499" w:rsidRDefault="00B87499" w:rsidP="00B87499">
      <w:pPr>
        <w:jc w:val="both"/>
        <w:rPr>
          <w:lang w:eastAsia="en-US"/>
        </w:rPr>
      </w:pPr>
    </w:p>
    <w:p w:rsidR="00B87499" w:rsidRPr="00136467" w:rsidRDefault="00B87499" w:rsidP="00B87499">
      <w:pPr>
        <w:jc w:val="both"/>
        <w:rPr>
          <w:b/>
          <w:lang w:eastAsia="en-US"/>
        </w:rPr>
      </w:pPr>
    </w:p>
    <w:p w:rsidR="00B87499" w:rsidRPr="00136467" w:rsidRDefault="00B87499" w:rsidP="00B87499">
      <w:pPr>
        <w:jc w:val="both"/>
        <w:rPr>
          <w:b/>
          <w:lang w:eastAsia="en-US"/>
        </w:rPr>
      </w:pPr>
      <w:r w:rsidRPr="00136467">
        <w:rPr>
          <w:b/>
          <w:lang w:eastAsia="en-US"/>
        </w:rPr>
        <w:t>II. HET HERSTEL VAN DE ORDE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Wij nemen thans het verhaal van de </w:t>
      </w:r>
      <w:r>
        <w:rPr>
          <w:lang w:eastAsia="en-US"/>
        </w:rPr>
        <w:t>Romeins</w:t>
      </w:r>
      <w:r w:rsidRPr="00734F96">
        <w:rPr>
          <w:lang w:eastAsia="en-US"/>
        </w:rPr>
        <w:t>e geschiedenis weder op, waar wij het aan het slot van het Vijfde hoofdstuk hebben afgebroken.</w:t>
      </w:r>
      <w:r>
        <w:rPr>
          <w:lang w:eastAsia="en-US"/>
        </w:rPr>
        <w:t xml:space="preserve"> zoal</w:t>
      </w:r>
      <w:r w:rsidRPr="00734F96">
        <w:rPr>
          <w:lang w:eastAsia="en-US"/>
        </w:rPr>
        <w:t>s toen werd opgemerkt, kwamen de nieuwe kei</w:t>
      </w:r>
      <w:r w:rsidRPr="00734F96">
        <w:rPr>
          <w:lang w:eastAsia="en-US"/>
        </w:rPr>
        <w:softHyphen/>
        <w:t>zers, die in 253 optra</w:t>
      </w:r>
      <w:r>
        <w:rPr>
          <w:lang w:eastAsia="en-US"/>
        </w:rPr>
        <w:t>den, Publius Licinius Valeri</w:t>
      </w:r>
      <w:r w:rsidRPr="00734F96">
        <w:rPr>
          <w:lang w:eastAsia="en-US"/>
        </w:rPr>
        <w:t>anus en Pu</w:t>
      </w:r>
      <w:r w:rsidRPr="00734F96">
        <w:rPr>
          <w:lang w:eastAsia="en-US"/>
        </w:rPr>
        <w:softHyphen/>
        <w:t>blius Licinius Egnatius Galli enu s, terstond na de aanvaarding der reg</w:t>
      </w:r>
      <w:r>
        <w:rPr>
          <w:lang w:eastAsia="en-US"/>
        </w:rPr>
        <w:t>eri</w:t>
      </w:r>
      <w:r w:rsidRPr="00734F96">
        <w:rPr>
          <w:lang w:eastAsia="en-US"/>
        </w:rPr>
        <w:t>ng voor enorme moeilijkheden te staan. Zij waren meester van Italië. Maar overal elders dreigden voor het Rijk zeer gr</w:t>
      </w:r>
      <w:r>
        <w:rPr>
          <w:lang w:eastAsia="en-US"/>
        </w:rPr>
        <w:t>ote</w:t>
      </w:r>
      <w:r w:rsidRPr="00734F96">
        <w:rPr>
          <w:lang w:eastAsia="en-US"/>
        </w:rPr>
        <w:t xml:space="preserve"> gevaren. Voor het voeren van de burgeroorlogen hadden de keizers de grenzen van troepen ontbloot. De mobiele afd</w:t>
      </w:r>
      <w:r>
        <w:rPr>
          <w:lang w:eastAsia="en-US"/>
        </w:rPr>
        <w:t>eli</w:t>
      </w:r>
      <w:r w:rsidRPr="00734F96">
        <w:rPr>
          <w:lang w:eastAsia="en-US"/>
        </w:rPr>
        <w:t>ngen van de legioenen waren in het Rijk zelf gebruikt door de verschillende par</w:t>
      </w:r>
      <w:r w:rsidRPr="00734F96">
        <w:rPr>
          <w:lang w:eastAsia="en-US"/>
        </w:rPr>
        <w:softHyphen/>
        <w:t>tijen en hadden door</w:t>
      </w:r>
      <w:r>
        <w:rPr>
          <w:lang w:eastAsia="en-US"/>
        </w:rPr>
        <w:t xml:space="preserve"> de </w:t>
      </w:r>
      <w:r w:rsidRPr="00734F96">
        <w:rPr>
          <w:lang w:eastAsia="en-US"/>
        </w:rPr>
        <w:t>strijd veel te lijden gehad. Alleen de depot- troepen waren in de verdedigingslinies achtergebleven. Die linies waren dus slechts zeer zwak bezet en van de gelegenheid om het Rijk binnen te vallen hadden de naburige volkeren gretig gebruik gemaakt. De Goten plunderden met hun schepen de kusten van Klein-Azië en waren over</w:t>
      </w:r>
      <w:r>
        <w:rPr>
          <w:lang w:eastAsia="en-US"/>
        </w:rPr>
        <w:t xml:space="preserve"> de </w:t>
      </w:r>
      <w:r w:rsidRPr="00734F96">
        <w:rPr>
          <w:lang w:eastAsia="en-US"/>
        </w:rPr>
        <w:t>Donau in de Balkanlanden binnenge</w:t>
      </w:r>
      <w:r w:rsidRPr="00734F96">
        <w:rPr>
          <w:lang w:eastAsia="en-US"/>
        </w:rPr>
        <w:softHyphen/>
        <w:t>drongen. Alamannen en Franken hadden de grenzen overschreden en brandschatten Gallië. Saksische zeeroovers maakten de kusten van het Kanaal onveilig. In Africa was opstand. De Perzen onder</w:t>
      </w:r>
      <w:r>
        <w:rPr>
          <w:lang w:eastAsia="en-US"/>
        </w:rPr>
        <w:t xml:space="preserve"> </w:t>
      </w:r>
      <w:r w:rsidRPr="00734F96">
        <w:rPr>
          <w:lang w:eastAsia="en-US"/>
        </w:rPr>
        <w:t>hun koning Sapor hadden Mesopotamië bezet en stonden gereed Syrië te gaan veroveren.</w:t>
      </w:r>
    </w:p>
    <w:p w:rsidR="00B87499" w:rsidRPr="00734F96" w:rsidRDefault="00B87499" w:rsidP="00B87499">
      <w:pPr>
        <w:jc w:val="both"/>
        <w:rPr>
          <w:lang w:eastAsia="en-US"/>
        </w:rPr>
      </w:pPr>
      <w:r w:rsidRPr="00734F96">
        <w:rPr>
          <w:lang w:eastAsia="en-US"/>
        </w:rPr>
        <w:t>Tegen deze gevaren is Valerianus met gr</w:t>
      </w:r>
      <w:r>
        <w:rPr>
          <w:lang w:eastAsia="en-US"/>
        </w:rPr>
        <w:t>ote</w:t>
      </w:r>
      <w:r w:rsidRPr="00734F96">
        <w:rPr>
          <w:lang w:eastAsia="en-US"/>
        </w:rPr>
        <w:t xml:space="preserve"> energie opgetreden. Na de meest dringende zaken te hebben geregeld, vertrok hij zelf naar het Oosten voor</w:t>
      </w:r>
      <w:r>
        <w:rPr>
          <w:lang w:eastAsia="en-US"/>
        </w:rPr>
        <w:t xml:space="preserve"> de </w:t>
      </w:r>
      <w:r w:rsidRPr="00734F96">
        <w:rPr>
          <w:lang w:eastAsia="en-US"/>
        </w:rPr>
        <w:t>oorlog tegen de Perzen. Maar daarbij is hij niet gelukkig geweest. Hij leed een nederlaag tegen Sapor bij Edessa en is bij die gelegenheid in Perzische krijgsgevangenschap geraakt. Vermoedelijk heeft dit feit in 260 plaats gehad. Wij zijn evenwel over de chronologie van de gebeurtenissen uit</w:t>
      </w:r>
      <w:r>
        <w:rPr>
          <w:lang w:eastAsia="en-US"/>
        </w:rPr>
        <w:t xml:space="preserve"> deze </w:t>
      </w:r>
      <w:r w:rsidRPr="00734F96">
        <w:rPr>
          <w:lang w:eastAsia="en-US"/>
        </w:rPr>
        <w:t>tijd zeer slecht onderricht 1). Vóór zijn vertrek naar het Oosten had Valerianus zijn zoon en medekeizer belast met de verdediging van het Rijk aan</w:t>
      </w:r>
      <w:r>
        <w:rPr>
          <w:lang w:eastAsia="en-US"/>
        </w:rPr>
        <w:t xml:space="preserve"> de </w:t>
      </w:r>
      <w:r w:rsidRPr="00734F96">
        <w:rPr>
          <w:lang w:eastAsia="en-US"/>
        </w:rPr>
        <w:t>Donau en</w:t>
      </w:r>
      <w:r>
        <w:rPr>
          <w:lang w:eastAsia="en-US"/>
        </w:rPr>
        <w:t xml:space="preserve"> de </w:t>
      </w:r>
      <w:r w:rsidRPr="00734F96">
        <w:rPr>
          <w:lang w:eastAsia="en-US"/>
        </w:rPr>
        <w:t>Rijn. Uiterlijk in 254 is Gallienus van Pannonië naar het land aan</w:t>
      </w:r>
      <w:r>
        <w:rPr>
          <w:lang w:eastAsia="en-US"/>
        </w:rPr>
        <w:t xml:space="preserve"> de </w:t>
      </w:r>
      <w:r w:rsidRPr="00734F96">
        <w:rPr>
          <w:lang w:eastAsia="en-US"/>
        </w:rPr>
        <w:t>Rijn vertrokken. Men heeft echter met hulp van de munten kunnen vaststellen, dat het hoofd</w:t>
      </w:r>
      <w:r w:rsidRPr="00734F96">
        <w:rPr>
          <w:lang w:eastAsia="en-US"/>
        </w:rPr>
        <w:softHyphen/>
        <w:t>kwartier pas een paar jaren later definitief is overgebracht 2). In de werkplaats te Viminacium (Kostolac aan</w:t>
      </w:r>
      <w:r>
        <w:rPr>
          <w:lang w:eastAsia="en-US"/>
        </w:rPr>
        <w:t xml:space="preserve"> de </w:t>
      </w:r>
      <w:r w:rsidRPr="00734F96">
        <w:rPr>
          <w:lang w:eastAsia="en-US"/>
        </w:rPr>
        <w:t>Donau in Zuid-Slavië) zijn munten geslágen tot de jaren 256 of 257. Eerst daarna is deze werkplaats verplaatst naar Keulen, tegelijk met het keizerlijke hoofdkwartier. In</w:t>
      </w:r>
      <w:r>
        <w:rPr>
          <w:lang w:eastAsia="en-US"/>
        </w:rPr>
        <w:t>tussen</w:t>
      </w:r>
      <w:r w:rsidRPr="00734F96">
        <w:rPr>
          <w:lang w:eastAsia="en-US"/>
        </w:rPr>
        <w:t xml:space="preserve"> heeft Gallienus zeker reeds in de </w:t>
      </w:r>
      <w:r>
        <w:rPr>
          <w:lang w:eastAsia="en-US"/>
        </w:rPr>
        <w:t>tweede</w:t>
      </w:r>
      <w:r w:rsidRPr="00734F96">
        <w:rPr>
          <w:lang w:eastAsia="en-US"/>
        </w:rPr>
        <w:t xml:space="preserve"> helft van 254 tegen de Germanen aan</w:t>
      </w:r>
      <w:r>
        <w:rPr>
          <w:lang w:eastAsia="en-US"/>
        </w:rPr>
        <w:t xml:space="preserve"> de </w:t>
      </w:r>
      <w:r w:rsidRPr="00734F96">
        <w:rPr>
          <w:lang w:eastAsia="en-US"/>
        </w:rPr>
        <w:t>Rijn gestreden.</w:t>
      </w:r>
    </w:p>
    <w:p w:rsidR="00B87499" w:rsidRDefault="00B87499" w:rsidP="00B87499">
      <w:pPr>
        <w:jc w:val="both"/>
        <w:rPr>
          <w:lang w:eastAsia="en-US"/>
        </w:rPr>
      </w:pPr>
      <w:r w:rsidRPr="00734F96">
        <w:rPr>
          <w:lang w:eastAsia="en-US"/>
        </w:rPr>
        <w:t>Gallienus (Afb. 106), die na de gevangenneming van Valeria</w:t>
      </w:r>
      <w:r w:rsidRPr="00734F96">
        <w:rPr>
          <w:lang w:eastAsia="en-US"/>
        </w:rPr>
        <w:softHyphen/>
        <w:t>nus het Rijk alleen heeft geregeerd, is een zeer omstreden persoon</w:t>
      </w:r>
      <w:r w:rsidRPr="00734F96">
        <w:rPr>
          <w:lang w:eastAsia="en-US"/>
        </w:rPr>
        <w:softHyphen/>
        <w:t xml:space="preserve">lijkheid 3). </w:t>
      </w:r>
    </w:p>
    <w:p w:rsidR="00B87499" w:rsidRPr="00734F96" w:rsidRDefault="00B87499" w:rsidP="00B87499">
      <w:pPr>
        <w:jc w:val="both"/>
        <w:rPr>
          <w:lang w:eastAsia="en-US"/>
        </w:rPr>
      </w:pPr>
      <w:r w:rsidRPr="00734F96">
        <w:rPr>
          <w:lang w:eastAsia="en-US"/>
        </w:rPr>
        <w:t>Het beeld, dat in onze overlevering van hem wordt ge</w:t>
      </w:r>
      <w:r w:rsidRPr="00734F96">
        <w:rPr>
          <w:lang w:eastAsia="en-US"/>
        </w:rPr>
        <w:softHyphen/>
        <w:t>t</w:t>
      </w:r>
      <w:r>
        <w:rPr>
          <w:lang w:eastAsia="en-US"/>
        </w:rPr>
        <w:t>eke</w:t>
      </w:r>
      <w:r w:rsidRPr="00734F96">
        <w:rPr>
          <w:lang w:eastAsia="en-US"/>
        </w:rPr>
        <w:t>nd, is in menig opzicht onjuist. Zonder twijfel was hij een bekwaam regent. Alleen heeft zij zich door allerlei maatregelen</w:t>
      </w:r>
      <w:r>
        <w:rPr>
          <w:lang w:eastAsia="en-US"/>
        </w:rPr>
        <w:t xml:space="preserve"> de </w:t>
      </w:r>
      <w:r w:rsidRPr="00734F96">
        <w:rPr>
          <w:lang w:eastAsia="en-US"/>
        </w:rPr>
        <w:t>Senaat tot vijand gemaakt. Bovendien heeft hij de Christenen be</w:t>
      </w:r>
      <w:r w:rsidRPr="00734F96">
        <w:rPr>
          <w:lang w:eastAsia="en-US"/>
        </w:rPr>
        <w:softHyphen/>
        <w:t>gunstigd. Daar onze voornaamste bron over zijn tijd, de Historia Augusta, uit</w:t>
      </w:r>
      <w:r>
        <w:rPr>
          <w:lang w:eastAsia="en-US"/>
        </w:rPr>
        <w:t xml:space="preserve"> de </w:t>
      </w:r>
      <w:r w:rsidRPr="00734F96">
        <w:rPr>
          <w:lang w:eastAsia="en-US"/>
        </w:rPr>
        <w:t>kring van</w:t>
      </w:r>
      <w:r>
        <w:rPr>
          <w:lang w:eastAsia="en-US"/>
        </w:rPr>
        <w:t xml:space="preserve"> de </w:t>
      </w:r>
      <w:r w:rsidRPr="00734F96">
        <w:rPr>
          <w:lang w:eastAsia="en-US"/>
        </w:rPr>
        <w:t>Senaat stamt en is te boek gesteld als een verdediging van het heidendom 4), wordt Gallienus door dat</w:t>
      </w:r>
    </w:p>
    <w:p w:rsidR="00B87499" w:rsidRDefault="00B87499" w:rsidP="00B87499">
      <w:pPr>
        <w:jc w:val="both"/>
        <w:rPr>
          <w:lang w:eastAsia="en-US"/>
        </w:rPr>
      </w:pPr>
    </w:p>
    <w:p w:rsidR="00B87499" w:rsidRPr="00734F96" w:rsidRDefault="00B87499" w:rsidP="00B87499">
      <w:pPr>
        <w:jc w:val="both"/>
        <w:rPr>
          <w:lang w:val="de-DE" w:eastAsia="en-US"/>
        </w:rPr>
      </w:pPr>
      <w:r w:rsidRPr="00734F96">
        <w:rPr>
          <w:lang w:eastAsia="en-US"/>
        </w:rPr>
        <w:t>1) Verg. A. Alf</w:t>
      </w:r>
      <w:r>
        <w:rPr>
          <w:lang w:eastAsia="en-US"/>
        </w:rPr>
        <w:t>ü</w:t>
      </w:r>
      <w:r w:rsidRPr="00734F96">
        <w:rPr>
          <w:lang w:eastAsia="en-US"/>
        </w:rPr>
        <w:t xml:space="preserve">ldi, Zeitschrift fár Numismatik, 38 (1928), blz. 156-203; Numismatic chronicle, 5de s. IX (1929), blz. 218-279. </w:t>
      </w:r>
      <w:r>
        <w:rPr>
          <w:lang w:eastAsia="en-US"/>
        </w:rPr>
        <w:t>-</w:t>
      </w:r>
      <w:r w:rsidRPr="00734F96">
        <w:rPr>
          <w:lang w:eastAsia="en-US"/>
        </w:rPr>
        <w:t xml:space="preserve"> H. Mattingly, Numismatic chronicle, 5de s. XVI (1936), blz. 89-114. </w:t>
      </w:r>
      <w:r>
        <w:rPr>
          <w:lang w:eastAsia="en-US"/>
        </w:rPr>
        <w:t>-</w:t>
      </w:r>
      <w:r w:rsidRPr="00734F96">
        <w:rPr>
          <w:lang w:eastAsia="en-US"/>
        </w:rPr>
        <w:t xml:space="preserve"> A. Stein, Za</w:t>
      </w:r>
      <w:r>
        <w:rPr>
          <w:lang w:eastAsia="en-US"/>
        </w:rPr>
        <w:t xml:space="preserve"> de </w:t>
      </w:r>
      <w:r w:rsidRPr="00734F96">
        <w:rPr>
          <w:lang w:eastAsia="en-US"/>
        </w:rPr>
        <w:t xml:space="preserve">Kaiserdata in der Mitte des III. </w:t>
      </w:r>
      <w:r w:rsidRPr="00734F96">
        <w:rPr>
          <w:lang w:val="de-DE" w:eastAsia="en-US"/>
        </w:rPr>
        <w:t>Jahrhunderts: Laureae Aquincenses, I</w:t>
      </w:r>
    </w:p>
    <w:p w:rsidR="00B87499" w:rsidRPr="00734F96" w:rsidRDefault="00B87499" w:rsidP="00B87499">
      <w:pPr>
        <w:jc w:val="both"/>
        <w:rPr>
          <w:lang w:val="de-DE" w:eastAsia="en-US"/>
        </w:rPr>
      </w:pPr>
      <w:r w:rsidRPr="00734F96">
        <w:rPr>
          <w:lang w:val="de-DE" w:eastAsia="en-US"/>
        </w:rPr>
        <w:t>(1938), blz. 256-266.</w:t>
      </w:r>
    </w:p>
    <w:p w:rsidR="00B87499" w:rsidRPr="00734F96" w:rsidRDefault="00B87499" w:rsidP="00B87499">
      <w:pPr>
        <w:jc w:val="both"/>
        <w:rPr>
          <w:lang w:val="de-DE" w:eastAsia="en-US"/>
        </w:rPr>
      </w:pPr>
      <w:r w:rsidRPr="00734F96">
        <w:rPr>
          <w:lang w:val="de-DE" w:eastAsia="en-US"/>
        </w:rPr>
        <w:t>2) G. Elmer, Die Miinzprágung in Viminac</w:t>
      </w:r>
      <w:r>
        <w:rPr>
          <w:lang w:val="de-DE" w:eastAsia="en-US"/>
        </w:rPr>
        <w:t>ium: Bericht áber de VI. inter</w:t>
      </w:r>
      <w:r w:rsidRPr="00734F96">
        <w:rPr>
          <w:lang w:val="de-DE" w:eastAsia="en-US"/>
        </w:rPr>
        <w:t xml:space="preserve">nationalen Kongress fár Archáologie 1939 (1940), blz. 574-582. </w:t>
      </w:r>
      <w:r>
        <w:rPr>
          <w:lang w:val="de-DE" w:eastAsia="en-US"/>
        </w:rPr>
        <w:t>-</w:t>
      </w:r>
      <w:r w:rsidRPr="00734F96">
        <w:rPr>
          <w:lang w:val="de-DE" w:eastAsia="en-US"/>
        </w:rPr>
        <w:t xml:space="preserve"> Verg.</w:t>
      </w:r>
      <w:r>
        <w:rPr>
          <w:lang w:val="de-DE" w:eastAsia="en-US"/>
        </w:rPr>
        <w:t xml:space="preserve"> </w:t>
      </w:r>
      <w:r w:rsidRPr="00734F96">
        <w:rPr>
          <w:lang w:val="de-DE" w:eastAsia="en-US"/>
        </w:rPr>
        <w:t>H. von Petrikovits, Festschrift lár A. Oxé (1938), blz. 222 n. 3.</w:t>
      </w:r>
    </w:p>
    <w:p w:rsidR="00B87499" w:rsidRPr="00734F96" w:rsidRDefault="00B87499" w:rsidP="00B87499">
      <w:pPr>
        <w:jc w:val="both"/>
        <w:rPr>
          <w:lang w:val="de-DE" w:eastAsia="en-US"/>
        </w:rPr>
      </w:pPr>
      <w:r w:rsidRPr="00734F96">
        <w:rPr>
          <w:lang w:val="de-DE" w:eastAsia="en-US"/>
        </w:rPr>
        <w:t>3) A. Alf</w:t>
      </w:r>
      <w:r>
        <w:rPr>
          <w:lang w:val="de-DE" w:eastAsia="en-US"/>
        </w:rPr>
        <w:t>ü</w:t>
      </w:r>
      <w:r w:rsidRPr="00734F96">
        <w:rPr>
          <w:lang w:val="de-DE" w:eastAsia="en-US"/>
        </w:rPr>
        <w:t xml:space="preserve">ldi, Die Vorherrschaft der Pannonier im Rámerreiche und die Reaktion des </w:t>
      </w:r>
      <w:r>
        <w:rPr>
          <w:lang w:val="de-DE" w:eastAsia="en-US"/>
        </w:rPr>
        <w:t>Hellenismus unter Gallienus: Fünfundzwanzig Jahre Rö</w:t>
      </w:r>
      <w:r w:rsidRPr="00734F96">
        <w:rPr>
          <w:lang w:val="de-DE" w:eastAsia="en-US"/>
        </w:rPr>
        <w:t>misch-Germanische Kommission (1930), blz. 1-51.</w:t>
      </w:r>
    </w:p>
    <w:p w:rsidR="00B87499" w:rsidRPr="00734F96" w:rsidRDefault="00B87499" w:rsidP="00B87499">
      <w:pPr>
        <w:jc w:val="both"/>
        <w:rPr>
          <w:lang w:val="de-DE" w:eastAsia="en-US"/>
        </w:rPr>
      </w:pPr>
      <w:r w:rsidRPr="004000B7">
        <w:rPr>
          <w:lang w:eastAsia="en-US"/>
        </w:rPr>
        <w:t xml:space="preserve">4) Over de Historia Augusta verg. </w:t>
      </w:r>
      <w:r w:rsidRPr="00734F96">
        <w:rPr>
          <w:lang w:val="de-DE" w:eastAsia="en-US"/>
        </w:rPr>
        <w:t>W. Hartke, Geschichte und Politik im sp</w:t>
      </w:r>
      <w:r>
        <w:rPr>
          <w:lang w:val="de-DE" w:eastAsia="en-US"/>
        </w:rPr>
        <w:t>ä</w:t>
      </w:r>
      <w:r w:rsidRPr="00734F96">
        <w:rPr>
          <w:lang w:val="de-DE" w:eastAsia="en-US"/>
        </w:rPr>
        <w:t>lt</w:t>
      </w:r>
      <w:r>
        <w:rPr>
          <w:lang w:val="de-DE" w:eastAsia="en-US"/>
        </w:rPr>
        <w:t>antiken Rö</w:t>
      </w:r>
      <w:r w:rsidRPr="00734F96">
        <w:rPr>
          <w:lang w:val="de-DE" w:eastAsia="en-US"/>
        </w:rPr>
        <w:t>m: K</w:t>
      </w:r>
      <w:r>
        <w:rPr>
          <w:lang w:val="de-DE" w:eastAsia="en-US"/>
        </w:rPr>
        <w:t>i</w:t>
      </w:r>
      <w:r w:rsidRPr="00734F96">
        <w:rPr>
          <w:lang w:val="de-DE" w:eastAsia="en-US"/>
        </w:rPr>
        <w:t>lia, Beiheft 45 (1940).</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 xml:space="preserve">werk in een zeer slecht licht gesteld. In elk geval hebben </w:t>
      </w:r>
      <w:r>
        <w:rPr>
          <w:lang w:eastAsia="en-US"/>
        </w:rPr>
        <w:t>eni</w:t>
      </w:r>
      <w:r w:rsidRPr="00734F96">
        <w:rPr>
          <w:lang w:eastAsia="en-US"/>
        </w:rPr>
        <w:t>ge van zijn reg</w:t>
      </w:r>
      <w:r>
        <w:rPr>
          <w:lang w:eastAsia="en-US"/>
        </w:rPr>
        <w:t>eri</w:t>
      </w:r>
      <w:r w:rsidRPr="00734F96">
        <w:rPr>
          <w:lang w:eastAsia="en-US"/>
        </w:rPr>
        <w:t>ngsdaden een gr</w:t>
      </w:r>
      <w:r>
        <w:rPr>
          <w:lang w:eastAsia="en-US"/>
        </w:rPr>
        <w:t>ote</w:t>
      </w:r>
      <w:r w:rsidRPr="00734F96">
        <w:rPr>
          <w:lang w:eastAsia="en-US"/>
        </w:rPr>
        <w:t>n invloed gehad in</w:t>
      </w:r>
      <w:r>
        <w:rPr>
          <w:lang w:eastAsia="en-US"/>
        </w:rPr>
        <w:t xml:space="preserve"> de </w:t>
      </w:r>
      <w:r w:rsidRPr="00734F96">
        <w:rPr>
          <w:lang w:eastAsia="en-US"/>
        </w:rPr>
        <w:t>volgen</w:t>
      </w:r>
      <w:r w:rsidRPr="00734F96">
        <w:rPr>
          <w:lang w:eastAsia="en-US"/>
        </w:rPr>
        <w:softHyphen/>
        <w:t>den tijd.</w:t>
      </w:r>
    </w:p>
    <w:p w:rsidR="00B87499" w:rsidRPr="00734F96" w:rsidRDefault="00B87499" w:rsidP="00B87499">
      <w:pPr>
        <w:jc w:val="both"/>
        <w:rPr>
          <w:lang w:eastAsia="en-US"/>
        </w:rPr>
      </w:pPr>
      <w:r w:rsidRPr="00734F96">
        <w:rPr>
          <w:lang w:eastAsia="en-US"/>
        </w:rPr>
        <w:t>Waarschijnlijk is Gallienus de schepper geweest van het keizer</w:t>
      </w:r>
      <w:r w:rsidRPr="00734F96">
        <w:rPr>
          <w:lang w:eastAsia="en-US"/>
        </w:rPr>
        <w:softHyphen/>
        <w:t>lijke leger dat werd samengesteld uit een aantal mobiele afd</w:t>
      </w:r>
      <w:r>
        <w:rPr>
          <w:lang w:eastAsia="en-US"/>
        </w:rPr>
        <w:t>eli</w:t>
      </w:r>
      <w:r w:rsidRPr="00734F96">
        <w:rPr>
          <w:lang w:eastAsia="en-US"/>
        </w:rPr>
        <w:t>n</w:t>
      </w:r>
      <w:r w:rsidRPr="00734F96">
        <w:rPr>
          <w:lang w:eastAsia="en-US"/>
        </w:rPr>
        <w:softHyphen/>
        <w:t>gen van de legioenen onder zijn bevel. Dat leger is sedertdien het machtige krijgsinstrument geweest in de handen van de keizers om zich te handhaven in</w:t>
      </w:r>
      <w:r>
        <w:rPr>
          <w:lang w:eastAsia="en-US"/>
        </w:rPr>
        <w:t xml:space="preserve"> de </w:t>
      </w:r>
      <w:r w:rsidRPr="00734F96">
        <w:rPr>
          <w:lang w:eastAsia="en-US"/>
        </w:rPr>
        <w:t>staat en om het Rijk te verdedigen tegen buiten</w:t>
      </w:r>
      <w:r>
        <w:rPr>
          <w:lang w:eastAsia="en-US"/>
        </w:rPr>
        <w:t>lands</w:t>
      </w:r>
      <w:r w:rsidRPr="00734F96">
        <w:rPr>
          <w:lang w:eastAsia="en-US"/>
        </w:rPr>
        <w:t>e vijanden. Met</w:t>
      </w:r>
      <w:r>
        <w:rPr>
          <w:lang w:eastAsia="en-US"/>
        </w:rPr>
        <w:t xml:space="preserve"> die </w:t>
      </w:r>
      <w:r w:rsidRPr="00734F96">
        <w:rPr>
          <w:lang w:eastAsia="en-US"/>
        </w:rPr>
        <w:t>steun konden de keizers zich ge</w:t>
      </w:r>
      <w:r w:rsidRPr="00734F96">
        <w:rPr>
          <w:lang w:eastAsia="en-US"/>
        </w:rPr>
        <w:softHyphen/>
        <w:t>makkelijk verweren tegen de opperofficieren, die poogden hen van</w:t>
      </w:r>
      <w:r>
        <w:rPr>
          <w:lang w:eastAsia="en-US"/>
        </w:rPr>
        <w:t xml:space="preserve"> de </w:t>
      </w:r>
      <w:r w:rsidRPr="00734F96">
        <w:rPr>
          <w:lang w:eastAsia="en-US"/>
        </w:rPr>
        <w:t>troon te st</w:t>
      </w:r>
      <w:r>
        <w:rPr>
          <w:lang w:eastAsia="en-US"/>
        </w:rPr>
        <w:t>ote</w:t>
      </w:r>
      <w:r w:rsidRPr="00734F96">
        <w:rPr>
          <w:lang w:eastAsia="en-US"/>
        </w:rPr>
        <w:t>n, daar deze laatsten alleen plaatselijke troepen- af d</w:t>
      </w:r>
      <w:r>
        <w:rPr>
          <w:lang w:eastAsia="en-US"/>
        </w:rPr>
        <w:t>eli</w:t>
      </w:r>
      <w:r w:rsidRPr="00734F96">
        <w:rPr>
          <w:lang w:eastAsia="en-US"/>
        </w:rPr>
        <w:t>ngen te hunner beschikking hadden. Het keizerlijke leger was niet aan een vaste standplaats gebonden, maar volgde</w:t>
      </w:r>
      <w:r>
        <w:rPr>
          <w:lang w:eastAsia="en-US"/>
        </w:rPr>
        <w:t xml:space="preserve"> de </w:t>
      </w:r>
      <w:r w:rsidRPr="00734F96">
        <w:rPr>
          <w:lang w:eastAsia="en-US"/>
        </w:rPr>
        <w:t>keizer op zijn tochten. Bovendien werd een mobiele ruiterij ingesteld. In de nieuwe organisatie, die door Diocletianus werd voltooid, behielden de mobiele corpsen een belangrijke plaats. Constantinus heeft dit leger nog zeer uitgebreid 1).</w:t>
      </w:r>
    </w:p>
    <w:p w:rsidR="00B87499" w:rsidRPr="00734F96" w:rsidRDefault="00B87499" w:rsidP="00B87499">
      <w:pPr>
        <w:jc w:val="both"/>
        <w:rPr>
          <w:lang w:eastAsia="en-US"/>
        </w:rPr>
      </w:pPr>
      <w:r w:rsidRPr="00734F96">
        <w:rPr>
          <w:lang w:eastAsia="en-US"/>
        </w:rPr>
        <w:t xml:space="preserve">Een </w:t>
      </w:r>
      <w:r>
        <w:rPr>
          <w:lang w:eastAsia="en-US"/>
        </w:rPr>
        <w:t>tweede</w:t>
      </w:r>
      <w:r w:rsidRPr="00734F96">
        <w:rPr>
          <w:lang w:eastAsia="en-US"/>
        </w:rPr>
        <w:t xml:space="preserve"> schepping van Gallienus was de afd</w:t>
      </w:r>
      <w:r>
        <w:rPr>
          <w:lang w:eastAsia="en-US"/>
        </w:rPr>
        <w:t>eli</w:t>
      </w:r>
      <w:r w:rsidRPr="00734F96">
        <w:rPr>
          <w:lang w:eastAsia="en-US"/>
        </w:rPr>
        <w:t>ng der pro</w:t>
      </w:r>
      <w:r w:rsidRPr="00734F96">
        <w:rPr>
          <w:lang w:eastAsia="en-US"/>
        </w:rPr>
        <w:softHyphen/>
        <w:t>tectores, een corps dat de functie had van een generalen staf en van een krijgsschool voor de h</w:t>
      </w:r>
      <w:r>
        <w:rPr>
          <w:lang w:eastAsia="en-US"/>
        </w:rPr>
        <w:t>oge</w:t>
      </w:r>
      <w:r w:rsidRPr="00734F96">
        <w:rPr>
          <w:lang w:eastAsia="en-US"/>
        </w:rPr>
        <w:t>re rangen. Op</w:t>
      </w:r>
      <w:r>
        <w:rPr>
          <w:lang w:eastAsia="en-US"/>
        </w:rPr>
        <w:t xml:space="preserve"> de </w:t>
      </w:r>
      <w:r w:rsidRPr="00734F96">
        <w:rPr>
          <w:lang w:eastAsia="en-US"/>
        </w:rPr>
        <w:t>duur werd de titel van protector aan alle officieren van het keizerlijke leger verleend. Uit hen werden de commandanten, die in de provincies het bevel moesten voeren, gekozen en personen, die met bijzondere opdrách-, ten werden uitgezonden door</w:t>
      </w:r>
      <w:r>
        <w:rPr>
          <w:lang w:eastAsia="en-US"/>
        </w:rPr>
        <w:t xml:space="preserve"> de </w:t>
      </w:r>
      <w:r w:rsidRPr="00734F96">
        <w:rPr>
          <w:lang w:eastAsia="en-US"/>
        </w:rPr>
        <w:t>keizer. Deze afd</w:t>
      </w:r>
      <w:r>
        <w:rPr>
          <w:lang w:eastAsia="en-US"/>
        </w:rPr>
        <w:t>eli</w:t>
      </w:r>
      <w:r w:rsidRPr="00734F96">
        <w:rPr>
          <w:lang w:eastAsia="en-US"/>
        </w:rPr>
        <w:t>ng trad op als een vertegenwoordiging van het leger en was, om het</w:t>
      </w:r>
      <w:r>
        <w:rPr>
          <w:lang w:eastAsia="en-US"/>
        </w:rPr>
        <w:t xml:space="preserve"> zo </w:t>
      </w:r>
      <w:r w:rsidRPr="00734F96">
        <w:rPr>
          <w:lang w:eastAsia="en-US"/>
        </w:rPr>
        <w:t>uit te drukken, het symbool voor de eenheid van het Rijk. Gedurende</w:t>
      </w:r>
      <w:r>
        <w:rPr>
          <w:lang w:eastAsia="en-US"/>
        </w:rPr>
        <w:t xml:space="preserve"> de </w:t>
      </w:r>
      <w:r w:rsidRPr="00734F96">
        <w:rPr>
          <w:lang w:eastAsia="en-US"/>
        </w:rPr>
        <w:t>volgenden tijd hebben de protectores steeds een zeer gr</w:t>
      </w:r>
      <w:r>
        <w:rPr>
          <w:lang w:eastAsia="en-US"/>
        </w:rPr>
        <w:t>ote</w:t>
      </w:r>
      <w:r w:rsidRPr="00734F96">
        <w:rPr>
          <w:lang w:eastAsia="en-US"/>
        </w:rPr>
        <w:t>n invloed gehad op de keus van de keizers. Daar de protectores uit</w:t>
      </w:r>
      <w:r>
        <w:rPr>
          <w:lang w:eastAsia="en-US"/>
        </w:rPr>
        <w:t xml:space="preserve"> de </w:t>
      </w:r>
      <w:r w:rsidRPr="00734F96">
        <w:rPr>
          <w:lang w:eastAsia="en-US"/>
        </w:rPr>
        <w:t>troep werden gekozen, was in deze organisatie geen plaats meer voor officieren uit de bevoorrechte klasse van de senatoren. Gallienus heeft niet geaarzeld</w:t>
      </w:r>
      <w:r>
        <w:rPr>
          <w:lang w:eastAsia="en-US"/>
        </w:rPr>
        <w:t xml:space="preserve"> de </w:t>
      </w:r>
      <w:r w:rsidRPr="00734F96">
        <w:rPr>
          <w:lang w:eastAsia="en-US"/>
        </w:rPr>
        <w:t>maatregel te nemen, die het noodzakelijke gevolg was van</w:t>
      </w:r>
      <w:r>
        <w:rPr>
          <w:lang w:eastAsia="en-US"/>
        </w:rPr>
        <w:t xml:space="preserve"> deze </w:t>
      </w:r>
      <w:r w:rsidRPr="00734F96">
        <w:rPr>
          <w:lang w:eastAsia="en-US"/>
        </w:rPr>
        <w:t>nieuwen toestand, en de militaire loopbaan voor de leden van</w:t>
      </w:r>
      <w:r>
        <w:rPr>
          <w:lang w:eastAsia="en-US"/>
        </w:rPr>
        <w:t xml:space="preserve"> de </w:t>
      </w:r>
      <w:r w:rsidRPr="00734F96">
        <w:rPr>
          <w:lang w:eastAsia="en-US"/>
        </w:rPr>
        <w:t>senatorenstand gesloten. In het vervolg wer</w:t>
      </w:r>
      <w:r w:rsidRPr="00734F96">
        <w:rPr>
          <w:lang w:eastAsia="en-US"/>
        </w:rPr>
        <w:softHyphen/>
        <w:t>den de legioenen gecommandeerd door officieren met</w:t>
      </w:r>
      <w:r>
        <w:rPr>
          <w:lang w:eastAsia="en-US"/>
        </w:rPr>
        <w:t xml:space="preserve"> de </w:t>
      </w:r>
      <w:r w:rsidRPr="00734F96">
        <w:rPr>
          <w:lang w:eastAsia="en-US"/>
        </w:rPr>
        <w:t>titel van praefectus (vice legati), beh</w:t>
      </w:r>
      <w:r>
        <w:rPr>
          <w:lang w:eastAsia="en-US"/>
        </w:rPr>
        <w:t>ore</w:t>
      </w:r>
      <w:r w:rsidRPr="00734F96">
        <w:rPr>
          <w:lang w:eastAsia="en-US"/>
        </w:rPr>
        <w:t>nd tot</w:t>
      </w:r>
      <w:r>
        <w:rPr>
          <w:lang w:eastAsia="en-US"/>
        </w:rPr>
        <w:t xml:space="preserve"> de </w:t>
      </w:r>
      <w:r w:rsidRPr="00734F96">
        <w:rPr>
          <w:lang w:eastAsia="en-US"/>
        </w:rPr>
        <w:t>ridderstand.</w:t>
      </w:r>
    </w:p>
    <w:p w:rsidR="00B87499" w:rsidRPr="00734F96" w:rsidRDefault="00B87499" w:rsidP="00B87499">
      <w:pPr>
        <w:jc w:val="both"/>
        <w:rPr>
          <w:lang w:eastAsia="en-US"/>
        </w:rPr>
      </w:pPr>
      <w:r w:rsidRPr="00734F96">
        <w:rPr>
          <w:lang w:eastAsia="en-US"/>
        </w:rPr>
        <w:t>Bij zijn optreden aan</w:t>
      </w:r>
      <w:r>
        <w:rPr>
          <w:lang w:eastAsia="en-US"/>
        </w:rPr>
        <w:t xml:space="preserve"> de </w:t>
      </w:r>
      <w:r w:rsidRPr="00734F96">
        <w:rPr>
          <w:lang w:eastAsia="en-US"/>
        </w:rPr>
        <w:t>Rijn heeft Gallienus, naar het schijnt, vrij veel succes behaald. Het was ook n</w:t>
      </w:r>
      <w:r>
        <w:rPr>
          <w:lang w:eastAsia="en-US"/>
        </w:rPr>
        <w:t>odi</w:t>
      </w:r>
      <w:r w:rsidRPr="00734F96">
        <w:rPr>
          <w:lang w:eastAsia="en-US"/>
        </w:rPr>
        <w:t>g, dat daar krachtig werd ingegrepen. Om troepen voor de burgeroorlogen uit de jaren,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Aan de organisatie van het leger door Diocletianus en Constantinus is afd</w:t>
      </w:r>
      <w:r>
        <w:rPr>
          <w:lang w:eastAsia="en-US"/>
        </w:rPr>
        <w:t>eli</w:t>
      </w:r>
      <w:r w:rsidRPr="00734F96">
        <w:rPr>
          <w:lang w:eastAsia="en-US"/>
        </w:rPr>
        <w:t>ng VIII van dit hoofdstuk gewijd.</w:t>
      </w:r>
    </w:p>
    <w:p w:rsidR="00B87499" w:rsidRPr="00734F96" w:rsidRDefault="00B87499" w:rsidP="00B87499">
      <w:pPr>
        <w:jc w:val="both"/>
        <w:rPr>
          <w:lang w:eastAsia="en-US"/>
        </w:rPr>
      </w:pPr>
    </w:p>
    <w:p w:rsidR="00B87499" w:rsidRPr="00734F96" w:rsidRDefault="00B87499" w:rsidP="00B87499">
      <w:pPr>
        <w:jc w:val="both"/>
        <w:rPr>
          <w:lang w:eastAsia="en-US"/>
        </w:rPr>
      </w:pPr>
      <w:r w:rsidRPr="00734F96">
        <w:rPr>
          <w:lang w:eastAsia="en-US"/>
        </w:rPr>
        <w:t>die aan het optreden van Valerianus voorafgingen, vrij te krijgen waren de keizers, gelijk gezegd, genoodzaakt geweest de garnizoe</w:t>
      </w:r>
      <w:r w:rsidRPr="00734F96">
        <w:rPr>
          <w:lang w:eastAsia="en-US"/>
        </w:rPr>
        <w:softHyphen/>
        <w:t>nen aan de grens te verzwakken. Waarschijnlijk is toen zelfs het noordelijkste gedeelte van Gallië geheel en al opgegeven.</w:t>
      </w:r>
      <w:r>
        <w:rPr>
          <w:lang w:eastAsia="en-US"/>
        </w:rPr>
        <w:t xml:space="preserve"> zoal</w:t>
      </w:r>
      <w:r w:rsidRPr="00734F96">
        <w:rPr>
          <w:lang w:eastAsia="en-US"/>
        </w:rPr>
        <w:t>s blijkt uit de vondsten, die bij de opgravingen in ons land zijn ge</w:t>
      </w:r>
      <w:r w:rsidRPr="00734F96">
        <w:rPr>
          <w:lang w:eastAsia="en-US"/>
        </w:rPr>
        <w:softHyphen/>
        <w:t xml:space="preserve">daan, hebben de </w:t>
      </w:r>
      <w:r>
        <w:rPr>
          <w:lang w:eastAsia="en-US"/>
        </w:rPr>
        <w:t>Romeins</w:t>
      </w:r>
      <w:r w:rsidRPr="00734F96">
        <w:rPr>
          <w:lang w:eastAsia="en-US"/>
        </w:rPr>
        <w:t>e legerafd</w:t>
      </w:r>
      <w:r>
        <w:rPr>
          <w:lang w:eastAsia="en-US"/>
        </w:rPr>
        <w:t>eli</w:t>
      </w:r>
      <w:r w:rsidRPr="00734F96">
        <w:rPr>
          <w:lang w:eastAsia="en-US"/>
        </w:rPr>
        <w:t>ngen daar de forten langs</w:t>
      </w:r>
      <w:r>
        <w:rPr>
          <w:lang w:eastAsia="en-US"/>
        </w:rPr>
        <w:t xml:space="preserve"> de </w:t>
      </w:r>
      <w:r w:rsidRPr="00734F96">
        <w:rPr>
          <w:lang w:eastAsia="en-US"/>
        </w:rPr>
        <w:t>Rijn ontruimd. Dat is aan het licht gekomen bij de onderzoekin</w:t>
      </w:r>
      <w:r w:rsidRPr="00734F96">
        <w:rPr>
          <w:lang w:eastAsia="en-US"/>
        </w:rPr>
        <w:softHyphen/>
        <w:t>gen te Vechten, Utrecht en De Meern. Maar ook de burgerbevolking is uit die streek weggetrokken, gelijk is vastgesteld bij de bewerking van de vondsten te Ockenburg in de buurt van</w:t>
      </w:r>
      <w:r>
        <w:rPr>
          <w:lang w:eastAsia="en-US"/>
        </w:rPr>
        <w:t xml:space="preserve"> de </w:t>
      </w:r>
      <w:r w:rsidRPr="00734F96">
        <w:rPr>
          <w:lang w:eastAsia="en-US"/>
        </w:rPr>
        <w:t xml:space="preserve">Haag. Zelfs is, naar men aanneemt, de </w:t>
      </w:r>
      <w:r>
        <w:rPr>
          <w:lang w:eastAsia="en-US"/>
        </w:rPr>
        <w:t>Romeins</w:t>
      </w:r>
      <w:r w:rsidRPr="00734F96">
        <w:rPr>
          <w:lang w:eastAsia="en-US"/>
        </w:rPr>
        <w:t>e stad ten westen van Nijmegen in</w:t>
      </w:r>
      <w:r>
        <w:rPr>
          <w:lang w:eastAsia="en-US"/>
        </w:rPr>
        <w:t xml:space="preserve"> die </w:t>
      </w:r>
      <w:r w:rsidRPr="00734F96">
        <w:rPr>
          <w:lang w:eastAsia="en-US"/>
        </w:rPr>
        <w:t>tijd door de bewoners verlaten. De jongste vondsten, die men in die plaatsen heeft aangetroffen, voornamelijk de stukken aarde</w:t>
      </w:r>
      <w:r w:rsidRPr="00734F96">
        <w:rPr>
          <w:lang w:eastAsia="en-US"/>
        </w:rPr>
        <w:softHyphen/>
        <w:t>werk, zijn een weinig ouder dan de laatste voorwerpen van</w:t>
      </w:r>
      <w:r>
        <w:rPr>
          <w:lang w:eastAsia="en-US"/>
        </w:rPr>
        <w:t xml:space="preserve"> die </w:t>
      </w:r>
      <w:r w:rsidRPr="00734F96">
        <w:rPr>
          <w:lang w:eastAsia="en-US"/>
        </w:rPr>
        <w:t>aard uit de streek achter</w:t>
      </w:r>
      <w:r>
        <w:rPr>
          <w:lang w:eastAsia="en-US"/>
        </w:rPr>
        <w:t xml:space="preserve"> de </w:t>
      </w:r>
      <w:r w:rsidRPr="00734F96">
        <w:rPr>
          <w:lang w:eastAsia="en-US"/>
        </w:rPr>
        <w:t xml:space="preserve">limes, die omstreeks 260 is verlaten. In het gebied </w:t>
      </w:r>
      <w:r>
        <w:rPr>
          <w:lang w:eastAsia="en-US"/>
        </w:rPr>
        <w:t xml:space="preserve">tussen de </w:t>
      </w:r>
      <w:r w:rsidRPr="00734F96">
        <w:rPr>
          <w:lang w:eastAsia="en-US"/>
        </w:rPr>
        <w:t>Rijn en de Waal ontbreken de munten uit</w:t>
      </w:r>
      <w:r>
        <w:rPr>
          <w:lang w:eastAsia="en-US"/>
        </w:rPr>
        <w:t xml:space="preserve"> de </w:t>
      </w:r>
      <w:r w:rsidRPr="00734F96">
        <w:rPr>
          <w:lang w:eastAsia="en-US"/>
        </w:rPr>
        <w:t>tijd na Gordianus III. Blijkbaar is het de bedoeling geweest de verdedigingslinie in de Rijndelta te verkorten. Het land daar was evenwel toen wellicht reeds moeilijk bewoonbaar in verband met de stijging van het grondwater. Over deze gebeurtenissen bezitten wij echter geen enkele schriftelijke meded</w:t>
      </w:r>
      <w:r>
        <w:rPr>
          <w:lang w:eastAsia="en-US"/>
        </w:rPr>
        <w:t>eli</w:t>
      </w:r>
      <w:r w:rsidRPr="00734F96">
        <w:rPr>
          <w:lang w:eastAsia="en-US"/>
        </w:rPr>
        <w:t>ng. Wij moeten uitsluitend afgaan op de inlichtingen, die de vondsten ons verschaffen. Het is dus niet geheel buitengesloten, dat de ontruiming van het bedoelde gebied eerst op last van Gallienus is geschied;, maar men moet toch liever aan een wat vroegeren tijd denken.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Gallienus heeft met krachtige hand de orde aan</w:t>
      </w:r>
      <w:r>
        <w:rPr>
          <w:lang w:eastAsia="en-US"/>
        </w:rPr>
        <w:t xml:space="preserve"> de </w:t>
      </w:r>
      <w:r w:rsidRPr="00734F96">
        <w:rPr>
          <w:lang w:eastAsia="en-US"/>
        </w:rPr>
        <w:t>Rijn hersteld. De Germanen, die van</w:t>
      </w:r>
      <w:r>
        <w:rPr>
          <w:lang w:eastAsia="en-US"/>
        </w:rPr>
        <w:t xml:space="preserve"> de </w:t>
      </w:r>
      <w:r w:rsidRPr="00734F96">
        <w:rPr>
          <w:lang w:eastAsia="en-US"/>
        </w:rPr>
        <w:t>gr</w:t>
      </w:r>
      <w:r>
        <w:rPr>
          <w:lang w:eastAsia="en-US"/>
        </w:rPr>
        <w:t>ote</w:t>
      </w:r>
      <w:r w:rsidRPr="00734F96">
        <w:rPr>
          <w:lang w:eastAsia="en-US"/>
        </w:rPr>
        <w:t>n inwendigen strijd in het jaar 253 hadden gebruik gemaakt om een inval te doen, werden teruggewor</w:t>
      </w:r>
      <w:r w:rsidRPr="00734F96">
        <w:rPr>
          <w:lang w:eastAsia="en-US"/>
        </w:rPr>
        <w:softHyphen/>
        <w:t>pen. Volgens de gegevens, die de inscripties op de munten ons ver</w:t>
      </w:r>
      <w:r w:rsidRPr="00734F96">
        <w:rPr>
          <w:lang w:eastAsia="en-US"/>
        </w:rPr>
        <w:softHyphen/>
        <w:t>schaffen, heeft hij in 253, 257 en 258 herhaaldelijk overwinningen op de Germanen, behaald. Sedert 256, en wellicht reeds eerder, droeg hij</w:t>
      </w:r>
      <w:r>
        <w:rPr>
          <w:lang w:eastAsia="en-US"/>
        </w:rPr>
        <w:t xml:space="preserve"> de </w:t>
      </w:r>
      <w:r w:rsidRPr="00734F96">
        <w:rPr>
          <w:lang w:eastAsia="en-US"/>
        </w:rPr>
        <w:t xml:space="preserve">titel </w:t>
      </w:r>
      <w:r>
        <w:rPr>
          <w:lang w:eastAsia="en-US"/>
        </w:rPr>
        <w:t>"</w:t>
      </w:r>
      <w:r w:rsidRPr="00734F96">
        <w:rPr>
          <w:lang w:eastAsia="en-US"/>
        </w:rPr>
        <w:t xml:space="preserve">Germanicus maximus". Hij wordt op de munten </w:t>
      </w:r>
      <w:r>
        <w:rPr>
          <w:lang w:eastAsia="en-US"/>
        </w:rPr>
        <w:t>"</w:t>
      </w:r>
      <w:r w:rsidRPr="00734F96">
        <w:rPr>
          <w:lang w:eastAsia="en-US"/>
        </w:rPr>
        <w:t>restitutor Galliarum" genoemd. Voor</w:t>
      </w:r>
      <w:r>
        <w:rPr>
          <w:lang w:eastAsia="en-US"/>
        </w:rPr>
        <w:t xml:space="preserve"> deze </w:t>
      </w:r>
      <w:r w:rsidRPr="00734F96">
        <w:rPr>
          <w:lang w:eastAsia="en-US"/>
        </w:rPr>
        <w:t>oorlog had Gallienus troepen uit Britannië laten komen, onder andere een detachement van Legio XX dat in 255 te Mainz was. Er werd gewerkt aan de verbetering van de wegen en aan de versterking van Keuren. Het land begon zich reeds weder te herstellen.</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heeft Gallienus zijn taak aan</w:t>
      </w:r>
      <w:r>
        <w:rPr>
          <w:lang w:eastAsia="en-US"/>
        </w:rPr>
        <w:t xml:space="preserve"> de </w:t>
      </w:r>
      <w:r w:rsidRPr="00734F96">
        <w:rPr>
          <w:lang w:eastAsia="en-US"/>
        </w:rPr>
        <w:t>Rijn niet lang kun</w:t>
      </w:r>
      <w:r w:rsidRPr="00734F96">
        <w:rPr>
          <w:lang w:eastAsia="en-US"/>
        </w:rPr>
        <w:softHyphen/>
        <w:t>nen voortzetten. De legioenen in Pannonia en Moesia zijn afgevallen en hebben een zekeren Ingenuus tot keizer uitgeroepen. Dit is in de jaren 258, 259 of 260 geschied. Gallienus moest naar de provincies aan</w:t>
      </w:r>
      <w:r>
        <w:rPr>
          <w:lang w:eastAsia="en-US"/>
        </w:rPr>
        <w:t xml:space="preserve"> de </w:t>
      </w:r>
      <w:r w:rsidRPr="00734F96">
        <w:rPr>
          <w:lang w:eastAsia="en-US"/>
        </w:rPr>
        <w:t>Donau vertrekken om</w:t>
      </w:r>
      <w:r>
        <w:rPr>
          <w:lang w:eastAsia="en-US"/>
        </w:rPr>
        <w:t xml:space="preserve"> de </w:t>
      </w:r>
      <w:r w:rsidRPr="00734F96">
        <w:rPr>
          <w:lang w:eastAsia="en-US"/>
        </w:rPr>
        <w:t>usurpator te gaan bestrijden.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Daarvoor heeft hij een groot deel van de troepen uit Gallië en Bri</w:t>
      </w:r>
      <w:r w:rsidRPr="00734F96">
        <w:rPr>
          <w:lang w:eastAsia="en-US"/>
        </w:rPr>
        <w:softHyphen/>
        <w:t>tannië medegenomen. Te Keulen liet hij zijn zoon Valerianus II (of Saloninus) als plaatsvervanger achter 1). Hij had</w:t>
      </w:r>
      <w:r>
        <w:rPr>
          <w:lang w:eastAsia="en-US"/>
        </w:rPr>
        <w:t xml:space="preserve"> de </w:t>
      </w:r>
      <w:r w:rsidRPr="00734F96">
        <w:rPr>
          <w:lang w:eastAsia="en-US"/>
        </w:rPr>
        <w:t>jongen man als Caesar aangesteld. Aan</w:t>
      </w:r>
      <w:r>
        <w:rPr>
          <w:lang w:eastAsia="en-US"/>
        </w:rPr>
        <w:t xml:space="preserve"> de </w:t>
      </w:r>
      <w:r w:rsidRPr="00734F96">
        <w:rPr>
          <w:lang w:eastAsia="en-US"/>
        </w:rPr>
        <w:t>bekwamen legercommandant Pos</w:t>
      </w:r>
      <w:r w:rsidRPr="00734F96">
        <w:rPr>
          <w:lang w:eastAsia="en-US"/>
        </w:rPr>
        <w:softHyphen/>
        <w:t>tumus was opgedragen de verdediging van de grens te leiden. Maar de prins en zijn veldheer kregen ongenoegen. Saloninus werd door Postumus te Keulen belegerd en na de capitulatie van de stad ge</w:t>
      </w:r>
      <w:r w:rsidRPr="00734F96">
        <w:rPr>
          <w:lang w:eastAsia="en-US"/>
        </w:rPr>
        <w:softHyphen/>
        <w:t>dood. Daarop liet Postumus zich tot keizer uitroepen. Waarschijn</w:t>
      </w:r>
      <w:r w:rsidRPr="00734F96">
        <w:rPr>
          <w:lang w:eastAsia="en-US"/>
        </w:rPr>
        <w:softHyphen/>
        <w:t>lijk is dit in 260 geschied 2).</w:t>
      </w:r>
    </w:p>
    <w:p w:rsidR="00B87499" w:rsidRPr="00734F96" w:rsidRDefault="00B87499" w:rsidP="00B87499">
      <w:pPr>
        <w:jc w:val="both"/>
        <w:rPr>
          <w:lang w:eastAsia="en-US"/>
        </w:rPr>
      </w:pPr>
      <w:r w:rsidRPr="00734F96">
        <w:rPr>
          <w:lang w:eastAsia="en-US"/>
        </w:rPr>
        <w:t xml:space="preserve">Het was het jaar van de grootste slagen voor het </w:t>
      </w:r>
      <w:r>
        <w:rPr>
          <w:lang w:eastAsia="en-US"/>
        </w:rPr>
        <w:t>Romeins</w:t>
      </w:r>
      <w:r w:rsidRPr="00734F96">
        <w:rPr>
          <w:lang w:eastAsia="en-US"/>
        </w:rPr>
        <w:t>e Rijk. De gevoeligste en vernederendste was zonder twijfel de gevangen</w:t>
      </w:r>
      <w:r w:rsidRPr="00734F96">
        <w:rPr>
          <w:lang w:eastAsia="en-US"/>
        </w:rPr>
        <w:softHyphen/>
        <w:t xml:space="preserve">neming van keizer Valerianus door </w:t>
      </w:r>
      <w:r>
        <w:rPr>
          <w:lang w:eastAsia="en-US"/>
        </w:rPr>
        <w:t xml:space="preserve">de Perzen, een gebeurtenis die </w:t>
      </w:r>
      <w:r w:rsidRPr="00734F96">
        <w:rPr>
          <w:lang w:eastAsia="en-US"/>
        </w:rPr>
        <w:t>een geweldigen indruk heeft gemaakt. Overal vielen de volkeren op de grenzen aan. Gallienus, die toen</w:t>
      </w:r>
      <w:r>
        <w:rPr>
          <w:lang w:eastAsia="en-US"/>
        </w:rPr>
        <w:t xml:space="preserve"> de </w:t>
      </w:r>
      <w:r w:rsidRPr="00734F96">
        <w:rPr>
          <w:lang w:eastAsia="en-US"/>
        </w:rPr>
        <w:t>geh</w:t>
      </w:r>
      <w:r>
        <w:rPr>
          <w:lang w:eastAsia="en-US"/>
        </w:rPr>
        <w:t>ele</w:t>
      </w:r>
      <w:r w:rsidRPr="00734F96">
        <w:rPr>
          <w:lang w:eastAsia="en-US"/>
        </w:rPr>
        <w:t>n last voor de leiding van</w:t>
      </w:r>
      <w:r>
        <w:rPr>
          <w:lang w:eastAsia="en-US"/>
        </w:rPr>
        <w:t xml:space="preserve"> de </w:t>
      </w:r>
      <w:r w:rsidRPr="00734F96">
        <w:rPr>
          <w:lang w:eastAsia="en-US"/>
        </w:rPr>
        <w:t>staat moest dragen, was niet bij machte het Rijk te bescher</w:t>
      </w:r>
      <w:r w:rsidRPr="00734F96">
        <w:rPr>
          <w:lang w:eastAsia="en-US"/>
        </w:rPr>
        <w:softHyphen/>
        <w:t xml:space="preserve">men. Meer en meer moesten de provincies voor zich zelf zorgen. De verdediging werd overgelaten aan de plaatselijke commandanten. In de </w:t>
      </w:r>
      <w:r>
        <w:rPr>
          <w:lang w:eastAsia="en-US"/>
        </w:rPr>
        <w:t>tweede</w:t>
      </w:r>
      <w:r w:rsidRPr="00734F96">
        <w:rPr>
          <w:lang w:eastAsia="en-US"/>
        </w:rPr>
        <w:t xml:space="preserve"> helft der reg</w:t>
      </w:r>
      <w:r>
        <w:rPr>
          <w:lang w:eastAsia="en-US"/>
        </w:rPr>
        <w:t>eri</w:t>
      </w:r>
      <w:r w:rsidRPr="00734F96">
        <w:rPr>
          <w:lang w:eastAsia="en-US"/>
        </w:rPr>
        <w:t>ng van Gallienus geschiedde het in tal van gewesten, dat de h</w:t>
      </w:r>
      <w:r>
        <w:rPr>
          <w:lang w:eastAsia="en-US"/>
        </w:rPr>
        <w:t>oge</w:t>
      </w:r>
      <w:r w:rsidRPr="00734F96">
        <w:rPr>
          <w:lang w:eastAsia="en-US"/>
        </w:rPr>
        <w:t xml:space="preserve"> officieren, die daar het bevel voerden, tot keizer werden geproclameerd. Men spreekt van de </w:t>
      </w:r>
      <w:r>
        <w:rPr>
          <w:lang w:eastAsia="en-US"/>
        </w:rPr>
        <w:t>"</w:t>
      </w:r>
      <w:r w:rsidRPr="00734F96">
        <w:rPr>
          <w:lang w:eastAsia="en-US"/>
        </w:rPr>
        <w:t>dertig tyran</w:t>
      </w:r>
      <w:r w:rsidRPr="00734F96">
        <w:rPr>
          <w:lang w:eastAsia="en-US"/>
        </w:rPr>
        <w:softHyphen/>
        <w:t>nen", naar het voorbeeld van de mannen die te Athene na het onge</w:t>
      </w:r>
      <w:r w:rsidRPr="00734F96">
        <w:rPr>
          <w:lang w:eastAsia="en-US"/>
        </w:rPr>
        <w:softHyphen/>
        <w:t>lukkige einde van</w:t>
      </w:r>
      <w:r>
        <w:rPr>
          <w:lang w:eastAsia="en-US"/>
        </w:rPr>
        <w:t xml:space="preserve"> de </w:t>
      </w:r>
      <w:r w:rsidRPr="00734F96">
        <w:rPr>
          <w:lang w:eastAsia="en-US"/>
        </w:rPr>
        <w:t xml:space="preserve">Peloponnesischen oorlog hebben geregeerd. Daarbij duidt het woord </w:t>
      </w:r>
      <w:r>
        <w:rPr>
          <w:lang w:eastAsia="en-US"/>
        </w:rPr>
        <w:t>"</w:t>
      </w:r>
      <w:r w:rsidRPr="00734F96">
        <w:rPr>
          <w:lang w:eastAsia="en-US"/>
        </w:rPr>
        <w:t>tyran"</w:t>
      </w:r>
      <w:r>
        <w:rPr>
          <w:lang w:eastAsia="en-US"/>
        </w:rPr>
        <w:t xml:space="preserve"> de </w:t>
      </w:r>
      <w:r w:rsidRPr="00734F96">
        <w:rPr>
          <w:lang w:eastAsia="en-US"/>
        </w:rPr>
        <w:t xml:space="preserve">tegenkeizer of usurpator aan. Maar in werkelijkheid was het aantal van hen, die in deze periode als </w:t>
      </w:r>
      <w:r>
        <w:rPr>
          <w:lang w:eastAsia="en-US"/>
        </w:rPr>
        <w:t>zod</w:t>
      </w:r>
      <w:r w:rsidRPr="00734F96">
        <w:rPr>
          <w:lang w:eastAsia="en-US"/>
        </w:rPr>
        <w:t>anig zijn opgetreden, veel minder groot. Van hun lotgeval</w:t>
      </w:r>
      <w:r w:rsidRPr="00734F96">
        <w:rPr>
          <w:lang w:eastAsia="en-US"/>
        </w:rPr>
        <w:softHyphen/>
        <w:t xml:space="preserve">len zijn wij zeer slecht op de hoogte. Onze voornaamste bron, de Historia Augusta waarin wij levensbeschrijvingen van deze </w:t>
      </w:r>
      <w:r>
        <w:rPr>
          <w:lang w:eastAsia="en-US"/>
        </w:rPr>
        <w:t>"</w:t>
      </w:r>
      <w:r w:rsidRPr="00734F96">
        <w:rPr>
          <w:lang w:eastAsia="en-US"/>
        </w:rPr>
        <w:t>tyran</w:t>
      </w:r>
      <w:r w:rsidRPr="00734F96">
        <w:rPr>
          <w:lang w:eastAsia="en-US"/>
        </w:rPr>
        <w:softHyphen/>
        <w:t>tien" lezen, berust bijna uitsluitend op phantasie en de korte histo</w:t>
      </w:r>
      <w:r w:rsidRPr="00734F96">
        <w:rPr>
          <w:lang w:eastAsia="en-US"/>
        </w:rPr>
        <w:softHyphen/>
        <w:t xml:space="preserve">rische compendia, die uit de </w:t>
      </w:r>
      <w:r>
        <w:rPr>
          <w:lang w:eastAsia="en-US"/>
        </w:rPr>
        <w:t>tweede</w:t>
      </w:r>
      <w:r w:rsidRPr="00734F96">
        <w:rPr>
          <w:lang w:eastAsia="en-US"/>
        </w:rPr>
        <w:t xml:space="preserve"> helft der vierde eeuw dat</w:t>
      </w:r>
      <w:r>
        <w:rPr>
          <w:lang w:eastAsia="en-US"/>
        </w:rPr>
        <w:t>ere</w:t>
      </w:r>
      <w:r w:rsidRPr="00734F96">
        <w:rPr>
          <w:lang w:eastAsia="en-US"/>
        </w:rPr>
        <w:t>n, bevatten slechts uiterst weinig meded</w:t>
      </w:r>
      <w:r>
        <w:rPr>
          <w:lang w:eastAsia="en-US"/>
        </w:rPr>
        <w:t>eli</w:t>
      </w:r>
      <w:r w:rsidRPr="00734F96">
        <w:rPr>
          <w:lang w:eastAsia="en-US"/>
        </w:rPr>
        <w:t xml:space="preserve">ngen. Alleen aan de munten kunnen wij </w:t>
      </w:r>
      <w:r>
        <w:rPr>
          <w:lang w:eastAsia="en-US"/>
        </w:rPr>
        <w:t>eni</w:t>
      </w:r>
      <w:r w:rsidRPr="00734F96">
        <w:rPr>
          <w:lang w:eastAsia="en-US"/>
        </w:rPr>
        <w:t>ge gegevens ontl</w:t>
      </w:r>
      <w:r>
        <w:rPr>
          <w:lang w:eastAsia="en-US"/>
        </w:rPr>
        <w:t>ene</w:t>
      </w:r>
      <w:r w:rsidRPr="00734F96">
        <w:rPr>
          <w:lang w:eastAsia="en-US"/>
        </w:rPr>
        <w:t>n.</w:t>
      </w:r>
    </w:p>
    <w:p w:rsidR="00B87499" w:rsidRPr="00734F96" w:rsidRDefault="00B87499" w:rsidP="00B87499">
      <w:pPr>
        <w:jc w:val="both"/>
        <w:rPr>
          <w:lang w:eastAsia="en-US"/>
        </w:rPr>
      </w:pPr>
      <w:r w:rsidRPr="00734F96">
        <w:rPr>
          <w:lang w:eastAsia="en-US"/>
        </w:rPr>
        <w:t>Wij bepalen ons tot hetgeen aan</w:t>
      </w:r>
      <w:r>
        <w:rPr>
          <w:lang w:eastAsia="en-US"/>
        </w:rPr>
        <w:t xml:space="preserve"> de </w:t>
      </w:r>
      <w:r w:rsidRPr="00734F96">
        <w:rPr>
          <w:lang w:eastAsia="en-US"/>
        </w:rPr>
        <w:t>Rijn is geschied. Van de verwarring en de burgeroorlogen hebben de Franken, waarschijnlijk in 257, gebruik gemaakt om een aanval op het Rijk te doen. Dit is de eerste maal, dat zij in een betrouwbaar bericht worden vermeld. Bij Keulen overschreden zij</w:t>
      </w:r>
      <w:r>
        <w:rPr>
          <w:lang w:eastAsia="en-US"/>
        </w:rPr>
        <w:t xml:space="preserve"> de </w:t>
      </w:r>
      <w:r w:rsidRPr="00734F96">
        <w:rPr>
          <w:lang w:eastAsia="en-US"/>
        </w:rPr>
        <w:t>Rijn, trokken Gallië binnen en zijn,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1) Mogelijk is eerst Valerianus II en later Saloninus tot Caesar aangesteld. Het moet Saloninus zijn geweest, die door Postumus is gedood; verg. A. Stein, Prosopographia imperii Romani, II (2de uitg. 1936), blz. 108.</w:t>
      </w:r>
    </w:p>
    <w:p w:rsidR="00B87499" w:rsidRPr="004000B7" w:rsidRDefault="00B87499" w:rsidP="00B87499">
      <w:pPr>
        <w:jc w:val="both"/>
        <w:rPr>
          <w:lang w:val="de-DE" w:eastAsia="en-US"/>
        </w:rPr>
      </w:pPr>
      <w:r w:rsidRPr="00734F96">
        <w:rPr>
          <w:lang w:eastAsia="en-US"/>
        </w:rPr>
        <w:t>2) Over de dat</w:t>
      </w:r>
      <w:r>
        <w:rPr>
          <w:lang w:eastAsia="en-US"/>
        </w:rPr>
        <w:t>eri</w:t>
      </w:r>
      <w:r w:rsidRPr="00734F96">
        <w:rPr>
          <w:lang w:eastAsia="en-US"/>
        </w:rPr>
        <w:t xml:space="preserve">ng verg. </w:t>
      </w:r>
      <w:r w:rsidRPr="004000B7">
        <w:rPr>
          <w:lang w:val="de-DE" w:eastAsia="en-US"/>
        </w:rPr>
        <w:t>L. Wickert, Real-Encyclopädie, XIII (1927), c. 245 en 356.</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plunderend en roovend, doorgedrongen tot Tarraco (Tarragona) in Spanje, dat zij veroverden. Met hulp van de munten, die in de laatst genoemde plaats zijn geslagen, kunnen wij dit feit dat</w:t>
      </w:r>
      <w:r>
        <w:rPr>
          <w:lang w:eastAsia="en-US"/>
        </w:rPr>
        <w:t>ere</w:t>
      </w:r>
      <w:r w:rsidRPr="00734F96">
        <w:rPr>
          <w:lang w:eastAsia="en-US"/>
        </w:rPr>
        <w:t>n. De jongste van deze munten zijn van het jaar 259; latere komen niet voor. Tarraco moet dus in 259 of 260 zijn gevallen. Het is begrij</w:t>
      </w:r>
      <w:r w:rsidRPr="00734F96">
        <w:rPr>
          <w:lang w:eastAsia="en-US"/>
        </w:rPr>
        <w:softHyphen/>
        <w:t>pelijk, dat de Germanen</w:t>
      </w:r>
      <w:r>
        <w:rPr>
          <w:lang w:eastAsia="en-US"/>
        </w:rPr>
        <w:t xml:space="preserve"> zo </w:t>
      </w:r>
      <w:r w:rsidRPr="00734F96">
        <w:rPr>
          <w:lang w:eastAsia="en-US"/>
        </w:rPr>
        <w:t>diep in Gallië konden doordringen, omdat daar geen krijgsmacht aanwezig was om hen tegen te houden, nadat zij eenmaal de linie aan de grens hadden doorbroken. Door het gebrek aan troepen in het binnenland heeft het ook zooveel moeite gekost de plunderende bende te verjagen.</w:t>
      </w:r>
    </w:p>
    <w:p w:rsidR="00B87499" w:rsidRPr="00734F96" w:rsidRDefault="00B87499" w:rsidP="00B87499">
      <w:pPr>
        <w:jc w:val="both"/>
        <w:rPr>
          <w:lang w:eastAsia="en-US"/>
        </w:rPr>
      </w:pPr>
      <w:r w:rsidRPr="00734F96">
        <w:rPr>
          <w:lang w:eastAsia="en-US"/>
        </w:rPr>
        <w:t>In verband met deze gebeurtenissen staat een aantal schatvond</w:t>
      </w:r>
      <w:r w:rsidRPr="00734F96">
        <w:rPr>
          <w:lang w:eastAsia="en-US"/>
        </w:rPr>
        <w:softHyphen/>
        <w:t>sten in Gallië, waarin geen latere geldstukken dan van Gallienus voorkomen. Tegelijkertijd hebben de Alamannen</w:t>
      </w:r>
      <w:r>
        <w:rPr>
          <w:lang w:eastAsia="en-US"/>
        </w:rPr>
        <w:t xml:space="preserve"> de </w:t>
      </w:r>
      <w:r w:rsidRPr="00734F96">
        <w:rPr>
          <w:lang w:eastAsia="en-US"/>
        </w:rPr>
        <w:t>limes door</w:t>
      </w:r>
      <w:r w:rsidRPr="00734F96">
        <w:rPr>
          <w:lang w:eastAsia="en-US"/>
        </w:rPr>
        <w:softHyphen/>
        <w:t>broken, zijn in Raetia gevallen en zelfs Italië binnengedrongen. Daar zijn zij in 261 door Gallienus verslagen en hebben weer de wijk naar het noorden genomen. Zonder twijfel zijn er meer aan</w:t>
      </w:r>
      <w:r w:rsidRPr="00734F96">
        <w:rPr>
          <w:lang w:eastAsia="en-US"/>
        </w:rPr>
        <w:softHyphen/>
        <w:t>vallen van</w:t>
      </w:r>
      <w:r>
        <w:rPr>
          <w:lang w:eastAsia="en-US"/>
        </w:rPr>
        <w:t xml:space="preserve"> die </w:t>
      </w:r>
      <w:r w:rsidRPr="00734F96">
        <w:rPr>
          <w:lang w:eastAsia="en-US"/>
        </w:rPr>
        <w:t>aard in deze jaren gedaan.</w:t>
      </w:r>
    </w:p>
    <w:p w:rsidR="00B87499" w:rsidRDefault="00B87499" w:rsidP="00B87499">
      <w:pPr>
        <w:jc w:val="both"/>
        <w:rPr>
          <w:lang w:eastAsia="en-US"/>
        </w:rPr>
      </w:pPr>
      <w:r w:rsidRPr="00734F96">
        <w:rPr>
          <w:lang w:eastAsia="en-US"/>
        </w:rPr>
        <w:t>Aan</w:t>
      </w:r>
      <w:r>
        <w:rPr>
          <w:lang w:eastAsia="en-US"/>
        </w:rPr>
        <w:t xml:space="preserve"> de </w:t>
      </w:r>
      <w:r w:rsidRPr="00734F96">
        <w:rPr>
          <w:lang w:eastAsia="en-US"/>
        </w:rPr>
        <w:t>Rijn heeft Postumus de verdediging moeten organis</w:t>
      </w:r>
      <w:r>
        <w:rPr>
          <w:lang w:eastAsia="en-US"/>
        </w:rPr>
        <w:t>ere</w:t>
      </w:r>
      <w:r w:rsidRPr="00734F96">
        <w:rPr>
          <w:lang w:eastAsia="en-US"/>
        </w:rPr>
        <w:t>n. Waarschijnlijk is hij het geweest, die het land aan</w:t>
      </w:r>
      <w:r>
        <w:rPr>
          <w:lang w:eastAsia="en-US"/>
        </w:rPr>
        <w:t xml:space="preserve"> de </w:t>
      </w:r>
      <w:r w:rsidRPr="00734F96">
        <w:rPr>
          <w:lang w:eastAsia="en-US"/>
        </w:rPr>
        <w:t>rechter oever van de rivier in Over-Germanië heeft laten ontruimen. Op die wijze is de verdedigingslinie weliswaar niet verkort; maar de bescherming van het gebied, dat in</w:t>
      </w:r>
      <w:r>
        <w:rPr>
          <w:lang w:eastAsia="en-US"/>
        </w:rPr>
        <w:t xml:space="preserve"> Romeins </w:t>
      </w:r>
      <w:r w:rsidRPr="00734F96">
        <w:rPr>
          <w:lang w:eastAsia="en-US"/>
        </w:rPr>
        <w:t>bezit bleef, werd zeer vergemakkelijkt. Dit is niet geschied onder onmiddellijken vijandelijken druk. Althans de stedeti en de meeste forten zijn door de bewoners vrijwillig verlaten. Er zijn daar geen sporen van ver</w:t>
      </w:r>
      <w:r w:rsidRPr="00734F96">
        <w:rPr>
          <w:lang w:eastAsia="en-US"/>
        </w:rPr>
        <w:softHyphen/>
        <w:t>nieling door oorlogsgeweld. Evenals in ons land heeft de evacuatie, naar het schijnt, volgens een systematisch plan plaats gehad. Bij</w:t>
      </w:r>
      <w:r w:rsidRPr="00734F96">
        <w:rPr>
          <w:lang w:eastAsia="en-US"/>
        </w:rPr>
        <w:softHyphen/>
        <w:t>zonderheden zijn ons niet bekend. Wat wij weten, danken wij uit</w:t>
      </w:r>
      <w:r w:rsidRPr="00734F96">
        <w:rPr>
          <w:lang w:eastAsia="en-US"/>
        </w:rPr>
        <w:softHyphen/>
        <w:t xml:space="preserve">sluitend aan de gegevens, die men heeft ontleend aan de resultaten der opgravingen. </w:t>
      </w:r>
    </w:p>
    <w:p w:rsidR="00B87499" w:rsidRPr="00734F96" w:rsidRDefault="00B87499" w:rsidP="00B87499">
      <w:pPr>
        <w:jc w:val="both"/>
        <w:rPr>
          <w:lang w:eastAsia="en-US"/>
        </w:rPr>
      </w:pPr>
      <w:r w:rsidRPr="00734F96">
        <w:rPr>
          <w:lang w:eastAsia="en-US"/>
        </w:rPr>
        <w:t>Op grond van de vondsten te Niederbieber, in het fort dat</w:t>
      </w:r>
      <w:r>
        <w:rPr>
          <w:lang w:eastAsia="en-US"/>
        </w:rPr>
        <w:t xml:space="preserve"> de </w:t>
      </w:r>
      <w:r w:rsidRPr="00734F96">
        <w:rPr>
          <w:lang w:eastAsia="en-US"/>
        </w:rPr>
        <w:t>limes aan de zijde van</w:t>
      </w:r>
      <w:r>
        <w:rPr>
          <w:lang w:eastAsia="en-US"/>
        </w:rPr>
        <w:t xml:space="preserve"> de </w:t>
      </w:r>
      <w:r w:rsidRPr="00734F96">
        <w:rPr>
          <w:lang w:eastAsia="en-US"/>
        </w:rPr>
        <w:t>Rijn afsloot, neemt men aan, dat daar de ontruiming in de jaren 258, 259, 260 of wellicht zelfs 261 heeft plaats gehad. De jongste munten, die men daar heeft aangetroffen, vertoonen de beeldenaars van Gallienus, zijn gemalin Salonina en zijn zoons Valerianus II en Saloninus. In</w:t>
      </w:r>
      <w:r>
        <w:rPr>
          <w:lang w:eastAsia="en-US"/>
        </w:rPr>
        <w:t>tussen</w:t>
      </w:r>
      <w:r w:rsidRPr="00734F96">
        <w:rPr>
          <w:lang w:eastAsia="en-US"/>
        </w:rPr>
        <w:t xml:space="preserve"> is het land rechts van</w:t>
      </w:r>
      <w:r>
        <w:rPr>
          <w:lang w:eastAsia="en-US"/>
        </w:rPr>
        <w:t xml:space="preserve"> de </w:t>
      </w:r>
      <w:r w:rsidRPr="00734F96">
        <w:rPr>
          <w:lang w:eastAsia="en-US"/>
        </w:rPr>
        <w:t>Rijn niet definitief opgegeven. Het gold als</w:t>
      </w:r>
      <w:r>
        <w:rPr>
          <w:lang w:eastAsia="en-US"/>
        </w:rPr>
        <w:t xml:space="preserve"> Romeins </w:t>
      </w:r>
      <w:r w:rsidRPr="00734F96">
        <w:rPr>
          <w:lang w:eastAsia="en-US"/>
        </w:rPr>
        <w:t>gebied, dat door vreemde volkeren is bezet. Telkens hebben de keizers nog aan de mogelijkheid gedacht het voor het Rijk te heroveren.</w:t>
      </w:r>
    </w:p>
    <w:p w:rsidR="00B87499" w:rsidRPr="00734F96" w:rsidRDefault="00B87499" w:rsidP="00B87499">
      <w:pPr>
        <w:jc w:val="both"/>
        <w:rPr>
          <w:lang w:eastAsia="en-US"/>
        </w:rPr>
      </w:pPr>
      <w:r w:rsidRPr="00734F96">
        <w:rPr>
          <w:lang w:eastAsia="en-US"/>
        </w:rPr>
        <w:t>In deze omstandigheden is het begrijpelijk, dat Postumus meende zijn taak alleen te kunnen verrichten, wanneer hij zijn eigen meester was. Steun van</w:t>
      </w:r>
      <w:r>
        <w:rPr>
          <w:lang w:eastAsia="en-US"/>
        </w:rPr>
        <w:t xml:space="preserve"> de </w:t>
      </w:r>
      <w:r w:rsidRPr="00734F96">
        <w:rPr>
          <w:lang w:eastAsia="en-US"/>
        </w:rPr>
        <w:t>keizer kon hij niet verwachten. Controle van het centrale gezag of van</w:t>
      </w:r>
      <w:r>
        <w:rPr>
          <w:lang w:eastAsia="en-US"/>
        </w:rPr>
        <w:t xml:space="preserve"> de </w:t>
      </w:r>
      <w:r w:rsidRPr="00734F96">
        <w:rPr>
          <w:lang w:eastAsia="en-US"/>
        </w:rPr>
        <w:t>jongen Caesar en zijn raadslieden was alleen hinderlijk. Waar de keizer de werkelijke macht miste, lag het voor de hand, dat de legercommandant de geh</w:t>
      </w:r>
      <w:r>
        <w:rPr>
          <w:lang w:eastAsia="en-US"/>
        </w:rPr>
        <w:t>ele</w:t>
      </w:r>
      <w:r w:rsidRPr="00734F96">
        <w:rPr>
          <w:lang w:eastAsia="en-US"/>
        </w:rPr>
        <w:t xml:space="preserve"> verantwoorde</w:t>
      </w:r>
      <w:r w:rsidRPr="00734F96">
        <w:rPr>
          <w:lang w:eastAsia="en-US"/>
        </w:rPr>
        <w:softHyphen/>
        <w:t>lijkheid op zich nam. Alleen wanneer hij met de keizerlijke waardig</w:t>
      </w:r>
      <w:r w:rsidRPr="00734F96">
        <w:rPr>
          <w:lang w:eastAsia="en-US"/>
        </w:rPr>
        <w:softHyphen/>
        <w:t>heid was bekleed, kon Postumus naar beh</w:t>
      </w:r>
      <w:r>
        <w:rPr>
          <w:lang w:eastAsia="en-US"/>
        </w:rPr>
        <w:t>ore</w:t>
      </w:r>
      <w:r w:rsidRPr="00734F96">
        <w:rPr>
          <w:lang w:eastAsia="en-US"/>
        </w:rPr>
        <w:t>n het land verdedigen, dat aan zijn zorgen was toevertrouwd.</w:t>
      </w:r>
      <w:r>
        <w:rPr>
          <w:lang w:eastAsia="en-US"/>
        </w:rPr>
        <w:t xml:space="preserve"> zoal</w:t>
      </w:r>
      <w:r w:rsidRPr="00734F96">
        <w:rPr>
          <w:lang w:eastAsia="en-US"/>
        </w:rPr>
        <w:t>s boven is verhaald, heeft hij zich, vermoedelijk in 260, tot keizer laten uitroepen. Het is evenwel niet zeker, of dit is geschied vóór of na</w:t>
      </w:r>
      <w:r>
        <w:rPr>
          <w:lang w:eastAsia="en-US"/>
        </w:rPr>
        <w:t xml:space="preserve"> de </w:t>
      </w:r>
      <w:r w:rsidRPr="00734F96">
        <w:rPr>
          <w:lang w:eastAsia="en-US"/>
        </w:rPr>
        <w:t>gr</w:t>
      </w:r>
      <w:r>
        <w:rPr>
          <w:lang w:eastAsia="en-US"/>
        </w:rPr>
        <w:t>ote</w:t>
      </w:r>
      <w:r w:rsidRPr="00734F96">
        <w:rPr>
          <w:lang w:eastAsia="en-US"/>
        </w:rPr>
        <w:t>n inval van de Franken; maar, naar alle waarschijnlijkheid, heeft de ontrui</w:t>
      </w:r>
      <w:r w:rsidRPr="00734F96">
        <w:rPr>
          <w:lang w:eastAsia="en-US"/>
        </w:rPr>
        <w:softHyphen/>
        <w:t>ming van het gebied achter</w:t>
      </w:r>
      <w:r>
        <w:rPr>
          <w:lang w:eastAsia="en-US"/>
        </w:rPr>
        <w:t xml:space="preserve"> de </w:t>
      </w:r>
      <w:r w:rsidRPr="00734F96">
        <w:rPr>
          <w:lang w:eastAsia="en-US"/>
        </w:rPr>
        <w:t>limes vóór de verheffing van Pos</w:t>
      </w:r>
      <w:r w:rsidRPr="00734F96">
        <w:rPr>
          <w:lang w:eastAsia="en-US"/>
        </w:rPr>
        <w:softHyphen/>
        <w:t xml:space="preserve">tumus tot keizer plaats gehad, daar in die streek munten van hem niet meer geregeld voorkomen. Het land </w:t>
      </w:r>
      <w:r>
        <w:rPr>
          <w:lang w:eastAsia="en-US"/>
        </w:rPr>
        <w:t>tussen</w:t>
      </w:r>
      <w:r w:rsidRPr="00734F96">
        <w:rPr>
          <w:lang w:eastAsia="en-US"/>
        </w:rPr>
        <w:t xml:space="preserve"> Rijn en Waal is zeker vroeger door de bezetting en de bewoners verlaten.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Marcus Cassianius Latinius Po stumus (Afb. 107) was iemand van nederige afkomst, maar een goed militair en een zorgvuldig administrator 1). Hoewel hij een nederlaag leed, toen Gallienus tegen hem te velde trok, heeft hij zich toch kunnen handhaven. Het bijzon</w:t>
      </w:r>
      <w:r w:rsidRPr="00734F96">
        <w:rPr>
          <w:lang w:eastAsia="en-US"/>
        </w:rPr>
        <w:softHyphen/>
        <w:t>dere van zijn reg</w:t>
      </w:r>
      <w:r>
        <w:rPr>
          <w:lang w:eastAsia="en-US"/>
        </w:rPr>
        <w:t>eri</w:t>
      </w:r>
      <w:r w:rsidRPr="00734F96">
        <w:rPr>
          <w:lang w:eastAsia="en-US"/>
        </w:rPr>
        <w:t>ng is, dat hij niet streefde naar een universeel keizerschap, maar een Gallisch rijk heeft gesticht. Wilde hij daar voor de verdediging van de grens zorgen, dan moest hij vrij wezen van andere beslommeringen. Zijn aandacht kon niet worden afge</w:t>
      </w:r>
      <w:r w:rsidRPr="00734F96">
        <w:rPr>
          <w:lang w:eastAsia="en-US"/>
        </w:rPr>
        <w:softHyphen/>
        <w:t>leid door oorlogen tegen pretendenten naar</w:t>
      </w:r>
      <w:r>
        <w:rPr>
          <w:lang w:eastAsia="en-US"/>
        </w:rPr>
        <w:t xml:space="preserve"> de </w:t>
      </w:r>
      <w:r w:rsidRPr="00734F96">
        <w:rPr>
          <w:lang w:eastAsia="en-US"/>
        </w:rPr>
        <w:t>keizerstroon of aan andere grenzen van het Rijk. Ook als keizer moest hij afzien van Rome en van de rest der wereld. Het is mogelijk, dat Postumus de eerzucht heeft gehad om in het geh</w:t>
      </w:r>
      <w:r>
        <w:rPr>
          <w:lang w:eastAsia="en-US"/>
        </w:rPr>
        <w:t>ele</w:t>
      </w:r>
      <w:r w:rsidRPr="00734F96">
        <w:rPr>
          <w:lang w:eastAsia="en-US"/>
        </w:rPr>
        <w:t xml:space="preserve"> Rijk te </w:t>
      </w:r>
      <w:r>
        <w:rPr>
          <w:lang w:eastAsia="en-US"/>
        </w:rPr>
        <w:t>heersen</w:t>
      </w:r>
      <w:r w:rsidRPr="00734F96">
        <w:rPr>
          <w:lang w:eastAsia="en-US"/>
        </w:rPr>
        <w:t>; maar hij heeft niets in die richting ondernomen. Gallië en de verdediging van de grens tegen de Germanen hielden hem vast.</w:t>
      </w:r>
    </w:p>
    <w:p w:rsidR="00B87499" w:rsidRDefault="00B87499" w:rsidP="00B87499">
      <w:pPr>
        <w:jc w:val="both"/>
        <w:rPr>
          <w:lang w:eastAsia="en-US"/>
        </w:rPr>
      </w:pPr>
      <w:r w:rsidRPr="00734F96">
        <w:rPr>
          <w:lang w:eastAsia="en-US"/>
        </w:rPr>
        <w:t>Op die wijze had het rijk van Postumus een natuurlijke eenheid. Het zou evenwel verkeerd zijn te spreken van een nationaal karak</w:t>
      </w:r>
      <w:r w:rsidRPr="00734F96">
        <w:rPr>
          <w:lang w:eastAsia="en-US"/>
        </w:rPr>
        <w:softHyphen/>
        <w:t>ter van dit rijk. Er is geen sprake van een opleving voor het Galli</w:t>
      </w:r>
      <w:r w:rsidRPr="00734F96">
        <w:rPr>
          <w:lang w:eastAsia="en-US"/>
        </w:rPr>
        <w:softHyphen/>
        <w:t>sche element onder zijn reg</w:t>
      </w:r>
      <w:r>
        <w:rPr>
          <w:lang w:eastAsia="en-US"/>
        </w:rPr>
        <w:t>eri</w:t>
      </w:r>
      <w:r w:rsidRPr="00734F96">
        <w:rPr>
          <w:lang w:eastAsia="en-US"/>
        </w:rPr>
        <w:t xml:space="preserve">ng en evenmin mag men denken aan een </w:t>
      </w:r>
      <w:r>
        <w:rPr>
          <w:lang w:eastAsia="en-US"/>
        </w:rPr>
        <w:t>Germaans</w:t>
      </w:r>
      <w:r w:rsidRPr="00734F96">
        <w:rPr>
          <w:lang w:eastAsia="en-US"/>
        </w:rPr>
        <w:t xml:space="preserve"> rijk op Gallischen bodem. Alleen is zeer opmerke</w:t>
      </w:r>
      <w:r w:rsidRPr="00734F96">
        <w:rPr>
          <w:lang w:eastAsia="en-US"/>
        </w:rPr>
        <w:softHyphen/>
        <w:t>lijk de ver</w:t>
      </w:r>
      <w:r>
        <w:rPr>
          <w:lang w:eastAsia="en-US"/>
        </w:rPr>
        <w:t>eri</w:t>
      </w:r>
      <w:r w:rsidRPr="00734F96">
        <w:rPr>
          <w:lang w:eastAsia="en-US"/>
        </w:rPr>
        <w:t xml:space="preserve">ng, die Posturnus had voor Hercules in zijn </w:t>
      </w:r>
      <w:r>
        <w:rPr>
          <w:lang w:eastAsia="en-US"/>
        </w:rPr>
        <w:t>inheems</w:t>
      </w:r>
      <w:r w:rsidRPr="00734F96">
        <w:rPr>
          <w:lang w:eastAsia="en-US"/>
        </w:rPr>
        <w:t>e vormen,</w:t>
      </w:r>
      <w:r>
        <w:rPr>
          <w:lang w:eastAsia="en-US"/>
        </w:rPr>
        <w:t xml:space="preserve"> zoal</w:t>
      </w:r>
      <w:r w:rsidRPr="00734F96">
        <w:rPr>
          <w:lang w:eastAsia="en-US"/>
        </w:rPr>
        <w:t>s blijkt uit de vermelding van</w:t>
      </w:r>
      <w:r>
        <w:rPr>
          <w:lang w:eastAsia="en-US"/>
        </w:rPr>
        <w:t xml:space="preserve"> de </w:t>
      </w:r>
      <w:r w:rsidRPr="00734F96">
        <w:rPr>
          <w:lang w:eastAsia="en-US"/>
        </w:rPr>
        <w:t xml:space="preserve">Bataafschen god Hercules Magusanus en van Hercules Deusoniensis op zijn munten. Maar naast deze </w:t>
      </w:r>
      <w:r>
        <w:rPr>
          <w:lang w:eastAsia="en-US"/>
        </w:rPr>
        <w:t>Germaans</w:t>
      </w:r>
      <w:r w:rsidRPr="00734F96">
        <w:rPr>
          <w:lang w:eastAsia="en-US"/>
        </w:rPr>
        <w:t>e godheden komt ook Roma Aeterna voor. Bovendien was de vorm, waarin Postumus de reg</w:t>
      </w:r>
      <w:r>
        <w:rPr>
          <w:lang w:eastAsia="en-US"/>
        </w:rPr>
        <w:t>eri</w:t>
      </w:r>
      <w:r w:rsidRPr="00734F96">
        <w:rPr>
          <w:lang w:eastAsia="en-US"/>
        </w:rPr>
        <w:t>ng voer</w:t>
      </w:r>
      <w:r>
        <w:rPr>
          <w:lang w:eastAsia="en-US"/>
        </w:rPr>
        <w:t>de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1) H. Cannegieter, Postumus Bataviae adsertor (1758). </w:t>
      </w:r>
      <w:r>
        <w:rPr>
          <w:lang w:eastAsia="en-US"/>
        </w:rPr>
        <w:t>-</w:t>
      </w:r>
      <w:r w:rsidRPr="00734F96">
        <w:rPr>
          <w:lang w:eastAsia="en-US"/>
        </w:rPr>
        <w:t xml:space="preserve"> C. Jullian, His</w:t>
      </w:r>
      <w:r w:rsidRPr="00734F96">
        <w:rPr>
          <w:lang w:eastAsia="en-US"/>
        </w:rPr>
        <w:softHyphen/>
        <w:t xml:space="preserve">toire de la Galde, IV (1920), blz. 570-582. </w:t>
      </w:r>
      <w:r>
        <w:rPr>
          <w:lang w:eastAsia="en-US"/>
        </w:rPr>
        <w:t>-</w:t>
      </w:r>
      <w:r w:rsidRPr="00734F96">
        <w:rPr>
          <w:lang w:eastAsia="en-US"/>
        </w:rPr>
        <w:t xml:space="preserve"> Voor de chronologie verg. de boven aangehaalde verhandelingen.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volkomen </w:t>
      </w:r>
      <w:r>
        <w:rPr>
          <w:lang w:eastAsia="en-US"/>
        </w:rPr>
        <w:t>Romeins</w:t>
      </w:r>
      <w:r w:rsidRPr="00734F96">
        <w:rPr>
          <w:lang w:eastAsia="en-US"/>
        </w:rPr>
        <w:t>. Hij schiep een eigen senaat, benoemde eigen consuls en stelde een eigen garde in. Als commandant van die garde trad Victorinus op.</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kon Postumus niet, veel meer doen dan de grenzen bewaken. Terwijl Gallienus nog actief is opgetreden voor de ver</w:t>
      </w:r>
      <w:r w:rsidRPr="00734F96">
        <w:rPr>
          <w:lang w:eastAsia="en-US"/>
        </w:rPr>
        <w:softHyphen/>
        <w:t xml:space="preserve">dediging van het </w:t>
      </w:r>
      <w:r>
        <w:rPr>
          <w:lang w:eastAsia="en-US"/>
        </w:rPr>
        <w:t>Romeins</w:t>
      </w:r>
      <w:r w:rsidRPr="00734F96">
        <w:rPr>
          <w:lang w:eastAsia="en-US"/>
        </w:rPr>
        <w:t>e bezit in Germanië, moest Postumus zich bepalen tot de organisatie van de verdedigingsmiddelen langs</w:t>
      </w:r>
      <w:r>
        <w:rPr>
          <w:lang w:eastAsia="en-US"/>
        </w:rPr>
        <w:t xml:space="preserve"> de </w:t>
      </w:r>
      <w:r w:rsidRPr="00734F96">
        <w:rPr>
          <w:lang w:eastAsia="en-US"/>
        </w:rPr>
        <w:t>Rijn. Daarbij heeft hij gebruik gemaakt van Frankische hulp</w:t>
      </w:r>
      <w:r w:rsidRPr="00734F96">
        <w:rPr>
          <w:lang w:eastAsia="en-US"/>
        </w:rPr>
        <w:softHyphen/>
        <w:t>troepen, die waren samengesteld deels uit krijgsgevangenen en deels uit huurlingen. Herhaaldelijk heeft hij met hulp van deze leger</w:t>
      </w:r>
      <w:r w:rsidRPr="00734F96">
        <w:rPr>
          <w:lang w:eastAsia="en-US"/>
        </w:rPr>
        <w:softHyphen/>
        <w:t xml:space="preserve">macht overwinningen op de Germanen behaald, voornamelijk in de jaren 262 en </w:t>
      </w:r>
      <w:smartTag w:uri="urn:schemas-microsoft-com:office:smarttags" w:element="metricconverter">
        <w:smartTagPr>
          <w:attr w:name="ProductID" w:val="1 a"/>
        </w:smartTagPr>
        <w:r w:rsidRPr="00734F96">
          <w:rPr>
            <w:lang w:eastAsia="en-US"/>
          </w:rPr>
          <w:t>263. In</w:t>
        </w:r>
      </w:smartTag>
      <w:r w:rsidRPr="00734F96">
        <w:rPr>
          <w:lang w:eastAsia="en-US"/>
        </w:rPr>
        <w:t xml:space="preserve"> verband met deze hulp moet men ook de figuur van Germania verklaren, die op zijn munten voorkomt 1). Een reeks van steden is tijdens</w:t>
      </w:r>
      <w:r>
        <w:rPr>
          <w:lang w:eastAsia="en-US"/>
        </w:rPr>
        <w:t xml:space="preserve"> deze </w:t>
      </w:r>
      <w:r w:rsidRPr="00734F96">
        <w:rPr>
          <w:lang w:eastAsia="en-US"/>
        </w:rPr>
        <w:t>keizer beter bevestigd door vernieu</w:t>
      </w:r>
      <w:r w:rsidRPr="00734F96">
        <w:rPr>
          <w:lang w:eastAsia="en-US"/>
        </w:rPr>
        <w:softHyphen/>
        <w:t>wingswerken aan de stadsmuren: Keulen, Remagen, Andernach, Trier, Worms. Zonder twijfel zijn ook vele andere plaatsen onder zijn reg</w:t>
      </w:r>
      <w:r>
        <w:rPr>
          <w:lang w:eastAsia="en-US"/>
        </w:rPr>
        <w:t>eri</w:t>
      </w:r>
      <w:r w:rsidRPr="00734F96">
        <w:rPr>
          <w:lang w:eastAsia="en-US"/>
        </w:rPr>
        <w:t xml:space="preserve">ng versterkt. </w:t>
      </w:r>
      <w:r>
        <w:rPr>
          <w:lang w:eastAsia="en-US"/>
        </w:rPr>
        <w:t>Tussen</w:t>
      </w:r>
      <w:r w:rsidRPr="00734F96">
        <w:rPr>
          <w:lang w:eastAsia="en-US"/>
        </w:rPr>
        <w:t xml:space="preserve"> de vestingen werden wachtposten gebouwd en de verbinding werd vergemakkelijkt door het herstel van de wegen. Te Qualburg bij Kleef is omstreeks 260 een fort ge</w:t>
      </w:r>
      <w:r w:rsidRPr="00734F96">
        <w:rPr>
          <w:lang w:eastAsia="en-US"/>
        </w:rPr>
        <w:softHyphen/>
        <w:t>sticht. Wellicht zijn ook Burginatium bij Kalkar en Gelduba te Gellep in</w:t>
      </w:r>
      <w:r>
        <w:rPr>
          <w:lang w:eastAsia="en-US"/>
        </w:rPr>
        <w:t xml:space="preserve"> deze </w:t>
      </w:r>
      <w:r w:rsidRPr="00734F96">
        <w:rPr>
          <w:lang w:eastAsia="en-US"/>
        </w:rPr>
        <w:t>tijd opnieuw versterkt. Zeker lagen nog garnizoenen te Xanten en te Neuss. Wij weten evenwel niet, in hoeverre de aan</w:t>
      </w:r>
      <w:r w:rsidRPr="00734F96">
        <w:rPr>
          <w:lang w:eastAsia="en-US"/>
        </w:rPr>
        <w:softHyphen/>
        <w:t>eengesloten linie is hersteld 2). Ook op</w:t>
      </w:r>
      <w:r>
        <w:rPr>
          <w:lang w:eastAsia="en-US"/>
        </w:rPr>
        <w:t xml:space="preserve"> de </w:t>
      </w:r>
      <w:r w:rsidRPr="00734F96">
        <w:rPr>
          <w:lang w:eastAsia="en-US"/>
        </w:rPr>
        <w:t>rechteroever van</w:t>
      </w:r>
      <w:r>
        <w:rPr>
          <w:lang w:eastAsia="en-US"/>
        </w:rPr>
        <w:t xml:space="preserve"> de </w:t>
      </w:r>
      <w:r w:rsidRPr="00734F96">
        <w:rPr>
          <w:lang w:eastAsia="en-US"/>
        </w:rPr>
        <w:t>Rijn zijn hier en daar forten en kast</w:t>
      </w:r>
      <w:r>
        <w:rPr>
          <w:lang w:eastAsia="en-US"/>
        </w:rPr>
        <w:t>ele</w:t>
      </w:r>
      <w:r w:rsidRPr="00734F96">
        <w:rPr>
          <w:lang w:eastAsia="en-US"/>
        </w:rPr>
        <w:t>n aangelegd. Het was zaak, het verdedigingssysteem, dat door het verlies van het land rechts van</w:t>
      </w:r>
      <w:r>
        <w:rPr>
          <w:lang w:eastAsia="en-US"/>
        </w:rPr>
        <w:t xml:space="preserve"> de </w:t>
      </w:r>
      <w:r w:rsidRPr="00734F96">
        <w:rPr>
          <w:lang w:eastAsia="en-US"/>
        </w:rPr>
        <w:t>Rijn was ineengestort, opnieuw te organis</w:t>
      </w:r>
      <w:r>
        <w:rPr>
          <w:lang w:eastAsia="en-US"/>
        </w:rPr>
        <w:t>ere</w:t>
      </w:r>
      <w:r w:rsidRPr="00734F96">
        <w:rPr>
          <w:lang w:eastAsia="en-US"/>
        </w:rPr>
        <w:t>n.</w:t>
      </w:r>
    </w:p>
    <w:p w:rsidR="00B87499" w:rsidRPr="00734F96" w:rsidRDefault="00B87499" w:rsidP="00B87499">
      <w:pPr>
        <w:jc w:val="both"/>
        <w:rPr>
          <w:lang w:eastAsia="en-US"/>
        </w:rPr>
      </w:pPr>
      <w:r w:rsidRPr="00734F96">
        <w:rPr>
          <w:lang w:eastAsia="en-US"/>
        </w:rPr>
        <w:t>Postumus heeft zich evenwel niet bepaald tot het aanleggen van verdedigingswerken langs</w:t>
      </w:r>
      <w:r>
        <w:rPr>
          <w:lang w:eastAsia="en-US"/>
        </w:rPr>
        <w:t xml:space="preserve"> de </w:t>
      </w:r>
      <w:r w:rsidRPr="00734F96">
        <w:rPr>
          <w:lang w:eastAsia="en-US"/>
        </w:rPr>
        <w:t>Rijn. Ook in het binnenland van Gallië werden versterkingen gebouwd, die bestemd waren als toe</w:t>
      </w:r>
      <w:r w:rsidRPr="00734F96">
        <w:rPr>
          <w:lang w:eastAsia="en-US"/>
        </w:rPr>
        <w:softHyphen/>
        <w:t xml:space="preserve">vluchtsoorden te dienen voor de bevolking in tijden van nood en als wachtposten om de verbinding </w:t>
      </w:r>
      <w:r>
        <w:rPr>
          <w:lang w:eastAsia="en-US"/>
        </w:rPr>
        <w:t>tussen</w:t>
      </w:r>
      <w:r w:rsidRPr="00734F96">
        <w:rPr>
          <w:lang w:eastAsia="en-US"/>
        </w:rPr>
        <w:t xml:space="preserve"> de verschillende plaatsen te dekken. Deze forten zijn echter slechts korten tijd in stand ge</w:t>
      </w:r>
      <w:r w:rsidRPr="00734F96">
        <w:rPr>
          <w:lang w:eastAsia="en-US"/>
        </w:rPr>
        <w:softHyphen/>
        <w:t>bleven. Zij bestonden reeds niet meer in</w:t>
      </w:r>
      <w:r>
        <w:rPr>
          <w:lang w:eastAsia="en-US"/>
        </w:rPr>
        <w:t xml:space="preserve"> de </w:t>
      </w:r>
      <w:r w:rsidRPr="00734F96">
        <w:rPr>
          <w:lang w:eastAsia="en-US"/>
        </w:rPr>
        <w:t>tijd van Constantinus. Niet lang geleden zijn enkele van zulke versterkte plaatsen opgegra</w:t>
      </w:r>
      <w:r w:rsidRPr="00734F96">
        <w:rPr>
          <w:lang w:eastAsia="en-US"/>
        </w:rPr>
        <w:softHyphen/>
        <w:t>ven aan de Maas. Een van deze versterkingen is te gronde gegaan bij</w:t>
      </w:r>
      <w:r>
        <w:rPr>
          <w:lang w:eastAsia="en-US"/>
        </w:rPr>
        <w:t xml:space="preserve"> de </w:t>
      </w:r>
      <w:r w:rsidRPr="00734F96">
        <w:rPr>
          <w:lang w:eastAsia="en-US"/>
        </w:rPr>
        <w:t>gr</w:t>
      </w:r>
      <w:r>
        <w:rPr>
          <w:lang w:eastAsia="en-US"/>
        </w:rPr>
        <w:t>ote</w:t>
      </w:r>
      <w:r w:rsidRPr="00734F96">
        <w:rPr>
          <w:lang w:eastAsia="en-US"/>
        </w:rPr>
        <w:t>n inval der Germanen uit de jaren 275 en 276 3).</w:t>
      </w:r>
    </w:p>
    <w:p w:rsidR="00B87499" w:rsidRPr="004000B7" w:rsidRDefault="00B87499" w:rsidP="00B87499">
      <w:pPr>
        <w:jc w:val="both"/>
        <w:rPr>
          <w:lang w:eastAsia="en-US"/>
        </w:rPr>
      </w:pPr>
    </w:p>
    <w:p w:rsidR="00B87499" w:rsidRPr="00734F96" w:rsidRDefault="00B87499" w:rsidP="00B87499">
      <w:pPr>
        <w:jc w:val="both"/>
        <w:rPr>
          <w:lang w:val="de-DE" w:eastAsia="en-US"/>
        </w:rPr>
      </w:pPr>
      <w:r>
        <w:rPr>
          <w:lang w:val="de-DE" w:eastAsia="en-US"/>
        </w:rPr>
        <w:t>1) A. Alfö</w:t>
      </w:r>
      <w:r w:rsidRPr="00734F96">
        <w:rPr>
          <w:lang w:val="de-DE" w:eastAsia="en-US"/>
        </w:rPr>
        <w:t>ldi, Germania, 21 (1937), blz. 95-10</w:t>
      </w:r>
      <w:r>
        <w:rPr>
          <w:lang w:val="de-DE" w:eastAsia="en-US"/>
        </w:rPr>
        <w:t>O.</w:t>
      </w:r>
      <w:r w:rsidRPr="00734F96">
        <w:rPr>
          <w:lang w:val="de-DE" w:eastAsia="en-US"/>
        </w:rPr>
        <w:t xml:space="preserve"> </w:t>
      </w:r>
      <w:r>
        <w:rPr>
          <w:lang w:val="de-DE" w:eastAsia="en-US"/>
        </w:rPr>
        <w:t>-</w:t>
      </w:r>
      <w:r w:rsidRPr="00734F96">
        <w:rPr>
          <w:lang w:val="de-DE" w:eastAsia="en-US"/>
        </w:rPr>
        <w:t xml:space="preserve"> E. Krijger, Germania, 22 (1938), blz. 100-104.</w:t>
      </w:r>
    </w:p>
    <w:p w:rsidR="00B87499" w:rsidRPr="00734F96" w:rsidRDefault="00B87499" w:rsidP="00B87499">
      <w:pPr>
        <w:jc w:val="both"/>
        <w:rPr>
          <w:lang w:val="de-DE" w:eastAsia="en-US"/>
        </w:rPr>
      </w:pPr>
      <w:r w:rsidRPr="00734F96">
        <w:rPr>
          <w:lang w:val="de-DE" w:eastAsia="en-US"/>
        </w:rPr>
        <w:t xml:space="preserve">2) H. von Petrikovits, Festschrift </w:t>
      </w:r>
      <w:r>
        <w:rPr>
          <w:lang w:val="de-DE" w:eastAsia="en-US"/>
        </w:rPr>
        <w:t>fú</w:t>
      </w:r>
      <w:r w:rsidRPr="00734F96">
        <w:rPr>
          <w:lang w:val="de-DE" w:eastAsia="en-US"/>
        </w:rPr>
        <w:t>r A. Oxé, blz. 225.</w:t>
      </w:r>
    </w:p>
    <w:p w:rsidR="00B87499" w:rsidRPr="00BF04E3" w:rsidRDefault="00B87499" w:rsidP="00B87499">
      <w:pPr>
        <w:jc w:val="both"/>
        <w:rPr>
          <w:lang w:val="de-DE" w:eastAsia="en-US"/>
        </w:rPr>
      </w:pPr>
      <w:r w:rsidRPr="00734F96">
        <w:rPr>
          <w:lang w:val="de-DE" w:eastAsia="en-US"/>
        </w:rPr>
        <w:t xml:space="preserve">3) A. Grenier, Manuel darchéologie gallo-romaine, 1 (1931), blz. 447-452. </w:t>
      </w:r>
      <w:r>
        <w:rPr>
          <w:lang w:val="de-DE" w:eastAsia="en-US"/>
        </w:rPr>
        <w:t xml:space="preserve">- </w:t>
      </w:r>
      <w:r w:rsidRPr="00734F96">
        <w:rPr>
          <w:lang w:val="de-DE" w:eastAsia="en-US"/>
        </w:rPr>
        <w:t>R. Lantier, Ausgrabungen and neue Funde in Frankreich: Bericht Wijn.-</w:t>
      </w:r>
      <w:r w:rsidRPr="004000B7">
        <w:rPr>
          <w:lang w:val="de-DE" w:eastAsia="en-US"/>
        </w:rPr>
        <w:t xml:space="preserve">Germ. </w:t>
      </w:r>
      <w:r w:rsidRPr="00BF04E3">
        <w:rPr>
          <w:lang w:val="de-DE" w:eastAsia="en-US"/>
        </w:rPr>
        <w:t xml:space="preserve">Kommission, 20 (1930), blz. 135-137. </w:t>
      </w:r>
    </w:p>
    <w:p w:rsidR="00B87499" w:rsidRPr="00BF04E3"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 xml:space="preserve">Door een merkwaardig document zijn wij </w:t>
      </w:r>
      <w:r>
        <w:rPr>
          <w:lang w:eastAsia="en-US"/>
        </w:rPr>
        <w:t>eni</w:t>
      </w:r>
      <w:r w:rsidRPr="00734F96">
        <w:rPr>
          <w:lang w:eastAsia="en-US"/>
        </w:rPr>
        <w:t>gszins in staat</w:t>
      </w:r>
      <w:r>
        <w:rPr>
          <w:lang w:eastAsia="en-US"/>
        </w:rPr>
        <w:t xml:space="preserve"> de </w:t>
      </w:r>
      <w:r w:rsidRPr="00734F96">
        <w:rPr>
          <w:lang w:eastAsia="en-US"/>
        </w:rPr>
        <w:t>omvang van het gebied, dat verloren is gegaan aan</w:t>
      </w:r>
      <w:r>
        <w:rPr>
          <w:lang w:eastAsia="en-US"/>
        </w:rPr>
        <w:t xml:space="preserve"> de </w:t>
      </w:r>
      <w:r w:rsidRPr="00734F96">
        <w:rPr>
          <w:lang w:eastAsia="en-US"/>
        </w:rPr>
        <w:t>Neder-Rijn, nader te omschrijven. Het is een meded</w:t>
      </w:r>
      <w:r>
        <w:rPr>
          <w:lang w:eastAsia="en-US"/>
        </w:rPr>
        <w:t>eli</w:t>
      </w:r>
      <w:r w:rsidRPr="00734F96">
        <w:rPr>
          <w:lang w:eastAsia="en-US"/>
        </w:rPr>
        <w:t xml:space="preserve">ng aan het slot van een lijst der provincies van het </w:t>
      </w:r>
      <w:r>
        <w:rPr>
          <w:lang w:eastAsia="en-US"/>
        </w:rPr>
        <w:t>Romeins</w:t>
      </w:r>
      <w:r w:rsidRPr="00734F96">
        <w:rPr>
          <w:lang w:eastAsia="en-US"/>
        </w:rPr>
        <w:t>e Rijk, bewaard in een hand</w:t>
      </w:r>
      <w:r w:rsidRPr="00734F96">
        <w:rPr>
          <w:lang w:eastAsia="en-US"/>
        </w:rPr>
        <w:softHyphen/>
        <w:t>schrift te Verona, die omstreeks 305 of 306 moet zijn opgesteld 1). In deze meded</w:t>
      </w:r>
      <w:r>
        <w:rPr>
          <w:lang w:eastAsia="en-US"/>
        </w:rPr>
        <w:t>eli</w:t>
      </w:r>
      <w:r w:rsidRPr="00734F96">
        <w:rPr>
          <w:lang w:eastAsia="en-US"/>
        </w:rPr>
        <w:t xml:space="preserve">ng vinden wij in de eerste plaats een reeks van namen der volkeren aan de grens van het </w:t>
      </w:r>
      <w:r>
        <w:rPr>
          <w:lang w:eastAsia="en-US"/>
        </w:rPr>
        <w:t>Romeins</w:t>
      </w:r>
      <w:r w:rsidRPr="00734F96">
        <w:rPr>
          <w:lang w:eastAsia="en-US"/>
        </w:rPr>
        <w:t>e Rijk. De namen zijn in een zeer verhaspelden vorm in het handschrift overge</w:t>
      </w:r>
      <w:r w:rsidRPr="00734F96">
        <w:rPr>
          <w:lang w:eastAsia="en-US"/>
        </w:rPr>
        <w:softHyphen/>
        <w:t>leverd. In</w:t>
      </w:r>
      <w:r>
        <w:rPr>
          <w:lang w:eastAsia="en-US"/>
        </w:rPr>
        <w:t>tussen</w:t>
      </w:r>
      <w:r w:rsidRPr="00734F96">
        <w:rPr>
          <w:lang w:eastAsia="en-US"/>
        </w:rPr>
        <w:t xml:space="preserve"> herkennen wij de Heruli, de Saksen, de Chama</w:t>
      </w:r>
      <w:r w:rsidRPr="00734F96">
        <w:rPr>
          <w:lang w:eastAsia="en-US"/>
        </w:rPr>
        <w:softHyphen/>
        <w:t>ven, de Amsivarii, de Angrivarii, de Bructeren, de Chatten en de Franken. Waarschijnlijk zijn deze namen afgeschreven van een kaart. Men moet aannemen, dat de grensstrook aan</w:t>
      </w:r>
      <w:r>
        <w:rPr>
          <w:lang w:eastAsia="en-US"/>
        </w:rPr>
        <w:t xml:space="preserve"> de </w:t>
      </w:r>
      <w:r w:rsidRPr="00734F96">
        <w:rPr>
          <w:lang w:eastAsia="en-US"/>
        </w:rPr>
        <w:t>Neder-Rijn, die vroeger onder</w:t>
      </w:r>
      <w:r>
        <w:rPr>
          <w:lang w:eastAsia="en-US"/>
        </w:rPr>
        <w:t xml:space="preserve"> Romeins </w:t>
      </w:r>
      <w:r w:rsidRPr="00734F96">
        <w:rPr>
          <w:lang w:eastAsia="en-US"/>
        </w:rPr>
        <w:t>gezag stond, door deze volkeren in bezit is genomen. Dit kan alleen onder de reg</w:t>
      </w:r>
      <w:r>
        <w:rPr>
          <w:lang w:eastAsia="en-US"/>
        </w:rPr>
        <w:t>eri</w:t>
      </w:r>
      <w:r w:rsidRPr="00734F96">
        <w:rPr>
          <w:lang w:eastAsia="en-US"/>
        </w:rPr>
        <w:t xml:space="preserve">ng van Gallienus of van Postumus zijn geschied. Bovendien worden </w:t>
      </w:r>
      <w:r>
        <w:rPr>
          <w:lang w:eastAsia="en-US"/>
        </w:rPr>
        <w:t>eni</w:t>
      </w:r>
      <w:r w:rsidRPr="00734F96">
        <w:rPr>
          <w:lang w:eastAsia="en-US"/>
        </w:rPr>
        <w:t>ge stammen h</w:t>
      </w:r>
      <w:r>
        <w:rPr>
          <w:lang w:eastAsia="en-US"/>
        </w:rPr>
        <w:t>oge</w:t>
      </w:r>
      <w:r w:rsidRPr="00734F96">
        <w:rPr>
          <w:lang w:eastAsia="en-US"/>
        </w:rPr>
        <w:t>rop aan</w:t>
      </w:r>
      <w:r>
        <w:rPr>
          <w:lang w:eastAsia="en-US"/>
        </w:rPr>
        <w:t xml:space="preserve"> de </w:t>
      </w:r>
      <w:r w:rsidRPr="00734F96">
        <w:rPr>
          <w:lang w:eastAsia="en-US"/>
        </w:rPr>
        <w:t>Rijn genoemd, die vroeger onder de opperheer</w:t>
      </w:r>
      <w:r w:rsidRPr="00734F96">
        <w:rPr>
          <w:lang w:eastAsia="en-US"/>
        </w:rPr>
        <w:softHyphen/>
        <w:t>schappij van Rome stonden, de Usipi, de Tubantes, de Tencteren en de Chasuarii. Uitdrukkelijk wordt er aan toegevoegd, dat deze vol keren (in</w:t>
      </w:r>
      <w:r>
        <w:rPr>
          <w:lang w:eastAsia="en-US"/>
        </w:rPr>
        <w:t xml:space="preserve"> de </w:t>
      </w:r>
      <w:r w:rsidRPr="00734F96">
        <w:rPr>
          <w:lang w:eastAsia="en-US"/>
        </w:rPr>
        <w:t xml:space="preserve">tekst worden zij </w:t>
      </w:r>
      <w:r>
        <w:rPr>
          <w:lang w:eastAsia="en-US"/>
        </w:rPr>
        <w:t>"</w:t>
      </w:r>
      <w:r w:rsidRPr="00734F96">
        <w:rPr>
          <w:lang w:eastAsia="en-US"/>
        </w:rPr>
        <w:t>staten", civitates, genoemd, als de communale departementen van Gallië) voor Rome zijn verloren ge</w:t>
      </w:r>
      <w:r w:rsidRPr="00734F96">
        <w:rPr>
          <w:lang w:eastAsia="en-US"/>
        </w:rPr>
        <w:softHyphen/>
        <w:t>gaan in</w:t>
      </w:r>
      <w:r>
        <w:rPr>
          <w:lang w:eastAsia="en-US"/>
        </w:rPr>
        <w:t xml:space="preserve"> de </w:t>
      </w:r>
      <w:r w:rsidRPr="00734F96">
        <w:rPr>
          <w:lang w:eastAsia="en-US"/>
        </w:rPr>
        <w:t>tijd van keizer Gallienus. Wij moeten aannemen, dat vazalstaten zijn bedoeld, die zich toen hebben losgemaakt van het Rijk en de gehoorzaamheid hebben opgezegd.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Overigens zijn wij slecht op de hoogte van de maatregelen, die Postumus heeft genomen om de verdediging van zijn rijk in Gallië te organis</w:t>
      </w:r>
      <w:r>
        <w:rPr>
          <w:lang w:eastAsia="en-US"/>
        </w:rPr>
        <w:t>ere</w:t>
      </w:r>
      <w:r w:rsidRPr="00734F96">
        <w:rPr>
          <w:lang w:eastAsia="en-US"/>
        </w:rPr>
        <w:t>n. Wij weten niet, hoe hij de linie langs de Waal heeft beschermd, welke maatregelen hij heeft genomen tegen de Saksische zeeroovers, waar hij in Noord-Gallië versterkingen heeft laten bou</w:t>
      </w:r>
      <w:r w:rsidRPr="00734F96">
        <w:rPr>
          <w:lang w:eastAsia="en-US"/>
        </w:rPr>
        <w:softHyphen/>
        <w:t>wen. In verband met het voortdurend dreigende gevaar aan de grenzen heeft de keizer bij voorkeur in de nabijheid van</w:t>
      </w:r>
      <w:r>
        <w:rPr>
          <w:lang w:eastAsia="en-US"/>
        </w:rPr>
        <w:t xml:space="preserve"> de </w:t>
      </w:r>
      <w:r w:rsidRPr="00734F96">
        <w:rPr>
          <w:lang w:eastAsia="en-US"/>
        </w:rPr>
        <w:t>Rijn geresideerd. Hij vertoefde bijna altijd te Keulen, te Mainz of te Trier. Het belang van deze plaatsen nam onder zijn reg</w:t>
      </w:r>
      <w:r>
        <w:rPr>
          <w:lang w:eastAsia="en-US"/>
        </w:rPr>
        <w:t>eri</w:t>
      </w:r>
      <w:r w:rsidRPr="00734F96">
        <w:rPr>
          <w:lang w:eastAsia="en-US"/>
        </w:rPr>
        <w:t>ng steeds toe. Vooral de laatstgenoemde werd meer en meer de voornaamste stad van Gallië. In de volgende periode is daar zelfs een tijd lang het centrum van het Rijk gevestigd geweest. Ook in het land zelf en in de naburige provincies had Postumus succes. Behalve aan</w:t>
      </w:r>
      <w:r>
        <w:rPr>
          <w:lang w:eastAsia="en-US"/>
        </w:rPr>
        <w:t xml:space="preserve"> de </w:t>
      </w:r>
      <w:r w:rsidRPr="00734F96">
        <w:rPr>
          <w:lang w:eastAsia="en-US"/>
        </w:rPr>
        <w:t>Rijn en in Gallië werd hij ook in Britannië en in Spanje als het hoofd</w:t>
      </w:r>
    </w:p>
    <w:p w:rsidR="00B87499" w:rsidRDefault="00B87499" w:rsidP="00B87499">
      <w:pPr>
        <w:jc w:val="both"/>
        <w:rPr>
          <w:lang w:eastAsia="en-US"/>
        </w:rPr>
      </w:pPr>
    </w:p>
    <w:p w:rsidR="00B87499" w:rsidRPr="004000B7" w:rsidRDefault="00B87499" w:rsidP="00B87499">
      <w:pPr>
        <w:jc w:val="both"/>
        <w:rPr>
          <w:lang w:val="de-DE" w:eastAsia="en-US"/>
        </w:rPr>
      </w:pPr>
      <w:r w:rsidRPr="00734F96">
        <w:rPr>
          <w:lang w:eastAsia="en-US"/>
        </w:rPr>
        <w:t xml:space="preserve">1) De lijst der provincies in het handschrift te Verona is uitgegeven door Th. </w:t>
      </w:r>
      <w:r w:rsidRPr="00734F96">
        <w:rPr>
          <w:lang w:val="de-DE" w:eastAsia="en-US"/>
        </w:rPr>
        <w:t xml:space="preserve">Mommsen, Abhandlungen Berliner Akademie, Phil.-hist. Klasse, 1862, blz. 489-518: Gesammelte Schriften, V, blz. 561-588. </w:t>
      </w:r>
      <w:r>
        <w:rPr>
          <w:lang w:val="de-DE" w:eastAsia="en-US"/>
        </w:rPr>
        <w:t>-</w:t>
      </w:r>
      <w:r w:rsidRPr="00734F96">
        <w:rPr>
          <w:lang w:val="de-DE" w:eastAsia="en-US"/>
        </w:rPr>
        <w:t xml:space="preserve"> Voor de dat</w:t>
      </w:r>
      <w:r>
        <w:rPr>
          <w:lang w:val="de-DE" w:eastAsia="en-US"/>
        </w:rPr>
        <w:t>eri</w:t>
      </w:r>
      <w:r w:rsidRPr="00734F96">
        <w:rPr>
          <w:lang w:val="de-DE" w:eastAsia="en-US"/>
        </w:rPr>
        <w:t>ng</w:t>
      </w:r>
      <w:r>
        <w:rPr>
          <w:lang w:val="de-DE" w:eastAsia="en-US"/>
        </w:rPr>
        <w:t xml:space="preserve"> </w:t>
      </w:r>
      <w:r w:rsidRPr="00734F96">
        <w:rPr>
          <w:lang w:val="de-DE" w:eastAsia="en-US"/>
        </w:rPr>
        <w:t>verg. H. Nesselhauf, Abhandlungen der Preussischen Akademie, Phil.-</w:t>
      </w:r>
      <w:r>
        <w:rPr>
          <w:lang w:val="de-DE" w:eastAsia="en-US"/>
        </w:rPr>
        <w:t xml:space="preserve"> </w:t>
      </w:r>
      <w:r w:rsidRPr="004000B7">
        <w:rPr>
          <w:lang w:val="de-DE" w:eastAsia="en-US"/>
        </w:rPr>
        <w:t>hist. Klasse, 1938, Nr. 2, blz. 8-9.</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van</w:t>
      </w:r>
      <w:r>
        <w:rPr>
          <w:lang w:eastAsia="en-US"/>
        </w:rPr>
        <w:t xml:space="preserve"> de </w:t>
      </w:r>
      <w:r w:rsidRPr="00734F96">
        <w:rPr>
          <w:lang w:eastAsia="en-US"/>
        </w:rPr>
        <w:t>staat erkend. Als persoon was hij gezien. Zijn munten (Afb. 107), die tot de fraaiste uit</w:t>
      </w:r>
      <w:r>
        <w:rPr>
          <w:lang w:eastAsia="en-US"/>
        </w:rPr>
        <w:t xml:space="preserve"> deze </w:t>
      </w:r>
      <w:r w:rsidRPr="00734F96">
        <w:rPr>
          <w:lang w:eastAsia="en-US"/>
        </w:rPr>
        <w:t>tijd beh</w:t>
      </w:r>
      <w:r>
        <w:rPr>
          <w:lang w:eastAsia="en-US"/>
        </w:rPr>
        <w:t>ore</w:t>
      </w:r>
      <w:r w:rsidRPr="00734F96">
        <w:rPr>
          <w:lang w:eastAsia="en-US"/>
        </w:rPr>
        <w:t>n, getuigen voor</w:t>
      </w:r>
      <w:r>
        <w:rPr>
          <w:lang w:eastAsia="en-US"/>
        </w:rPr>
        <w:t xml:space="preserve"> de </w:t>
      </w:r>
      <w:r w:rsidRPr="00734F96">
        <w:rPr>
          <w:lang w:eastAsia="en-US"/>
        </w:rPr>
        <w:t>bloei van zijn staat. Alleen de soldaten vonden hem te streng.</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heeft Postumus zich niet ongestoord aan de reg</w:t>
      </w:r>
      <w:r>
        <w:rPr>
          <w:lang w:eastAsia="en-US"/>
        </w:rPr>
        <w:t>eri</w:t>
      </w:r>
      <w:r w:rsidRPr="00734F96">
        <w:rPr>
          <w:lang w:eastAsia="en-US"/>
        </w:rPr>
        <w:t>ng gewijd. Gallienus heeft een poging gedaan om het Gallische rijk te veroveren. Bij die gelegenheid heeft de keizer, naar ons wordt mede</w:t>
      </w:r>
      <w:r w:rsidRPr="00734F96">
        <w:rPr>
          <w:lang w:eastAsia="en-US"/>
        </w:rPr>
        <w:softHyphen/>
        <w:t>gedeeld, zijn mededinger uitgen</w:t>
      </w:r>
      <w:r>
        <w:rPr>
          <w:lang w:eastAsia="en-US"/>
        </w:rPr>
        <w:t>odi</w:t>
      </w:r>
      <w:r w:rsidRPr="00734F96">
        <w:rPr>
          <w:lang w:eastAsia="en-US"/>
        </w:rPr>
        <w:t>gd,</w:t>
      </w:r>
      <w:r>
        <w:rPr>
          <w:lang w:eastAsia="en-US"/>
        </w:rPr>
        <w:t xml:space="preserve"> de </w:t>
      </w:r>
      <w:r w:rsidRPr="00734F96">
        <w:rPr>
          <w:lang w:eastAsia="en-US"/>
        </w:rPr>
        <w:t>strijd met een tweege</w:t>
      </w:r>
      <w:r w:rsidRPr="00734F96">
        <w:rPr>
          <w:lang w:eastAsia="en-US"/>
        </w:rPr>
        <w:softHyphen/>
        <w:t>vecht te beslissen. Postumus heeft dit geweigerd. Wèl had de oor</w:t>
      </w:r>
      <w:r w:rsidRPr="00734F96">
        <w:rPr>
          <w:lang w:eastAsia="en-US"/>
        </w:rPr>
        <w:softHyphen/>
        <w:t>log een voor Postumus gunstig verloop. Maar hij heeft zich genood</w:t>
      </w:r>
      <w:r w:rsidRPr="00734F96">
        <w:rPr>
          <w:lang w:eastAsia="en-US"/>
        </w:rPr>
        <w:softHyphen/>
        <w:t>zaakt gezien zijn voornaamsten bevelhebber Marcus Piavonius V ic t o r i n u s als mederegent aan te nemen. Toch heeft hij zich niet kunnen handhaven. Een andere legercommandant, Gaius Ulpius L a elianu s, waarschijnlijk de gouverneur van Over-Germanië, werd door zijn troepen tot keizer uitgeroepen. Postumus wist hem te verslaan, maar weigerde aan zijn troepen de plundering van Mainz. De soldaten keerden zich toen tegen hem, sloegen hem dood en liepen naar zijn tegenstander over. Dit moet in de laatste dagen van het jaar 268 zijn geschied.</w:t>
      </w:r>
    </w:p>
    <w:p w:rsidR="00B87499" w:rsidRPr="00734F96" w:rsidRDefault="00B87499" w:rsidP="00B87499">
      <w:pPr>
        <w:jc w:val="both"/>
        <w:rPr>
          <w:lang w:eastAsia="en-US"/>
        </w:rPr>
      </w:pPr>
      <w:r w:rsidRPr="00734F96">
        <w:rPr>
          <w:lang w:eastAsia="en-US"/>
        </w:rPr>
        <w:t>Victorinus, die vermoedelijk het bevel te Keulen voerde, liet aan Laelianus een deel van het Gallische rijk, en regeerde rustig verder. Onder</w:t>
      </w:r>
      <w:r>
        <w:rPr>
          <w:lang w:eastAsia="en-US"/>
        </w:rPr>
        <w:t>tussen</w:t>
      </w:r>
      <w:r w:rsidRPr="00734F96">
        <w:rPr>
          <w:lang w:eastAsia="en-US"/>
        </w:rPr>
        <w:t xml:space="preserve"> hadden de Franken en de Alamannen van de onze</w:t>
      </w:r>
      <w:r w:rsidRPr="00734F96">
        <w:rPr>
          <w:lang w:eastAsia="en-US"/>
        </w:rPr>
        <w:softHyphen/>
        <w:t>kerheid, die het gevolg was van</w:t>
      </w:r>
      <w:r>
        <w:rPr>
          <w:lang w:eastAsia="en-US"/>
        </w:rPr>
        <w:t xml:space="preserve"> de </w:t>
      </w:r>
      <w:r w:rsidRPr="00734F96">
        <w:rPr>
          <w:lang w:eastAsia="en-US"/>
        </w:rPr>
        <w:t>dood van Postumus, gebruik gemaakt om hun rooftochten te hernieuwen. Wij vernemen van een inval der Franken, die in 267 of 268 heeft plaats gehad. Toen Laeli</w:t>
      </w:r>
      <w:r w:rsidRPr="00734F96">
        <w:rPr>
          <w:lang w:eastAsia="en-US"/>
        </w:rPr>
        <w:softHyphen/>
        <w:t>anus te veel inspanning van de soldaten vergde, werd hij na een reg</w:t>
      </w:r>
      <w:r>
        <w:rPr>
          <w:lang w:eastAsia="en-US"/>
        </w:rPr>
        <w:t>eri</w:t>
      </w:r>
      <w:r w:rsidRPr="00734F96">
        <w:rPr>
          <w:lang w:eastAsia="en-US"/>
        </w:rPr>
        <w:t>ng van nog geen jaar door hen gedood en Victorinus was weer alleen meester in Gallië. Zijn zoon nam hij als mederegent aan en liet het bestuu</w:t>
      </w:r>
      <w:r>
        <w:rPr>
          <w:lang w:eastAsia="en-US"/>
        </w:rPr>
        <w:t xml:space="preserve">r voor een groot deel over aan </w:t>
      </w:r>
      <w:r w:rsidRPr="00734F96">
        <w:rPr>
          <w:lang w:eastAsia="en-US"/>
        </w:rPr>
        <w:t>zijn moeder, Vic</w:t>
      </w:r>
      <w:r w:rsidRPr="00734F96">
        <w:rPr>
          <w:lang w:eastAsia="en-US"/>
        </w:rPr>
        <w:softHyphen/>
        <w:t xml:space="preserve">toria. Toen haar zoon en haar kleinzoon korten tijd later te Keulen waren omgebracht, wist zij te bewerkstelligen, dat een van haar bloedverwanten Gaius Pius Esuvius T e t r ic u s, de gouverneur van Aquitania, tot keizer van het Gallische rijk werd gekozen. Na zijn optreden, waarschijnlijk in 269 of 270, </w:t>
      </w:r>
      <w:r>
        <w:rPr>
          <w:lang w:eastAsia="en-US"/>
        </w:rPr>
        <w:t>heerst</w:t>
      </w:r>
      <w:r w:rsidRPr="00734F96">
        <w:rPr>
          <w:lang w:eastAsia="en-US"/>
        </w:rPr>
        <w:t>e er daar weer oenigen tijd rust. Een overwinning op de Franken, heeft hij,</w:t>
      </w:r>
      <w:r>
        <w:rPr>
          <w:lang w:eastAsia="en-US"/>
        </w:rPr>
        <w:t xml:space="preserve"> zoal</w:t>
      </w:r>
      <w:r w:rsidRPr="00734F96">
        <w:rPr>
          <w:lang w:eastAsia="en-US"/>
        </w:rPr>
        <w:t>s uit zijn munten blijkt, in zijn eerste reg</w:t>
      </w:r>
      <w:r>
        <w:rPr>
          <w:lang w:eastAsia="en-US"/>
        </w:rPr>
        <w:t>eri</w:t>
      </w:r>
      <w:r w:rsidRPr="00734F96">
        <w:rPr>
          <w:lang w:eastAsia="en-US"/>
        </w:rPr>
        <w:t>ngsjaar behaald.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Inmiddels was ook aan de reg</w:t>
      </w:r>
      <w:r>
        <w:rPr>
          <w:lang w:eastAsia="en-US"/>
        </w:rPr>
        <w:t>eri</w:t>
      </w:r>
      <w:r w:rsidRPr="00734F96">
        <w:rPr>
          <w:lang w:eastAsia="en-US"/>
        </w:rPr>
        <w:t>ng van Gallienus een einde ge</w:t>
      </w:r>
      <w:r w:rsidRPr="00734F96">
        <w:rPr>
          <w:lang w:eastAsia="en-US"/>
        </w:rPr>
        <w:softHyphen/>
        <w:t>komen. Evengoed als hij er van had afgezien het Gallische rijk te onderwerpen, had hij in het Oosten het rijk van Zenobia, de koningin van Palmyra, moeten erkennen. Maar in Italië heeft hij zich geruimen tijd weten te handhaven. Tijdens een expeditie tegen Aure</w:t>
      </w:r>
      <w:r w:rsidRPr="00734F96">
        <w:rPr>
          <w:lang w:eastAsia="en-US"/>
        </w:rPr>
        <w:softHyphen/>
        <w:t>olus, die daar tot keizer was uitgeroepen, is hij in</w:t>
      </w:r>
      <w:r>
        <w:rPr>
          <w:lang w:eastAsia="en-US"/>
        </w:rPr>
        <w:t xml:space="preserve"> de </w:t>
      </w:r>
      <w:r w:rsidRPr="00734F96">
        <w:rPr>
          <w:lang w:eastAsia="en-US"/>
        </w:rPr>
        <w:t>zomer van</w:t>
      </w:r>
      <w:r>
        <w:rPr>
          <w:lang w:eastAsia="en-US"/>
        </w:rPr>
        <w:t xml:space="preserve"> </w:t>
      </w:r>
      <w:smartTag w:uri="urn:schemas-microsoft-com:office:smarttags" w:element="metricconverter">
        <w:smartTagPr>
          <w:attr w:name="ProductID" w:val="1 a"/>
        </w:smartTagPr>
        <w:r w:rsidRPr="00734F96">
          <w:rPr>
            <w:lang w:eastAsia="en-US"/>
          </w:rPr>
          <w:t>268 in</w:t>
        </w:r>
      </w:smartTag>
      <w:r w:rsidRPr="00734F96">
        <w:rPr>
          <w:lang w:eastAsia="en-US"/>
        </w:rPr>
        <w:t xml:space="preserve"> de buurt van Milaan, bij gelegenheid van een complot van zijn officieren tegen hem, door een zekeren Heraclianus om het leven gebracht.</w:t>
      </w:r>
    </w:p>
    <w:p w:rsidR="00B87499" w:rsidRPr="00734F96" w:rsidRDefault="00B87499" w:rsidP="00B87499">
      <w:pPr>
        <w:jc w:val="both"/>
        <w:rPr>
          <w:lang w:eastAsia="en-US"/>
        </w:rPr>
      </w:pPr>
      <w:r w:rsidRPr="00734F96">
        <w:rPr>
          <w:lang w:eastAsia="en-US"/>
        </w:rPr>
        <w:t>Door het corps der protectoren werd toen Marcus Aurelius Vale- rins Cl a u d i u s,</w:t>
      </w:r>
      <w:r>
        <w:rPr>
          <w:lang w:eastAsia="en-US"/>
        </w:rPr>
        <w:t xml:space="preserve"> die </w:t>
      </w:r>
      <w:r w:rsidRPr="00734F96">
        <w:rPr>
          <w:lang w:eastAsia="en-US"/>
        </w:rPr>
        <w:t xml:space="preserve">men Claudius II of Claudius Gothicus noemt,. als keizer aangewezen en als </w:t>
      </w:r>
      <w:r>
        <w:rPr>
          <w:lang w:eastAsia="en-US"/>
        </w:rPr>
        <w:t>zod</w:t>
      </w:r>
      <w:r w:rsidRPr="00734F96">
        <w:rPr>
          <w:lang w:eastAsia="en-US"/>
        </w:rPr>
        <w:t>anig ook door</w:t>
      </w:r>
      <w:r>
        <w:rPr>
          <w:lang w:eastAsia="en-US"/>
        </w:rPr>
        <w:t xml:space="preserve"> de </w:t>
      </w:r>
      <w:r w:rsidRPr="00734F96">
        <w:rPr>
          <w:lang w:eastAsia="en-US"/>
        </w:rPr>
        <w:t>Senaat beves</w:t>
      </w:r>
      <w:r w:rsidRPr="00734F96">
        <w:rPr>
          <w:lang w:eastAsia="en-US"/>
        </w:rPr>
        <w:softHyphen/>
        <w:t xml:space="preserve">tigd 1). Maar de nieuwe </w:t>
      </w:r>
      <w:r>
        <w:rPr>
          <w:lang w:eastAsia="en-US"/>
        </w:rPr>
        <w:t>heerser</w:t>
      </w:r>
      <w:r w:rsidRPr="00734F96">
        <w:rPr>
          <w:lang w:eastAsia="en-US"/>
        </w:rPr>
        <w:t xml:space="preserve"> werd evenmin in het Oosten erkend als in het Gallische rijk, waar toen Postumus nog regeerde. Autun, dat zich voor Claudius had verklaard, werd door de troepen van Tetricus belegerd, ingenomen en geplunderd. Infusschen wist Claudius de Alamannen, die in Italië een inval hadden gedaan, in 268 bij het Lagio di Garda te verslaan. Het volgende jaar bracht hij een zware nederlaag toe aan de Goten. Hij stierf evenwel reeds om</w:t>
      </w:r>
      <w:r w:rsidRPr="00734F96">
        <w:rPr>
          <w:lang w:eastAsia="en-US"/>
        </w:rPr>
        <w:softHyphen/>
        <w:t>streeks het begin van 270 aan de pest.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Na </w:t>
      </w:r>
      <w:r>
        <w:rPr>
          <w:lang w:eastAsia="en-US"/>
        </w:rPr>
        <w:t>eni</w:t>
      </w:r>
      <w:r w:rsidRPr="00734F96">
        <w:rPr>
          <w:lang w:eastAsia="en-US"/>
        </w:rPr>
        <w:t>ge moeilijkheden trad nog in 270 Lucius Domitius A u r e</w:t>
      </w:r>
      <w:r w:rsidRPr="00734F96">
        <w:rPr>
          <w:lang w:eastAsia="en-US"/>
        </w:rPr>
        <w:softHyphen/>
        <w:t>1 i anus als keizer op 2). Aan hem is het gelukt de eenheid van het Rijk te herstellen, maar eerst na een reeks van moeilijke en zware oorlogen. Om te beginnen had hij te vechten tegen de Alamannen, die weer eens in Italië waren gevallen. Na een aanvankelijke neder</w:t>
      </w:r>
      <w:r w:rsidRPr="00734F96">
        <w:rPr>
          <w:lang w:eastAsia="en-US"/>
        </w:rPr>
        <w:softHyphen/>
        <w:t>laag wist hij hen bij Pavia in het begin van 271 te verslaan. Deze inval was voor</w:t>
      </w:r>
      <w:r>
        <w:rPr>
          <w:lang w:eastAsia="en-US"/>
        </w:rPr>
        <w:t xml:space="preserve"> de </w:t>
      </w:r>
      <w:r w:rsidRPr="00734F96">
        <w:rPr>
          <w:lang w:eastAsia="en-US"/>
        </w:rPr>
        <w:t>keizer de aanleiding om Rome wederom van muren te laten voorzien. Met</w:t>
      </w:r>
      <w:r>
        <w:rPr>
          <w:lang w:eastAsia="en-US"/>
        </w:rPr>
        <w:t xml:space="preserve"> de </w:t>
      </w:r>
      <w:r w:rsidRPr="00734F96">
        <w:rPr>
          <w:lang w:eastAsia="en-US"/>
        </w:rPr>
        <w:t>bouw is men begonnen nog voor</w:t>
      </w:r>
      <w:r w:rsidRPr="00734F96">
        <w:rPr>
          <w:lang w:eastAsia="en-US"/>
        </w:rPr>
        <w:softHyphen/>
        <w:t>dat Aurelianus naar het Oosten is vertrokken. ,Het is bekend, dat ook elders in</w:t>
      </w:r>
      <w:r>
        <w:rPr>
          <w:lang w:eastAsia="en-US"/>
        </w:rPr>
        <w:t xml:space="preserve"> deze </w:t>
      </w:r>
      <w:r w:rsidRPr="00734F96">
        <w:rPr>
          <w:lang w:eastAsia="en-US"/>
        </w:rPr>
        <w:t>tijd de steden opnieuw zijn versterkt, als Pesaro en Fano in Italië, Dijon en Orléans in Gallië. Eveneens heeft Aure</w:t>
      </w:r>
      <w:r w:rsidRPr="00734F96">
        <w:rPr>
          <w:lang w:eastAsia="en-US"/>
        </w:rPr>
        <w:softHyphen/>
        <w:t>lianus de Goten aan</w:t>
      </w:r>
      <w:r>
        <w:rPr>
          <w:lang w:eastAsia="en-US"/>
        </w:rPr>
        <w:t xml:space="preserve"> de </w:t>
      </w:r>
      <w:r w:rsidRPr="00734F96">
        <w:rPr>
          <w:lang w:eastAsia="en-US"/>
        </w:rPr>
        <w:t xml:space="preserve">Beneden-Donau verslagen. Maar Dacia, het </w:t>
      </w:r>
      <w:r>
        <w:rPr>
          <w:lang w:eastAsia="en-US"/>
        </w:rPr>
        <w:t>Romeins</w:t>
      </w:r>
      <w:r w:rsidRPr="00734F96">
        <w:rPr>
          <w:lang w:eastAsia="en-US"/>
        </w:rPr>
        <w:t>e bezit ten noorden van deze rivier in Zevenburgen, heeft hij definitief opgegeven. Daarna wendde hij zich naar het Oosten en het gelukte hem Palmyra onder koningin Zenobia te ver</w:t>
      </w:r>
      <w:r w:rsidRPr="00734F96">
        <w:rPr>
          <w:lang w:eastAsia="en-US"/>
        </w:rPr>
        <w:softHyphen/>
        <w:t xml:space="preserve">overen. Toen bleef alleen het Gallische rijk over, als het </w:t>
      </w:r>
      <w:r>
        <w:rPr>
          <w:lang w:eastAsia="en-US"/>
        </w:rPr>
        <w:t>eni</w:t>
      </w:r>
      <w:r w:rsidRPr="00734F96">
        <w:rPr>
          <w:lang w:eastAsia="en-US"/>
        </w:rPr>
        <w:t>ge gebied waar Aurelianus nog geen meester was.</w:t>
      </w:r>
    </w:p>
    <w:p w:rsidR="00B87499" w:rsidRPr="00734F96" w:rsidRDefault="00B87499" w:rsidP="00B87499">
      <w:pPr>
        <w:jc w:val="both"/>
        <w:rPr>
          <w:lang w:eastAsia="en-US"/>
        </w:rPr>
      </w:pPr>
      <w:r w:rsidRPr="00734F96">
        <w:rPr>
          <w:lang w:eastAsia="en-US"/>
        </w:rPr>
        <w:t xml:space="preserve">In Gallië had Tetricus </w:t>
      </w:r>
      <w:r>
        <w:rPr>
          <w:lang w:eastAsia="en-US"/>
        </w:rPr>
        <w:t>eni</w:t>
      </w:r>
      <w:r w:rsidRPr="00734F96">
        <w:rPr>
          <w:lang w:eastAsia="en-US"/>
        </w:rPr>
        <w:t>ge jaren rustig kunnen reg</w:t>
      </w:r>
      <w:r>
        <w:rPr>
          <w:lang w:eastAsia="en-US"/>
        </w:rPr>
        <w:t>ere</w:t>
      </w:r>
      <w:r w:rsidRPr="00734F96">
        <w:rPr>
          <w:lang w:eastAsia="en-US"/>
        </w:rPr>
        <w:t>n. Hij was een vermogend man van goede familie, meer een administrator dan een soldaat. Bij voorkeur resideerde hij te Bordeaux. Onder zijn reg</w:t>
      </w:r>
      <w:r>
        <w:rPr>
          <w:lang w:eastAsia="en-US"/>
        </w:rPr>
        <w:t>eri</w:t>
      </w:r>
      <w:r w:rsidRPr="00734F96">
        <w:rPr>
          <w:lang w:eastAsia="en-US"/>
        </w:rPr>
        <w:t>ng zijn de wegen in Gallië verbeterd en werd gewerkt om het civiele gezag te herstellen. Er begon weer een zekere wel</w:t>
      </w:r>
      <w:r w:rsidRPr="00734F96">
        <w:rPr>
          <w:lang w:eastAsia="en-US"/>
        </w:rPr>
        <w:softHyphen/>
        <w:t xml:space="preserve">vaart in het land te </w:t>
      </w:r>
      <w:r>
        <w:rPr>
          <w:lang w:eastAsia="en-US"/>
        </w:rPr>
        <w:t>heersen</w:t>
      </w:r>
      <w:r w:rsidRPr="00734F96">
        <w:rPr>
          <w:lang w:eastAsia="en-US"/>
        </w:rPr>
        <w:t>. Alleen had de kuststreek te lijden onder de rooftochten van de Frankische en Saksische vrijbuiters,</w:t>
      </w:r>
      <w:r>
        <w:rPr>
          <w:lang w:eastAsia="en-US"/>
        </w:rPr>
        <w:t xml:space="preserve"> zoal</w:t>
      </w:r>
      <w:r w:rsidRPr="00734F96">
        <w:rPr>
          <w:lang w:eastAsia="en-US"/>
        </w:rPr>
        <w:t>s blijkt uit de muntvondsten ten noorden van de Loire, die geen</w:t>
      </w:r>
    </w:p>
    <w:p w:rsidR="00B87499" w:rsidRDefault="00B87499" w:rsidP="00B87499">
      <w:pPr>
        <w:jc w:val="both"/>
        <w:rPr>
          <w:lang w:eastAsia="en-US"/>
        </w:rPr>
      </w:pPr>
    </w:p>
    <w:p w:rsidR="00B87499" w:rsidRPr="00BF04E3" w:rsidRDefault="00B87499" w:rsidP="00B87499">
      <w:pPr>
        <w:jc w:val="both"/>
        <w:rPr>
          <w:lang w:val="en-GB" w:eastAsia="en-US"/>
        </w:rPr>
      </w:pPr>
      <w:r>
        <w:rPr>
          <w:lang w:eastAsia="en-US"/>
        </w:rPr>
        <w:t xml:space="preserve">1) </w:t>
      </w:r>
      <w:r w:rsidRPr="00734F96">
        <w:rPr>
          <w:lang w:eastAsia="en-US"/>
        </w:rPr>
        <w:t xml:space="preserve">P. Damerau, Kaiser Claudius H. Gothicus: Klio, Beiheft 33 (1934). </w:t>
      </w:r>
      <w:r w:rsidRPr="00BF04E3">
        <w:rPr>
          <w:lang w:val="en-GB" w:eastAsia="en-US"/>
        </w:rPr>
        <w:t>2) L. Homo, Essai sur le règne de t empereur Aurélien (1904).</w:t>
      </w:r>
    </w:p>
    <w:p w:rsidR="00B87499" w:rsidRPr="00BF04E3" w:rsidRDefault="00B87499" w:rsidP="00B87499">
      <w:pPr>
        <w:jc w:val="both"/>
        <w:rPr>
          <w:lang w:val="en-GB" w:eastAsia="en-US"/>
        </w:rPr>
      </w:pPr>
    </w:p>
    <w:p w:rsidR="00B87499" w:rsidRPr="00734F96" w:rsidRDefault="00B87499" w:rsidP="00B87499">
      <w:pPr>
        <w:jc w:val="both"/>
        <w:rPr>
          <w:lang w:eastAsia="en-US"/>
        </w:rPr>
      </w:pPr>
      <w:r w:rsidRPr="00734F96">
        <w:rPr>
          <w:lang w:eastAsia="en-US"/>
        </w:rPr>
        <w:t>latere geldstukken dan van Postumus bevatten. Toen Aurelianus in het jaar 273 tegen hem te velde trok, zag Tetricus geen heil in ge</w:t>
      </w:r>
      <w:r w:rsidRPr="00734F96">
        <w:rPr>
          <w:lang w:eastAsia="en-US"/>
        </w:rPr>
        <w:softHyphen/>
        <w:t xml:space="preserve">wapenden tegenstand. Er werden geheime besprekingen gehouden </w:t>
      </w:r>
      <w:r>
        <w:rPr>
          <w:lang w:eastAsia="en-US"/>
        </w:rPr>
        <w:t>tussen</w:t>
      </w:r>
      <w:r w:rsidRPr="00734F96">
        <w:rPr>
          <w:lang w:eastAsia="en-US"/>
        </w:rPr>
        <w:t xml:space="preserve"> de twee keizers, waarna Tetricus zich overgaf. Niettemin had bij Chálons een slag plaats, die door Aurelianus werd gewon</w:t>
      </w:r>
      <w:r w:rsidRPr="00734F96">
        <w:rPr>
          <w:lang w:eastAsia="en-US"/>
        </w:rPr>
        <w:softHyphen/>
        <w:t>nen. In 274 trok de keizer als triumphator en meester van het ge</w:t>
      </w:r>
      <w:r w:rsidRPr="00734F96">
        <w:rPr>
          <w:lang w:eastAsia="en-US"/>
        </w:rPr>
        <w:softHyphen/>
        <w:t>h</w:t>
      </w:r>
      <w:r>
        <w:rPr>
          <w:lang w:eastAsia="en-US"/>
        </w:rPr>
        <w:t>ele</w:t>
      </w:r>
      <w:r w:rsidRPr="00734F96">
        <w:rPr>
          <w:lang w:eastAsia="en-US"/>
        </w:rPr>
        <w:t xml:space="preserve"> Rijk Rome binnen. De stoet werd opgeluisterd door Zenobia, de koningin van Palmyra, door Tetricus, die voor die gelegenheid in Gallische dracht was gestoken, en door een aantal gevangen geno</w:t>
      </w:r>
      <w:r w:rsidRPr="00734F96">
        <w:rPr>
          <w:lang w:eastAsia="en-US"/>
        </w:rPr>
        <w:softHyphen/>
        <w:t>men Franken.</w:t>
      </w:r>
    </w:p>
    <w:p w:rsidR="00B87499" w:rsidRPr="00734F96" w:rsidRDefault="00B87499" w:rsidP="00B87499">
      <w:pPr>
        <w:jc w:val="both"/>
        <w:rPr>
          <w:lang w:eastAsia="en-US"/>
        </w:rPr>
      </w:pPr>
      <w:r w:rsidRPr="00734F96">
        <w:rPr>
          <w:lang w:eastAsia="en-US"/>
        </w:rPr>
        <w:t>Aurelianus moest zich zeer inspannen om de zaken in Gallië opnieuw te regelen. Natuurlijk hadden de Germanen van</w:t>
      </w:r>
      <w:r>
        <w:rPr>
          <w:lang w:eastAsia="en-US"/>
        </w:rPr>
        <w:t xml:space="preserve"> de </w:t>
      </w:r>
      <w:r w:rsidRPr="00734F96">
        <w:rPr>
          <w:lang w:eastAsia="en-US"/>
        </w:rPr>
        <w:t>bur</w:t>
      </w:r>
      <w:r w:rsidRPr="00734F96">
        <w:rPr>
          <w:lang w:eastAsia="en-US"/>
        </w:rPr>
        <w:softHyphen/>
        <w:t>geroorlog gebruik gemaakt om invallen te doen. Zij werden terug</w:t>
      </w:r>
      <w:r w:rsidRPr="00734F96">
        <w:rPr>
          <w:lang w:eastAsia="en-US"/>
        </w:rPr>
        <w:softHyphen/>
        <w:t>gejaagd. Wellicht is de latere keizer Probus met dit werk belast geweest. Men neemt aan, dat Aurelianus een h</w:t>
      </w:r>
      <w:r>
        <w:rPr>
          <w:lang w:eastAsia="en-US"/>
        </w:rPr>
        <w:t>oge</w:t>
      </w:r>
      <w:r w:rsidRPr="00734F96">
        <w:rPr>
          <w:lang w:eastAsia="en-US"/>
        </w:rPr>
        <w:t>n officier, Satur</w:t>
      </w:r>
      <w:r w:rsidRPr="00734F96">
        <w:rPr>
          <w:lang w:eastAsia="en-US"/>
        </w:rPr>
        <w:softHyphen/>
        <w:t>ninus, als gouverneur-generaal van Gallië heeft aangesteld, en ver</w:t>
      </w:r>
      <w:r w:rsidRPr="00734F96">
        <w:rPr>
          <w:lang w:eastAsia="en-US"/>
        </w:rPr>
        <w:softHyphen/>
        <w:t>klaart op die wijze, dat in</w:t>
      </w:r>
      <w:r>
        <w:rPr>
          <w:lang w:eastAsia="en-US"/>
        </w:rPr>
        <w:t xml:space="preserve"> deze </w:t>
      </w:r>
      <w:r w:rsidRPr="00734F96">
        <w:rPr>
          <w:lang w:eastAsia="en-US"/>
        </w:rPr>
        <w:t>tijd praesides met</w:t>
      </w:r>
      <w:r>
        <w:rPr>
          <w:lang w:eastAsia="en-US"/>
        </w:rPr>
        <w:t xml:space="preserve"> de </w:t>
      </w:r>
      <w:r w:rsidRPr="00734F96">
        <w:rPr>
          <w:lang w:eastAsia="en-US"/>
        </w:rPr>
        <w:t>rang van ridder optraden als stadhouders van de provincies. Door de aan</w:t>
      </w:r>
      <w:r w:rsidRPr="00734F96">
        <w:rPr>
          <w:lang w:eastAsia="en-US"/>
        </w:rPr>
        <w:softHyphen/>
        <w:t xml:space="preserve">wezigheid van zulk een gouverneur-generaal zou de zelfstandige positie van Gallië </w:t>
      </w:r>
      <w:r>
        <w:rPr>
          <w:lang w:eastAsia="en-US"/>
        </w:rPr>
        <w:t>eni</w:t>
      </w:r>
      <w:r w:rsidRPr="00734F96">
        <w:rPr>
          <w:lang w:eastAsia="en-US"/>
        </w:rPr>
        <w:t>gszins zijn verlengd en tevens de latere toe</w:t>
      </w:r>
      <w:r w:rsidRPr="00734F96">
        <w:rPr>
          <w:lang w:eastAsia="en-US"/>
        </w:rPr>
        <w:softHyphen/>
        <w:t>stand zijn voorbereid, toen het Westen meer en meer een afzonder</w:t>
      </w:r>
      <w:r w:rsidRPr="00734F96">
        <w:rPr>
          <w:lang w:eastAsia="en-US"/>
        </w:rPr>
        <w:softHyphen/>
        <w:t>lijk deel van het Rijk werd. In</w:t>
      </w:r>
      <w:r>
        <w:rPr>
          <w:lang w:eastAsia="en-US"/>
        </w:rPr>
        <w:t>tussen</w:t>
      </w:r>
      <w:r w:rsidRPr="00734F96">
        <w:rPr>
          <w:lang w:eastAsia="en-US"/>
        </w:rPr>
        <w:t xml:space="preserve"> zijn de inlichtingen, die wij over deze maatreglen bezitten, zeer, weinig betrouwbaar.</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Ook aan de reg</w:t>
      </w:r>
      <w:r>
        <w:rPr>
          <w:lang w:eastAsia="en-US"/>
        </w:rPr>
        <w:t>eri</w:t>
      </w:r>
      <w:r w:rsidRPr="00734F96">
        <w:rPr>
          <w:lang w:eastAsia="en-US"/>
        </w:rPr>
        <w:t>ng van Aurelianus kwam spoedig een einde. Op weg naar het Oosten, waarschijnlijk voor een oorlog tegen de Perzen, is hij in Augustus 275 vermoord. De officieren van het leger konden geen geschikte persoonlijkheid aanwijzen om als keizer op te treden en lieten de keus over aan</w:t>
      </w:r>
      <w:r>
        <w:rPr>
          <w:lang w:eastAsia="en-US"/>
        </w:rPr>
        <w:t xml:space="preserve"> de </w:t>
      </w:r>
      <w:r w:rsidRPr="00734F96">
        <w:rPr>
          <w:lang w:eastAsia="en-US"/>
        </w:rPr>
        <w:t>Senaat. Dit lichaam be</w:t>
      </w:r>
      <w:r w:rsidRPr="00734F96">
        <w:rPr>
          <w:lang w:eastAsia="en-US"/>
        </w:rPr>
        <w:softHyphen/>
        <w:t xml:space="preserve">noemde, na lange aarzeling, een eerwaardigen grijsaard, Marcus Claudius Tacitus (Afb. 108). Maar de nieuwe </w:t>
      </w:r>
      <w:r>
        <w:rPr>
          <w:lang w:eastAsia="en-US"/>
        </w:rPr>
        <w:t>heerser</w:t>
      </w:r>
      <w:r w:rsidRPr="00734F96">
        <w:rPr>
          <w:lang w:eastAsia="en-US"/>
        </w:rPr>
        <w:t xml:space="preserve"> kwam reeds het volgende jaar om ten gevolge van een militaire samen</w:t>
      </w:r>
      <w:r w:rsidRPr="00734F96">
        <w:rPr>
          <w:lang w:eastAsia="en-US"/>
        </w:rPr>
        <w:softHyphen/>
        <w:t>zwering. Een paar maanden later riep het leger in Syrië Marcus Aurelius Probus, die een der beste legercommandanten van Aure</w:t>
      </w:r>
      <w:r w:rsidRPr="00734F96">
        <w:rPr>
          <w:lang w:eastAsia="en-US"/>
        </w:rPr>
        <w:softHyphen/>
        <w:t xml:space="preserve">lianus was geweest, tot keizer uit. Als </w:t>
      </w:r>
      <w:r>
        <w:rPr>
          <w:lang w:eastAsia="en-US"/>
        </w:rPr>
        <w:t>zod</w:t>
      </w:r>
      <w:r w:rsidRPr="00734F96">
        <w:rPr>
          <w:lang w:eastAsia="en-US"/>
        </w:rPr>
        <w:t>anig is hij in Augustus 276 opgetreden.</w:t>
      </w:r>
    </w:p>
    <w:p w:rsidR="00B87499" w:rsidRPr="00734F96" w:rsidRDefault="00B87499" w:rsidP="00B87499">
      <w:pPr>
        <w:jc w:val="both"/>
        <w:rPr>
          <w:lang w:eastAsia="en-US"/>
        </w:rPr>
      </w:pPr>
      <w:r w:rsidRPr="00734F96">
        <w:rPr>
          <w:lang w:eastAsia="en-US"/>
        </w:rPr>
        <w:t>P rob us (Afb. 109) heeft het werk van Claudius II en Aurelianus voltooid. Het eerst vroegen de zaken in Gallië zijn aandacht. Dat land had na</w:t>
      </w:r>
      <w:r>
        <w:rPr>
          <w:lang w:eastAsia="en-US"/>
        </w:rPr>
        <w:t xml:space="preserve"> de </w:t>
      </w:r>
      <w:r w:rsidRPr="00734F96">
        <w:rPr>
          <w:lang w:eastAsia="en-US"/>
        </w:rPr>
        <w:t>dood van Aurelianus in de jaren 275 en 276</w:t>
      </w:r>
      <w:r>
        <w:rPr>
          <w:lang w:eastAsia="en-US"/>
        </w:rPr>
        <w:t xml:space="preserve"> de </w:t>
      </w:r>
      <w:r w:rsidRPr="00734F96">
        <w:rPr>
          <w:lang w:eastAsia="en-US"/>
        </w:rPr>
        <w:t>zwaarsten inval van de Germanen doorgemaakt, die het tot dusverre le verduren had gehad. Het geh</w:t>
      </w:r>
      <w:r>
        <w:rPr>
          <w:lang w:eastAsia="en-US"/>
        </w:rPr>
        <w:t>ele</w:t>
      </w:r>
      <w:r w:rsidRPr="00734F96">
        <w:rPr>
          <w:lang w:eastAsia="en-US"/>
        </w:rPr>
        <w:t xml:space="preserve"> gebied was gebrandschat en geplunderd. Niet minder dan zestig of zeventig steden zijn bij die</w:t>
      </w:r>
      <w:r>
        <w:rPr>
          <w:lang w:eastAsia="en-US"/>
        </w:rPr>
        <w:t xml:space="preserve"> </w:t>
      </w:r>
      <w:r w:rsidRPr="00734F96">
        <w:rPr>
          <w:lang w:eastAsia="en-US"/>
        </w:rPr>
        <w:t xml:space="preserve">gelegenheid verwoest; alleen de zeer zwaar ommuurde zijn gespaard gebleven. De welvaart van het land was volkomen vernietigd. Er </w:t>
      </w:r>
      <w:r>
        <w:rPr>
          <w:lang w:eastAsia="en-US"/>
        </w:rPr>
        <w:t>heerst</w:t>
      </w:r>
      <w:r w:rsidRPr="00734F96">
        <w:rPr>
          <w:lang w:eastAsia="en-US"/>
        </w:rPr>
        <w:t>en hongersnood en ellende. Van</w:t>
      </w:r>
      <w:r>
        <w:rPr>
          <w:lang w:eastAsia="en-US"/>
        </w:rPr>
        <w:t xml:space="preserve"> die </w:t>
      </w:r>
      <w:r w:rsidRPr="00734F96">
        <w:rPr>
          <w:lang w:eastAsia="en-US"/>
        </w:rPr>
        <w:t>tijd dat</w:t>
      </w:r>
      <w:r>
        <w:rPr>
          <w:lang w:eastAsia="en-US"/>
        </w:rPr>
        <w:t>ere</w:t>
      </w:r>
      <w:r w:rsidRPr="00734F96">
        <w:rPr>
          <w:lang w:eastAsia="en-US"/>
        </w:rPr>
        <w:t>n de zwer</w:t>
      </w:r>
      <w:r w:rsidRPr="00734F96">
        <w:rPr>
          <w:lang w:eastAsia="en-US"/>
        </w:rPr>
        <w:softHyphen/>
        <w:t>vende benden, die nog veel later als Sagatklen het land onveilig zouden maken. Toen de orde was hersteld en de steden werden herbouwd, kon men overal met een veel kleinere ommuurde opper</w:t>
      </w:r>
      <w:r w:rsidRPr="00734F96">
        <w:rPr>
          <w:lang w:eastAsia="en-US"/>
        </w:rPr>
        <w:softHyphen/>
        <w:t>vlakte volstaan. Geprofiteerd van deze omstandigheden hebben de kapitalisten, die land konden opk</w:t>
      </w:r>
      <w:r>
        <w:rPr>
          <w:lang w:eastAsia="en-US"/>
        </w:rPr>
        <w:t>ope</w:t>
      </w:r>
      <w:r w:rsidRPr="00734F96">
        <w:rPr>
          <w:lang w:eastAsia="en-US"/>
        </w:rPr>
        <w:t>n. Zij hebben de verwoeste hoeven veelal als versterkte burchten herbouwd.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 een moeilijken oorlog, die van begin 277 tot 278 heeft geduurd, wist keizer Probus Gallië van de Germanen te zuiveren. Hij trok een gr</w:t>
      </w:r>
      <w:r>
        <w:rPr>
          <w:lang w:eastAsia="en-US"/>
        </w:rPr>
        <w:t>ote</w:t>
      </w:r>
      <w:r w:rsidRPr="00734F96">
        <w:rPr>
          <w:lang w:eastAsia="en-US"/>
        </w:rPr>
        <w:t xml:space="preserve"> troepenmacht samen te Lyon. Zelf keerde de keizer zich tegen de Alamannen en versloeg hen, terwijl zijn legercommandanten oorlog voerden tegen de Franken. Op grond van de muntvondsten neemt men aan, dat Probus zijn veldtocht ook over</w:t>
      </w:r>
      <w:r>
        <w:rPr>
          <w:lang w:eastAsia="en-US"/>
        </w:rPr>
        <w:t xml:space="preserve"> de </w:t>
      </w:r>
      <w:r w:rsidRPr="00734F96">
        <w:rPr>
          <w:lang w:eastAsia="en-US"/>
        </w:rPr>
        <w:t xml:space="preserve">Rijn heeft uitgestrekt. </w:t>
      </w:r>
      <w:r>
        <w:rPr>
          <w:lang w:eastAsia="en-US"/>
        </w:rPr>
        <w:t>Eni</w:t>
      </w:r>
      <w:r w:rsidRPr="00734F96">
        <w:rPr>
          <w:lang w:eastAsia="en-US"/>
        </w:rPr>
        <w:t>g gebied is daar ook wellicht in zijn tijd bezet. Toch kon de keizer niet veel meer doen dan het werk van Postumus</w:t>
      </w:r>
      <w:r>
        <w:rPr>
          <w:lang w:eastAsia="en-US"/>
        </w:rPr>
        <w:t xml:space="preserve"> zo </w:t>
      </w:r>
      <w:r w:rsidRPr="00734F96">
        <w:rPr>
          <w:lang w:eastAsia="en-US"/>
        </w:rPr>
        <w:t>goed mogelijk herstellen. De grenssteden, als Straatsburg en Worms, werden opnieuw versterkt. Er werd ook weer een vloot op</w:t>
      </w:r>
      <w:r>
        <w:rPr>
          <w:lang w:eastAsia="en-US"/>
        </w:rPr>
        <w:t xml:space="preserve"> de </w:t>
      </w:r>
      <w:r w:rsidRPr="00734F96">
        <w:rPr>
          <w:lang w:eastAsia="en-US"/>
        </w:rPr>
        <w:t>Rijn geschapen. Met een aantal vorsten in het land buiten het Rijk werden verdragen gesloten, waarbij zij de opperheerschappij van Rome erkenden; zij leverden gijzelaars, gaven</w:t>
      </w:r>
      <w:r>
        <w:rPr>
          <w:lang w:eastAsia="en-US"/>
        </w:rPr>
        <w:t xml:space="preserve"> de </w:t>
      </w:r>
      <w:r w:rsidRPr="00734F96">
        <w:rPr>
          <w:lang w:eastAsia="en-US"/>
        </w:rPr>
        <w:t xml:space="preserve">behaalden buit terug, beloofden leveranties en recruten voor het leger, lieten toe dat </w:t>
      </w:r>
      <w:r>
        <w:rPr>
          <w:lang w:eastAsia="en-US"/>
        </w:rPr>
        <w:t>Romeins</w:t>
      </w:r>
      <w:r w:rsidRPr="00734F96">
        <w:rPr>
          <w:lang w:eastAsia="en-US"/>
        </w:rPr>
        <w:t>e forten in hun land werden gebouwd. De opluchting in het Rijk was zeer groot; de algem</w:t>
      </w:r>
      <w:r>
        <w:rPr>
          <w:lang w:eastAsia="en-US"/>
        </w:rPr>
        <w:t>ene</w:t>
      </w:r>
      <w:r w:rsidRPr="00734F96">
        <w:rPr>
          <w:lang w:eastAsia="en-US"/>
        </w:rPr>
        <w:t xml:space="preserve"> vreugde blijkt uit de mun</w:t>
      </w:r>
      <w:r w:rsidRPr="00734F96">
        <w:rPr>
          <w:lang w:eastAsia="en-US"/>
        </w:rPr>
        <w:softHyphen/>
        <w:t>ten en uit inscripties.</w:t>
      </w:r>
    </w:p>
    <w:p w:rsidR="00B87499" w:rsidRPr="00734F96" w:rsidRDefault="00B87499" w:rsidP="00B87499">
      <w:pPr>
        <w:jc w:val="both"/>
        <w:rPr>
          <w:lang w:eastAsia="en-US"/>
        </w:rPr>
      </w:pPr>
      <w:r w:rsidRPr="00734F96">
        <w:rPr>
          <w:lang w:eastAsia="en-US"/>
        </w:rPr>
        <w:t>De oorlog tegen de Germanen is voor Probus een belangrijk suc</w:t>
      </w:r>
      <w:r w:rsidRPr="00734F96">
        <w:rPr>
          <w:lang w:eastAsia="en-US"/>
        </w:rPr>
        <w:softHyphen/>
        <w:t>ces geweest. In</w:t>
      </w:r>
      <w:r>
        <w:rPr>
          <w:lang w:eastAsia="en-US"/>
        </w:rPr>
        <w:t>tussen</w:t>
      </w:r>
      <w:r w:rsidRPr="00734F96">
        <w:rPr>
          <w:lang w:eastAsia="en-US"/>
        </w:rPr>
        <w:t xml:space="preserve"> weten wij van zijn krijgsbedrijven niet veel af, daar de Historia Augusta, vrijwel onze </w:t>
      </w:r>
      <w:r>
        <w:rPr>
          <w:lang w:eastAsia="en-US"/>
        </w:rPr>
        <w:t>eni</w:t>
      </w:r>
      <w:r w:rsidRPr="00734F96">
        <w:rPr>
          <w:lang w:eastAsia="en-US"/>
        </w:rPr>
        <w:t>ge bron, voor zijn reg</w:t>
      </w:r>
      <w:r>
        <w:rPr>
          <w:lang w:eastAsia="en-US"/>
        </w:rPr>
        <w:t>eri</w:t>
      </w:r>
      <w:r w:rsidRPr="00734F96">
        <w:rPr>
          <w:lang w:eastAsia="en-US"/>
        </w:rPr>
        <w:t>ng bijzonder onbetrouwbaar is. Aan vele leden der overwon</w:t>
      </w:r>
      <w:r w:rsidRPr="00734F96">
        <w:rPr>
          <w:lang w:eastAsia="en-US"/>
        </w:rPr>
        <w:softHyphen/>
        <w:t>nen volksstammen werden in het Rijk woonplaatsen aangewezen, waar zij als hoorigen</w:t>
      </w:r>
      <w:r>
        <w:rPr>
          <w:lang w:eastAsia="en-US"/>
        </w:rPr>
        <w:t xml:space="preserve"> de </w:t>
      </w:r>
      <w:r w:rsidRPr="00734F96">
        <w:rPr>
          <w:lang w:eastAsia="en-US"/>
        </w:rPr>
        <w:t>grond moesten bebouwen. Uitdrukkelijk wordt ons medegedeeld, dat hij Franken aan</w:t>
      </w:r>
      <w:r>
        <w:rPr>
          <w:lang w:eastAsia="en-US"/>
        </w:rPr>
        <w:t xml:space="preserve"> de </w:t>
      </w:r>
      <w:r w:rsidRPr="00734F96">
        <w:rPr>
          <w:lang w:eastAsia="en-US"/>
        </w:rPr>
        <w:t>Neder-Rijn heeft gevestigd; zij leefden daar als aan Rome onderdanige bondgen</w:t>
      </w:r>
      <w:r>
        <w:rPr>
          <w:lang w:eastAsia="en-US"/>
        </w:rPr>
        <w:t>ote</w:t>
      </w:r>
      <w:r w:rsidRPr="00734F96">
        <w:rPr>
          <w:lang w:eastAsia="en-US"/>
        </w:rPr>
        <w:t>n. Een groep leden van</w:t>
      </w:r>
      <w:r>
        <w:rPr>
          <w:lang w:eastAsia="en-US"/>
        </w:rPr>
        <w:t xml:space="preserve"> deze </w:t>
      </w:r>
      <w:r w:rsidRPr="00734F96">
        <w:rPr>
          <w:lang w:eastAsia="en-US"/>
        </w:rPr>
        <w:t xml:space="preserve">stam, die de keizer als </w:t>
      </w:r>
      <w:r>
        <w:rPr>
          <w:lang w:eastAsia="en-US"/>
        </w:rPr>
        <w:t>"</w:t>
      </w:r>
      <w:r w:rsidRPr="00734F96">
        <w:rPr>
          <w:lang w:eastAsia="en-US"/>
        </w:rPr>
        <w:t>coloni" aan de Zwarte Zee had neergezet, hebben enkele jaren later sche</w:t>
      </w:r>
      <w:r w:rsidRPr="00734F96">
        <w:rPr>
          <w:lang w:eastAsia="en-US"/>
        </w:rPr>
        <w:softHyphen/>
        <w:t>pen bemachtigd en zijn na een avontuurlijken piratentocht door de geh</w:t>
      </w:r>
      <w:r>
        <w:rPr>
          <w:lang w:eastAsia="en-US"/>
        </w:rPr>
        <w:t>ele</w:t>
      </w:r>
      <w:r w:rsidRPr="00734F96">
        <w:rPr>
          <w:lang w:eastAsia="en-US"/>
        </w:rPr>
        <w:t xml:space="preserve"> Middel</w:t>
      </w:r>
      <w:r>
        <w:rPr>
          <w:lang w:eastAsia="en-US"/>
        </w:rPr>
        <w:t>lands</w:t>
      </w:r>
      <w:r w:rsidRPr="00734F96">
        <w:rPr>
          <w:lang w:eastAsia="en-US"/>
        </w:rPr>
        <w:t>e Zee en over</w:t>
      </w:r>
      <w:r>
        <w:rPr>
          <w:lang w:eastAsia="en-US"/>
        </w:rPr>
        <w:t xml:space="preserve"> de </w:t>
      </w:r>
      <w:r w:rsidRPr="00734F96">
        <w:rPr>
          <w:lang w:eastAsia="en-US"/>
        </w:rPr>
        <w:t>Oceaan, roovend en plun</w:t>
      </w:r>
      <w:r w:rsidRPr="00734F96">
        <w:rPr>
          <w:lang w:eastAsia="en-US"/>
        </w:rPr>
        <w:softHyphen/>
        <w:t>derend, in hun vaderland aan de Noordzee teruggekeerd. Het moe</w:t>
      </w:r>
      <w:r w:rsidRPr="00734F96">
        <w:rPr>
          <w:lang w:eastAsia="en-US"/>
        </w:rPr>
        <w:softHyphen/>
        <w:t>ten dus Salische Franken zijn geweest, die in hun eigen land met de zee vertrouwd waren; wellicht hadden zij van de Veluwe uit een aan</w:t>
      </w:r>
      <w:r w:rsidRPr="00734F96">
        <w:rPr>
          <w:lang w:eastAsia="en-US"/>
        </w:rPr>
        <w:softHyphen/>
        <w:t xml:space="preserve">val op de Rijndelta gedaan. </w:t>
      </w:r>
      <w:r w:rsidRPr="00152021">
        <w:rPr>
          <w:lang w:eastAsia="en-US"/>
        </w:rPr>
        <w:t>Door zijn troepen liet Probus forten</w:t>
      </w:r>
      <w:r>
        <w:rPr>
          <w:lang w:eastAsia="en-US"/>
        </w:rPr>
        <w:t xml:space="preserve"> </w:t>
      </w:r>
      <w:r w:rsidRPr="00734F96">
        <w:rPr>
          <w:lang w:eastAsia="en-US"/>
        </w:rPr>
        <w:t>bouwen, wegen aanleggen en wijn planten. Het vertrouwen in de reg</w:t>
      </w:r>
      <w:r>
        <w:rPr>
          <w:lang w:eastAsia="en-US"/>
        </w:rPr>
        <w:t>eri</w:t>
      </w:r>
      <w:r w:rsidRPr="00734F96">
        <w:rPr>
          <w:lang w:eastAsia="en-US"/>
        </w:rPr>
        <w:t>ng en de welvaart keerden in het Rijk terug.</w:t>
      </w:r>
    </w:p>
    <w:p w:rsidR="00B87499" w:rsidRPr="00734F96" w:rsidRDefault="00B87499" w:rsidP="00B87499">
      <w:pPr>
        <w:jc w:val="both"/>
        <w:rPr>
          <w:lang w:eastAsia="en-US"/>
        </w:rPr>
      </w:pPr>
      <w:r w:rsidRPr="00734F96">
        <w:rPr>
          <w:lang w:eastAsia="en-US"/>
        </w:rPr>
        <w:t>Toch had Probus met allerlei moeilijkheden te kampen. Te Keulen werd zelfs een tegenkeizer uitgeroepen, een zekere Proculus, waar</w:t>
      </w:r>
      <w:r w:rsidRPr="00734F96">
        <w:rPr>
          <w:lang w:eastAsia="en-US"/>
        </w:rPr>
        <w:softHyphen/>
        <w:t>schijnlijk de commandant van het leger in Neder-Germanië. Hij trachtte zich met hulp van de Franken tegen Probus te handhaven, maar werd zonder gr</w:t>
      </w:r>
      <w:r>
        <w:rPr>
          <w:lang w:eastAsia="en-US"/>
        </w:rPr>
        <w:t>ote</w:t>
      </w:r>
      <w:r w:rsidRPr="00734F96">
        <w:rPr>
          <w:lang w:eastAsia="en-US"/>
        </w:rPr>
        <w:t xml:space="preserve"> inspanning op zijde gezet. De Franken, bij wie hij een toevlucht had gezocht, hebben hem aan</w:t>
      </w:r>
      <w:r>
        <w:rPr>
          <w:lang w:eastAsia="en-US"/>
        </w:rPr>
        <w:t xml:space="preserve"> de </w:t>
      </w:r>
      <w:r w:rsidRPr="00734F96">
        <w:rPr>
          <w:lang w:eastAsia="en-US"/>
        </w:rPr>
        <w:t>keizer uit</w:t>
      </w:r>
      <w:r w:rsidRPr="00734F96">
        <w:rPr>
          <w:lang w:eastAsia="en-US"/>
        </w:rPr>
        <w:softHyphen/>
        <w:t>geleverd. Tijdens de gevechten, die bij deze gelegenheid plaats hadden, is de vloot op</w:t>
      </w:r>
      <w:r>
        <w:rPr>
          <w:lang w:eastAsia="en-US"/>
        </w:rPr>
        <w:t xml:space="preserve"> de </w:t>
      </w:r>
      <w:r w:rsidRPr="00734F96">
        <w:rPr>
          <w:lang w:eastAsia="en-US"/>
        </w:rPr>
        <w:t xml:space="preserve">Rijn in brand geraakt. Bovendien werden van alle zijden aanvallen op het Rijk gedaan. Probus moest met zijn leger van de </w:t>
      </w:r>
      <w:r>
        <w:rPr>
          <w:lang w:eastAsia="en-US"/>
        </w:rPr>
        <w:t>ene</w:t>
      </w:r>
      <w:r w:rsidRPr="00734F96">
        <w:rPr>
          <w:lang w:eastAsia="en-US"/>
        </w:rPr>
        <w:t xml:space="preserve"> provincie naar de andere trekken om die aan</w:t>
      </w:r>
      <w:r w:rsidRPr="00734F96">
        <w:rPr>
          <w:lang w:eastAsia="en-US"/>
        </w:rPr>
        <w:softHyphen/>
        <w:t>vallen af te slaárt. Slechts met de grootste inspanning kon de keizer zich handhaven. Onder</w:t>
      </w:r>
      <w:r>
        <w:rPr>
          <w:lang w:eastAsia="en-US"/>
        </w:rPr>
        <w:t>tussen</w:t>
      </w:r>
      <w:r w:rsidRPr="00734F96">
        <w:rPr>
          <w:lang w:eastAsia="en-US"/>
        </w:rPr>
        <w:t xml:space="preserve"> had hij zich door zijn gr</w:t>
      </w:r>
      <w:r>
        <w:rPr>
          <w:lang w:eastAsia="en-US"/>
        </w:rPr>
        <w:t>ote</w:t>
      </w:r>
      <w:r w:rsidRPr="00734F96">
        <w:rPr>
          <w:lang w:eastAsia="en-US"/>
        </w:rPr>
        <w:t xml:space="preserve"> streng</w:t>
      </w:r>
      <w:r w:rsidRPr="00734F96">
        <w:rPr>
          <w:lang w:eastAsia="en-US"/>
        </w:rPr>
        <w:softHyphen/>
        <w:t>heid gehaat gemaakt en hij is, bij een muiterij van soldaten, in October 282 bij Sirmium gedood.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Tot keizer werd toen uitgeroepen Marcus Aurelius Ca r u s, de praefectus van de praetorianen; hij nam zijn beide zoons, Carinus en Numerianus als mederegenten aan. Carinus werd belast met de verdediging van Gallië, waar de grens na</w:t>
      </w:r>
      <w:r>
        <w:rPr>
          <w:lang w:eastAsia="en-US"/>
        </w:rPr>
        <w:t xml:space="preserve"> de </w:t>
      </w:r>
      <w:r w:rsidRPr="00734F96">
        <w:rPr>
          <w:lang w:eastAsia="en-US"/>
        </w:rPr>
        <w:t>dood van Probus weder werd bedreigd. Zelf ging de keizer, met Numerianus, naar het Oosten voor een expeditie tegen de Perzen, die reeds door Probus was voorbereid. Daar behaalde Carus een overwinning en trok zelfs de Perzische hoofdstad Ktesiphon binnen. Maar aan het einde van het jaar 283 kwam hij aan de Tigris om het leven. N umerianus, die na</w:t>
      </w:r>
      <w:r>
        <w:rPr>
          <w:lang w:eastAsia="en-US"/>
        </w:rPr>
        <w:t xml:space="preserve"> de </w:t>
      </w:r>
      <w:r w:rsidRPr="00734F96">
        <w:rPr>
          <w:lang w:eastAsia="en-US"/>
        </w:rPr>
        <w:t>dood van zijn vader</w:t>
      </w:r>
      <w:r>
        <w:rPr>
          <w:lang w:eastAsia="en-US"/>
        </w:rPr>
        <w:t xml:space="preserve"> de </w:t>
      </w:r>
      <w:r w:rsidRPr="00734F96">
        <w:rPr>
          <w:lang w:eastAsia="en-US"/>
        </w:rPr>
        <w:t>terugtocht had aanvaard, werd korten tijd later vermoord.</w:t>
      </w:r>
    </w:p>
    <w:p w:rsidR="00B87499" w:rsidRPr="00734F96" w:rsidRDefault="00B87499" w:rsidP="00B87499">
      <w:pPr>
        <w:jc w:val="both"/>
        <w:rPr>
          <w:lang w:eastAsia="en-US"/>
        </w:rPr>
      </w:pPr>
      <w:r w:rsidRPr="00734F96">
        <w:rPr>
          <w:lang w:eastAsia="en-US"/>
        </w:rPr>
        <w:t xml:space="preserve">Den 17den September 284 is daarop Diocles, de commandant van </w:t>
      </w:r>
      <w:r>
        <w:rPr>
          <w:lang w:eastAsia="en-US"/>
        </w:rPr>
        <w:t>de</w:t>
      </w:r>
      <w:r w:rsidRPr="00734F96">
        <w:rPr>
          <w:lang w:eastAsia="en-US"/>
        </w:rPr>
        <w:t xml:space="preserve"> protectores, bij Nicomedia in Bithynië tot keizer gekozen. Hij noemde zich voortaan Gaius Aurelius Valerius D iocl e t i a n u s. Vroeger was hem in het land van de Tungri eens voorspeld, dat hij keizer zou worden, wanneer hij een wild zwijn (aper) had geveld. Inderdaad had de nieuwe keizer</w:t>
      </w:r>
      <w:r>
        <w:rPr>
          <w:lang w:eastAsia="en-US"/>
        </w:rPr>
        <w:t xml:space="preserve"> de </w:t>
      </w:r>
      <w:r w:rsidRPr="00734F96">
        <w:rPr>
          <w:lang w:eastAsia="en-US"/>
        </w:rPr>
        <w:t xml:space="preserve">moordenaar van Numerianus, </w:t>
      </w:r>
      <w:r>
        <w:rPr>
          <w:lang w:eastAsia="en-US"/>
        </w:rPr>
        <w:t>de</w:t>
      </w:r>
      <w:r w:rsidRPr="00734F96">
        <w:rPr>
          <w:lang w:eastAsia="en-US"/>
        </w:rPr>
        <w:t>n commandant van de praetorianen Arrius Aper, eigenhandig doodgestoken. In het voorjaar van 285 leverde de nieuwe keizer een slag tegen Carinus, die in deze jaren herhaaldelijk tegen de Germanen had moeten vechten. Carinus is daarop door zijn eigen soldaten gedood en Diocletianus was sedert</w:t>
      </w:r>
      <w:r>
        <w:rPr>
          <w:lang w:eastAsia="en-US"/>
        </w:rPr>
        <w:t xml:space="preserve"> die </w:t>
      </w:r>
      <w:r w:rsidRPr="00734F96">
        <w:rPr>
          <w:lang w:eastAsia="en-US"/>
        </w:rPr>
        <w:t>de onbestreden meester van het Rijk. In een werkzaamheid van twintig jaren is het hem gelukt</w:t>
      </w:r>
      <w:r>
        <w:rPr>
          <w:lang w:eastAsia="en-US"/>
        </w:rPr>
        <w:t xml:space="preserve"> de </w:t>
      </w:r>
      <w:r w:rsidRPr="00734F96">
        <w:rPr>
          <w:lang w:eastAsia="en-US"/>
        </w:rPr>
        <w:t>staat te reorganis</w:t>
      </w:r>
      <w:r>
        <w:rPr>
          <w:lang w:eastAsia="en-US"/>
        </w:rPr>
        <w:t>ere</w:t>
      </w:r>
      <w:r w:rsidRPr="00734F96">
        <w:rPr>
          <w:lang w:eastAsia="en-US"/>
        </w:rPr>
        <w:t>n en het keizerlijke gezag op</w:t>
      </w:r>
      <w:r w:rsidRPr="00734F96">
        <w:rPr>
          <w:lang w:eastAsia="en-US"/>
        </w:rPr>
        <w:softHyphen/>
        <w:t>nieuw te vestigen.</w:t>
      </w:r>
    </w:p>
    <w:p w:rsidR="00B87499" w:rsidRPr="000F46A1" w:rsidRDefault="00B87499" w:rsidP="00B87499">
      <w:pPr>
        <w:jc w:val="both"/>
        <w:rPr>
          <w:b/>
          <w:lang w:eastAsia="en-US"/>
        </w:rPr>
      </w:pPr>
    </w:p>
    <w:p w:rsidR="00B87499" w:rsidRPr="000F46A1" w:rsidRDefault="00B87499" w:rsidP="00B87499">
      <w:pPr>
        <w:jc w:val="both"/>
        <w:rPr>
          <w:b/>
          <w:lang w:eastAsia="en-US"/>
        </w:rPr>
      </w:pPr>
      <w:r w:rsidRPr="000F46A1">
        <w:rPr>
          <w:b/>
          <w:lang w:eastAsia="en-US"/>
        </w:rPr>
        <w:t>III. MAXIMIANUS IN GALLIË</w:t>
      </w:r>
    </w:p>
    <w:p w:rsidR="00B87499" w:rsidRPr="00734F96" w:rsidRDefault="00B87499" w:rsidP="00B87499">
      <w:pPr>
        <w:jc w:val="both"/>
        <w:rPr>
          <w:lang w:eastAsia="en-US"/>
        </w:rPr>
      </w:pPr>
      <w:r w:rsidRPr="00734F96">
        <w:rPr>
          <w:lang w:eastAsia="en-US"/>
        </w:rPr>
        <w:t>Gaius Aurelius Valerius D i o cl etianus (Afb. 110) heeft inder</w:t>
      </w:r>
      <w:r w:rsidRPr="00734F96">
        <w:rPr>
          <w:lang w:eastAsia="en-US"/>
        </w:rPr>
        <w:softHyphen/>
        <w:t xml:space="preserve">daad de rust en de orde in het Rijk volledig hersteld 1). Door zijn krachtige maatregelen is in de </w:t>
      </w:r>
      <w:r>
        <w:rPr>
          <w:lang w:eastAsia="en-US"/>
        </w:rPr>
        <w:t>Romeins</w:t>
      </w:r>
      <w:r w:rsidRPr="00734F96">
        <w:rPr>
          <w:lang w:eastAsia="en-US"/>
        </w:rPr>
        <w:t xml:space="preserve">e wereld de staat nieuw opgebouwd. Gedurende meer dan een eeuw na zijn optreden </w:t>
      </w:r>
      <w:r>
        <w:rPr>
          <w:lang w:eastAsia="en-US"/>
        </w:rPr>
        <w:t>heerst</w:t>
      </w:r>
      <w:r w:rsidRPr="00734F96">
        <w:rPr>
          <w:lang w:eastAsia="en-US"/>
        </w:rPr>
        <w:t xml:space="preserve">e daar weer een relatieve veiligheid; in beperkte mate was er welvaart; de </w:t>
      </w:r>
      <w:r>
        <w:rPr>
          <w:lang w:eastAsia="en-US"/>
        </w:rPr>
        <w:t>mens</w:t>
      </w:r>
      <w:r w:rsidRPr="00734F96">
        <w:rPr>
          <w:lang w:eastAsia="en-US"/>
        </w:rPr>
        <w:t>en leefden op na de zware jaren van burger</w:t>
      </w:r>
      <w:r w:rsidRPr="00734F96">
        <w:rPr>
          <w:lang w:eastAsia="en-US"/>
        </w:rPr>
        <w:softHyphen/>
        <w:t>oorlog, algem</w:t>
      </w:r>
      <w:r>
        <w:rPr>
          <w:lang w:eastAsia="en-US"/>
        </w:rPr>
        <w:t>ene</w:t>
      </w:r>
      <w:r w:rsidRPr="00734F96">
        <w:rPr>
          <w:lang w:eastAsia="en-US"/>
        </w:rPr>
        <w:t xml:space="preserve"> verarming en ellende. Ook de antieke cultuur had nog een laatste periode van bloei.</w:t>
      </w:r>
    </w:p>
    <w:p w:rsidR="00B87499" w:rsidRPr="00734F96" w:rsidRDefault="00B87499" w:rsidP="00B87499">
      <w:pPr>
        <w:jc w:val="both"/>
        <w:rPr>
          <w:lang w:eastAsia="en-US"/>
        </w:rPr>
      </w:pPr>
      <w:r w:rsidRPr="00734F96">
        <w:rPr>
          <w:lang w:eastAsia="en-US"/>
        </w:rPr>
        <w:t>De keizer zelf was iemand met een nuchteren geest en een voor</w:t>
      </w:r>
      <w:r w:rsidRPr="00734F96">
        <w:rPr>
          <w:lang w:eastAsia="en-US"/>
        </w:rPr>
        <w:softHyphen/>
        <w:t>treffelijk organisator. Wat hem ontbrak, was de scheppende phan</w:t>
      </w:r>
      <w:r w:rsidRPr="00734F96">
        <w:rPr>
          <w:lang w:eastAsia="en-US"/>
        </w:rPr>
        <w:softHyphen/>
        <w:t xml:space="preserve">tasie van een groot staatsman en een ver vooruitzienden blik. Maar hij heeft begrepen, wat op dat </w:t>
      </w:r>
      <w:r>
        <w:rPr>
          <w:lang w:eastAsia="en-US"/>
        </w:rPr>
        <w:t>oge</w:t>
      </w:r>
      <w:r w:rsidRPr="00734F96">
        <w:rPr>
          <w:lang w:eastAsia="en-US"/>
        </w:rPr>
        <w:t>nblik werd ver</w:t>
      </w:r>
      <w:r>
        <w:rPr>
          <w:lang w:eastAsia="en-US"/>
        </w:rPr>
        <w:t>eis</w:t>
      </w:r>
      <w:r w:rsidRPr="00734F96">
        <w:rPr>
          <w:lang w:eastAsia="en-US"/>
        </w:rPr>
        <w:t xml:space="preserve">t, en hij verstond de kunst om met de middelen, die tot zijn beschikking stonden, het noodzakelijkste te bereiken. Naar het schijnt, was het voorbeeld, dat hem voor </w:t>
      </w:r>
      <w:r>
        <w:rPr>
          <w:lang w:eastAsia="en-US"/>
        </w:rPr>
        <w:t>oge</w:t>
      </w:r>
      <w:r w:rsidRPr="00734F96">
        <w:rPr>
          <w:lang w:eastAsia="en-US"/>
        </w:rPr>
        <w:t>n stond, Marcus Aurelius, de keizer van de trouwe plichtsbetrachting en van de gr</w:t>
      </w:r>
      <w:r>
        <w:rPr>
          <w:lang w:eastAsia="en-US"/>
        </w:rPr>
        <w:t>ote</w:t>
      </w:r>
      <w:r w:rsidRPr="00734F96">
        <w:rPr>
          <w:lang w:eastAsia="en-US"/>
        </w:rPr>
        <w:t xml:space="preserve"> gestrengheid, even</w:t>
      </w:r>
      <w:r w:rsidRPr="00734F96">
        <w:rPr>
          <w:lang w:eastAsia="en-US"/>
        </w:rPr>
        <w:softHyphen/>
        <w:t xml:space="preserve">goed tegenover zichzelf als tegenover anderen. Met doortastendheid en met flinkheid, maar wellicht niet met voldoende soepelheid heeft Diocletianus de taak, die hij zich had gesteld, volbracht. Eerst de voortzetting van zijn werk, in een </w:t>
      </w:r>
      <w:r>
        <w:rPr>
          <w:lang w:eastAsia="en-US"/>
        </w:rPr>
        <w:t>eni</w:t>
      </w:r>
      <w:r w:rsidRPr="00734F96">
        <w:rPr>
          <w:lang w:eastAsia="en-US"/>
        </w:rPr>
        <w:t>gszins andere richting en met een andere methode, door Constantinus, leidde tot definitieve resultaten.</w:t>
      </w:r>
    </w:p>
    <w:p w:rsidR="00B87499" w:rsidRPr="00734F96" w:rsidRDefault="00B87499" w:rsidP="00B87499">
      <w:pPr>
        <w:jc w:val="both"/>
        <w:rPr>
          <w:lang w:eastAsia="en-US"/>
        </w:rPr>
      </w:pPr>
      <w:r w:rsidRPr="00734F96">
        <w:rPr>
          <w:lang w:eastAsia="en-US"/>
        </w:rPr>
        <w:t>Reeds spoedig na de aanvaarding van het keizerschap heeft Diocletianus een van zijn bekwaamste opperofficieren, Maximia</w:t>
      </w:r>
      <w:r w:rsidRPr="00734F96">
        <w:rPr>
          <w:lang w:eastAsia="en-US"/>
        </w:rPr>
        <w:softHyphen/>
        <w:t>nus, als mederegent gekozen met</w:t>
      </w:r>
      <w:r>
        <w:rPr>
          <w:lang w:eastAsia="en-US"/>
        </w:rPr>
        <w:t xml:space="preserve"> de </w:t>
      </w:r>
      <w:r w:rsidRPr="00734F96">
        <w:rPr>
          <w:lang w:eastAsia="en-US"/>
        </w:rPr>
        <w:t xml:space="preserve">titel van Caesar, dat wil zeggen ais troonopvolger aangewezen. Op die wijze was de continuïteit van het bewind verzekerd. Maar al spoedig bleek het, dat de taak om orde in het Rijk te scheppen voor één keizer te zwaar was. Vooral het Westen, waar de toestand in Gallië veel zorg vroeg, </w:t>
      </w:r>
      <w:r>
        <w:rPr>
          <w:lang w:eastAsia="en-US"/>
        </w:rPr>
        <w:t>eis</w:t>
      </w:r>
      <w:r w:rsidRPr="00734F96">
        <w:rPr>
          <w:lang w:eastAsia="en-US"/>
        </w:rPr>
        <w:t>te de krachten van één persoon op en wel van iemand, die bekleed was met het volledige gezag. Naar het voorbeeld van Marcus Aurelius, die Lucius Verus tot medekeizer had gekozen, verhief Diocletianus, op 1 April 286, Maximianus tot Augustus. Als twee broeders zouden de keizers het Rijk besturen, maar Diocletianus als de oudere en de meerdere. Om het verschil duidelijk te maken voerde Diocletianus</w:t>
      </w:r>
      <w:r>
        <w:rPr>
          <w:lang w:eastAsia="en-US"/>
        </w:rPr>
        <w:t xml:space="preserve"> de </w:t>
      </w:r>
      <w:r w:rsidRPr="00734F96">
        <w:rPr>
          <w:lang w:eastAsia="en-US"/>
        </w:rPr>
        <w:t>naam Jovius, terwijl voor Maximianus</w:t>
      </w:r>
      <w:r>
        <w:rPr>
          <w:lang w:eastAsia="en-US"/>
        </w:rPr>
        <w:t xml:space="preserve"> de </w:t>
      </w:r>
      <w:r w:rsidRPr="00734F96">
        <w:rPr>
          <w:lang w:eastAsia="en-US"/>
        </w:rPr>
        <w:t>naam Herculius werd gekozen. De nieuwe Juppiter en de nieuwe. Hercules zouden tezamen</w:t>
      </w:r>
      <w:r>
        <w:rPr>
          <w:lang w:eastAsia="en-US"/>
        </w:rPr>
        <w:t xml:space="preserve"> de </w:t>
      </w:r>
      <w:r w:rsidRPr="00734F96">
        <w:rPr>
          <w:lang w:eastAsia="en-US"/>
        </w:rPr>
        <w:t>staat ordenen en reg</w:t>
      </w:r>
      <w:r>
        <w:rPr>
          <w:lang w:eastAsia="en-US"/>
        </w:rPr>
        <w:t>ere</w:t>
      </w:r>
      <w:r w:rsidRPr="00734F96">
        <w:rPr>
          <w:lang w:eastAsia="en-US"/>
        </w:rPr>
        <w:t>n.</w:t>
      </w:r>
    </w:p>
    <w:p w:rsidR="00B87499" w:rsidRDefault="00B87499" w:rsidP="00B87499">
      <w:pPr>
        <w:jc w:val="both"/>
        <w:rPr>
          <w:lang w:eastAsia="en-US"/>
        </w:rPr>
      </w:pPr>
    </w:p>
    <w:p w:rsidR="00B87499" w:rsidRPr="00734F96" w:rsidRDefault="00B87499" w:rsidP="00B87499">
      <w:pPr>
        <w:jc w:val="both"/>
        <w:rPr>
          <w:lang w:val="de-DE" w:eastAsia="en-US"/>
        </w:rPr>
      </w:pPr>
      <w:r w:rsidRPr="004000B7">
        <w:rPr>
          <w:lang w:val="de-DE" w:eastAsia="en-US"/>
        </w:rPr>
        <w:t xml:space="preserve">1) Over Diocletianus, verg. C. Jullian, Histoire de la Gaule, VII, blz. 46-98; </w:t>
      </w:r>
      <w:r>
        <w:rPr>
          <w:lang w:val="de-DE" w:eastAsia="en-US"/>
        </w:rPr>
        <w:t>E. Stein, Gesc</w:t>
      </w:r>
      <w:r w:rsidRPr="00734F96">
        <w:rPr>
          <w:lang w:val="de-DE" w:eastAsia="en-US"/>
        </w:rPr>
        <w:t>hichte des sp</w:t>
      </w:r>
      <w:r>
        <w:rPr>
          <w:lang w:val="de-DE" w:eastAsia="en-US"/>
        </w:rPr>
        <w:t>ä</w:t>
      </w:r>
      <w:r w:rsidRPr="00734F96">
        <w:rPr>
          <w:lang w:val="de-DE" w:eastAsia="en-US"/>
        </w:rPr>
        <w:t>tromischen Re</w:t>
      </w:r>
      <w:r>
        <w:rPr>
          <w:lang w:val="de-DE" w:eastAsia="en-US"/>
        </w:rPr>
        <w:t>iche</w:t>
      </w:r>
      <w:r w:rsidRPr="00734F96">
        <w:rPr>
          <w:lang w:val="de-DE" w:eastAsia="en-US"/>
        </w:rPr>
        <w:t>s, I (1928), blz. 94-123.</w:t>
      </w:r>
    </w:p>
    <w:p w:rsidR="00B87499" w:rsidRPr="004000B7" w:rsidRDefault="00B87499" w:rsidP="00B87499">
      <w:pPr>
        <w:jc w:val="both"/>
        <w:rPr>
          <w:lang w:val="de-DE" w:eastAsia="en-US"/>
        </w:rPr>
      </w:pPr>
    </w:p>
    <w:p w:rsidR="00B87499" w:rsidRPr="00734F96" w:rsidRDefault="00B87499" w:rsidP="00B87499">
      <w:pPr>
        <w:jc w:val="both"/>
        <w:rPr>
          <w:lang w:eastAsia="en-US"/>
        </w:rPr>
      </w:pPr>
      <w:r w:rsidRPr="00734F96">
        <w:rPr>
          <w:lang w:eastAsia="en-US"/>
        </w:rPr>
        <w:t>Marcus Aurelius Valerius Ma x i m i a n u s, gelijk hij als keizer werd genoemd, was iemand van nederige afkomst en geringe be</w:t>
      </w:r>
      <w:r w:rsidRPr="00734F96">
        <w:rPr>
          <w:lang w:eastAsia="en-US"/>
        </w:rPr>
        <w:softHyphen/>
        <w:t>schaving, maar een voortreffelijk officier en iemand, van wien Dio</w:t>
      </w:r>
      <w:r w:rsidRPr="00734F96">
        <w:rPr>
          <w:lang w:eastAsia="en-US"/>
        </w:rPr>
        <w:softHyphen/>
        <w:t>cletianus verwachtte dat hij zich geheel naar</w:t>
      </w:r>
      <w:r>
        <w:rPr>
          <w:lang w:eastAsia="en-US"/>
        </w:rPr>
        <w:t xml:space="preserve"> de </w:t>
      </w:r>
      <w:r w:rsidRPr="00734F96">
        <w:rPr>
          <w:lang w:eastAsia="en-US"/>
        </w:rPr>
        <w:t>wil van</w:t>
      </w:r>
      <w:r>
        <w:rPr>
          <w:lang w:eastAsia="en-US"/>
        </w:rPr>
        <w:t xml:space="preserve"> de </w:t>
      </w:r>
      <w:r w:rsidRPr="00734F96">
        <w:rPr>
          <w:lang w:eastAsia="en-US"/>
        </w:rPr>
        <w:t>eigen</w:t>
      </w:r>
      <w:r w:rsidRPr="00734F96">
        <w:rPr>
          <w:lang w:eastAsia="en-US"/>
        </w:rPr>
        <w:softHyphen/>
        <w:t>lijken leider zou schikken. Hij was een man van de daad, de nood</w:t>
      </w:r>
      <w:r w:rsidRPr="00734F96">
        <w:rPr>
          <w:lang w:eastAsia="en-US"/>
        </w:rPr>
        <w:softHyphen/>
        <w:t>zakelijke persoonlijkheid om de zware taak die hem werd opgedra</w:t>
      </w:r>
      <w:r w:rsidRPr="00734F96">
        <w:rPr>
          <w:lang w:eastAsia="en-US"/>
        </w:rPr>
        <w:softHyphen/>
        <w:t xml:space="preserve">gen, de ordening van het Westen, te volbrengen. Als </w:t>
      </w:r>
      <w:r>
        <w:rPr>
          <w:lang w:eastAsia="en-US"/>
        </w:rPr>
        <w:t>zod</w:t>
      </w:r>
      <w:r w:rsidRPr="00734F96">
        <w:rPr>
          <w:lang w:eastAsia="en-US"/>
        </w:rPr>
        <w:t>anig moet men hem beoord</w:t>
      </w:r>
      <w:r>
        <w:rPr>
          <w:lang w:eastAsia="en-US"/>
        </w:rPr>
        <w:t>ele</w:t>
      </w:r>
      <w:r w:rsidRPr="00734F96">
        <w:rPr>
          <w:lang w:eastAsia="en-US"/>
        </w:rPr>
        <w:t>n en niet als</w:t>
      </w:r>
      <w:r>
        <w:rPr>
          <w:lang w:eastAsia="en-US"/>
        </w:rPr>
        <w:t xml:space="preserve"> de </w:t>
      </w:r>
      <w:r w:rsidRPr="00734F96">
        <w:rPr>
          <w:lang w:eastAsia="en-US"/>
        </w:rPr>
        <w:t>brutalen tyran, gelijk de Chris</w:t>
      </w:r>
      <w:r w:rsidRPr="00734F96">
        <w:rPr>
          <w:lang w:eastAsia="en-US"/>
        </w:rPr>
        <w:softHyphen/>
        <w:t>tenen, die veel van hem te lijden hebben gehad, hem hebben afge</w:t>
      </w:r>
      <w:r w:rsidRPr="00734F96">
        <w:rPr>
          <w:lang w:eastAsia="en-US"/>
        </w:rPr>
        <w:softHyphen/>
        <w:t>schilderd.</w:t>
      </w:r>
    </w:p>
    <w:p w:rsidR="00B87499" w:rsidRPr="00734F96" w:rsidRDefault="00B87499" w:rsidP="00B87499">
      <w:pPr>
        <w:jc w:val="both"/>
        <w:rPr>
          <w:lang w:eastAsia="en-US"/>
        </w:rPr>
      </w:pPr>
      <w:r w:rsidRPr="00734F96">
        <w:rPr>
          <w:lang w:eastAsia="en-US"/>
        </w:rPr>
        <w:t>Het Rijk, waarvan de reg</w:t>
      </w:r>
      <w:r>
        <w:rPr>
          <w:lang w:eastAsia="en-US"/>
        </w:rPr>
        <w:t>eri</w:t>
      </w:r>
      <w:r w:rsidRPr="00734F96">
        <w:rPr>
          <w:lang w:eastAsia="en-US"/>
        </w:rPr>
        <w:t>ng door Diocletianus en Maximianus werd aanvaard, was niet meer hetzelfde als vroeger. Voor de bevol</w:t>
      </w:r>
      <w:r w:rsidRPr="00734F96">
        <w:rPr>
          <w:lang w:eastAsia="en-US"/>
        </w:rPr>
        <w:softHyphen/>
        <w:t xml:space="preserve">king waren de schokken, die de </w:t>
      </w:r>
      <w:r>
        <w:rPr>
          <w:lang w:eastAsia="en-US"/>
        </w:rPr>
        <w:t>mens</w:t>
      </w:r>
      <w:r w:rsidRPr="00734F96">
        <w:rPr>
          <w:lang w:eastAsia="en-US"/>
        </w:rPr>
        <w:t>en te verduren hadden gehad, te ruw geweest en de ellende was te groot. Mochten de aanzien</w:t>
      </w:r>
      <w:r w:rsidRPr="00734F96">
        <w:rPr>
          <w:lang w:eastAsia="en-US"/>
        </w:rPr>
        <w:softHyphen/>
        <w:t>lijken zich nog met Rome verbonden voelen, het volk had welhaast alle eerbied en ontzag voor het centrale gezag verloren. Bovenal haatte men het leger, met zijn commandanten die naar</w:t>
      </w:r>
      <w:r>
        <w:rPr>
          <w:lang w:eastAsia="en-US"/>
        </w:rPr>
        <w:t xml:space="preserve"> de </w:t>
      </w:r>
      <w:r w:rsidRPr="00734F96">
        <w:rPr>
          <w:lang w:eastAsia="en-US"/>
        </w:rPr>
        <w:t>keizers</w:t>
      </w:r>
      <w:r w:rsidRPr="00734F96">
        <w:rPr>
          <w:lang w:eastAsia="en-US"/>
        </w:rPr>
        <w:softHyphen/>
        <w:t>titel streefden en met zijn onbeschaafde manschappen op wie men geen staat kon maken.</w:t>
      </w:r>
    </w:p>
    <w:p w:rsidR="00B87499" w:rsidRPr="00734F96" w:rsidRDefault="00B87499" w:rsidP="00B87499">
      <w:pPr>
        <w:jc w:val="both"/>
        <w:rPr>
          <w:lang w:eastAsia="en-US"/>
        </w:rPr>
      </w:pPr>
      <w:r w:rsidRPr="00734F96">
        <w:rPr>
          <w:lang w:eastAsia="en-US"/>
        </w:rPr>
        <w:t xml:space="preserve">Toch was het leger nog de </w:t>
      </w:r>
      <w:r>
        <w:rPr>
          <w:lang w:eastAsia="en-US"/>
        </w:rPr>
        <w:t>eni</w:t>
      </w:r>
      <w:r w:rsidRPr="00734F96">
        <w:rPr>
          <w:lang w:eastAsia="en-US"/>
        </w:rPr>
        <w:t>ge werkelijke macht in het Rijk. Het bezat het vermogen de provincies te beschermen tegen aanvallen van buiten</w:t>
      </w:r>
      <w:r>
        <w:rPr>
          <w:lang w:eastAsia="en-US"/>
        </w:rPr>
        <w:t>lands</w:t>
      </w:r>
      <w:r w:rsidRPr="00734F96">
        <w:rPr>
          <w:lang w:eastAsia="en-US"/>
        </w:rPr>
        <w:t>e volkeren, wanneer het ten minste voor die taak beschikbaar was en niet elders moest vechten om voor</w:t>
      </w:r>
      <w:r>
        <w:rPr>
          <w:lang w:eastAsia="en-US"/>
        </w:rPr>
        <w:t xml:space="preserve"> de </w:t>
      </w:r>
      <w:r w:rsidRPr="00734F96">
        <w:rPr>
          <w:lang w:eastAsia="en-US"/>
        </w:rPr>
        <w:t>een of anderen opperbevelhebber</w:t>
      </w:r>
      <w:r>
        <w:rPr>
          <w:lang w:eastAsia="en-US"/>
        </w:rPr>
        <w:t xml:space="preserve"> de </w:t>
      </w:r>
      <w:r w:rsidRPr="00734F96">
        <w:rPr>
          <w:lang w:eastAsia="en-US"/>
        </w:rPr>
        <w:t>keizerstitel te verwerven. Maar het was volkomen vervreemd van</w:t>
      </w:r>
      <w:r>
        <w:rPr>
          <w:lang w:eastAsia="en-US"/>
        </w:rPr>
        <w:t xml:space="preserve"> de </w:t>
      </w:r>
      <w:r w:rsidRPr="00734F96">
        <w:rPr>
          <w:lang w:eastAsia="en-US"/>
        </w:rPr>
        <w:t>staat. Sedert de senatoren niet meer in het leger mochten dienen, was de band verbroken, die het met Rome altijd</w:t>
      </w:r>
      <w:r>
        <w:rPr>
          <w:lang w:eastAsia="en-US"/>
        </w:rPr>
        <w:t xml:space="preserve"> zo </w:t>
      </w:r>
      <w:r w:rsidRPr="00734F96">
        <w:rPr>
          <w:lang w:eastAsia="en-US"/>
        </w:rPr>
        <w:t xml:space="preserve">nauw had verbonden. Het bestond vrijwel geheel uit halfbeschaafde niet-Romeinen, die niet het minste ontzag hadden voor de Stad, maar die evenmin </w:t>
      </w:r>
      <w:r>
        <w:rPr>
          <w:lang w:eastAsia="en-US"/>
        </w:rPr>
        <w:t>eni</w:t>
      </w:r>
      <w:r w:rsidRPr="00734F96">
        <w:rPr>
          <w:lang w:eastAsia="en-US"/>
        </w:rPr>
        <w:t xml:space="preserve">gen band kenden met hun eigen vaderland of in het bezit waren van </w:t>
      </w:r>
      <w:r>
        <w:rPr>
          <w:lang w:eastAsia="en-US"/>
        </w:rPr>
        <w:t>eni</w:t>
      </w:r>
      <w:r w:rsidRPr="00734F96">
        <w:rPr>
          <w:lang w:eastAsia="en-US"/>
        </w:rPr>
        <w:t>g nationaal gevoel.</w:t>
      </w:r>
    </w:p>
    <w:p w:rsidR="00B87499" w:rsidRPr="00734F96" w:rsidRDefault="00B87499" w:rsidP="00B87499">
      <w:pPr>
        <w:jc w:val="both"/>
        <w:rPr>
          <w:lang w:eastAsia="en-US"/>
        </w:rPr>
      </w:pPr>
      <w:r w:rsidRPr="00734F96">
        <w:rPr>
          <w:lang w:eastAsia="en-US"/>
        </w:rPr>
        <w:t>Op het platteland was dé nood ontzettend; de steden waren in verval; handel en verkeer waren gestremd. De vijftig jaren, sedert</w:t>
      </w:r>
      <w:r>
        <w:rPr>
          <w:lang w:eastAsia="en-US"/>
        </w:rPr>
        <w:t xml:space="preserve"> de </w:t>
      </w:r>
      <w:r w:rsidRPr="00734F96">
        <w:rPr>
          <w:lang w:eastAsia="en-US"/>
        </w:rPr>
        <w:t>dood van Severus Alexander (in 235) tot de erkenning van Diocletianus als keizer (in 285), zijn de slechtste tijd,</w:t>
      </w:r>
      <w:r>
        <w:rPr>
          <w:lang w:eastAsia="en-US"/>
        </w:rPr>
        <w:t xml:space="preserve"> die </w:t>
      </w:r>
      <w:r w:rsidRPr="00734F96">
        <w:rPr>
          <w:lang w:eastAsia="en-US"/>
        </w:rPr>
        <w:t xml:space="preserve">het </w:t>
      </w:r>
      <w:r>
        <w:rPr>
          <w:lang w:eastAsia="en-US"/>
        </w:rPr>
        <w:t>Romeins</w:t>
      </w:r>
      <w:r w:rsidRPr="00734F96">
        <w:rPr>
          <w:lang w:eastAsia="en-US"/>
        </w:rPr>
        <w:t>e Rijk heeft doorgemaakt. Het dreigde in verschillende staten uiteen te vallen, nadat de alles verbindende kracht van de Stad Rome was verzwakt. Alleen de eenheid van cultuur tegenover de buitén</w:t>
      </w:r>
      <w:r w:rsidRPr="00734F96">
        <w:rPr>
          <w:lang w:eastAsia="en-US"/>
        </w:rPr>
        <w:softHyphen/>
        <w:t>wereld hield de d</w:t>
      </w:r>
      <w:r>
        <w:rPr>
          <w:lang w:eastAsia="en-US"/>
        </w:rPr>
        <w:t>ele</w:t>
      </w:r>
      <w:r w:rsidRPr="00734F96">
        <w:rPr>
          <w:lang w:eastAsia="en-US"/>
        </w:rPr>
        <w:t xml:space="preserve">n nog </w:t>
      </w:r>
      <w:r>
        <w:rPr>
          <w:lang w:eastAsia="en-US"/>
        </w:rPr>
        <w:t>eni</w:t>
      </w:r>
      <w:r w:rsidRPr="00734F96">
        <w:rPr>
          <w:lang w:eastAsia="en-US"/>
        </w:rPr>
        <w:t>gszins bijeen, voor zoover zij nog niet door volkeren van buiten het Rijk waren overstroomd. Gallië had zich gedurende een reeks van jaren geheel losgemaakt van Rome om haar lot toe te vertrouwen aan de legercommandanten, die in staat waren haar grenzen te verdedigen. In die periode had het tal</w:t>
      </w:r>
      <w:r>
        <w:rPr>
          <w:lang w:eastAsia="en-US"/>
        </w:rPr>
        <w:t xml:space="preserve"> </w:t>
      </w:r>
      <w:r w:rsidRPr="00734F96">
        <w:rPr>
          <w:lang w:eastAsia="en-US"/>
        </w:rPr>
        <w:t>van invallen moeten doorstaan van Germanen, die uitsluitend kwa</w:t>
      </w:r>
      <w:r w:rsidRPr="00734F96">
        <w:rPr>
          <w:lang w:eastAsia="en-US"/>
        </w:rPr>
        <w:softHyphen/>
        <w:t>men om te plunderen en te rooven, en militaire opstanden, die als voorwensel dienden om het land te brandschatten.</w:t>
      </w:r>
    </w:p>
    <w:p w:rsidR="00B87499" w:rsidRPr="00734F96" w:rsidRDefault="00B87499" w:rsidP="00B87499">
      <w:pPr>
        <w:jc w:val="both"/>
        <w:rPr>
          <w:lang w:eastAsia="en-US"/>
        </w:rPr>
      </w:pPr>
      <w:r w:rsidRPr="00734F96">
        <w:rPr>
          <w:lang w:eastAsia="en-US"/>
        </w:rPr>
        <w:t>De economische achteruitgang was nog verergerd door de infla</w:t>
      </w:r>
      <w:r w:rsidRPr="00734F96">
        <w:rPr>
          <w:lang w:eastAsia="en-US"/>
        </w:rPr>
        <w:softHyphen/>
        <w:t>tie. Goud en zilver gingen ontbreken door de onmogelijkheid om de mijnen te exploit</w:t>
      </w:r>
      <w:r>
        <w:rPr>
          <w:lang w:eastAsia="en-US"/>
        </w:rPr>
        <w:t>ere</w:t>
      </w:r>
      <w:r w:rsidRPr="00734F96">
        <w:rPr>
          <w:lang w:eastAsia="en-US"/>
        </w:rPr>
        <w:t>n en de moeilijkheden bij</w:t>
      </w:r>
      <w:r>
        <w:rPr>
          <w:lang w:eastAsia="en-US"/>
        </w:rPr>
        <w:t xml:space="preserve"> de </w:t>
      </w:r>
      <w:r w:rsidRPr="00734F96">
        <w:rPr>
          <w:lang w:eastAsia="en-US"/>
        </w:rPr>
        <w:t>invoer. De Galli</w:t>
      </w:r>
      <w:r w:rsidRPr="00734F96">
        <w:rPr>
          <w:lang w:eastAsia="en-US"/>
        </w:rPr>
        <w:softHyphen/>
        <w:t xml:space="preserve">sche keizers, vooral Tetricus, hadden het land overstroomd met geld, dat van vrijwel waardeloos metaal was geslagen, slecht gemunt, met onhandig gegraveerde stempels en foutieve inscripties. Dat geld verloor zijn waarde, </w:t>
      </w:r>
      <w:r>
        <w:rPr>
          <w:lang w:eastAsia="en-US"/>
        </w:rPr>
        <w:t>zod</w:t>
      </w:r>
      <w:r w:rsidRPr="00734F96">
        <w:rPr>
          <w:lang w:eastAsia="en-US"/>
        </w:rPr>
        <w:t>ra het in omloop was gebracht, en ver</w:t>
      </w:r>
      <w:r w:rsidRPr="00734F96">
        <w:rPr>
          <w:lang w:eastAsia="en-US"/>
        </w:rPr>
        <w:softHyphen/>
        <w:t>grootte de duurte in plaats van de stijging der prijzen tegen te gaan. Alles moest nieuw worden opgebouwd, het bestuur, het leger, de handel, het verkeer, de financiën.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was de uiterlijke vorm van het Rijk in stand gebleven. Niemand dacht aan een ander bestuur dan van een keizer, die de leiding in</w:t>
      </w:r>
      <w:r>
        <w:rPr>
          <w:lang w:eastAsia="en-US"/>
        </w:rPr>
        <w:t xml:space="preserve"> de </w:t>
      </w:r>
      <w:r w:rsidRPr="00734F96">
        <w:rPr>
          <w:lang w:eastAsia="en-US"/>
        </w:rPr>
        <w:t>staat had. Maar ook het administratieve bestel, het ingewikkelde systeem van bureaux en ambtenaren, dat de keizers in</w:t>
      </w:r>
      <w:r>
        <w:rPr>
          <w:lang w:eastAsia="en-US"/>
        </w:rPr>
        <w:t xml:space="preserve"> de </w:t>
      </w:r>
      <w:r w:rsidRPr="00734F96">
        <w:rPr>
          <w:lang w:eastAsia="en-US"/>
        </w:rPr>
        <w:t>loop der tijden hadden geschapen, was nog intact. Te Rome functionneerden de centrale directies voor de rechtspraak, de finan</w:t>
      </w:r>
      <w:r w:rsidRPr="00734F96">
        <w:rPr>
          <w:lang w:eastAsia="en-US"/>
        </w:rPr>
        <w:softHyphen/>
        <w:t xml:space="preserve">ciën en domeinen, de departementen van de keizerlijke kanselarij voor de administratie en het </w:t>
      </w:r>
      <w:r>
        <w:rPr>
          <w:lang w:eastAsia="en-US"/>
        </w:rPr>
        <w:t>.</w:t>
      </w:r>
      <w:r w:rsidRPr="00734F96">
        <w:rPr>
          <w:lang w:eastAsia="en-US"/>
        </w:rPr>
        <w:t>eger. In Gallië waren de provincies als eenheden voor het bestuur aanwezig en de verschillende takken van dienst waren daar vertegenwoordigd door één of meer directeuren en door de bureaux en archieven met hun goed gedisciplineerd, uit</w:t>
      </w:r>
      <w:r w:rsidRPr="00734F96">
        <w:rPr>
          <w:lang w:eastAsia="en-US"/>
        </w:rPr>
        <w:softHyphen/>
        <w:t>stekend opgeleid en streng geordend personeel van beamten, klerken, boden en inspecteurs. Ook de stedelijke districten en hun administratie waren nog gr</w:t>
      </w:r>
      <w:r>
        <w:rPr>
          <w:lang w:eastAsia="en-US"/>
        </w:rPr>
        <w:t>ote</w:t>
      </w:r>
      <w:r w:rsidRPr="00734F96">
        <w:rPr>
          <w:lang w:eastAsia="en-US"/>
        </w:rPr>
        <w:t>ndeels in stand. De bureaucratie be</w:t>
      </w:r>
      <w:r>
        <w:rPr>
          <w:lang w:eastAsia="en-US"/>
        </w:rPr>
        <w:t>heerst</w:t>
      </w:r>
      <w:r w:rsidRPr="00734F96">
        <w:rPr>
          <w:lang w:eastAsia="en-US"/>
        </w:rPr>
        <w:t>e nog steeds het geh</w:t>
      </w:r>
      <w:r>
        <w:rPr>
          <w:lang w:eastAsia="en-US"/>
        </w:rPr>
        <w:t>ele</w:t>
      </w:r>
      <w:r w:rsidRPr="00734F96">
        <w:rPr>
          <w:lang w:eastAsia="en-US"/>
        </w:rPr>
        <w:t xml:space="preserve"> land, met haar reglementen en haar formalisme, maar ook met haar traditie, haar trouwe plichts</w:t>
      </w:r>
      <w:r w:rsidRPr="00734F96">
        <w:rPr>
          <w:lang w:eastAsia="en-US"/>
        </w:rPr>
        <w:softHyphen/>
        <w:t>betrachting, haar hechte en duurzame organisatie.</w:t>
      </w:r>
    </w:p>
    <w:p w:rsidR="00B87499" w:rsidRPr="00734F96" w:rsidRDefault="00B87499" w:rsidP="00B87499">
      <w:pPr>
        <w:jc w:val="both"/>
        <w:rPr>
          <w:lang w:eastAsia="en-US"/>
        </w:rPr>
      </w:pPr>
      <w:r w:rsidRPr="00734F96">
        <w:rPr>
          <w:lang w:eastAsia="en-US"/>
        </w:rPr>
        <w:t>Anders was de toestand in Gallië zeer ernstig. Wèl hadden de Illyrische keizers, in de vijftien jaren die aan het optreden van Diocle</w:t>
      </w:r>
      <w:r w:rsidRPr="00734F96">
        <w:rPr>
          <w:lang w:eastAsia="en-US"/>
        </w:rPr>
        <w:softHyphen/>
        <w:t>tianus waren voorafgegaan, zeer veel voor de grensverdediging ver</w:t>
      </w:r>
      <w:r w:rsidRPr="00734F96">
        <w:rPr>
          <w:lang w:eastAsia="en-US"/>
        </w:rPr>
        <w:softHyphen/>
        <w:t>richt. Alleen het land achter</w:t>
      </w:r>
      <w:r>
        <w:rPr>
          <w:lang w:eastAsia="en-US"/>
        </w:rPr>
        <w:t xml:space="preserve"> de </w:t>
      </w:r>
      <w:r w:rsidRPr="00734F96">
        <w:rPr>
          <w:lang w:eastAsia="en-US"/>
        </w:rPr>
        <w:t>limes aan</w:t>
      </w:r>
      <w:r>
        <w:rPr>
          <w:lang w:eastAsia="en-US"/>
        </w:rPr>
        <w:t xml:space="preserve"> de </w:t>
      </w:r>
      <w:r w:rsidRPr="00734F96">
        <w:rPr>
          <w:lang w:eastAsia="en-US"/>
        </w:rPr>
        <w:t>rechteroever van</w:t>
      </w:r>
      <w:r>
        <w:rPr>
          <w:lang w:eastAsia="en-US"/>
        </w:rPr>
        <w:t xml:space="preserve"> de </w:t>
      </w:r>
      <w:r w:rsidRPr="00734F96">
        <w:rPr>
          <w:lang w:eastAsia="en-US"/>
        </w:rPr>
        <w:t>Rijn en Dacia hadden zij moeten opgeven. Maar er was nog geen voldoende verdedigingslinie geschapen en er bestond nog geen be</w:t>
      </w:r>
      <w:r w:rsidRPr="00734F96">
        <w:rPr>
          <w:lang w:eastAsia="en-US"/>
        </w:rPr>
        <w:softHyphen/>
        <w:t>hoorlijke verhouding met de volkeren aan</w:t>
      </w:r>
      <w:r>
        <w:rPr>
          <w:lang w:eastAsia="en-US"/>
        </w:rPr>
        <w:t xml:space="preserve"> de </w:t>
      </w:r>
      <w:r w:rsidRPr="00734F96">
        <w:rPr>
          <w:lang w:eastAsia="en-US"/>
        </w:rPr>
        <w:t>Rijn buiten het Rijk. De gr</w:t>
      </w:r>
      <w:r>
        <w:rPr>
          <w:lang w:eastAsia="en-US"/>
        </w:rPr>
        <w:t>ote</w:t>
      </w:r>
      <w:r w:rsidRPr="00734F96">
        <w:rPr>
          <w:lang w:eastAsia="en-US"/>
        </w:rPr>
        <w:t xml:space="preserve"> moeilijkheid was, dat er met deze volkeren geen overeen</w:t>
      </w:r>
      <w:r w:rsidRPr="00734F96">
        <w:rPr>
          <w:lang w:eastAsia="en-US"/>
        </w:rPr>
        <w:softHyphen/>
        <w:t xml:space="preserve">komst mogelijk was. Noch de Alamannen, </w:t>
      </w:r>
      <w:r>
        <w:rPr>
          <w:lang w:eastAsia="en-US"/>
        </w:rPr>
        <w:t>tussen</w:t>
      </w:r>
      <w:r w:rsidRPr="00734F96">
        <w:rPr>
          <w:lang w:eastAsia="en-US"/>
        </w:rPr>
        <w:t xml:space="preserve"> de Main en</w:t>
      </w:r>
      <w:r>
        <w:rPr>
          <w:lang w:eastAsia="en-US"/>
        </w:rPr>
        <w:t xml:space="preserve"> de </w:t>
      </w:r>
      <w:r w:rsidRPr="00734F96">
        <w:rPr>
          <w:lang w:eastAsia="en-US"/>
        </w:rPr>
        <w:t xml:space="preserve">Boven-Rijn, noch de Franken, die het land </w:t>
      </w:r>
      <w:r>
        <w:rPr>
          <w:lang w:eastAsia="en-US"/>
        </w:rPr>
        <w:t>tussen</w:t>
      </w:r>
      <w:r w:rsidRPr="00734F96">
        <w:rPr>
          <w:lang w:eastAsia="en-US"/>
        </w:rPr>
        <w:t xml:space="preserve"> de Main of de Lahn en de Zuiderzee in bezit hadden, vormden een aaneengesloten geheel. Men moet denken aan groepen van volkeren, die soms met</w:t>
      </w:r>
      <w:r>
        <w:rPr>
          <w:lang w:eastAsia="en-US"/>
        </w:rPr>
        <w:t xml:space="preserve"> elkaar</w:t>
      </w:r>
      <w:r w:rsidRPr="00734F96">
        <w:rPr>
          <w:lang w:eastAsia="en-US"/>
        </w:rPr>
        <w:t xml:space="preserve"> in onmin leefden, soms zich ver</w:t>
      </w:r>
      <w:r>
        <w:rPr>
          <w:lang w:eastAsia="en-US"/>
        </w:rPr>
        <w:t>eni</w:t>
      </w:r>
      <w:r w:rsidRPr="00734F96">
        <w:rPr>
          <w:lang w:eastAsia="en-US"/>
        </w:rPr>
        <w:t>gden voor een gr</w:t>
      </w:r>
      <w:r>
        <w:rPr>
          <w:lang w:eastAsia="en-US"/>
        </w:rPr>
        <w:t>ote</w:t>
      </w:r>
      <w:r w:rsidRPr="00734F96">
        <w:rPr>
          <w:lang w:eastAsia="en-US"/>
        </w:rPr>
        <w:t xml:space="preserve">ra strooptocht in het </w:t>
      </w:r>
      <w:r>
        <w:rPr>
          <w:lang w:eastAsia="en-US"/>
        </w:rPr>
        <w:t>Romeins</w:t>
      </w:r>
      <w:r w:rsidRPr="00734F96">
        <w:rPr>
          <w:lang w:eastAsia="en-US"/>
        </w:rPr>
        <w:t>e gebied, soms ook in kleine benden op roof uitgingen. Maar zij bleven wonen aan de overzijde van</w:t>
      </w:r>
      <w:r>
        <w:rPr>
          <w:lang w:eastAsia="en-US"/>
        </w:rPr>
        <w:t xml:space="preserve"> de </w:t>
      </w:r>
      <w:r w:rsidRPr="00734F96">
        <w:rPr>
          <w:lang w:eastAsia="en-US"/>
        </w:rPr>
        <w:t>Rijn. Waarschijnlijk hadden alleen Salische Franken reeds in</w:t>
      </w:r>
      <w:r>
        <w:rPr>
          <w:lang w:eastAsia="en-US"/>
        </w:rPr>
        <w:t xml:space="preserve"> deze </w:t>
      </w:r>
      <w:r w:rsidRPr="00734F96">
        <w:rPr>
          <w:lang w:eastAsia="en-US"/>
        </w:rPr>
        <w:t xml:space="preserve">tijd het land </w:t>
      </w:r>
      <w:r>
        <w:rPr>
          <w:lang w:eastAsia="en-US"/>
        </w:rPr>
        <w:t>tussen</w:t>
      </w:r>
      <w:r w:rsidRPr="00734F96">
        <w:rPr>
          <w:lang w:eastAsia="en-US"/>
        </w:rPr>
        <w:t xml:space="preserve"> Rijn en Waal bezet. Bovendien maakten Sak</w:t>
      </w:r>
      <w:r w:rsidRPr="00734F96">
        <w:rPr>
          <w:lang w:eastAsia="en-US"/>
        </w:rPr>
        <w:softHyphen/>
        <w:t>sen en Friezen door hun zeerooverij de kusten van Gallië en Britan</w:t>
      </w:r>
      <w:r w:rsidRPr="00734F96">
        <w:rPr>
          <w:lang w:eastAsia="en-US"/>
        </w:rPr>
        <w:softHyphen/>
        <w:t>nië onveilig.</w:t>
      </w:r>
    </w:p>
    <w:p w:rsidR="00B87499" w:rsidRPr="00734F96" w:rsidRDefault="00B87499" w:rsidP="00B87499">
      <w:pPr>
        <w:jc w:val="both"/>
        <w:rPr>
          <w:lang w:eastAsia="en-US"/>
        </w:rPr>
      </w:pPr>
      <w:r w:rsidRPr="00734F96">
        <w:rPr>
          <w:lang w:eastAsia="en-US"/>
        </w:rPr>
        <w:t xml:space="preserve">Het </w:t>
      </w:r>
      <w:r>
        <w:rPr>
          <w:lang w:eastAsia="en-US"/>
        </w:rPr>
        <w:t>eni</w:t>
      </w:r>
      <w:r w:rsidRPr="00734F96">
        <w:rPr>
          <w:lang w:eastAsia="en-US"/>
        </w:rPr>
        <w:t xml:space="preserve">ge middel om het </w:t>
      </w:r>
      <w:r>
        <w:rPr>
          <w:lang w:eastAsia="en-US"/>
        </w:rPr>
        <w:t>Romeins</w:t>
      </w:r>
      <w:r w:rsidRPr="00734F96">
        <w:rPr>
          <w:lang w:eastAsia="en-US"/>
        </w:rPr>
        <w:t>e bezit op afdoende wijze te beschermen was een linie van vestingen en forten langs</w:t>
      </w:r>
      <w:r>
        <w:rPr>
          <w:lang w:eastAsia="en-US"/>
        </w:rPr>
        <w:t xml:space="preserve"> de </w:t>
      </w:r>
      <w:r w:rsidRPr="00734F96">
        <w:rPr>
          <w:lang w:eastAsia="en-US"/>
        </w:rPr>
        <w:t>Rijn, verbonden door een met wachtposten verdedigden weg, tezamen met een krachtige vloot op de rivier en een reeks van randstaten buiten het Rijk, die de opperheerschappij van Rome erkenden,</w:t>
      </w:r>
      <w:r>
        <w:rPr>
          <w:lang w:eastAsia="en-US"/>
        </w:rPr>
        <w:t xml:space="preserve"> zoal</w:t>
      </w:r>
      <w:r w:rsidRPr="00734F96">
        <w:rPr>
          <w:lang w:eastAsia="en-US"/>
        </w:rPr>
        <w:t>s vroe</w:t>
      </w:r>
      <w:r w:rsidRPr="00734F96">
        <w:rPr>
          <w:lang w:eastAsia="en-US"/>
        </w:rPr>
        <w:softHyphen/>
        <w:t>ger had bestaan. Om dit doel te bereiken zouden evenwel oorlogen moeten worden gevoerd in Germanië. Maximinus was de laatste kei</w:t>
      </w:r>
      <w:r w:rsidRPr="00734F96">
        <w:rPr>
          <w:lang w:eastAsia="en-US"/>
        </w:rPr>
        <w:softHyphen/>
        <w:t>zer geweest, die aan zulke oorlogen heeft kunnen denken; reeds in</w:t>
      </w:r>
      <w:r>
        <w:rPr>
          <w:lang w:eastAsia="en-US"/>
        </w:rPr>
        <w:t xml:space="preserve"> de </w:t>
      </w:r>
      <w:r w:rsidRPr="00734F96">
        <w:rPr>
          <w:lang w:eastAsia="en-US"/>
        </w:rPr>
        <w:t>tijd van Probus was het Rijk daarvoor te zwak. De keizers moesten zich dus v</w:t>
      </w:r>
      <w:r>
        <w:rPr>
          <w:lang w:eastAsia="en-US"/>
        </w:rPr>
        <w:t>ore</w:t>
      </w:r>
      <w:r w:rsidRPr="00734F96">
        <w:rPr>
          <w:lang w:eastAsia="en-US"/>
        </w:rPr>
        <w:t>erst bepalen tot het aanleggen van versterkingen langs de grens en de schepping van een</w:t>
      </w:r>
      <w:r>
        <w:rPr>
          <w:lang w:eastAsia="en-US"/>
        </w:rPr>
        <w:t xml:space="preserve"> zo </w:t>
      </w:r>
      <w:r w:rsidRPr="00734F96">
        <w:rPr>
          <w:lang w:eastAsia="en-US"/>
        </w:rPr>
        <w:t>krachtig mogelijk leger. Daar</w:t>
      </w:r>
      <w:r w:rsidRPr="00734F96">
        <w:rPr>
          <w:lang w:eastAsia="en-US"/>
        </w:rPr>
        <w:softHyphen/>
        <w:t>bij was het onverschillig, of dit leger gr</w:t>
      </w:r>
      <w:r>
        <w:rPr>
          <w:lang w:eastAsia="en-US"/>
        </w:rPr>
        <w:t>ote</w:t>
      </w:r>
      <w:r w:rsidRPr="00734F96">
        <w:rPr>
          <w:lang w:eastAsia="en-US"/>
        </w:rPr>
        <w:t>ndeels uit niet-</w:t>
      </w:r>
      <w:r>
        <w:rPr>
          <w:lang w:eastAsia="en-US"/>
        </w:rPr>
        <w:t>Romeins</w:t>
      </w:r>
      <w:r w:rsidRPr="00734F96">
        <w:rPr>
          <w:lang w:eastAsia="en-US"/>
        </w:rPr>
        <w:t xml:space="preserve">e elementen was samengesteld, bij voorbeeld uit Franken wier voorouders tegen de Romeinen hadden gestreden, indien men er slechts voor zorgde van die Franken waarlijk </w:t>
      </w:r>
      <w:r>
        <w:rPr>
          <w:lang w:eastAsia="en-US"/>
        </w:rPr>
        <w:t>Romeins</w:t>
      </w:r>
      <w:r w:rsidRPr="00734F96">
        <w:rPr>
          <w:lang w:eastAsia="en-US"/>
        </w:rPr>
        <w:t>e soldaten te maken. De belangrijkste voorwaarde was, dat de troepen konden optreden als de beschermers van Gallië. Maar dan moest het leger ook in het land blijven en niet worden weggetrokken voor burger</w:t>
      </w:r>
      <w:r w:rsidRPr="00734F96">
        <w:rPr>
          <w:lang w:eastAsia="en-US"/>
        </w:rPr>
        <w:softHyphen/>
        <w:t>oorlogen. De bet</w:t>
      </w:r>
      <w:r>
        <w:rPr>
          <w:lang w:eastAsia="en-US"/>
        </w:rPr>
        <w:t>eke</w:t>
      </w:r>
      <w:r w:rsidRPr="00734F96">
        <w:rPr>
          <w:lang w:eastAsia="en-US"/>
        </w:rPr>
        <w:t>nis van Gallië en het belang, dat dit land had voor de beveiliging van Italië, rechtvaardigden alleszins, dat gr</w:t>
      </w:r>
      <w:r>
        <w:rPr>
          <w:lang w:eastAsia="en-US"/>
        </w:rPr>
        <w:t>ote</w:t>
      </w:r>
      <w:r w:rsidRPr="00734F96">
        <w:rPr>
          <w:lang w:eastAsia="en-US"/>
        </w:rPr>
        <w:t xml:space="preserve"> krachten uit het Rijk voor de verdediging werden beschikbaar gesteld.</w:t>
      </w:r>
    </w:p>
    <w:p w:rsidR="00B87499" w:rsidRPr="00734F96" w:rsidRDefault="00B87499" w:rsidP="00B87499">
      <w:pPr>
        <w:jc w:val="both"/>
        <w:rPr>
          <w:lang w:eastAsia="en-US"/>
        </w:rPr>
      </w:pPr>
      <w:r w:rsidRPr="00734F96">
        <w:rPr>
          <w:lang w:eastAsia="en-US"/>
        </w:rPr>
        <w:t>Gallië had ontzettend te lijden gehad van de invallen der Ger</w:t>
      </w:r>
      <w:r w:rsidRPr="00734F96">
        <w:rPr>
          <w:lang w:eastAsia="en-US"/>
        </w:rPr>
        <w:softHyphen/>
        <w:t>manen. Gr</w:t>
      </w:r>
      <w:r>
        <w:rPr>
          <w:lang w:eastAsia="en-US"/>
        </w:rPr>
        <w:t>ote</w:t>
      </w:r>
      <w:r w:rsidRPr="00734F96">
        <w:rPr>
          <w:lang w:eastAsia="en-US"/>
        </w:rPr>
        <w:t xml:space="preserve"> gebieden waren geheel ontvolkt. In Nederland en België, bij voorbeeld, vindt men op het land geen spoor van </w:t>
      </w:r>
      <w:r>
        <w:rPr>
          <w:lang w:eastAsia="en-US"/>
        </w:rPr>
        <w:t>Romeins</w:t>
      </w:r>
      <w:r w:rsidRPr="00734F96">
        <w:rPr>
          <w:lang w:eastAsia="en-US"/>
        </w:rPr>
        <w:t>e beschaving meer uit</w:t>
      </w:r>
      <w:r>
        <w:rPr>
          <w:lang w:eastAsia="en-US"/>
        </w:rPr>
        <w:t xml:space="preserve"> de </w:t>
      </w:r>
      <w:r w:rsidRPr="00734F96">
        <w:rPr>
          <w:lang w:eastAsia="en-US"/>
        </w:rPr>
        <w:t>tijd na het einde van de derde eeuw. Het was duidelijk, dat uiterst krachtige maatregelen n</w:t>
      </w:r>
      <w:r>
        <w:rPr>
          <w:lang w:eastAsia="en-US"/>
        </w:rPr>
        <w:t>odi</w:t>
      </w:r>
      <w:r w:rsidRPr="00734F96">
        <w:rPr>
          <w:lang w:eastAsia="en-US"/>
        </w:rPr>
        <w:t>g waren. In de eerste plaats had het Rijk een straffer en meer gecentraliseerde organisatie n</w:t>
      </w:r>
      <w:r>
        <w:rPr>
          <w:lang w:eastAsia="en-US"/>
        </w:rPr>
        <w:t>odi</w:t>
      </w:r>
      <w:r w:rsidRPr="00734F96">
        <w:rPr>
          <w:lang w:eastAsia="en-US"/>
        </w:rPr>
        <w:t>g. Er was langzamerhancL te veel aan de plaatse</w:t>
      </w:r>
      <w:r w:rsidRPr="00734F96">
        <w:rPr>
          <w:lang w:eastAsia="en-US"/>
        </w:rPr>
        <w:softHyphen/>
        <w:t>lijke autoriteiten overgelaten. Het was immers reeds voorgekomen, dat onderd</w:t>
      </w:r>
      <w:r>
        <w:rPr>
          <w:lang w:eastAsia="en-US"/>
        </w:rPr>
        <w:t>ele</w:t>
      </w:r>
      <w:r w:rsidRPr="00734F96">
        <w:rPr>
          <w:lang w:eastAsia="en-US"/>
        </w:rPr>
        <w:t>n zich van het geheel losmaakten. Aurelianus had de eenheid hersteld; nu was het zaak, maatregelen te nemen om te ver</w:t>
      </w:r>
      <w:r w:rsidRPr="00734F96">
        <w:rPr>
          <w:lang w:eastAsia="en-US"/>
        </w:rPr>
        <w:softHyphen/>
        <w:t>hinderen, dat</w:t>
      </w:r>
      <w:r>
        <w:rPr>
          <w:lang w:eastAsia="en-US"/>
        </w:rPr>
        <w:t xml:space="preserve"> zo </w:t>
      </w:r>
      <w:r w:rsidRPr="00734F96">
        <w:rPr>
          <w:lang w:eastAsia="en-US"/>
        </w:rPr>
        <w:t>iets in het vervolg nog eens kon gebeuren. In</w:t>
      </w:r>
      <w:r>
        <w:rPr>
          <w:lang w:eastAsia="en-US"/>
        </w:rPr>
        <w:t xml:space="preserve"> die </w:t>
      </w:r>
      <w:r w:rsidRPr="00734F96">
        <w:rPr>
          <w:lang w:eastAsia="en-US"/>
        </w:rPr>
        <w:t>geest hebben Diocletianus en zijn opvolgers gewerkt. Zij hebben daarbij succes gehad. In</w:t>
      </w:r>
      <w:r>
        <w:rPr>
          <w:lang w:eastAsia="en-US"/>
        </w:rPr>
        <w:t>tussen</w:t>
      </w:r>
      <w:r w:rsidRPr="00734F96">
        <w:rPr>
          <w:lang w:eastAsia="en-US"/>
        </w:rPr>
        <w:t xml:space="preserve"> hebben zij niet ingezien, dat door de centralisatie ook de nationale elementen in de verschillende on</w:t>
      </w:r>
      <w:r w:rsidRPr="00734F96">
        <w:rPr>
          <w:lang w:eastAsia="en-US"/>
        </w:rPr>
        <w:softHyphen/>
        <w:t>derd</w:t>
      </w:r>
      <w:r>
        <w:rPr>
          <w:lang w:eastAsia="en-US"/>
        </w:rPr>
        <w:t>ele</w:t>
      </w:r>
      <w:r w:rsidRPr="00734F96">
        <w:rPr>
          <w:lang w:eastAsia="en-US"/>
        </w:rPr>
        <w:t>n deels werden onderdrukt en deels onbenut bleven. Op die wijze hebben zij wèl een gr</w:t>
      </w:r>
      <w:r>
        <w:rPr>
          <w:lang w:eastAsia="en-US"/>
        </w:rPr>
        <w:t>ote</w:t>
      </w:r>
      <w:r w:rsidRPr="00734F96">
        <w:rPr>
          <w:lang w:eastAsia="en-US"/>
        </w:rPr>
        <w:t xml:space="preserve"> eenheid tot stand gebracht; maar de eigenlijk levende energie lieten zij verloren gaan. Ten slotte is het Rijk ineen gestort, omdat alleen het skelet van de organisatie is over</w:t>
      </w:r>
      <w:r w:rsidRPr="00734F96">
        <w:rPr>
          <w:lang w:eastAsia="en-US"/>
        </w:rPr>
        <w:softHyphen/>
        <w:t>gebleven; het is bezweken door het verval van de innerlijke krachten.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Max i m i a n us had, na de aanvaarding van het bestuur in Gal</w:t>
      </w:r>
      <w:r w:rsidRPr="00734F96">
        <w:rPr>
          <w:lang w:eastAsia="en-US"/>
        </w:rPr>
        <w:softHyphen/>
        <w:t>lië, als eerste taak het land te pacific</w:t>
      </w:r>
      <w:r>
        <w:rPr>
          <w:lang w:eastAsia="en-US"/>
        </w:rPr>
        <w:t>ere</w:t>
      </w:r>
      <w:r w:rsidRPr="00734F96">
        <w:rPr>
          <w:lang w:eastAsia="en-US"/>
        </w:rPr>
        <w:t>n. Over de manier, waarop hij die taak heeft volbracht, zijn wij niet goed ingelicht. Onze voor</w:t>
      </w:r>
      <w:r w:rsidRPr="00734F96">
        <w:rPr>
          <w:lang w:eastAsia="en-US"/>
        </w:rPr>
        <w:softHyphen/>
        <w:t>naamste bron zijn een paar redevoeringen, gehouden in 289 en in 291, die zijn bewaard gebleven in een verzameling van dergelijke oraties, de Panegyrici. Over het algemeen zijn deze redevoeringen een voortreffelijke bron om ons te oriënt</w:t>
      </w:r>
      <w:r>
        <w:rPr>
          <w:lang w:eastAsia="en-US"/>
        </w:rPr>
        <w:t>ere</w:t>
      </w:r>
      <w:r w:rsidRPr="00734F96">
        <w:rPr>
          <w:lang w:eastAsia="en-US"/>
        </w:rPr>
        <w:t>n over</w:t>
      </w:r>
      <w:r>
        <w:rPr>
          <w:lang w:eastAsia="en-US"/>
        </w:rPr>
        <w:t xml:space="preserve"> de </w:t>
      </w:r>
      <w:r w:rsidRPr="00734F96">
        <w:rPr>
          <w:lang w:eastAsia="en-US"/>
        </w:rPr>
        <w:t>materi</w:t>
      </w:r>
      <w:r>
        <w:rPr>
          <w:lang w:eastAsia="en-US"/>
        </w:rPr>
        <w:t>ele</w:t>
      </w:r>
      <w:r w:rsidRPr="00734F96">
        <w:rPr>
          <w:lang w:eastAsia="en-US"/>
        </w:rPr>
        <w:t>n en mor</w:t>
      </w:r>
      <w:r>
        <w:rPr>
          <w:lang w:eastAsia="en-US"/>
        </w:rPr>
        <w:t>ele</w:t>
      </w:r>
      <w:r w:rsidRPr="00734F96">
        <w:rPr>
          <w:lang w:eastAsia="en-US"/>
        </w:rPr>
        <w:t>n toestand. Zij hadden een officieel karakter en werden door de autoriteiten gebruikt om bepaalde meded</w:t>
      </w:r>
      <w:r>
        <w:rPr>
          <w:lang w:eastAsia="en-US"/>
        </w:rPr>
        <w:t>eli</w:t>
      </w:r>
      <w:r w:rsidRPr="00734F96">
        <w:rPr>
          <w:lang w:eastAsia="en-US"/>
        </w:rPr>
        <w:t>ngen aan het publiek te doen. Alleen worden de daden van</w:t>
      </w:r>
      <w:r>
        <w:rPr>
          <w:lang w:eastAsia="en-US"/>
        </w:rPr>
        <w:t xml:space="preserve"> de </w:t>
      </w:r>
      <w:r w:rsidRPr="00734F96">
        <w:rPr>
          <w:lang w:eastAsia="en-US"/>
        </w:rPr>
        <w:t>keizer, tot wien de redevoering is gericht, uitteraard overmatig verheerlijkt en wordt weinig rekening gehouden met de chronologische opeenvolging van de gebeurtenissen.</w:t>
      </w:r>
    </w:p>
    <w:p w:rsidR="00B87499" w:rsidRPr="00734F96" w:rsidRDefault="00B87499" w:rsidP="00B87499">
      <w:pPr>
        <w:jc w:val="both"/>
        <w:rPr>
          <w:lang w:eastAsia="en-US"/>
        </w:rPr>
      </w:pPr>
      <w:r w:rsidRPr="00734F96">
        <w:rPr>
          <w:lang w:eastAsia="en-US"/>
        </w:rPr>
        <w:t>Waarschijnlijk in</w:t>
      </w:r>
      <w:r>
        <w:rPr>
          <w:lang w:eastAsia="en-US"/>
        </w:rPr>
        <w:t xml:space="preserve"> de </w:t>
      </w:r>
      <w:r w:rsidRPr="00734F96">
        <w:rPr>
          <w:lang w:eastAsia="en-US"/>
        </w:rPr>
        <w:t>laten zomer van 285 is Maximianus opge</w:t>
      </w:r>
      <w:r w:rsidRPr="00734F96">
        <w:rPr>
          <w:lang w:eastAsia="en-US"/>
        </w:rPr>
        <w:softHyphen/>
        <w:t>broken van Milaan en heeft zijn weg genomen over de pas van</w:t>
      </w:r>
      <w:r>
        <w:rPr>
          <w:lang w:eastAsia="en-US"/>
        </w:rPr>
        <w:t xml:space="preserve"> de </w:t>
      </w:r>
      <w:r w:rsidRPr="00734F96">
        <w:rPr>
          <w:lang w:eastAsia="en-US"/>
        </w:rPr>
        <w:t>Gr</w:t>
      </w:r>
      <w:r>
        <w:rPr>
          <w:lang w:eastAsia="en-US"/>
        </w:rPr>
        <w:t>ote</w:t>
      </w:r>
      <w:r w:rsidRPr="00734F96">
        <w:rPr>
          <w:lang w:eastAsia="en-US"/>
        </w:rPr>
        <w:t>n Saint-Bernard. Bij de troepen, die hem vergezelden, was een corps uit het Oosten, dat als het Thebaansche legioen wordt aangeduid. Te Agaunus bij Saint-Maurice, in het dal van de Rh6ne niet ver van het Meer van Genève, heeft Maximianus een aantal sol</w:t>
      </w:r>
      <w:r w:rsidRPr="00734F96">
        <w:rPr>
          <w:lang w:eastAsia="en-US"/>
        </w:rPr>
        <w:softHyphen/>
        <w:t>daten van dit legioen, die tot het Christendom waren bekeerd, laten d</w:t>
      </w:r>
      <w:r>
        <w:rPr>
          <w:lang w:eastAsia="en-US"/>
        </w:rPr>
        <w:t>ode</w:t>
      </w:r>
      <w:r w:rsidRPr="00734F96">
        <w:rPr>
          <w:lang w:eastAsia="en-US"/>
        </w:rPr>
        <w:t>n, vermoedelijk omdat zij weigerden een eed af te leggen of deel te nemen aan een heilige handeling. De executie heeft op 22 September 285 (wellicht 286) plaats gehad. De geëxecuteerde sol</w:t>
      </w:r>
      <w:r w:rsidRPr="00734F96">
        <w:rPr>
          <w:lang w:eastAsia="en-US"/>
        </w:rPr>
        <w:softHyphen/>
        <w:t>daten zijn als de martelaars van het Thebaansche legioen bekend. Later werden zij als heiligen vereerd door de manschappen van het leger, die christenen waren, vooral in de garnizoensplaatsen aan</w:t>
      </w:r>
      <w:r>
        <w:rPr>
          <w:lang w:eastAsia="en-US"/>
        </w:rPr>
        <w:t xml:space="preserve"> de </w:t>
      </w:r>
      <w:r w:rsidRPr="00734F96">
        <w:rPr>
          <w:lang w:eastAsia="en-US"/>
        </w:rPr>
        <w:t>Rijn, te Bonn, Keulen, Neuss en Xanten. De bekendsten van deze heiligen zijn Sint Mauritius, Gereon, Quirinus en Victor.</w:t>
      </w:r>
    </w:p>
    <w:p w:rsidR="00B87499" w:rsidRPr="00734F96" w:rsidRDefault="00B87499" w:rsidP="00B87499">
      <w:pPr>
        <w:jc w:val="both"/>
        <w:rPr>
          <w:lang w:eastAsia="en-US"/>
        </w:rPr>
      </w:pPr>
      <w:r w:rsidRPr="00734F96">
        <w:rPr>
          <w:lang w:eastAsia="en-US"/>
        </w:rPr>
        <w:t xml:space="preserve">In Gallië gaven </w:t>
      </w:r>
      <w:r>
        <w:rPr>
          <w:lang w:eastAsia="en-US"/>
        </w:rPr>
        <w:t>zow</w:t>
      </w:r>
      <w:r w:rsidRPr="00734F96">
        <w:rPr>
          <w:lang w:eastAsia="en-US"/>
        </w:rPr>
        <w:t>el de binnen</w:t>
      </w:r>
      <w:r>
        <w:rPr>
          <w:lang w:eastAsia="en-US"/>
        </w:rPr>
        <w:t>lands</w:t>
      </w:r>
      <w:r w:rsidRPr="00734F96">
        <w:rPr>
          <w:lang w:eastAsia="en-US"/>
        </w:rPr>
        <w:t>e toestand als de vijan</w:t>
      </w:r>
      <w:r w:rsidRPr="00734F96">
        <w:rPr>
          <w:lang w:eastAsia="en-US"/>
        </w:rPr>
        <w:softHyphen/>
        <w:t>den aan de grenzen zeer veel zorg. Eerst moest in het land zelf orde worden geschapen door het bedwingen van een opstand van het landvolk. De Bagauden,</w:t>
      </w:r>
      <w:r>
        <w:rPr>
          <w:lang w:eastAsia="en-US"/>
        </w:rPr>
        <w:t xml:space="preserve"> zoal</w:t>
      </w:r>
      <w:r w:rsidRPr="00734F96">
        <w:rPr>
          <w:lang w:eastAsia="en-US"/>
        </w:rPr>
        <w:t>s zij zich zelf noemden naar een Kel</w:t>
      </w:r>
      <w:r w:rsidRPr="00734F96">
        <w:rPr>
          <w:lang w:eastAsia="en-US"/>
        </w:rPr>
        <w:softHyphen/>
        <w:t>tisch woord dat zwervers bet</w:t>
      </w:r>
      <w:r>
        <w:rPr>
          <w:lang w:eastAsia="en-US"/>
        </w:rPr>
        <w:t>eke</w:t>
      </w:r>
      <w:r w:rsidRPr="00734F96">
        <w:rPr>
          <w:lang w:eastAsia="en-US"/>
        </w:rPr>
        <w:t>nt, bestonden uit boeren die hun land hadden verlaten, werkeloozen uit de steden, gedeserteerde sol</w:t>
      </w:r>
      <w:r w:rsidRPr="00734F96">
        <w:rPr>
          <w:lang w:eastAsia="en-US"/>
        </w:rPr>
        <w:softHyphen/>
        <w:t>daten, weggel</w:t>
      </w:r>
      <w:r>
        <w:rPr>
          <w:lang w:eastAsia="en-US"/>
        </w:rPr>
        <w:t>ope</w:t>
      </w:r>
      <w:r w:rsidRPr="00734F96">
        <w:rPr>
          <w:lang w:eastAsia="en-US"/>
        </w:rPr>
        <w:t xml:space="preserve">n slaven en hoorigen. </w:t>
      </w:r>
      <w:r w:rsidRPr="003E7EF3">
        <w:rPr>
          <w:lang w:eastAsia="en-US"/>
        </w:rPr>
        <w:t xml:space="preserve">Onder hun </w:t>
      </w:r>
      <w:r>
        <w:rPr>
          <w:lang w:eastAsia="en-US"/>
        </w:rPr>
        <w:t>"</w:t>
      </w:r>
      <w:r w:rsidRPr="003E7EF3">
        <w:rPr>
          <w:lang w:eastAsia="en-US"/>
        </w:rPr>
        <w:t>keizers"</w:t>
      </w:r>
      <w:r>
        <w:rPr>
          <w:lang w:eastAsia="en-US"/>
        </w:rPr>
        <w:t xml:space="preserve"> </w:t>
      </w:r>
      <w:r w:rsidRPr="00734F96">
        <w:rPr>
          <w:lang w:eastAsia="en-US"/>
        </w:rPr>
        <w:t>Aelianus en Amandus trokken zij door het land, zonder bepaald doel, roovend en plunderend. Het kostte vrij veel moeite hen te be</w:t>
      </w:r>
      <w:r w:rsidRPr="00734F96">
        <w:rPr>
          <w:lang w:eastAsia="en-US"/>
        </w:rPr>
        <w:softHyphen/>
        <w:t>dwingen. Een reeks van schermutselingen was n</w:t>
      </w:r>
      <w:r>
        <w:rPr>
          <w:lang w:eastAsia="en-US"/>
        </w:rPr>
        <w:t>odi</w:t>
      </w:r>
      <w:r w:rsidRPr="00734F96">
        <w:rPr>
          <w:lang w:eastAsia="en-US"/>
        </w:rPr>
        <w:t>g, voordat zij onschadelijk waren gemaakt. Maar het bendewezen is in Gallië nooit geheel uitgeroeid. Men sprak daar nog in de vijfde eeuw van Ba</w:t>
      </w:r>
      <w:r w:rsidRPr="00734F96">
        <w:rPr>
          <w:lang w:eastAsia="en-US"/>
        </w:rPr>
        <w:softHyphen/>
        <w:t>gauden. In hoofdzaak heeft Maximianus evenwel de orde hersteld. Na zijn overwinning werd hij, op 1 April 286, tot Augustus verheven.</w:t>
      </w:r>
    </w:p>
    <w:p w:rsidR="00B87499" w:rsidRPr="00734F96" w:rsidRDefault="00B87499" w:rsidP="00B87499">
      <w:pPr>
        <w:jc w:val="both"/>
        <w:rPr>
          <w:lang w:eastAsia="en-US"/>
        </w:rPr>
      </w:pPr>
      <w:r w:rsidRPr="00734F96">
        <w:rPr>
          <w:lang w:eastAsia="en-US"/>
        </w:rPr>
        <w:t>Daarna is hij naar</w:t>
      </w:r>
      <w:r>
        <w:rPr>
          <w:lang w:eastAsia="en-US"/>
        </w:rPr>
        <w:t xml:space="preserve"> de </w:t>
      </w:r>
      <w:r w:rsidRPr="00734F96">
        <w:rPr>
          <w:lang w:eastAsia="en-US"/>
        </w:rPr>
        <w:t>Rijn gegaan; op 21 Juni 286 was hij te Mainz. Tegen</w:t>
      </w:r>
      <w:r>
        <w:rPr>
          <w:lang w:eastAsia="en-US"/>
        </w:rPr>
        <w:t xml:space="preserve"> de </w:t>
      </w:r>
      <w:r w:rsidRPr="00734F96">
        <w:rPr>
          <w:lang w:eastAsia="en-US"/>
        </w:rPr>
        <w:t>winter begaf hij zich naar Trier en daar aan</w:t>
      </w:r>
      <w:r w:rsidRPr="00734F96">
        <w:rPr>
          <w:lang w:eastAsia="en-US"/>
        </w:rPr>
        <w:softHyphen/>
        <w:t>vaardde hij op 1 Januari 287 met gr</w:t>
      </w:r>
      <w:r>
        <w:rPr>
          <w:lang w:eastAsia="en-US"/>
        </w:rPr>
        <w:t>ote</w:t>
      </w:r>
      <w:r w:rsidRPr="00734F96">
        <w:rPr>
          <w:lang w:eastAsia="en-US"/>
        </w:rPr>
        <w:t xml:space="preserve"> feestelijkheden zijn eerste consulaat. Diocletianus vierde op</w:t>
      </w:r>
      <w:r>
        <w:rPr>
          <w:lang w:eastAsia="en-US"/>
        </w:rPr>
        <w:t xml:space="preserve"> die </w:t>
      </w:r>
      <w:r w:rsidRPr="00734F96">
        <w:rPr>
          <w:lang w:eastAsia="en-US"/>
        </w:rPr>
        <w:t xml:space="preserve">zelfden dag een dergelijke plechtigheid te Nicomedia. Op deze wijze bespeurt men, dat de nieuwe hoofdsteden toen reeds meer naar voren kwamen. Rome geraakte, in verband met de reorganisatie van het Rijk, </w:t>
      </w:r>
      <w:r>
        <w:rPr>
          <w:lang w:eastAsia="en-US"/>
        </w:rPr>
        <w:t>eni</w:t>
      </w:r>
      <w:r w:rsidRPr="00734F96">
        <w:rPr>
          <w:lang w:eastAsia="en-US"/>
        </w:rPr>
        <w:t>gszins op</w:t>
      </w:r>
      <w:r>
        <w:rPr>
          <w:lang w:eastAsia="en-US"/>
        </w:rPr>
        <w:t xml:space="preserve"> de </w:t>
      </w:r>
      <w:r w:rsidRPr="00734F96">
        <w:rPr>
          <w:lang w:eastAsia="en-US"/>
        </w:rPr>
        <w:t>achtergrond. Wellicht heeft Maximianus in</w:t>
      </w:r>
      <w:r>
        <w:rPr>
          <w:lang w:eastAsia="en-US"/>
        </w:rPr>
        <w:t xml:space="preserve"> deze </w:t>
      </w:r>
      <w:r w:rsidRPr="00734F96">
        <w:rPr>
          <w:lang w:eastAsia="en-US"/>
        </w:rPr>
        <w:t xml:space="preserve">tijd reeds </w:t>
      </w:r>
      <w:r>
        <w:rPr>
          <w:lang w:eastAsia="en-US"/>
        </w:rPr>
        <w:t>eni</w:t>
      </w:r>
      <w:r w:rsidRPr="00734F96">
        <w:rPr>
          <w:lang w:eastAsia="en-US"/>
        </w:rPr>
        <w:t>ge militaire districten in Gallië geschapen. Men kan denken aan Sapaudia, een sector die zich uitstrekte langs de Alpen en de Jura ongeveer van Grenoble tot</w:t>
      </w:r>
      <w:r>
        <w:rPr>
          <w:lang w:eastAsia="en-US"/>
        </w:rPr>
        <w:t xml:space="preserve"> de </w:t>
      </w:r>
      <w:r w:rsidRPr="00734F96">
        <w:rPr>
          <w:lang w:eastAsia="en-US"/>
        </w:rPr>
        <w:t xml:space="preserve">Rijn, die evenwel eerst in 355 wordt vermeld, en de sector van Reims, Soissons en Saint-Quentin, de Tractus Nervicanus, </w:t>
      </w:r>
      <w:r>
        <w:rPr>
          <w:lang w:eastAsia="en-US"/>
        </w:rPr>
        <w:t>eni</w:t>
      </w:r>
      <w:r w:rsidRPr="00734F96">
        <w:rPr>
          <w:lang w:eastAsia="en-US"/>
        </w:rPr>
        <w:t>gszins overeenkomend met het vroegere gebied van de Nervii en van de Morini aan de Vlaamsche kust. Het is echter ook mogelijk, dat deze districten eerst later zijn ingesteld.</w:t>
      </w:r>
    </w:p>
    <w:p w:rsidR="00B87499" w:rsidRPr="00734F96" w:rsidRDefault="00B87499" w:rsidP="00B87499">
      <w:pPr>
        <w:jc w:val="both"/>
        <w:rPr>
          <w:lang w:eastAsia="en-US"/>
        </w:rPr>
      </w:pPr>
      <w:r w:rsidRPr="00734F96">
        <w:rPr>
          <w:lang w:eastAsia="en-US"/>
        </w:rPr>
        <w:t>In elk geval is het Maximianus gelukt de rust aan</w:t>
      </w:r>
      <w:r>
        <w:rPr>
          <w:lang w:eastAsia="en-US"/>
        </w:rPr>
        <w:t xml:space="preserve"> de </w:t>
      </w:r>
      <w:r w:rsidRPr="00734F96">
        <w:rPr>
          <w:lang w:eastAsia="en-US"/>
        </w:rPr>
        <w:t>Rijn althans voorloopig te herstellen. Voor Over-Germanië heeft dat blijkbaar niet veel inspanning gekost. Wat meer moeite had de keizer aan</w:t>
      </w:r>
      <w:r>
        <w:rPr>
          <w:lang w:eastAsia="en-US"/>
        </w:rPr>
        <w:t xml:space="preserve"> de </w:t>
      </w:r>
      <w:r w:rsidRPr="00734F96">
        <w:rPr>
          <w:lang w:eastAsia="en-US"/>
        </w:rPr>
        <w:t>Neder-Rijn. Tegen de Franken heeft hij in de buurt van Keulen op</w:t>
      </w:r>
      <w:r>
        <w:rPr>
          <w:lang w:eastAsia="en-US"/>
        </w:rPr>
        <w:t xml:space="preserve"> de </w:t>
      </w:r>
      <w:r w:rsidRPr="00734F96">
        <w:rPr>
          <w:lang w:eastAsia="en-US"/>
        </w:rPr>
        <w:t>linkeroever van de rivier moeten strijden. Daarna stak hij</w:t>
      </w:r>
      <w:r>
        <w:rPr>
          <w:lang w:eastAsia="en-US"/>
        </w:rPr>
        <w:t xml:space="preserve"> de </w:t>
      </w:r>
      <w:r w:rsidRPr="00734F96">
        <w:rPr>
          <w:lang w:eastAsia="en-US"/>
        </w:rPr>
        <w:t>Rijn over en richtte gr</w:t>
      </w:r>
      <w:r>
        <w:rPr>
          <w:lang w:eastAsia="en-US"/>
        </w:rPr>
        <w:t>ote</w:t>
      </w:r>
      <w:r w:rsidRPr="00734F96">
        <w:rPr>
          <w:lang w:eastAsia="en-US"/>
        </w:rPr>
        <w:t xml:space="preserve"> verwoestingen in het land van de Fran</w:t>
      </w:r>
      <w:r w:rsidRPr="00734F96">
        <w:rPr>
          <w:lang w:eastAsia="en-US"/>
        </w:rPr>
        <w:softHyphen/>
        <w:t>ken aan. Maar het gelukte hem niet de bevolking van die streek tot onderwerping te brengen. Hij verspreidde evenwel zulk een schrik bij hen, dat zij v</w:t>
      </w:r>
      <w:r>
        <w:rPr>
          <w:lang w:eastAsia="en-US"/>
        </w:rPr>
        <w:t>ore</w:t>
      </w:r>
      <w:r w:rsidRPr="00734F96">
        <w:rPr>
          <w:lang w:eastAsia="en-US"/>
        </w:rPr>
        <w:t>erst geen inval in het Rijk hebben gewaagd.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Meer succes had Maximianus aan</w:t>
      </w:r>
      <w:r>
        <w:rPr>
          <w:lang w:eastAsia="en-US"/>
        </w:rPr>
        <w:t xml:space="preserve"> de </w:t>
      </w:r>
      <w:r w:rsidRPr="00734F96">
        <w:rPr>
          <w:lang w:eastAsia="en-US"/>
        </w:rPr>
        <w:t>Neder-Rijn in het gebied van de delta. Daar hadden de Saliërs, naar men aanneemt, in het jaar 285 de IJssel overschreden en de Veluwe bezet. Tezamen met de Saksen maakten zij als zeeroovers de kusten van de Noordzee onveilig. Welke maatregelen tegen deze aanvallen zijn genomen, zullen wij</w:t>
      </w:r>
      <w:r>
        <w:rPr>
          <w:lang w:eastAsia="en-US"/>
        </w:rPr>
        <w:t xml:space="preserve"> zo </w:t>
      </w:r>
      <w:r w:rsidRPr="00734F96">
        <w:rPr>
          <w:lang w:eastAsia="en-US"/>
        </w:rPr>
        <w:t>aanstonds verhalen. Het is niet zeker, hoe ver de Franken zich naar het zuiden hadden uitgebreid. In elk geval be</w:t>
      </w:r>
      <w:r w:rsidRPr="00734F96">
        <w:rPr>
          <w:lang w:eastAsia="en-US"/>
        </w:rPr>
        <w:softHyphen/>
      </w:r>
      <w:r>
        <w:rPr>
          <w:lang w:eastAsia="en-US"/>
        </w:rPr>
        <w:t>heerst</w:t>
      </w:r>
      <w:r w:rsidRPr="00734F96">
        <w:rPr>
          <w:lang w:eastAsia="en-US"/>
        </w:rPr>
        <w:t>en zij het eiland der Bataven en konden dus de scheepvaart op</w:t>
      </w:r>
      <w:r>
        <w:rPr>
          <w:lang w:eastAsia="en-US"/>
        </w:rPr>
        <w:t xml:space="preserve"> de </w:t>
      </w:r>
      <w:r w:rsidRPr="00734F96">
        <w:rPr>
          <w:lang w:eastAsia="en-US"/>
        </w:rPr>
        <w:t>Rijn bemoeilijken. Daar moest een einde aan worden ge</w:t>
      </w:r>
      <w:r w:rsidRPr="00734F96">
        <w:rPr>
          <w:lang w:eastAsia="en-US"/>
        </w:rPr>
        <w:softHyphen/>
        <w:t>maakt. Het is vermoedelijk in deze streek geweest, dat Maximianus</w:t>
      </w:r>
      <w:r>
        <w:rPr>
          <w:lang w:eastAsia="en-US"/>
        </w:rPr>
        <w:t xml:space="preserve"> </w:t>
      </w:r>
      <w:r w:rsidRPr="00734F96">
        <w:rPr>
          <w:lang w:eastAsia="en-US"/>
        </w:rPr>
        <w:t>oorlog heeft gevoerd tegen Gennoboudes,</w:t>
      </w:r>
      <w:r>
        <w:rPr>
          <w:lang w:eastAsia="en-US"/>
        </w:rPr>
        <w:t xml:space="preserve"> de </w:t>
      </w:r>
      <w:r w:rsidRPr="00734F96">
        <w:rPr>
          <w:lang w:eastAsia="en-US"/>
        </w:rPr>
        <w:t>koning van de Fran</w:t>
      </w:r>
      <w:r w:rsidRPr="00734F96">
        <w:rPr>
          <w:lang w:eastAsia="en-US"/>
        </w:rPr>
        <w:softHyphen/>
        <w:t>ken. De keizer achtte het evenwel beter</w:t>
      </w:r>
      <w:r>
        <w:rPr>
          <w:lang w:eastAsia="en-US"/>
        </w:rPr>
        <w:t xml:space="preserve"> deze </w:t>
      </w:r>
      <w:r w:rsidRPr="00734F96">
        <w:rPr>
          <w:lang w:eastAsia="en-US"/>
        </w:rPr>
        <w:t>volksstam niet uit zijn land te verdrijven, maar de Franken aan Rome te verbinden. Met Gennoboudes werd een tractaat gesloten, waarbij hij de opper</w:t>
      </w:r>
      <w:r w:rsidRPr="00734F96">
        <w:rPr>
          <w:lang w:eastAsia="en-US"/>
        </w:rPr>
        <w:softHyphen/>
        <w:t xml:space="preserve">heerschappij van Rome erkende. Hij nam op zich het land, waarover hij </w:t>
      </w:r>
      <w:r>
        <w:rPr>
          <w:lang w:eastAsia="en-US"/>
        </w:rPr>
        <w:t>heerst</w:t>
      </w:r>
      <w:r w:rsidRPr="00734F96">
        <w:rPr>
          <w:lang w:eastAsia="en-US"/>
        </w:rPr>
        <w:t>e, in het belang van het Rijk te verdedigen. Van</w:t>
      </w:r>
      <w:r>
        <w:rPr>
          <w:lang w:eastAsia="en-US"/>
        </w:rPr>
        <w:t xml:space="preserve"> die </w:t>
      </w:r>
      <w:r w:rsidRPr="00734F96">
        <w:rPr>
          <w:lang w:eastAsia="en-US"/>
        </w:rPr>
        <w:t>tijd af kan dit deel van het Frankische gebied als een vazalstaat worden beschouwd. Een nieuwe periode voor de geschiedenis van ,de streek aan de monden van</w:t>
      </w:r>
      <w:r>
        <w:rPr>
          <w:lang w:eastAsia="en-US"/>
        </w:rPr>
        <w:t xml:space="preserve"> de </w:t>
      </w:r>
      <w:r w:rsidRPr="00734F96">
        <w:rPr>
          <w:lang w:eastAsia="en-US"/>
        </w:rPr>
        <w:t>Rijn ving met deze gebeurtenis aan.</w:t>
      </w:r>
    </w:p>
    <w:p w:rsidR="00B87499" w:rsidRPr="00734F96" w:rsidRDefault="00B87499" w:rsidP="00B87499">
      <w:pPr>
        <w:jc w:val="both"/>
        <w:rPr>
          <w:lang w:eastAsia="en-US"/>
        </w:rPr>
      </w:pPr>
      <w:r w:rsidRPr="00734F96">
        <w:rPr>
          <w:lang w:eastAsia="en-US"/>
        </w:rPr>
        <w:t>De ceremonie, waarbij de Franken zich onderwierpen, wordt ons met enkele woorden beschreven. De koning heeft zijn manschappen op plechtige wijze voor</w:t>
      </w:r>
      <w:r>
        <w:rPr>
          <w:lang w:eastAsia="en-US"/>
        </w:rPr>
        <w:t xml:space="preserve"> de </w:t>
      </w:r>
      <w:r w:rsidRPr="00734F96">
        <w:rPr>
          <w:lang w:eastAsia="en-US"/>
        </w:rPr>
        <w:t>keizer geleid. Toen heeft Maximianus Gennoboudes als koning bevestigd. Uit de handen van</w:t>
      </w:r>
      <w:r>
        <w:rPr>
          <w:lang w:eastAsia="en-US"/>
        </w:rPr>
        <w:t xml:space="preserve"> de </w:t>
      </w:r>
      <w:r w:rsidRPr="00734F96">
        <w:rPr>
          <w:lang w:eastAsia="en-US"/>
        </w:rPr>
        <w:t>keizer ontving hij de t</w:t>
      </w:r>
      <w:r>
        <w:rPr>
          <w:lang w:eastAsia="en-US"/>
        </w:rPr>
        <w:t>eke</w:t>
      </w:r>
      <w:r w:rsidRPr="00734F96">
        <w:rPr>
          <w:lang w:eastAsia="en-US"/>
        </w:rPr>
        <w:t>nen van zijn waardigheid, een diadeem en wel</w:t>
      </w:r>
      <w:r w:rsidRPr="00734F96">
        <w:rPr>
          <w:lang w:eastAsia="en-US"/>
        </w:rPr>
        <w:softHyphen/>
        <w:t xml:space="preserve">licht de insignia van een </w:t>
      </w:r>
      <w:r>
        <w:rPr>
          <w:lang w:eastAsia="en-US"/>
        </w:rPr>
        <w:t>Romeinse</w:t>
      </w:r>
      <w:r w:rsidRPr="00734F96">
        <w:rPr>
          <w:lang w:eastAsia="en-US"/>
        </w:rPr>
        <w:t xml:space="preserve"> magistraat. De koning heeft daarop zijn mannen toegesproken, hen bevolen</w:t>
      </w:r>
      <w:r>
        <w:rPr>
          <w:lang w:eastAsia="en-US"/>
        </w:rPr>
        <w:t xml:space="preserve"> de </w:t>
      </w:r>
      <w:r w:rsidRPr="00734F96">
        <w:rPr>
          <w:lang w:eastAsia="en-US"/>
        </w:rPr>
        <w:t>keizer lang aan te zien en als hun meester te gehoorzamen, daar hij zelf, hun vorst, zich als een onderdaan van</w:t>
      </w:r>
      <w:r>
        <w:rPr>
          <w:lang w:eastAsia="en-US"/>
        </w:rPr>
        <w:t xml:space="preserve"> de </w:t>
      </w:r>
      <w:r w:rsidRPr="00734F96">
        <w:rPr>
          <w:lang w:eastAsia="en-US"/>
        </w:rPr>
        <w:t>keizer beschouwde.</w:t>
      </w:r>
    </w:p>
    <w:p w:rsidR="00B87499" w:rsidRPr="00734F96" w:rsidRDefault="00B87499" w:rsidP="00B87499">
      <w:pPr>
        <w:jc w:val="both"/>
        <w:rPr>
          <w:lang w:eastAsia="en-US"/>
        </w:rPr>
      </w:pPr>
      <w:r w:rsidRPr="00734F96">
        <w:rPr>
          <w:lang w:eastAsia="en-US"/>
        </w:rPr>
        <w:t>Wij weten, gelijk gezegd, niet geheel zeker, met welke groep van Franken deze overeenkomst is gesloten. Het is in</w:t>
      </w:r>
      <w:r>
        <w:rPr>
          <w:lang w:eastAsia="en-US"/>
        </w:rPr>
        <w:t>tussen</w:t>
      </w:r>
      <w:r w:rsidRPr="00734F96">
        <w:rPr>
          <w:lang w:eastAsia="en-US"/>
        </w:rPr>
        <w:t xml:space="preserve"> waar</w:t>
      </w:r>
      <w:r w:rsidRPr="00734F96">
        <w:rPr>
          <w:lang w:eastAsia="en-US"/>
        </w:rPr>
        <w:softHyphen/>
        <w:t>schijnlijk, dat men</w:t>
      </w:r>
      <w:r>
        <w:rPr>
          <w:lang w:eastAsia="en-US"/>
        </w:rPr>
        <w:t xml:space="preserve"> de </w:t>
      </w:r>
      <w:r w:rsidRPr="00734F96">
        <w:rPr>
          <w:lang w:eastAsia="en-US"/>
        </w:rPr>
        <w:t>stam, waarover Gennoboudes regeerde, in het gebied van de Rijndelta moet zoeken, daar de Romeinen in later tijd steeds de nauwste betrekkingen met deze Franken hebben ge</w:t>
      </w:r>
      <w:r w:rsidRPr="00734F96">
        <w:rPr>
          <w:lang w:eastAsia="en-US"/>
        </w:rPr>
        <w:softHyphen/>
        <w:t xml:space="preserve">had, terwijl wij van een </w:t>
      </w:r>
      <w:r>
        <w:rPr>
          <w:lang w:eastAsia="en-US"/>
        </w:rPr>
        <w:t>eni</w:t>
      </w:r>
      <w:r w:rsidRPr="00734F96">
        <w:rPr>
          <w:lang w:eastAsia="en-US"/>
        </w:rPr>
        <w:t>gszins vriendschappelijke verhouding tot de stammen h</w:t>
      </w:r>
      <w:r>
        <w:rPr>
          <w:lang w:eastAsia="en-US"/>
        </w:rPr>
        <w:t>oge</w:t>
      </w:r>
      <w:r w:rsidRPr="00734F96">
        <w:rPr>
          <w:lang w:eastAsia="en-US"/>
        </w:rPr>
        <w:t>rop aan</w:t>
      </w:r>
      <w:r>
        <w:rPr>
          <w:lang w:eastAsia="en-US"/>
        </w:rPr>
        <w:t xml:space="preserve"> de </w:t>
      </w:r>
      <w:r w:rsidRPr="00734F96">
        <w:rPr>
          <w:lang w:eastAsia="en-US"/>
        </w:rPr>
        <w:t>Rijn nooit iets vernemen. In ieder geval kon de redenaar van het jaar 289 getuigen, zij het in overdre</w:t>
      </w:r>
      <w:r w:rsidRPr="00734F96">
        <w:rPr>
          <w:lang w:eastAsia="en-US"/>
        </w:rPr>
        <w:softHyphen/>
        <w:t>ven termen, dat de veiligheid aan</w:t>
      </w:r>
      <w:r>
        <w:rPr>
          <w:lang w:eastAsia="en-US"/>
        </w:rPr>
        <w:t xml:space="preserve"> de </w:t>
      </w:r>
      <w:r w:rsidRPr="00734F96">
        <w:rPr>
          <w:lang w:eastAsia="en-US"/>
        </w:rPr>
        <w:t>Rijn door Maximianus voor het Rijk was hersteld. Zijn veldtochten aan die rivier hebben dus in 287 en 288 plaats gehad.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Hoe ongunstig de toestand is geweest, was aan het licht gekomen</w:t>
      </w:r>
      <w:r>
        <w:rPr>
          <w:lang w:eastAsia="en-US"/>
        </w:rPr>
        <w:t xml:space="preserve"> de </w:t>
      </w:r>
      <w:r w:rsidRPr="00734F96">
        <w:rPr>
          <w:lang w:eastAsia="en-US"/>
        </w:rPr>
        <w:t>asten Januari 288 (of wellicht 287) bij gelegenheid van een ver</w:t>
      </w:r>
      <w:r>
        <w:rPr>
          <w:lang w:eastAsia="en-US"/>
        </w:rPr>
        <w:t>rassende</w:t>
      </w:r>
      <w:r w:rsidRPr="00734F96">
        <w:rPr>
          <w:lang w:eastAsia="en-US"/>
        </w:rPr>
        <w:t xml:space="preserve"> aanval op Trier, terwijl Maximianus in volle statie door de straten van de stad trok .tijdens de feesten bij de aanvaarding van het consulaat. Wèl werden de aanvallers zonder moeite terug</w:t>
      </w:r>
      <w:r w:rsidRPr="00734F96">
        <w:rPr>
          <w:lang w:eastAsia="en-US"/>
        </w:rPr>
        <w:softHyphen/>
        <w:t>geslagen; maar wij begrijpen, dat de bewaking aan de grens toen verre van volledig was, en vooral, dat de Germanen voor het Rijk op dat tijdstip zeer weinig ontzag hadden. Het zou ook nog lang duren, voordat het werkelijk veilig was aan de grens. Blijkbaar is Maximianus niet bij machte geweest met gr</w:t>
      </w:r>
      <w:r>
        <w:rPr>
          <w:lang w:eastAsia="en-US"/>
        </w:rPr>
        <w:t>ote</w:t>
      </w:r>
      <w:r w:rsidRPr="00734F96">
        <w:rPr>
          <w:lang w:eastAsia="en-US"/>
        </w:rPr>
        <w:t xml:space="preserve"> doortastendheid in Germanië op te treden. Zijn expedities maken meer</w:t>
      </w:r>
      <w:r>
        <w:rPr>
          <w:lang w:eastAsia="en-US"/>
        </w:rPr>
        <w:t xml:space="preserve"> de </w:t>
      </w:r>
      <w:r w:rsidRPr="00734F96">
        <w:rPr>
          <w:lang w:eastAsia="en-US"/>
        </w:rPr>
        <w:t>indruk van rooftochten voor het buit maken van manschappen, die hetzij</w:t>
      </w:r>
      <w:r>
        <w:rPr>
          <w:lang w:eastAsia="en-US"/>
        </w:rPr>
        <w:t xml:space="preserve"> </w:t>
      </w:r>
      <w:r w:rsidRPr="00734F96">
        <w:rPr>
          <w:lang w:eastAsia="en-US"/>
        </w:rPr>
        <w:t>in het leger werden ingelijfd, hetzij als landbouwers in Gallië wer</w:t>
      </w:r>
      <w:r w:rsidRPr="00734F96">
        <w:rPr>
          <w:lang w:eastAsia="en-US"/>
        </w:rPr>
        <w:softHyphen/>
        <w:t>den neergezet.</w:t>
      </w:r>
    </w:p>
    <w:p w:rsidR="00B87499" w:rsidRPr="00734F96" w:rsidRDefault="00B87499" w:rsidP="00B87499">
      <w:pPr>
        <w:jc w:val="both"/>
        <w:rPr>
          <w:lang w:eastAsia="en-US"/>
        </w:rPr>
      </w:pPr>
      <w:r w:rsidRPr="00734F96">
        <w:rPr>
          <w:lang w:eastAsia="en-US"/>
        </w:rPr>
        <w:t xml:space="preserve">Een bijzondere categorie van zulke Germanen in Gallië vormden de </w:t>
      </w:r>
      <w:smartTag w:uri="urn:schemas-microsoft-com:office:smarttags" w:element="metricconverter">
        <w:smartTagPr>
          <w:attr w:name="ProductID" w:val="1 a"/>
        </w:smartTagPr>
        <w:r w:rsidRPr="00734F96">
          <w:rPr>
            <w:lang w:eastAsia="en-US"/>
          </w:rPr>
          <w:t>1 a</w:t>
        </w:r>
      </w:smartTag>
      <w:r w:rsidRPr="00734F96">
        <w:rPr>
          <w:lang w:eastAsia="en-US"/>
        </w:rPr>
        <w:t xml:space="preserve"> et i, halfvrije boeren, die in dorpen bijeenwoonden en ver</w:t>
      </w:r>
      <w:r w:rsidRPr="00734F96">
        <w:rPr>
          <w:lang w:eastAsia="en-US"/>
        </w:rPr>
        <w:softHyphen/>
        <w:t xml:space="preserve">plicht waren soldaten voor het leger te leveren. Men sprak ook van </w:t>
      </w:r>
      <w:r>
        <w:rPr>
          <w:lang w:eastAsia="en-US"/>
        </w:rPr>
        <w:t>"</w:t>
      </w:r>
      <w:r w:rsidRPr="00734F96">
        <w:rPr>
          <w:lang w:eastAsia="en-US"/>
        </w:rPr>
        <w:t xml:space="preserve">gentiles". De manschappen, die door deze </w:t>
      </w:r>
      <w:r>
        <w:rPr>
          <w:lang w:eastAsia="en-US"/>
        </w:rPr>
        <w:t>mens</w:t>
      </w:r>
      <w:r w:rsidRPr="00734F96">
        <w:rPr>
          <w:lang w:eastAsia="en-US"/>
        </w:rPr>
        <w:t>en zijn geleverd, waren dikwijls ver</w:t>
      </w:r>
      <w:r>
        <w:rPr>
          <w:lang w:eastAsia="en-US"/>
        </w:rPr>
        <w:t>eni</w:t>
      </w:r>
      <w:r w:rsidRPr="00734F96">
        <w:rPr>
          <w:lang w:eastAsia="en-US"/>
        </w:rPr>
        <w:t>gd in afd</w:t>
      </w:r>
      <w:r>
        <w:rPr>
          <w:lang w:eastAsia="en-US"/>
        </w:rPr>
        <w:t>eli</w:t>
      </w:r>
      <w:r w:rsidRPr="00734F96">
        <w:rPr>
          <w:lang w:eastAsia="en-US"/>
        </w:rPr>
        <w:t>ngen, die naar</w:t>
      </w:r>
      <w:r>
        <w:rPr>
          <w:lang w:eastAsia="en-US"/>
        </w:rPr>
        <w:t xml:space="preserve"> de </w:t>
      </w:r>
      <w:r w:rsidRPr="00734F96">
        <w:rPr>
          <w:lang w:eastAsia="en-US"/>
        </w:rPr>
        <w:t>naam van</w:t>
      </w:r>
      <w:r>
        <w:rPr>
          <w:lang w:eastAsia="en-US"/>
        </w:rPr>
        <w:t xml:space="preserve"> de </w:t>
      </w:r>
      <w:r w:rsidRPr="00734F96">
        <w:rPr>
          <w:lang w:eastAsia="en-US"/>
        </w:rPr>
        <w:t>oorspronkelijken volksstam werden genoemd. Door Maximianus is een aantal Franken gevestigd in de buurt van Trier. Het was de be</w:t>
      </w:r>
      <w:r w:rsidRPr="00734F96">
        <w:rPr>
          <w:lang w:eastAsia="en-US"/>
        </w:rPr>
        <w:softHyphen/>
        <w:t>doeling, dat zij daar werkzaam zouden zijn voor</w:t>
      </w:r>
      <w:r>
        <w:rPr>
          <w:lang w:eastAsia="en-US"/>
        </w:rPr>
        <w:t xml:space="preserve"> de </w:t>
      </w:r>
      <w:r w:rsidRPr="00734F96">
        <w:rPr>
          <w:lang w:eastAsia="en-US"/>
        </w:rPr>
        <w:t>wijnbouw en de teelt van koren, waarschijnlijk op keizerlijke domeinen. Onder Constantius I zijn, na de oorlogen van 293 en 294, Franken, Chama</w:t>
      </w:r>
      <w:r w:rsidRPr="00734F96">
        <w:rPr>
          <w:lang w:eastAsia="en-US"/>
        </w:rPr>
        <w:softHyphen/>
        <w:t>ven en Friezen overgebracht naar de omgeving van Amiens, Beau</w:t>
      </w:r>
      <w:r w:rsidRPr="00734F96">
        <w:rPr>
          <w:lang w:eastAsia="en-US"/>
        </w:rPr>
        <w:softHyphen/>
        <w:t>vais, Troyes en Langres. De latere keizers hebben deze politiek voortgezet.</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Tegelijk met de oorlogen aan</w:t>
      </w:r>
      <w:r>
        <w:rPr>
          <w:lang w:eastAsia="en-US"/>
        </w:rPr>
        <w:t xml:space="preserve"> de </w:t>
      </w:r>
      <w:r w:rsidRPr="00734F96">
        <w:rPr>
          <w:lang w:eastAsia="en-US"/>
        </w:rPr>
        <w:t>Rijn heeft Maximianus maat</w:t>
      </w:r>
      <w:r w:rsidRPr="00734F96">
        <w:rPr>
          <w:lang w:eastAsia="en-US"/>
        </w:rPr>
        <w:softHyphen/>
        <w:t>regelen ondernomen om de Frankische, Friesche en Saksische zee</w:t>
      </w:r>
      <w:r w:rsidRPr="00734F96">
        <w:rPr>
          <w:lang w:eastAsia="en-US"/>
        </w:rPr>
        <w:softHyphen/>
        <w:t xml:space="preserve">rovers af te weren. Waarschijnlijk behoorden tot deze </w:t>
      </w:r>
      <w:r>
        <w:rPr>
          <w:lang w:eastAsia="en-US"/>
        </w:rPr>
        <w:t>mens</w:t>
      </w:r>
      <w:r w:rsidRPr="00734F96">
        <w:rPr>
          <w:lang w:eastAsia="en-US"/>
        </w:rPr>
        <w:t>en ook de Heruli en Chaibones, die van de Oostzee waren gekomen en zich wellicht in ons land hebben gevestigd. Tegen hen heeft Maxi</w:t>
      </w:r>
      <w:r w:rsidRPr="00734F96">
        <w:rPr>
          <w:lang w:eastAsia="en-US"/>
        </w:rPr>
        <w:softHyphen/>
        <w:t>mianus moeten vechten. De Heruli worden later dikwijls tezamen met de Bataven genoemd. Voor</w:t>
      </w:r>
      <w:r>
        <w:rPr>
          <w:lang w:eastAsia="en-US"/>
        </w:rPr>
        <w:t xml:space="preserve"> de </w:t>
      </w:r>
      <w:r w:rsidRPr="00734F96">
        <w:rPr>
          <w:lang w:eastAsia="en-US"/>
        </w:rPr>
        <w:t>strijd tegen de zeeroovers werd een vloot geschapen. Zij kreeg haar standplaats te Boulogne en met het bevel werd Carausius belast, iemand uit</w:t>
      </w:r>
      <w:r>
        <w:rPr>
          <w:lang w:eastAsia="en-US"/>
        </w:rPr>
        <w:t xml:space="preserve"> de </w:t>
      </w:r>
      <w:r w:rsidRPr="00734F96">
        <w:rPr>
          <w:lang w:eastAsia="en-US"/>
        </w:rPr>
        <w:t>stam der Menapii die het land en de zee goed kende. Wellicht is bij die gelegenheid het militaire district van</w:t>
      </w:r>
      <w:r>
        <w:rPr>
          <w:lang w:eastAsia="en-US"/>
        </w:rPr>
        <w:t xml:space="preserve"> de </w:t>
      </w:r>
      <w:r w:rsidRPr="00734F96">
        <w:rPr>
          <w:lang w:eastAsia="en-US"/>
        </w:rPr>
        <w:t>Tractus Belgicae et Armorici opgericht en is Carausius als dux met het commando in</w:t>
      </w:r>
      <w:r>
        <w:rPr>
          <w:lang w:eastAsia="en-US"/>
        </w:rPr>
        <w:t xml:space="preserve"> deze </w:t>
      </w:r>
      <w:r w:rsidRPr="00734F96">
        <w:rPr>
          <w:lang w:eastAsia="en-US"/>
        </w:rPr>
        <w:t>sector belast. Door zijn bijzondere bekwaamheid en doortastendheid was hij voor</w:t>
      </w:r>
      <w:r>
        <w:rPr>
          <w:lang w:eastAsia="en-US"/>
        </w:rPr>
        <w:t xml:space="preserve"> de </w:t>
      </w:r>
      <w:r w:rsidRPr="00734F96">
        <w:rPr>
          <w:lang w:eastAsia="en-US"/>
        </w:rPr>
        <w:t xml:space="preserve">oorlog ter zee de geschikte, persoonlijkheid, geheel anders dan de </w:t>
      </w:r>
      <w:r>
        <w:rPr>
          <w:lang w:eastAsia="en-US"/>
        </w:rPr>
        <w:t>Romeins</w:t>
      </w:r>
      <w:r w:rsidRPr="00734F96">
        <w:rPr>
          <w:lang w:eastAsia="en-US"/>
        </w:rPr>
        <w:t>e commandanten, die gewoonlijk niet het, minste be</w:t>
      </w:r>
      <w:r w:rsidRPr="00734F96">
        <w:rPr>
          <w:lang w:eastAsia="en-US"/>
        </w:rPr>
        <w:softHyphen/>
        <w:t>grip hadden, hoe zulk een oorlog moet worden gevoerd. Het</w:t>
      </w:r>
      <w:r>
        <w:rPr>
          <w:lang w:eastAsia="en-US"/>
        </w:rPr>
        <w:t xml:space="preserve"> gelukte hem inderdaad de zeero</w:t>
      </w:r>
      <w:r w:rsidRPr="00734F96">
        <w:rPr>
          <w:lang w:eastAsia="en-US"/>
        </w:rPr>
        <w:t>vers te verslaan. Maar wij bezitten over deze krijgsbedrijven geen berichten, daar in de genoemde redevoe</w:t>
      </w:r>
      <w:r w:rsidRPr="00734F96">
        <w:rPr>
          <w:lang w:eastAsia="en-US"/>
        </w:rPr>
        <w:softHyphen/>
        <w:t>ringen van Carausius geen sprake is in verband met zijn opstand van enkele jaren later.</w:t>
      </w:r>
    </w:p>
    <w:p w:rsidR="00B87499" w:rsidRPr="00734F96" w:rsidRDefault="00B87499" w:rsidP="00B87499">
      <w:pPr>
        <w:jc w:val="both"/>
        <w:rPr>
          <w:lang w:eastAsia="en-US"/>
        </w:rPr>
      </w:pPr>
      <w:r w:rsidRPr="00734F96">
        <w:rPr>
          <w:lang w:eastAsia="en-US"/>
        </w:rPr>
        <w:t>Men kan zeggen, dat Maximianus met zijn optreden in Gallië succes heeft gehad. Langzamerhand begon het land zich te herstel</w:t>
      </w:r>
      <w:r w:rsidRPr="00734F96">
        <w:rPr>
          <w:lang w:eastAsia="en-US"/>
        </w:rPr>
        <w:softHyphen/>
        <w:t>len van de slagen, die het door de burgeroorlogen en</w:t>
      </w:r>
      <w:r>
        <w:rPr>
          <w:lang w:eastAsia="en-US"/>
        </w:rPr>
        <w:t xml:space="preserve"> de </w:t>
      </w:r>
      <w:r w:rsidRPr="00734F96">
        <w:rPr>
          <w:lang w:eastAsia="en-US"/>
        </w:rPr>
        <w:t>opstand van de Bagauden had geleden. De redevoeringen van 289 en 291 bewijzen, voor zoover men aan dergelijke van h</w:t>
      </w:r>
      <w:r>
        <w:rPr>
          <w:lang w:eastAsia="en-US"/>
        </w:rPr>
        <w:t>oge</w:t>
      </w:r>
      <w:r w:rsidRPr="00734F96">
        <w:rPr>
          <w:lang w:eastAsia="en-US"/>
        </w:rPr>
        <w:t>r hand geïnspi</w:t>
      </w:r>
      <w:r w:rsidRPr="00734F96">
        <w:rPr>
          <w:lang w:eastAsia="en-US"/>
        </w:rPr>
        <w:softHyphen/>
        <w:t>reerde documenten geloof kan schenken, dat de toestand aanmerke</w:t>
      </w:r>
      <w:r w:rsidRPr="00734F96">
        <w:rPr>
          <w:lang w:eastAsia="en-US"/>
        </w:rPr>
        <w:softHyphen/>
      </w:r>
      <w:r>
        <w:rPr>
          <w:lang w:eastAsia="en-US"/>
        </w:rPr>
        <w:t>l</w:t>
      </w:r>
      <w:r w:rsidRPr="00734F96">
        <w:rPr>
          <w:lang w:eastAsia="en-US"/>
        </w:rPr>
        <w:t>ijk was verbeterd. Het moreel van de bevolking was verhoogd en inderdaad hangt de mogelijkheid om de veiligheid te handhaven voor een groot deel af van het vertrouwen, dat het volk in de reg</w:t>
      </w:r>
      <w:r>
        <w:rPr>
          <w:lang w:eastAsia="en-US"/>
        </w:rPr>
        <w:t>eri</w:t>
      </w:r>
      <w:r w:rsidRPr="00734F96">
        <w:rPr>
          <w:lang w:eastAsia="en-US"/>
        </w:rPr>
        <w:t xml:space="preserve">ng heeft. Wellicht moet men ook verband zoeken </w:t>
      </w:r>
      <w:r>
        <w:rPr>
          <w:lang w:eastAsia="en-US"/>
        </w:rPr>
        <w:t>tussen</w:t>
      </w:r>
      <w:r w:rsidRPr="00734F96">
        <w:rPr>
          <w:lang w:eastAsia="en-US"/>
        </w:rPr>
        <w:t xml:space="preserve"> de politiek van Maximianus en zijn vervolging van de Christenen. De keizer </w:t>
      </w:r>
      <w:r>
        <w:rPr>
          <w:lang w:eastAsia="en-US"/>
        </w:rPr>
        <w:t>wens</w:t>
      </w:r>
      <w:r w:rsidRPr="00734F96">
        <w:rPr>
          <w:lang w:eastAsia="en-US"/>
        </w:rPr>
        <w:t>te eenheid in het Rijk en samenwerking op elk gebied. Voor</w:t>
      </w:r>
      <w:r>
        <w:rPr>
          <w:lang w:eastAsia="en-US"/>
        </w:rPr>
        <w:t xml:space="preserve"> de </w:t>
      </w:r>
      <w:r w:rsidRPr="00734F96">
        <w:rPr>
          <w:lang w:eastAsia="en-US"/>
        </w:rPr>
        <w:t>godsdienst kon hij geen uitzondering dulden. Dat hij met deze zienswijze gelijk had, wordt duidelijk, wanneer men bedenkt, hoezeer de kracht van het Rijk is verhoogd, nadat het Christendom als rijksgodsdienst is ingevoerd. De eenheid van</w:t>
      </w:r>
      <w:r>
        <w:rPr>
          <w:lang w:eastAsia="en-US"/>
        </w:rPr>
        <w:t xml:space="preserve"> de </w:t>
      </w:r>
      <w:r w:rsidRPr="00734F96">
        <w:rPr>
          <w:lang w:eastAsia="en-US"/>
        </w:rPr>
        <w:t>staat is toen weer eens opnieuw gevestigd.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Een reeks van gebeurtenissen dreigde evenwel de bereikte resul</w:t>
      </w:r>
      <w:r w:rsidRPr="00734F96">
        <w:rPr>
          <w:lang w:eastAsia="en-US"/>
        </w:rPr>
        <w:softHyphen/>
        <w:t>taten te niet te doen. Er hadden aanvallen van buiten</w:t>
      </w:r>
      <w:r>
        <w:rPr>
          <w:lang w:eastAsia="en-US"/>
        </w:rPr>
        <w:t>lands</w:t>
      </w:r>
      <w:r w:rsidRPr="00734F96">
        <w:rPr>
          <w:lang w:eastAsia="en-US"/>
        </w:rPr>
        <w:t>e volke</w:t>
      </w:r>
      <w:r w:rsidRPr="00734F96">
        <w:rPr>
          <w:lang w:eastAsia="en-US"/>
        </w:rPr>
        <w:softHyphen/>
        <w:t>ren plaats aan</w:t>
      </w:r>
      <w:r>
        <w:rPr>
          <w:lang w:eastAsia="en-US"/>
        </w:rPr>
        <w:t xml:space="preserve"> de </w:t>
      </w:r>
      <w:r w:rsidRPr="00734F96">
        <w:rPr>
          <w:lang w:eastAsia="en-US"/>
        </w:rPr>
        <w:t>Donau en aan</w:t>
      </w:r>
      <w:r>
        <w:rPr>
          <w:lang w:eastAsia="en-US"/>
        </w:rPr>
        <w:t xml:space="preserve"> de </w:t>
      </w:r>
      <w:r w:rsidRPr="00734F96">
        <w:rPr>
          <w:lang w:eastAsia="en-US"/>
        </w:rPr>
        <w:t>Boven-Rijn. Het belang</w:t>
      </w:r>
      <w:r w:rsidRPr="00734F96">
        <w:rPr>
          <w:lang w:eastAsia="en-US"/>
        </w:rPr>
        <w:softHyphen/>
        <w:t>rijkst was echter de afval van de vloot en het verlies van Britannië.</w:t>
      </w:r>
      <w:r>
        <w:rPr>
          <w:lang w:eastAsia="en-US"/>
        </w:rPr>
        <w:t xml:space="preserve"> zoal</w:t>
      </w:r>
      <w:r w:rsidRPr="00734F96">
        <w:rPr>
          <w:lang w:eastAsia="en-US"/>
        </w:rPr>
        <w:t>s boven is verhaald, had Maximianus als commandant van de vloot Carausius aangesteld, ter bestrijding van de zeeroovers, die voor een groot deel uit Nederland afkomstig waren. Inderdaad was het gelukt, de rust op zee te herstellen, wij weten niet op welke wijze. Vermoedelijk heeft Carausius de beste manschappen en schepen, die hij had moeten bestrijden, in dienst genomen. Maar hij wilde</w:t>
      </w:r>
      <w:r>
        <w:rPr>
          <w:lang w:eastAsia="en-US"/>
        </w:rPr>
        <w:t xml:space="preserve"> de </w:t>
      </w:r>
      <w:r w:rsidRPr="00734F96">
        <w:rPr>
          <w:lang w:eastAsia="en-US"/>
        </w:rPr>
        <w:t>buit,</w:t>
      </w:r>
      <w:r>
        <w:rPr>
          <w:lang w:eastAsia="en-US"/>
        </w:rPr>
        <w:t xml:space="preserve"> die </w:t>
      </w:r>
      <w:r w:rsidRPr="00734F96">
        <w:rPr>
          <w:lang w:eastAsia="en-US"/>
        </w:rPr>
        <w:t>hij had behaald, niet afstaan aan het centrale gezag en, toen Maximianus hem ter verantwoording riep, heeft hij zich tot Augustus laten proclam</w:t>
      </w:r>
      <w:r>
        <w:rPr>
          <w:lang w:eastAsia="en-US"/>
        </w:rPr>
        <w:t>ere</w:t>
      </w:r>
      <w:r w:rsidRPr="00734F96">
        <w:rPr>
          <w:lang w:eastAsia="en-US"/>
        </w:rPr>
        <w:t>n. Dit is geschied tegen het einde van 287 of in het begin van 288. Als keizer noemde hij zich Marcus Aurelius Maus (of Mausaeus) Carausius.</w:t>
      </w:r>
    </w:p>
    <w:p w:rsidR="00B87499" w:rsidRPr="00734F96" w:rsidRDefault="00B87499" w:rsidP="00B87499">
      <w:pPr>
        <w:jc w:val="both"/>
        <w:rPr>
          <w:lang w:eastAsia="en-US"/>
        </w:rPr>
      </w:pPr>
      <w:r w:rsidRPr="00734F96">
        <w:rPr>
          <w:lang w:eastAsia="en-US"/>
        </w:rPr>
        <w:t>Maximianus heeft onmiddellijk toebereidselen gemaakt voor een expeditie tegen</w:t>
      </w:r>
      <w:r>
        <w:rPr>
          <w:lang w:eastAsia="en-US"/>
        </w:rPr>
        <w:t xml:space="preserve"> de </w:t>
      </w:r>
      <w:r w:rsidRPr="00734F96">
        <w:rPr>
          <w:lang w:eastAsia="en-US"/>
        </w:rPr>
        <w:t>usurpator. In de ons bewaarde redevoering van het jaar 289 wordt over die toebereidselen ook gesproken. In</w:t>
      </w:r>
      <w:r w:rsidRPr="00734F96">
        <w:rPr>
          <w:lang w:eastAsia="en-US"/>
        </w:rPr>
        <w:softHyphen/>
      </w:r>
      <w:r>
        <w:rPr>
          <w:lang w:eastAsia="en-US"/>
        </w:rPr>
        <w:t>tussen</w:t>
      </w:r>
      <w:r w:rsidRPr="00734F96">
        <w:rPr>
          <w:lang w:eastAsia="en-US"/>
        </w:rPr>
        <w:t xml:space="preserve"> kon de keizer tegen hem en tegen zijn Frankische en Saksische huurlingen niets beginnen, daar geen schepen beschikbaar waren. Carausius was geheel meester van Britannië en van</w:t>
      </w:r>
      <w:r>
        <w:rPr>
          <w:lang w:eastAsia="en-US"/>
        </w:rPr>
        <w:t xml:space="preserve"> de </w:t>
      </w:r>
      <w:r w:rsidRPr="00734F96">
        <w:rPr>
          <w:lang w:eastAsia="en-US"/>
        </w:rPr>
        <w:t>Gallischen kanaalhaven Gesoriacum (Boulogne). In overleg met Diocletianus heeft Maximianus om die reden Carausius als derden Augustus erkend, waarschijnlijk in 29</w:t>
      </w:r>
      <w:r>
        <w:rPr>
          <w:lang w:eastAsia="en-US"/>
        </w:rPr>
        <w:t>O.</w:t>
      </w:r>
      <w:r w:rsidRPr="00734F96">
        <w:rPr>
          <w:lang w:eastAsia="en-US"/>
        </w:rPr>
        <w:t xml:space="preserve"> Zelf vermeldde Carausius op zijn munten de drie Augusti; maar in de offici</w:t>
      </w:r>
      <w:r>
        <w:rPr>
          <w:lang w:eastAsia="en-US"/>
        </w:rPr>
        <w:t>ele</w:t>
      </w:r>
      <w:r w:rsidRPr="00734F96">
        <w:rPr>
          <w:lang w:eastAsia="en-US"/>
        </w:rPr>
        <w:t xml:space="preserve"> documenten van de andere keizers werd hij natuurlijk genegeerd.</w:t>
      </w:r>
    </w:p>
    <w:p w:rsidR="00B87499" w:rsidRPr="00734F96" w:rsidRDefault="00B87499" w:rsidP="00B87499">
      <w:pPr>
        <w:jc w:val="both"/>
        <w:rPr>
          <w:lang w:eastAsia="en-US"/>
        </w:rPr>
      </w:pPr>
      <w:r w:rsidRPr="00734F96">
        <w:rPr>
          <w:lang w:eastAsia="en-US"/>
        </w:rPr>
        <w:t xml:space="preserve">Op deze wijze regeerde Carausius in een deel van het </w:t>
      </w:r>
      <w:r>
        <w:rPr>
          <w:lang w:eastAsia="en-US"/>
        </w:rPr>
        <w:t>Romeins</w:t>
      </w:r>
      <w:r w:rsidRPr="00734F96">
        <w:rPr>
          <w:lang w:eastAsia="en-US"/>
        </w:rPr>
        <w:t xml:space="preserve">e Rijk. Het is opmerkelijk, dat hij geen poging heeft gedaan om van dit deel een zelfstandigen staat te maken. Hij bestuurde het in </w:t>
      </w:r>
      <w:r>
        <w:rPr>
          <w:lang w:eastAsia="en-US"/>
        </w:rPr>
        <w:t>Romeins</w:t>
      </w:r>
      <w:r w:rsidRPr="00734F96">
        <w:rPr>
          <w:lang w:eastAsia="en-US"/>
        </w:rPr>
        <w:t>e vormen, hoewel het een halfbarbaarsch karakter had. 7, ijlt voornaamste steun waren de Frankische zeeroovers en de vloot</w:t>
      </w:r>
      <w:r>
        <w:rPr>
          <w:lang w:eastAsia="en-US"/>
        </w:rPr>
        <w:t xml:space="preserve"> </w:t>
      </w:r>
      <w:r w:rsidRPr="00734F96">
        <w:rPr>
          <w:lang w:eastAsia="en-US"/>
        </w:rPr>
        <w:t>van het Kanaal, die hij door</w:t>
      </w:r>
      <w:r>
        <w:rPr>
          <w:lang w:eastAsia="en-US"/>
        </w:rPr>
        <w:t xml:space="preserve"> de </w:t>
      </w:r>
      <w:r w:rsidRPr="00734F96">
        <w:rPr>
          <w:lang w:eastAsia="en-US"/>
        </w:rPr>
        <w:t xml:space="preserve">bouw van nieuwe schepen nog heeft uitgebreid. Britannië had hij, voor zoover het tot het </w:t>
      </w:r>
      <w:r>
        <w:rPr>
          <w:lang w:eastAsia="en-US"/>
        </w:rPr>
        <w:t>Romeins</w:t>
      </w:r>
      <w:r w:rsidRPr="00734F96">
        <w:rPr>
          <w:lang w:eastAsia="en-US"/>
        </w:rPr>
        <w:t>e Rijk behoorde, geheel onder zijn gezag, evenals het leger dat daar aan</w:t>
      </w:r>
      <w:r w:rsidRPr="00734F96">
        <w:rPr>
          <w:lang w:eastAsia="en-US"/>
        </w:rPr>
        <w:softHyphen/>
        <w:t>wezig was, en dit leger heeft hij aangevuld met vreemdelingen, vooral met Franken uit het land aan</w:t>
      </w:r>
      <w:r>
        <w:rPr>
          <w:lang w:eastAsia="en-US"/>
        </w:rPr>
        <w:t xml:space="preserve"> de </w:t>
      </w:r>
      <w:r w:rsidRPr="00734F96">
        <w:rPr>
          <w:lang w:eastAsia="en-US"/>
        </w:rPr>
        <w:t>Rijn, die werden aange</w:t>
      </w:r>
      <w:r w:rsidRPr="00734F96">
        <w:rPr>
          <w:lang w:eastAsia="en-US"/>
        </w:rPr>
        <w:softHyphen/>
        <w:t xml:space="preserve">trokken door de hoop op buit. Op het vasteland was zijn </w:t>
      </w:r>
      <w:r>
        <w:rPr>
          <w:lang w:eastAsia="en-US"/>
        </w:rPr>
        <w:t>eni</w:t>
      </w:r>
      <w:r w:rsidRPr="00734F96">
        <w:rPr>
          <w:lang w:eastAsia="en-US"/>
        </w:rPr>
        <w:t xml:space="preserve">ge steunpunt Gesoriacum en de naaste omgeving van die plaats, waar bijzonder veel munten van hem zijn gevonden. Bovendien had hij evenwel tal van volkeren als </w:t>
      </w:r>
      <w:r>
        <w:rPr>
          <w:lang w:eastAsia="en-US"/>
        </w:rPr>
        <w:t>"</w:t>
      </w:r>
      <w:r w:rsidRPr="00734F96">
        <w:rPr>
          <w:lang w:eastAsia="en-US"/>
        </w:rPr>
        <w:t>bondgen</w:t>
      </w:r>
      <w:r>
        <w:rPr>
          <w:lang w:eastAsia="en-US"/>
        </w:rPr>
        <w:t>ote</w:t>
      </w:r>
      <w:r w:rsidRPr="00734F96">
        <w:rPr>
          <w:lang w:eastAsia="en-US"/>
        </w:rPr>
        <w:t>n" in zijn macht betrok</w:t>
      </w:r>
      <w:r w:rsidRPr="00734F96">
        <w:rPr>
          <w:lang w:eastAsia="en-US"/>
        </w:rPr>
        <w:softHyphen/>
        <w:t>ken, vooral Friezen en Franken uit de Rijndelta. Zijn rijk omvatte op die wijze niet alleen Brittannië, maar ook de geh</w:t>
      </w:r>
      <w:r>
        <w:rPr>
          <w:lang w:eastAsia="en-US"/>
        </w:rPr>
        <w:t>ele</w:t>
      </w:r>
      <w:r w:rsidRPr="00734F96">
        <w:rPr>
          <w:lang w:eastAsia="en-US"/>
        </w:rPr>
        <w:t xml:space="preserve"> Noordzee, daar hij de Vlaams-Hol</w:t>
      </w:r>
      <w:r>
        <w:rPr>
          <w:lang w:eastAsia="en-US"/>
        </w:rPr>
        <w:t>lands</w:t>
      </w:r>
      <w:r w:rsidRPr="00734F96">
        <w:rPr>
          <w:lang w:eastAsia="en-US"/>
        </w:rPr>
        <w:t>e kust be</w:t>
      </w:r>
      <w:r>
        <w:rPr>
          <w:lang w:eastAsia="en-US"/>
        </w:rPr>
        <w:t>heerst</w:t>
      </w:r>
      <w:r w:rsidRPr="00734F96">
        <w:rPr>
          <w:lang w:eastAsia="en-US"/>
        </w:rPr>
        <w:t>e. Door zijn be</w:t>
      </w:r>
      <w:r w:rsidRPr="00734F96">
        <w:rPr>
          <w:lang w:eastAsia="en-US"/>
        </w:rPr>
        <w:softHyphen/>
        <w:t>trekkingen met de bewoners van het gebied aan de monden van Schelde, Maas en Rijn controleerde hij de scheepvaart op</w:t>
      </w:r>
      <w:r>
        <w:rPr>
          <w:lang w:eastAsia="en-US"/>
        </w:rPr>
        <w:t xml:space="preserve"> de </w:t>
      </w:r>
      <w:r w:rsidRPr="00734F96">
        <w:rPr>
          <w:lang w:eastAsia="en-US"/>
        </w:rPr>
        <w:t xml:space="preserve">Rijn volkomen. De </w:t>
      </w:r>
      <w:r>
        <w:rPr>
          <w:lang w:eastAsia="en-US"/>
        </w:rPr>
        <w:t>Romeins</w:t>
      </w:r>
      <w:r w:rsidRPr="00734F96">
        <w:rPr>
          <w:lang w:eastAsia="en-US"/>
        </w:rPr>
        <w:t>e reg</w:t>
      </w:r>
      <w:r>
        <w:rPr>
          <w:lang w:eastAsia="en-US"/>
        </w:rPr>
        <w:t>eri</w:t>
      </w:r>
      <w:r w:rsidRPr="00734F96">
        <w:rPr>
          <w:lang w:eastAsia="en-US"/>
        </w:rPr>
        <w:t>ng heeft</w:t>
      </w:r>
      <w:r>
        <w:rPr>
          <w:lang w:eastAsia="en-US"/>
        </w:rPr>
        <w:t xml:space="preserve"> deze </w:t>
      </w:r>
      <w:r w:rsidRPr="00734F96">
        <w:rPr>
          <w:lang w:eastAsia="en-US"/>
        </w:rPr>
        <w:t xml:space="preserve">toestand </w:t>
      </w:r>
      <w:r>
        <w:rPr>
          <w:lang w:eastAsia="en-US"/>
        </w:rPr>
        <w:t>eni</w:t>
      </w:r>
      <w:r w:rsidRPr="00734F96">
        <w:rPr>
          <w:lang w:eastAsia="en-US"/>
        </w:rPr>
        <w:t xml:space="preserve">gen tijd moeten dulden. Het was echter van het grootste belang voor het Rijk, het deel waar Carausius </w:t>
      </w:r>
      <w:r>
        <w:rPr>
          <w:lang w:eastAsia="en-US"/>
        </w:rPr>
        <w:t>heerst</w:t>
      </w:r>
      <w:r w:rsidRPr="00734F96">
        <w:rPr>
          <w:lang w:eastAsia="en-US"/>
        </w:rPr>
        <w:t>e weder onder het cen</w:t>
      </w:r>
      <w:r w:rsidRPr="00734F96">
        <w:rPr>
          <w:lang w:eastAsia="en-US"/>
        </w:rPr>
        <w:softHyphen/>
        <w:t>trale gezag te brengen.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Inmiddels was het ook om andere redenen duidelijk geworden, dat. het Rijk ni</w:t>
      </w:r>
      <w:r>
        <w:rPr>
          <w:lang w:eastAsia="en-US"/>
        </w:rPr>
        <w:t>et kon volstaan met twee heers</w:t>
      </w:r>
      <w:r w:rsidRPr="00734F96">
        <w:rPr>
          <w:lang w:eastAsia="en-US"/>
        </w:rPr>
        <w:t>ers en twee legers. Diocletianus wilde op alle manieren voorkomen, dat wederom leger</w:t>
      </w:r>
      <w:r w:rsidRPr="00734F96">
        <w:rPr>
          <w:lang w:eastAsia="en-US"/>
        </w:rPr>
        <w:softHyphen/>
        <w:t>aanvoerders door de troepen tot keizer zouden worden uitgeroepen,</w:t>
      </w:r>
      <w:r>
        <w:rPr>
          <w:lang w:eastAsia="en-US"/>
        </w:rPr>
        <w:t xml:space="preserve"> zoal</w:t>
      </w:r>
      <w:r w:rsidRPr="00734F96">
        <w:rPr>
          <w:lang w:eastAsia="en-US"/>
        </w:rPr>
        <w:t xml:space="preserve">s dat </w:t>
      </w:r>
      <w:r>
        <w:rPr>
          <w:lang w:eastAsia="en-US"/>
        </w:rPr>
        <w:t>tussen</w:t>
      </w:r>
      <w:r w:rsidRPr="00734F96">
        <w:rPr>
          <w:lang w:eastAsia="en-US"/>
        </w:rPr>
        <w:t xml:space="preserve"> 235 en 270 hérhaaldelijk was geschied. Om die reden trok hij voortdurend rond en liet zich overal gelden. Maar hij begreep, dat hij op deze wijze zijn doel niet kon bereiken en om die reden heeft hij zijn oorspronkelijke plan voor de decentralisatie van het gezag nog verder uitgewerkt.</w:t>
      </w:r>
    </w:p>
    <w:p w:rsidR="00B87499" w:rsidRPr="00734F96" w:rsidRDefault="00B87499" w:rsidP="00B87499">
      <w:pPr>
        <w:jc w:val="both"/>
        <w:rPr>
          <w:lang w:eastAsia="en-US"/>
        </w:rPr>
      </w:pPr>
      <w:r w:rsidRPr="00734F96">
        <w:rPr>
          <w:lang w:eastAsia="en-US"/>
        </w:rPr>
        <w:t xml:space="preserve">Naast de twee Augusti, die als twee broeders het Rijk bestuurden, zouden twee Caesares optreden als de zoons van de Augusti. De Caesares waren mederegenten, maar met minder aanzien dan de Augusti, en bestemd de laatstgenoemden in hun waardigheid op te volgen. Elk van de vier </w:t>
      </w:r>
      <w:r>
        <w:rPr>
          <w:lang w:eastAsia="en-US"/>
        </w:rPr>
        <w:t>heerser</w:t>
      </w:r>
      <w:r w:rsidRPr="00734F96">
        <w:rPr>
          <w:lang w:eastAsia="en-US"/>
        </w:rPr>
        <w:t xml:space="preserve">s had zijn eigen gebied, dat hij bestuurde, en zijn leger; elk had ook zijn eigen deel van de grens om te bewaken. Men spreekt van een </w:t>
      </w:r>
      <w:r>
        <w:rPr>
          <w:lang w:eastAsia="en-US"/>
        </w:rPr>
        <w:t>"</w:t>
      </w:r>
      <w:r w:rsidRPr="00734F96">
        <w:rPr>
          <w:lang w:eastAsia="en-US"/>
        </w:rPr>
        <w:t>tetrarchie".</w:t>
      </w:r>
    </w:p>
    <w:p w:rsidR="00B87499" w:rsidRPr="00734F96" w:rsidRDefault="00B87499" w:rsidP="00B87499">
      <w:pPr>
        <w:jc w:val="both"/>
        <w:rPr>
          <w:lang w:eastAsia="en-US"/>
        </w:rPr>
      </w:pPr>
      <w:r w:rsidRPr="00734F96">
        <w:rPr>
          <w:lang w:eastAsia="en-US"/>
        </w:rPr>
        <w:t>Volgens dit denkbeeld werden op 1 Maart 293 door Diocletianus te Nicomedia Gaius Galerius Valerius Maximianus en door Maximianus te Milaan Gaius Flavius Valerus C ons t a n t i u s tot Caesares verheven. Galerius moest huwen met Valeria, de dochter van Diocletianus. Reeds vroeger was Constantius gehuwd met Theo</w:t>
      </w:r>
      <w:r w:rsidRPr="00734F96">
        <w:rPr>
          <w:lang w:eastAsia="en-US"/>
        </w:rPr>
        <w:softHyphen/>
        <w:t>dora, een stiefdochter van Maximianus. Het Rijk werd aldus ver</w:t>
      </w:r>
      <w:r w:rsidRPr="00734F96">
        <w:rPr>
          <w:lang w:eastAsia="en-US"/>
        </w:rPr>
        <w:softHyphen/>
        <w:t>deeld, dat Diocletianus het Oosten behield met de hoofdstad Nico</w:t>
      </w:r>
      <w:r w:rsidRPr="00734F96">
        <w:rPr>
          <w:lang w:eastAsia="en-US"/>
        </w:rPr>
        <w:softHyphen/>
        <w:t xml:space="preserve"> media en de verdediging op zich nam tegen de Perzen. Galerius, kreeg Illyricum, het Balkanschiereiland, met de hoofdstad Sirmiura en de zorg voor de grens aan</w:t>
      </w:r>
      <w:r>
        <w:rPr>
          <w:lang w:eastAsia="en-US"/>
        </w:rPr>
        <w:t xml:space="preserve"> de </w:t>
      </w:r>
      <w:r w:rsidRPr="00734F96">
        <w:rPr>
          <w:lang w:eastAsia="en-US"/>
        </w:rPr>
        <w:t>Beneden-Donau. Voor Maximianus waren Italië en Africa bestemd; hij vestigde zijn hoofdstad te Milaan en zou het land aan</w:t>
      </w:r>
      <w:r>
        <w:rPr>
          <w:lang w:eastAsia="en-US"/>
        </w:rPr>
        <w:t xml:space="preserve"> de </w:t>
      </w:r>
      <w:r w:rsidRPr="00734F96">
        <w:rPr>
          <w:lang w:eastAsia="en-US"/>
        </w:rPr>
        <w:t>Boven-Donau beschermen. Constantius, kreeg Gallië, later ook Spanje en Britannië met de hoofdstad Trier;</w:t>
      </w:r>
      <w:r>
        <w:rPr>
          <w:lang w:eastAsia="en-US"/>
        </w:rPr>
        <w:t xml:space="preserve"> </w:t>
      </w:r>
      <w:r w:rsidRPr="00734F96">
        <w:rPr>
          <w:lang w:eastAsia="en-US"/>
        </w:rPr>
        <w:t>aan hem was de verdediging van</w:t>
      </w:r>
      <w:r>
        <w:rPr>
          <w:lang w:eastAsia="en-US"/>
        </w:rPr>
        <w:t xml:space="preserve"> de </w:t>
      </w:r>
      <w:r w:rsidRPr="00734F96">
        <w:rPr>
          <w:lang w:eastAsia="en-US"/>
        </w:rPr>
        <w:t xml:space="preserve">Rijn, de Noordzee en het: Kanaal toevertrouwd. Voor Gallië was het een groot voordeel, dat: het land een </w:t>
      </w:r>
      <w:r>
        <w:rPr>
          <w:lang w:eastAsia="en-US"/>
        </w:rPr>
        <w:t>heerser</w:t>
      </w:r>
      <w:r w:rsidRPr="00734F96">
        <w:rPr>
          <w:lang w:eastAsia="en-US"/>
        </w:rPr>
        <w:t xml:space="preserve"> kreeg, die zich geheel aan zijn belangen kon wijden.</w:t>
      </w:r>
    </w:p>
    <w:p w:rsidR="00B87499" w:rsidRPr="00734F96" w:rsidRDefault="00B87499" w:rsidP="00B87499">
      <w:pPr>
        <w:jc w:val="both"/>
        <w:rPr>
          <w:lang w:eastAsia="en-US"/>
        </w:rPr>
      </w:pPr>
      <w:r w:rsidRPr="00734F96">
        <w:rPr>
          <w:lang w:eastAsia="en-US"/>
        </w:rPr>
        <w:t>Diocletianus was, als de Juppiter op aarde en de oudste Augus</w:t>
      </w:r>
      <w:r w:rsidRPr="00734F96">
        <w:rPr>
          <w:lang w:eastAsia="en-US"/>
        </w:rPr>
        <w:softHyphen/>
        <w:t xml:space="preserve">tus, het hoofd van de familie der </w:t>
      </w:r>
      <w:r>
        <w:rPr>
          <w:lang w:eastAsia="en-US"/>
        </w:rPr>
        <w:t>heerser</w:t>
      </w:r>
      <w:r w:rsidRPr="00734F96">
        <w:rPr>
          <w:lang w:eastAsia="en-US"/>
        </w:rPr>
        <w:t>s en de leider van</w:t>
      </w:r>
      <w:r>
        <w:rPr>
          <w:lang w:eastAsia="en-US"/>
        </w:rPr>
        <w:t xml:space="preserve"> de </w:t>
      </w:r>
      <w:r w:rsidRPr="00734F96">
        <w:rPr>
          <w:lang w:eastAsia="en-US"/>
        </w:rPr>
        <w:t>staat. Voor de continuïteit van het gezag was op voortreffelijke wijze gezorgd. Mocht een van de Augusti komen te overlijden, dan stond dadelijk een Caesar gereed om zijn plaats in te nemen. Door een streng hofceremonieel waren de vier keizers van de gewone stervelingen gescheiden. Diocletianus heeft daarvoor veel aan Per</w:t>
      </w:r>
      <w:r w:rsidRPr="00734F96">
        <w:rPr>
          <w:lang w:eastAsia="en-US"/>
        </w:rPr>
        <w:softHyphen/>
        <w:t>zië ontleend, maar tevens voltooid wat do</w:t>
      </w:r>
      <w:r>
        <w:rPr>
          <w:lang w:eastAsia="en-US"/>
        </w:rPr>
        <w:t>o</w:t>
      </w:r>
      <w:r w:rsidRPr="00734F96">
        <w:rPr>
          <w:lang w:eastAsia="en-US"/>
        </w:rPr>
        <w:t>r de vroegere keizers was voorbereid 1). Tegelijkertijd begon hij met een ingrijpende hervor</w:t>
      </w:r>
      <w:r w:rsidRPr="00734F96">
        <w:rPr>
          <w:lang w:eastAsia="en-US"/>
        </w:rPr>
        <w:softHyphen/>
        <w:t>ming van</w:t>
      </w:r>
      <w:r>
        <w:rPr>
          <w:lang w:eastAsia="en-US"/>
        </w:rPr>
        <w:t xml:space="preserve"> de staat, die in 297 tot een voorl</w:t>
      </w:r>
      <w:r w:rsidRPr="00734F96">
        <w:rPr>
          <w:lang w:eastAsia="en-US"/>
        </w:rPr>
        <w:t>opige afsluiting is ge</w:t>
      </w:r>
      <w:r w:rsidRPr="00734F96">
        <w:rPr>
          <w:lang w:eastAsia="en-US"/>
        </w:rPr>
        <w:softHyphen/>
        <w:t>bracht. Het doel van deze hervorming was de eenheid van het Rijk te bevorderen en meer leiding te geven aan het bestuur, vooral door beperking van de macht der ambtenaren en door een strengere controle 2).</w:t>
      </w:r>
    </w:p>
    <w:p w:rsidR="00B87499" w:rsidRDefault="00B87499" w:rsidP="00B87499">
      <w:pPr>
        <w:jc w:val="both"/>
        <w:rPr>
          <w:lang w:eastAsia="en-US"/>
        </w:rPr>
      </w:pPr>
    </w:p>
    <w:p w:rsidR="00B87499" w:rsidRDefault="00B87499" w:rsidP="00B87499">
      <w:pPr>
        <w:jc w:val="both"/>
        <w:rPr>
          <w:lang w:eastAsia="en-US"/>
        </w:rPr>
      </w:pPr>
    </w:p>
    <w:p w:rsidR="00B87499" w:rsidRPr="000F46A1" w:rsidRDefault="00B87499" w:rsidP="00B87499">
      <w:pPr>
        <w:jc w:val="both"/>
        <w:rPr>
          <w:b/>
          <w:lang w:eastAsia="en-US"/>
        </w:rPr>
      </w:pPr>
      <w:r w:rsidRPr="000F46A1">
        <w:rPr>
          <w:b/>
          <w:lang w:eastAsia="en-US"/>
        </w:rPr>
        <w:t>IV. DE REG</w:t>
      </w:r>
      <w:r>
        <w:rPr>
          <w:b/>
          <w:lang w:eastAsia="en-US"/>
        </w:rPr>
        <w:t>ERI</w:t>
      </w:r>
      <w:r w:rsidRPr="000F46A1">
        <w:rPr>
          <w:b/>
          <w:lang w:eastAsia="en-US"/>
        </w:rPr>
        <w:t>NG VAN CONSTANTIUS I</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 xml:space="preserve">De nieuwe </w:t>
      </w:r>
      <w:r>
        <w:rPr>
          <w:lang w:eastAsia="en-US"/>
        </w:rPr>
        <w:t>heerser</w:t>
      </w:r>
      <w:r w:rsidRPr="00734F96">
        <w:rPr>
          <w:lang w:eastAsia="en-US"/>
        </w:rPr>
        <w:t xml:space="preserve"> in Gallië, de Caesar C ons t a n t i u s,</w:t>
      </w:r>
      <w:r>
        <w:rPr>
          <w:lang w:eastAsia="en-US"/>
        </w:rPr>
        <w:t xml:space="preserve"> die </w:t>
      </w:r>
      <w:r w:rsidRPr="00734F96">
        <w:rPr>
          <w:lang w:eastAsia="en-US"/>
        </w:rPr>
        <w:t>men gewoonlijk Constantius Chlorus noemt ter onderscheiding van zijn kleinzoon,</w:t>
      </w:r>
      <w:r>
        <w:rPr>
          <w:lang w:eastAsia="en-US"/>
        </w:rPr>
        <w:t xml:space="preserve"> de </w:t>
      </w:r>
      <w:r w:rsidRPr="00734F96">
        <w:rPr>
          <w:lang w:eastAsia="en-US"/>
        </w:rPr>
        <w:t>lateren keizer Constantius II, had reeds vroeger als praefectus praetorio van Maximianus gestreden tegen de Ger</w:t>
      </w:r>
      <w:r w:rsidRPr="00734F96">
        <w:rPr>
          <w:lang w:eastAsia="en-US"/>
        </w:rPr>
        <w:softHyphen/>
        <w:t>manen aan</w:t>
      </w:r>
      <w:r>
        <w:rPr>
          <w:lang w:eastAsia="en-US"/>
        </w:rPr>
        <w:t xml:space="preserve"> de </w:t>
      </w:r>
      <w:r w:rsidRPr="00734F96">
        <w:rPr>
          <w:lang w:eastAsia="en-US"/>
        </w:rPr>
        <w:t>Rijn, vermoedelijk tegen de Franken, en daarbij een schitterende overwinning behaald. Minder brutaal van karakter en gemakkelijker plooibaar dan Maximianus, wist de nieuwe keizer zich spoedig in Gallië bemind te maken. De eerste taak, waarvoor hij kwam te staan, was de onderwerping van Carausius en de herove</w:t>
      </w:r>
      <w:r w:rsidRPr="00734F96">
        <w:rPr>
          <w:lang w:eastAsia="en-US"/>
        </w:rPr>
        <w:softHyphen/>
        <w:t>ring van Britannië voor het Rijk.</w:t>
      </w:r>
    </w:p>
    <w:p w:rsidR="00B87499" w:rsidRPr="00734F96" w:rsidRDefault="00B87499" w:rsidP="00B87499">
      <w:pPr>
        <w:jc w:val="both"/>
        <w:rPr>
          <w:lang w:eastAsia="en-US"/>
        </w:rPr>
      </w:pPr>
      <w:r w:rsidRPr="00734F96">
        <w:rPr>
          <w:lang w:eastAsia="en-US"/>
        </w:rPr>
        <w:t>De oorlog, die waarschijnlijk reeds door Maximianus was voor-</w:t>
      </w:r>
    </w:p>
    <w:p w:rsidR="00B87499" w:rsidRPr="004000B7" w:rsidRDefault="00B87499" w:rsidP="00B87499">
      <w:pPr>
        <w:jc w:val="both"/>
        <w:rPr>
          <w:lang w:eastAsia="en-US"/>
        </w:rPr>
      </w:pPr>
    </w:p>
    <w:p w:rsidR="00B87499" w:rsidRPr="00734F96" w:rsidRDefault="00B87499" w:rsidP="00B87499">
      <w:pPr>
        <w:jc w:val="both"/>
        <w:rPr>
          <w:lang w:val="de-DE" w:eastAsia="en-US"/>
        </w:rPr>
      </w:pPr>
      <w:r w:rsidRPr="00734F96">
        <w:rPr>
          <w:lang w:val="de-DE" w:eastAsia="en-US"/>
        </w:rPr>
        <w:t>1) A. Alf</w:t>
      </w:r>
      <w:r>
        <w:rPr>
          <w:lang w:val="de-DE" w:eastAsia="en-US"/>
        </w:rPr>
        <w:t>ö</w:t>
      </w:r>
      <w:r w:rsidRPr="00734F96">
        <w:rPr>
          <w:lang w:val="de-DE" w:eastAsia="en-US"/>
        </w:rPr>
        <w:t>ldi, R</w:t>
      </w:r>
      <w:r>
        <w:rPr>
          <w:lang w:val="de-DE" w:eastAsia="en-US"/>
        </w:rPr>
        <w:t>öme</w:t>
      </w:r>
      <w:r w:rsidRPr="00734F96">
        <w:rPr>
          <w:lang w:val="de-DE" w:eastAsia="en-US"/>
        </w:rPr>
        <w:t>inische Mitteitungen, 49 (1934), blz. 1-118; 50 (1935), blz. 1-171,</w:t>
      </w:r>
    </w:p>
    <w:p w:rsidR="00B87499" w:rsidRPr="00734F96" w:rsidRDefault="00B87499" w:rsidP="00B87499">
      <w:pPr>
        <w:jc w:val="both"/>
        <w:rPr>
          <w:lang w:eastAsia="en-US"/>
        </w:rPr>
      </w:pPr>
      <w:r w:rsidRPr="00734F96">
        <w:rPr>
          <w:lang w:eastAsia="en-US"/>
        </w:rPr>
        <w:t>2) Over de inrichting van het bestuur wordt gesproken in de afd</w:t>
      </w:r>
      <w:r>
        <w:rPr>
          <w:lang w:eastAsia="en-US"/>
        </w:rPr>
        <w:t>eli</w:t>
      </w:r>
      <w:r w:rsidRPr="00734F96">
        <w:rPr>
          <w:lang w:eastAsia="en-US"/>
        </w:rPr>
        <w:t>ngen VI en VII van dit hoofdstuk.</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bereid, is terstond met gr</w:t>
      </w:r>
      <w:r>
        <w:rPr>
          <w:lang w:eastAsia="en-US"/>
        </w:rPr>
        <w:t>ote</w:t>
      </w:r>
      <w:r w:rsidRPr="00734F96">
        <w:rPr>
          <w:lang w:eastAsia="en-US"/>
        </w:rPr>
        <w:t xml:space="preserve"> voortvarendheid ter hand genomen. Eerst moest Carausius van het vasteland worden verdreven. Met dit doel sloeg Constantius het beleg voor Gesoriacum. Een dam werd vóór</w:t>
      </w:r>
      <w:r>
        <w:rPr>
          <w:lang w:eastAsia="en-US"/>
        </w:rPr>
        <w:t xml:space="preserve"> de </w:t>
      </w:r>
      <w:r w:rsidRPr="00734F96">
        <w:rPr>
          <w:lang w:eastAsia="en-US"/>
        </w:rPr>
        <w:t>ingang van de haven gelegd, bestaande uit balken waarop steenblokken waren gestort; op die wijze was de plaats voor de vloot ontoegankelijk gemaakt. De overgave volgde spoedig daar</w:t>
      </w:r>
      <w:r w:rsidRPr="00734F96">
        <w:rPr>
          <w:lang w:eastAsia="en-US"/>
        </w:rPr>
        <w:softHyphen/>
        <w:t>na; de troepen, die het garnizoen vormden, werden bij het leger van Constantius ingelijfd. Waarschijnlijk is toen ook de naam ver</w:t>
      </w:r>
      <w:r w:rsidRPr="00734F96">
        <w:rPr>
          <w:lang w:eastAsia="en-US"/>
        </w:rPr>
        <w:softHyphen/>
        <w:t>anderd; reeds in 310 is sprake van een Oppidum Bononia in plaats van Gesoriacum. De dam voor de haven is korten tijd later door stormen vernield. In</w:t>
      </w:r>
      <w:r>
        <w:rPr>
          <w:lang w:eastAsia="en-US"/>
        </w:rPr>
        <w:t>tussen</w:t>
      </w:r>
      <w:r w:rsidRPr="00734F96">
        <w:rPr>
          <w:lang w:eastAsia="en-US"/>
        </w:rPr>
        <w:t xml:space="preserve"> was het v</w:t>
      </w:r>
      <w:r>
        <w:rPr>
          <w:lang w:eastAsia="en-US"/>
        </w:rPr>
        <w:t>ore</w:t>
      </w:r>
      <w:r w:rsidRPr="00734F96">
        <w:rPr>
          <w:lang w:eastAsia="en-US"/>
        </w:rPr>
        <w:t>erst niet mogelijk Carau</w:t>
      </w:r>
      <w:r w:rsidRPr="00734F96">
        <w:rPr>
          <w:lang w:eastAsia="en-US"/>
        </w:rPr>
        <w:softHyphen/>
        <w:t>sius in Britannië te gaan bestrijden, daar zijn vloot nog volkomen intact was en</w:t>
      </w:r>
      <w:r>
        <w:rPr>
          <w:lang w:eastAsia="en-US"/>
        </w:rPr>
        <w:t xml:space="preserve"> de </w:t>
      </w:r>
      <w:r w:rsidRPr="00734F96">
        <w:rPr>
          <w:lang w:eastAsia="en-US"/>
        </w:rPr>
        <w:t>aanval afwachtte in een sterke positie achter het eiland Wight. Allereerst was het n</w:t>
      </w:r>
      <w:r>
        <w:rPr>
          <w:lang w:eastAsia="en-US"/>
        </w:rPr>
        <w:t>odi</w:t>
      </w:r>
      <w:r w:rsidRPr="00734F96">
        <w:rPr>
          <w:lang w:eastAsia="en-US"/>
        </w:rPr>
        <w:t>g te verhinderen, dat de usur</w:t>
      </w:r>
      <w:r w:rsidRPr="00734F96">
        <w:rPr>
          <w:lang w:eastAsia="en-US"/>
        </w:rPr>
        <w:softHyphen/>
        <w:t>pator langer steun kon krijgen van het vasteland, door de onderwer</w:t>
      </w:r>
      <w:r w:rsidRPr="00734F96">
        <w:rPr>
          <w:lang w:eastAsia="en-US"/>
        </w:rPr>
        <w:softHyphen/>
        <w:t>ping van de bondgen</w:t>
      </w:r>
      <w:r>
        <w:rPr>
          <w:lang w:eastAsia="en-US"/>
        </w:rPr>
        <w:t>ote</w:t>
      </w:r>
      <w:r w:rsidRPr="00734F96">
        <w:rPr>
          <w:lang w:eastAsia="en-US"/>
        </w:rPr>
        <w:t>n die hij daar had, de Franken.</w:t>
      </w:r>
    </w:p>
    <w:p w:rsidR="00B87499" w:rsidRPr="00734F96" w:rsidRDefault="00B87499" w:rsidP="00B87499">
      <w:pPr>
        <w:jc w:val="both"/>
        <w:rPr>
          <w:lang w:eastAsia="en-US"/>
        </w:rPr>
      </w:pPr>
      <w:r w:rsidRPr="00734F96">
        <w:rPr>
          <w:lang w:eastAsia="en-US"/>
        </w:rPr>
        <w:t>Terwijl aan het Kanaal de vloot werd gebouwd, ondernam Con</w:t>
      </w:r>
      <w:r w:rsidRPr="00734F96">
        <w:rPr>
          <w:lang w:eastAsia="en-US"/>
        </w:rPr>
        <w:softHyphen/>
        <w:t>stantius een veldtocht tegen de Franken in de Rijndelta, in Batavia, gelijk de feestredenaars dit land bij voorkeur noemen. Deze naam wordt dan in onze bronnen voor het eerst gebruikt om de streek, waar vroeger de Bataven woonden, aan te duiden. In</w:t>
      </w:r>
      <w:r>
        <w:rPr>
          <w:lang w:eastAsia="en-US"/>
        </w:rPr>
        <w:t>tussen</w:t>
      </w:r>
      <w:r w:rsidRPr="00734F96">
        <w:rPr>
          <w:lang w:eastAsia="en-US"/>
        </w:rPr>
        <w:t xml:space="preserve"> was dit volk reeds lang uit de geschiedenis verdwenen; de </w:t>
      </w:r>
      <w:r>
        <w:rPr>
          <w:lang w:eastAsia="en-US"/>
        </w:rPr>
        <w:t>mens</w:t>
      </w:r>
      <w:r w:rsidRPr="00734F96">
        <w:rPr>
          <w:lang w:eastAsia="en-US"/>
        </w:rPr>
        <w:t>en, die eertijds in zijn gebied woonden, moeten in de Franken zijn op</w:t>
      </w:r>
      <w:r w:rsidRPr="00734F96">
        <w:rPr>
          <w:lang w:eastAsia="en-US"/>
        </w:rPr>
        <w:softHyphen/>
        <w:t xml:space="preserve">gegaan. Alleen herinnerde de naam Batavia aan de oude </w:t>
      </w:r>
      <w:r>
        <w:rPr>
          <w:lang w:eastAsia="en-US"/>
        </w:rPr>
        <w:t>Romeins</w:t>
      </w:r>
      <w:r w:rsidRPr="00734F96">
        <w:rPr>
          <w:lang w:eastAsia="en-US"/>
        </w:rPr>
        <w:t>e heerschappij. Van Francia wilde men toen nog niet spreken. De veldtocht heeft blijkbaar veel succes gehad en wordt herhaalde</w:t>
      </w:r>
      <w:r w:rsidRPr="00734F96">
        <w:rPr>
          <w:lang w:eastAsia="en-US"/>
        </w:rPr>
        <w:softHyphen/>
        <w:t>lijk door de feestredenaars vermeld.</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Het merkwaardigst is zeker een passage in de feestrede van 1 Maart 297, gehouden ter herdenking van de verheffing van Con</w:t>
      </w:r>
      <w:r w:rsidRPr="00734F96">
        <w:rPr>
          <w:lang w:eastAsia="en-US"/>
        </w:rPr>
        <w:softHyphen/>
      </w:r>
      <w:r>
        <w:rPr>
          <w:lang w:eastAsia="en-US"/>
        </w:rPr>
        <w:t>stantinus</w:t>
      </w:r>
      <w:r w:rsidRPr="00734F96">
        <w:rPr>
          <w:lang w:eastAsia="en-US"/>
        </w:rPr>
        <w:t xml:space="preserve"> tot Caesar. In die passage wordt een beschrijving gegeven van liet land aan</w:t>
      </w:r>
      <w:r>
        <w:rPr>
          <w:lang w:eastAsia="en-US"/>
        </w:rPr>
        <w:t xml:space="preserve"> de </w:t>
      </w:r>
      <w:r w:rsidRPr="00734F96">
        <w:rPr>
          <w:lang w:eastAsia="en-US"/>
        </w:rPr>
        <w:t>Rijn, waar de keizer met zijn leger was binnen</w:t>
      </w:r>
      <w:r w:rsidRPr="00734F96">
        <w:rPr>
          <w:lang w:eastAsia="en-US"/>
        </w:rPr>
        <w:softHyphen/>
        <w:t>gevallen. De nadruk wordt daarbij gelegd op de vochtigheid van</w:t>
      </w:r>
      <w:r>
        <w:rPr>
          <w:lang w:eastAsia="en-US"/>
        </w:rPr>
        <w:t xml:space="preserve"> de </w:t>
      </w:r>
      <w:r w:rsidRPr="00734F96">
        <w:rPr>
          <w:lang w:eastAsia="en-US"/>
        </w:rPr>
        <w:t xml:space="preserve">bodem, niet alleen in het eigenlijke moerasland, maar ook in de streken, waarde grond wat vaster is. Op deze wijze begrijpt men, dal </w:t>
      </w:r>
      <w:r>
        <w:rPr>
          <w:lang w:eastAsia="en-US"/>
        </w:rPr>
        <w:t>d</w:t>
      </w:r>
      <w:r w:rsidRPr="00734F96">
        <w:rPr>
          <w:lang w:eastAsia="en-US"/>
        </w:rPr>
        <w:t>e overspoeling van het veengebied, waarvan in afd</w:t>
      </w:r>
      <w:r>
        <w:rPr>
          <w:lang w:eastAsia="en-US"/>
        </w:rPr>
        <w:t>eli</w:t>
      </w:r>
      <w:r w:rsidRPr="00734F96">
        <w:rPr>
          <w:lang w:eastAsia="en-US"/>
        </w:rPr>
        <w:t>ng II van het Eerste hoofdstuk is gesproken, toen reeds was begonnen of althans, dat de stijging vart, het grondwater verwas gevorderd. Overigens weten wij niet, hoe de expeditie is gevoerd. Slechts enkele bijzonderheden kunnen wij aan de opgeschroefde meded</w:t>
      </w:r>
      <w:r>
        <w:rPr>
          <w:lang w:eastAsia="en-US"/>
        </w:rPr>
        <w:t>eli</w:t>
      </w:r>
      <w:r w:rsidRPr="00734F96">
        <w:rPr>
          <w:lang w:eastAsia="en-US"/>
        </w:rPr>
        <w:t>ngen van</w:t>
      </w:r>
      <w:r>
        <w:rPr>
          <w:lang w:eastAsia="en-US"/>
        </w:rPr>
        <w:t xml:space="preserve"> de </w:t>
      </w:r>
      <w:r w:rsidRPr="00734F96">
        <w:rPr>
          <w:lang w:eastAsia="en-US"/>
        </w:rPr>
        <w:t>feestredenaar ontl</w:t>
      </w:r>
      <w:r>
        <w:rPr>
          <w:lang w:eastAsia="en-US"/>
        </w:rPr>
        <w:t>ene</w:t>
      </w:r>
      <w:r w:rsidRPr="00734F96">
        <w:rPr>
          <w:lang w:eastAsia="en-US"/>
        </w:rPr>
        <w:t>n.</w:t>
      </w:r>
    </w:p>
    <w:p w:rsidR="00B87499" w:rsidRPr="00734F96" w:rsidRDefault="00B87499" w:rsidP="00B87499">
      <w:pPr>
        <w:jc w:val="both"/>
        <w:rPr>
          <w:lang w:eastAsia="en-US"/>
        </w:rPr>
      </w:pPr>
      <w:r w:rsidRPr="00734F96">
        <w:rPr>
          <w:lang w:eastAsia="en-US"/>
        </w:rPr>
        <w:t>Waarschijnlijk is Constanties langs</w:t>
      </w:r>
      <w:r>
        <w:rPr>
          <w:lang w:eastAsia="en-US"/>
        </w:rPr>
        <w:t xml:space="preserve"> de </w:t>
      </w:r>
      <w:r w:rsidRPr="00734F96">
        <w:rPr>
          <w:lang w:eastAsia="en-US"/>
        </w:rPr>
        <w:t>weg van Bavai naar Ton</w:t>
      </w:r>
      <w:r w:rsidRPr="00734F96">
        <w:rPr>
          <w:lang w:eastAsia="en-US"/>
        </w:rPr>
        <w:softHyphen/>
        <w:t>geren en verder door het dal van de Maas naar het noorden gegaan.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Tegen welke Franken hij heeft gestreden, weten wij niet. Er wordt gesproken van verschillende stammen, die deze streek hadden bezet. In elk geval is hij doorgedrongen in het gebied aan de monden van</w:t>
      </w:r>
      <w:r>
        <w:rPr>
          <w:lang w:eastAsia="en-US"/>
        </w:rPr>
        <w:t xml:space="preserve"> de </w:t>
      </w:r>
      <w:r w:rsidRPr="00734F96">
        <w:rPr>
          <w:lang w:eastAsia="en-US"/>
        </w:rPr>
        <w:t xml:space="preserve">Rijn en heeft daar, ondanks de moeilijkheden van het terrein, de moerassen die de bewegingen van zijn troepen hinderden en de </w:t>
      </w:r>
      <w:r>
        <w:rPr>
          <w:lang w:eastAsia="en-US"/>
        </w:rPr>
        <w:t>bossen</w:t>
      </w:r>
      <w:r w:rsidRPr="00734F96">
        <w:rPr>
          <w:lang w:eastAsia="en-US"/>
        </w:rPr>
        <w:t xml:space="preserve"> die aan de vijanden een schuilplaats boden, met goed resultaat gestreden. De inwoners werden gedwongen zich te onder</w:t>
      </w:r>
      <w:r w:rsidRPr="00734F96">
        <w:rPr>
          <w:lang w:eastAsia="en-US"/>
        </w:rPr>
        <w:softHyphen/>
        <w:t>werpen en weggevoerd naar verlaten plaatsen in Gallië aan de Som- me en de Oise, bij Amiens, Beauvais, Troyes en Langres, waar zij als laeti</w:t>
      </w:r>
      <w:r>
        <w:rPr>
          <w:lang w:eastAsia="en-US"/>
        </w:rPr>
        <w:t xml:space="preserve"> de </w:t>
      </w:r>
      <w:r w:rsidRPr="00734F96">
        <w:rPr>
          <w:lang w:eastAsia="en-US"/>
        </w:rPr>
        <w:t>grond moesten bebouwen. De feestredenaar vermeldt, behalve de Franken, nog de namen van de Friezen en de Chamaven. Het blijkt dus, dat Constantius vrij ver in het land, ten noorden van de Waal is doorgedrongen. De oorlog heeft zich over de jaren 294 en 295 uitgestrekt. Er wordt ten minste verhaald van een aanval, ondern</w:t>
      </w:r>
      <w:r>
        <w:rPr>
          <w:lang w:eastAsia="en-US"/>
        </w:rPr>
        <w:t>o</w:t>
      </w:r>
      <w:r w:rsidRPr="00734F96">
        <w:rPr>
          <w:lang w:eastAsia="en-US"/>
        </w:rPr>
        <w:t>men door een troep, die uit leden van verschillende stammen was samengesteld, in</w:t>
      </w:r>
      <w:r>
        <w:rPr>
          <w:lang w:eastAsia="en-US"/>
        </w:rPr>
        <w:t xml:space="preserve"> de </w:t>
      </w:r>
      <w:r w:rsidRPr="00734F96">
        <w:rPr>
          <w:lang w:eastAsia="en-US"/>
        </w:rPr>
        <w:t>winter. De Germanen waren over</w:t>
      </w:r>
      <w:r>
        <w:rPr>
          <w:lang w:eastAsia="en-US"/>
        </w:rPr>
        <w:t xml:space="preserve"> de </w:t>
      </w:r>
      <w:r w:rsidRPr="00734F96">
        <w:rPr>
          <w:lang w:eastAsia="en-US"/>
        </w:rPr>
        <w:t xml:space="preserve">bevroren Rijn in het deltagebied, </w:t>
      </w:r>
      <w:r>
        <w:rPr>
          <w:lang w:eastAsia="en-US"/>
        </w:rPr>
        <w:t>-</w:t>
      </w:r>
      <w:r w:rsidRPr="00734F96">
        <w:rPr>
          <w:lang w:eastAsia="en-US"/>
        </w:rPr>
        <w:t xml:space="preserve"> want elders vriest de rivier niet dicht </w:t>
      </w:r>
      <w:r>
        <w:rPr>
          <w:lang w:eastAsia="en-US"/>
        </w:rPr>
        <w:t>-</w:t>
      </w:r>
      <w:r w:rsidRPr="00734F96">
        <w:rPr>
          <w:lang w:eastAsia="en-US"/>
        </w:rPr>
        <w:t>, op een eiland doorgedrongen. Maar bij het invallen van</w:t>
      </w:r>
      <w:r>
        <w:rPr>
          <w:lang w:eastAsia="en-US"/>
        </w:rPr>
        <w:t xml:space="preserve"> de </w:t>
      </w:r>
      <w:r w:rsidRPr="00734F96">
        <w:rPr>
          <w:lang w:eastAsia="en-US"/>
        </w:rPr>
        <w:t xml:space="preserve">dooi zijn zij afgesneden en door de </w:t>
      </w:r>
      <w:r>
        <w:rPr>
          <w:lang w:eastAsia="en-US"/>
        </w:rPr>
        <w:t>Romeins</w:t>
      </w:r>
      <w:r w:rsidRPr="00734F96">
        <w:rPr>
          <w:lang w:eastAsia="en-US"/>
        </w:rPr>
        <w:t>e vloot tot over</w:t>
      </w:r>
      <w:r w:rsidRPr="00734F96">
        <w:rPr>
          <w:lang w:eastAsia="en-US"/>
        </w:rPr>
        <w:softHyphen/>
        <w:t>gaaf gedwongen. Een groot aantal gevangenen is naar het bin</w:t>
      </w:r>
      <w:r w:rsidRPr="00734F96">
        <w:rPr>
          <w:lang w:eastAsia="en-US"/>
        </w:rPr>
        <w:softHyphen/>
        <w:t>nenland van Gallië gedeporteerd. Daar moesten zij het land bebou</w:t>
      </w:r>
      <w:r w:rsidRPr="00734F96">
        <w:rPr>
          <w:lang w:eastAsia="en-US"/>
        </w:rPr>
        <w:softHyphen/>
        <w:t xml:space="preserve">wen en manschappen leveren voor de </w:t>
      </w:r>
      <w:r>
        <w:rPr>
          <w:lang w:eastAsia="en-US"/>
        </w:rPr>
        <w:t>Romeins</w:t>
      </w:r>
      <w:r w:rsidRPr="00734F96">
        <w:rPr>
          <w:lang w:eastAsia="en-US"/>
        </w:rPr>
        <w:t>e legers.</w:t>
      </w:r>
    </w:p>
    <w:p w:rsidR="00B87499" w:rsidRPr="00734F96" w:rsidRDefault="00B87499" w:rsidP="00B87499">
      <w:pPr>
        <w:jc w:val="both"/>
        <w:rPr>
          <w:lang w:eastAsia="en-US"/>
        </w:rPr>
      </w:pPr>
      <w:r w:rsidRPr="00734F96">
        <w:rPr>
          <w:lang w:eastAsia="en-US"/>
        </w:rPr>
        <w:t xml:space="preserve">Terwijl deze oorlog werd gevoerd, is Carausius, in 294, door </w:t>
      </w:r>
      <w:r>
        <w:rPr>
          <w:lang w:eastAsia="en-US"/>
        </w:rPr>
        <w:t>eni</w:t>
      </w:r>
      <w:r w:rsidRPr="00734F96">
        <w:rPr>
          <w:lang w:eastAsia="en-US"/>
        </w:rPr>
        <w:t>ge van zijn officieren vermoord en vervangen door Allectus,</w:t>
      </w:r>
      <w:r>
        <w:rPr>
          <w:lang w:eastAsia="en-US"/>
        </w:rPr>
        <w:t xml:space="preserve"> de </w:t>
      </w:r>
      <w:r w:rsidRPr="00734F96">
        <w:rPr>
          <w:lang w:eastAsia="en-US"/>
        </w:rPr>
        <w:t>man die bij hem als de chef van de financi</w:t>
      </w:r>
      <w:r>
        <w:rPr>
          <w:lang w:eastAsia="en-US"/>
        </w:rPr>
        <w:t>ele</w:t>
      </w:r>
      <w:r w:rsidRPr="00734F96">
        <w:rPr>
          <w:lang w:eastAsia="en-US"/>
        </w:rPr>
        <w:t xml:space="preserve"> zaken fungeerde. Constantius heeft evenwel nog niet dadelijk de expeditie tegen Britannië ondernomen. Het duurde tot 296, voordat de vloot gereed kwam en alles voldoende was voorbereid. In dat jaar werd in zee gestoken en de aanval op Britannië met twee vloten ondernomen. Naast Constantius had de praefectus praetorio Asclepiodotus de leiding. Het expeditiecorps landde, onder bescherming van de mist, in Kent en reeds de eerste slag was beslissend. Allectus sneuvelde en de weg naar Londen lag voor het Gallische leger open. Voor de stad had nog een gevecht plaats </w:t>
      </w:r>
      <w:r>
        <w:rPr>
          <w:lang w:eastAsia="en-US"/>
        </w:rPr>
        <w:t>tussen</w:t>
      </w:r>
      <w:r w:rsidRPr="00734F96">
        <w:rPr>
          <w:lang w:eastAsia="en-US"/>
        </w:rPr>
        <w:t xml:space="preserve"> Frankische huurtroepen, die in dienst van de Britannische keizers stonden, en een afd</w:t>
      </w:r>
      <w:r>
        <w:rPr>
          <w:lang w:eastAsia="en-US"/>
        </w:rPr>
        <w:t>eli</w:t>
      </w:r>
      <w:r w:rsidRPr="00734F96">
        <w:rPr>
          <w:lang w:eastAsia="en-US"/>
        </w:rPr>
        <w:t>ng van het Gallische leger, die daarheen door de mist was verdwaald; het gevecht eindigde met een overwinning van de laatsten. Kort daarna hield Constantius zijn intocht te Londen. Waarschijnlijk heeft hij die stad langs de Theems bereikt. Geheel Britannië onderwierp zich, voor zoover het vroeger onder</w:t>
      </w:r>
      <w:r>
        <w:rPr>
          <w:lang w:eastAsia="en-US"/>
        </w:rPr>
        <w:t xml:space="preserve"> Romeins </w:t>
      </w:r>
      <w:r w:rsidRPr="00734F96">
        <w:rPr>
          <w:lang w:eastAsia="en-US"/>
        </w:rPr>
        <w:t>gezag had gestaan. In de feestrede van 297 wordt de expeditie uitvoerig beschreven. Blijkbaar is het verslag van een ooggetuige afkomstig. Het is alleen</w:t>
      </w:r>
      <w:r>
        <w:rPr>
          <w:lang w:eastAsia="en-US"/>
        </w:rPr>
        <w:t xml:space="preserve"> </w:t>
      </w:r>
      <w:r w:rsidRPr="00734F96">
        <w:rPr>
          <w:lang w:eastAsia="en-US"/>
        </w:rPr>
        <w:t>opmerkelijk, dat niet wordt gesproken van</w:t>
      </w:r>
      <w:r>
        <w:rPr>
          <w:lang w:eastAsia="en-US"/>
        </w:rPr>
        <w:t xml:space="preserve"> de </w:t>
      </w:r>
      <w:r w:rsidRPr="00734F96">
        <w:rPr>
          <w:lang w:eastAsia="en-US"/>
        </w:rPr>
        <w:t>oorlog ter zee.</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Tijdens deze expeditie had Maximianus een demonstratie aan</w:t>
      </w:r>
      <w:r>
        <w:rPr>
          <w:lang w:eastAsia="en-US"/>
        </w:rPr>
        <w:t xml:space="preserve"> de </w:t>
      </w:r>
      <w:r w:rsidRPr="00734F96">
        <w:rPr>
          <w:lang w:eastAsia="en-US"/>
        </w:rPr>
        <w:t>Rijn ondernomen, blijkbaar niet met veel troepen, maar alleen om de Germanen door zijn aanwezigheid te impon</w:t>
      </w:r>
      <w:r>
        <w:rPr>
          <w:lang w:eastAsia="en-US"/>
        </w:rPr>
        <w:t>ere</w:t>
      </w:r>
      <w:r w:rsidRPr="00734F96">
        <w:rPr>
          <w:lang w:eastAsia="en-US"/>
        </w:rPr>
        <w:t>n en hen af te houden van invallen in Gallië. Moeilijkheden heeft de keizer daarbij niet ondervonden. In</w:t>
      </w:r>
      <w:r>
        <w:rPr>
          <w:lang w:eastAsia="en-US"/>
        </w:rPr>
        <w:t>tussen</w:t>
      </w:r>
      <w:r w:rsidRPr="00734F96">
        <w:rPr>
          <w:lang w:eastAsia="en-US"/>
        </w:rPr>
        <w:t xml:space="preserve"> was het na de overwinning op het Britannische rijk noodzakelijk</w:t>
      </w:r>
      <w:r>
        <w:rPr>
          <w:lang w:eastAsia="en-US"/>
        </w:rPr>
        <w:t xml:space="preserve"> de </w:t>
      </w:r>
      <w:r w:rsidRPr="00734F96">
        <w:rPr>
          <w:lang w:eastAsia="en-US"/>
        </w:rPr>
        <w:t>toestand in de Rijndelta nieuw te regelen. Hoe dat is geschied, weten wij niet in bijzonderheden. De feestredenaars vermelden slechts enkele feiten met vage bewoor</w:t>
      </w:r>
      <w:r w:rsidRPr="00734F96">
        <w:rPr>
          <w:lang w:eastAsia="en-US"/>
        </w:rPr>
        <w:softHyphen/>
        <w:t>dingen. Bij de andere auteurs vinden wij nagenoeg niets. Vooral de chronologie van de gebeurtenissen is geheel onzeker.</w:t>
      </w:r>
    </w:p>
    <w:p w:rsidR="00B87499" w:rsidRPr="00734F96" w:rsidRDefault="00B87499" w:rsidP="00B87499">
      <w:pPr>
        <w:jc w:val="both"/>
        <w:rPr>
          <w:lang w:eastAsia="en-US"/>
        </w:rPr>
      </w:pPr>
      <w:r w:rsidRPr="00734F96">
        <w:rPr>
          <w:lang w:eastAsia="en-US"/>
        </w:rPr>
        <w:t>Zoolang het Britannische rijk nog bestond en Carausius zijn in</w:t>
      </w:r>
      <w:r w:rsidRPr="00734F96">
        <w:rPr>
          <w:lang w:eastAsia="en-US"/>
        </w:rPr>
        <w:softHyphen/>
        <w:t>vloed kon laten gelden aan de oostelijke kust van de Noordzee, was het voor de Romeinen noodzakelijk de volkeren daar zooveel moge</w:t>
      </w:r>
      <w:r w:rsidRPr="00734F96">
        <w:rPr>
          <w:lang w:eastAsia="en-US"/>
        </w:rPr>
        <w:softHyphen/>
        <w:t>lijk in bedwang te houden. Na de overwinning had het Rijk in de eerste plaats behoefte aan betrouwbare bondgen</w:t>
      </w:r>
      <w:r>
        <w:rPr>
          <w:lang w:eastAsia="en-US"/>
        </w:rPr>
        <w:t>ote</w:t>
      </w:r>
      <w:r w:rsidRPr="00734F96">
        <w:rPr>
          <w:lang w:eastAsia="en-US"/>
        </w:rPr>
        <w:t>n, vooral met het oog op het verkeer langs</w:t>
      </w:r>
      <w:r>
        <w:rPr>
          <w:lang w:eastAsia="en-US"/>
        </w:rPr>
        <w:t xml:space="preserve"> de </w:t>
      </w:r>
      <w:r w:rsidRPr="00734F96">
        <w:rPr>
          <w:lang w:eastAsia="en-US"/>
        </w:rPr>
        <w:t>Rijn en op de proviand</w:t>
      </w:r>
      <w:r>
        <w:rPr>
          <w:lang w:eastAsia="en-US"/>
        </w:rPr>
        <w:t>eri</w:t>
      </w:r>
      <w:r w:rsidRPr="00734F96">
        <w:rPr>
          <w:lang w:eastAsia="en-US"/>
        </w:rPr>
        <w:t>ng van de vestingen en troepen aan die rivier. Constantius moest dus trach</w:t>
      </w:r>
      <w:r w:rsidRPr="00734F96">
        <w:rPr>
          <w:lang w:eastAsia="en-US"/>
        </w:rPr>
        <w:softHyphen/>
        <w:t>ten een vaste basis voor de verdediging te scheppen. Daarbij bleek het, welk een groot verlies de ondergang van de Bataven voor het Rijk was.</w:t>
      </w:r>
      <w:r>
        <w:rPr>
          <w:lang w:eastAsia="en-US"/>
        </w:rPr>
        <w:t xml:space="preserve"> zoal</w:t>
      </w:r>
      <w:r w:rsidRPr="00734F96">
        <w:rPr>
          <w:lang w:eastAsia="en-US"/>
        </w:rPr>
        <w:t>s men zich zal herinneren, waren in</w:t>
      </w:r>
      <w:r>
        <w:rPr>
          <w:lang w:eastAsia="en-US"/>
        </w:rPr>
        <w:t xml:space="preserve"> de </w:t>
      </w:r>
      <w:r w:rsidRPr="00734F96">
        <w:rPr>
          <w:lang w:eastAsia="en-US"/>
        </w:rPr>
        <w:t xml:space="preserve">bewogen tijd omstreeks het midden van de derde eeuw niet alleen de </w:t>
      </w:r>
      <w:r>
        <w:rPr>
          <w:lang w:eastAsia="en-US"/>
        </w:rPr>
        <w:t>Romeins</w:t>
      </w:r>
      <w:r w:rsidRPr="00734F96">
        <w:rPr>
          <w:lang w:eastAsia="en-US"/>
        </w:rPr>
        <w:t>e troepen, maar ook de geh</w:t>
      </w:r>
      <w:r>
        <w:rPr>
          <w:lang w:eastAsia="en-US"/>
        </w:rPr>
        <w:t>ele</w:t>
      </w:r>
      <w:r w:rsidRPr="00734F96">
        <w:rPr>
          <w:lang w:eastAsia="en-US"/>
        </w:rPr>
        <w:t xml:space="preserve"> verdere geromaniseerde bevolking teruggetrokken uit het land ten nóorden van de Waal. Het gebied der Bataven moet bij die gelegenheid door een groot gedeelte van de bewoners ,zijn verlaten. In elk geval heeft de volksstam als zoo- danig opgehouden te bestaan. De landsverdediging </w:t>
      </w:r>
      <w:r>
        <w:rPr>
          <w:lang w:eastAsia="en-US"/>
        </w:rPr>
        <w:t>eis</w:t>
      </w:r>
      <w:r w:rsidRPr="00734F96">
        <w:rPr>
          <w:lang w:eastAsia="en-US"/>
        </w:rPr>
        <w:t>te evenwel, dat daar een aan het Rijk trouwe bevolking aanwezig was.</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Ons wordt medegedeeld, dat Constantius een reeks van forten langs</w:t>
      </w:r>
      <w:r>
        <w:rPr>
          <w:lang w:eastAsia="en-US"/>
        </w:rPr>
        <w:t xml:space="preserve"> de </w:t>
      </w:r>
      <w:r w:rsidRPr="00734F96">
        <w:rPr>
          <w:lang w:eastAsia="en-US"/>
        </w:rPr>
        <w:t>Rijn heeft aangelegd. In het gebied van</w:t>
      </w:r>
      <w:r>
        <w:rPr>
          <w:lang w:eastAsia="en-US"/>
        </w:rPr>
        <w:t xml:space="preserve"> de </w:t>
      </w:r>
      <w:r w:rsidRPr="00734F96">
        <w:rPr>
          <w:lang w:eastAsia="en-US"/>
        </w:rPr>
        <w:t>Boven-Rijn is men met</w:t>
      </w:r>
      <w:r>
        <w:rPr>
          <w:lang w:eastAsia="en-US"/>
        </w:rPr>
        <w:t xml:space="preserve"> de </w:t>
      </w:r>
      <w:r w:rsidRPr="00734F96">
        <w:rPr>
          <w:lang w:eastAsia="en-US"/>
        </w:rPr>
        <w:t>bouw van deze forten begonnen in 294. Aan</w:t>
      </w:r>
      <w:r>
        <w:rPr>
          <w:lang w:eastAsia="en-US"/>
        </w:rPr>
        <w:t xml:space="preserve"> de </w:t>
      </w:r>
      <w:r w:rsidRPr="00734F96">
        <w:rPr>
          <w:lang w:eastAsia="en-US"/>
        </w:rPr>
        <w:t>Middel- en</w:t>
      </w:r>
      <w:r>
        <w:rPr>
          <w:lang w:eastAsia="en-US"/>
        </w:rPr>
        <w:t xml:space="preserve"> de </w:t>
      </w:r>
      <w:r w:rsidRPr="00734F96">
        <w:rPr>
          <w:lang w:eastAsia="en-US"/>
        </w:rPr>
        <w:t>Beneden-Rijn zijn vooral de muren van de steden verbeterd. Wij weten, dat dit is geschied te Bonn en te Neuss. In ons land zijn geen sporen van forten uit</w:t>
      </w:r>
      <w:r>
        <w:rPr>
          <w:lang w:eastAsia="en-US"/>
        </w:rPr>
        <w:t xml:space="preserve"> deze </w:t>
      </w:r>
      <w:r w:rsidRPr="00734F96">
        <w:rPr>
          <w:lang w:eastAsia="en-US"/>
        </w:rPr>
        <w:t xml:space="preserve">tijd bekend. Het is ook niet aannemelijk, dat de Romeinen toen nog troepen ten noorden van de Waal hebben gestationneerd. Bij de vondsten in de Betuwe treft men niets aan, dat wijst op de aanwezigheid van Romeinen. Waarschijnlijk is daar alleen een zeer geringe </w:t>
      </w:r>
      <w:r>
        <w:rPr>
          <w:lang w:eastAsia="en-US"/>
        </w:rPr>
        <w:t>inheems</w:t>
      </w:r>
      <w:r w:rsidRPr="00734F96">
        <w:rPr>
          <w:lang w:eastAsia="en-US"/>
        </w:rPr>
        <w:t>e bewoning geweest. Mogelijk heeft Constantius dat gebied geheel laten ont</w:t>
      </w:r>
      <w:r w:rsidRPr="00734F96">
        <w:rPr>
          <w:lang w:eastAsia="en-US"/>
        </w:rPr>
        <w:softHyphen/>
        <w:t>ruimen.</w:t>
      </w:r>
    </w:p>
    <w:p w:rsidR="00B87499" w:rsidRPr="00734F96" w:rsidRDefault="00B87499" w:rsidP="00B87499">
      <w:pPr>
        <w:jc w:val="both"/>
        <w:rPr>
          <w:lang w:eastAsia="en-US"/>
        </w:rPr>
      </w:pPr>
      <w:r w:rsidRPr="00734F96">
        <w:rPr>
          <w:lang w:eastAsia="en-US"/>
        </w:rPr>
        <w:t>Tot deze vermoedens aangaande de verhouding van de Romeinen toi de Germanen in Nederland gedurende de reg</w:t>
      </w:r>
      <w:r>
        <w:rPr>
          <w:lang w:eastAsia="en-US"/>
        </w:rPr>
        <w:t>eri</w:t>
      </w:r>
      <w:r w:rsidRPr="00734F96">
        <w:rPr>
          <w:lang w:eastAsia="en-US"/>
        </w:rPr>
        <w:t>ng van Con</w:t>
      </w:r>
      <w:r w:rsidRPr="00734F96">
        <w:rPr>
          <w:lang w:eastAsia="en-US"/>
        </w:rPr>
        <w:softHyphen/>
        <w:t xml:space="preserve"> stantius moeten wij ons bepalen. Wel kunnen wij nog het een en ander opmerken over de ontwikkeling van de verhouding in het algemeen. Sedert</w:t>
      </w:r>
      <w:r>
        <w:rPr>
          <w:lang w:eastAsia="en-US"/>
        </w:rPr>
        <w:t xml:space="preserve"> de </w:t>
      </w:r>
      <w:r w:rsidRPr="00734F96">
        <w:rPr>
          <w:lang w:eastAsia="en-US"/>
        </w:rPr>
        <w:t>gr</w:t>
      </w:r>
      <w:r>
        <w:rPr>
          <w:lang w:eastAsia="en-US"/>
        </w:rPr>
        <w:t>ote</w:t>
      </w:r>
      <w:r w:rsidRPr="00734F96">
        <w:rPr>
          <w:lang w:eastAsia="en-US"/>
        </w:rPr>
        <w:t>n inval na</w:t>
      </w:r>
      <w:r>
        <w:rPr>
          <w:lang w:eastAsia="en-US"/>
        </w:rPr>
        <w:t xml:space="preserve"> de </w:t>
      </w:r>
      <w:r w:rsidRPr="00734F96">
        <w:rPr>
          <w:lang w:eastAsia="en-US"/>
        </w:rPr>
        <w:t>dood van keizer Aure</w:t>
      </w:r>
      <w:r w:rsidRPr="00734F96">
        <w:rPr>
          <w:lang w:eastAsia="en-US"/>
        </w:rPr>
        <w:softHyphen/>
        <w:t xml:space="preserve">lianus in de jaren 275 en 276 had er een verandering plaats gehad, </w:t>
      </w:r>
      <w:r>
        <w:rPr>
          <w:lang w:eastAsia="en-US"/>
        </w:rPr>
        <w:t>zow</w:t>
      </w:r>
      <w:r w:rsidRPr="00734F96">
        <w:rPr>
          <w:lang w:eastAsia="en-US"/>
        </w:rPr>
        <w:t>el bij de Germanen als bij de Romeinen. De Germanen waren door Probus teruggejaagd of vernietigd en men heeft</w:t>
      </w:r>
      <w:r>
        <w:rPr>
          <w:lang w:eastAsia="en-US"/>
        </w:rPr>
        <w:t xml:space="preserve"> de </w:t>
      </w:r>
      <w:r w:rsidRPr="00734F96">
        <w:rPr>
          <w:lang w:eastAsia="en-US"/>
        </w:rPr>
        <w:t>indruk, dat sedert die gebeurtenis hun aanvalskracht is verminderd. Wel</w:t>
      </w:r>
      <w:r w:rsidRPr="00734F96">
        <w:rPr>
          <w:lang w:eastAsia="en-US"/>
        </w:rPr>
        <w:softHyphen/>
        <w:t>licht had de toestand zich bij hen geconsolideerd en hadden zij niet meer een</w:t>
      </w:r>
      <w:r>
        <w:rPr>
          <w:lang w:eastAsia="en-US"/>
        </w:rPr>
        <w:t xml:space="preserve"> zo </w:t>
      </w:r>
      <w:r w:rsidRPr="00734F96">
        <w:rPr>
          <w:lang w:eastAsia="en-US"/>
        </w:rPr>
        <w:t>gr</w:t>
      </w:r>
      <w:r>
        <w:rPr>
          <w:lang w:eastAsia="en-US"/>
        </w:rPr>
        <w:t>ote</w:t>
      </w:r>
      <w:r w:rsidRPr="00734F96">
        <w:rPr>
          <w:lang w:eastAsia="en-US"/>
        </w:rPr>
        <w:t xml:space="preserve"> behoefte aan land. Aan</w:t>
      </w:r>
      <w:r>
        <w:rPr>
          <w:lang w:eastAsia="en-US"/>
        </w:rPr>
        <w:t xml:space="preserve"> de </w:t>
      </w:r>
      <w:r w:rsidRPr="00734F96">
        <w:rPr>
          <w:lang w:eastAsia="en-US"/>
        </w:rPr>
        <w:t>anderen kant had</w:t>
      </w:r>
      <w:r w:rsidRPr="00734F96">
        <w:rPr>
          <w:lang w:eastAsia="en-US"/>
        </w:rPr>
        <w:softHyphen/>
        <w:t>den de Romeinen de afweermiddelen van het Rijk zeer versterkt. Vestingen en forten waren aan de grens gebouwd, de limes met troepen bezet, de steden in het binnenland van muren voorzien. Later is het bovendien gelukt tot een betere verhouding met de staten aan de grenzen te komen door verdragen met hen te sluiten.</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Tot de volkeren, die op deze wijze met Rome waren verbonden, behoorden op</w:t>
      </w:r>
      <w:r>
        <w:rPr>
          <w:lang w:eastAsia="en-US"/>
        </w:rPr>
        <w:t xml:space="preserve"> de </w:t>
      </w:r>
      <w:r w:rsidRPr="00734F96">
        <w:rPr>
          <w:lang w:eastAsia="en-US"/>
        </w:rPr>
        <w:t>duur ook de Franken. Wij weten evenwel, gelijk gezegd, niet, hoe zij in</w:t>
      </w:r>
      <w:r>
        <w:rPr>
          <w:lang w:eastAsia="en-US"/>
        </w:rPr>
        <w:t xml:space="preserve"> de </w:t>
      </w:r>
      <w:r w:rsidRPr="00734F96">
        <w:rPr>
          <w:lang w:eastAsia="en-US"/>
        </w:rPr>
        <w:t>tijd van Constantius tegenover het Rijk stonden. Daarvoor ontbreken ons de gegevens. Wij kunnen alleen vermoeden, dat Maximianus en Constantius nog weinig vertrouwen hadden in de verdragen met volkeren, die niet onder hun onmiddel</w:t>
      </w:r>
      <w:r w:rsidRPr="00734F96">
        <w:rPr>
          <w:lang w:eastAsia="en-US"/>
        </w:rPr>
        <w:softHyphen/>
        <w:t>lijk gezag stonden. Waarschijnlijk hebben zij in de eerste plaats voor de verdediging van Gallië willen zorgen door de verbetering van het leger en van de d</w:t>
      </w:r>
      <w:r>
        <w:rPr>
          <w:lang w:eastAsia="en-US"/>
        </w:rPr>
        <w:t>ode</w:t>
      </w:r>
      <w:r w:rsidRPr="00734F96">
        <w:rPr>
          <w:lang w:eastAsia="en-US"/>
        </w:rPr>
        <w:t xml:space="preserve"> verdedigingswerken, Tot de laatste behoorde van oudsher een strook van onbewoond gebied, die zich langs de grens uitstrekte. Wellicht moet men aannemen, dat ook in ons land zulk een strook aanwezig was. De zeldzaamheid van </w:t>
      </w:r>
      <w:r>
        <w:rPr>
          <w:lang w:eastAsia="en-US"/>
        </w:rPr>
        <w:t>Romeins</w:t>
      </w:r>
      <w:r w:rsidRPr="00734F96">
        <w:rPr>
          <w:lang w:eastAsia="en-US"/>
        </w:rPr>
        <w:t>e munten uit</w:t>
      </w:r>
      <w:r>
        <w:rPr>
          <w:lang w:eastAsia="en-US"/>
        </w:rPr>
        <w:t xml:space="preserve"> de </w:t>
      </w:r>
      <w:r w:rsidRPr="00734F96">
        <w:rPr>
          <w:lang w:eastAsia="en-US"/>
        </w:rPr>
        <w:t>tijd op</w:t>
      </w:r>
      <w:r>
        <w:rPr>
          <w:lang w:eastAsia="en-US"/>
        </w:rPr>
        <w:t xml:space="preserve"> de </w:t>
      </w:r>
      <w:r w:rsidRPr="00734F96">
        <w:rPr>
          <w:lang w:eastAsia="en-US"/>
        </w:rPr>
        <w:t>overgang van de derde naar de vierde eeuw kan men als een bewijs voor die onderstelling beschouwen. Eerst gedurende de reg</w:t>
      </w:r>
      <w:r>
        <w:rPr>
          <w:lang w:eastAsia="en-US"/>
        </w:rPr>
        <w:t>eri</w:t>
      </w:r>
      <w:r w:rsidRPr="00734F96">
        <w:rPr>
          <w:lang w:eastAsia="en-US"/>
        </w:rPr>
        <w:t>ng van Constantinus I be</w:t>
      </w:r>
      <w:r w:rsidRPr="00734F96">
        <w:rPr>
          <w:lang w:eastAsia="en-US"/>
        </w:rPr>
        <w:softHyphen/>
        <w:t>speuren wij een verandering in de politiek tegenover de volkeren aan de randen van het Rijk. Over die nieuwe politiek zullen wij in de volgende afd</w:t>
      </w:r>
      <w:r>
        <w:rPr>
          <w:lang w:eastAsia="en-US"/>
        </w:rPr>
        <w:t>eli</w:t>
      </w:r>
      <w:r w:rsidRPr="00734F96">
        <w:rPr>
          <w:lang w:eastAsia="en-US"/>
        </w:rPr>
        <w:t>ng van dit hoofdstuk spreken.</w:t>
      </w:r>
    </w:p>
    <w:p w:rsidR="00B87499" w:rsidRPr="00734F96" w:rsidRDefault="00B87499" w:rsidP="00B87499">
      <w:pPr>
        <w:jc w:val="both"/>
        <w:rPr>
          <w:lang w:eastAsia="en-US"/>
        </w:rPr>
      </w:pPr>
      <w:r w:rsidRPr="00734F96">
        <w:rPr>
          <w:lang w:eastAsia="en-US"/>
        </w:rPr>
        <w:t>Op 1 Mei 305 hebben Diocletianus en Maximianus hun waardig</w:t>
      </w:r>
      <w:r w:rsidRPr="00734F96">
        <w:rPr>
          <w:lang w:eastAsia="en-US"/>
        </w:rPr>
        <w:softHyphen/>
        <w:t>heid van Augustus neergelegd. Constantius ontving toen</w:t>
      </w:r>
      <w:r>
        <w:rPr>
          <w:lang w:eastAsia="en-US"/>
        </w:rPr>
        <w:t xml:space="preserve"> deze </w:t>
      </w:r>
      <w:r w:rsidRPr="00734F96">
        <w:rPr>
          <w:lang w:eastAsia="en-US"/>
        </w:rPr>
        <w:t>titel, terwijl Flavius Valerius S ever us als Caesar optrad. In het Oosten werd Galerius tot Augustus verheven; Galerius kreeg Valerius Maximi n ti s D ai a als Caesar naast zich. De nieuwe Caesares werden door de Augusti als zoons geadopteerd. Constantius behield zijn oude gebied, de praefectura van Gallia met Britannia en His</w:t>
      </w:r>
      <w:r w:rsidRPr="00734F96">
        <w:rPr>
          <w:lang w:eastAsia="en-US"/>
        </w:rPr>
        <w:softHyphen/>
        <w:t xml:space="preserve">pania. 1-lij was de oudste Augustus en op die wijze is Trier, zijn residentie, een tijd lang de hoofdstad van het Rijk geweest. </w:t>
      </w:r>
      <w:r w:rsidRPr="003E7EF3">
        <w:rPr>
          <w:lang w:eastAsia="en-US"/>
        </w:rPr>
        <w:t>Het</w:t>
      </w:r>
      <w:r>
        <w:rPr>
          <w:lang w:eastAsia="en-US"/>
        </w:rPr>
        <w:t xml:space="preserve"> </w:t>
      </w:r>
      <w:r w:rsidRPr="00734F96">
        <w:rPr>
          <w:lang w:eastAsia="en-US"/>
        </w:rPr>
        <w:t xml:space="preserve">was de </w:t>
      </w:r>
      <w:r>
        <w:rPr>
          <w:lang w:eastAsia="en-US"/>
        </w:rPr>
        <w:t>wens</w:t>
      </w:r>
      <w:r w:rsidRPr="00734F96">
        <w:rPr>
          <w:lang w:eastAsia="en-US"/>
        </w:rPr>
        <w:t xml:space="preserve"> van Diocletianus, dat de reg</w:t>
      </w:r>
      <w:r>
        <w:rPr>
          <w:lang w:eastAsia="en-US"/>
        </w:rPr>
        <w:t>eri</w:t>
      </w:r>
      <w:r w:rsidRPr="00734F96">
        <w:rPr>
          <w:lang w:eastAsia="en-US"/>
        </w:rPr>
        <w:t>ng</w:t>
      </w:r>
      <w:r>
        <w:rPr>
          <w:lang w:eastAsia="en-US"/>
        </w:rPr>
        <w:t xml:space="preserve"> zo </w:t>
      </w:r>
      <w:r w:rsidRPr="00734F96">
        <w:rPr>
          <w:lang w:eastAsia="en-US"/>
        </w:rPr>
        <w:t>zou worden</w:t>
      </w:r>
      <w:r>
        <w:rPr>
          <w:lang w:eastAsia="en-US"/>
        </w:rPr>
        <w:t xml:space="preserve"> </w:t>
      </w:r>
      <w:r w:rsidRPr="00734F96">
        <w:rPr>
          <w:lang w:eastAsia="en-US"/>
        </w:rPr>
        <w:t>geregeld, en hij heeft ook zijn medekeiier voor die regeling weten le vinden.</w:t>
      </w:r>
    </w:p>
    <w:p w:rsidR="00B87499" w:rsidRPr="00734F96" w:rsidRDefault="00B87499" w:rsidP="00B87499">
      <w:pPr>
        <w:jc w:val="both"/>
        <w:rPr>
          <w:lang w:eastAsia="en-US"/>
        </w:rPr>
      </w:pPr>
      <w:r w:rsidRPr="00734F96">
        <w:rPr>
          <w:lang w:eastAsia="en-US"/>
        </w:rPr>
        <w:t>In</w:t>
      </w:r>
      <w:r>
        <w:rPr>
          <w:lang w:eastAsia="en-US"/>
        </w:rPr>
        <w:t>tussen</w:t>
      </w:r>
      <w:r w:rsidRPr="00734F96">
        <w:rPr>
          <w:lang w:eastAsia="en-US"/>
        </w:rPr>
        <w:t xml:space="preserve"> bleven de zoons van Constantius en Maximianus buiten het bestuur, hoewel zij door hun bekwaamheid en hun karakter vol</w:t>
      </w:r>
      <w:r w:rsidRPr="00734F96">
        <w:rPr>
          <w:lang w:eastAsia="en-US"/>
        </w:rPr>
        <w:softHyphen/>
        <w:t xml:space="preserve">komen in staat waren als </w:t>
      </w:r>
      <w:r>
        <w:rPr>
          <w:lang w:eastAsia="en-US"/>
        </w:rPr>
        <w:t>heerser</w:t>
      </w:r>
      <w:r w:rsidRPr="00734F96">
        <w:rPr>
          <w:lang w:eastAsia="en-US"/>
        </w:rPr>
        <w:t>s op te treden. Dit wreekte zich al spoedig. Want Constantius stierf, ruim een jaar na zijn verheffing lot Augustus, te Eburacum, de stad die later York zou heeten, in liritannia en toen riepen de troepen daar onmiddellijk, op 25 Juli 306, zijn zoon Constantinus tot keizer uit, zonder dat er sprake van was de andere keizers te raadplegen. Constantinus nam spoedig daarna</w:t>
      </w:r>
      <w:r>
        <w:rPr>
          <w:lang w:eastAsia="en-US"/>
        </w:rPr>
        <w:t xml:space="preserve"> de </w:t>
      </w:r>
      <w:r w:rsidRPr="00734F96">
        <w:rPr>
          <w:lang w:eastAsia="en-US"/>
        </w:rPr>
        <w:t xml:space="preserve">titel van Augustus aan. In het gebied, waar zijn vader had geregeerd, werd hij terstond als </w:t>
      </w:r>
      <w:r>
        <w:rPr>
          <w:lang w:eastAsia="en-US"/>
        </w:rPr>
        <w:t>zod</w:t>
      </w:r>
      <w:r w:rsidRPr="00734F96">
        <w:rPr>
          <w:lang w:eastAsia="en-US"/>
        </w:rPr>
        <w:t>anig erkend.</w:t>
      </w:r>
    </w:p>
    <w:p w:rsidR="00B87499" w:rsidRPr="000F46A1" w:rsidRDefault="00B87499" w:rsidP="00B87499">
      <w:pPr>
        <w:jc w:val="both"/>
        <w:rPr>
          <w:b/>
          <w:lang w:eastAsia="en-US"/>
        </w:rPr>
      </w:pPr>
    </w:p>
    <w:p w:rsidR="00B87499" w:rsidRPr="000F46A1" w:rsidRDefault="00B87499" w:rsidP="00B87499">
      <w:pPr>
        <w:jc w:val="both"/>
        <w:rPr>
          <w:b/>
          <w:lang w:eastAsia="en-US"/>
        </w:rPr>
      </w:pPr>
      <w:r w:rsidRPr="000F46A1">
        <w:rPr>
          <w:b/>
          <w:lang w:eastAsia="en-US"/>
        </w:rPr>
        <w:t>V. CONSTANTIJN DE GR</w:t>
      </w:r>
      <w:r>
        <w:rPr>
          <w:b/>
          <w:lang w:eastAsia="en-US"/>
        </w:rPr>
        <w:t>OTE</w:t>
      </w:r>
    </w:p>
    <w:p w:rsidR="00B87499" w:rsidRPr="00734F96" w:rsidRDefault="00B87499" w:rsidP="00B87499">
      <w:pPr>
        <w:jc w:val="both"/>
        <w:rPr>
          <w:lang w:eastAsia="en-US"/>
        </w:rPr>
      </w:pPr>
      <w:r w:rsidRPr="00734F96">
        <w:rPr>
          <w:lang w:eastAsia="en-US"/>
        </w:rPr>
        <w:t>Flavins Valerius C o n s t a n tin us (Afb. 111 en 114),</w:t>
      </w:r>
      <w:r>
        <w:rPr>
          <w:lang w:eastAsia="en-US"/>
        </w:rPr>
        <w:t xml:space="preserve"> die </w:t>
      </w:r>
      <w:r w:rsidRPr="00734F96">
        <w:rPr>
          <w:lang w:eastAsia="en-US"/>
        </w:rPr>
        <w:t>uitat gewoonlijk Constantinus I of Constantijn</w:t>
      </w:r>
      <w:r>
        <w:rPr>
          <w:lang w:eastAsia="en-US"/>
        </w:rPr>
        <w:t xml:space="preserve"> de </w:t>
      </w:r>
      <w:r w:rsidRPr="00734F96">
        <w:rPr>
          <w:lang w:eastAsia="en-US"/>
        </w:rPr>
        <w:t>Gr</w:t>
      </w:r>
      <w:r>
        <w:rPr>
          <w:lang w:eastAsia="en-US"/>
        </w:rPr>
        <w:t>ote</w:t>
      </w:r>
      <w:r w:rsidRPr="00734F96">
        <w:rPr>
          <w:lang w:eastAsia="en-US"/>
        </w:rPr>
        <w:t xml:space="preserve">n noemt, is </w:t>
      </w:r>
      <w:r>
        <w:rPr>
          <w:lang w:eastAsia="en-US"/>
        </w:rPr>
        <w:t>niet</w:t>
      </w:r>
      <w:r w:rsidRPr="00734F96">
        <w:rPr>
          <w:lang w:eastAsia="en-US"/>
        </w:rPr>
        <w:t xml:space="preserve"> een persoonlijkheid over wien men gemakkelijk tot een recht</w:t>
      </w:r>
      <w:r w:rsidRPr="00734F96">
        <w:rPr>
          <w:lang w:eastAsia="en-US"/>
        </w:rPr>
        <w:softHyphen/>
        <w:t>vaardig oordeel komt 1). Wegens zijn overgang tot het Christendom is hij door de geschiedschrijvers van de Oudheid steeds zeer in de hoogte gestoken. Lateren hebben zich dikwijls met minder bewon</w:t>
      </w:r>
      <w:r w:rsidRPr="00734F96">
        <w:rPr>
          <w:lang w:eastAsia="en-US"/>
        </w:rPr>
        <w:softHyphen/>
        <w:t>dering over hem uitgelaten. In elk geval is hij een krachtige per</w:t>
      </w:r>
      <w:r w:rsidRPr="00734F96">
        <w:rPr>
          <w:lang w:eastAsia="en-US"/>
        </w:rPr>
        <w:softHyphen/>
        <w:t>soonlijkheid geweest, iemand, die zich op elk gebied heeft laten gel</w:t>
      </w:r>
      <w:r w:rsidRPr="00734F96">
        <w:rPr>
          <w:lang w:eastAsia="en-US"/>
        </w:rPr>
        <w:softHyphen/>
        <w:t>den en aan de geschiedenis een nieuwe wending heeft gegeven. Het valt evenwel moeilijk zijn bet</w:t>
      </w:r>
      <w:r>
        <w:rPr>
          <w:lang w:eastAsia="en-US"/>
        </w:rPr>
        <w:t>eke</w:t>
      </w:r>
      <w:r w:rsidRPr="00734F96">
        <w:rPr>
          <w:lang w:eastAsia="en-US"/>
        </w:rPr>
        <w:t>nis te schatten, daar men niet met tekerheid weet, welk aandeel hij heeft gehad in de nieuwe organi</w:t>
      </w:r>
      <w:r w:rsidRPr="00734F96">
        <w:rPr>
          <w:lang w:eastAsia="en-US"/>
        </w:rPr>
        <w:softHyphen/>
        <w:t xml:space="preserve">satie van het </w:t>
      </w:r>
      <w:r>
        <w:rPr>
          <w:lang w:eastAsia="en-US"/>
        </w:rPr>
        <w:t>Romeins</w:t>
      </w:r>
      <w:r w:rsidRPr="00734F96">
        <w:rPr>
          <w:lang w:eastAsia="en-US"/>
        </w:rPr>
        <w:t xml:space="preserve">e Rijk en wat het werk van Diocletianus is geweest. Zeker heeft Constantinus deze organisatie voltooid. Naar men thans gewoonlijk aanneemt, zijn aan hem ook de maatregelen </w:t>
      </w:r>
      <w:r>
        <w:rPr>
          <w:lang w:eastAsia="en-US"/>
        </w:rPr>
        <w:t>t</w:t>
      </w:r>
      <w:r w:rsidRPr="00734F96">
        <w:rPr>
          <w:lang w:eastAsia="en-US"/>
        </w:rPr>
        <w:t>e danken, waardoor de nieuwe staatsregeling in</w:t>
      </w:r>
      <w:r>
        <w:rPr>
          <w:lang w:eastAsia="en-US"/>
        </w:rPr>
        <w:t xml:space="preserve"> de </w:t>
      </w:r>
      <w:r w:rsidRPr="00734F96">
        <w:rPr>
          <w:lang w:eastAsia="en-US"/>
        </w:rPr>
        <w:t>tateren tijd</w:t>
      </w:r>
      <w:r>
        <w:rPr>
          <w:lang w:eastAsia="en-US"/>
        </w:rPr>
        <w:t xml:space="preserve"> het best heeft kunnen functionere</w:t>
      </w:r>
      <w:r w:rsidRPr="00734F96">
        <w:rPr>
          <w:lang w:eastAsia="en-US"/>
        </w:rPr>
        <w:t xml:space="preserve">n. Constantinus zou dan, </w:t>
      </w:r>
      <w:r>
        <w:rPr>
          <w:lang w:eastAsia="en-US"/>
        </w:rPr>
        <w:t>zow</w:t>
      </w:r>
      <w:r w:rsidRPr="00734F96">
        <w:rPr>
          <w:lang w:eastAsia="en-US"/>
        </w:rPr>
        <w:t>el wat de ordening van het bestuur als wat de inrichting van de landsver</w:t>
      </w:r>
      <w:r w:rsidRPr="00734F96">
        <w:rPr>
          <w:lang w:eastAsia="en-US"/>
        </w:rPr>
        <w:softHyphen/>
        <w:t>dediging betreft, de waarlijk scheppende geest zijn geweest. Hem moet</w:t>
      </w:r>
      <w:r>
        <w:rPr>
          <w:lang w:eastAsia="en-US"/>
        </w:rPr>
        <w:t xml:space="preserve"> ve</w:t>
      </w:r>
      <w:r w:rsidRPr="00734F96">
        <w:rPr>
          <w:lang w:eastAsia="en-US"/>
        </w:rPr>
        <w:t>len als</w:t>
      </w:r>
      <w:r>
        <w:rPr>
          <w:lang w:eastAsia="en-US"/>
        </w:rPr>
        <w:t xml:space="preserve"> de </w:t>
      </w:r>
      <w:r w:rsidRPr="00734F96">
        <w:rPr>
          <w:lang w:eastAsia="en-US"/>
        </w:rPr>
        <w:t>beteren staatsman beschouwen. Door zijn krijgs</w:t>
      </w:r>
      <w:r w:rsidRPr="00734F96">
        <w:rPr>
          <w:lang w:eastAsia="en-US"/>
        </w:rPr>
        <w:softHyphen/>
        <w:t>bedrijven heeft hij zich als een goed legeraanvoerder laten kennen.</w:t>
      </w:r>
    </w:p>
    <w:p w:rsidR="00B87499" w:rsidRPr="00734F96" w:rsidRDefault="00B87499" w:rsidP="00B87499">
      <w:pPr>
        <w:jc w:val="both"/>
        <w:rPr>
          <w:lang w:eastAsia="en-US"/>
        </w:rPr>
      </w:pPr>
      <w:r w:rsidRPr="00734F96">
        <w:rPr>
          <w:lang w:eastAsia="en-US"/>
        </w:rPr>
        <w:t>In</w:t>
      </w:r>
      <w:r>
        <w:rPr>
          <w:lang w:eastAsia="en-US"/>
        </w:rPr>
        <w:t xml:space="preserve"> de </w:t>
      </w:r>
      <w:r w:rsidRPr="00734F96">
        <w:rPr>
          <w:lang w:eastAsia="en-US"/>
        </w:rPr>
        <w:t xml:space="preserve">eersten tijd heeft Constantinus de moeilijkheden, die zich voordeden, gemakkelijk kunnen overwinnen. Een </w:t>
      </w:r>
      <w:r>
        <w:rPr>
          <w:lang w:eastAsia="en-US"/>
        </w:rPr>
        <w:t>a</w:t>
      </w:r>
      <w:r w:rsidRPr="00734F96">
        <w:rPr>
          <w:lang w:eastAsia="en-US"/>
        </w:rPr>
        <w:t>anval van de</w:t>
      </w:r>
    </w:p>
    <w:p w:rsidR="00B87499" w:rsidRDefault="00B87499" w:rsidP="00B87499">
      <w:pPr>
        <w:jc w:val="both"/>
        <w:rPr>
          <w:lang w:eastAsia="en-US"/>
        </w:rPr>
      </w:pPr>
    </w:p>
    <w:p w:rsidR="00B87499" w:rsidRPr="00734F96" w:rsidRDefault="00B87499" w:rsidP="00B87499">
      <w:pPr>
        <w:jc w:val="both"/>
        <w:rPr>
          <w:lang w:eastAsia="en-US"/>
        </w:rPr>
      </w:pPr>
      <w:r>
        <w:rPr>
          <w:lang w:eastAsia="en-US"/>
        </w:rPr>
        <w:t>1</w:t>
      </w:r>
      <w:r w:rsidRPr="00734F96">
        <w:rPr>
          <w:lang w:eastAsia="en-US"/>
        </w:rPr>
        <w:t xml:space="preserve">) Verg. A. Piganiol, Lempereur Constantin (1932). </w:t>
      </w:r>
      <w:r>
        <w:rPr>
          <w:lang w:eastAsia="en-US"/>
        </w:rPr>
        <w:t>-</w:t>
      </w:r>
      <w:r w:rsidRPr="00734F96">
        <w:rPr>
          <w:lang w:eastAsia="en-US"/>
        </w:rPr>
        <w:t xml:space="preserve"> H. von Schoenebeck, zuur Religionspolitik des Maxentius and Constantin (1939). </w:t>
      </w:r>
      <w:r>
        <w:rPr>
          <w:lang w:eastAsia="en-US"/>
        </w:rPr>
        <w:t>-</w:t>
      </w:r>
      <w:r w:rsidRPr="00734F96">
        <w:rPr>
          <w:lang w:eastAsia="en-US"/>
        </w:rPr>
        <w:t xml:space="preserve"> </w:t>
      </w:r>
      <w:r>
        <w:rPr>
          <w:lang w:eastAsia="en-US"/>
        </w:rPr>
        <w:t>K. Höna</w:t>
      </w:r>
      <w:r w:rsidRPr="00734F96">
        <w:rPr>
          <w:lang w:eastAsia="en-US"/>
        </w:rPr>
        <w:t>i, Konstantin der Grosse (1940).</w:t>
      </w:r>
    </w:p>
    <w:p w:rsidR="00B87499" w:rsidRDefault="00B87499" w:rsidP="00B87499">
      <w:pPr>
        <w:jc w:val="both"/>
        <w:rPr>
          <w:lang w:eastAsia="en-US"/>
        </w:rPr>
      </w:pPr>
    </w:p>
    <w:p w:rsidR="00B87499" w:rsidRPr="00734F96" w:rsidRDefault="00B87499" w:rsidP="00B87499">
      <w:pPr>
        <w:jc w:val="both"/>
        <w:rPr>
          <w:lang w:eastAsia="en-US"/>
        </w:rPr>
      </w:pPr>
      <w:r w:rsidRPr="00734F96">
        <w:rPr>
          <w:lang w:eastAsia="en-US"/>
        </w:rPr>
        <w:t>Franken, onmiddellijk na zijn optreden in 306, waarover wij</w:t>
      </w:r>
      <w:r>
        <w:rPr>
          <w:lang w:eastAsia="en-US"/>
        </w:rPr>
        <w:t xml:space="preserve"> zo </w:t>
      </w:r>
      <w:r w:rsidRPr="00734F96">
        <w:rPr>
          <w:lang w:eastAsia="en-US"/>
        </w:rPr>
        <w:t>aanstonds zullen spreken, heeft hij blijkbaar zonder gr</w:t>
      </w:r>
      <w:r>
        <w:rPr>
          <w:lang w:eastAsia="en-US"/>
        </w:rPr>
        <w:t>ote</w:t>
      </w:r>
      <w:r w:rsidRPr="00734F96">
        <w:rPr>
          <w:lang w:eastAsia="en-US"/>
        </w:rPr>
        <w:t xml:space="preserve"> inspan</w:t>
      </w:r>
      <w:r w:rsidRPr="00734F96">
        <w:rPr>
          <w:lang w:eastAsia="en-US"/>
        </w:rPr>
        <w:softHyphen/>
        <w:t>ning kunnen afslaan. Ook met zijn medekeizers kwam hij tot een overeenkomst, die de goedkeuring van Galerius verwierf. Constan</w:t>
      </w:r>
      <w:r w:rsidRPr="00734F96">
        <w:rPr>
          <w:lang w:eastAsia="en-US"/>
        </w:rPr>
        <w:softHyphen/>
        <w:t>tinus vergenoegde zich met</w:t>
      </w:r>
      <w:r>
        <w:rPr>
          <w:lang w:eastAsia="en-US"/>
        </w:rPr>
        <w:t xml:space="preserve"> de </w:t>
      </w:r>
      <w:r w:rsidRPr="00734F96">
        <w:rPr>
          <w:lang w:eastAsia="en-US"/>
        </w:rPr>
        <w:t>titel van Caesar en stond Hispania af aan Severus, die tot Augustus werd verheven. Maar die regeling hield geen stand. Het bleek al spoedig opnieuw, hoe gevaarlijk het was geweest de zoons van de oude keizers buiten de reg</w:t>
      </w:r>
      <w:r>
        <w:rPr>
          <w:lang w:eastAsia="en-US"/>
        </w:rPr>
        <w:t>eri</w:t>
      </w:r>
      <w:r w:rsidRPr="00734F96">
        <w:rPr>
          <w:lang w:eastAsia="en-US"/>
        </w:rPr>
        <w:t>ng te houden. Tijdens een oproer te Ro</w:t>
      </w:r>
      <w:r>
        <w:rPr>
          <w:lang w:eastAsia="en-US"/>
        </w:rPr>
        <w:t xml:space="preserve">me werd, op 28 October 306, de </w:t>
      </w:r>
      <w:r w:rsidRPr="00734F96">
        <w:rPr>
          <w:lang w:eastAsia="en-US"/>
        </w:rPr>
        <w:t>zoon van Maximianus, Marcus Aurelius Valerius Max en t i u s, door de praetorianen tot keizer uitgeroepen. Ook Maximianus nam</w:t>
      </w:r>
      <w:r>
        <w:rPr>
          <w:lang w:eastAsia="en-US"/>
        </w:rPr>
        <w:t xml:space="preserve"> de </w:t>
      </w:r>
      <w:r w:rsidRPr="00734F96">
        <w:rPr>
          <w:lang w:eastAsia="en-US"/>
        </w:rPr>
        <w:t>titel van Augustus weder aan. De rechtmatige keizer Severus werd door zijn troepen in</w:t>
      </w:r>
      <w:r>
        <w:rPr>
          <w:lang w:eastAsia="en-US"/>
        </w:rPr>
        <w:t xml:space="preserve"> de </w:t>
      </w:r>
      <w:r w:rsidRPr="00734F96">
        <w:rPr>
          <w:lang w:eastAsia="en-US"/>
        </w:rPr>
        <w:t>steek gelaten en kwam korten tijd later om het leven.</w:t>
      </w:r>
    </w:p>
    <w:p w:rsidR="00B87499" w:rsidRPr="00734F96" w:rsidRDefault="00B87499" w:rsidP="00B87499">
      <w:pPr>
        <w:jc w:val="both"/>
        <w:rPr>
          <w:lang w:eastAsia="en-US"/>
        </w:rPr>
      </w:pPr>
      <w:r w:rsidRPr="00734F96">
        <w:rPr>
          <w:lang w:eastAsia="en-US"/>
        </w:rPr>
        <w:t>Met Maxentius kon Constantinus tot een overeenkomst geraken. Hij huwde in 307 met Fausta, de dochter van Maximianus en de zuster van Maxentius; een bij die gelegenheid uitgesproken feest</w:t>
      </w:r>
      <w:r w:rsidRPr="00734F96">
        <w:rPr>
          <w:lang w:eastAsia="en-US"/>
        </w:rPr>
        <w:softHyphen/>
        <w:t>rede is in de verzameling van de Panegyrici bewaard gebleven. In</w:t>
      </w:r>
      <w:r>
        <w:rPr>
          <w:lang w:eastAsia="en-US"/>
        </w:rPr>
        <w:t>tussen</w:t>
      </w:r>
      <w:r w:rsidRPr="00734F96">
        <w:rPr>
          <w:lang w:eastAsia="en-US"/>
        </w:rPr>
        <w:t xml:space="preserve"> liet de verhouding </w:t>
      </w:r>
      <w:r>
        <w:rPr>
          <w:lang w:eastAsia="en-US"/>
        </w:rPr>
        <w:t>tussen</w:t>
      </w:r>
      <w:r w:rsidRPr="00734F96">
        <w:rPr>
          <w:lang w:eastAsia="en-US"/>
        </w:rPr>
        <w:t xml:space="preserve"> Maximianus en Maxentius zeer veel te </w:t>
      </w:r>
      <w:r>
        <w:rPr>
          <w:lang w:eastAsia="en-US"/>
        </w:rPr>
        <w:t>wens</w:t>
      </w:r>
      <w:r w:rsidRPr="00734F96">
        <w:rPr>
          <w:lang w:eastAsia="en-US"/>
        </w:rPr>
        <w:t>en over. De oude keizer zag zich zelfs in April 308 genoodzaakt naar zijn schoonzoon in Gallië te vluchten; daar is hij vriendelijk ontvangen. In dat zelfde jaar had, onder voorzitter</w:t>
      </w:r>
      <w:r w:rsidRPr="00734F96">
        <w:rPr>
          <w:lang w:eastAsia="en-US"/>
        </w:rPr>
        <w:softHyphen/>
        <w:t>schap van Diocletianus, een bijeenkomst van de k</w:t>
      </w:r>
      <w:r>
        <w:rPr>
          <w:lang w:eastAsia="en-US"/>
        </w:rPr>
        <w:t xml:space="preserve">eizers plaats te Carnuntum aan de </w:t>
      </w:r>
      <w:r w:rsidRPr="00734F96">
        <w:rPr>
          <w:lang w:eastAsia="en-US"/>
        </w:rPr>
        <w:t>Donau bij W</w:t>
      </w:r>
      <w:r>
        <w:rPr>
          <w:lang w:eastAsia="en-US"/>
        </w:rPr>
        <w:t>ene</w:t>
      </w:r>
      <w:r w:rsidRPr="00734F96">
        <w:rPr>
          <w:lang w:eastAsia="en-US"/>
        </w:rPr>
        <w:t>n, die tegen Maxentius was gericht. Er kwam een voorloopige schikking tot stand en op 11 No</w:t>
      </w:r>
      <w:r w:rsidRPr="00734F96">
        <w:rPr>
          <w:lang w:eastAsia="en-US"/>
        </w:rPr>
        <w:softHyphen/>
        <w:t>vember 308 werd Valerius Licinianus L i c i n i u s tot Augustus ver</w:t>
      </w:r>
      <w:r w:rsidRPr="00734F96">
        <w:rPr>
          <w:lang w:eastAsia="en-US"/>
        </w:rPr>
        <w:softHyphen/>
        <w:t xml:space="preserve">heven. Het was de bedoeling, dat hij zou optreden als de Augustus van het Westen en dus de plaats van Severus zou innemen. Maar hij waagde het niet Maxentius aan te grijpen en zijn macht bleef tot Pannonia en Raetia beperkt. </w:t>
      </w:r>
      <w:r>
        <w:rPr>
          <w:lang w:eastAsia="en-US"/>
        </w:rPr>
        <w:t>Eni</w:t>
      </w:r>
      <w:r w:rsidRPr="00734F96">
        <w:rPr>
          <w:lang w:eastAsia="en-US"/>
        </w:rPr>
        <w:t>ge jaren later, in 310, werd Maxi</w:t>
      </w:r>
      <w:r w:rsidRPr="00734F96">
        <w:rPr>
          <w:lang w:eastAsia="en-US"/>
        </w:rPr>
        <w:softHyphen/>
        <w:t>mianus gedwongen zich het leven te benemen, nadat hij een poging had gedaan om Constantinus van</w:t>
      </w:r>
      <w:r>
        <w:rPr>
          <w:lang w:eastAsia="en-US"/>
        </w:rPr>
        <w:t xml:space="preserve"> de </w:t>
      </w:r>
      <w:r w:rsidRPr="00734F96">
        <w:rPr>
          <w:lang w:eastAsia="en-US"/>
        </w:rPr>
        <w:t>troon te st</w:t>
      </w:r>
      <w:r>
        <w:rPr>
          <w:lang w:eastAsia="en-US"/>
        </w:rPr>
        <w:t>ote</w:t>
      </w:r>
      <w:r w:rsidRPr="00734F96">
        <w:rPr>
          <w:lang w:eastAsia="en-US"/>
        </w:rPr>
        <w:t xml:space="preserve">n. Op 30 April 311 stierf ook Galerius. Spoedig daarna volgde de openlijke breuk </w:t>
      </w:r>
      <w:r>
        <w:rPr>
          <w:lang w:eastAsia="en-US"/>
        </w:rPr>
        <w:t>tussen</w:t>
      </w:r>
      <w:r w:rsidRPr="00734F96">
        <w:rPr>
          <w:lang w:eastAsia="en-US"/>
        </w:rPr>
        <w:t xml:space="preserve"> Constantinus en Maxentius.</w:t>
      </w:r>
    </w:p>
    <w:p w:rsidR="00B87499" w:rsidRPr="00734F96" w:rsidRDefault="00B87499" w:rsidP="00B87499">
      <w:pPr>
        <w:jc w:val="both"/>
        <w:rPr>
          <w:lang w:eastAsia="en-US"/>
        </w:rPr>
      </w:pPr>
      <w:r w:rsidRPr="00734F96">
        <w:rPr>
          <w:lang w:eastAsia="en-US"/>
        </w:rPr>
        <w:t>Onder</w:t>
      </w:r>
      <w:r>
        <w:rPr>
          <w:lang w:eastAsia="en-US"/>
        </w:rPr>
        <w:t>tussen</w:t>
      </w:r>
      <w:r w:rsidRPr="00734F96">
        <w:rPr>
          <w:lang w:eastAsia="en-US"/>
        </w:rPr>
        <w:t xml:space="preserve"> had Constantinus aan</w:t>
      </w:r>
      <w:r>
        <w:rPr>
          <w:lang w:eastAsia="en-US"/>
        </w:rPr>
        <w:t xml:space="preserve"> de </w:t>
      </w:r>
      <w:r w:rsidRPr="00734F96">
        <w:rPr>
          <w:lang w:eastAsia="en-US"/>
        </w:rPr>
        <w:t>Rijn herhaaldelijk tegen de Germanen moeten vechten. Een eerste inval der Franken had, gelijk gezegd, plaats gehad kort na</w:t>
      </w:r>
      <w:r>
        <w:rPr>
          <w:lang w:eastAsia="en-US"/>
        </w:rPr>
        <w:t xml:space="preserve"> de </w:t>
      </w:r>
      <w:r w:rsidRPr="00734F96">
        <w:rPr>
          <w:lang w:eastAsia="en-US"/>
        </w:rPr>
        <w:t>dood van Constantius Chlorus, in 306. Wellicht meende dit volk, dat het na het overlijden van</w:t>
      </w:r>
      <w:r>
        <w:rPr>
          <w:lang w:eastAsia="en-US"/>
        </w:rPr>
        <w:t xml:space="preserve"> de </w:t>
      </w:r>
      <w:r w:rsidRPr="00734F96">
        <w:rPr>
          <w:lang w:eastAsia="en-US"/>
        </w:rPr>
        <w:t>keizer niet meer gebonden was aan de met hem gesloten verdragen; zeker wilden de Franken gebruik maken van de verwar</w:t>
      </w:r>
      <w:r w:rsidRPr="00734F96">
        <w:rPr>
          <w:lang w:eastAsia="en-US"/>
        </w:rPr>
        <w:softHyphen/>
        <w:t>ring, die in het Rijk door de wisseling van reg</w:t>
      </w:r>
      <w:r>
        <w:rPr>
          <w:lang w:eastAsia="en-US"/>
        </w:rPr>
        <w:t>eri</w:t>
      </w:r>
      <w:r w:rsidRPr="00734F96">
        <w:rPr>
          <w:lang w:eastAsia="en-US"/>
        </w:rPr>
        <w:t xml:space="preserve">ng </w:t>
      </w:r>
      <w:r>
        <w:rPr>
          <w:lang w:eastAsia="en-US"/>
        </w:rPr>
        <w:t>heerst</w:t>
      </w:r>
      <w:r w:rsidRPr="00734F96">
        <w:rPr>
          <w:lang w:eastAsia="en-US"/>
        </w:rPr>
        <w:t>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heeft het Constantinus niet veel moeite gekost hen terug te slaan. Een </w:t>
      </w:r>
      <w:r>
        <w:rPr>
          <w:lang w:eastAsia="en-US"/>
        </w:rPr>
        <w:t>tweede</w:t>
      </w:r>
      <w:r w:rsidRPr="001873E9">
        <w:rPr>
          <w:lang w:eastAsia="en-US"/>
        </w:rPr>
        <w:t xml:space="preserve"> poging hebben de Franken gewaagd tijdens een door Maximianus veroorzaakt oproer in het jaar 309. Ook dit</w:t>
      </w:r>
      <w:r w:rsidRPr="001873E9">
        <w:rPr>
          <w:lang w:eastAsia="en-US"/>
        </w:rPr>
        <w:softHyphen/>
        <w:t>maal werden zij door Constantinus overwonnen. Er heeft nog een derde aanval gedreigd, terwijl Constantinus uit Gallië afwezig was voor de expeditie naar Italië tegen Maxentius. Zelfs hebben bij die gelegenheid Frankische zeeroovers de Spaansche kust geplunderd, terwijl de vloot van Constantinus in de Middel</w:t>
      </w:r>
      <w:r>
        <w:rPr>
          <w:lang w:eastAsia="en-US"/>
        </w:rPr>
        <w:t>lands</w:t>
      </w:r>
      <w:r w:rsidRPr="001873E9">
        <w:rPr>
          <w:lang w:eastAsia="en-US"/>
        </w:rPr>
        <w:t>e Zee opereer</w:t>
      </w:r>
      <w:r w:rsidRPr="001873E9">
        <w:rPr>
          <w:lang w:eastAsia="en-US"/>
        </w:rPr>
        <w:softHyphen/>
        <w:t>de. Maar Constantinus kwam vroeg genoeg terug om te verhinderen, dat de Franken in Gallië veel kwaad aanrichtten.</w:t>
      </w:r>
    </w:p>
    <w:p w:rsidR="00B87499" w:rsidRPr="001873E9" w:rsidRDefault="00B87499" w:rsidP="00B87499">
      <w:pPr>
        <w:jc w:val="both"/>
        <w:rPr>
          <w:lang w:eastAsia="en-US"/>
        </w:rPr>
      </w:pPr>
      <w:r w:rsidRPr="001873E9">
        <w:rPr>
          <w:lang w:eastAsia="en-US"/>
        </w:rPr>
        <w:t>De meded</w:t>
      </w:r>
      <w:r>
        <w:rPr>
          <w:lang w:eastAsia="en-US"/>
        </w:rPr>
        <w:t>eli</w:t>
      </w:r>
      <w:r w:rsidRPr="001873E9">
        <w:rPr>
          <w:lang w:eastAsia="en-US"/>
        </w:rPr>
        <w:t>ngen over deze oorlogen, die wij in de verschillende redevoeringen, van 307, 310, 313 en 321, lezen, veroorloven ons niet altijd met zekerheid vast te stellen, waar tijdens die jaren is ge</w:t>
      </w:r>
      <w:r w:rsidRPr="001873E9">
        <w:rPr>
          <w:lang w:eastAsia="en-US"/>
        </w:rPr>
        <w:softHyphen/>
        <w:t>vochten. In sommige gevallen kunnen wij evenwel vaststellen, dat de tochten van Constantinus niet tegen de stammen in de Rijndelta waren gericht, maar tegen volkeren verder naar het zuidoosten. Dat wordt bewezen door de namen van de Bructeren, de Chamaven, de Tubantes en enkele andere, die een van de feestredenaars opsomt. In</w:t>
      </w:r>
      <w:r>
        <w:rPr>
          <w:lang w:eastAsia="en-US"/>
        </w:rPr>
        <w:t>tussen</w:t>
      </w:r>
      <w:r w:rsidRPr="001873E9">
        <w:rPr>
          <w:lang w:eastAsia="en-US"/>
        </w:rPr>
        <w:t xml:space="preserve"> hadden die namen zelf geen bet</w:t>
      </w:r>
      <w:r>
        <w:rPr>
          <w:lang w:eastAsia="en-US"/>
        </w:rPr>
        <w:t>eke</w:t>
      </w:r>
      <w:r w:rsidRPr="001873E9">
        <w:rPr>
          <w:lang w:eastAsia="en-US"/>
        </w:rPr>
        <w:t>nis meer. Zij dien</w:t>
      </w:r>
      <w:r w:rsidRPr="001873E9">
        <w:rPr>
          <w:lang w:eastAsia="en-US"/>
        </w:rPr>
        <w:softHyphen/>
        <w:t>den alleen om de voordracht op te sieren.</w:t>
      </w:r>
    </w:p>
    <w:p w:rsidR="00B87499" w:rsidRPr="001873E9" w:rsidRDefault="00B87499" w:rsidP="00B87499">
      <w:pPr>
        <w:jc w:val="both"/>
        <w:rPr>
          <w:lang w:eastAsia="en-US"/>
        </w:rPr>
      </w:pPr>
      <w:r w:rsidRPr="001873E9">
        <w:rPr>
          <w:lang w:eastAsia="en-US"/>
        </w:rPr>
        <w:t>In het jaar 306 ging de strijd,</w:t>
      </w:r>
      <w:r>
        <w:rPr>
          <w:lang w:eastAsia="en-US"/>
        </w:rPr>
        <w:t xml:space="preserve"> zoal</w:t>
      </w:r>
      <w:r w:rsidRPr="001873E9">
        <w:rPr>
          <w:lang w:eastAsia="en-US"/>
        </w:rPr>
        <w:t>s ons uitdrukkelijk wordt medegedeeld, tegen de Franken, die waren gevallen in Batavia en andere streken aan</w:t>
      </w:r>
      <w:r>
        <w:rPr>
          <w:lang w:eastAsia="en-US"/>
        </w:rPr>
        <w:t xml:space="preserve"> de </w:t>
      </w:r>
      <w:r w:rsidRPr="001873E9">
        <w:rPr>
          <w:lang w:eastAsia="en-US"/>
        </w:rPr>
        <w:t>linkeroever van</w:t>
      </w:r>
      <w:r>
        <w:rPr>
          <w:lang w:eastAsia="en-US"/>
        </w:rPr>
        <w:t xml:space="preserve"> de </w:t>
      </w:r>
      <w:r w:rsidRPr="001873E9">
        <w:rPr>
          <w:lang w:eastAsia="en-US"/>
        </w:rPr>
        <w:t xml:space="preserve">Rijn. Wij begrijpen uit de manier, waarop het bericht is geredigeerd, dat met Batavia het land </w:t>
      </w:r>
      <w:r>
        <w:rPr>
          <w:lang w:eastAsia="en-US"/>
        </w:rPr>
        <w:t>tussen</w:t>
      </w:r>
      <w:r w:rsidRPr="001873E9">
        <w:rPr>
          <w:lang w:eastAsia="en-US"/>
        </w:rPr>
        <w:t xml:space="preserve"> Waal en Rijn werd bedoeld. Door Constantinus werd deze aanval van de Franken afgeslagen. Zij zijn deels gedood, deels verjaagd of als gevangenen medegevoerd. De koningen der Franken, die waren buit gemaakt, </w:t>
      </w:r>
      <w:r>
        <w:rPr>
          <w:lang w:eastAsia="en-US"/>
        </w:rPr>
        <w:t>-</w:t>
      </w:r>
      <w:r w:rsidRPr="001873E9">
        <w:rPr>
          <w:lang w:eastAsia="en-US"/>
        </w:rPr>
        <w:t xml:space="preserve"> hun namen waren Ascaricus en Merogai</w:t>
      </w:r>
      <w:r w:rsidRPr="001873E9">
        <w:rPr>
          <w:lang w:eastAsia="en-US"/>
        </w:rPr>
        <w:softHyphen/>
        <w:t xml:space="preserve">sus </w:t>
      </w:r>
      <w:r>
        <w:rPr>
          <w:lang w:eastAsia="en-US"/>
        </w:rPr>
        <w:t>-</w:t>
      </w:r>
      <w:r w:rsidRPr="001873E9">
        <w:rPr>
          <w:lang w:eastAsia="en-US"/>
        </w:rPr>
        <w:t xml:space="preserve">, werden in het amphitheater te Trier voor de wilde dieren geworpen. Ter </w:t>
      </w:r>
      <w:r>
        <w:rPr>
          <w:lang w:eastAsia="en-US"/>
        </w:rPr>
        <w:t>ere</w:t>
      </w:r>
      <w:r w:rsidRPr="001873E9">
        <w:rPr>
          <w:lang w:eastAsia="en-US"/>
        </w:rPr>
        <w:t xml:space="preserve"> van het succes werden Ludi Francici ingesteld.</w:t>
      </w:r>
    </w:p>
    <w:p w:rsidR="00B87499" w:rsidRPr="001873E9" w:rsidRDefault="00B87499" w:rsidP="00B87499">
      <w:pPr>
        <w:jc w:val="both"/>
        <w:rPr>
          <w:lang w:eastAsia="en-US"/>
        </w:rPr>
      </w:pPr>
      <w:r w:rsidRPr="001873E9">
        <w:rPr>
          <w:lang w:eastAsia="en-US"/>
        </w:rPr>
        <w:t>De oorlog van 310 is met gr</w:t>
      </w:r>
      <w:r>
        <w:rPr>
          <w:lang w:eastAsia="en-US"/>
        </w:rPr>
        <w:t>ote</w:t>
      </w:r>
      <w:r w:rsidRPr="001873E9">
        <w:rPr>
          <w:lang w:eastAsia="en-US"/>
        </w:rPr>
        <w:t xml:space="preserve"> energie gevoerd. Bij die gelegen</w:t>
      </w:r>
      <w:r w:rsidRPr="001873E9">
        <w:rPr>
          <w:lang w:eastAsia="en-US"/>
        </w:rPr>
        <w:softHyphen/>
        <w:t>heid heeft Constantinus</w:t>
      </w:r>
      <w:r>
        <w:rPr>
          <w:lang w:eastAsia="en-US"/>
        </w:rPr>
        <w:t xml:space="preserve"> de </w:t>
      </w:r>
      <w:r w:rsidRPr="001873E9">
        <w:rPr>
          <w:lang w:eastAsia="en-US"/>
        </w:rPr>
        <w:t>Rijn overgestoken en is diep in het land aan de overzijde doorgedrongen. Het volk, dat hij aangreep, wordt als de Bructeren betiteld; maar deze naam is niet meer dan een her</w:t>
      </w:r>
      <w:r w:rsidRPr="001873E9">
        <w:rPr>
          <w:lang w:eastAsia="en-US"/>
        </w:rPr>
        <w:softHyphen/>
        <w:t>innering aan vroeger tijden. Hoogstens kan men zeggen, dat met</w:t>
      </w:r>
      <w:r>
        <w:rPr>
          <w:lang w:eastAsia="en-US"/>
        </w:rPr>
        <w:t xml:space="preserve"> die </w:t>
      </w:r>
      <w:r w:rsidRPr="001873E9">
        <w:rPr>
          <w:lang w:eastAsia="en-US"/>
        </w:rPr>
        <w:t>naam ongeveer de landstreek wordt aangeduid, waar Constan</w:t>
      </w:r>
      <w:r w:rsidRPr="001873E9">
        <w:rPr>
          <w:lang w:eastAsia="en-US"/>
        </w:rPr>
        <w:softHyphen/>
        <w:t>tinus heeft gestreden. Velen van het volk werden gedood of gevan</w:t>
      </w:r>
      <w:r w:rsidRPr="001873E9">
        <w:rPr>
          <w:lang w:eastAsia="en-US"/>
        </w:rPr>
        <w:softHyphen/>
        <w:t>gen genomen, het vee weggevoerd of afgemaakt, alle dorpen ver</w:t>
      </w:r>
      <w:r w:rsidRPr="001873E9">
        <w:rPr>
          <w:lang w:eastAsia="en-US"/>
        </w:rPr>
        <w:softHyphen/>
        <w:t>brand. De mannen, die niet in het leger werden inge</w:t>
      </w:r>
      <w:r>
        <w:rPr>
          <w:lang w:eastAsia="en-US"/>
        </w:rPr>
        <w:t>lijfd of als h</w:t>
      </w:r>
      <w:r w:rsidRPr="001873E9">
        <w:rPr>
          <w:lang w:eastAsia="en-US"/>
        </w:rPr>
        <w:t>origen op het land gevestigd, hebben in het circus te Trier het publiek vermaakt, doordat zij gedwongen werden daar tegen wilde dieren te vechten. Zij waren zóó talrijk, naar wordt verhaald, dat de</w:t>
      </w:r>
      <w:r>
        <w:rPr>
          <w:lang w:eastAsia="en-US"/>
        </w:rPr>
        <w:t xml:space="preserve"> </w:t>
      </w:r>
      <w:r w:rsidRPr="001873E9">
        <w:rPr>
          <w:lang w:eastAsia="en-US"/>
        </w:rPr>
        <w:t>wilde dieren verzadigd raakten. Bovendien werd een vaste brug over</w:t>
      </w:r>
      <w:r>
        <w:rPr>
          <w:lang w:eastAsia="en-US"/>
        </w:rPr>
        <w:t xml:space="preserve"> de </w:t>
      </w:r>
      <w:r w:rsidRPr="001873E9">
        <w:rPr>
          <w:lang w:eastAsia="en-US"/>
        </w:rPr>
        <w:t>Rijn bij Keulen gebouwd, met een versterkt bruggehoofd aan</w:t>
      </w:r>
      <w:r>
        <w:rPr>
          <w:lang w:eastAsia="en-US"/>
        </w:rPr>
        <w:t xml:space="preserve"> de </w:t>
      </w:r>
      <w:r w:rsidRPr="001873E9">
        <w:rPr>
          <w:lang w:eastAsia="en-US"/>
        </w:rPr>
        <w:t>rechteroever van die rivier te Deutz. De grondvesten van de muren, waarmede het fort was omgeven, heeft men teruggevonden. In</w:t>
      </w:r>
      <w:r>
        <w:rPr>
          <w:lang w:eastAsia="en-US"/>
        </w:rPr>
        <w:t>tussen</w:t>
      </w:r>
      <w:r w:rsidRPr="001873E9">
        <w:rPr>
          <w:lang w:eastAsia="en-US"/>
        </w:rPr>
        <w:t xml:space="preserve"> moet dit fort reeds in 306 of 307 zijn gesticht. Zóó vol</w:t>
      </w:r>
      <w:r w:rsidRPr="001873E9">
        <w:rPr>
          <w:lang w:eastAsia="en-US"/>
        </w:rPr>
        <w:softHyphen/>
        <w:t>maakt was de overwinning, volgens de woorden van een der feest</w:t>
      </w:r>
      <w:r w:rsidRPr="001873E9">
        <w:rPr>
          <w:lang w:eastAsia="en-US"/>
        </w:rPr>
        <w:softHyphen/>
        <w:t>redenaars, dat de reeks van wachtposten, die</w:t>
      </w:r>
      <w:r>
        <w:rPr>
          <w:lang w:eastAsia="en-US"/>
        </w:rPr>
        <w:t xml:space="preserve"> de </w:t>
      </w:r>
      <w:r w:rsidRPr="001873E9">
        <w:rPr>
          <w:lang w:eastAsia="en-US"/>
        </w:rPr>
        <w:t>Rijn tot aan de Noordzee bewaakten, en de vloot op de rivier als een beveiliging welhaast overbodig waren geworden.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Na deze overwinning op de Franken was Constantinus de voor</w:t>
      </w:r>
      <w:r w:rsidRPr="001873E9">
        <w:rPr>
          <w:lang w:eastAsia="en-US"/>
        </w:rPr>
        <w:softHyphen/>
        <w:t>naamste persoonlijkheid in het Rijk. De ons bewaarde redevoering, die in het midden van het jaar 310 te Trier is gehouden, spreekt daar duidelijk voor. In zijn omgeving heeft men zeker gemeend, dat aan hem na</w:t>
      </w:r>
      <w:r>
        <w:rPr>
          <w:lang w:eastAsia="en-US"/>
        </w:rPr>
        <w:t xml:space="preserve"> de </w:t>
      </w:r>
      <w:r w:rsidRPr="001873E9">
        <w:rPr>
          <w:lang w:eastAsia="en-US"/>
        </w:rPr>
        <w:t>dood van Galerius de positie van eersten Augustus toekwam. In</w:t>
      </w:r>
      <w:r>
        <w:rPr>
          <w:lang w:eastAsia="en-US"/>
        </w:rPr>
        <w:t>tussen</w:t>
      </w:r>
      <w:r w:rsidRPr="001873E9">
        <w:rPr>
          <w:lang w:eastAsia="en-US"/>
        </w:rPr>
        <w:t xml:space="preserve"> heeft hij zelf, bij een overeenkomst die hij met Licinius en Maximinus Daia heeft gesloten,</w:t>
      </w:r>
      <w:r>
        <w:rPr>
          <w:lang w:eastAsia="en-US"/>
        </w:rPr>
        <w:t xml:space="preserve"> deze </w:t>
      </w:r>
      <w:r w:rsidRPr="001873E9">
        <w:rPr>
          <w:lang w:eastAsia="en-US"/>
        </w:rPr>
        <w:t>laatsten als</w:t>
      </w:r>
      <w:r>
        <w:rPr>
          <w:lang w:eastAsia="en-US"/>
        </w:rPr>
        <w:t xml:space="preserve"> de </w:t>
      </w:r>
      <w:r w:rsidRPr="001873E9">
        <w:rPr>
          <w:lang w:eastAsia="en-US"/>
        </w:rPr>
        <w:t>oudsten in rang erkend. Wellicht was de reden van deze toegevend</w:t>
      </w:r>
      <w:r w:rsidRPr="001873E9">
        <w:rPr>
          <w:lang w:eastAsia="en-US"/>
        </w:rPr>
        <w:softHyphen/>
        <w:t xml:space="preserve">heid, dat Constantinus de handen vrij </w:t>
      </w:r>
      <w:r>
        <w:rPr>
          <w:lang w:eastAsia="en-US"/>
        </w:rPr>
        <w:t>wens</w:t>
      </w:r>
      <w:r w:rsidRPr="001873E9">
        <w:rPr>
          <w:lang w:eastAsia="en-US"/>
        </w:rPr>
        <w:t>te te hebben voor</w:t>
      </w:r>
      <w:r>
        <w:rPr>
          <w:lang w:eastAsia="en-US"/>
        </w:rPr>
        <w:t xml:space="preserve"> de </w:t>
      </w:r>
      <w:r w:rsidRPr="001873E9">
        <w:rPr>
          <w:lang w:eastAsia="en-US"/>
        </w:rPr>
        <w:t>oorlog tegen Maxentius,</w:t>
      </w:r>
      <w:r>
        <w:rPr>
          <w:lang w:eastAsia="en-US"/>
        </w:rPr>
        <w:t xml:space="preserve"> die </w:t>
      </w:r>
      <w:r w:rsidRPr="001873E9">
        <w:rPr>
          <w:lang w:eastAsia="en-US"/>
        </w:rPr>
        <w:t>hij voorbereidde. Daarvoor heeft hij ook troepen uit Gallië gemobiliseerd. Er is in</w:t>
      </w:r>
      <w:r>
        <w:rPr>
          <w:lang w:eastAsia="en-US"/>
        </w:rPr>
        <w:t>tussen</w:t>
      </w:r>
      <w:r w:rsidRPr="001873E9">
        <w:rPr>
          <w:lang w:eastAsia="en-US"/>
        </w:rPr>
        <w:t xml:space="preserve"> geen sprake van, dat bij die gelegenheid de grens is ontbloot. Blijkbaar heeft het verdedigingssysteem, dat door Maximianus en Constantius was op</w:t>
      </w:r>
      <w:r w:rsidRPr="001873E9">
        <w:rPr>
          <w:lang w:eastAsia="en-US"/>
        </w:rPr>
        <w:softHyphen/>
        <w:t>gebouwd en dat Constantinus had voltooid, op voortreffelijke wijze voor de veiligheid gezorgd. In het voorjaar van 312 heeft hij</w:t>
      </w:r>
      <w:r>
        <w:rPr>
          <w:lang w:eastAsia="en-US"/>
        </w:rPr>
        <w:t xml:space="preserve"> de </w:t>
      </w:r>
      <w:r w:rsidRPr="001873E9">
        <w:rPr>
          <w:lang w:eastAsia="en-US"/>
        </w:rPr>
        <w:t>tocht aanvaard en is in Italië gevallen; op 25 October had de be</w:t>
      </w:r>
      <w:r w:rsidRPr="001873E9">
        <w:rPr>
          <w:lang w:eastAsia="en-US"/>
        </w:rPr>
        <w:softHyphen/>
        <w:t>slissende slag plaats bij Saxa Rubra, niet ver van</w:t>
      </w:r>
      <w:r>
        <w:rPr>
          <w:lang w:eastAsia="en-US"/>
        </w:rPr>
        <w:t xml:space="preserve"> de </w:t>
      </w:r>
      <w:r w:rsidRPr="001873E9">
        <w:rPr>
          <w:lang w:eastAsia="en-US"/>
        </w:rPr>
        <w:t>Pons Milvius over de Tiber vóór de poorten van Rome. Daar werd Maxentius op verpletterende wijze verslagen en verdronk in de rivier. Constantinus trok Rome binnen, ontving van</w:t>
      </w:r>
      <w:r>
        <w:rPr>
          <w:lang w:eastAsia="en-US"/>
        </w:rPr>
        <w:t xml:space="preserve"> de </w:t>
      </w:r>
      <w:r w:rsidRPr="001873E9">
        <w:rPr>
          <w:lang w:eastAsia="en-US"/>
        </w:rPr>
        <w:t>Senaat</w:t>
      </w:r>
      <w:r>
        <w:rPr>
          <w:lang w:eastAsia="en-US"/>
        </w:rPr>
        <w:t xml:space="preserve"> de </w:t>
      </w:r>
      <w:r w:rsidRPr="001873E9">
        <w:rPr>
          <w:lang w:eastAsia="en-US"/>
        </w:rPr>
        <w:t>titel van eersten Augustus en keerde terstond naar Gallië terug.</w:t>
      </w:r>
    </w:p>
    <w:p w:rsidR="00B87499" w:rsidRPr="001873E9" w:rsidRDefault="00B87499" w:rsidP="00B87499">
      <w:pPr>
        <w:jc w:val="both"/>
        <w:rPr>
          <w:lang w:eastAsia="en-US"/>
        </w:rPr>
      </w:pPr>
      <w:r w:rsidRPr="001873E9">
        <w:rPr>
          <w:lang w:eastAsia="en-US"/>
        </w:rPr>
        <w:t>Tijdens de expeditie naar Italië heeft Constantinus zich officieel een aanhanger verklaard van het Christendom, waarmede hij vóór</w:t>
      </w:r>
      <w:r>
        <w:rPr>
          <w:lang w:eastAsia="en-US"/>
        </w:rPr>
        <w:t xml:space="preserve"> die </w:t>
      </w:r>
      <w:r w:rsidRPr="001873E9">
        <w:rPr>
          <w:lang w:eastAsia="en-US"/>
        </w:rPr>
        <w:t>tijd zeker reeds sympathiseerde. De positie van het Christen</w:t>
      </w:r>
      <w:r w:rsidRPr="001873E9">
        <w:rPr>
          <w:lang w:eastAsia="en-US"/>
        </w:rPr>
        <w:softHyphen/>
        <w:t>dom in</w:t>
      </w:r>
      <w:r>
        <w:rPr>
          <w:lang w:eastAsia="en-US"/>
        </w:rPr>
        <w:t xml:space="preserve"> de </w:t>
      </w:r>
      <w:r w:rsidRPr="001873E9">
        <w:rPr>
          <w:lang w:eastAsia="en-US"/>
        </w:rPr>
        <w:t>staat is nog nader geregeld tijdens de bijeenkomst, die Constantinus met Licinius had te Milaan. Bij die gelegenheid werden door beide keizers aan het Christendom dezelfde rechten toegekend als aan de andere godsdiensten. Licinius trad in het huwelijk met Constantia, de zuster van Constantinus, en hem werd de steun van</w:t>
      </w:r>
      <w:r>
        <w:rPr>
          <w:lang w:eastAsia="en-US"/>
        </w:rPr>
        <w:t xml:space="preserve"> deze </w:t>
      </w:r>
      <w:r w:rsidRPr="001873E9">
        <w:rPr>
          <w:lang w:eastAsia="en-US"/>
        </w:rPr>
        <w:t>laatsten tegen Maximinus Daia toegezegd. Bij</w:t>
      </w:r>
      <w:r>
        <w:rPr>
          <w:lang w:eastAsia="en-US"/>
        </w:rPr>
        <w:t xml:space="preserve"> de </w:t>
      </w:r>
      <w:r w:rsidRPr="001873E9">
        <w:rPr>
          <w:lang w:eastAsia="en-US"/>
        </w:rPr>
        <w:t>oorlog, die kort daarna in het Oosten uitbrak, werd Maximinus op 30 April 313 verslagen; in</w:t>
      </w:r>
      <w:r>
        <w:rPr>
          <w:lang w:eastAsia="en-US"/>
        </w:rPr>
        <w:t xml:space="preserve"> de </w:t>
      </w:r>
      <w:r w:rsidRPr="001873E9">
        <w:rPr>
          <w:lang w:eastAsia="en-US"/>
        </w:rPr>
        <w:t>loop van dat jaar overleed hij. Licinius en Con</w:t>
      </w:r>
      <w:r w:rsidRPr="001873E9">
        <w:rPr>
          <w:lang w:eastAsia="en-US"/>
        </w:rPr>
        <w:softHyphen/>
        <w:t xml:space="preserve">stantinus waren toen de </w:t>
      </w:r>
      <w:r>
        <w:rPr>
          <w:lang w:eastAsia="en-US"/>
        </w:rPr>
        <w:t>eni</w:t>
      </w:r>
      <w:r w:rsidRPr="001873E9">
        <w:rPr>
          <w:lang w:eastAsia="en-US"/>
        </w:rPr>
        <w:t xml:space="preserve">ge </w:t>
      </w:r>
      <w:r>
        <w:rPr>
          <w:lang w:eastAsia="en-US"/>
        </w:rPr>
        <w:t>heerser</w:t>
      </w:r>
      <w:r w:rsidRPr="001873E9">
        <w:rPr>
          <w:lang w:eastAsia="en-US"/>
        </w:rPr>
        <w:t>s in het Rijk.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C</w:t>
      </w:r>
      <w:r>
        <w:rPr>
          <w:lang w:eastAsia="en-US"/>
        </w:rPr>
        <w:t>o</w:t>
      </w:r>
      <w:r w:rsidRPr="001873E9">
        <w:rPr>
          <w:lang w:eastAsia="en-US"/>
        </w:rPr>
        <w:t>nstantinus zelf was in 313 onmiddellijk naar Gallië terugge</w:t>
      </w:r>
      <w:r w:rsidRPr="001873E9">
        <w:rPr>
          <w:lang w:eastAsia="en-US"/>
        </w:rPr>
        <w:softHyphen/>
        <w:t>keerd en begaf zich naar Neder-Germanië. Het was zijn bedoeling</w:t>
      </w:r>
      <w:r>
        <w:rPr>
          <w:lang w:eastAsia="en-US"/>
        </w:rPr>
        <w:t xml:space="preserve"> de </w:t>
      </w:r>
      <w:r w:rsidRPr="001873E9">
        <w:rPr>
          <w:lang w:eastAsia="en-US"/>
        </w:rPr>
        <w:t>volkeren aan de grens een strenge afstraffing toe te dienen, zeker niet om,</w:t>
      </w:r>
      <w:r>
        <w:rPr>
          <w:lang w:eastAsia="en-US"/>
        </w:rPr>
        <w:t xml:space="preserve"> zoal</w:t>
      </w:r>
      <w:r w:rsidRPr="001873E9">
        <w:rPr>
          <w:lang w:eastAsia="en-US"/>
        </w:rPr>
        <w:t xml:space="preserve">s de feestredenaar van dat jaar het uitdrukt, het </w:t>
      </w:r>
      <w:r>
        <w:rPr>
          <w:lang w:eastAsia="en-US"/>
        </w:rPr>
        <w:t>Romeins</w:t>
      </w:r>
      <w:r w:rsidRPr="001873E9">
        <w:rPr>
          <w:lang w:eastAsia="en-US"/>
        </w:rPr>
        <w:t>e Rijk uit te breiden tot de Elbe, maar om</w:t>
      </w:r>
      <w:r>
        <w:rPr>
          <w:lang w:eastAsia="en-US"/>
        </w:rPr>
        <w:t xml:space="preserve"> de </w:t>
      </w:r>
      <w:r w:rsidRPr="001873E9">
        <w:rPr>
          <w:lang w:eastAsia="en-US"/>
        </w:rPr>
        <w:t>Franken voor langen tijd de lust te benemen Gallië aan te vallen. Naar het schijnt, hadden de Franken de niet Constantinus gesloten verdragen verbroken en dreigden Gallië binnen te trekken. De keizer was hen echter voor en Verhinderde</w:t>
      </w:r>
      <w:r>
        <w:rPr>
          <w:lang w:eastAsia="en-US"/>
        </w:rPr>
        <w:t xml:space="preserve"> de </w:t>
      </w:r>
      <w:r w:rsidRPr="001873E9">
        <w:rPr>
          <w:lang w:eastAsia="en-US"/>
        </w:rPr>
        <w:t>inval door zijn aanwezigheid.</w:t>
      </w:r>
      <w:r>
        <w:rPr>
          <w:lang w:eastAsia="en-US"/>
        </w:rPr>
        <w:t xml:space="preserve"> zoal</w:t>
      </w:r>
      <w:r w:rsidRPr="001873E9">
        <w:rPr>
          <w:lang w:eastAsia="en-US"/>
        </w:rPr>
        <w:t>s de feestredenaar van 313 het voorstelt, verleidde Constantinus de Franken door een list over te steken naar</w:t>
      </w:r>
      <w:r>
        <w:rPr>
          <w:lang w:eastAsia="en-US"/>
        </w:rPr>
        <w:t xml:space="preserve"> de </w:t>
      </w:r>
      <w:r w:rsidRPr="001873E9">
        <w:rPr>
          <w:lang w:eastAsia="en-US"/>
        </w:rPr>
        <w:t>linkeroever, waar zij in een hinderlaag vielen, voer tegelijkertijd met de vloot</w:t>
      </w:r>
      <w:r>
        <w:rPr>
          <w:lang w:eastAsia="en-US"/>
        </w:rPr>
        <w:t xml:space="preserve"> de </w:t>
      </w:r>
      <w:r w:rsidRPr="001873E9">
        <w:rPr>
          <w:lang w:eastAsia="en-US"/>
        </w:rPr>
        <w:t>Rijn af en trok het land van de Franken binnen, waar gr</w:t>
      </w:r>
      <w:r>
        <w:rPr>
          <w:lang w:eastAsia="en-US"/>
        </w:rPr>
        <w:t>ote</w:t>
      </w:r>
      <w:r w:rsidRPr="001873E9">
        <w:rPr>
          <w:lang w:eastAsia="en-US"/>
        </w:rPr>
        <w:t xml:space="preserve"> verwoestingen werden aangericht. Wederom werden tal van gevangenen gemaakt, die voor de wilde dieren zijn geworpen. Het gevolg van deze expe</w:t>
      </w:r>
      <w:r w:rsidRPr="001873E9">
        <w:rPr>
          <w:lang w:eastAsia="en-US"/>
        </w:rPr>
        <w:softHyphen/>
        <w:t>ditie was, dat een aantal volkeren in Germanië zich aan Constantinus onderwierp. Naar aanleiding van deze overwinning zijn spelen in</w:t>
      </w:r>
      <w:r w:rsidRPr="001873E9">
        <w:rPr>
          <w:lang w:eastAsia="en-US"/>
        </w:rPr>
        <w:softHyphen/>
        <w:t>gesteld, de Ludi Lanciani, genoemd naar een ons niet bekend volk, de Lancianes, die anders alleen door een der feestredenaars worden genoemd, en munten geslagen met het opschrift Francia. Naar men aanneemt, werd daarbij Francia als een vazalstaat aangeduid.</w:t>
      </w:r>
      <w:r>
        <w:rPr>
          <w:lang w:eastAsia="en-US"/>
        </w:rPr>
        <w:t xml:space="preserve"> de </w:t>
      </w:r>
      <w:r w:rsidRPr="001873E9">
        <w:rPr>
          <w:lang w:eastAsia="en-US"/>
        </w:rPr>
        <w:t>winter van 313 op 314 bracht Constantinus te Trier door. Daar is de ons bewaarde feestrede uitgesproken, waarin zijn oorlog tegen Maxentius wordt verdedigd en een verslag wordt gegeven van</w:t>
      </w:r>
      <w:r>
        <w:rPr>
          <w:lang w:eastAsia="en-US"/>
        </w:rPr>
        <w:t xml:space="preserve"> de </w:t>
      </w:r>
      <w:r w:rsidRPr="001873E9">
        <w:rPr>
          <w:lang w:eastAsia="en-US"/>
        </w:rPr>
        <w:t>krijg tegen de Franken. Wat wij over</w:t>
      </w:r>
      <w:r>
        <w:rPr>
          <w:lang w:eastAsia="en-US"/>
        </w:rPr>
        <w:t xml:space="preserve"> de </w:t>
      </w:r>
      <w:r w:rsidRPr="001873E9">
        <w:rPr>
          <w:lang w:eastAsia="en-US"/>
        </w:rPr>
        <w:t>strijd van dat jaar weten, danken wij aan die rede.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Gedurende meer dan tien jaar heeft Constantinus alleen in het Westen geregeerd. Eerst in 324 kwam het tot een oorlog met Lici</w:t>
      </w:r>
      <w:r w:rsidRPr="001873E9">
        <w:rPr>
          <w:lang w:eastAsia="en-US"/>
        </w:rPr>
        <w:softHyphen/>
        <w:t>nius, die, op 28 September werd verslagen en moest aftreden. Con</w:t>
      </w:r>
      <w:r w:rsidRPr="001873E9">
        <w:rPr>
          <w:lang w:eastAsia="en-US"/>
        </w:rPr>
        <w:softHyphen/>
        <w:t>stantinus was daarna tot zijn dood, in 337, de onbestreden alleen</w:t>
      </w:r>
      <w:r w:rsidRPr="001873E9">
        <w:rPr>
          <w:lang w:eastAsia="en-US"/>
        </w:rPr>
        <w:softHyphen/>
      </w:r>
      <w:r>
        <w:rPr>
          <w:lang w:eastAsia="en-US"/>
        </w:rPr>
        <w:t>heerser</w:t>
      </w:r>
      <w:r w:rsidRPr="001873E9">
        <w:rPr>
          <w:lang w:eastAsia="en-US"/>
        </w:rPr>
        <w:t xml:space="preserve"> in het Rijk. Ook op kerkelijk gebied heeft hij de eenheid hersteld. De gr</w:t>
      </w:r>
      <w:r>
        <w:rPr>
          <w:lang w:eastAsia="en-US"/>
        </w:rPr>
        <w:t>ote</w:t>
      </w:r>
      <w:r w:rsidRPr="001873E9">
        <w:rPr>
          <w:lang w:eastAsia="en-US"/>
        </w:rPr>
        <w:t xml:space="preserve"> kerkvergadering, die op 20 Mei 325 te Nicaea is geopend, kwam door zijn bemiddeling tot een voor allen bindend besluit en kon nog in</w:t>
      </w:r>
      <w:r>
        <w:rPr>
          <w:lang w:eastAsia="en-US"/>
        </w:rPr>
        <w:t xml:space="preserve"> die </w:t>
      </w:r>
      <w:r w:rsidRPr="001873E9">
        <w:rPr>
          <w:lang w:eastAsia="en-US"/>
        </w:rPr>
        <w:t>zelfden zomer uiteengaan.</w:t>
      </w:r>
    </w:p>
    <w:p w:rsidR="00B87499" w:rsidRPr="001873E9" w:rsidRDefault="00B87499" w:rsidP="00B87499">
      <w:pPr>
        <w:jc w:val="both"/>
        <w:rPr>
          <w:lang w:eastAsia="en-US"/>
        </w:rPr>
      </w:pPr>
      <w:r w:rsidRPr="001873E9">
        <w:rPr>
          <w:lang w:eastAsia="en-US"/>
        </w:rPr>
        <w:t>Constantinus is na 314 slechts zelden meer in Gallië geweest. Wel heeft hij het land nog in 316 en in 328 bezocht; maar hij ver</w:t>
      </w:r>
      <w:r w:rsidRPr="001873E9">
        <w:rPr>
          <w:lang w:eastAsia="en-US"/>
        </w:rPr>
        <w:softHyphen/>
        <w:t>toefde toen alleen te Arles, niet meer te Trier. De reg</w:t>
      </w:r>
      <w:r>
        <w:rPr>
          <w:lang w:eastAsia="en-US"/>
        </w:rPr>
        <w:t>eri</w:t>
      </w:r>
      <w:r w:rsidRPr="001873E9">
        <w:rPr>
          <w:lang w:eastAsia="en-US"/>
        </w:rPr>
        <w:t>ng liet hij over aan anderen, eerst aan zijn oudsten zoon, Crispus, later aan jongere zoons, Constantinus en Constantius, als zijn vertegenwoor</w:t>
      </w:r>
      <w:r w:rsidRPr="001873E9">
        <w:rPr>
          <w:lang w:eastAsia="en-US"/>
        </w:rPr>
        <w:softHyphen/>
        <w:t>(ligers. Het was noodzakelijk, dat in Gallië steeds een keizer aan</w:t>
      </w:r>
      <w:r w:rsidRPr="001873E9">
        <w:rPr>
          <w:lang w:eastAsia="en-US"/>
        </w:rPr>
        <w:softHyphen/>
        <w:t>wezig was, althans iemand, die was bekleed met keizerlijk gezag en</w:t>
      </w:r>
      <w:r>
        <w:rPr>
          <w:lang w:eastAsia="en-US"/>
        </w:rPr>
        <w:t xml:space="preserve"> </w:t>
      </w:r>
      <w:r w:rsidRPr="001873E9">
        <w:rPr>
          <w:lang w:eastAsia="en-US"/>
        </w:rPr>
        <w:t>werd omgeven door</w:t>
      </w:r>
      <w:r>
        <w:rPr>
          <w:lang w:eastAsia="en-US"/>
        </w:rPr>
        <w:t xml:space="preserve"> de </w:t>
      </w:r>
      <w:r w:rsidRPr="001873E9">
        <w:rPr>
          <w:lang w:eastAsia="en-US"/>
        </w:rPr>
        <w:t>glans van dat gezag, ten einde de Germa</w:t>
      </w:r>
      <w:r w:rsidRPr="001873E9">
        <w:rPr>
          <w:lang w:eastAsia="en-US"/>
        </w:rPr>
        <w:softHyphen/>
        <w:t>nen voldoende te impon</w:t>
      </w:r>
      <w:r>
        <w:rPr>
          <w:lang w:eastAsia="en-US"/>
        </w:rPr>
        <w:t>ere</w:t>
      </w:r>
      <w:r w:rsidRPr="001873E9">
        <w:rPr>
          <w:lang w:eastAsia="en-US"/>
        </w:rPr>
        <w:t>n. Constantinus heeft dat begrepen en zijn politiek daarnaar gericht. In</w:t>
      </w:r>
      <w:r>
        <w:rPr>
          <w:lang w:eastAsia="en-US"/>
        </w:rPr>
        <w:t>tussen</w:t>
      </w:r>
      <w:r w:rsidRPr="001873E9">
        <w:rPr>
          <w:lang w:eastAsia="en-US"/>
        </w:rPr>
        <w:t xml:space="preserve"> waren zijn zoons niet meer dan zijn vertegenwoordigers; zij stonden onder het toezicht van de h</w:t>
      </w:r>
      <w:r>
        <w:rPr>
          <w:lang w:eastAsia="en-US"/>
        </w:rPr>
        <w:t>oge</w:t>
      </w:r>
      <w:r w:rsidRPr="001873E9">
        <w:rPr>
          <w:lang w:eastAsia="en-US"/>
        </w:rPr>
        <w:t xml:space="preserve"> officieren en ambtenaren, die uitsluitend aan</w:t>
      </w:r>
      <w:r>
        <w:rPr>
          <w:lang w:eastAsia="en-US"/>
        </w:rPr>
        <w:t xml:space="preserve"> de </w:t>
      </w:r>
      <w:r w:rsidRPr="001873E9">
        <w:rPr>
          <w:lang w:eastAsia="en-US"/>
        </w:rPr>
        <w:t>keizer ver</w:t>
      </w:r>
      <w:r w:rsidRPr="001873E9">
        <w:rPr>
          <w:lang w:eastAsia="en-US"/>
        </w:rPr>
        <w:softHyphen/>
        <w:t xml:space="preserve">antwoordelijk waren. Op hun beurt controleerden die dignitarissen </w:t>
      </w:r>
      <w:r>
        <w:rPr>
          <w:lang w:eastAsia="en-US"/>
        </w:rPr>
        <w:t>elkaar</w:t>
      </w:r>
      <w:r w:rsidRPr="001873E9">
        <w:rPr>
          <w:lang w:eastAsia="en-US"/>
        </w:rPr>
        <w:t xml:space="preserve">, </w:t>
      </w:r>
      <w:r>
        <w:rPr>
          <w:lang w:eastAsia="en-US"/>
        </w:rPr>
        <w:t>zod</w:t>
      </w:r>
      <w:r w:rsidRPr="001873E9">
        <w:rPr>
          <w:lang w:eastAsia="en-US"/>
        </w:rPr>
        <w:t>at inderdaad het geh</w:t>
      </w:r>
      <w:r>
        <w:rPr>
          <w:lang w:eastAsia="en-US"/>
        </w:rPr>
        <w:t>ele</w:t>
      </w:r>
      <w:r w:rsidRPr="001873E9">
        <w:rPr>
          <w:lang w:eastAsia="en-US"/>
        </w:rPr>
        <w:t xml:space="preserve"> gezag was geconcentreerd in de handen van</w:t>
      </w:r>
      <w:r>
        <w:rPr>
          <w:lang w:eastAsia="en-US"/>
        </w:rPr>
        <w:t xml:space="preserve"> de </w:t>
      </w:r>
      <w:r w:rsidRPr="001873E9">
        <w:rPr>
          <w:lang w:eastAsia="en-US"/>
        </w:rPr>
        <w:t>keizer zelf en van de hoogwaardigheidsbe</w:t>
      </w:r>
      <w:r w:rsidRPr="001873E9">
        <w:rPr>
          <w:lang w:eastAsia="en-US"/>
        </w:rPr>
        <w:softHyphen/>
        <w:t>kl</w:t>
      </w:r>
      <w:r>
        <w:rPr>
          <w:lang w:eastAsia="en-US"/>
        </w:rPr>
        <w:t>ede</w:t>
      </w:r>
      <w:r w:rsidRPr="001873E9">
        <w:rPr>
          <w:lang w:eastAsia="en-US"/>
        </w:rPr>
        <w:t>rs in zijn onmiddellijke omgeving 1).</w:t>
      </w:r>
    </w:p>
    <w:p w:rsidR="00B87499" w:rsidRPr="001873E9" w:rsidRDefault="00B87499" w:rsidP="00B87499">
      <w:pPr>
        <w:jc w:val="both"/>
        <w:rPr>
          <w:lang w:eastAsia="en-US"/>
        </w:rPr>
      </w:pPr>
      <w:r w:rsidRPr="001873E9">
        <w:rPr>
          <w:lang w:eastAsia="en-US"/>
        </w:rPr>
        <w:t>Aan</w:t>
      </w:r>
      <w:r>
        <w:rPr>
          <w:lang w:eastAsia="en-US"/>
        </w:rPr>
        <w:t xml:space="preserve"> de </w:t>
      </w:r>
      <w:r w:rsidRPr="001873E9">
        <w:rPr>
          <w:lang w:eastAsia="en-US"/>
        </w:rPr>
        <w:t>Rijn was het in die jaren rustig. Er is alleen sprake van een gevecht tegen de Franken, dat door</w:t>
      </w:r>
      <w:r>
        <w:rPr>
          <w:lang w:eastAsia="en-US"/>
        </w:rPr>
        <w:t xml:space="preserve"> de </w:t>
      </w:r>
      <w:r w:rsidRPr="001873E9">
        <w:rPr>
          <w:lang w:eastAsia="en-US"/>
        </w:rPr>
        <w:t>opperbevelhebber in Gallia is geleverd, vermoedelijk in 320; want in 321 heeft Crispus, die in dat land als keizer optrad, een triumf over de Franken gevierd. Mogelijk zijn er aanvallen geweest van Germanen in 328. Maar er wordt nauwelijks van gerept; zeker waren zij niet belangrijk. Eerst na</w:t>
      </w:r>
      <w:r>
        <w:rPr>
          <w:lang w:eastAsia="en-US"/>
        </w:rPr>
        <w:t xml:space="preserve"> de </w:t>
      </w:r>
      <w:r w:rsidRPr="001873E9">
        <w:rPr>
          <w:lang w:eastAsia="en-US"/>
        </w:rPr>
        <w:t xml:space="preserve">dood van Constantinus, in 341 toen Constans in Gallië </w:t>
      </w:r>
      <w:r>
        <w:rPr>
          <w:lang w:eastAsia="en-US"/>
        </w:rPr>
        <w:t>heerst</w:t>
      </w:r>
      <w:r w:rsidRPr="001873E9">
        <w:rPr>
          <w:lang w:eastAsia="en-US"/>
        </w:rPr>
        <w:t>e en in 350 onder Constantius II, hoort men weer van ernsti</w:t>
      </w:r>
      <w:r w:rsidRPr="001873E9">
        <w:rPr>
          <w:lang w:eastAsia="en-US"/>
        </w:rPr>
        <w:softHyphen/>
        <w:t>ge moeilijkheden. Als oorzaak van deze rust moet men in de eerste plaats denken aan</w:t>
      </w:r>
      <w:r>
        <w:rPr>
          <w:lang w:eastAsia="en-US"/>
        </w:rPr>
        <w:t xml:space="preserve"> de geregelde</w:t>
      </w:r>
      <w:r w:rsidRPr="001873E9">
        <w:rPr>
          <w:lang w:eastAsia="en-US"/>
        </w:rPr>
        <w:t xml:space="preserve"> toestand in het Rijk. De Germanen wisten heel goed, dat zij tegen de </w:t>
      </w:r>
      <w:r>
        <w:rPr>
          <w:lang w:eastAsia="en-US"/>
        </w:rPr>
        <w:t>Romeins</w:t>
      </w:r>
      <w:r w:rsidRPr="001873E9">
        <w:rPr>
          <w:lang w:eastAsia="en-US"/>
        </w:rPr>
        <w:t>e troepen niet opkon</w:t>
      </w:r>
      <w:r w:rsidRPr="001873E9">
        <w:rPr>
          <w:lang w:eastAsia="en-US"/>
        </w:rPr>
        <w:softHyphen/>
        <w:t>den. Maar daarnaast moet men rekening houden met de verdeeld</w:t>
      </w:r>
      <w:r w:rsidRPr="001873E9">
        <w:rPr>
          <w:lang w:eastAsia="en-US"/>
        </w:rPr>
        <w:softHyphen/>
        <w:t>heid onder de Germanen zelf. Door de Main en</w:t>
      </w:r>
      <w:r>
        <w:rPr>
          <w:lang w:eastAsia="en-US"/>
        </w:rPr>
        <w:t xml:space="preserve"> de </w:t>
      </w:r>
      <w:r w:rsidRPr="001873E9">
        <w:rPr>
          <w:lang w:eastAsia="en-US"/>
        </w:rPr>
        <w:t>Taunus waren de buiten</w:t>
      </w:r>
      <w:r>
        <w:rPr>
          <w:lang w:eastAsia="en-US"/>
        </w:rPr>
        <w:t>lands</w:t>
      </w:r>
      <w:r w:rsidRPr="001873E9">
        <w:rPr>
          <w:lang w:eastAsia="en-US"/>
        </w:rPr>
        <w:t>e volkeren aan</w:t>
      </w:r>
      <w:r>
        <w:rPr>
          <w:lang w:eastAsia="en-US"/>
        </w:rPr>
        <w:t xml:space="preserve"> de </w:t>
      </w:r>
      <w:r w:rsidRPr="001873E9">
        <w:rPr>
          <w:lang w:eastAsia="en-US"/>
        </w:rPr>
        <w:t xml:space="preserve">Rijn gesplitst in twee groepen, die blijkbaar slechts weinig of geen contact met </w:t>
      </w:r>
      <w:r>
        <w:rPr>
          <w:lang w:eastAsia="en-US"/>
        </w:rPr>
        <w:t>elkaar</w:t>
      </w:r>
      <w:r w:rsidRPr="001873E9">
        <w:rPr>
          <w:lang w:eastAsia="en-US"/>
        </w:rPr>
        <w:t xml:space="preserve"> hadden, de Alamannen en de Franken. Maar ook de Franken waren geschei</w:t>
      </w:r>
      <w:r w:rsidRPr="001873E9">
        <w:rPr>
          <w:lang w:eastAsia="en-US"/>
        </w:rPr>
        <w:softHyphen/>
        <w:t>den in de stammen van de Rijndelta, die min of meer met de Romei</w:t>
      </w:r>
      <w:r w:rsidRPr="001873E9">
        <w:rPr>
          <w:lang w:eastAsia="en-US"/>
        </w:rPr>
        <w:softHyphen/>
        <w:t>nen samenwerkten, en de groep tegenover Keulen, die steeds een bedreiging vormde voor het land aan</w:t>
      </w:r>
      <w:r>
        <w:rPr>
          <w:lang w:eastAsia="en-US"/>
        </w:rPr>
        <w:t xml:space="preserve"> de </w:t>
      </w:r>
      <w:r w:rsidRPr="001873E9">
        <w:rPr>
          <w:lang w:eastAsia="en-US"/>
        </w:rPr>
        <w:t>linkeroever van</w:t>
      </w:r>
      <w:r>
        <w:rPr>
          <w:lang w:eastAsia="en-US"/>
        </w:rPr>
        <w:t xml:space="preserve"> de </w:t>
      </w:r>
      <w:r w:rsidRPr="001873E9">
        <w:rPr>
          <w:lang w:eastAsia="en-US"/>
        </w:rPr>
        <w:t>Rijn. De voornaamste waarborg voor de veiligheid was evenwel de aan</w:t>
      </w:r>
      <w:r w:rsidRPr="001873E9">
        <w:rPr>
          <w:lang w:eastAsia="en-US"/>
        </w:rPr>
        <w:softHyphen/>
        <w:t>wezigheid van een keizer te Trier en het ontzag, dat de Germanen voor</w:t>
      </w:r>
      <w:r>
        <w:rPr>
          <w:lang w:eastAsia="en-US"/>
        </w:rPr>
        <w:t xml:space="preserve"> de </w:t>
      </w:r>
      <w:r w:rsidRPr="001873E9">
        <w:rPr>
          <w:lang w:eastAsia="en-US"/>
        </w:rPr>
        <w:t>keizer hadden.</w:t>
      </w:r>
    </w:p>
    <w:p w:rsidR="00B87499" w:rsidRPr="001873E9" w:rsidRDefault="00B87499" w:rsidP="00B87499">
      <w:pPr>
        <w:jc w:val="both"/>
        <w:rPr>
          <w:lang w:eastAsia="en-US"/>
        </w:rPr>
      </w:pPr>
      <w:r w:rsidRPr="001873E9">
        <w:rPr>
          <w:lang w:eastAsia="en-US"/>
        </w:rPr>
        <w:t>Men kan in</w:t>
      </w:r>
      <w:r>
        <w:rPr>
          <w:lang w:eastAsia="en-US"/>
        </w:rPr>
        <w:t>tussen</w:t>
      </w:r>
      <w:r w:rsidRPr="001873E9">
        <w:rPr>
          <w:lang w:eastAsia="en-US"/>
        </w:rPr>
        <w:t xml:space="preserve"> nog in een ander opzicht een wijziging vast</w:t>
      </w:r>
      <w:r w:rsidRPr="001873E9">
        <w:rPr>
          <w:lang w:eastAsia="en-US"/>
        </w:rPr>
        <w:softHyphen/>
        <w:t>stellen in de verhouding van de Romeinen tot de Germanen, voor</w:t>
      </w:r>
      <w:r w:rsidRPr="001873E9">
        <w:rPr>
          <w:lang w:eastAsia="en-US"/>
        </w:rPr>
        <w:softHyphen/>
        <w:t xml:space="preserve">namelijk tot de Franken. Meer en meer begonnen de Franken een belangrijke plaats in het </w:t>
      </w:r>
      <w:r>
        <w:rPr>
          <w:lang w:eastAsia="en-US"/>
        </w:rPr>
        <w:t>Romeins</w:t>
      </w:r>
      <w:r w:rsidRPr="001873E9">
        <w:rPr>
          <w:lang w:eastAsia="en-US"/>
        </w:rPr>
        <w:t>e leger in te nemen. Bonitus, die tot</w:t>
      </w:r>
      <w:r>
        <w:rPr>
          <w:lang w:eastAsia="en-US"/>
        </w:rPr>
        <w:t xml:space="preserve"> deze </w:t>
      </w:r>
      <w:r w:rsidRPr="001873E9">
        <w:rPr>
          <w:lang w:eastAsia="en-US"/>
        </w:rPr>
        <w:t>stam behoorde, had reeds een h</w:t>
      </w:r>
      <w:r>
        <w:rPr>
          <w:lang w:eastAsia="en-US"/>
        </w:rPr>
        <w:t>oge</w:t>
      </w:r>
      <w:r w:rsidRPr="001873E9">
        <w:rPr>
          <w:lang w:eastAsia="en-US"/>
        </w:rPr>
        <w:t xml:space="preserve"> positie in het leger en op de vloot van Constantinus gedurende de oorlogen met de keizers in het Oosten. Zijn zoon Silvanus, die eveneens de hoogste rangen in het leger heeft bekleed, waagde het, tijdens de reg</w:t>
      </w:r>
      <w:r>
        <w:rPr>
          <w:lang w:eastAsia="en-US"/>
        </w:rPr>
        <w:t>eri</w:t>
      </w:r>
      <w:r w:rsidRPr="001873E9">
        <w:rPr>
          <w:lang w:eastAsia="en-US"/>
        </w:rPr>
        <w:t>ng van Constantius II, zelfs een greep te doen naar de keizerskroon.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De organisatie van het Rijk wordt besproken in de volgende afd</w:t>
      </w:r>
      <w:r>
        <w:rPr>
          <w:lang w:eastAsia="en-US"/>
        </w:rPr>
        <w:t>eli</w:t>
      </w:r>
      <w:r w:rsidRPr="001873E9">
        <w:rPr>
          <w:lang w:eastAsia="en-US"/>
        </w:rPr>
        <w:t>ngen</w:t>
      </w:r>
      <w:r>
        <w:rPr>
          <w:lang w:eastAsia="en-US"/>
        </w:rPr>
        <w:t xml:space="preserve"> </w:t>
      </w:r>
      <w:r w:rsidRPr="001873E9">
        <w:rPr>
          <w:lang w:eastAsia="en-US"/>
        </w:rPr>
        <w:t>van dit hoofdstuk.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Tal van Franken zochten en vonden plaatsen in het leger, niet alleen bij de grenstroepen en het veldleger, maar zelfs bij de garde, als commandanten van afd</w:t>
      </w:r>
      <w:r>
        <w:rPr>
          <w:lang w:eastAsia="en-US"/>
        </w:rPr>
        <w:t>eli</w:t>
      </w:r>
      <w:r w:rsidRPr="001873E9">
        <w:rPr>
          <w:lang w:eastAsia="en-US"/>
        </w:rPr>
        <w:t>ngen, als tribunus of praefectus. Lang</w:t>
      </w:r>
      <w:r w:rsidRPr="001873E9">
        <w:rPr>
          <w:lang w:eastAsia="en-US"/>
        </w:rPr>
        <w:softHyphen/>
        <w:t>zamerhand begonnen de Franken een onmisbaar element te worden voor de verdediging van het Rijk.</w:t>
      </w:r>
    </w:p>
    <w:p w:rsidR="00B87499" w:rsidRPr="001873E9" w:rsidRDefault="00B87499" w:rsidP="00B87499">
      <w:pPr>
        <w:jc w:val="both"/>
        <w:rPr>
          <w:lang w:eastAsia="en-US"/>
        </w:rPr>
      </w:pPr>
      <w:r w:rsidRPr="001873E9">
        <w:rPr>
          <w:lang w:eastAsia="en-US"/>
        </w:rPr>
        <w:t xml:space="preserve">Het is niet goed mogelijk in bijzonderheden na te gaan, hoe deze toestand is ontstaan. Maar wellicht kan men </w:t>
      </w:r>
      <w:r>
        <w:rPr>
          <w:lang w:eastAsia="en-US"/>
        </w:rPr>
        <w:t>eni</w:t>
      </w:r>
      <w:r w:rsidRPr="001873E9">
        <w:rPr>
          <w:lang w:eastAsia="en-US"/>
        </w:rPr>
        <w:t>g verband vast</w:t>
      </w:r>
      <w:r w:rsidRPr="001873E9">
        <w:rPr>
          <w:lang w:eastAsia="en-US"/>
        </w:rPr>
        <w:softHyphen/>
        <w:t>stellen met een aantal andere maatregelen, die Constantinus heeft genomen, in zooverre als door die maatregelen het belang van de gebieden aan de randen van het Rijk naar voren kwam. Men moet daarbij denken aan de ontwikkeling van de hoofdsteden in de buurt van de grenzen en aan de stichting van afzonderlijke vorstendom</w:t>
      </w:r>
      <w:r w:rsidRPr="001873E9">
        <w:rPr>
          <w:lang w:eastAsia="en-US"/>
        </w:rPr>
        <w:softHyphen/>
        <w:t>men, die voornamelijk voor de verdediging van het Rijk waren op</w:t>
      </w:r>
      <w:r w:rsidRPr="001873E9">
        <w:rPr>
          <w:lang w:eastAsia="en-US"/>
        </w:rPr>
        <w:softHyphen/>
        <w:t>gericht, als Armenië waar een neef van</w:t>
      </w:r>
      <w:r>
        <w:rPr>
          <w:lang w:eastAsia="en-US"/>
        </w:rPr>
        <w:t xml:space="preserve"> de </w:t>
      </w:r>
      <w:r w:rsidRPr="001873E9">
        <w:rPr>
          <w:lang w:eastAsia="en-US"/>
        </w:rPr>
        <w:t>keizer, Hannibalianus, heeft geregeerd. Ook de verd</w:t>
      </w:r>
      <w:r>
        <w:rPr>
          <w:lang w:eastAsia="en-US"/>
        </w:rPr>
        <w:t>eli</w:t>
      </w:r>
      <w:r w:rsidRPr="001873E9">
        <w:rPr>
          <w:lang w:eastAsia="en-US"/>
        </w:rPr>
        <w:t>ng van het Rijk onder de zoons van Constantinus, reeds vóór zijn dood, moet men in verband bren</w:t>
      </w:r>
      <w:r w:rsidRPr="001873E9">
        <w:rPr>
          <w:lang w:eastAsia="en-US"/>
        </w:rPr>
        <w:softHyphen/>
        <w:t>gen met zijn militaire politiek. De voornaamste van deze maatrege</w:t>
      </w:r>
      <w:r w:rsidRPr="001873E9">
        <w:rPr>
          <w:lang w:eastAsia="en-US"/>
        </w:rPr>
        <w:softHyphen/>
        <w:t xml:space="preserve">len was de nieuwe opstelling van </w:t>
      </w:r>
      <w:r>
        <w:rPr>
          <w:lang w:eastAsia="en-US"/>
        </w:rPr>
        <w:t xml:space="preserve">het leger in het binnenland op </w:t>
      </w:r>
      <w:r w:rsidRPr="001873E9">
        <w:rPr>
          <w:lang w:eastAsia="en-US"/>
        </w:rPr>
        <w:t>enigen afstand van de grenzen 1).</w:t>
      </w:r>
    </w:p>
    <w:p w:rsidR="00B87499" w:rsidRPr="001873E9" w:rsidRDefault="00B87499" w:rsidP="00B87499">
      <w:pPr>
        <w:jc w:val="both"/>
        <w:rPr>
          <w:lang w:eastAsia="en-US"/>
        </w:rPr>
      </w:pPr>
      <w:r w:rsidRPr="001873E9">
        <w:rPr>
          <w:lang w:eastAsia="en-US"/>
        </w:rPr>
        <w:t>Het belangrijkst was in</w:t>
      </w:r>
      <w:r>
        <w:rPr>
          <w:lang w:eastAsia="en-US"/>
        </w:rPr>
        <w:t>tussen</w:t>
      </w:r>
      <w:r w:rsidRPr="001873E9">
        <w:rPr>
          <w:lang w:eastAsia="en-US"/>
        </w:rPr>
        <w:t xml:space="preserve"> de gr</w:t>
      </w:r>
      <w:r>
        <w:rPr>
          <w:lang w:eastAsia="en-US"/>
        </w:rPr>
        <w:t>ote</w:t>
      </w:r>
      <w:r w:rsidRPr="001873E9">
        <w:rPr>
          <w:lang w:eastAsia="en-US"/>
        </w:rPr>
        <w:t xml:space="preserve"> verandering in de ma</w:t>
      </w:r>
      <w:r w:rsidRPr="001873E9">
        <w:rPr>
          <w:lang w:eastAsia="en-US"/>
        </w:rPr>
        <w:softHyphen/>
        <w:t>nier van recrut</w:t>
      </w:r>
      <w:r>
        <w:rPr>
          <w:lang w:eastAsia="en-US"/>
        </w:rPr>
        <w:t>eri</w:t>
      </w:r>
      <w:r w:rsidRPr="001873E9">
        <w:rPr>
          <w:lang w:eastAsia="en-US"/>
        </w:rPr>
        <w:t>ng. Terwijl in</w:t>
      </w:r>
      <w:r>
        <w:rPr>
          <w:lang w:eastAsia="en-US"/>
        </w:rPr>
        <w:t xml:space="preserve"> de </w:t>
      </w:r>
      <w:r w:rsidRPr="001873E9">
        <w:rPr>
          <w:lang w:eastAsia="en-US"/>
        </w:rPr>
        <w:t>tijd van Augustus Italië de meeste manschappen leverde en sedert Hadrianus het leger veelal uit de bewoners van de grensprovincies is aangevuld, werden in</w:t>
      </w:r>
      <w:r>
        <w:rPr>
          <w:lang w:eastAsia="en-US"/>
        </w:rPr>
        <w:t xml:space="preserve"> deze </w:t>
      </w:r>
      <w:r w:rsidRPr="001873E9">
        <w:rPr>
          <w:lang w:eastAsia="en-US"/>
        </w:rPr>
        <w:t>tijd meer en meer soldaten uit de randstaten gelicht. De leger</w:t>
      </w:r>
      <w:r w:rsidRPr="001873E9">
        <w:rPr>
          <w:lang w:eastAsia="en-US"/>
        </w:rPr>
        <w:softHyphen/>
        <w:t>leiding was van m</w:t>
      </w:r>
      <w:r>
        <w:rPr>
          <w:lang w:eastAsia="en-US"/>
        </w:rPr>
        <w:t>eni</w:t>
      </w:r>
      <w:r w:rsidRPr="001873E9">
        <w:rPr>
          <w:lang w:eastAsia="en-US"/>
        </w:rPr>
        <w:t>ng, dat de afd</w:t>
      </w:r>
      <w:r>
        <w:rPr>
          <w:lang w:eastAsia="en-US"/>
        </w:rPr>
        <w:t>eli</w:t>
      </w:r>
      <w:r w:rsidRPr="001873E9">
        <w:rPr>
          <w:lang w:eastAsia="en-US"/>
        </w:rPr>
        <w:t>ngen een gr</w:t>
      </w:r>
      <w:r>
        <w:rPr>
          <w:lang w:eastAsia="en-US"/>
        </w:rPr>
        <w:t>ote</w:t>
      </w:r>
      <w:r w:rsidRPr="001873E9">
        <w:rPr>
          <w:lang w:eastAsia="en-US"/>
        </w:rPr>
        <w:t>r gevechts</w:t>
      </w:r>
      <w:r w:rsidRPr="001873E9">
        <w:rPr>
          <w:lang w:eastAsia="en-US"/>
        </w:rPr>
        <w:softHyphen/>
        <w:t>waarde hadden, naar mate zij uit leden van minder geromaniseerde volkeren waren samengesteld. Vooral de bereden boogschutters en de zwaar gewapende ruiters, troepen met een volkomen on</w:t>
      </w:r>
      <w:r w:rsidRPr="001873E9">
        <w:rPr>
          <w:lang w:eastAsia="en-US"/>
        </w:rPr>
        <w:softHyphen/>
        <w:t>rotheinsch karakter, namen toen een plaats van bet</w:t>
      </w:r>
      <w:r>
        <w:rPr>
          <w:lang w:eastAsia="en-US"/>
        </w:rPr>
        <w:t>eke</w:t>
      </w:r>
      <w:r w:rsidRPr="001873E9">
        <w:rPr>
          <w:lang w:eastAsia="en-US"/>
        </w:rPr>
        <w:t>nis in.</w:t>
      </w:r>
    </w:p>
    <w:p w:rsidR="00B87499" w:rsidRPr="001873E9" w:rsidRDefault="00B87499" w:rsidP="00B87499">
      <w:pPr>
        <w:jc w:val="both"/>
        <w:rPr>
          <w:lang w:eastAsia="en-US"/>
        </w:rPr>
      </w:pPr>
      <w:r w:rsidRPr="001873E9">
        <w:rPr>
          <w:lang w:eastAsia="en-US"/>
        </w:rPr>
        <w:t xml:space="preserve">Ook de verhouding tot de randstaten veranderde. Vroeger hadden de Romeinen, door opgelegde verdragen en door gijzelaars die zij </w:t>
      </w:r>
      <w:r>
        <w:rPr>
          <w:lang w:eastAsia="en-US"/>
        </w:rPr>
        <w:t>eis</w:t>
      </w:r>
      <w:r w:rsidRPr="001873E9">
        <w:rPr>
          <w:lang w:eastAsia="en-US"/>
        </w:rPr>
        <w:t>ten, deze staten gedwongen tot een passieve houding. Slechts zelden was overeengekomen, dat zij zouden medewerken voor de verdediging van het Rijk. In</w:t>
      </w:r>
      <w:r>
        <w:rPr>
          <w:lang w:eastAsia="en-US"/>
        </w:rPr>
        <w:t xml:space="preserve"> deze </w:t>
      </w:r>
      <w:r w:rsidRPr="001873E9">
        <w:rPr>
          <w:lang w:eastAsia="en-US"/>
        </w:rPr>
        <w:t>tijd werd de laatste taak hoofd</w:t>
      </w:r>
      <w:r w:rsidRPr="001873E9">
        <w:rPr>
          <w:lang w:eastAsia="en-US"/>
        </w:rPr>
        <w:softHyphen/>
        <w:t>zaak. De hulp, die de vorsten aan Rome moesten leveren, was de voornaamste bepaling in het met hen gesloten verdrag. Daarvoor ontvingen die vorsten subsidies van het Rijk (de annonae foederati</w:t>
      </w:r>
      <w:r w:rsidRPr="001873E9">
        <w:rPr>
          <w:lang w:eastAsia="en-US"/>
        </w:rPr>
        <w:softHyphen/>
        <w:t xml:space="preserve">eae). Het resultaat was, dat het </w:t>
      </w:r>
      <w:r>
        <w:rPr>
          <w:lang w:eastAsia="en-US"/>
        </w:rPr>
        <w:t>Romeins</w:t>
      </w:r>
      <w:r w:rsidRPr="001873E9">
        <w:rPr>
          <w:lang w:eastAsia="en-US"/>
        </w:rPr>
        <w:t>e leger meer en meer uit manschappen, die tot de bevolking van de randstaten behoorden, werd samengesteld, en dat de verdediging van de grenzen lang-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Over</w:t>
      </w:r>
      <w:r>
        <w:rPr>
          <w:lang w:eastAsia="en-US"/>
        </w:rPr>
        <w:t xml:space="preserve"> deze </w:t>
      </w:r>
      <w:r w:rsidRPr="001873E9">
        <w:rPr>
          <w:lang w:eastAsia="en-US"/>
        </w:rPr>
        <w:t>maatregel wordt gesproken in afd</w:t>
      </w:r>
      <w:r>
        <w:rPr>
          <w:lang w:eastAsia="en-US"/>
        </w:rPr>
        <w:t>eli</w:t>
      </w:r>
      <w:r w:rsidRPr="001873E9">
        <w:rPr>
          <w:lang w:eastAsia="en-US"/>
        </w:rPr>
        <w:t>ng VIII van dit hoofdstuk.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zamerhand voor een deel aan de vorsten van die randstaten werd overgelaten. Daarbij is het kenmerkend, dat de keizers de volkeren, die door een bondgenootschap met Rome waren verbonden, als d</w:t>
      </w:r>
      <w:r>
        <w:rPr>
          <w:lang w:eastAsia="en-US"/>
        </w:rPr>
        <w:t>ele</w:t>
      </w:r>
      <w:r w:rsidRPr="001873E9">
        <w:rPr>
          <w:lang w:eastAsia="en-US"/>
        </w:rPr>
        <w:t>n van het Rijk beschouwden.</w:t>
      </w:r>
    </w:p>
    <w:p w:rsidR="00B87499" w:rsidRPr="001873E9" w:rsidRDefault="00B87499" w:rsidP="00B87499">
      <w:pPr>
        <w:jc w:val="both"/>
        <w:rPr>
          <w:lang w:eastAsia="en-US"/>
        </w:rPr>
      </w:pPr>
      <w:r w:rsidRPr="001873E9">
        <w:rPr>
          <w:lang w:eastAsia="en-US"/>
        </w:rPr>
        <w:t>In de eérste helft van zijn reg</w:t>
      </w:r>
      <w:r>
        <w:rPr>
          <w:lang w:eastAsia="en-US"/>
        </w:rPr>
        <w:t>eri</w:t>
      </w:r>
      <w:r w:rsidRPr="001873E9">
        <w:rPr>
          <w:lang w:eastAsia="en-US"/>
        </w:rPr>
        <w:t>ng heeft Constantinus een gr</w:t>
      </w:r>
      <w:r>
        <w:rPr>
          <w:lang w:eastAsia="en-US"/>
        </w:rPr>
        <w:t>ote</w:t>
      </w:r>
      <w:r w:rsidRPr="001873E9">
        <w:rPr>
          <w:lang w:eastAsia="en-US"/>
        </w:rPr>
        <w:t xml:space="preserve"> bedrijvigheid aan</w:t>
      </w:r>
      <w:r>
        <w:rPr>
          <w:lang w:eastAsia="en-US"/>
        </w:rPr>
        <w:t xml:space="preserve"> de </w:t>
      </w:r>
      <w:r w:rsidRPr="001873E9">
        <w:rPr>
          <w:lang w:eastAsia="en-US"/>
        </w:rPr>
        <w:t>Rijn ontwikkeld, hoewel het slechts in enkele gevallen mogelijk is vast te stellen, welke werken uit zijn tijd stam</w:t>
      </w:r>
      <w:r w:rsidRPr="001873E9">
        <w:rPr>
          <w:lang w:eastAsia="en-US"/>
        </w:rPr>
        <w:softHyphen/>
        <w:t>men. Bij voorbeeld is het niet bekend, wat deze keizer in Trier heeft laten bouwen. Wij h</w:t>
      </w:r>
      <w:r>
        <w:rPr>
          <w:lang w:eastAsia="en-US"/>
        </w:rPr>
        <w:t>ore</w:t>
      </w:r>
      <w:r w:rsidRPr="001873E9">
        <w:rPr>
          <w:lang w:eastAsia="en-US"/>
        </w:rPr>
        <w:t>n van de vloot op</w:t>
      </w:r>
      <w:r>
        <w:rPr>
          <w:lang w:eastAsia="en-US"/>
        </w:rPr>
        <w:t xml:space="preserve"> de </w:t>
      </w:r>
      <w:r w:rsidRPr="001873E9">
        <w:rPr>
          <w:lang w:eastAsia="en-US"/>
        </w:rPr>
        <w:t>Rijn, die is hersteld, van vestingen en forten langs deze rivier, die zijn opgericht; ook aan de wegen, die van</w:t>
      </w:r>
      <w:r>
        <w:rPr>
          <w:lang w:eastAsia="en-US"/>
        </w:rPr>
        <w:t xml:space="preserve"> de </w:t>
      </w:r>
      <w:r w:rsidRPr="001873E9">
        <w:rPr>
          <w:lang w:eastAsia="en-US"/>
        </w:rPr>
        <w:t>Rijn naar het binnenland voerden, zijn ver</w:t>
      </w:r>
      <w:r w:rsidRPr="001873E9">
        <w:rPr>
          <w:lang w:eastAsia="en-US"/>
        </w:rPr>
        <w:softHyphen/>
        <w:t>sterkingen aangelegd. In</w:t>
      </w:r>
      <w:r>
        <w:rPr>
          <w:lang w:eastAsia="en-US"/>
        </w:rPr>
        <w:t>tussen</w:t>
      </w:r>
      <w:r w:rsidRPr="001873E9">
        <w:rPr>
          <w:lang w:eastAsia="en-US"/>
        </w:rPr>
        <w:t xml:space="preserve"> kunnen wij slechts weinig over</w:t>
      </w:r>
      <w:r w:rsidRPr="001873E9">
        <w:rPr>
          <w:lang w:eastAsia="en-US"/>
        </w:rPr>
        <w:softHyphen/>
        <w:t>blijfselen van deze verdedigingswerken in werkelijkheid aanwijzen. Met name is het niet mogelijk een monument in ons land, dat uit</w:t>
      </w:r>
      <w:r>
        <w:rPr>
          <w:lang w:eastAsia="en-US"/>
        </w:rPr>
        <w:t xml:space="preserve"> de </w:t>
      </w:r>
      <w:r w:rsidRPr="001873E9">
        <w:rPr>
          <w:lang w:eastAsia="en-US"/>
        </w:rPr>
        <w:t>tijd van Constantinus stamt, te vermelden.</w:t>
      </w:r>
    </w:p>
    <w:p w:rsidR="00B87499" w:rsidRPr="001873E9" w:rsidRDefault="00B87499" w:rsidP="00B87499">
      <w:pPr>
        <w:jc w:val="both"/>
        <w:rPr>
          <w:lang w:eastAsia="en-US"/>
        </w:rPr>
      </w:pPr>
      <w:r w:rsidRPr="001873E9">
        <w:rPr>
          <w:lang w:eastAsia="en-US"/>
        </w:rPr>
        <w:t>Later heeft de keizer, gelijk gezegd, veel minder belangstelling voor het gebied aan</w:t>
      </w:r>
      <w:r>
        <w:rPr>
          <w:lang w:eastAsia="en-US"/>
        </w:rPr>
        <w:t xml:space="preserve"> de </w:t>
      </w:r>
      <w:r w:rsidRPr="001873E9">
        <w:rPr>
          <w:lang w:eastAsia="en-US"/>
        </w:rPr>
        <w:t>Rijn getoond. Na de verovering van Italië resideerde hij meestal te Milaan, te Aquileia of te Sirmium in Pan</w:t>
      </w:r>
      <w:r w:rsidRPr="001873E9">
        <w:rPr>
          <w:lang w:eastAsia="en-US"/>
        </w:rPr>
        <w:softHyphen/>
        <w:t>nonia. De rust, die aan</w:t>
      </w:r>
      <w:r>
        <w:rPr>
          <w:lang w:eastAsia="en-US"/>
        </w:rPr>
        <w:t xml:space="preserve"> de </w:t>
      </w:r>
      <w:r w:rsidRPr="001873E9">
        <w:rPr>
          <w:lang w:eastAsia="en-US"/>
        </w:rPr>
        <w:t xml:space="preserve">Rijn </w:t>
      </w:r>
      <w:r>
        <w:rPr>
          <w:lang w:eastAsia="en-US"/>
        </w:rPr>
        <w:t>heerst</w:t>
      </w:r>
      <w:r w:rsidRPr="001873E9">
        <w:rPr>
          <w:lang w:eastAsia="en-US"/>
        </w:rPr>
        <w:t>e, maakte het voor hem niet n</w:t>
      </w:r>
      <w:r>
        <w:rPr>
          <w:lang w:eastAsia="en-US"/>
        </w:rPr>
        <w:t>odi</w:t>
      </w:r>
      <w:r w:rsidRPr="001873E9">
        <w:rPr>
          <w:lang w:eastAsia="en-US"/>
        </w:rPr>
        <w:t>g naar Gallië terug te gaan. Toen hij eenmaal meester was van het geh</w:t>
      </w:r>
      <w:r>
        <w:rPr>
          <w:lang w:eastAsia="en-US"/>
        </w:rPr>
        <w:t>ele</w:t>
      </w:r>
      <w:r w:rsidRPr="001873E9">
        <w:rPr>
          <w:lang w:eastAsia="en-US"/>
        </w:rPr>
        <w:t xml:space="preserve"> Rijk, nam het Oosten zijn aandacht vrijwel geheel in beslag, vooral nadat Constantinopel als de nieuwe hoofdstad was gekozen. Sedert</w:t>
      </w:r>
      <w:r>
        <w:rPr>
          <w:lang w:eastAsia="en-US"/>
        </w:rPr>
        <w:t xml:space="preserve"> die </w:t>
      </w:r>
      <w:r w:rsidRPr="001873E9">
        <w:rPr>
          <w:lang w:eastAsia="en-US"/>
        </w:rPr>
        <w:t>werd Gallië geheel aan de plaatsvervangers van</w:t>
      </w:r>
      <w:r>
        <w:rPr>
          <w:lang w:eastAsia="en-US"/>
        </w:rPr>
        <w:t xml:space="preserve"> de </w:t>
      </w:r>
      <w:r w:rsidRPr="001873E9">
        <w:rPr>
          <w:lang w:eastAsia="en-US"/>
        </w:rPr>
        <w:t>keizer overgelaten. Dat Constantinus niettemin het gezag zelf volkomen in handen hield, hebben wij reeds opgemerkt.</w:t>
      </w:r>
      <w:r>
        <w:rPr>
          <w:lang w:eastAsia="en-US"/>
        </w:rPr>
        <w:t xml:space="preserve"> zo </w:t>
      </w:r>
      <w:r w:rsidRPr="001873E9">
        <w:rPr>
          <w:lang w:eastAsia="en-US"/>
        </w:rPr>
        <w:t>aanstonds zal blijken, hoe de geh</w:t>
      </w:r>
      <w:r>
        <w:rPr>
          <w:lang w:eastAsia="en-US"/>
        </w:rPr>
        <w:t>ele</w:t>
      </w:r>
      <w:r w:rsidRPr="001873E9">
        <w:rPr>
          <w:lang w:eastAsia="en-US"/>
        </w:rPr>
        <w:t xml:space="preserve"> inrichting van het Rijk er op was berekend om</w:t>
      </w:r>
      <w:r>
        <w:rPr>
          <w:lang w:eastAsia="en-US"/>
        </w:rPr>
        <w:t xml:space="preserve"> de </w:t>
      </w:r>
      <w:r w:rsidRPr="001873E9">
        <w:rPr>
          <w:lang w:eastAsia="en-US"/>
        </w:rPr>
        <w:t>invloed van</w:t>
      </w:r>
      <w:r>
        <w:rPr>
          <w:lang w:eastAsia="en-US"/>
        </w:rPr>
        <w:t xml:space="preserve"> de </w:t>
      </w:r>
      <w:r w:rsidRPr="001873E9">
        <w:rPr>
          <w:lang w:eastAsia="en-US"/>
        </w:rPr>
        <w:t>keizer overal te laten door</w:t>
      </w:r>
      <w:r w:rsidRPr="001873E9">
        <w:rPr>
          <w:lang w:eastAsia="en-US"/>
        </w:rPr>
        <w:softHyphen/>
        <w:t>dringen. Dat was de zin van de organisatie van het bestuur, de be</w:t>
      </w:r>
      <w:r w:rsidRPr="001873E9">
        <w:rPr>
          <w:lang w:eastAsia="en-US"/>
        </w:rPr>
        <w:softHyphen/>
        <w:t>noeming van stellingcommandanten in de provincies naast de gou</w:t>
      </w:r>
      <w:r w:rsidRPr="001873E9">
        <w:rPr>
          <w:lang w:eastAsia="en-US"/>
        </w:rPr>
        <w:softHyphen/>
        <w:t>verneurs, de nieuwe dislocatie van de troepen en de schepping van het algem</w:t>
      </w:r>
      <w:r>
        <w:rPr>
          <w:lang w:eastAsia="en-US"/>
        </w:rPr>
        <w:t>ene</w:t>
      </w:r>
      <w:r w:rsidRPr="001873E9">
        <w:rPr>
          <w:lang w:eastAsia="en-US"/>
        </w:rPr>
        <w:t xml:space="preserve"> opperbevel voor het leger.</w:t>
      </w:r>
    </w:p>
    <w:p w:rsidR="00B87499" w:rsidRPr="001873E9" w:rsidRDefault="00B87499" w:rsidP="00B87499">
      <w:pPr>
        <w:jc w:val="both"/>
        <w:rPr>
          <w:lang w:eastAsia="en-US"/>
        </w:rPr>
      </w:pPr>
      <w:r w:rsidRPr="001873E9">
        <w:rPr>
          <w:lang w:eastAsia="en-US"/>
        </w:rPr>
        <w:t>Ook de hulp van de Christelijke kerk heeft Constantinus gebruikt om zijn invloed op het leven der bewoners van het Rijk te laten gelden. Al dadelijk nadat hij Rome had bezet, gr</w:t>
      </w:r>
      <w:r>
        <w:rPr>
          <w:lang w:eastAsia="en-US"/>
        </w:rPr>
        <w:t>eep hij in om een godsdienstige</w:t>
      </w:r>
      <w:r w:rsidRPr="001873E9">
        <w:rPr>
          <w:lang w:eastAsia="en-US"/>
        </w:rPr>
        <w:t xml:space="preserve"> twist te beslechten. Op 2 October 313 kwam te Rome een kerkvergadering bijeen om te trachten een einde te maken aan de moeilijkheden met de Donatisten. Wij vernemen, dat bisschop Maternus van Keulen en Marinus van Arles aan die vergadering hebben deelgenomen. Later is nog een concilie van Arles gevolgd, dat op 1 Augustus 314 is geopend. Daar waren zestien bisschoppen uit Gallië en Britannië aanwezig, onder anderen wederom bisschop Maternus van Keulen.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tijd van Constantinus is een periode geweest van materi</w:t>
      </w:r>
      <w:r>
        <w:rPr>
          <w:lang w:eastAsia="en-US"/>
        </w:rPr>
        <w:t>ele</w:t>
      </w:r>
      <w:r w:rsidRPr="001873E9">
        <w:rPr>
          <w:lang w:eastAsia="en-US"/>
        </w:rPr>
        <w:t xml:space="preserve"> welvaart en van mor</w:t>
      </w:r>
      <w:r>
        <w:rPr>
          <w:lang w:eastAsia="en-US"/>
        </w:rPr>
        <w:t>ele</w:t>
      </w:r>
      <w:r w:rsidRPr="001873E9">
        <w:rPr>
          <w:lang w:eastAsia="en-US"/>
        </w:rPr>
        <w:t>n vooruitgang. De steden bloeiden weer op; de cultur</w:t>
      </w:r>
      <w:r>
        <w:rPr>
          <w:lang w:eastAsia="en-US"/>
        </w:rPr>
        <w:t>ele</w:t>
      </w:r>
      <w:r w:rsidRPr="001873E9">
        <w:rPr>
          <w:lang w:eastAsia="en-US"/>
        </w:rPr>
        <w:t xml:space="preserve"> ontwikkeling blijkt, bij voorbeeld, door de herleving van het onderwijs in Gallië. Ook het noorden van het land moet zijn deel van</w:t>
      </w:r>
      <w:r>
        <w:rPr>
          <w:lang w:eastAsia="en-US"/>
        </w:rPr>
        <w:t xml:space="preserve"> de </w:t>
      </w:r>
      <w:r w:rsidRPr="001873E9">
        <w:rPr>
          <w:lang w:eastAsia="en-US"/>
        </w:rPr>
        <w:t>nieuwen voorspoed hebben gehad, al weten wij daar</w:t>
      </w:r>
      <w:r w:rsidRPr="001873E9">
        <w:rPr>
          <w:lang w:eastAsia="en-US"/>
        </w:rPr>
        <w:softHyphen/>
        <w:t>van niets in bijzonderheden. Gedurende de reg</w:t>
      </w:r>
      <w:r>
        <w:rPr>
          <w:lang w:eastAsia="en-US"/>
        </w:rPr>
        <w:t>eri</w:t>
      </w:r>
      <w:r w:rsidRPr="001873E9">
        <w:rPr>
          <w:lang w:eastAsia="en-US"/>
        </w:rPr>
        <w:t>ng van Constan</w:t>
      </w:r>
      <w:r w:rsidRPr="001873E9">
        <w:rPr>
          <w:lang w:eastAsia="en-US"/>
        </w:rPr>
        <w:softHyphen/>
        <w:t>tinus zijn de grondslagen gelegd voor de cultuur van</w:t>
      </w:r>
      <w:r>
        <w:rPr>
          <w:lang w:eastAsia="en-US"/>
        </w:rPr>
        <w:t xml:space="preserve"> de </w:t>
      </w:r>
      <w:r w:rsidRPr="001873E9">
        <w:rPr>
          <w:lang w:eastAsia="en-US"/>
        </w:rPr>
        <w:t>laten keizertijd, die men naar de nieuwe hoofdstad van het Rijk de By</w:t>
      </w:r>
      <w:r w:rsidRPr="001873E9">
        <w:rPr>
          <w:lang w:eastAsia="en-US"/>
        </w:rPr>
        <w:softHyphen/>
        <w:t>zantijnsche kan noemen.</w:t>
      </w:r>
    </w:p>
    <w:p w:rsidR="00B87499" w:rsidRPr="001873E9" w:rsidRDefault="00B87499" w:rsidP="00B87499">
      <w:pPr>
        <w:jc w:val="both"/>
        <w:rPr>
          <w:lang w:eastAsia="en-US"/>
        </w:rPr>
      </w:pPr>
      <w:r w:rsidRPr="001873E9">
        <w:rPr>
          <w:lang w:eastAsia="en-US"/>
        </w:rPr>
        <w:t>Op 22 Mei 337 is de keizer overleden. Hij had toen het Rijk ver</w:t>
      </w:r>
      <w:r w:rsidRPr="001873E9">
        <w:rPr>
          <w:lang w:eastAsia="en-US"/>
        </w:rPr>
        <w:softHyphen/>
        <w:t>deeld onder zijn drie zoons, Constantinus II, Constans en Constan</w:t>
      </w:r>
      <w:r w:rsidRPr="001873E9">
        <w:rPr>
          <w:lang w:eastAsia="en-US"/>
        </w:rPr>
        <w:softHyphen/>
        <w:t>tius II. Belangrijke d</w:t>
      </w:r>
      <w:r>
        <w:rPr>
          <w:lang w:eastAsia="en-US"/>
        </w:rPr>
        <w:t>ele</w:t>
      </w:r>
      <w:r w:rsidRPr="001873E9">
        <w:rPr>
          <w:lang w:eastAsia="en-US"/>
        </w:rPr>
        <w:t>n had hij gelegateerd aan zijn twee neven, de zoons van zijn halfbroeder Flavius Dalmatius, Dalmatius en Han</w:t>
      </w:r>
      <w:r w:rsidRPr="001873E9">
        <w:rPr>
          <w:lang w:eastAsia="en-US"/>
        </w:rPr>
        <w:softHyphen/>
        <w:t>nibalianus. De bedoeling van Constantinus moet zijn geweest een wijze van reg</w:t>
      </w:r>
      <w:r>
        <w:rPr>
          <w:lang w:eastAsia="en-US"/>
        </w:rPr>
        <w:t>ere</w:t>
      </w:r>
      <w:r w:rsidRPr="001873E9">
        <w:rPr>
          <w:lang w:eastAsia="en-US"/>
        </w:rPr>
        <w:t>n te laten ontstaan als tijdens de tetrarchie. Over het lot van dit plan zullen wij spreken in het volgende hoofdstuk. Wij moeten thans eerst aandacht geven aan de organisatie van het Rijk en aan de inrichting van de landsverdediging.</w:t>
      </w:r>
    </w:p>
    <w:p w:rsidR="00B87499" w:rsidRPr="00CC2D99" w:rsidRDefault="00B87499" w:rsidP="00B87499">
      <w:pPr>
        <w:jc w:val="both"/>
        <w:rPr>
          <w:b/>
          <w:lang w:eastAsia="en-US"/>
        </w:rPr>
      </w:pPr>
    </w:p>
    <w:p w:rsidR="00B87499" w:rsidRPr="00CC2D99" w:rsidRDefault="00B87499" w:rsidP="00B87499">
      <w:pPr>
        <w:jc w:val="both"/>
        <w:rPr>
          <w:b/>
          <w:lang w:eastAsia="en-US"/>
        </w:rPr>
      </w:pPr>
      <w:r w:rsidRPr="00CC2D99">
        <w:rPr>
          <w:b/>
          <w:lang w:eastAsia="en-US"/>
        </w:rPr>
        <w:t>VI. DE NIEUWE ORGANISATIE VAN HET RIJK</w:t>
      </w:r>
    </w:p>
    <w:p w:rsidR="00B87499" w:rsidRPr="001873E9" w:rsidRDefault="00B87499" w:rsidP="00B87499">
      <w:pPr>
        <w:jc w:val="both"/>
        <w:rPr>
          <w:lang w:eastAsia="en-US"/>
        </w:rPr>
      </w:pPr>
      <w:r w:rsidRPr="001873E9">
        <w:rPr>
          <w:lang w:eastAsia="en-US"/>
        </w:rPr>
        <w:t xml:space="preserve">Het herstel van het </w:t>
      </w:r>
      <w:r>
        <w:rPr>
          <w:lang w:eastAsia="en-US"/>
        </w:rPr>
        <w:t>Romeins</w:t>
      </w:r>
      <w:r w:rsidRPr="001873E9">
        <w:rPr>
          <w:lang w:eastAsia="en-US"/>
        </w:rPr>
        <w:t>e Rijk door Diocletianus en Con</w:t>
      </w:r>
      <w:r w:rsidRPr="001873E9">
        <w:rPr>
          <w:lang w:eastAsia="en-US"/>
        </w:rPr>
        <w:softHyphen/>
        <w:t>stantinus, waarvan in de vorige afd</w:t>
      </w:r>
      <w:r>
        <w:rPr>
          <w:lang w:eastAsia="en-US"/>
        </w:rPr>
        <w:t>eli</w:t>
      </w:r>
      <w:r w:rsidRPr="001873E9">
        <w:rPr>
          <w:lang w:eastAsia="en-US"/>
        </w:rPr>
        <w:t>ngen van dit Hoofdstuk is gesproken, ging gepaard met een nieuwe organisatie van het bestuur en van het leger. Aan deze organisatie zullen wij thans aandacht geven 1). Allereerst moeten wij in</w:t>
      </w:r>
      <w:r>
        <w:rPr>
          <w:lang w:eastAsia="en-US"/>
        </w:rPr>
        <w:t>tussen</w:t>
      </w:r>
      <w:r w:rsidRPr="001873E9">
        <w:rPr>
          <w:lang w:eastAsia="en-US"/>
        </w:rPr>
        <w:t xml:space="preserve"> opmerken, dat het groot</w:t>
      </w:r>
      <w:r w:rsidRPr="001873E9">
        <w:rPr>
          <w:lang w:eastAsia="en-US"/>
        </w:rPr>
        <w:softHyphen/>
        <w:t>ste bezwaar, dat men tegen de staatsinrichting van</w:t>
      </w:r>
      <w:r>
        <w:rPr>
          <w:lang w:eastAsia="en-US"/>
        </w:rPr>
        <w:t xml:space="preserve"> de </w:t>
      </w:r>
      <w:r w:rsidRPr="001873E9">
        <w:rPr>
          <w:lang w:eastAsia="en-US"/>
        </w:rPr>
        <w:t>Keizertijd kan aanvoeren, in zijn vollen omvang bleef bestaan. Men kan immers niet ontkennen, dat zeer veel misstanden in dit tijdperk zijn veroor</w:t>
      </w:r>
      <w:r w:rsidRPr="001873E9">
        <w:rPr>
          <w:lang w:eastAsia="en-US"/>
        </w:rPr>
        <w:softHyphen/>
        <w:t xml:space="preserve">zaakt door de absolute macht van de keizers in verband met de omstandigheid, dat vrijwel uitsluitend door het toeval werd bepaald, welke </w:t>
      </w:r>
      <w:r>
        <w:rPr>
          <w:lang w:eastAsia="en-US"/>
        </w:rPr>
        <w:t>persoonlijkheid als heers</w:t>
      </w:r>
      <w:r w:rsidRPr="001873E9">
        <w:rPr>
          <w:lang w:eastAsia="en-US"/>
        </w:rPr>
        <w:t>er over het Rijk zou reg</w:t>
      </w:r>
      <w:r>
        <w:rPr>
          <w:lang w:eastAsia="en-US"/>
        </w:rPr>
        <w:t>ere</w:t>
      </w:r>
      <w:r w:rsidRPr="001873E9">
        <w:rPr>
          <w:lang w:eastAsia="en-US"/>
        </w:rPr>
        <w:t>n. Het is voldoende te herinneren aan Nero, Commodus en Elagabalus om duidelijk te maken, hoe rampzalige gevolgen deze regeling heeft gehad.</w:t>
      </w:r>
    </w:p>
    <w:p w:rsidR="00B87499" w:rsidRPr="001873E9" w:rsidRDefault="00B87499" w:rsidP="00B87499">
      <w:pPr>
        <w:jc w:val="both"/>
        <w:rPr>
          <w:lang w:eastAsia="en-US"/>
        </w:rPr>
      </w:pPr>
      <w:r w:rsidRPr="001873E9">
        <w:rPr>
          <w:lang w:eastAsia="en-US"/>
        </w:rPr>
        <w:t>Bovendien was de macht van de keizers in</w:t>
      </w:r>
      <w:r>
        <w:rPr>
          <w:lang w:eastAsia="en-US"/>
        </w:rPr>
        <w:t xml:space="preserve"> de </w:t>
      </w:r>
      <w:r w:rsidRPr="001873E9">
        <w:rPr>
          <w:lang w:eastAsia="en-US"/>
        </w:rPr>
        <w:t>loop van de derde eeuw nog toegenomen. De Senaat, die in de eerste helft van die eeuw nog een zekeren invloed bezat, had zijn bet</w:t>
      </w:r>
      <w:r>
        <w:rPr>
          <w:lang w:eastAsia="en-US"/>
        </w:rPr>
        <w:t>eke</w:t>
      </w:r>
      <w:r w:rsidRPr="001873E9">
        <w:rPr>
          <w:lang w:eastAsia="en-US"/>
        </w:rPr>
        <w:t>nis vrijwel verloren. Verder hebben de keizers, sedert zij het Christendom hadden aan- vaard, zich losgemaakt van Rome en zich zelfs tegenover de tradities van de Stad geplaatst. Maar ook het Christendom hebben zij aan zich onderworpen. Constantinus I en Constantius II be</w:t>
      </w:r>
      <w:r>
        <w:rPr>
          <w:lang w:eastAsia="en-US"/>
        </w:rPr>
        <w:t>heerst</w:t>
      </w:r>
      <w:r w:rsidRPr="001873E9">
        <w:rPr>
          <w:lang w:eastAsia="en-US"/>
        </w:rPr>
        <w:t>en de kerk door middel van de concilies, die zij lieten bijeen komen en waar zij hun wil doordreven. Geen macht in</w:t>
      </w:r>
      <w:r>
        <w:rPr>
          <w:lang w:eastAsia="en-US"/>
        </w:rPr>
        <w:t xml:space="preserve"> de </w:t>
      </w:r>
      <w:r w:rsidRPr="001873E9">
        <w:rPr>
          <w:lang w:eastAsia="en-US"/>
        </w:rPr>
        <w:t>staat kon zich meer tegenover</w:t>
      </w:r>
      <w:r>
        <w:rPr>
          <w:lang w:eastAsia="en-US"/>
        </w:rPr>
        <w:t xml:space="preserve"> de </w:t>
      </w:r>
      <w:r w:rsidRPr="001873E9">
        <w:rPr>
          <w:lang w:eastAsia="en-US"/>
        </w:rPr>
        <w:t>keizer stellen. Het volk bezat geen organisatie; de Senaat was afgedaald tot de positie van een stadsraad voor Rome; de Kerk moest haar macht nog eerst veroveren; het leger was door de nieuwe regeling niet meer tot zelfstandig optreden bij machte. Door de nieuwe ordening van het Rijk is evenwel een orgaan in</w:t>
      </w:r>
      <w:r>
        <w:rPr>
          <w:lang w:eastAsia="en-US"/>
        </w:rPr>
        <w:t xml:space="preserve"> de </w:t>
      </w:r>
      <w:r w:rsidRPr="001873E9">
        <w:rPr>
          <w:lang w:eastAsia="en-US"/>
        </w:rPr>
        <w:t>staat ontstaan, dat ten d</w:t>
      </w:r>
      <w:r>
        <w:rPr>
          <w:lang w:eastAsia="en-US"/>
        </w:rPr>
        <w:t>ele</w:t>
      </w:r>
      <w:r w:rsidRPr="001873E9">
        <w:rPr>
          <w:lang w:eastAsia="en-US"/>
        </w:rPr>
        <w:t xml:space="preserve"> onafhankelijk was van de keizers, te weten de beambtenwereld, met haar eigenaardige regels en gebrui</w:t>
      </w:r>
      <w:r w:rsidRPr="001873E9">
        <w:rPr>
          <w:lang w:eastAsia="en-US"/>
        </w:rPr>
        <w:softHyphen/>
        <w:t>ken, haar kennis en haar routine, haar hulpmiddelen en archieven. De administratie, de bureaucratie</w:t>
      </w:r>
      <w:r>
        <w:rPr>
          <w:lang w:eastAsia="en-US"/>
        </w:rPr>
        <w:t xml:space="preserve"> zo </w:t>
      </w:r>
      <w:r w:rsidRPr="001873E9">
        <w:rPr>
          <w:lang w:eastAsia="en-US"/>
        </w:rPr>
        <w:t>men wil, was als een nieuwe macht opgetreden. In het bestel van</w:t>
      </w:r>
      <w:r>
        <w:rPr>
          <w:lang w:eastAsia="en-US"/>
        </w:rPr>
        <w:t xml:space="preserve"> de </w:t>
      </w:r>
      <w:r w:rsidRPr="001873E9">
        <w:rPr>
          <w:lang w:eastAsia="en-US"/>
        </w:rPr>
        <w:t>staat is deze macht het behoudende, men kan wel zeggen, het reddende element geworden en gebleven.</w:t>
      </w:r>
    </w:p>
    <w:p w:rsidR="00B87499" w:rsidRPr="001873E9" w:rsidRDefault="00B87499" w:rsidP="00B87499">
      <w:pPr>
        <w:jc w:val="both"/>
        <w:rPr>
          <w:lang w:eastAsia="en-US"/>
        </w:rPr>
      </w:pPr>
      <w:r w:rsidRPr="001873E9">
        <w:rPr>
          <w:lang w:eastAsia="en-US"/>
        </w:rPr>
        <w:t>De hervormingen in het bestuur, die men gewoonlijk aan Diocle</w:t>
      </w:r>
      <w:r w:rsidRPr="001873E9">
        <w:rPr>
          <w:lang w:eastAsia="en-US"/>
        </w:rPr>
        <w:softHyphen/>
        <w:t>tianus en Constantinus toeschrijft, zijn niet in elk opzicht het werk van deze persoonlijkheden.</w:t>
      </w:r>
      <w:r>
        <w:rPr>
          <w:lang w:eastAsia="en-US"/>
        </w:rPr>
        <w:t xml:space="preserve"> zoal</w:t>
      </w:r>
      <w:r w:rsidRPr="001873E9">
        <w:rPr>
          <w:lang w:eastAsia="en-US"/>
        </w:rPr>
        <w:t>s veel eigenaardigheden, die men in</w:t>
      </w:r>
      <w:r>
        <w:rPr>
          <w:lang w:eastAsia="en-US"/>
        </w:rPr>
        <w:t xml:space="preserve"> de latere</w:t>
      </w:r>
      <w:r w:rsidRPr="001873E9">
        <w:rPr>
          <w:lang w:eastAsia="en-US"/>
        </w:rPr>
        <w:t xml:space="preserve"> keizertijd aantreft, zijn zij reeds in</w:t>
      </w:r>
      <w:r>
        <w:rPr>
          <w:lang w:eastAsia="en-US"/>
        </w:rPr>
        <w:t xml:space="preserve"> de </w:t>
      </w:r>
      <w:r w:rsidRPr="001873E9">
        <w:rPr>
          <w:lang w:eastAsia="en-US"/>
        </w:rPr>
        <w:t>vroegeren tijd voorbereid. Maar in elk geval heeft Diocletianus de nieuwe regeling ontworpen; Constantinus heeft dit werk op zijn eigen wijze voltooid.</w:t>
      </w:r>
    </w:p>
    <w:p w:rsidR="00B87499" w:rsidRPr="001873E9" w:rsidRDefault="00B87499" w:rsidP="00B87499">
      <w:pPr>
        <w:jc w:val="both"/>
        <w:rPr>
          <w:lang w:eastAsia="en-US"/>
        </w:rPr>
      </w:pPr>
      <w:r w:rsidRPr="001873E9">
        <w:rPr>
          <w:lang w:eastAsia="en-US"/>
        </w:rPr>
        <w:t>In de eerste plaats betreffen deze hervormingen de positie van</w:t>
      </w:r>
      <w:r>
        <w:rPr>
          <w:lang w:eastAsia="en-US"/>
        </w:rPr>
        <w:t xml:space="preserve"> de </w:t>
      </w:r>
      <w:r w:rsidRPr="001873E9">
        <w:rPr>
          <w:lang w:eastAsia="en-US"/>
        </w:rPr>
        <w:t xml:space="preserve">keizer. De mannen, die in de </w:t>
      </w:r>
      <w:r>
        <w:rPr>
          <w:lang w:eastAsia="en-US"/>
        </w:rPr>
        <w:t>tweede</w:t>
      </w:r>
      <w:r w:rsidRPr="001873E9">
        <w:rPr>
          <w:lang w:eastAsia="en-US"/>
        </w:rPr>
        <w:t xml:space="preserve"> helft van de derde eeuw als </w:t>
      </w:r>
      <w:r>
        <w:rPr>
          <w:lang w:eastAsia="en-US"/>
        </w:rPr>
        <w:t>zod</w:t>
      </w:r>
      <w:r w:rsidRPr="001873E9">
        <w:rPr>
          <w:lang w:eastAsia="en-US"/>
        </w:rPr>
        <w:t>anig zijn opgetreden, waren voortgekomen uit het officiers</w:t>
      </w:r>
      <w:r w:rsidRPr="001873E9">
        <w:rPr>
          <w:lang w:eastAsia="en-US"/>
        </w:rPr>
        <w:softHyphen/>
        <w:t>corps en waren ook door dit corps voor hun h</w:t>
      </w:r>
      <w:r>
        <w:rPr>
          <w:lang w:eastAsia="en-US"/>
        </w:rPr>
        <w:t>oge</w:t>
      </w:r>
      <w:r w:rsidRPr="001873E9">
        <w:rPr>
          <w:lang w:eastAsia="en-US"/>
        </w:rPr>
        <w:t xml:space="preserve"> waardigheid aan</w:t>
      </w:r>
      <w:r w:rsidRPr="001873E9">
        <w:rPr>
          <w:lang w:eastAsia="en-US"/>
        </w:rPr>
        <w:softHyphen/>
        <w:t xml:space="preserve">gewezen. Er was nauwelijks </w:t>
      </w:r>
      <w:r>
        <w:rPr>
          <w:lang w:eastAsia="en-US"/>
        </w:rPr>
        <w:t>eni</w:t>
      </w:r>
      <w:r w:rsidRPr="001873E9">
        <w:rPr>
          <w:lang w:eastAsia="en-US"/>
        </w:rPr>
        <w:t xml:space="preserve">ge afstand </w:t>
      </w:r>
      <w:r>
        <w:rPr>
          <w:lang w:eastAsia="en-US"/>
        </w:rPr>
        <w:t>tussen</w:t>
      </w:r>
      <w:r w:rsidRPr="001873E9">
        <w:rPr>
          <w:lang w:eastAsia="en-US"/>
        </w:rPr>
        <w:t xml:space="preserve"> hen en hun vroegere ambtgen</w:t>
      </w:r>
      <w:r>
        <w:rPr>
          <w:lang w:eastAsia="en-US"/>
        </w:rPr>
        <w:t>ote</w:t>
      </w:r>
      <w:r w:rsidRPr="001873E9">
        <w:rPr>
          <w:lang w:eastAsia="en-US"/>
        </w:rPr>
        <w:t>n. Diocletianus heeft in</w:t>
      </w:r>
      <w:r>
        <w:rPr>
          <w:lang w:eastAsia="en-US"/>
        </w:rPr>
        <w:t xml:space="preserve"> deze </w:t>
      </w:r>
      <w:r w:rsidRPr="001873E9">
        <w:rPr>
          <w:lang w:eastAsia="en-US"/>
        </w:rPr>
        <w:t>toestand ver</w:t>
      </w:r>
      <w:r w:rsidRPr="001873E9">
        <w:rPr>
          <w:lang w:eastAsia="en-US"/>
        </w:rPr>
        <w:softHyphen/>
        <w:t>andering gebracht. In het vervolg was de keizer omgeven door een strenge etikette. Men kan welhaast spreken van een ritus en ceremo</w:t>
      </w:r>
      <w:r w:rsidRPr="001873E9">
        <w:rPr>
          <w:lang w:eastAsia="en-US"/>
        </w:rPr>
        <w:softHyphen/>
        <w:t>nieën, die wel werden veroordeeld als niet-</w:t>
      </w:r>
      <w:r>
        <w:rPr>
          <w:lang w:eastAsia="en-US"/>
        </w:rPr>
        <w:t>Romeins</w:t>
      </w:r>
      <w:r w:rsidRPr="001873E9">
        <w:rPr>
          <w:lang w:eastAsia="en-US"/>
        </w:rPr>
        <w:t>, maar toch alge</w:t>
      </w:r>
      <w:r w:rsidRPr="001873E9">
        <w:rPr>
          <w:lang w:eastAsia="en-US"/>
        </w:rPr>
        <w:softHyphen/>
        <w:t>meen werden aanvaard. Zeker is dit alles in</w:t>
      </w:r>
      <w:r>
        <w:rPr>
          <w:lang w:eastAsia="en-US"/>
        </w:rPr>
        <w:t xml:space="preserve"> de </w:t>
      </w:r>
      <w:r w:rsidRPr="001873E9">
        <w:rPr>
          <w:lang w:eastAsia="en-US"/>
        </w:rPr>
        <w:t>vroegen tijd voor</w:t>
      </w:r>
      <w:r w:rsidRPr="001873E9">
        <w:rPr>
          <w:lang w:eastAsia="en-US"/>
        </w:rPr>
        <w:softHyphen/>
        <w:t>bereid 1); maar eerst Diocletianus heeft van de titels en de uiterlijke kent</w:t>
      </w:r>
      <w:r>
        <w:rPr>
          <w:lang w:eastAsia="en-US"/>
        </w:rPr>
        <w:t>eke</w:t>
      </w:r>
      <w:r w:rsidRPr="001873E9">
        <w:rPr>
          <w:lang w:eastAsia="en-US"/>
        </w:rPr>
        <w:t>nen van het gezag gebruik gemaakt om aan</w:t>
      </w:r>
      <w:r>
        <w:rPr>
          <w:lang w:eastAsia="en-US"/>
        </w:rPr>
        <w:t xml:space="preserve"> de </w:t>
      </w:r>
      <w:r w:rsidRPr="001873E9">
        <w:rPr>
          <w:lang w:eastAsia="en-US"/>
        </w:rPr>
        <w:t>keizer een voor gewone stervelingen ongenaakbare positie te verschaffen.</w:t>
      </w:r>
    </w:p>
    <w:p w:rsidR="00B87499" w:rsidRPr="004000B7" w:rsidRDefault="00B87499" w:rsidP="00B87499">
      <w:pPr>
        <w:jc w:val="both"/>
        <w:rPr>
          <w:lang w:val="de-DE" w:eastAsia="en-US"/>
        </w:rPr>
      </w:pPr>
      <w:r w:rsidRPr="001873E9">
        <w:rPr>
          <w:lang w:eastAsia="en-US"/>
        </w:rPr>
        <w:t>Onder de keizers van de vierde eeuw merkt men de nad</w:t>
      </w:r>
      <w:r>
        <w:rPr>
          <w:lang w:eastAsia="en-US"/>
        </w:rPr>
        <w:t>ele</w:t>
      </w:r>
      <w:r w:rsidRPr="001873E9">
        <w:rPr>
          <w:lang w:eastAsia="en-US"/>
        </w:rPr>
        <w:t xml:space="preserve">n van zulk een positie nog nauwelijks op. Zij waren krachtige persoonlijk- lieden, die naar buiten optraden, zelfstandig regeerden en legers wisten aan te voeren. </w:t>
      </w:r>
      <w:r w:rsidRPr="004000B7">
        <w:rPr>
          <w:lang w:val="de-DE" w:eastAsia="en-US"/>
        </w:rPr>
        <w:t>Van hen ging leiding uit en zij deden hun</w:t>
      </w:r>
    </w:p>
    <w:p w:rsidR="00B87499" w:rsidRPr="004000B7" w:rsidRDefault="00B87499" w:rsidP="00B87499">
      <w:pPr>
        <w:jc w:val="both"/>
        <w:rPr>
          <w:lang w:val="de-DE" w:eastAsia="en-US"/>
        </w:rPr>
      </w:pPr>
    </w:p>
    <w:p w:rsidR="00B87499" w:rsidRPr="004000B7" w:rsidRDefault="00B87499" w:rsidP="00B87499">
      <w:pPr>
        <w:jc w:val="both"/>
        <w:rPr>
          <w:lang w:val="de-DE" w:eastAsia="en-US"/>
        </w:rPr>
      </w:pPr>
      <w:r w:rsidRPr="004000B7">
        <w:rPr>
          <w:lang w:val="de-DE" w:eastAsia="en-US"/>
        </w:rPr>
        <w:t>1) H. Nesselhauf, Die spdtriimische Verwaltung der gallisch-germanischen</w:t>
      </w:r>
    </w:p>
    <w:p w:rsidR="00B87499" w:rsidRPr="001873E9" w:rsidRDefault="00B87499" w:rsidP="00B87499">
      <w:pPr>
        <w:jc w:val="both"/>
        <w:rPr>
          <w:lang w:eastAsia="en-US"/>
        </w:rPr>
      </w:pPr>
      <w:r w:rsidRPr="004000B7">
        <w:rPr>
          <w:lang w:val="de-DE" w:eastAsia="en-US"/>
        </w:rPr>
        <w:t>1nder: Abhandlungen Preuss. Akad. Phil. hist. Klasse, 1938, Nr. 2.</w:t>
      </w:r>
      <w:r w:rsidRPr="004000B7">
        <w:rPr>
          <w:lang w:val="de-DE" w:eastAsia="en-US"/>
        </w:rPr>
        <w:tab/>
      </w:r>
      <w:r>
        <w:rPr>
          <w:lang w:eastAsia="en-US"/>
        </w:rPr>
        <w:t xml:space="preserve">1) </w:t>
      </w:r>
      <w:r w:rsidRPr="001873E9">
        <w:rPr>
          <w:lang w:eastAsia="en-US"/>
        </w:rPr>
        <w:t>Verg. de vroeger aangehaalde verhandelingen van</w:t>
      </w:r>
      <w:r>
        <w:rPr>
          <w:lang w:eastAsia="en-US"/>
        </w:rPr>
        <w:t xml:space="preserve"> Alfüldi</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plicht als </w:t>
      </w:r>
      <w:r>
        <w:rPr>
          <w:lang w:eastAsia="en-US"/>
        </w:rPr>
        <w:t>heerser</w:t>
      </w:r>
      <w:r w:rsidRPr="001873E9">
        <w:rPr>
          <w:lang w:eastAsia="en-US"/>
        </w:rPr>
        <w:t>s. Het is de fout van Theodosius geweest, dat hij, bij zijn dood in 395, het Rijk heeft nagelaten aan twee onmon</w:t>
      </w:r>
      <w:r w:rsidRPr="001873E9">
        <w:rPr>
          <w:lang w:eastAsia="en-US"/>
        </w:rPr>
        <w:softHyphen/>
        <w:t>dige en onbekwame jongelingen, Arcadius en Honorius, onder de voogdij van hun hovelingen en hun legercommandanten. Weldra ver</w:t>
      </w:r>
      <w:r w:rsidRPr="001873E9">
        <w:rPr>
          <w:lang w:eastAsia="en-US"/>
        </w:rPr>
        <w:softHyphen/>
        <w:t>lieten de keizers slechts zelden hun paleis; zij vertoonden zich niet meer en lieten zich niet meer gelden. Door hun zwakheid en door het gebrek aan energie van hun opvolgers is de val van het Rijk ver</w:t>
      </w:r>
      <w:r w:rsidRPr="001873E9">
        <w:rPr>
          <w:lang w:eastAsia="en-US"/>
        </w:rPr>
        <w:softHyphen/>
        <w:t xml:space="preserve">haast. Want alleen een absolute </w:t>
      </w:r>
      <w:r>
        <w:rPr>
          <w:lang w:eastAsia="en-US"/>
        </w:rPr>
        <w:t>heerser</w:t>
      </w:r>
      <w:r w:rsidRPr="001873E9">
        <w:rPr>
          <w:lang w:eastAsia="en-US"/>
        </w:rPr>
        <w:t>, die zelf de verantwoor</w:t>
      </w:r>
      <w:r w:rsidRPr="001873E9">
        <w:rPr>
          <w:lang w:eastAsia="en-US"/>
        </w:rPr>
        <w:softHyphen/>
        <w:t>delijkheid voor zijn reg</w:t>
      </w:r>
      <w:r>
        <w:rPr>
          <w:lang w:eastAsia="en-US"/>
        </w:rPr>
        <w:t>eri</w:t>
      </w:r>
      <w:r w:rsidRPr="001873E9">
        <w:rPr>
          <w:lang w:eastAsia="en-US"/>
        </w:rPr>
        <w:t>ngsdaden op zich neemt, vermag op</w:t>
      </w:r>
      <w:r>
        <w:rPr>
          <w:lang w:eastAsia="en-US"/>
        </w:rPr>
        <w:t xml:space="preserve"> de </w:t>
      </w:r>
      <w:r w:rsidRPr="001873E9">
        <w:rPr>
          <w:lang w:eastAsia="en-US"/>
        </w:rPr>
        <w:t>duur een staat te leiden. Gaat die leiding ontbreken, dan laat het verval niet op zich wachten.</w:t>
      </w:r>
    </w:p>
    <w:p w:rsidR="00B87499" w:rsidRPr="001873E9" w:rsidRDefault="00B87499" w:rsidP="00B87499">
      <w:pPr>
        <w:jc w:val="both"/>
        <w:rPr>
          <w:lang w:eastAsia="en-US"/>
        </w:rPr>
      </w:pPr>
      <w:r w:rsidRPr="001873E9">
        <w:rPr>
          <w:lang w:eastAsia="en-US"/>
        </w:rPr>
        <w:t xml:space="preserve">De belangrijkste verandering evenwel, die in het bestuur werd aangebracht, is de scheidink van het burgerlijke en het militaire gezag. Bij de oude </w:t>
      </w:r>
      <w:r>
        <w:rPr>
          <w:lang w:eastAsia="en-US"/>
        </w:rPr>
        <w:t>Romeins</w:t>
      </w:r>
      <w:r w:rsidRPr="001873E9">
        <w:rPr>
          <w:lang w:eastAsia="en-US"/>
        </w:rPr>
        <w:t>e magistratuur waren steeds admini</w:t>
      </w:r>
      <w:r w:rsidRPr="001873E9">
        <w:rPr>
          <w:lang w:eastAsia="en-US"/>
        </w:rPr>
        <w:softHyphen/>
        <w:t>stratie, rechtspraak en militaire bevelvoering in één hand ver</w:t>
      </w:r>
      <w:r>
        <w:rPr>
          <w:lang w:eastAsia="en-US"/>
        </w:rPr>
        <w:t>eni</w:t>
      </w:r>
      <w:r w:rsidRPr="001873E9">
        <w:rPr>
          <w:lang w:eastAsia="en-US"/>
        </w:rPr>
        <w:t xml:space="preserve">gd. De scheiding van deze, bevoegdheden was dus in tegenspraak met het wezen van het </w:t>
      </w:r>
      <w:r>
        <w:rPr>
          <w:lang w:eastAsia="en-US"/>
        </w:rPr>
        <w:t>Romeins</w:t>
      </w:r>
      <w:r w:rsidRPr="001873E9">
        <w:rPr>
          <w:lang w:eastAsia="en-US"/>
        </w:rPr>
        <w:t>e staatsrecht en om die reden heeft het</w:t>
      </w:r>
      <w:r>
        <w:rPr>
          <w:lang w:eastAsia="en-US"/>
        </w:rPr>
        <w:t xml:space="preserve"> zo </w:t>
      </w:r>
      <w:r w:rsidRPr="001873E9">
        <w:rPr>
          <w:lang w:eastAsia="en-US"/>
        </w:rPr>
        <w:t>lang geduurd, voordat de keizers deze hervorming hebben kun</w:t>
      </w:r>
      <w:r w:rsidRPr="001873E9">
        <w:rPr>
          <w:lang w:eastAsia="en-US"/>
        </w:rPr>
        <w:softHyphen/>
        <w:t>nen doorzetten. Het was een gr</w:t>
      </w:r>
      <w:r>
        <w:rPr>
          <w:lang w:eastAsia="en-US"/>
        </w:rPr>
        <w:t>ote</w:t>
      </w:r>
      <w:r w:rsidRPr="001873E9">
        <w:rPr>
          <w:lang w:eastAsia="en-US"/>
        </w:rPr>
        <w:t xml:space="preserve"> uitzondering, dat onder Gaius (Caligula), naast</w:t>
      </w:r>
      <w:r>
        <w:rPr>
          <w:lang w:eastAsia="en-US"/>
        </w:rPr>
        <w:t xml:space="preserve"> de </w:t>
      </w:r>
      <w:r w:rsidRPr="001873E9">
        <w:rPr>
          <w:lang w:eastAsia="en-US"/>
        </w:rPr>
        <w:t>proconsul van Africa die aan</w:t>
      </w:r>
      <w:r>
        <w:rPr>
          <w:lang w:eastAsia="en-US"/>
        </w:rPr>
        <w:t xml:space="preserve"> de </w:t>
      </w:r>
      <w:r w:rsidRPr="001873E9">
        <w:rPr>
          <w:lang w:eastAsia="en-US"/>
        </w:rPr>
        <w:t>Senaat ver</w:t>
      </w:r>
      <w:r w:rsidRPr="001873E9">
        <w:rPr>
          <w:lang w:eastAsia="en-US"/>
        </w:rPr>
        <w:softHyphen/>
        <w:t>antwoordelijk was, in deze provincie een legercommandant werd aangesteld door</w:t>
      </w:r>
      <w:r>
        <w:rPr>
          <w:lang w:eastAsia="en-US"/>
        </w:rPr>
        <w:t xml:space="preserve"> de </w:t>
      </w:r>
      <w:r w:rsidRPr="001873E9">
        <w:rPr>
          <w:lang w:eastAsia="en-US"/>
        </w:rPr>
        <w:t>keizer. Er is sprake geweest van zulk een schei</w:t>
      </w:r>
      <w:r w:rsidRPr="001873E9">
        <w:rPr>
          <w:lang w:eastAsia="en-US"/>
        </w:rPr>
        <w:softHyphen/>
        <w:t xml:space="preserve">ding </w:t>
      </w:r>
      <w:r>
        <w:rPr>
          <w:lang w:eastAsia="en-US"/>
        </w:rPr>
        <w:t>tussen</w:t>
      </w:r>
      <w:r w:rsidRPr="001873E9">
        <w:rPr>
          <w:lang w:eastAsia="en-US"/>
        </w:rPr>
        <w:t xml:space="preserve"> het burgerlijke en militaire gezag onder Severus Alexander. Door Gallienus zijn maatregelen in die richting genomen. Maar eerst Diocletianus heeft de scheiding althans voor het grootste deel werkelijk doorgevoerd.</w:t>
      </w:r>
    </w:p>
    <w:p w:rsidR="00B87499" w:rsidRPr="001873E9" w:rsidRDefault="00B87499" w:rsidP="00B87499">
      <w:pPr>
        <w:jc w:val="both"/>
        <w:rPr>
          <w:lang w:eastAsia="en-US"/>
        </w:rPr>
      </w:pPr>
      <w:r w:rsidRPr="001873E9">
        <w:rPr>
          <w:lang w:eastAsia="en-US"/>
        </w:rPr>
        <w:t>Wij moeten hier nog even het werk van Gallienus in herinnering brengen. Door</w:t>
      </w:r>
      <w:r>
        <w:rPr>
          <w:lang w:eastAsia="en-US"/>
        </w:rPr>
        <w:t xml:space="preserve"> deze </w:t>
      </w:r>
      <w:r w:rsidRPr="001873E9">
        <w:rPr>
          <w:lang w:eastAsia="en-US"/>
        </w:rPr>
        <w:t>keizer zijn immers de hervormingen voorbereid, waardoor het leger tot een gewillig en ongevaarlijk instrument in de handen van de leiding is gemaakt en waardoor op</w:t>
      </w:r>
      <w:r>
        <w:rPr>
          <w:lang w:eastAsia="en-US"/>
        </w:rPr>
        <w:t xml:space="preserve"> de </w:t>
      </w:r>
      <w:r w:rsidRPr="001873E9">
        <w:rPr>
          <w:lang w:eastAsia="en-US"/>
        </w:rPr>
        <w:t xml:space="preserve">duur de scheiding </w:t>
      </w:r>
      <w:r>
        <w:rPr>
          <w:lang w:eastAsia="en-US"/>
        </w:rPr>
        <w:t>tussen</w:t>
      </w:r>
      <w:r w:rsidRPr="001873E9">
        <w:rPr>
          <w:lang w:eastAsia="en-US"/>
        </w:rPr>
        <w:t xml:space="preserve"> het burgerlijke en het militaire gezag kon worden voltrokken. Vroeger was de gouverneur van een provincie steeds</w:t>
      </w:r>
    </w:p>
    <w:p w:rsidR="00B87499" w:rsidRPr="001873E9" w:rsidRDefault="00B87499" w:rsidP="00B87499">
      <w:pPr>
        <w:jc w:val="both"/>
        <w:rPr>
          <w:lang w:eastAsia="en-US"/>
        </w:rPr>
      </w:pPr>
      <w:r w:rsidRPr="001873E9">
        <w:rPr>
          <w:lang w:eastAsia="en-US"/>
        </w:rPr>
        <w:t xml:space="preserve"> tevens de commandant van de troepen, die in zijn ressort lagen. Maar in de </w:t>
      </w:r>
      <w:r>
        <w:rPr>
          <w:lang w:eastAsia="en-US"/>
        </w:rPr>
        <w:t>tweede</w:t>
      </w:r>
      <w:r w:rsidRPr="001873E9">
        <w:rPr>
          <w:lang w:eastAsia="en-US"/>
        </w:rPr>
        <w:t xml:space="preserve"> helft van de derde eeuw vindt men in de provin</w:t>
      </w:r>
      <w:r w:rsidRPr="001873E9">
        <w:rPr>
          <w:lang w:eastAsia="en-US"/>
        </w:rPr>
        <w:softHyphen/>
        <w:t>cies stadhouders, die niet meer</w:t>
      </w:r>
      <w:r>
        <w:rPr>
          <w:lang w:eastAsia="en-US"/>
        </w:rPr>
        <w:t xml:space="preserve"> de </w:t>
      </w:r>
      <w:r w:rsidRPr="001873E9">
        <w:rPr>
          <w:lang w:eastAsia="en-US"/>
        </w:rPr>
        <w:t>titel van legatus voeren, maar met</w:t>
      </w:r>
      <w:r>
        <w:rPr>
          <w:lang w:eastAsia="en-US"/>
        </w:rPr>
        <w:t xml:space="preserve"> de </w:t>
      </w:r>
      <w:r w:rsidRPr="001873E9">
        <w:rPr>
          <w:lang w:eastAsia="en-US"/>
        </w:rPr>
        <w:t>titel van praeses en naast hen, voornamelijk in de grens</w:t>
      </w:r>
      <w:r w:rsidRPr="001873E9">
        <w:rPr>
          <w:lang w:eastAsia="en-US"/>
        </w:rPr>
        <w:softHyphen/>
        <w:t>provincies, militaire commandanten met</w:t>
      </w:r>
      <w:r>
        <w:rPr>
          <w:lang w:eastAsia="en-US"/>
        </w:rPr>
        <w:t xml:space="preserve"> de </w:t>
      </w:r>
      <w:r w:rsidRPr="001873E9">
        <w:rPr>
          <w:lang w:eastAsia="en-US"/>
        </w:rPr>
        <w:t>titel van dux 1). Sedert Gallienus werden ook de legioenen niet meer gecommandeerd door een legatus, maar door een praefectus uit</w:t>
      </w:r>
      <w:r>
        <w:rPr>
          <w:lang w:eastAsia="en-US"/>
        </w:rPr>
        <w:t xml:space="preserve"> de </w:t>
      </w:r>
      <w:r w:rsidRPr="001873E9">
        <w:rPr>
          <w:lang w:eastAsia="en-US"/>
        </w:rPr>
        <w:t>ridderstand, met 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Dux was oudtijds de titel van een commandant zonder territoriale be</w:t>
      </w:r>
      <w:r w:rsidRPr="001873E9">
        <w:rPr>
          <w:lang w:eastAsia="en-US"/>
        </w:rPr>
        <w:softHyphen/>
        <w:t>voegdheid.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rang van een vir egregius, en in buitengewone gevallen door een dux, met</w:t>
      </w:r>
      <w:r>
        <w:rPr>
          <w:lang w:eastAsia="en-US"/>
        </w:rPr>
        <w:t xml:space="preserve"> de </w:t>
      </w:r>
      <w:r w:rsidRPr="001873E9">
        <w:rPr>
          <w:lang w:eastAsia="en-US"/>
        </w:rPr>
        <w:t>rang van een vir perfectissimus. Gallienus heeft de senato</w:t>
      </w:r>
      <w:r w:rsidRPr="001873E9">
        <w:rPr>
          <w:lang w:eastAsia="en-US"/>
        </w:rPr>
        <w:softHyphen/>
        <w:t>ren uitgesloten van het commando der legioenen en van de officiers</w:t>
      </w:r>
      <w:r w:rsidRPr="001873E9">
        <w:rPr>
          <w:lang w:eastAsia="en-US"/>
        </w:rPr>
        <w:softHyphen/>
        <w:t>posten. Door Diocletianus zijn de provincies stelselmatig verkleind en deze keizer heeft ook voor het bestuur van deze afd</w:t>
      </w:r>
      <w:r>
        <w:rPr>
          <w:lang w:eastAsia="en-US"/>
        </w:rPr>
        <w:t>eli</w:t>
      </w:r>
      <w:r w:rsidRPr="001873E9">
        <w:rPr>
          <w:lang w:eastAsia="en-US"/>
        </w:rPr>
        <w:t>ngen geen senatoren meer gekozen. Er was wantrouwen tegen de senatoren. De ridderstand werd als een betrouwbaarder steun voor het hoogste gezag beschouwd.</w:t>
      </w:r>
    </w:p>
    <w:p w:rsidR="00B87499" w:rsidRPr="001873E9" w:rsidRDefault="00B87499" w:rsidP="00B87499">
      <w:pPr>
        <w:jc w:val="both"/>
        <w:rPr>
          <w:lang w:eastAsia="en-US"/>
        </w:rPr>
      </w:pPr>
      <w:r w:rsidRPr="001873E9">
        <w:rPr>
          <w:lang w:eastAsia="en-US"/>
        </w:rPr>
        <w:t>Op deze wijze werd het standsverschil in het leger opgeheven. Ook gewone soldaten konden toen tot de hoogste posten opklimmen, terwijl vroeger bepaalde rangen waren gereserveerd voor leden van</w:t>
      </w:r>
      <w:r>
        <w:rPr>
          <w:lang w:eastAsia="en-US"/>
        </w:rPr>
        <w:t xml:space="preserve"> de </w:t>
      </w:r>
      <w:r w:rsidRPr="001873E9">
        <w:rPr>
          <w:lang w:eastAsia="en-US"/>
        </w:rPr>
        <w:t xml:space="preserve">ridderstand en voor de senatoren. Later is de tegenstelling </w:t>
      </w:r>
      <w:r>
        <w:rPr>
          <w:lang w:eastAsia="en-US"/>
        </w:rPr>
        <w:t>tussen</w:t>
      </w:r>
      <w:r w:rsidRPr="001873E9">
        <w:rPr>
          <w:lang w:eastAsia="en-US"/>
        </w:rPr>
        <w:t xml:space="preserve"> de standen geheel verdwenen en vervangen door een ind</w:t>
      </w:r>
      <w:r>
        <w:rPr>
          <w:lang w:eastAsia="en-US"/>
        </w:rPr>
        <w:t>eli</w:t>
      </w:r>
      <w:r w:rsidRPr="001873E9">
        <w:rPr>
          <w:lang w:eastAsia="en-US"/>
        </w:rPr>
        <w:t>ng naar rangklassen, die door titels werden aangeduid. Verder is op</w:t>
      </w:r>
      <w:r w:rsidRPr="001873E9">
        <w:rPr>
          <w:lang w:eastAsia="en-US"/>
        </w:rPr>
        <w:softHyphen/>
        <w:t>merkelijk de toeneming van de bet</w:t>
      </w:r>
      <w:r>
        <w:rPr>
          <w:lang w:eastAsia="en-US"/>
        </w:rPr>
        <w:t>eke</w:t>
      </w:r>
      <w:r w:rsidRPr="001873E9">
        <w:rPr>
          <w:lang w:eastAsia="en-US"/>
        </w:rPr>
        <w:t>nis der ruiterij. Gallienus heeft dit wapen georganiseerd en de afd</w:t>
      </w:r>
      <w:r>
        <w:rPr>
          <w:lang w:eastAsia="en-US"/>
        </w:rPr>
        <w:t>eli</w:t>
      </w:r>
      <w:r w:rsidRPr="001873E9">
        <w:rPr>
          <w:lang w:eastAsia="en-US"/>
        </w:rPr>
        <w:t>ngen tot corpsen bijeenge</w:t>
      </w:r>
      <w:r w:rsidRPr="001873E9">
        <w:rPr>
          <w:lang w:eastAsia="en-US"/>
        </w:rPr>
        <w:softHyphen/>
        <w:t>voegd. Tot opperbevelhebber van de cavallerie is Aureolus benoemd en eveneens heeft de latere keizer Aurelianus wellicht</w:t>
      </w:r>
      <w:r>
        <w:rPr>
          <w:lang w:eastAsia="en-US"/>
        </w:rPr>
        <w:t xml:space="preserve"> deze </w:t>
      </w:r>
      <w:r w:rsidRPr="001873E9">
        <w:rPr>
          <w:lang w:eastAsia="en-US"/>
        </w:rPr>
        <w:t>post bekleed. Aan Gallienus is ook de schepping van het corps der pro</w:t>
      </w:r>
      <w:r w:rsidRPr="001873E9">
        <w:rPr>
          <w:lang w:eastAsia="en-US"/>
        </w:rPr>
        <w:softHyphen/>
        <w:t>tectores te danken. Andere hervormingen dat</w:t>
      </w:r>
      <w:r>
        <w:rPr>
          <w:lang w:eastAsia="en-US"/>
        </w:rPr>
        <w:t>ere</w:t>
      </w:r>
      <w:r w:rsidRPr="001873E9">
        <w:rPr>
          <w:lang w:eastAsia="en-US"/>
        </w:rPr>
        <w:t>n uit</w:t>
      </w:r>
      <w:r>
        <w:rPr>
          <w:lang w:eastAsia="en-US"/>
        </w:rPr>
        <w:t xml:space="preserve"> de </w:t>
      </w:r>
      <w:r w:rsidRPr="001873E9">
        <w:rPr>
          <w:lang w:eastAsia="en-US"/>
        </w:rPr>
        <w:t>tijd van Aurelianus en Probus. Maar de definitieve regeling en de organisatie van het geheel zijn toch aan Diocletianus en Constantinus te danken.</w:t>
      </w:r>
    </w:p>
    <w:p w:rsidR="00B87499" w:rsidRPr="001873E9" w:rsidRDefault="00B87499" w:rsidP="00B87499">
      <w:pPr>
        <w:jc w:val="both"/>
        <w:rPr>
          <w:lang w:eastAsia="en-US"/>
        </w:rPr>
      </w:pPr>
      <w:r w:rsidRPr="001873E9">
        <w:rPr>
          <w:lang w:eastAsia="en-US"/>
        </w:rPr>
        <w:t>De nieuwe organisatie van het bestuur bracht voor het gebied,, waartoe Nederland behoorde, enkele gr</w:t>
      </w:r>
      <w:r>
        <w:rPr>
          <w:lang w:eastAsia="en-US"/>
        </w:rPr>
        <w:t>ote</w:t>
      </w:r>
      <w:r w:rsidRPr="001873E9">
        <w:rPr>
          <w:lang w:eastAsia="en-US"/>
        </w:rPr>
        <w:t xml:space="preserve"> veranderingen. Om</w:t>
      </w:r>
      <w:r>
        <w:rPr>
          <w:lang w:eastAsia="en-US"/>
        </w:rPr>
        <w:t xml:space="preserve"> de </w:t>
      </w:r>
      <w:r w:rsidRPr="001873E9">
        <w:rPr>
          <w:lang w:eastAsia="en-US"/>
        </w:rPr>
        <w:t xml:space="preserve">nieuwen toestand te begrijpen is het noodzakelijk een </w:t>
      </w:r>
      <w:r>
        <w:rPr>
          <w:lang w:eastAsia="en-US"/>
        </w:rPr>
        <w:t>eni</w:t>
      </w:r>
      <w:r w:rsidRPr="001873E9">
        <w:rPr>
          <w:lang w:eastAsia="en-US"/>
        </w:rPr>
        <w:t>gszins uit</w:t>
      </w:r>
      <w:r w:rsidRPr="001873E9">
        <w:rPr>
          <w:lang w:eastAsia="en-US"/>
        </w:rPr>
        <w:softHyphen/>
        <w:t>voerig overzicht van de geh</w:t>
      </w:r>
      <w:r>
        <w:rPr>
          <w:lang w:eastAsia="en-US"/>
        </w:rPr>
        <w:t>ele</w:t>
      </w:r>
      <w:r w:rsidRPr="001873E9">
        <w:rPr>
          <w:lang w:eastAsia="en-US"/>
        </w:rPr>
        <w:t xml:space="preserve"> inrichting te krijgen. Dat wij daar</w:t>
      </w:r>
      <w:r w:rsidRPr="001873E9">
        <w:rPr>
          <w:lang w:eastAsia="en-US"/>
        </w:rPr>
        <w:softHyphen/>
        <w:t>toe in staat zijn, danken wij aan het bezit van de No t i t i a d i g</w:t>
      </w:r>
      <w:r>
        <w:rPr>
          <w:lang w:eastAsia="en-US"/>
        </w:rPr>
        <w:t xml:space="preserve"> </w:t>
      </w:r>
      <w:r w:rsidRPr="001873E9">
        <w:rPr>
          <w:lang w:eastAsia="en-US"/>
        </w:rPr>
        <w:t>n i t a t um, een handboek voor het Rijk, waarin de h</w:t>
      </w:r>
      <w:r>
        <w:rPr>
          <w:lang w:eastAsia="en-US"/>
        </w:rPr>
        <w:t>oge</w:t>
      </w:r>
      <w:r w:rsidRPr="001873E9">
        <w:rPr>
          <w:lang w:eastAsia="en-US"/>
        </w:rPr>
        <w:t xml:space="preserve"> ambtenaren met hun ambtsgebied worden opgesomd en een overzicht wordt gegeven van het leger 1). Lijsten van ambtenaren moeten reeds hebben bestaan sedert Augustus benoemingen deed, en zij moeten ook steeds in de keizerlijke kanselarij zijn bijgehouden. De Notitia dignitatum rekent evenwel met de splitsing van het Rijk in twee helften, elk met een eigen hof en een geheel gescheiden administra</w:t>
      </w:r>
      <w:r w:rsidRPr="001873E9">
        <w:rPr>
          <w:lang w:eastAsia="en-US"/>
        </w:rPr>
        <w:softHyphen/>
        <w:t>tie. Het is onaannemelijk,dat de staatsregeling van Diocletianus en Constantinus reeds een volledige verd</w:t>
      </w:r>
      <w:r>
        <w:rPr>
          <w:lang w:eastAsia="en-US"/>
        </w:rPr>
        <w:t>eli</w:t>
      </w:r>
      <w:r w:rsidRPr="001873E9">
        <w:rPr>
          <w:lang w:eastAsia="en-US"/>
        </w:rPr>
        <w:t>ng in twee rijken, ieder met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Voor de Notitia dignitatum verg. E. Polaschek, Real-Encyclopddie, XVII (936), c. 1077-1116; F. Lot, Revue des études anciennes, 38 (1936), blz. 285-338; A. W. Byvanck, Mnemosyne, 3e s. VIII (1940), blz. 186-198, en IX (1941), blz. 87-96; voor de toepassing verg. H. Nesselhauf, Abhand</w:t>
      </w:r>
      <w:r w:rsidRPr="001873E9">
        <w:rPr>
          <w:lang w:eastAsia="en-US"/>
        </w:rPr>
        <w:softHyphen/>
        <w:t>longen der Preussischen Akademie, 1938, Nr. 2, vooral blz. 37-48.</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een eigen burgerlijk bestuur, een eigen geldelijk beheer en een eigen leger, heeft gekend. Tot een werkelijke scheiding, </w:t>
      </w:r>
      <w:r>
        <w:rPr>
          <w:lang w:eastAsia="en-US"/>
        </w:rPr>
        <w:t>tussen</w:t>
      </w:r>
      <w:r w:rsidRPr="001873E9">
        <w:rPr>
          <w:lang w:eastAsia="en-US"/>
        </w:rPr>
        <w:t xml:space="preserve"> het Wes</w:t>
      </w:r>
      <w:r w:rsidRPr="001873E9">
        <w:rPr>
          <w:lang w:eastAsia="en-US"/>
        </w:rPr>
        <w:softHyphen/>
        <w:t>ten met een Latijnsch en het Oosten met een Helleensch karakter, kan het eerst zijn gekomen in</w:t>
      </w:r>
      <w:r>
        <w:rPr>
          <w:lang w:eastAsia="en-US"/>
        </w:rPr>
        <w:t xml:space="preserve"> de </w:t>
      </w:r>
      <w:r w:rsidRPr="001873E9">
        <w:rPr>
          <w:lang w:eastAsia="en-US"/>
        </w:rPr>
        <w:t>loop van de vierde eeuw. Men kan denken aan</w:t>
      </w:r>
      <w:r>
        <w:rPr>
          <w:lang w:eastAsia="en-US"/>
        </w:rPr>
        <w:t xml:space="preserve"> de </w:t>
      </w:r>
      <w:r w:rsidRPr="001873E9">
        <w:rPr>
          <w:lang w:eastAsia="en-US"/>
        </w:rPr>
        <w:t>tijd van Valentinianus, toen deze keizer het Oosten afstond aan zijn broeder Valens. In elk geval moet de scheiding zijn voltrokken geweest, toen de twee broeders in Augustus 364 te Sir</w:t>
      </w:r>
      <w:r w:rsidRPr="001873E9">
        <w:rPr>
          <w:lang w:eastAsia="en-US"/>
        </w:rPr>
        <w:softHyphen/>
        <w:t xml:space="preserve">mium van </w:t>
      </w:r>
      <w:r>
        <w:rPr>
          <w:lang w:eastAsia="en-US"/>
        </w:rPr>
        <w:t>elkaar</w:t>
      </w:r>
      <w:r w:rsidRPr="001873E9">
        <w:rPr>
          <w:lang w:eastAsia="en-US"/>
        </w:rPr>
        <w:t xml:space="preserve"> afscheid namen.</w:t>
      </w:r>
    </w:p>
    <w:p w:rsidR="00B87499" w:rsidRPr="001873E9" w:rsidRDefault="00B87499" w:rsidP="00B87499">
      <w:pPr>
        <w:jc w:val="both"/>
        <w:rPr>
          <w:lang w:eastAsia="en-US"/>
        </w:rPr>
      </w:pPr>
      <w:r w:rsidRPr="001873E9">
        <w:rPr>
          <w:lang w:eastAsia="en-US"/>
        </w:rPr>
        <w:t>De redactie van de Notitia dignitatum is in haar oorsprong zeker niet ouder dan het laatst genoemde jaar. In</w:t>
      </w:r>
      <w:r>
        <w:rPr>
          <w:lang w:eastAsia="en-US"/>
        </w:rPr>
        <w:t>tussen</w:t>
      </w:r>
      <w:r w:rsidRPr="001873E9">
        <w:rPr>
          <w:lang w:eastAsia="en-US"/>
        </w:rPr>
        <w:t xml:space="preserve"> kan men vast</w:t>
      </w:r>
      <w:r w:rsidRPr="001873E9">
        <w:rPr>
          <w:lang w:eastAsia="en-US"/>
        </w:rPr>
        <w:softHyphen/>
        <w:t>stellen, dat het exemplaar, waarvan wij afschrifen bezitten, is ont</w:t>
      </w:r>
      <w:r w:rsidRPr="001873E9">
        <w:rPr>
          <w:lang w:eastAsia="en-US"/>
        </w:rPr>
        <w:softHyphen/>
        <w:t xml:space="preserve">staan in het westelijke deel van het Rijk </w:t>
      </w:r>
      <w:r>
        <w:rPr>
          <w:lang w:eastAsia="en-US"/>
        </w:rPr>
        <w:t>tussen</w:t>
      </w:r>
      <w:r w:rsidRPr="001873E9">
        <w:rPr>
          <w:lang w:eastAsia="en-US"/>
        </w:rPr>
        <w:t xml:space="preserve"> 425 en 430, waar</w:t>
      </w:r>
      <w:r w:rsidRPr="001873E9">
        <w:rPr>
          <w:lang w:eastAsia="en-US"/>
        </w:rPr>
        <w:softHyphen/>
        <w:t>schijnlijk in het jaar 428 of 429. Het in dit exemplaar verwerkte materiaal date</w:t>
      </w:r>
      <w:r>
        <w:rPr>
          <w:lang w:eastAsia="en-US"/>
        </w:rPr>
        <w:t>ert zonder twijfel uit vroegere</w:t>
      </w:r>
      <w:r w:rsidRPr="001873E9">
        <w:rPr>
          <w:lang w:eastAsia="en-US"/>
        </w:rPr>
        <w:t xml:space="preserve"> tijd. Maar het tijd</w:t>
      </w:r>
      <w:r w:rsidRPr="001873E9">
        <w:rPr>
          <w:lang w:eastAsia="en-US"/>
        </w:rPr>
        <w:softHyphen/>
        <w:t>stip, waarop de gegevens in overeenstemming zijn gebracht met</w:t>
      </w:r>
      <w:r>
        <w:rPr>
          <w:lang w:eastAsia="en-US"/>
        </w:rPr>
        <w:t xml:space="preserve"> de werkelijke</w:t>
      </w:r>
      <w:r w:rsidRPr="001873E9">
        <w:rPr>
          <w:lang w:eastAsia="en-US"/>
        </w:rPr>
        <w:t xml:space="preserve"> toestand, is welhaast van hoofdstuk tot hoofdstuk ver</w:t>
      </w:r>
      <w:r w:rsidRPr="001873E9">
        <w:rPr>
          <w:lang w:eastAsia="en-US"/>
        </w:rPr>
        <w:softHyphen/>
        <w:t>schillend.</w:t>
      </w:r>
    </w:p>
    <w:p w:rsidR="00B87499" w:rsidRPr="001873E9" w:rsidRDefault="00B87499" w:rsidP="00B87499">
      <w:pPr>
        <w:jc w:val="both"/>
        <w:rPr>
          <w:lang w:eastAsia="en-US"/>
        </w:rPr>
      </w:pPr>
      <w:r w:rsidRPr="001873E9">
        <w:rPr>
          <w:lang w:eastAsia="en-US"/>
        </w:rPr>
        <w:t>Gelijk gezegd, is de Notitia dignitatum een lijst van de h</w:t>
      </w:r>
      <w:r>
        <w:rPr>
          <w:lang w:eastAsia="en-US"/>
        </w:rPr>
        <w:t>oge</w:t>
      </w:r>
      <w:r w:rsidRPr="001873E9">
        <w:rPr>
          <w:lang w:eastAsia="en-US"/>
        </w:rPr>
        <w:t xml:space="preserve"> ambtenaren in het geh</w:t>
      </w:r>
      <w:r>
        <w:rPr>
          <w:lang w:eastAsia="en-US"/>
        </w:rPr>
        <w:t>ele</w:t>
      </w:r>
      <w:r w:rsidRPr="001873E9">
        <w:rPr>
          <w:lang w:eastAsia="en-US"/>
        </w:rPr>
        <w:t xml:space="preserve"> </w:t>
      </w:r>
      <w:r>
        <w:rPr>
          <w:lang w:eastAsia="en-US"/>
        </w:rPr>
        <w:t>Romeins</w:t>
      </w:r>
      <w:r w:rsidRPr="001873E9">
        <w:rPr>
          <w:lang w:eastAsia="en-US"/>
        </w:rPr>
        <w:t xml:space="preserve">e Rijk. Men vindt er </w:t>
      </w:r>
      <w:r>
        <w:rPr>
          <w:lang w:eastAsia="en-US"/>
        </w:rPr>
        <w:t>zow</w:t>
      </w:r>
      <w:r w:rsidRPr="001873E9">
        <w:rPr>
          <w:lang w:eastAsia="en-US"/>
        </w:rPr>
        <w:t>el de hofdignitarissen als de burgerlijke ambtenaren en de militaire bevel</w:t>
      </w:r>
      <w:r w:rsidRPr="001873E9">
        <w:rPr>
          <w:lang w:eastAsia="en-US"/>
        </w:rPr>
        <w:softHyphen/>
        <w:t>hebbers. De twee d</w:t>
      </w:r>
      <w:r>
        <w:rPr>
          <w:lang w:eastAsia="en-US"/>
        </w:rPr>
        <w:t>ele</w:t>
      </w:r>
      <w:r w:rsidRPr="001873E9">
        <w:rPr>
          <w:lang w:eastAsia="en-US"/>
        </w:rPr>
        <w:t xml:space="preserve">n, waarin het is gescheiden, voor het Oosten dat voorop gaat en het Westen, staan los van </w:t>
      </w:r>
      <w:r>
        <w:rPr>
          <w:lang w:eastAsia="en-US"/>
        </w:rPr>
        <w:t>elkaar</w:t>
      </w:r>
      <w:r w:rsidRPr="001873E9">
        <w:rPr>
          <w:lang w:eastAsia="en-US"/>
        </w:rPr>
        <w:t>. Zelfs heeft elk van deze d</w:t>
      </w:r>
      <w:r>
        <w:rPr>
          <w:lang w:eastAsia="en-US"/>
        </w:rPr>
        <w:t>ele</w:t>
      </w:r>
      <w:r w:rsidRPr="001873E9">
        <w:rPr>
          <w:lang w:eastAsia="en-US"/>
        </w:rPr>
        <w:t>n een eigen inhoudsopgaaf. Het werk bestaat uit een reeks van hoofdstukken, gewijd aan de ambtenaren en opper</w:t>
      </w:r>
      <w:r w:rsidRPr="001873E9">
        <w:rPr>
          <w:lang w:eastAsia="en-US"/>
        </w:rPr>
        <w:softHyphen/>
        <w:t>officieren, met de omschrijving van hun ambtsgebied of hun com</w:t>
      </w:r>
      <w:r w:rsidRPr="001873E9">
        <w:rPr>
          <w:lang w:eastAsia="en-US"/>
        </w:rPr>
        <w:softHyphen/>
        <w:t>mando, van de ambtenaren die aan hen ondergeschikt zijn of van de legerafd</w:t>
      </w:r>
      <w:r>
        <w:rPr>
          <w:lang w:eastAsia="en-US"/>
        </w:rPr>
        <w:t>eli</w:t>
      </w:r>
      <w:r w:rsidRPr="001873E9">
        <w:rPr>
          <w:lang w:eastAsia="en-US"/>
        </w:rPr>
        <w:t>ngen waarover zij bevel voeren. Bij elk hoofdstuk zijn de insignia van de ambtenaren afgebeeld. Soms zijn het de symbolen van hun waardigheid, soms veldt</w:t>
      </w:r>
      <w:r>
        <w:rPr>
          <w:lang w:eastAsia="en-US"/>
        </w:rPr>
        <w:t>eke</w:t>
      </w:r>
      <w:r w:rsidRPr="001873E9">
        <w:rPr>
          <w:lang w:eastAsia="en-US"/>
        </w:rPr>
        <w:t>ns van legercorpsen, schematische, kaarten van hun ambtsgebied of voorstellingen van vestingen.</w:t>
      </w:r>
    </w:p>
    <w:p w:rsidR="00B87499" w:rsidRPr="001873E9" w:rsidRDefault="00B87499" w:rsidP="00B87499">
      <w:pPr>
        <w:jc w:val="both"/>
        <w:rPr>
          <w:lang w:eastAsia="en-US"/>
        </w:rPr>
      </w:pPr>
      <w:r w:rsidRPr="001873E9">
        <w:rPr>
          <w:lang w:eastAsia="en-US"/>
        </w:rPr>
        <w:t xml:space="preserve">Het </w:t>
      </w:r>
      <w:r>
        <w:rPr>
          <w:lang w:eastAsia="en-US"/>
        </w:rPr>
        <w:t>zo-even</w:t>
      </w:r>
      <w:r w:rsidRPr="001873E9">
        <w:rPr>
          <w:lang w:eastAsia="en-US"/>
        </w:rPr>
        <w:t xml:space="preserve"> genoemde exemplaar van de Notitia dignitatum is in de negende eeuw in het Karolingische Rijk afgeschreven in een codex, tezamen met beschrijvingen van de steden Rome en Con</w:t>
      </w:r>
      <w:r w:rsidRPr="001873E9">
        <w:rPr>
          <w:lang w:eastAsia="en-US"/>
        </w:rPr>
        <w:softHyphen/>
        <w:t>stantinopel. Naar men kan vaststellen, dateert de beschrijving van de laatste stad uit de eerste helft van de vijfde eeuw. Deze ge</w:t>
      </w:r>
      <w:r w:rsidRPr="001873E9">
        <w:rPr>
          <w:lang w:eastAsia="en-US"/>
        </w:rPr>
        <w:softHyphen/>
        <w:t>schriften, die alle drie waren geïllustreerd, vormden reeds in de Oud</w:t>
      </w:r>
      <w:r w:rsidRPr="001873E9">
        <w:rPr>
          <w:lang w:eastAsia="en-US"/>
        </w:rPr>
        <w:softHyphen/>
        <w:t>heid een geheel. Waarschijnlijk waren zij ver</w:t>
      </w:r>
      <w:r>
        <w:rPr>
          <w:lang w:eastAsia="en-US"/>
        </w:rPr>
        <w:t>eni</w:t>
      </w:r>
      <w:r w:rsidRPr="001873E9">
        <w:rPr>
          <w:lang w:eastAsia="en-US"/>
        </w:rPr>
        <w:t>gd tot een hand</w:t>
      </w:r>
      <w:r w:rsidRPr="001873E9">
        <w:rPr>
          <w:lang w:eastAsia="en-US"/>
        </w:rPr>
        <w:softHyphen/>
        <w:t>boek, vervaardigd voor een keizer om hem een voorstelling te geven, hoe de staat was ingericht. Men kan denken aan</w:t>
      </w:r>
      <w:r>
        <w:rPr>
          <w:lang w:eastAsia="en-US"/>
        </w:rPr>
        <w:t xml:space="preserve"> de </w:t>
      </w:r>
      <w:r w:rsidRPr="001873E9">
        <w:rPr>
          <w:lang w:eastAsia="en-US"/>
        </w:rPr>
        <w:t>jeugdigen Valentinianus III. Voor ons is dit boek, ondanks de slordige be</w:t>
      </w:r>
      <w:r w:rsidRPr="001873E9">
        <w:rPr>
          <w:lang w:eastAsia="en-US"/>
        </w:rPr>
        <w:softHyphen/>
        <w:t>werking, een onschatbaar hulpmiddel voor onze kennis van de administratie en van het leger in</w:t>
      </w:r>
      <w:r>
        <w:rPr>
          <w:lang w:eastAsia="en-US"/>
        </w:rPr>
        <w:t xml:space="preserve"> de </w:t>
      </w:r>
      <w:r w:rsidRPr="001873E9">
        <w:rPr>
          <w:lang w:eastAsia="en-US"/>
        </w:rPr>
        <w:t>laten keizertijd. De volgende meded</w:t>
      </w:r>
      <w:r>
        <w:rPr>
          <w:lang w:eastAsia="en-US"/>
        </w:rPr>
        <w:t>eli</w:t>
      </w:r>
      <w:r w:rsidRPr="001873E9">
        <w:rPr>
          <w:lang w:eastAsia="en-US"/>
        </w:rPr>
        <w:t>ngen berusten vrijwel geheel op de gegevens van de Notitia dignitatum.</w:t>
      </w:r>
    </w:p>
    <w:p w:rsidR="00B87499" w:rsidRPr="001873E9" w:rsidRDefault="00B87499" w:rsidP="00B87499">
      <w:pPr>
        <w:jc w:val="both"/>
        <w:rPr>
          <w:lang w:eastAsia="en-US"/>
        </w:rPr>
      </w:pPr>
      <w:r w:rsidRPr="001873E9">
        <w:rPr>
          <w:lang w:eastAsia="en-US"/>
        </w:rPr>
        <w:t>De Keizer, het hoofd van</w:t>
      </w:r>
      <w:r>
        <w:rPr>
          <w:lang w:eastAsia="en-US"/>
        </w:rPr>
        <w:t xml:space="preserve"> de </w:t>
      </w:r>
      <w:r w:rsidRPr="001873E9">
        <w:rPr>
          <w:lang w:eastAsia="en-US"/>
        </w:rPr>
        <w:t>staat, de opperste chef van de administratie en van het leger, wordt uitteraard in de Notitia digni</w:t>
      </w:r>
      <w:r w:rsidRPr="001873E9">
        <w:rPr>
          <w:lang w:eastAsia="en-US"/>
        </w:rPr>
        <w:softHyphen/>
        <w:t>tatum niet vermeld. Volgens de staatsregeling van Diocletianus, was het Rijk gesplitst in twee d</w:t>
      </w:r>
      <w:r>
        <w:rPr>
          <w:lang w:eastAsia="en-US"/>
        </w:rPr>
        <w:t>ele</w:t>
      </w:r>
      <w:r w:rsidRPr="001873E9">
        <w:rPr>
          <w:lang w:eastAsia="en-US"/>
        </w:rPr>
        <w:t>n, die elk door een Augustus werden geleid. Toen de tetrarchie werd gevestigd, stond naast eiken Augustus een Caesar, met zijn eigen machtsgebied, maar aan</w:t>
      </w:r>
      <w:r>
        <w:rPr>
          <w:lang w:eastAsia="en-US"/>
        </w:rPr>
        <w:t xml:space="preserve"> de </w:t>
      </w:r>
      <w:r w:rsidRPr="001873E9">
        <w:rPr>
          <w:lang w:eastAsia="en-US"/>
        </w:rPr>
        <w:t xml:space="preserve">Augustus ondergeschikt. De Caesar van het Westen, Constantius Chlorus, die op 1 Maart 293 was aangesteld, had de bijzondere opdracht het Rijk te beschermen tegen de Germanen; hij had zijn residentie te Trier en daarna te York. Later is er nog telkens een afzonderlijke </w:t>
      </w:r>
      <w:r>
        <w:rPr>
          <w:lang w:eastAsia="en-US"/>
        </w:rPr>
        <w:t>heerser</w:t>
      </w:r>
      <w:r w:rsidRPr="001873E9">
        <w:rPr>
          <w:lang w:eastAsia="en-US"/>
        </w:rPr>
        <w:t xml:space="preserve"> voor het Westen geweest, eerst Constantinus, later zijn zoons, achtereenvolgens</w:t>
      </w:r>
      <w:r>
        <w:rPr>
          <w:lang w:eastAsia="en-US"/>
        </w:rPr>
        <w:t xml:space="preserve"> Crispus, Constantinus II, Con</w:t>
      </w:r>
      <w:r w:rsidRPr="001873E9">
        <w:rPr>
          <w:lang w:eastAsia="en-US"/>
        </w:rPr>
        <w:t xml:space="preserve">stans en Constantius, eindelijk Julianus, totdat het Westen definitief tot een afzonderlijk deel van het </w:t>
      </w:r>
      <w:r>
        <w:rPr>
          <w:lang w:eastAsia="en-US"/>
        </w:rPr>
        <w:t>Rijk is geworden sedert de zo-</w:t>
      </w:r>
      <w:r w:rsidRPr="001873E9">
        <w:rPr>
          <w:lang w:eastAsia="en-US"/>
        </w:rPr>
        <w:t>even genoemde scheiding tijdens Valentinianus I en Valens.</w:t>
      </w:r>
    </w:p>
    <w:p w:rsidR="00B87499" w:rsidRPr="001873E9" w:rsidRDefault="00B87499" w:rsidP="00B87499">
      <w:pPr>
        <w:jc w:val="both"/>
        <w:rPr>
          <w:lang w:eastAsia="en-US"/>
        </w:rPr>
      </w:pPr>
      <w:r w:rsidRPr="001873E9">
        <w:rPr>
          <w:lang w:eastAsia="en-US"/>
        </w:rPr>
        <w:t>In de Notitia vindt men allereerst de h</w:t>
      </w:r>
      <w:r>
        <w:rPr>
          <w:lang w:eastAsia="en-US"/>
        </w:rPr>
        <w:t>oge</w:t>
      </w:r>
      <w:r w:rsidRPr="001873E9">
        <w:rPr>
          <w:lang w:eastAsia="en-US"/>
        </w:rPr>
        <w:t xml:space="preserve"> ambtenaren, die waren verbonden aan de persoon van</w:t>
      </w:r>
      <w:r>
        <w:rPr>
          <w:lang w:eastAsia="en-US"/>
        </w:rPr>
        <w:t xml:space="preserve"> de </w:t>
      </w:r>
      <w:r w:rsidRPr="001873E9">
        <w:rPr>
          <w:lang w:eastAsia="en-US"/>
        </w:rPr>
        <w:t>keizer. Zij, die de administratie van het door een keizer bestuurde onderdeel controleerden, gingen steeds met</w:t>
      </w:r>
      <w:r>
        <w:rPr>
          <w:lang w:eastAsia="en-US"/>
        </w:rPr>
        <w:t xml:space="preserve"> de heerser</w:t>
      </w:r>
      <w:r w:rsidRPr="001873E9">
        <w:rPr>
          <w:lang w:eastAsia="en-US"/>
        </w:rPr>
        <w:t xml:space="preserve"> mede; zij behoorden tot zijn gevolg. Bij hen kan men drie groepen onderscheiden. De eerste groep omvatte de functionnarissen, die onmiddellijk aan de persoon van</w:t>
      </w:r>
      <w:r>
        <w:rPr>
          <w:lang w:eastAsia="en-US"/>
        </w:rPr>
        <w:t xml:space="preserve"> de </w:t>
      </w:r>
      <w:r w:rsidRPr="001873E9">
        <w:rPr>
          <w:lang w:eastAsia="en-US"/>
        </w:rPr>
        <w:t>keizer waren verbonden, ver</w:t>
      </w:r>
      <w:r>
        <w:rPr>
          <w:lang w:eastAsia="en-US"/>
        </w:rPr>
        <w:t>eni</w:t>
      </w:r>
      <w:r w:rsidRPr="001873E9">
        <w:rPr>
          <w:lang w:eastAsia="en-US"/>
        </w:rPr>
        <w:t>gd in het consistorium,</w:t>
      </w:r>
      <w:r>
        <w:rPr>
          <w:lang w:eastAsia="en-US"/>
        </w:rPr>
        <w:t xml:space="preserve"> de </w:t>
      </w:r>
      <w:r w:rsidRPr="001873E9">
        <w:rPr>
          <w:lang w:eastAsia="en-US"/>
        </w:rPr>
        <w:t>algem</w:t>
      </w:r>
      <w:r>
        <w:rPr>
          <w:lang w:eastAsia="en-US"/>
        </w:rPr>
        <w:t>ene</w:t>
      </w:r>
      <w:r w:rsidRPr="001873E9">
        <w:rPr>
          <w:lang w:eastAsia="en-US"/>
        </w:rPr>
        <w:t>n raad, die in de Notitia niet wordt genoemd. Tot deze groep be</w:t>
      </w:r>
      <w:r w:rsidRPr="001873E9">
        <w:rPr>
          <w:lang w:eastAsia="en-US"/>
        </w:rPr>
        <w:softHyphen/>
        <w:t>hoorden de Quaestor, de ambtenaar die was belast met de redactie van de wetten en de keizerlijke edicten benevens met de beantwoor</w:t>
      </w:r>
      <w:r w:rsidRPr="001873E9">
        <w:rPr>
          <w:lang w:eastAsia="en-US"/>
        </w:rPr>
        <w:softHyphen/>
        <w:t>ding van de verzoekschriften, de Magister officiorum, de function</w:t>
      </w:r>
      <w:r w:rsidRPr="001873E9">
        <w:rPr>
          <w:lang w:eastAsia="en-US"/>
        </w:rPr>
        <w:softHyphen/>
        <w:t>naris die het algem</w:t>
      </w:r>
      <w:r>
        <w:rPr>
          <w:lang w:eastAsia="en-US"/>
        </w:rPr>
        <w:t>ene</w:t>
      </w:r>
      <w:r w:rsidRPr="001873E9">
        <w:rPr>
          <w:lang w:eastAsia="en-US"/>
        </w:rPr>
        <w:t xml:space="preserve"> toezicht had op het paleis, de bureaux (scrinia), de politie, de secretarissen en adjudanten, de Praepositus sacri cubiculi, het hoofd van de kamerh</w:t>
      </w:r>
      <w:r>
        <w:rPr>
          <w:lang w:eastAsia="en-US"/>
        </w:rPr>
        <w:t>ere</w:t>
      </w:r>
      <w:r w:rsidRPr="001873E9">
        <w:rPr>
          <w:lang w:eastAsia="en-US"/>
        </w:rPr>
        <w:t>n, lakeien en eunuchen, de Castrensis of intendant van het paleis en de Comites domestico</w:t>
      </w:r>
      <w:r w:rsidRPr="001873E9">
        <w:rPr>
          <w:lang w:eastAsia="en-US"/>
        </w:rPr>
        <w:softHyphen/>
        <w:t>rum, de commandanten der twee afd</w:t>
      </w:r>
      <w:r>
        <w:rPr>
          <w:lang w:eastAsia="en-US"/>
        </w:rPr>
        <w:t>eli</w:t>
      </w:r>
      <w:r w:rsidRPr="001873E9">
        <w:rPr>
          <w:lang w:eastAsia="en-US"/>
        </w:rPr>
        <w:t>ngen van de lijfwacht.</w:t>
      </w:r>
    </w:p>
    <w:p w:rsidR="00B87499" w:rsidRPr="001873E9" w:rsidRDefault="00B87499" w:rsidP="00B87499">
      <w:pPr>
        <w:jc w:val="both"/>
        <w:rPr>
          <w:lang w:eastAsia="en-US"/>
        </w:rPr>
      </w:pPr>
      <w:r w:rsidRPr="001873E9">
        <w:rPr>
          <w:lang w:eastAsia="en-US"/>
        </w:rPr>
        <w:t xml:space="preserve">De </w:t>
      </w:r>
      <w:r>
        <w:rPr>
          <w:lang w:eastAsia="en-US"/>
        </w:rPr>
        <w:t>tweede</w:t>
      </w:r>
      <w:r w:rsidRPr="001873E9">
        <w:rPr>
          <w:lang w:eastAsia="en-US"/>
        </w:rPr>
        <w:t xml:space="preserve"> groep omvatte de ambtenaren, die waren belast met het burgerlijke bestuur, de rechtspraak en het financi</w:t>
      </w:r>
      <w:r>
        <w:rPr>
          <w:lang w:eastAsia="en-US"/>
        </w:rPr>
        <w:t>ele</w:t>
      </w:r>
      <w:r w:rsidRPr="001873E9">
        <w:rPr>
          <w:lang w:eastAsia="en-US"/>
        </w:rPr>
        <w:t xml:space="preserve"> beheer. Voor de administratie en de rechtspraak was het Rijk verdeeld in </w:t>
      </w:r>
      <w:r>
        <w:rPr>
          <w:lang w:eastAsia="en-US"/>
        </w:rPr>
        <w:t>eni</w:t>
      </w:r>
      <w:r w:rsidRPr="001873E9">
        <w:rPr>
          <w:lang w:eastAsia="en-US"/>
        </w:rPr>
        <w:t>ge gr</w:t>
      </w:r>
      <w:r>
        <w:rPr>
          <w:lang w:eastAsia="en-US"/>
        </w:rPr>
        <w:t>ote</w:t>
      </w:r>
      <w:r w:rsidRPr="001873E9">
        <w:rPr>
          <w:lang w:eastAsia="en-US"/>
        </w:rPr>
        <w:t xml:space="preserve"> afd</w:t>
      </w:r>
      <w:r>
        <w:rPr>
          <w:lang w:eastAsia="en-US"/>
        </w:rPr>
        <w:t>eli</w:t>
      </w:r>
      <w:r w:rsidRPr="001873E9">
        <w:rPr>
          <w:lang w:eastAsia="en-US"/>
        </w:rPr>
        <w:t>ngen, met een Praefectus praetorio aan het hoofd, de praefecturae. Deze ind</w:t>
      </w:r>
      <w:r>
        <w:rPr>
          <w:lang w:eastAsia="en-US"/>
        </w:rPr>
        <w:t>eli</w:t>
      </w:r>
      <w:r w:rsidRPr="001873E9">
        <w:rPr>
          <w:lang w:eastAsia="en-US"/>
        </w:rPr>
        <w:t>ng is eerst door Constantinus tegen het</w:t>
      </w:r>
      <w:r>
        <w:rPr>
          <w:lang w:eastAsia="en-US"/>
        </w:rPr>
        <w:t xml:space="preserve"> </w:t>
      </w:r>
      <w:r w:rsidRPr="001873E9">
        <w:rPr>
          <w:lang w:eastAsia="en-US"/>
        </w:rPr>
        <w:t>einde van zijn reg</w:t>
      </w:r>
      <w:r>
        <w:rPr>
          <w:lang w:eastAsia="en-US"/>
        </w:rPr>
        <w:t>eri</w:t>
      </w:r>
      <w:r w:rsidRPr="001873E9">
        <w:rPr>
          <w:lang w:eastAsia="en-US"/>
        </w:rPr>
        <w:t>ng voltrokken. In het Westen waren twee van dergelijke functionnarissen, voor de praefecturae van Italië en van Gallië 1). Het financi</w:t>
      </w:r>
      <w:r>
        <w:rPr>
          <w:lang w:eastAsia="en-US"/>
        </w:rPr>
        <w:t>ele</w:t>
      </w:r>
      <w:r w:rsidRPr="001873E9">
        <w:rPr>
          <w:lang w:eastAsia="en-US"/>
        </w:rPr>
        <w:t xml:space="preserve"> beheer werd behartigd door</w:t>
      </w:r>
      <w:r>
        <w:rPr>
          <w:lang w:eastAsia="en-US"/>
        </w:rPr>
        <w:t xml:space="preserve"> de </w:t>
      </w:r>
      <w:r w:rsidRPr="001873E9">
        <w:rPr>
          <w:lang w:eastAsia="en-US"/>
        </w:rPr>
        <w:t>Comes sacrarum largitionum, die de schatkist beheerde, en</w:t>
      </w:r>
      <w:r>
        <w:rPr>
          <w:lang w:eastAsia="en-US"/>
        </w:rPr>
        <w:t xml:space="preserve"> de </w:t>
      </w:r>
      <w:r w:rsidRPr="001873E9">
        <w:rPr>
          <w:lang w:eastAsia="en-US"/>
        </w:rPr>
        <w:t>Comes rerum privatarum, die was belast met het toezicht op de domeinen. Verder behoorde tot deze groep nog de Primicerius notariorum, het hoofd van de notarii, ambtenaren die in het algemeen met contro</w:t>
      </w:r>
      <w:r w:rsidRPr="001873E9">
        <w:rPr>
          <w:lang w:eastAsia="en-US"/>
        </w:rPr>
        <w:softHyphen/>
        <w:t>l</w:t>
      </w:r>
      <w:r>
        <w:rPr>
          <w:lang w:eastAsia="en-US"/>
        </w:rPr>
        <w:t>ere</w:t>
      </w:r>
      <w:r w:rsidRPr="001873E9">
        <w:rPr>
          <w:lang w:eastAsia="en-US"/>
        </w:rPr>
        <w:t>nde werkzaamheden waren belast of met bijzondere opdrachten werden uitgezonden.</w:t>
      </w:r>
    </w:p>
    <w:p w:rsidR="00B87499" w:rsidRPr="001873E9" w:rsidRDefault="00B87499" w:rsidP="00B87499">
      <w:pPr>
        <w:jc w:val="both"/>
        <w:rPr>
          <w:lang w:eastAsia="en-US"/>
        </w:rPr>
      </w:pPr>
      <w:r w:rsidRPr="001873E9">
        <w:rPr>
          <w:lang w:eastAsia="en-US"/>
        </w:rPr>
        <w:t>Ten slotte vermelden wij nog de derde groep, die de militaire administratie omvatte. Daartoe behoorden de twee inspecteurs, van de infanterie en de cavallerie, de Magister peditum en de Magister equitum. Hun functie is in</w:t>
      </w:r>
      <w:r>
        <w:rPr>
          <w:lang w:eastAsia="en-US"/>
        </w:rPr>
        <w:t xml:space="preserve"> de </w:t>
      </w:r>
      <w:r w:rsidRPr="001873E9">
        <w:rPr>
          <w:lang w:eastAsia="en-US"/>
        </w:rPr>
        <w:t xml:space="preserve">loop der tijden evenwel </w:t>
      </w:r>
      <w:r>
        <w:rPr>
          <w:lang w:eastAsia="en-US"/>
        </w:rPr>
        <w:t>eni</w:t>
      </w:r>
      <w:r w:rsidRPr="001873E9">
        <w:rPr>
          <w:lang w:eastAsia="en-US"/>
        </w:rPr>
        <w:t>gszins gewijzigd. Later werden ook h</w:t>
      </w:r>
      <w:r>
        <w:rPr>
          <w:lang w:eastAsia="en-US"/>
        </w:rPr>
        <w:t>oge</w:t>
      </w:r>
      <w:r w:rsidRPr="001873E9">
        <w:rPr>
          <w:lang w:eastAsia="en-US"/>
        </w:rPr>
        <w:t xml:space="preserve"> opperofficieren met het com</w:t>
      </w:r>
      <w:r w:rsidRPr="001873E9">
        <w:rPr>
          <w:lang w:eastAsia="en-US"/>
        </w:rPr>
        <w:softHyphen/>
        <w:t>mando in een bepaald onderdeel belast. Voor ons is van belang de magister, met</w:t>
      </w:r>
      <w:r>
        <w:rPr>
          <w:lang w:eastAsia="en-US"/>
        </w:rPr>
        <w:t xml:space="preserve"> de </w:t>
      </w:r>
      <w:r w:rsidRPr="001873E9">
        <w:rPr>
          <w:lang w:eastAsia="en-US"/>
        </w:rPr>
        <w:t>titel van Magister equitum, voor Gallia. Deze functionnaris maakte deel uit van een andere militaire organisatie, die door Theodosins is ingevoerd. In het Oosten kunnen wij de bijzonderheden van deze organisatie nog vrij goed herkennen. Maar voor het Westen is zij blijkbaar niet volledig tot stand gekomen. Althans vinden wij haar in de Notitia dignitatum niet.</w:t>
      </w:r>
    </w:p>
    <w:p w:rsidR="00B87499" w:rsidRPr="001873E9" w:rsidRDefault="00B87499" w:rsidP="00B87499">
      <w:pPr>
        <w:jc w:val="both"/>
        <w:rPr>
          <w:lang w:eastAsia="en-US"/>
        </w:rPr>
      </w:pPr>
      <w:r w:rsidRPr="001873E9">
        <w:rPr>
          <w:lang w:eastAsia="en-US"/>
        </w:rPr>
        <w:t>Het is opmerkelijk, dat de praefecten en de magistri, ten minste aanvankelijk optreden als vertegenwoordigers van</w:t>
      </w:r>
      <w:r>
        <w:rPr>
          <w:lang w:eastAsia="en-US"/>
        </w:rPr>
        <w:t xml:space="preserve"> de </w:t>
      </w:r>
      <w:r w:rsidRPr="001873E9">
        <w:rPr>
          <w:lang w:eastAsia="en-US"/>
        </w:rPr>
        <w:t>keizer. Want men hield vast aan het principe, dat verd</w:t>
      </w:r>
      <w:r>
        <w:rPr>
          <w:lang w:eastAsia="en-US"/>
        </w:rPr>
        <w:t>eli</w:t>
      </w:r>
      <w:r w:rsidRPr="001873E9">
        <w:rPr>
          <w:lang w:eastAsia="en-US"/>
        </w:rPr>
        <w:t>ng van, het militaire en het burgerlijke gezag niet goed mogelijk was. Beide functies waren althans in de persoon van</w:t>
      </w:r>
      <w:r>
        <w:rPr>
          <w:lang w:eastAsia="en-US"/>
        </w:rPr>
        <w:t xml:space="preserve"> de </w:t>
      </w:r>
      <w:r w:rsidRPr="001873E9">
        <w:rPr>
          <w:lang w:eastAsia="en-US"/>
        </w:rPr>
        <w:t>Keizer onverbrekelijk ver</w:t>
      </w:r>
      <w:r>
        <w:rPr>
          <w:lang w:eastAsia="en-US"/>
        </w:rPr>
        <w:t>eni</w:t>
      </w:r>
      <w:r w:rsidRPr="001873E9">
        <w:rPr>
          <w:lang w:eastAsia="en-US"/>
        </w:rPr>
        <w:t>gd. Dat deze ambtenaren optraden direct uit naam van</w:t>
      </w:r>
      <w:r>
        <w:rPr>
          <w:lang w:eastAsia="en-US"/>
        </w:rPr>
        <w:t xml:space="preserve"> de </w:t>
      </w:r>
      <w:r w:rsidRPr="001873E9">
        <w:rPr>
          <w:lang w:eastAsia="en-US"/>
        </w:rPr>
        <w:t>Keizer, blijkt onmiddellijk uit hun insignia, waartoe een portret van</w:t>
      </w:r>
      <w:r>
        <w:rPr>
          <w:lang w:eastAsia="en-US"/>
        </w:rPr>
        <w:t xml:space="preserve"> de </w:t>
      </w:r>
      <w:r w:rsidRPr="001873E9">
        <w:rPr>
          <w:lang w:eastAsia="en-US"/>
        </w:rPr>
        <w:t>keizer behoort. Bij hun ambtshandelingen was de keizer dus, vertegen</w:t>
      </w:r>
      <w:r w:rsidRPr="001873E9">
        <w:rPr>
          <w:lang w:eastAsia="en-US"/>
        </w:rPr>
        <w:softHyphen/>
        <w:t>woordigd door zijn portret, steeds in persoon aanwezig. Blijkbaar was in</w:t>
      </w:r>
      <w:r>
        <w:rPr>
          <w:lang w:eastAsia="en-US"/>
        </w:rPr>
        <w:t>tussen</w:t>
      </w:r>
      <w:r w:rsidRPr="001873E9">
        <w:rPr>
          <w:lang w:eastAsia="en-US"/>
        </w:rPr>
        <w:t xml:space="preserve"> de delegatie van macht aan de ambtenaren, die ge</w:t>
      </w:r>
      <w:r w:rsidRPr="001873E9">
        <w:rPr>
          <w:lang w:eastAsia="en-US"/>
        </w:rPr>
        <w:softHyphen/>
        <w:t>rechtigd waren het portret te toonen, zeer groot.</w:t>
      </w:r>
    </w:p>
    <w:p w:rsidR="00B87499" w:rsidRPr="001873E9" w:rsidRDefault="00B87499" w:rsidP="00B87499">
      <w:pPr>
        <w:jc w:val="both"/>
        <w:rPr>
          <w:lang w:eastAsia="en-US"/>
        </w:rPr>
      </w:pPr>
      <w:r w:rsidRPr="001873E9">
        <w:rPr>
          <w:lang w:eastAsia="en-US"/>
        </w:rPr>
        <w:t>In het volgende bepalen wij ons tot het deel van het Rijk, waartoe ons land behoorde. Wij zullen eerst aandacht geven aan het civiele bestuur en het financi</w:t>
      </w:r>
      <w:r>
        <w:rPr>
          <w:lang w:eastAsia="en-US"/>
        </w:rPr>
        <w:t>ele</w:t>
      </w:r>
      <w:r w:rsidRPr="001873E9">
        <w:rPr>
          <w:lang w:eastAsia="en-US"/>
        </w:rPr>
        <w:t xml:space="preserve"> beheer, daarna aan het leger.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De Praefectus praetorio behoorde eerst tot het gevolg van</w:t>
      </w:r>
      <w:r>
        <w:rPr>
          <w:lang w:eastAsia="en-US"/>
        </w:rPr>
        <w:t xml:space="preserve"> de </w:t>
      </w:r>
      <w:r w:rsidRPr="001873E9">
        <w:rPr>
          <w:lang w:eastAsia="en-US"/>
        </w:rPr>
        <w:t>keizer, maar kreeg later een eigen ambtsgebied en resideerde in de hoofdstad van dat gebied.</w:t>
      </w:r>
    </w:p>
    <w:p w:rsidR="00B87499" w:rsidRDefault="00B87499" w:rsidP="00B87499">
      <w:pPr>
        <w:jc w:val="both"/>
        <w:rPr>
          <w:lang w:eastAsia="en-US"/>
        </w:rPr>
      </w:pPr>
    </w:p>
    <w:p w:rsidR="00B87499" w:rsidRDefault="00B87499" w:rsidP="00B87499">
      <w:pPr>
        <w:jc w:val="both"/>
        <w:rPr>
          <w:lang w:eastAsia="en-US"/>
        </w:rPr>
      </w:pPr>
    </w:p>
    <w:p w:rsidR="00B87499" w:rsidRPr="00CC2D99" w:rsidRDefault="00B87499" w:rsidP="00B87499">
      <w:pPr>
        <w:jc w:val="both"/>
        <w:rPr>
          <w:b/>
          <w:lang w:eastAsia="en-US"/>
        </w:rPr>
      </w:pPr>
      <w:r w:rsidRPr="00CC2D99">
        <w:rPr>
          <w:b/>
          <w:lang w:eastAsia="en-US"/>
        </w:rPr>
        <w:t>VII. HET BESTUUR EN DE FINANCIËN</w:t>
      </w:r>
    </w:p>
    <w:p w:rsidR="00B87499" w:rsidRPr="001873E9" w:rsidRDefault="00B87499" w:rsidP="00B87499">
      <w:pPr>
        <w:jc w:val="both"/>
        <w:rPr>
          <w:lang w:eastAsia="en-US"/>
        </w:rPr>
      </w:pPr>
      <w:r w:rsidRPr="001873E9">
        <w:rPr>
          <w:lang w:eastAsia="en-US"/>
        </w:rPr>
        <w:t>Ons land, voorzoover het in</w:t>
      </w:r>
      <w:r>
        <w:rPr>
          <w:lang w:eastAsia="en-US"/>
        </w:rPr>
        <w:t xml:space="preserve"> deze </w:t>
      </w:r>
      <w:r w:rsidRPr="001873E9">
        <w:rPr>
          <w:lang w:eastAsia="en-US"/>
        </w:rPr>
        <w:t xml:space="preserve">tijd nog tot het </w:t>
      </w:r>
      <w:r>
        <w:rPr>
          <w:lang w:eastAsia="en-US"/>
        </w:rPr>
        <w:t>Romeins</w:t>
      </w:r>
      <w:r w:rsidRPr="001873E9">
        <w:rPr>
          <w:lang w:eastAsia="en-US"/>
        </w:rPr>
        <w:t>e Rijk kan worden gerekend, maakte deel uit van het ambtsgebied van</w:t>
      </w:r>
      <w:r>
        <w:rPr>
          <w:lang w:eastAsia="en-US"/>
        </w:rPr>
        <w:t xml:space="preserve"> de </w:t>
      </w:r>
      <w:r w:rsidRPr="001873E9">
        <w:rPr>
          <w:lang w:eastAsia="en-US"/>
        </w:rPr>
        <w:t>Praefectus praetorio Galliarum. Deze functionnaris behoor</w:t>
      </w:r>
      <w:r w:rsidRPr="001873E9">
        <w:rPr>
          <w:lang w:eastAsia="en-US"/>
        </w:rPr>
        <w:softHyphen/>
        <w:t>de tot de hoogste ambtenaren van het Rijk, die</w:t>
      </w:r>
      <w:r>
        <w:rPr>
          <w:lang w:eastAsia="en-US"/>
        </w:rPr>
        <w:t xml:space="preserve"> de </w:t>
      </w:r>
      <w:r w:rsidRPr="001873E9">
        <w:rPr>
          <w:lang w:eastAsia="en-US"/>
        </w:rPr>
        <w:t>titel dragen van vir illustris. Sedert de hervorming van Constantinus was hij in het algemeen het hoofd van het civiele bestuur en van de rechtspraak in een bepaald gebied, zijn praefectura. Alleen behield hij altijd een zekeren invloed op de militaire zaken, daar hij belast was met de intendance. Een enkele maal werd hij, ten minste in de vierde eeuw, nog wel eens met een com</w:t>
      </w:r>
      <w:r>
        <w:rPr>
          <w:lang w:eastAsia="en-US"/>
        </w:rPr>
        <w:t>m</w:t>
      </w:r>
      <w:r w:rsidRPr="001873E9">
        <w:rPr>
          <w:lang w:eastAsia="en-US"/>
        </w:rPr>
        <w:t>ando belast. De Praefectus praetorio placht uit een voornaam geslacht te stammen. In</w:t>
      </w:r>
      <w:r>
        <w:rPr>
          <w:lang w:eastAsia="en-US"/>
        </w:rPr>
        <w:t>tussen</w:t>
      </w:r>
      <w:r w:rsidRPr="001873E9">
        <w:rPr>
          <w:lang w:eastAsia="en-US"/>
        </w:rPr>
        <w:t xml:space="preserve"> was hij geheel afhankelijk van</w:t>
      </w:r>
      <w:r>
        <w:rPr>
          <w:lang w:eastAsia="en-US"/>
        </w:rPr>
        <w:t xml:space="preserve"> de </w:t>
      </w:r>
      <w:r w:rsidRPr="001873E9">
        <w:rPr>
          <w:lang w:eastAsia="en-US"/>
        </w:rPr>
        <w:t>Keizer, die hem naar willekeur kon benoemen en ontslaan. Er waren twee praefecten in het Rijk, sedert Diocletianus het niet Maximianus had gedeeld. Onder Constantinus I waren er reeds meestal vier, één voor elk der vier praefecturae, afd</w:t>
      </w:r>
      <w:r>
        <w:rPr>
          <w:lang w:eastAsia="en-US"/>
        </w:rPr>
        <w:t>eli</w:t>
      </w:r>
      <w:r w:rsidRPr="001873E9">
        <w:rPr>
          <w:lang w:eastAsia="en-US"/>
        </w:rPr>
        <w:t>ngen die een overblijfsel waren van de bestuursorganisatie der tetrarchie. Bovendien waren er de twee praefecten van de hoofd</w:t>
      </w:r>
      <w:r w:rsidRPr="001873E9">
        <w:rPr>
          <w:lang w:eastAsia="en-US"/>
        </w:rPr>
        <w:softHyphen/>
        <w:t>steden, Rome en Constantinopel.</w:t>
      </w:r>
    </w:p>
    <w:p w:rsidR="00B87499" w:rsidRPr="001873E9" w:rsidRDefault="00B87499" w:rsidP="00B87499">
      <w:pPr>
        <w:jc w:val="both"/>
        <w:rPr>
          <w:lang w:eastAsia="en-US"/>
        </w:rPr>
      </w:pPr>
      <w:r w:rsidRPr="001873E9">
        <w:rPr>
          <w:lang w:eastAsia="en-US"/>
        </w:rPr>
        <w:t>De werkelijke eenheid van bestuur was evenwel niet de praefec</w:t>
      </w:r>
      <w:r w:rsidRPr="001873E9">
        <w:rPr>
          <w:lang w:eastAsia="en-US"/>
        </w:rPr>
        <w:softHyphen/>
        <w:t>tura, maar de dioecesis, waarvan er zeven in het westelijke en vijf in het oostelijke deel van het Rijk waren. Aan het hoofd van een dioecesis stond hetzij een praefectus praetorio, hetzij een vicarius. Deze laatste trad oorspronkelijk alleen op als plaatsvervanger van</w:t>
      </w:r>
      <w:r>
        <w:rPr>
          <w:lang w:eastAsia="en-US"/>
        </w:rPr>
        <w:t xml:space="preserve"> de </w:t>
      </w:r>
      <w:r w:rsidRPr="001873E9">
        <w:rPr>
          <w:lang w:eastAsia="en-US"/>
        </w:rPr>
        <w:t>praefectus en behoorde tot een betrekkelijk, lage klasse van ambtenaren, de perfectissimi. Later werd het een vast ambt en be</w:t>
      </w:r>
      <w:r w:rsidRPr="001873E9">
        <w:rPr>
          <w:lang w:eastAsia="en-US"/>
        </w:rPr>
        <w:softHyphen/>
        <w:t xml:space="preserve">hoorde deze fuctionaris tot de </w:t>
      </w:r>
      <w:r>
        <w:rPr>
          <w:lang w:eastAsia="en-US"/>
        </w:rPr>
        <w:t>tweede</w:t>
      </w:r>
      <w:r w:rsidRPr="001873E9">
        <w:rPr>
          <w:lang w:eastAsia="en-US"/>
        </w:rPr>
        <w:t xml:space="preserve"> klasse, van de spectabiles. Gallië was verdeeld in twee dioeceses, het gebied ten noorden van de Loire en de Rhtine, de dioecesis Galliarum, en het zuiden, de oude provincies Narbonensis en Aquitania, de dioecesis Viennensis. Als bestuurder van de diocesis Galliarum trad de Praefectus prae</w:t>
      </w:r>
      <w:r w:rsidRPr="001873E9">
        <w:rPr>
          <w:lang w:eastAsia="en-US"/>
        </w:rPr>
        <w:softHyphen/>
        <w:t>torio Galliarum op. Hij resideerde eerst te Trier, maar zeker reeds in 418 te Arles.</w:t>
      </w:r>
    </w:p>
    <w:p w:rsidR="00B87499" w:rsidRPr="001873E9" w:rsidRDefault="00B87499" w:rsidP="00B87499">
      <w:pPr>
        <w:jc w:val="both"/>
        <w:rPr>
          <w:lang w:eastAsia="en-US"/>
        </w:rPr>
      </w:pPr>
      <w:r w:rsidRPr="001873E9">
        <w:rPr>
          <w:lang w:eastAsia="en-US"/>
        </w:rPr>
        <w:t>Elke dioecesis omvatte meer dan één der oude provincies; maar deze af d</w:t>
      </w:r>
      <w:r>
        <w:rPr>
          <w:lang w:eastAsia="en-US"/>
        </w:rPr>
        <w:t>eli</w:t>
      </w:r>
      <w:r w:rsidRPr="001873E9">
        <w:rPr>
          <w:lang w:eastAsia="en-US"/>
        </w:rPr>
        <w:t>ngen zijn door Diocletianus en zijn opvolgers in een aantal kleinere districten gesplitst. Deze nieuwe provincies bleven de laagste eenheden voor het bestuur. De stadhouders behoorden, voor zoover zij deel uitmaakten van</w:t>
      </w:r>
      <w:r>
        <w:rPr>
          <w:lang w:eastAsia="en-US"/>
        </w:rPr>
        <w:t xml:space="preserve"> de </w:t>
      </w:r>
      <w:r w:rsidRPr="001873E9">
        <w:rPr>
          <w:lang w:eastAsia="en-US"/>
        </w:rPr>
        <w:t>senatorenstand, tot de klasse der clarissimi en voerden</w:t>
      </w:r>
      <w:r>
        <w:rPr>
          <w:lang w:eastAsia="en-US"/>
        </w:rPr>
        <w:t xml:space="preserve"> de </w:t>
      </w:r>
      <w:r w:rsidRPr="001873E9">
        <w:rPr>
          <w:lang w:eastAsia="en-US"/>
        </w:rPr>
        <w:t>titel van consularis of, wanneer zij</w:t>
      </w:r>
      <w:r>
        <w:rPr>
          <w:lang w:eastAsia="en-US"/>
        </w:rPr>
        <w:t xml:space="preserve"> de </w:t>
      </w:r>
      <w:r w:rsidRPr="001873E9">
        <w:rPr>
          <w:lang w:eastAsia="en-US"/>
        </w:rPr>
        <w:t>rang van een praetorius hadden, van corrector. De stadhouders uit</w:t>
      </w:r>
      <w:r>
        <w:rPr>
          <w:lang w:eastAsia="en-US"/>
        </w:rPr>
        <w:t xml:space="preserve"> de </w:t>
      </w:r>
      <w:r w:rsidRPr="001873E9">
        <w:rPr>
          <w:lang w:eastAsia="en-US"/>
        </w:rPr>
        <w:t>ridderstand werden praesides genoemd en maakten deel uit van</w:t>
      </w:r>
      <w:r>
        <w:rPr>
          <w:lang w:eastAsia="en-US"/>
        </w:rPr>
        <w:t xml:space="preserve"> </w:t>
      </w:r>
      <w:r w:rsidRPr="001873E9">
        <w:rPr>
          <w:lang w:eastAsia="en-US"/>
        </w:rPr>
        <w:t>de perfectissimi. Al deze ambtenaren misten elke militaire macht. Zij hadden evenwel de hoogste bestuursbevoegdheid in hun ambts</w:t>
      </w:r>
      <w:r w:rsidRPr="001873E9">
        <w:rPr>
          <w:lang w:eastAsia="en-US"/>
        </w:rPr>
        <w:softHyphen/>
        <w:t>gebied, te weten het bekend maken van wetten en decreten, de con</w:t>
      </w:r>
      <w:r w:rsidRPr="001873E9">
        <w:rPr>
          <w:lang w:eastAsia="en-US"/>
        </w:rPr>
        <w:softHyphen/>
        <w:t xml:space="preserve">trole over het plaatselijke bestuur en over de politie, het toezicht op de heffing der belastingen en op de rechtspraak. De laatste functie was zonder twijfel de belangrijkste en om die reden werden zij soms index, rector of praeses genoemd. Deze rechtspraak betrof </w:t>
      </w:r>
      <w:r>
        <w:rPr>
          <w:lang w:eastAsia="en-US"/>
        </w:rPr>
        <w:t>zow</w:t>
      </w:r>
      <w:r w:rsidRPr="001873E9">
        <w:rPr>
          <w:lang w:eastAsia="en-US"/>
        </w:rPr>
        <w:t>el de civiele als de strafzaken, waarschijnlijk ook de administratieve kwesties. De stadhouder vertegenwoordigt</w:t>
      </w:r>
      <w:r>
        <w:rPr>
          <w:lang w:eastAsia="en-US"/>
        </w:rPr>
        <w:t xml:space="preserve"> de </w:t>
      </w:r>
      <w:r w:rsidRPr="001873E9">
        <w:rPr>
          <w:lang w:eastAsia="en-US"/>
        </w:rPr>
        <w:t>keizer in zijn dis</w:t>
      </w:r>
      <w:r w:rsidRPr="001873E9">
        <w:rPr>
          <w:lang w:eastAsia="en-US"/>
        </w:rPr>
        <w:softHyphen/>
        <w:t>trict en wordt door</w:t>
      </w:r>
      <w:r>
        <w:rPr>
          <w:lang w:eastAsia="en-US"/>
        </w:rPr>
        <w:t xml:space="preserve"> de </w:t>
      </w:r>
      <w:r w:rsidRPr="001873E9">
        <w:rPr>
          <w:lang w:eastAsia="en-US"/>
        </w:rPr>
        <w:t>keizer benoemd. Maar hij staat niet recht</w:t>
      </w:r>
      <w:r w:rsidRPr="001873E9">
        <w:rPr>
          <w:lang w:eastAsia="en-US"/>
        </w:rPr>
        <w:softHyphen/>
        <w:t>streeks onder</w:t>
      </w:r>
      <w:r>
        <w:rPr>
          <w:lang w:eastAsia="en-US"/>
        </w:rPr>
        <w:t xml:space="preserve"> de </w:t>
      </w:r>
      <w:r w:rsidRPr="001873E9">
        <w:rPr>
          <w:lang w:eastAsia="en-US"/>
        </w:rPr>
        <w:t>keizer. Want hij wordt door</w:t>
      </w:r>
      <w:r>
        <w:rPr>
          <w:lang w:eastAsia="en-US"/>
        </w:rPr>
        <w:t xml:space="preserve"> de </w:t>
      </w:r>
      <w:r w:rsidRPr="001873E9">
        <w:rPr>
          <w:lang w:eastAsia="en-US"/>
        </w:rPr>
        <w:t>praefectus (of door</w:t>
      </w:r>
      <w:r>
        <w:rPr>
          <w:lang w:eastAsia="en-US"/>
        </w:rPr>
        <w:t xml:space="preserve"> de </w:t>
      </w:r>
      <w:r w:rsidRPr="001873E9">
        <w:rPr>
          <w:lang w:eastAsia="en-US"/>
        </w:rPr>
        <w:t>vicarius) gecontroleerd. Elk half jaar moet de gouverneur aan zijn onmiddellijken chef een rapport uitbrengen over de zaken in zijn ressort. Een voordeel van de nieuwe regeling was een zekere decentralisatie van het bestuur en dus een sneller recht van appel, omdat de zaken thans te Trier werden afgedaan, terwijl men daar</w:t>
      </w:r>
      <w:r w:rsidRPr="001873E9">
        <w:rPr>
          <w:lang w:eastAsia="en-US"/>
        </w:rPr>
        <w:softHyphen/>
        <w:t>voor vroeger naar Rome moest gaan. Een nadeel was het gr</w:t>
      </w:r>
      <w:r>
        <w:rPr>
          <w:lang w:eastAsia="en-US"/>
        </w:rPr>
        <w:t>ote</w:t>
      </w:r>
      <w:r w:rsidRPr="001873E9">
        <w:rPr>
          <w:lang w:eastAsia="en-US"/>
        </w:rPr>
        <w:t>re aantal van de ambtenaren en van de bureaux, benevens een gecom</w:t>
      </w:r>
      <w:r w:rsidRPr="001873E9">
        <w:rPr>
          <w:lang w:eastAsia="en-US"/>
        </w:rPr>
        <w:softHyphen/>
        <w:t>pliceerder administratie. D</w:t>
      </w:r>
      <w:r>
        <w:rPr>
          <w:lang w:eastAsia="en-US"/>
        </w:rPr>
        <w:t>at alles oefende een zeer zware</w:t>
      </w:r>
      <w:r w:rsidRPr="001873E9">
        <w:rPr>
          <w:lang w:eastAsia="en-US"/>
        </w:rPr>
        <w:t xml:space="preserve"> finan</w:t>
      </w:r>
      <w:r w:rsidRPr="001873E9">
        <w:rPr>
          <w:lang w:eastAsia="en-US"/>
        </w:rPr>
        <w:softHyphen/>
        <w:t>ci</w:t>
      </w:r>
      <w:r>
        <w:rPr>
          <w:lang w:eastAsia="en-US"/>
        </w:rPr>
        <w:t>ele</w:t>
      </w:r>
      <w:r w:rsidRPr="001873E9">
        <w:rPr>
          <w:lang w:eastAsia="en-US"/>
        </w:rPr>
        <w:t xml:space="preserve"> druk op het land uit.</w:t>
      </w:r>
    </w:p>
    <w:p w:rsidR="00B87499" w:rsidRPr="001873E9" w:rsidRDefault="00B87499" w:rsidP="00B87499">
      <w:pPr>
        <w:jc w:val="both"/>
        <w:rPr>
          <w:lang w:eastAsia="en-US"/>
        </w:rPr>
      </w:pPr>
      <w:r w:rsidRPr="001873E9">
        <w:rPr>
          <w:lang w:eastAsia="en-US"/>
        </w:rPr>
        <w:t>Het doel van deze regeling was een strengere controle op de stadhouders. Voor</w:t>
      </w:r>
      <w:r>
        <w:rPr>
          <w:lang w:eastAsia="en-US"/>
        </w:rPr>
        <w:t xml:space="preserve"> de </w:t>
      </w:r>
      <w:r w:rsidRPr="001873E9">
        <w:rPr>
          <w:lang w:eastAsia="en-US"/>
        </w:rPr>
        <w:t>keizer, die het geheel beheerde met hulp van zijn h</w:t>
      </w:r>
      <w:r>
        <w:rPr>
          <w:lang w:eastAsia="en-US"/>
        </w:rPr>
        <w:t>oge</w:t>
      </w:r>
      <w:r w:rsidRPr="001873E9">
        <w:rPr>
          <w:lang w:eastAsia="en-US"/>
        </w:rPr>
        <w:t xml:space="preserve"> dignitarissen en zijn bureaux, was het toezicht te moeilijk en evenmin was de praefectus praeto. rio met zijn gr</w:t>
      </w:r>
      <w:r>
        <w:rPr>
          <w:lang w:eastAsia="en-US"/>
        </w:rPr>
        <w:t>ote</w:t>
      </w:r>
      <w:r w:rsidRPr="001873E9">
        <w:rPr>
          <w:lang w:eastAsia="en-US"/>
        </w:rPr>
        <w:t xml:space="preserve"> ambtsgebied daartoe in staat. Om die reden is de vicarius geschoven als instantie </w:t>
      </w:r>
      <w:r>
        <w:rPr>
          <w:lang w:eastAsia="en-US"/>
        </w:rPr>
        <w:t>tussen</w:t>
      </w:r>
      <w:r w:rsidRPr="001873E9">
        <w:rPr>
          <w:lang w:eastAsia="en-US"/>
        </w:rPr>
        <w:t xml:space="preserve"> de stadhouders en de praefecten. In</w:t>
      </w:r>
      <w:r>
        <w:rPr>
          <w:lang w:eastAsia="en-US"/>
        </w:rPr>
        <w:t>tussen</w:t>
      </w:r>
      <w:r w:rsidRPr="001873E9">
        <w:rPr>
          <w:lang w:eastAsia="en-US"/>
        </w:rPr>
        <w:t xml:space="preserve"> is deze rege</w:t>
      </w:r>
      <w:r w:rsidRPr="001873E9">
        <w:rPr>
          <w:lang w:eastAsia="en-US"/>
        </w:rPr>
        <w:softHyphen/>
        <w:t>ling eerst in de vierde eeuw geheel voltooid, maar blijkbaar niet overal met volledige consequentie doorgevoerd.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Gallië omvatte zeventien provincies en de Dioecesis Galliarum tien, in plaats van de vier oude provincies Germania Inferior en Supe</w:t>
      </w:r>
      <w:r w:rsidRPr="001873E9">
        <w:rPr>
          <w:lang w:eastAsia="en-US"/>
        </w:rPr>
        <w:softHyphen/>
        <w:t>rior, Belgica en Lugdunensis. Voor ons zijn van belang de nieuwe provincies Germania Prima, die de plaats heeft ingenomen van Ger</w:t>
      </w:r>
      <w:r w:rsidRPr="001873E9">
        <w:rPr>
          <w:lang w:eastAsia="en-US"/>
        </w:rPr>
        <w:softHyphen/>
        <w:t>mania Superior, met de hoofdstad te Mainz, Germania Secunda, in de plaats van Inferior, met de hoofdstad te Keulen, Belgica Prima, met de hoofdstad te Trier, en Belgica Secunda, met de hoofdstad te Reims 1). Deze vier laatste provincies werden bestuurd door con</w:t>
      </w:r>
      <w:r w:rsidRPr="001873E9">
        <w:rPr>
          <w:lang w:eastAsia="en-US"/>
        </w:rPr>
        <w:softHyphen/>
        <w:t>sulares. D</w:t>
      </w:r>
      <w:r>
        <w:rPr>
          <w:lang w:eastAsia="en-US"/>
        </w:rPr>
        <w:t>ele</w:t>
      </w:r>
      <w:r w:rsidRPr="001873E9">
        <w:rPr>
          <w:lang w:eastAsia="en-US"/>
        </w:rPr>
        <w:t>n van ons land hebben alleen behoord tot de provin</w:t>
      </w:r>
      <w:r w:rsidRPr="001873E9">
        <w:rPr>
          <w:lang w:eastAsia="en-US"/>
        </w:rPr>
        <w:softHyphen/>
        <w:t>cies Germania Secunda en Belgica Secunda.</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De andere provincies van de dioecesis Galliarum waren Lugdunensis 1 tot IV, Sequania en Alpes Ciraiae.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Wij dienen thans vast te stellen, hoe de ind</w:t>
      </w:r>
      <w:r>
        <w:rPr>
          <w:lang w:eastAsia="en-US"/>
        </w:rPr>
        <w:t>eli</w:t>
      </w:r>
      <w:r w:rsidRPr="001873E9">
        <w:rPr>
          <w:lang w:eastAsia="en-US"/>
        </w:rPr>
        <w:t>ng in civitates van deze provincies is geweest en welke civitates deel hebben uitge</w:t>
      </w:r>
      <w:r w:rsidRPr="001873E9">
        <w:rPr>
          <w:lang w:eastAsia="en-US"/>
        </w:rPr>
        <w:softHyphen/>
        <w:t>maakt van het grondgebied van ons land.</w:t>
      </w:r>
      <w:r>
        <w:rPr>
          <w:lang w:eastAsia="en-US"/>
        </w:rPr>
        <w:t xml:space="preserve"> zoal</w:t>
      </w:r>
      <w:r w:rsidRPr="001873E9">
        <w:rPr>
          <w:lang w:eastAsia="en-US"/>
        </w:rPr>
        <w:t>s wij het vroeger hebben medegedeeld, zijn lijsten van civitates reeds opgesteld in</w:t>
      </w:r>
      <w:r>
        <w:rPr>
          <w:lang w:eastAsia="en-US"/>
        </w:rPr>
        <w:t xml:space="preserve"> de </w:t>
      </w:r>
      <w:r w:rsidRPr="001873E9">
        <w:rPr>
          <w:lang w:eastAsia="en-US"/>
        </w:rPr>
        <w:t>tijd van Augustus ten behoeve van de statistiek van het Rijk en wij hebben gebruik gemaakt van dergelijke lijsten, waaraan door Plinius en Ptolemaios gegevens zijn ontleend. Voor de latere Oud</w:t>
      </w:r>
      <w:r w:rsidRPr="001873E9">
        <w:rPr>
          <w:lang w:eastAsia="en-US"/>
        </w:rPr>
        <w:softHyphen/>
        <w:t xml:space="preserve">heid beschikken wij over de lijst, die Ammianus Marcellinus heeft opgenomen in zijn </w:t>
      </w:r>
      <w:r>
        <w:rPr>
          <w:lang w:eastAsia="en-US"/>
        </w:rPr>
        <w:t>geografis</w:t>
      </w:r>
      <w:r w:rsidRPr="001873E9">
        <w:rPr>
          <w:lang w:eastAsia="en-US"/>
        </w:rPr>
        <w:t xml:space="preserve">che overzicht van Gallië, samengesteld </w:t>
      </w:r>
      <w:r>
        <w:rPr>
          <w:lang w:eastAsia="en-US"/>
        </w:rPr>
        <w:t>tussen</w:t>
      </w:r>
      <w:r w:rsidRPr="001873E9">
        <w:rPr>
          <w:lang w:eastAsia="en-US"/>
        </w:rPr>
        <w:t xml:space="preserve"> 383 en 390, benevens over de lijst van de Notitia Galliarum, die voor kerkelijk gebruik </w:t>
      </w:r>
      <w:r>
        <w:rPr>
          <w:lang w:eastAsia="en-US"/>
        </w:rPr>
        <w:t>tussen</w:t>
      </w:r>
      <w:r w:rsidRPr="001873E9">
        <w:rPr>
          <w:lang w:eastAsia="en-US"/>
        </w:rPr>
        <w:t xml:space="preserve"> 390 en 413 is vervaardigd. De laatste, die men kan beschouwen als een lijst der bisdommen van Gallië, is niet minder nuttig voor de kennis van het burgerlijke bestuur; want toen de Christ lijke kerk in de vierde eeuw officieel was erkend, heeft zij de burgerlijke ind</w:t>
      </w:r>
      <w:r>
        <w:rPr>
          <w:lang w:eastAsia="en-US"/>
        </w:rPr>
        <w:t>eli</w:t>
      </w:r>
      <w:r w:rsidRPr="001873E9">
        <w:rPr>
          <w:lang w:eastAsia="en-US"/>
        </w:rPr>
        <w:t>ng voor haar organisatie overgenomen. Op die wijze komt een aartsdiocese overeen met een provincia en een bisdom met een civitas. De lijst diende voor prac</w:t>
      </w:r>
      <w:r w:rsidRPr="001873E9">
        <w:rPr>
          <w:lang w:eastAsia="en-US"/>
        </w:rPr>
        <w:softHyphen/>
        <w:t>tisch gebruik en is later steeds bijgewerkt en uitgebreid.</w:t>
      </w:r>
    </w:p>
    <w:p w:rsidR="00B87499" w:rsidRPr="001873E9" w:rsidRDefault="00B87499" w:rsidP="00B87499">
      <w:pPr>
        <w:jc w:val="both"/>
        <w:rPr>
          <w:lang w:eastAsia="en-US"/>
        </w:rPr>
      </w:pPr>
      <w:r w:rsidRPr="001873E9">
        <w:rPr>
          <w:lang w:eastAsia="en-US"/>
        </w:rPr>
        <w:t>Op grond van deze lijsten kunnen wij gemakkelijk vaststellen, welke civitates in de verschillende provincies tegen het einde van de vierde eeuw hebben bestaan. In Germania Secunda vinden wij alleen de Civitas Agrippinensium (Keulen) als metropolis en de Civitas Tungrorum met de hoofdstad Tongeren. Als versterkte plaatsen zonder stadsrecht (castra) in deze provincie noemt Am</w:t>
      </w:r>
      <w:r w:rsidRPr="001873E9">
        <w:rPr>
          <w:lang w:eastAsia="en-US"/>
        </w:rPr>
        <w:softHyphen/>
        <w:t>mianus Marcellinus nog Castra Herculis (in de Betuwe), Quadri</w:t>
      </w:r>
      <w:r w:rsidRPr="001873E9">
        <w:rPr>
          <w:lang w:eastAsia="en-US"/>
        </w:rPr>
        <w:softHyphen/>
        <w:t>burgium (Qualburg), Tricensimae (Xanten), Novaesium (Neuss), Bonna (Bonn) en Rigomagus (Remagen). De provincie Belgica Secunda omvatte twaalf civitates, tezamen ongeveer het oude gebied vormend van de Belgae. De hoofdstad was Reims. Verder zijn voor ons alleen van belang de Civitas Camaracensium met de hoofdstad Kamerijk, de Civitas Turnacensium met de hoofdstad Doornik, de Civitas Morinorum met de hoofdstad Terwaen en de Civitas Bono</w:t>
      </w:r>
      <w:r w:rsidRPr="001873E9">
        <w:rPr>
          <w:lang w:eastAsia="en-US"/>
        </w:rPr>
        <w:softHyphen/>
        <w:t>niensium met de hoofdstad Boulogne-sur-Mer.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is niet moeilijk deze civitates te identific</w:t>
      </w:r>
      <w:r>
        <w:rPr>
          <w:lang w:eastAsia="en-US"/>
        </w:rPr>
        <w:t>ere</w:t>
      </w:r>
      <w:r w:rsidRPr="001873E9">
        <w:rPr>
          <w:lang w:eastAsia="en-US"/>
        </w:rPr>
        <w:t>n. In Germanië zijn de oude civitates van de Agrippinenses met de hoofdstad te Keulen en van de Tungri met de hoofdstad te Tongeren in stand ge</w:t>
      </w:r>
      <w:r w:rsidRPr="001873E9">
        <w:rPr>
          <w:lang w:eastAsia="en-US"/>
        </w:rPr>
        <w:softHyphen/>
        <w:t>bleven. De civitates van de Bataven en van de Traianenses beston</w:t>
      </w:r>
      <w:r w:rsidRPr="001873E9">
        <w:rPr>
          <w:lang w:eastAsia="en-US"/>
        </w:rPr>
        <w:softHyphen/>
        <w:t xml:space="preserve">den tegen het einde van de vierde eeuw niet meer. Blijkbaar was het gebied van deze twee laatste departementen toen geheel afgestaan aan de Franken en de communale organisatie naar </w:t>
      </w:r>
      <w:r>
        <w:rPr>
          <w:lang w:eastAsia="en-US"/>
        </w:rPr>
        <w:t>Romeinse t</w:t>
      </w:r>
      <w:r w:rsidRPr="001873E9">
        <w:rPr>
          <w:lang w:eastAsia="en-US"/>
        </w:rPr>
        <w:t>rant daar opgeheven. De gouverneur van Germania Secunda had dus slechts een zeer klein district onder zijn onmiddellijk gezag. Maar</w:t>
      </w:r>
      <w:r>
        <w:rPr>
          <w:lang w:eastAsia="en-US"/>
        </w:rPr>
        <w:t xml:space="preserve"> </w:t>
      </w:r>
      <w:r w:rsidRPr="001873E9">
        <w:rPr>
          <w:lang w:eastAsia="en-US"/>
        </w:rPr>
        <w:t xml:space="preserve">zonder twijfel heeft hij ook </w:t>
      </w:r>
      <w:r>
        <w:rPr>
          <w:lang w:eastAsia="en-US"/>
        </w:rPr>
        <w:t>eni</w:t>
      </w:r>
      <w:r w:rsidRPr="001873E9">
        <w:rPr>
          <w:lang w:eastAsia="en-US"/>
        </w:rPr>
        <w:t>g toezicht uitgeoefend op de Fran</w:t>
      </w:r>
      <w:r w:rsidRPr="001873E9">
        <w:rPr>
          <w:lang w:eastAsia="en-US"/>
        </w:rPr>
        <w:softHyphen/>
        <w:t>kische vorsten, die zich binnen het Rijk in zijn provincie hadden mogen vestigen. In naam was die provincie nog in</w:t>
      </w:r>
      <w:r>
        <w:rPr>
          <w:lang w:eastAsia="en-US"/>
        </w:rPr>
        <w:t xml:space="preserve"> de </w:t>
      </w:r>
      <w:r w:rsidRPr="001873E9">
        <w:rPr>
          <w:lang w:eastAsia="en-US"/>
        </w:rPr>
        <w:t>vroegenen omvang blijven bestaan.</w:t>
      </w:r>
    </w:p>
    <w:p w:rsidR="00B87499" w:rsidRPr="001873E9" w:rsidRDefault="00B87499" w:rsidP="00B87499">
      <w:pPr>
        <w:jc w:val="both"/>
        <w:rPr>
          <w:lang w:eastAsia="en-US"/>
        </w:rPr>
      </w:pPr>
      <w:r w:rsidRPr="001873E9">
        <w:rPr>
          <w:lang w:eastAsia="en-US"/>
        </w:rPr>
        <w:t>De toestand in Belgica Secunda is niet dadelijk</w:t>
      </w:r>
      <w:r>
        <w:rPr>
          <w:lang w:eastAsia="en-US"/>
        </w:rPr>
        <w:t xml:space="preserve"> zo </w:t>
      </w:r>
      <w:r w:rsidRPr="001873E9">
        <w:rPr>
          <w:lang w:eastAsia="en-US"/>
        </w:rPr>
        <w:t>volkomen duidelijk. In</w:t>
      </w:r>
      <w:r>
        <w:rPr>
          <w:lang w:eastAsia="en-US"/>
        </w:rPr>
        <w:t>tussen</w:t>
      </w:r>
      <w:r w:rsidRPr="001873E9">
        <w:rPr>
          <w:lang w:eastAsia="en-US"/>
        </w:rPr>
        <w:t xml:space="preserve"> begrijpen wij, dat de civitas der Morini is gesplitst in twee d</w:t>
      </w:r>
      <w:r>
        <w:rPr>
          <w:lang w:eastAsia="en-US"/>
        </w:rPr>
        <w:t>ele</w:t>
      </w:r>
      <w:r w:rsidRPr="001873E9">
        <w:rPr>
          <w:lang w:eastAsia="en-US"/>
        </w:rPr>
        <w:t>n, de Morini van Terwaen en de Morini van Bononia. De laatste plaats is het vroegere Gesoriacum, dat volgens de uitdrukkelijke meded</w:t>
      </w:r>
      <w:r>
        <w:rPr>
          <w:lang w:eastAsia="en-US"/>
        </w:rPr>
        <w:t>eli</w:t>
      </w:r>
      <w:r w:rsidRPr="001873E9">
        <w:rPr>
          <w:lang w:eastAsia="en-US"/>
        </w:rPr>
        <w:t>ng van Ptolemaios in het land van de Morini lag. De civitas van de Nervii was van naam veranderd. Toen sprak men, naar de nieuwe hoofdstad, van Camaracenses. Op een dergelijke wijze zijn de Menapii van Castellum Menapiorum (Cassel) veranderd in de Turnacenses.</w:t>
      </w:r>
      <w:r>
        <w:rPr>
          <w:lang w:eastAsia="en-US"/>
        </w:rPr>
        <w:t xml:space="preserve"> zoal</w:t>
      </w:r>
      <w:r w:rsidRPr="001873E9">
        <w:rPr>
          <w:lang w:eastAsia="en-US"/>
        </w:rPr>
        <w:t>s men zich zal herinneren, is het Vlaamsche land kort na de vierde eeuw door de zee overstroomd. Het is dus vrijwel buitengesloten, dat men daar in</w:t>
      </w:r>
      <w:r>
        <w:rPr>
          <w:lang w:eastAsia="en-US"/>
        </w:rPr>
        <w:t xml:space="preserve"> de </w:t>
      </w:r>
      <w:r w:rsidRPr="001873E9">
        <w:rPr>
          <w:lang w:eastAsia="en-US"/>
        </w:rPr>
        <w:t>lateren toe</w:t>
      </w:r>
      <w:r w:rsidRPr="001873E9">
        <w:rPr>
          <w:lang w:eastAsia="en-US"/>
        </w:rPr>
        <w:softHyphen/>
        <w:t>stand nog de verhoudingen van</w:t>
      </w:r>
      <w:r>
        <w:rPr>
          <w:lang w:eastAsia="en-US"/>
        </w:rPr>
        <w:t xml:space="preserve"> de Romeinse t</w:t>
      </w:r>
      <w:r w:rsidRPr="001873E9">
        <w:rPr>
          <w:lang w:eastAsia="en-US"/>
        </w:rPr>
        <w:t>ijd zou kunnen terugvinden.</w:t>
      </w:r>
    </w:p>
    <w:p w:rsidR="00B87499" w:rsidRPr="001873E9" w:rsidRDefault="00B87499" w:rsidP="00B87499">
      <w:pPr>
        <w:jc w:val="both"/>
        <w:rPr>
          <w:lang w:eastAsia="en-US"/>
        </w:rPr>
      </w:pPr>
      <w:r w:rsidRPr="001873E9">
        <w:rPr>
          <w:lang w:eastAsia="en-US"/>
        </w:rPr>
        <w:t>De provincies zijn territoriale afd</w:t>
      </w:r>
      <w:r>
        <w:rPr>
          <w:lang w:eastAsia="en-US"/>
        </w:rPr>
        <w:t>eli</w:t>
      </w:r>
      <w:r w:rsidRPr="001873E9">
        <w:rPr>
          <w:lang w:eastAsia="en-US"/>
        </w:rPr>
        <w:t>ngen van</w:t>
      </w:r>
      <w:r>
        <w:rPr>
          <w:lang w:eastAsia="en-US"/>
        </w:rPr>
        <w:t xml:space="preserve"> de </w:t>
      </w:r>
      <w:r w:rsidRPr="001873E9">
        <w:rPr>
          <w:lang w:eastAsia="en-US"/>
        </w:rPr>
        <w:t>staat. De gou</w:t>
      </w:r>
      <w:r w:rsidRPr="001873E9">
        <w:rPr>
          <w:lang w:eastAsia="en-US"/>
        </w:rPr>
        <w:softHyphen/>
        <w:t xml:space="preserve">verneur oefent daar het civiele gezag uit. Alleen bij uitzondering heeft hij </w:t>
      </w:r>
      <w:r>
        <w:rPr>
          <w:lang w:eastAsia="en-US"/>
        </w:rPr>
        <w:t>eni</w:t>
      </w:r>
      <w:r w:rsidRPr="001873E9">
        <w:rPr>
          <w:lang w:eastAsia="en-US"/>
        </w:rPr>
        <w:t>ge bemoeienis met de militaire zaken. Anders is het commando over de bezettingstroepen toevertrouwd aan een afzon</w:t>
      </w:r>
      <w:r w:rsidRPr="001873E9">
        <w:rPr>
          <w:lang w:eastAsia="en-US"/>
        </w:rPr>
        <w:softHyphen/>
        <w:t>derlijken militairen functionnaris met</w:t>
      </w:r>
      <w:r>
        <w:rPr>
          <w:lang w:eastAsia="en-US"/>
        </w:rPr>
        <w:t xml:space="preserve"> de </w:t>
      </w:r>
      <w:r w:rsidRPr="001873E9">
        <w:rPr>
          <w:lang w:eastAsia="en-US"/>
        </w:rPr>
        <w:t>titel van een dux. Soms omvat het gebied van zulk een dux een enkele provincie, soms verscheidene provincies, soms alleén een onderdeel van een provincie. Hoe de regeling was in Noord-Gallië, zullen wij nagaan in de volgende afd</w:t>
      </w:r>
      <w:r>
        <w:rPr>
          <w:lang w:eastAsia="en-US"/>
        </w:rPr>
        <w:t>eli</w:t>
      </w:r>
      <w:r w:rsidRPr="001873E9">
        <w:rPr>
          <w:lang w:eastAsia="en-US"/>
        </w:rPr>
        <w:t xml:space="preserve">ng van dit hoofdstuk. Thans zullen wij nog </w:t>
      </w:r>
      <w:r>
        <w:rPr>
          <w:lang w:eastAsia="en-US"/>
        </w:rPr>
        <w:t>eni</w:t>
      </w:r>
      <w:r w:rsidRPr="001873E9">
        <w:rPr>
          <w:lang w:eastAsia="en-US"/>
        </w:rPr>
        <w:t>ge aandacht moeten geven aan de financi</w:t>
      </w:r>
      <w:r>
        <w:rPr>
          <w:lang w:eastAsia="en-US"/>
        </w:rPr>
        <w:t>ele</w:t>
      </w:r>
      <w:r w:rsidRPr="001873E9">
        <w:rPr>
          <w:lang w:eastAsia="en-US"/>
        </w:rPr>
        <w:t xml:space="preserve"> zaken.</w:t>
      </w:r>
    </w:p>
    <w:p w:rsidR="00B87499" w:rsidRPr="001873E9" w:rsidRDefault="00B87499" w:rsidP="00B87499">
      <w:pPr>
        <w:jc w:val="both"/>
        <w:rPr>
          <w:lang w:eastAsia="en-US"/>
        </w:rPr>
      </w:pPr>
      <w:r w:rsidRPr="001873E9">
        <w:rPr>
          <w:lang w:eastAsia="en-US"/>
        </w:rPr>
        <w:t>Voor het financi</w:t>
      </w:r>
      <w:r>
        <w:rPr>
          <w:lang w:eastAsia="en-US"/>
        </w:rPr>
        <w:t>ele</w:t>
      </w:r>
      <w:r w:rsidRPr="001873E9">
        <w:rPr>
          <w:lang w:eastAsia="en-US"/>
        </w:rPr>
        <w:t xml:space="preserve"> beheer stonden in de late Oudheid nog steeds twee organisaties naast </w:t>
      </w:r>
      <w:r>
        <w:rPr>
          <w:lang w:eastAsia="en-US"/>
        </w:rPr>
        <w:t>elkaar</w:t>
      </w:r>
      <w:r w:rsidRPr="001873E9">
        <w:rPr>
          <w:lang w:eastAsia="en-US"/>
        </w:rPr>
        <w:t>: de Fiscus Caesaris onder</w:t>
      </w:r>
      <w:r>
        <w:rPr>
          <w:lang w:eastAsia="en-US"/>
        </w:rPr>
        <w:t xml:space="preserve"> de </w:t>
      </w:r>
      <w:r w:rsidRPr="001873E9">
        <w:rPr>
          <w:lang w:eastAsia="en-US"/>
        </w:rPr>
        <w:t>Comes sacrarum largitionum,</w:t>
      </w:r>
      <w:r>
        <w:rPr>
          <w:lang w:eastAsia="en-US"/>
        </w:rPr>
        <w:t xml:space="preserve"> de </w:t>
      </w:r>
      <w:r w:rsidRPr="001873E9">
        <w:rPr>
          <w:lang w:eastAsia="en-US"/>
        </w:rPr>
        <w:t>algem</w:t>
      </w:r>
      <w:r>
        <w:rPr>
          <w:lang w:eastAsia="en-US"/>
        </w:rPr>
        <w:t>ene</w:t>
      </w:r>
      <w:r w:rsidRPr="001873E9">
        <w:rPr>
          <w:lang w:eastAsia="en-US"/>
        </w:rPr>
        <w:t>n betaalmeester die de plaats bekleedde van het vroegere hoofd van</w:t>
      </w:r>
      <w:r>
        <w:rPr>
          <w:lang w:eastAsia="en-US"/>
        </w:rPr>
        <w:t xml:space="preserve"> de </w:t>
      </w:r>
      <w:r w:rsidRPr="001873E9">
        <w:rPr>
          <w:lang w:eastAsia="en-US"/>
        </w:rPr>
        <w:t>fiscus, en de Res privata onder</w:t>
      </w:r>
      <w:r>
        <w:rPr>
          <w:lang w:eastAsia="en-US"/>
        </w:rPr>
        <w:t xml:space="preserve"> de </w:t>
      </w:r>
      <w:r w:rsidRPr="001873E9">
        <w:rPr>
          <w:lang w:eastAsia="en-US"/>
        </w:rPr>
        <w:t>Comes rei privatae. De belangrijkste her</w:t>
      </w:r>
      <w:r w:rsidRPr="001873E9">
        <w:rPr>
          <w:lang w:eastAsia="en-US"/>
        </w:rPr>
        <w:softHyphen/>
        <w:t>vorming was de aaneensluiting van het civiele en het financi</w:t>
      </w:r>
      <w:r>
        <w:rPr>
          <w:lang w:eastAsia="en-US"/>
        </w:rPr>
        <w:t>ele</w:t>
      </w:r>
      <w:r w:rsidRPr="001873E9">
        <w:rPr>
          <w:lang w:eastAsia="en-US"/>
        </w:rPr>
        <w:t xml:space="preserve"> beheer. Gedurende deze periode had de Praefectus praetorio in zijn ambtsgebied ook het toezicht op de voornaamste belasting (annona). Wellicht is deze hervorming door Constantinus I ingevoerd; maar zeker was zij al eerder voorbereid. In de verschillende provincies heeft de gouverneur dus het werk te verrichten, dat vroeger werd verricht door</w:t>
      </w:r>
      <w:r>
        <w:rPr>
          <w:lang w:eastAsia="en-US"/>
        </w:rPr>
        <w:t xml:space="preserve"> de </w:t>
      </w:r>
      <w:r w:rsidRPr="001873E9">
        <w:rPr>
          <w:lang w:eastAsia="en-US"/>
        </w:rPr>
        <w:t>keizerlijken procurator. Hij moet zorgen voor het innen van de belastingen en voor het vervolgen van hen, die achter</w:t>
      </w:r>
      <w:r w:rsidRPr="001873E9">
        <w:rPr>
          <w:lang w:eastAsia="en-US"/>
        </w:rPr>
        <w:softHyphen/>
        <w:t>stallig zijn met de betaling. Door de stedelijke administratie wordt de belasting aangeslagen. De Praefectus adviseert over verhooging of verlaging.</w:t>
      </w: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bleef er in elke dioecesis nog een van</w:t>
      </w:r>
      <w:r>
        <w:rPr>
          <w:lang w:eastAsia="en-US"/>
        </w:rPr>
        <w:t xml:space="preserve"> de </w:t>
      </w:r>
      <w:r w:rsidRPr="001873E9">
        <w:rPr>
          <w:lang w:eastAsia="en-US"/>
        </w:rPr>
        <w:t>Praefectus onafhankelijk orgaan ter controle, in de persoon van een ambtenaar, die</w:t>
      </w:r>
      <w:r>
        <w:rPr>
          <w:lang w:eastAsia="en-US"/>
        </w:rPr>
        <w:t xml:space="preserve"> de </w:t>
      </w:r>
      <w:r w:rsidRPr="001873E9">
        <w:rPr>
          <w:lang w:eastAsia="en-US"/>
        </w:rPr>
        <w:t>titel draagt van A ratipnibus, Rationalis summi rei of Rationalis summarum. In Gallië waren twee rationales, één voor elke dioecesis, die respectievelijk te Trier en te Vienne resideerden. Zij waren oorspronkelijk plaatsvervangers van</w:t>
      </w:r>
      <w:r>
        <w:rPr>
          <w:lang w:eastAsia="en-US"/>
        </w:rPr>
        <w:t xml:space="preserve"> de </w:t>
      </w:r>
      <w:r w:rsidRPr="001873E9">
        <w:rPr>
          <w:lang w:eastAsia="en-US"/>
        </w:rPr>
        <w:t xml:space="preserve">Comes sacrarum largitionum. Mogelijk zijn zij alleen beheerders van de kas hunner dioecesis geweest. In deze kas vloeiden de gelden der belastingen en daaruit werden ook de betalingen gedaan. Wat overbleef, werd naar de centrale kas van het Rijk overgemaakt. In </w:t>
      </w:r>
      <w:r>
        <w:rPr>
          <w:lang w:eastAsia="en-US"/>
        </w:rPr>
        <w:t>eni</w:t>
      </w:r>
      <w:r w:rsidRPr="001873E9">
        <w:rPr>
          <w:lang w:eastAsia="en-US"/>
        </w:rPr>
        <w:t>ge gr</w:t>
      </w:r>
      <w:r>
        <w:rPr>
          <w:lang w:eastAsia="en-US"/>
        </w:rPr>
        <w:t>ote</w:t>
      </w:r>
      <w:r w:rsidRPr="001873E9">
        <w:rPr>
          <w:lang w:eastAsia="en-US"/>
        </w:rPr>
        <w:t xml:space="preserve"> steden, als te Trier, Reims, Lyon en Arles, waren bureaux, die de gelden der belastingen verzamelden: thesauri, die werden beheerd door praepositi. Volgens de Notitia dignitatum stonden zij recht</w:t>
      </w:r>
      <w:r w:rsidRPr="001873E9">
        <w:rPr>
          <w:lang w:eastAsia="en-US"/>
        </w:rPr>
        <w:softHyphen/>
        <w:t>streeks onder</w:t>
      </w:r>
      <w:r>
        <w:rPr>
          <w:lang w:eastAsia="en-US"/>
        </w:rPr>
        <w:t xml:space="preserve"> de </w:t>
      </w:r>
      <w:r w:rsidRPr="001873E9">
        <w:rPr>
          <w:lang w:eastAsia="en-US"/>
        </w:rPr>
        <w:t>Comes sacrarum largitionum. In Gallië waren ook de rationales direct aan</w:t>
      </w:r>
      <w:r>
        <w:rPr>
          <w:lang w:eastAsia="en-US"/>
        </w:rPr>
        <w:t xml:space="preserve"> deze </w:t>
      </w:r>
      <w:r w:rsidRPr="001873E9">
        <w:rPr>
          <w:lang w:eastAsia="en-US"/>
        </w:rPr>
        <w:t>h</w:t>
      </w:r>
      <w:r>
        <w:rPr>
          <w:lang w:eastAsia="en-US"/>
        </w:rPr>
        <w:t>oge</w:t>
      </w:r>
      <w:r w:rsidRPr="001873E9">
        <w:rPr>
          <w:lang w:eastAsia="en-US"/>
        </w:rPr>
        <w:t>n functionnaris onderge</w:t>
      </w:r>
      <w:r w:rsidRPr="001873E9">
        <w:rPr>
          <w:lang w:eastAsia="en-US"/>
        </w:rPr>
        <w:softHyphen/>
        <w:t xml:space="preserve">schikt. Elders was er als </w:t>
      </w:r>
      <w:r>
        <w:rPr>
          <w:lang w:eastAsia="en-US"/>
        </w:rPr>
        <w:t>tussen</w:t>
      </w:r>
      <w:r w:rsidRPr="001873E9">
        <w:rPr>
          <w:lang w:eastAsia="en-US"/>
        </w:rPr>
        <w:t>instantie een comes van lageren rang, die de rationales controleerde.</w:t>
      </w:r>
    </w:p>
    <w:p w:rsidR="00B87499" w:rsidRPr="001873E9" w:rsidRDefault="00B87499" w:rsidP="00B87499">
      <w:pPr>
        <w:jc w:val="both"/>
        <w:rPr>
          <w:lang w:eastAsia="en-US"/>
        </w:rPr>
      </w:pPr>
      <w:r w:rsidRPr="001873E9">
        <w:rPr>
          <w:lang w:eastAsia="en-US"/>
        </w:rPr>
        <w:t>Wat de belastingen betreft, was de voornaamste de belasting op het land met zijn opbrengst en op degenen, die van die opbrengst leven. Van tijd tot tijd werd, evenals vroeger, een census gehouden om te zorgen, dat niets aan de belasting ontsnapte. De census omvatte de opmeting van de landerijen, van het bouwland, de boom- en wijngaarden, de registr</w:t>
      </w:r>
      <w:r>
        <w:rPr>
          <w:lang w:eastAsia="en-US"/>
        </w:rPr>
        <w:t>eri</w:t>
      </w:r>
      <w:r w:rsidRPr="001873E9">
        <w:rPr>
          <w:lang w:eastAsia="en-US"/>
        </w:rPr>
        <w:t>ng van het vee, de slaven en hoorigen, maar ook van de geh</w:t>
      </w:r>
      <w:r>
        <w:rPr>
          <w:lang w:eastAsia="en-US"/>
        </w:rPr>
        <w:t>ele</w:t>
      </w:r>
      <w:r w:rsidRPr="001873E9">
        <w:rPr>
          <w:lang w:eastAsia="en-US"/>
        </w:rPr>
        <w:t xml:space="preserve"> familie met alle werkkrachten, als de vrou</w:t>
      </w:r>
      <w:r w:rsidRPr="001873E9">
        <w:rPr>
          <w:lang w:eastAsia="en-US"/>
        </w:rPr>
        <w:softHyphen/>
        <w:t>wen, kinderen en grijsaards. Volgens de uitkomst van</w:t>
      </w:r>
      <w:r>
        <w:rPr>
          <w:lang w:eastAsia="en-US"/>
        </w:rPr>
        <w:t xml:space="preserve"> de </w:t>
      </w:r>
      <w:r w:rsidRPr="001873E9">
        <w:rPr>
          <w:lang w:eastAsia="en-US"/>
        </w:rPr>
        <w:t>census werd het aantal eenheden (capita) vastgesteld, waarvoor elke gemeente (civitas) belasting moest opbrengen. De gemeente is aan</w:t>
      </w:r>
      <w:r w:rsidRPr="001873E9">
        <w:rPr>
          <w:lang w:eastAsia="en-US"/>
        </w:rPr>
        <w:softHyphen/>
        <w:t>sprakelijk voor het bedrag, dat haar is opgelegd. In de praktijk zijn evenwel de leden van</w:t>
      </w:r>
      <w:r>
        <w:rPr>
          <w:lang w:eastAsia="en-US"/>
        </w:rPr>
        <w:t xml:space="preserve"> de </w:t>
      </w:r>
      <w:r w:rsidRPr="001873E9">
        <w:rPr>
          <w:lang w:eastAsia="en-US"/>
        </w:rPr>
        <w:t>stedelijken raad, de decuriones, ver</w:t>
      </w:r>
      <w:r w:rsidRPr="001873E9">
        <w:rPr>
          <w:lang w:eastAsia="en-US"/>
        </w:rPr>
        <w:softHyphen/>
        <w:t>antwoordelijk. De gemeentelijke autoriteiten bepalen van hun kant, hoeveel elke inwoner moet betalen, en zij moeten zien, dat zij dat bedrag loskrijgen. Bovendien moet men rekening houden met andere belastingen, als successierechten, tol- en havengelden, diensten en leveranties in natura, die van de steden werden geëischt. Vooral deze leveringen gaven aanleiding tot afpersingen en uitplun</w:t>
      </w:r>
      <w:r w:rsidRPr="001873E9">
        <w:rPr>
          <w:lang w:eastAsia="en-US"/>
        </w:rPr>
        <w:softHyphen/>
        <w:t>deringen van de zijde der ambtenaren en officieren, die met de inning waren belast.</w:t>
      </w:r>
    </w:p>
    <w:p w:rsidR="00B87499" w:rsidRPr="001873E9" w:rsidRDefault="00B87499" w:rsidP="00B87499">
      <w:pPr>
        <w:jc w:val="both"/>
        <w:rPr>
          <w:lang w:eastAsia="en-US"/>
        </w:rPr>
      </w:pPr>
      <w:r w:rsidRPr="001873E9">
        <w:rPr>
          <w:lang w:eastAsia="en-US"/>
        </w:rPr>
        <w:t>De administratie van de domeinen (de res privata) vormde een afzonderlijken tak van dienst, die door een h</w:t>
      </w:r>
      <w:r>
        <w:rPr>
          <w:lang w:eastAsia="en-US"/>
        </w:rPr>
        <w:t>oge</w:t>
      </w:r>
      <w:r w:rsidRPr="001873E9">
        <w:rPr>
          <w:lang w:eastAsia="en-US"/>
        </w:rPr>
        <w:t>n functionaris werd gecontroleerd. Oorspronkelijk had hij</w:t>
      </w:r>
      <w:r>
        <w:rPr>
          <w:lang w:eastAsia="en-US"/>
        </w:rPr>
        <w:t xml:space="preserve"> de </w:t>
      </w:r>
      <w:r w:rsidRPr="001873E9">
        <w:rPr>
          <w:lang w:eastAsia="en-US"/>
        </w:rPr>
        <w:t>titel van magister en</w:t>
      </w:r>
      <w:r>
        <w:rPr>
          <w:lang w:eastAsia="en-US"/>
        </w:rPr>
        <w:t xml:space="preserve"> </w:t>
      </w:r>
      <w:r w:rsidRPr="001873E9">
        <w:rPr>
          <w:lang w:eastAsia="en-US"/>
        </w:rPr>
        <w:t>daarna van rationalis rei privatae. In de vierdp eeuw behoorde hij nog tot de spectabiles. Maar in</w:t>
      </w:r>
      <w:r>
        <w:rPr>
          <w:lang w:eastAsia="en-US"/>
        </w:rPr>
        <w:t xml:space="preserve"> de </w:t>
      </w:r>
      <w:r w:rsidRPr="001873E9">
        <w:rPr>
          <w:lang w:eastAsia="en-US"/>
        </w:rPr>
        <w:t>tijd toen de ons bewaarde Notitia dignitatum werd te boek gesteld, had hij</w:t>
      </w:r>
      <w:r>
        <w:rPr>
          <w:lang w:eastAsia="en-US"/>
        </w:rPr>
        <w:t xml:space="preserve"> de </w:t>
      </w:r>
      <w:r w:rsidRPr="001873E9">
        <w:rPr>
          <w:lang w:eastAsia="en-US"/>
        </w:rPr>
        <w:t>titel van Comes rerum privatarum en behoorde tot de hoogste klasse, van de viri illustres. Als zijn plaatsvervanger (vicarius) wordt in de Notitia dignitatum een Comes largitionum privatarum genoemd. Verder was er in elke dioecesis een Rationalis, die de belangen van</w:t>
      </w:r>
      <w:r>
        <w:rPr>
          <w:lang w:eastAsia="en-US"/>
        </w:rPr>
        <w:t xml:space="preserve"> deze </w:t>
      </w:r>
      <w:r w:rsidRPr="001873E9">
        <w:rPr>
          <w:lang w:eastAsia="en-US"/>
        </w:rPr>
        <w:t>dienst waarnam, in Gallië te Trier en te Vienne. Een afzonder</w:t>
      </w:r>
      <w:r w:rsidRPr="001873E9">
        <w:rPr>
          <w:lang w:eastAsia="en-US"/>
        </w:rPr>
        <w:softHyphen/>
        <w:t>lijke Praepositus rei privatae wordt genoemd voor Sequanica en Germania Prima; blijkbaar waren de domeinen daar bijzonder groot. Tot</w:t>
      </w:r>
      <w:r>
        <w:rPr>
          <w:lang w:eastAsia="en-US"/>
        </w:rPr>
        <w:t xml:space="preserve"> deze </w:t>
      </w:r>
      <w:r w:rsidRPr="001873E9">
        <w:rPr>
          <w:lang w:eastAsia="en-US"/>
        </w:rPr>
        <w:t xml:space="preserve">dienst behoorde ook het toezicht op </w:t>
      </w:r>
      <w:r>
        <w:rPr>
          <w:lang w:eastAsia="en-US"/>
        </w:rPr>
        <w:t>eni</w:t>
      </w:r>
      <w:r w:rsidRPr="001873E9">
        <w:rPr>
          <w:lang w:eastAsia="en-US"/>
        </w:rPr>
        <w:t>ge fabrie</w:t>
      </w:r>
      <w:r w:rsidRPr="001873E9">
        <w:rPr>
          <w:lang w:eastAsia="en-US"/>
        </w:rPr>
        <w:softHyphen/>
        <w:t>ken (gynaecia), onder andere te Trier, en op het transport van keizerlijke bezittingen in Gallië.</w:t>
      </w:r>
    </w:p>
    <w:p w:rsidR="00B87499" w:rsidRPr="001873E9" w:rsidRDefault="00B87499" w:rsidP="00B87499">
      <w:pPr>
        <w:jc w:val="both"/>
        <w:rPr>
          <w:lang w:eastAsia="en-US"/>
        </w:rPr>
      </w:pPr>
      <w:r w:rsidRPr="001873E9">
        <w:rPr>
          <w:lang w:eastAsia="en-US"/>
        </w:rPr>
        <w:t>Door</w:t>
      </w:r>
      <w:r>
        <w:rPr>
          <w:lang w:eastAsia="en-US"/>
        </w:rPr>
        <w:t xml:space="preserve"> de </w:t>
      </w:r>
      <w:r w:rsidRPr="001873E9">
        <w:rPr>
          <w:lang w:eastAsia="en-US"/>
        </w:rPr>
        <w:t>staat werd een aantal bedrijven en fabrieken ge</w:t>
      </w:r>
      <w:r w:rsidRPr="001873E9">
        <w:rPr>
          <w:lang w:eastAsia="en-US"/>
        </w:rPr>
        <w:softHyphen/>
        <w:t>exploiteerd; deze ondernemingen behoorden meestal tot</w:t>
      </w:r>
      <w:r>
        <w:rPr>
          <w:lang w:eastAsia="en-US"/>
        </w:rPr>
        <w:t xml:space="preserve"> de </w:t>
      </w:r>
      <w:r w:rsidRPr="001873E9">
        <w:rPr>
          <w:lang w:eastAsia="en-US"/>
        </w:rPr>
        <w:t>dienst</w:t>
      </w:r>
      <w:r w:rsidRPr="001873E9">
        <w:rPr>
          <w:lang w:eastAsia="en-US"/>
        </w:rPr>
        <w:softHyphen/>
        <w:t>tak van</w:t>
      </w:r>
      <w:r>
        <w:rPr>
          <w:lang w:eastAsia="en-US"/>
        </w:rPr>
        <w:t xml:space="preserve"> de </w:t>
      </w:r>
      <w:r w:rsidRPr="001873E9">
        <w:rPr>
          <w:lang w:eastAsia="en-US"/>
        </w:rPr>
        <w:t>Comes sacrarum largitionum. Wij noemen hier de ons uit de Notitia dignitatum bekende werkplaatsen waar munten werden geslagen (monetae) te Trier, Arles en Lyon, met hun procuratores, fabrieken met vrouwelijke arbeiders (gynaecia) voor de vervaardiging van statiekleeding en ambtsgewaden ten be</w:t>
      </w:r>
      <w:r w:rsidRPr="001873E9">
        <w:rPr>
          <w:lang w:eastAsia="en-US"/>
        </w:rPr>
        <w:softHyphen/>
        <w:t>hoeve van de h</w:t>
      </w:r>
      <w:r>
        <w:rPr>
          <w:lang w:eastAsia="en-US"/>
        </w:rPr>
        <w:t>oge</w:t>
      </w:r>
      <w:r w:rsidRPr="001873E9">
        <w:rPr>
          <w:lang w:eastAsia="en-US"/>
        </w:rPr>
        <w:t xml:space="preserve"> ambtenaren en de keizers, te Arles, Lyon, Reims, Doornik, Trier en Metz, linnenweverijen (linyfia) te Vienne, ateliers waar met goud en zilver werd geborduurd (brabaricaria en argentaria), te Arles, Reims en Trier. De werkplaatsen, waar wapens werden vervaardigd, ressorteerden onder</w:t>
      </w:r>
      <w:r>
        <w:rPr>
          <w:lang w:eastAsia="en-US"/>
        </w:rPr>
        <w:t xml:space="preserve"> de </w:t>
      </w:r>
      <w:r w:rsidRPr="001873E9">
        <w:rPr>
          <w:lang w:eastAsia="en-US"/>
        </w:rPr>
        <w:t>Magister officiorum; in Noord-Gallië vond men dergelijke werkplaatsen te Soissons, Reims, Trier en Amiens. Bovendien moeten worden vermeld de korenschuren (horrea) en de entrepots voor levensmiddelen en andere voorraden, waar de opbrengst van de belastingen in natura werd opgeslagen en waaruit de ambtenaren de hun toekomende porties ontvingen. Deze magazijnen beschikten over een groot perso</w:t>
      </w:r>
      <w:r w:rsidRPr="001873E9">
        <w:rPr>
          <w:lang w:eastAsia="en-US"/>
        </w:rPr>
        <w:softHyphen/>
        <w:t>neel en over transportmiddelen. Soms waren zij versterkt en konden worden gebruikt als pleisterplaats, bij voorbeeld voor een keizer tijdens zijn reizen. De post, die een zeer belangrijke tak van dienst was, ressorteerde onder</w:t>
      </w:r>
      <w:r>
        <w:rPr>
          <w:lang w:eastAsia="en-US"/>
        </w:rPr>
        <w:t xml:space="preserve"> de </w:t>
      </w:r>
      <w:r w:rsidRPr="001873E9">
        <w:rPr>
          <w:lang w:eastAsia="en-US"/>
        </w:rPr>
        <w:t>Praefectus praetorio; maar zij wordt in de Notitia 2gnitatum niet genoemd. Nog steeds diende de post uitsluitend voor ambtelijk vervoer, later ook voor de bisschoppen. Zij was zelfs in staat voor het transport van een leger te zorgen.</w:t>
      </w:r>
    </w:p>
    <w:p w:rsidR="00B87499" w:rsidRPr="001873E9" w:rsidRDefault="00B87499" w:rsidP="00B87499">
      <w:pPr>
        <w:jc w:val="both"/>
        <w:rPr>
          <w:lang w:eastAsia="en-US"/>
        </w:rPr>
      </w:pPr>
      <w:r w:rsidRPr="001873E9">
        <w:rPr>
          <w:lang w:eastAsia="en-US"/>
        </w:rPr>
        <w:t>Voor al deze takken van dienst was een groot aantal bureaux met veel ambtenaren n</w:t>
      </w:r>
      <w:r>
        <w:rPr>
          <w:lang w:eastAsia="en-US"/>
        </w:rPr>
        <w:t>odi</w:t>
      </w:r>
      <w:r w:rsidRPr="001873E9">
        <w:rPr>
          <w:lang w:eastAsia="en-US"/>
        </w:rPr>
        <w:t>g. Deze bureaux (officia) waren uit</w:t>
      </w:r>
      <w:r w:rsidRPr="001873E9">
        <w:rPr>
          <w:lang w:eastAsia="en-US"/>
        </w:rPr>
        <w:softHyphen/>
        <w:t>stekend georganiseerd, volgens een uniform systeem en met een</w:t>
      </w:r>
      <w:r>
        <w:rPr>
          <w:lang w:eastAsia="en-US"/>
        </w:rPr>
        <w:t xml:space="preserve"> </w:t>
      </w:r>
      <w:r w:rsidRPr="001873E9">
        <w:rPr>
          <w:lang w:eastAsia="en-US"/>
        </w:rPr>
        <w:t>strenge hiërarchie. Aan het hoofd staat een chef (princeps) en direct onder hem de algem</w:t>
      </w:r>
      <w:r>
        <w:rPr>
          <w:lang w:eastAsia="en-US"/>
        </w:rPr>
        <w:t>ene</w:t>
      </w:r>
      <w:r w:rsidRPr="001873E9">
        <w:rPr>
          <w:lang w:eastAsia="en-US"/>
        </w:rPr>
        <w:t xml:space="preserve"> secretaris (cornicularius), die</w:t>
      </w:r>
      <w:r>
        <w:rPr>
          <w:lang w:eastAsia="en-US"/>
        </w:rPr>
        <w:t xml:space="preserve"> de </w:t>
      </w:r>
      <w:r w:rsidRPr="001873E9">
        <w:rPr>
          <w:lang w:eastAsia="en-US"/>
        </w:rPr>
        <w:t>chef kan vervangen. Verder vindt men comptabele ambtenaren (tabularii), een archivaris of kanselier (commentariensis), een boek</w:t>
      </w:r>
      <w:r w:rsidRPr="001873E9">
        <w:rPr>
          <w:lang w:eastAsia="en-US"/>
        </w:rPr>
        <w:softHyphen/>
        <w:t>houder (actuarius), bovendien griffiers (exceptores), commiezen (adiutores), boden (singularii) en klerken (subadiuvae). De ambte</w:t>
      </w:r>
      <w:r w:rsidRPr="001873E9">
        <w:rPr>
          <w:lang w:eastAsia="en-US"/>
        </w:rPr>
        <w:softHyphen/>
        <w:t>naren (officiales) vormden een kaste in</w:t>
      </w:r>
      <w:r>
        <w:rPr>
          <w:lang w:eastAsia="en-US"/>
        </w:rPr>
        <w:t xml:space="preserve"> de </w:t>
      </w:r>
      <w:r w:rsidRPr="001873E9">
        <w:rPr>
          <w:lang w:eastAsia="en-US"/>
        </w:rPr>
        <w:t xml:space="preserve">staat. Volgens vaste regels werden zij gerecruteerd, bevorderd en van het </w:t>
      </w:r>
      <w:r>
        <w:rPr>
          <w:lang w:eastAsia="en-US"/>
        </w:rPr>
        <w:t>ene</w:t>
      </w:r>
      <w:r w:rsidRPr="001873E9">
        <w:rPr>
          <w:lang w:eastAsia="en-US"/>
        </w:rPr>
        <w:t xml:space="preserve"> bureau naar het andere overgeplaatst.</w:t>
      </w:r>
    </w:p>
    <w:p w:rsidR="00B87499" w:rsidRPr="001873E9" w:rsidRDefault="00B87499" w:rsidP="00B87499">
      <w:pPr>
        <w:jc w:val="both"/>
        <w:rPr>
          <w:lang w:eastAsia="en-US"/>
        </w:rPr>
      </w:pPr>
      <w:r w:rsidRPr="001873E9">
        <w:rPr>
          <w:lang w:eastAsia="en-US"/>
        </w:rPr>
        <w:t>De bureaux verzekerden de stabiliteit en de eenheid in het Rijk; zij vormden,</w:t>
      </w:r>
      <w:r>
        <w:rPr>
          <w:lang w:eastAsia="en-US"/>
        </w:rPr>
        <w:t xml:space="preserve"> zoal</w:t>
      </w:r>
      <w:r w:rsidRPr="001873E9">
        <w:rPr>
          <w:lang w:eastAsia="en-US"/>
        </w:rPr>
        <w:t>s reeds boven werd opgemerkt, een macht, die ook in de moeilijkste omstandigheden een hechte steun voor</w:t>
      </w:r>
      <w:r>
        <w:rPr>
          <w:lang w:eastAsia="en-US"/>
        </w:rPr>
        <w:t xml:space="preserve"> de </w:t>
      </w:r>
      <w:r w:rsidRPr="001873E9">
        <w:rPr>
          <w:lang w:eastAsia="en-US"/>
        </w:rPr>
        <w:t>staat bleef, omdat zij de administratie gaande hielden. Zij herstelden vaak, wat een keizer of een h</w:t>
      </w:r>
      <w:r>
        <w:rPr>
          <w:lang w:eastAsia="en-US"/>
        </w:rPr>
        <w:t>oge</w:t>
      </w:r>
      <w:r w:rsidRPr="001873E9">
        <w:rPr>
          <w:lang w:eastAsia="en-US"/>
        </w:rPr>
        <w:t xml:space="preserve"> ambtenaar door zijn gebrek aan inzicht of zijn incompetentie dreigde in de war te sturen. Hun bet</w:t>
      </w:r>
      <w:r>
        <w:rPr>
          <w:lang w:eastAsia="en-US"/>
        </w:rPr>
        <w:t>eke</w:t>
      </w:r>
      <w:r w:rsidRPr="001873E9">
        <w:rPr>
          <w:lang w:eastAsia="en-US"/>
        </w:rPr>
        <w:t>nis nam toe, naarmate de staat verzwakte. Ten slotte zijn het de ambte</w:t>
      </w:r>
      <w:r w:rsidRPr="001873E9">
        <w:rPr>
          <w:lang w:eastAsia="en-US"/>
        </w:rPr>
        <w:softHyphen/>
        <w:t>naren geweest, die het Rijk bijeenhielden. Maar zij verrichtten hun bezigheden in stilte. De geschiedenis spreekt van hen niet. Van de bureaux en hun werkzaamheid weten wij dus slechts zeer weinig.</w:t>
      </w:r>
    </w:p>
    <w:p w:rsidR="00B87499" w:rsidRPr="001873E9" w:rsidRDefault="00B87499" w:rsidP="00B87499">
      <w:pPr>
        <w:jc w:val="both"/>
        <w:rPr>
          <w:lang w:eastAsia="en-US"/>
        </w:rPr>
      </w:pPr>
      <w:r w:rsidRPr="001873E9">
        <w:rPr>
          <w:lang w:eastAsia="en-US"/>
        </w:rPr>
        <w:t>Naast deze diensten moet men nog noemen de commissarissen en de geheime politie, die als organen voor de controle optraden: curiosi en agentes in rebus (inspecteurs), protectores die sommige commissies begeleiden, notarii als commissarissen voor bijzondere opdrachten. De laatsten waren ver</w:t>
      </w:r>
      <w:r>
        <w:rPr>
          <w:lang w:eastAsia="en-US"/>
        </w:rPr>
        <w:t>eni</w:t>
      </w:r>
      <w:r w:rsidRPr="001873E9">
        <w:rPr>
          <w:lang w:eastAsia="en-US"/>
        </w:rPr>
        <w:t>gd in een afzonderlijk corps onder</w:t>
      </w:r>
      <w:r>
        <w:rPr>
          <w:lang w:eastAsia="en-US"/>
        </w:rPr>
        <w:t xml:space="preserve"> de </w:t>
      </w:r>
      <w:r w:rsidRPr="001873E9">
        <w:rPr>
          <w:lang w:eastAsia="en-US"/>
        </w:rPr>
        <w:t>Primicerius notariorum,</w:t>
      </w:r>
      <w:r>
        <w:rPr>
          <w:lang w:eastAsia="en-US"/>
        </w:rPr>
        <w:t xml:space="preserve"> de </w:t>
      </w:r>
      <w:r w:rsidRPr="001873E9">
        <w:rPr>
          <w:lang w:eastAsia="en-US"/>
        </w:rPr>
        <w:t>h</w:t>
      </w:r>
      <w:r>
        <w:rPr>
          <w:lang w:eastAsia="en-US"/>
        </w:rPr>
        <w:t>oge</w:t>
      </w:r>
      <w:r w:rsidRPr="001873E9">
        <w:rPr>
          <w:lang w:eastAsia="en-US"/>
        </w:rPr>
        <w:t>n functionnaris die het hoofd was van de centrale controle. Langzamerhand ontwikkelde zich dit toezicht tot een ambtelijke spionnage van een centraal orgaan op de andere diensten. Maar ook binnen de diensten zelf was de onder</w:t>
      </w:r>
      <w:r w:rsidRPr="001873E9">
        <w:rPr>
          <w:lang w:eastAsia="en-US"/>
        </w:rPr>
        <w:softHyphen/>
        <w:t>linge controle zeer streng. In de late Oudheid heeft men systematisch de h</w:t>
      </w:r>
      <w:r>
        <w:rPr>
          <w:lang w:eastAsia="en-US"/>
        </w:rPr>
        <w:t>oge</w:t>
      </w:r>
      <w:r w:rsidRPr="001873E9">
        <w:rPr>
          <w:lang w:eastAsia="en-US"/>
        </w:rPr>
        <w:t>re ambtenaren in een positie van afhankelijkheid tegenover de lagere gebracht. Elke h</w:t>
      </w:r>
      <w:r>
        <w:rPr>
          <w:lang w:eastAsia="en-US"/>
        </w:rPr>
        <w:t>oge</w:t>
      </w:r>
      <w:r w:rsidRPr="001873E9">
        <w:rPr>
          <w:lang w:eastAsia="en-US"/>
        </w:rPr>
        <w:t>re ambtenaar is niet alleen verant</w:t>
      </w:r>
      <w:r w:rsidRPr="001873E9">
        <w:rPr>
          <w:lang w:eastAsia="en-US"/>
        </w:rPr>
        <w:softHyphen/>
        <w:t>woordelijk voor de daden van zijn ondergeschikten; maar bovendien zijn de lagere ambtenaren verantwoordelijk voor de handelingen van hun chef. Op deze wijze was het voor een functionnaris niet mogelijk iets .te ondernemen zonder de instemming van</w:t>
      </w:r>
      <w:r>
        <w:rPr>
          <w:lang w:eastAsia="en-US"/>
        </w:rPr>
        <w:t xml:space="preserve"> de </w:t>
      </w:r>
      <w:r w:rsidRPr="001873E9">
        <w:rPr>
          <w:lang w:eastAsia="en-US"/>
        </w:rPr>
        <w:t>princeps of van</w:t>
      </w:r>
      <w:r>
        <w:rPr>
          <w:lang w:eastAsia="en-US"/>
        </w:rPr>
        <w:t xml:space="preserve"> de </w:t>
      </w:r>
      <w:r w:rsidRPr="001873E9">
        <w:rPr>
          <w:lang w:eastAsia="en-US"/>
        </w:rPr>
        <w:t>cornicularius van zijn bureau.</w:t>
      </w:r>
    </w:p>
    <w:p w:rsidR="00B87499" w:rsidRPr="001873E9" w:rsidRDefault="00B87499" w:rsidP="00B87499">
      <w:pPr>
        <w:jc w:val="both"/>
        <w:rPr>
          <w:lang w:eastAsia="en-US"/>
        </w:rPr>
      </w:pPr>
      <w:r w:rsidRPr="001873E9">
        <w:rPr>
          <w:lang w:eastAsia="en-US"/>
        </w:rPr>
        <w:t xml:space="preserve">Tegenover de willekeur der ambtenaren had het publiek slechts uiterst geringe waarborgen. In Gallië is het concilium Galliarum, dat vroeger </w:t>
      </w:r>
      <w:r>
        <w:rPr>
          <w:lang w:eastAsia="en-US"/>
        </w:rPr>
        <w:t>eni</w:t>
      </w:r>
      <w:r w:rsidRPr="001873E9">
        <w:rPr>
          <w:lang w:eastAsia="en-US"/>
        </w:rPr>
        <w:t>gszins als orgaan van de openbare opinie kon op</w:t>
      </w:r>
      <w:r w:rsidRPr="001873E9">
        <w:rPr>
          <w:lang w:eastAsia="en-US"/>
        </w:rPr>
        <w:softHyphen/>
        <w:t>treden, in</w:t>
      </w:r>
      <w:r>
        <w:rPr>
          <w:lang w:eastAsia="en-US"/>
        </w:rPr>
        <w:t xml:space="preserve"> de </w:t>
      </w:r>
      <w:r w:rsidRPr="001873E9">
        <w:rPr>
          <w:lang w:eastAsia="en-US"/>
        </w:rPr>
        <w:t xml:space="preserve">loop van de derde eeuw verdwenen. </w:t>
      </w:r>
      <w:r w:rsidRPr="007F220E">
        <w:rPr>
          <w:lang w:eastAsia="en-US"/>
        </w:rPr>
        <w:t>Alleen de</w:t>
      </w:r>
      <w:r>
        <w:rPr>
          <w:lang w:eastAsia="en-US"/>
        </w:rPr>
        <w:t xml:space="preserve"> </w:t>
      </w:r>
      <w:r w:rsidRPr="001873E9">
        <w:rPr>
          <w:lang w:eastAsia="en-US"/>
        </w:rPr>
        <w:t>gemeentelijke besturen hadden nog altijd een zekere zelfstandigheid. De civitates bezaten een eigen raad van decuriones, magistraten en ambtenaren. Soms werden hun belangen verdedigd door een defen</w:t>
      </w:r>
      <w:r w:rsidRPr="001873E9">
        <w:rPr>
          <w:lang w:eastAsia="en-US"/>
        </w:rPr>
        <w:softHyphen/>
        <w:t>sor, die als curator van de gemeente optrad; later kreeg hij</w:t>
      </w:r>
      <w:r>
        <w:rPr>
          <w:lang w:eastAsia="en-US"/>
        </w:rPr>
        <w:t xml:space="preserve"> de </w:t>
      </w:r>
      <w:r w:rsidRPr="001873E9">
        <w:rPr>
          <w:lang w:eastAsia="en-US"/>
        </w:rPr>
        <w:t>titel comes. Ook de bisschoppen namen veelal de zorg voor hun ge</w:t>
      </w:r>
      <w:r w:rsidRPr="001873E9">
        <w:rPr>
          <w:lang w:eastAsia="en-US"/>
        </w:rPr>
        <w:softHyphen/>
        <w:t>meente op zich.</w:t>
      </w:r>
    </w:p>
    <w:p w:rsidR="00B87499" w:rsidRPr="001873E9" w:rsidRDefault="00B87499" w:rsidP="00B87499">
      <w:pPr>
        <w:jc w:val="both"/>
        <w:rPr>
          <w:lang w:eastAsia="en-US"/>
        </w:rPr>
      </w:pPr>
      <w:r w:rsidRPr="001873E9">
        <w:rPr>
          <w:lang w:eastAsia="en-US"/>
        </w:rPr>
        <w:t>De onafhankelijkheid van de gemeenten was wèl zeer verminderd, maar zij hadden nog altijd de mogelijkheid zich tot</w:t>
      </w:r>
      <w:r>
        <w:rPr>
          <w:lang w:eastAsia="en-US"/>
        </w:rPr>
        <w:t xml:space="preserve"> de </w:t>
      </w:r>
      <w:r w:rsidRPr="001873E9">
        <w:rPr>
          <w:lang w:eastAsia="en-US"/>
        </w:rPr>
        <w:t>gouverneur van de provincie te wenden en zelfs rechtstreeks tot</w:t>
      </w:r>
      <w:r>
        <w:rPr>
          <w:lang w:eastAsia="en-US"/>
        </w:rPr>
        <w:t xml:space="preserve"> de </w:t>
      </w:r>
      <w:r w:rsidRPr="001873E9">
        <w:rPr>
          <w:lang w:eastAsia="en-US"/>
        </w:rPr>
        <w:t>keizer. Bij zulk een gelegenheid hoort de keizer de klacht van de gemeente aan en richt zich ook direct tot de klagers. In</w:t>
      </w:r>
      <w:r>
        <w:rPr>
          <w:lang w:eastAsia="en-US"/>
        </w:rPr>
        <w:t>tussen</w:t>
      </w:r>
      <w:r w:rsidRPr="001873E9">
        <w:rPr>
          <w:lang w:eastAsia="en-US"/>
        </w:rPr>
        <w:t xml:space="preserve"> is de keizer de meester. Hij beschikt naar willekeur over de h</w:t>
      </w:r>
      <w:r>
        <w:rPr>
          <w:lang w:eastAsia="en-US"/>
        </w:rPr>
        <w:t>oge</w:t>
      </w:r>
      <w:r w:rsidRPr="001873E9">
        <w:rPr>
          <w:lang w:eastAsia="en-US"/>
        </w:rPr>
        <w:t xml:space="preserve"> ambtenaren, die zijn macht vertegenwoordigen, en over het leger als het instru</w:t>
      </w:r>
      <w:r w:rsidRPr="001873E9">
        <w:rPr>
          <w:lang w:eastAsia="en-US"/>
        </w:rPr>
        <w:softHyphen/>
        <w:t xml:space="preserve">ment van die macht. Ten slotte zullen wij ook aan het leger in zijn nieuwe formatie </w:t>
      </w:r>
      <w:r>
        <w:rPr>
          <w:lang w:eastAsia="en-US"/>
        </w:rPr>
        <w:t>eni</w:t>
      </w:r>
      <w:r w:rsidRPr="001873E9">
        <w:rPr>
          <w:lang w:eastAsia="en-US"/>
        </w:rPr>
        <w:t>ge aandacht wijden.</w:t>
      </w:r>
    </w:p>
    <w:p w:rsidR="00B87499" w:rsidRPr="00CC2D99" w:rsidRDefault="00B87499" w:rsidP="00B87499">
      <w:pPr>
        <w:jc w:val="both"/>
        <w:rPr>
          <w:b/>
          <w:lang w:eastAsia="en-US"/>
        </w:rPr>
      </w:pPr>
    </w:p>
    <w:p w:rsidR="00B87499" w:rsidRPr="00CC2D99" w:rsidRDefault="00B87499" w:rsidP="00B87499">
      <w:pPr>
        <w:jc w:val="both"/>
        <w:rPr>
          <w:b/>
          <w:lang w:eastAsia="en-US"/>
        </w:rPr>
      </w:pPr>
      <w:r w:rsidRPr="00CC2D99">
        <w:rPr>
          <w:b/>
          <w:lang w:eastAsia="en-US"/>
        </w:rPr>
        <w:t>VIII. HET LEGER EN DE GRENSVERDEDIGING</w:t>
      </w:r>
    </w:p>
    <w:p w:rsidR="00B87499" w:rsidRPr="001873E9" w:rsidRDefault="00B87499" w:rsidP="00B87499">
      <w:pPr>
        <w:jc w:val="both"/>
        <w:rPr>
          <w:lang w:eastAsia="en-US"/>
        </w:rPr>
      </w:pPr>
      <w:r w:rsidRPr="001873E9">
        <w:rPr>
          <w:lang w:eastAsia="en-US"/>
        </w:rPr>
        <w:t>Om de organisatie van het leger uit</w:t>
      </w:r>
      <w:r>
        <w:rPr>
          <w:lang w:eastAsia="en-US"/>
        </w:rPr>
        <w:t xml:space="preserve"> de </w:t>
      </w:r>
      <w:r w:rsidRPr="001873E9">
        <w:rPr>
          <w:lang w:eastAsia="en-US"/>
        </w:rPr>
        <w:t>laten keizertijd en de ontwikkeling van die organisatie te begrijpen is het n</w:t>
      </w:r>
      <w:r>
        <w:rPr>
          <w:lang w:eastAsia="en-US"/>
        </w:rPr>
        <w:t>odi</w:t>
      </w:r>
      <w:r w:rsidRPr="001873E9">
        <w:rPr>
          <w:lang w:eastAsia="en-US"/>
        </w:rPr>
        <w:t xml:space="preserve">g zich goed voor </w:t>
      </w:r>
      <w:r>
        <w:rPr>
          <w:lang w:eastAsia="en-US"/>
        </w:rPr>
        <w:t>oge</w:t>
      </w:r>
      <w:r w:rsidRPr="001873E9">
        <w:rPr>
          <w:lang w:eastAsia="en-US"/>
        </w:rPr>
        <w:t>n te stellen, hoe de toestand in de voorafgaande periode is ontstaan 1). Het is Augustus geweest, die het leger der keizers heeft geschapen; daarvoor heeft hij de inrichting van den. v</w:t>
      </w:r>
      <w:r>
        <w:rPr>
          <w:lang w:eastAsia="en-US"/>
        </w:rPr>
        <w:t xml:space="preserve">origen tijd overgenomen en zo </w:t>
      </w:r>
      <w:r w:rsidRPr="001873E9">
        <w:rPr>
          <w:lang w:eastAsia="en-US"/>
        </w:rPr>
        <w:t>goed mogelijk aangepast aan de nieuwe omstandigheden. Dit leger had evenwel een groot gebrek en aan dit gebrek is Augustus schuld. Deze keizer miste militaire be</w:t>
      </w:r>
      <w:r w:rsidRPr="001873E9">
        <w:rPr>
          <w:lang w:eastAsia="en-US"/>
        </w:rPr>
        <w:softHyphen/>
        <w:t>kwaamheid en heeft er zorgvuldig voor gezorgd, dat in het Rijk geen centrale legermacht werd gevormd. De commandant van zulk een legermacht zou immers een gevaar voor hem kunnen opleveren. Om die reden heeft Augustus de troepen zooveel mogelijk over de provincies verdeeld en aan hun garnizoenen bij de grenzen, ver</w:t>
      </w:r>
      <w:r>
        <w:rPr>
          <w:lang w:eastAsia="en-US"/>
        </w:rPr>
        <w:t xml:space="preserve"> van het centrum, gebonden. Er </w:t>
      </w:r>
      <w:r w:rsidRPr="001873E9">
        <w:rPr>
          <w:lang w:eastAsia="en-US"/>
        </w:rPr>
        <w:t>was geen corps, dat in geval van nood op een bedreigde plaats kon worden ingezet. Als reserve deden alleen dienst de cohortes praetoriae, afd</w:t>
      </w:r>
      <w:r>
        <w:rPr>
          <w:lang w:eastAsia="en-US"/>
        </w:rPr>
        <w:t>eli</w:t>
      </w:r>
      <w:r w:rsidRPr="001873E9">
        <w:rPr>
          <w:lang w:eastAsia="en-US"/>
        </w:rPr>
        <w:t>ngen die het garnizoen van Italië vormden; zij werden door een praefectus uit</w:t>
      </w:r>
      <w:r>
        <w:rPr>
          <w:lang w:eastAsia="en-US"/>
        </w:rPr>
        <w:t xml:space="preserve"> de </w:t>
      </w:r>
      <w:r w:rsidRPr="001873E9">
        <w:rPr>
          <w:lang w:eastAsia="en-US"/>
        </w:rPr>
        <w:t>ridder</w:t>
      </w:r>
      <w:r w:rsidRPr="001873E9">
        <w:rPr>
          <w:lang w:eastAsia="en-US"/>
        </w:rPr>
        <w:softHyphen/>
        <w:t>stand gecommandeerd en stonden onmiddellijk onder het toezicht van</w:t>
      </w:r>
      <w:r>
        <w:rPr>
          <w:lang w:eastAsia="en-US"/>
        </w:rPr>
        <w:t xml:space="preserve"> de </w:t>
      </w:r>
      <w:r w:rsidRPr="001873E9">
        <w:rPr>
          <w:lang w:eastAsia="en-US"/>
        </w:rPr>
        <w:t>keizer. Een veldleger kon alleen worden samengesteld door afd</w:t>
      </w:r>
      <w:r>
        <w:rPr>
          <w:lang w:eastAsia="en-US"/>
        </w:rPr>
        <w:t>eli</w:t>
      </w:r>
      <w:r w:rsidRPr="001873E9">
        <w:rPr>
          <w:lang w:eastAsia="en-US"/>
        </w:rPr>
        <w:t>ngen te onttrekken aan de linies en stellingen, waardoor de</w:t>
      </w:r>
    </w:p>
    <w:p w:rsidR="00B87499" w:rsidRDefault="00B87499" w:rsidP="00B87499">
      <w:pPr>
        <w:jc w:val="both"/>
        <w:rPr>
          <w:lang w:eastAsia="en-US"/>
        </w:rPr>
      </w:pPr>
    </w:p>
    <w:p w:rsidR="00B87499" w:rsidRPr="004000B7" w:rsidRDefault="00B87499" w:rsidP="00B87499">
      <w:pPr>
        <w:jc w:val="both"/>
        <w:rPr>
          <w:lang w:val="de-DE" w:eastAsia="en-US"/>
        </w:rPr>
      </w:pPr>
      <w:r w:rsidRPr="001873E9">
        <w:rPr>
          <w:lang w:eastAsia="en-US"/>
        </w:rPr>
        <w:t>1) Over het leger van</w:t>
      </w:r>
      <w:r>
        <w:rPr>
          <w:lang w:eastAsia="en-US"/>
        </w:rPr>
        <w:t xml:space="preserve"> de </w:t>
      </w:r>
      <w:r w:rsidRPr="001873E9">
        <w:rPr>
          <w:lang w:eastAsia="en-US"/>
        </w:rPr>
        <w:t xml:space="preserve">laten Keizertijd, verg. </w:t>
      </w:r>
      <w:r w:rsidRPr="004000B7">
        <w:rPr>
          <w:lang w:val="de-DE" w:eastAsia="en-US"/>
        </w:rPr>
        <w:t>R. Grosse, Iffiniische Militdrgeschichte von Gallienus bis zum Beginn der byzantinischen The</w:t>
      </w:r>
      <w:r w:rsidRPr="004000B7">
        <w:rPr>
          <w:lang w:val="de-DE" w:eastAsia="en-US"/>
        </w:rPr>
        <w:softHyphen/>
        <w:t>menverfassung (1920); Jullian, Histoire de le Gaule, VIII (1926), blz. 71-125.</w:t>
      </w:r>
    </w:p>
    <w:p w:rsidR="00B87499" w:rsidRPr="004000B7" w:rsidRDefault="00B87499" w:rsidP="00B87499">
      <w:pPr>
        <w:jc w:val="both"/>
        <w:rPr>
          <w:lang w:val="de-DE" w:eastAsia="en-US"/>
        </w:rPr>
      </w:pPr>
    </w:p>
    <w:p w:rsidR="00B87499" w:rsidRPr="001873E9" w:rsidRDefault="00B87499" w:rsidP="00B87499">
      <w:pPr>
        <w:jc w:val="both"/>
        <w:rPr>
          <w:lang w:eastAsia="en-US"/>
        </w:rPr>
      </w:pPr>
      <w:r w:rsidRPr="001873E9">
        <w:rPr>
          <w:lang w:eastAsia="en-US"/>
        </w:rPr>
        <w:t>grenzen werden beschermd. Deze toestand heeft zich verder ontwik</w:t>
      </w:r>
      <w:r w:rsidRPr="001873E9">
        <w:rPr>
          <w:lang w:eastAsia="en-US"/>
        </w:rPr>
        <w:softHyphen/>
        <w:t>keld onder Hadrianus, toen bijna de geh</w:t>
      </w:r>
      <w:r>
        <w:rPr>
          <w:lang w:eastAsia="en-US"/>
        </w:rPr>
        <w:t>ele</w:t>
      </w:r>
      <w:r w:rsidRPr="001873E9">
        <w:rPr>
          <w:lang w:eastAsia="en-US"/>
        </w:rPr>
        <w:t xml:space="preserve"> troepenmacht aan de randen van het Rijk werd gelegd. Door maatregelen van Severus Alexander zijn de manschappen nog vaster aan hun garnizoen ge</w:t>
      </w:r>
      <w:r w:rsidRPr="001873E9">
        <w:rPr>
          <w:lang w:eastAsia="en-US"/>
        </w:rPr>
        <w:softHyphen/>
        <w:t>bonden. Meer en meer kreeg het leger in de provincies het karakter van een wacht langs de grenzen.</w:t>
      </w:r>
    </w:p>
    <w:p w:rsidR="00B87499" w:rsidRPr="001873E9" w:rsidRDefault="00B87499" w:rsidP="00B87499">
      <w:pPr>
        <w:jc w:val="both"/>
        <w:rPr>
          <w:lang w:eastAsia="en-US"/>
        </w:rPr>
      </w:pPr>
      <w:r w:rsidRPr="001873E9">
        <w:rPr>
          <w:lang w:eastAsia="en-US"/>
        </w:rPr>
        <w:t>Dit systeem is ineengestort omstreeks het midden van de derde eeuw tijdens de gr</w:t>
      </w:r>
      <w:r>
        <w:rPr>
          <w:lang w:eastAsia="en-US"/>
        </w:rPr>
        <w:t>ote</w:t>
      </w:r>
      <w:r w:rsidRPr="001873E9">
        <w:rPr>
          <w:lang w:eastAsia="en-US"/>
        </w:rPr>
        <w:t>- burgeroorlogen, die op</w:t>
      </w:r>
      <w:r>
        <w:rPr>
          <w:lang w:eastAsia="en-US"/>
        </w:rPr>
        <w:t xml:space="preserve"> de </w:t>
      </w:r>
      <w:r w:rsidRPr="001873E9">
        <w:rPr>
          <w:lang w:eastAsia="en-US"/>
        </w:rPr>
        <w:t>dood van Severus Alexander zijn gevolgd, en de aanvallen, die toen op het Rijk werden gedaan, uit het oosten door de Perzen, uit het zuiden door de volkeren van de woestijn, uit het noorden door de Germanen. Toen kwam aan het licht, hoe schadelijk het ontbreken van een algemeen leger als reserve was. Gelijk wij het vroeger hebben uiteengezet, is Gallienus de keizer geweest, die door het form</w:t>
      </w:r>
      <w:r>
        <w:rPr>
          <w:lang w:eastAsia="en-US"/>
        </w:rPr>
        <w:t>ere</w:t>
      </w:r>
      <w:r w:rsidRPr="001873E9">
        <w:rPr>
          <w:lang w:eastAsia="en-US"/>
        </w:rPr>
        <w:t>n van een centrale troepenMacht heeft getracht aan dit bezwaar tegemoet te komen. Door Aurelianus is dit leger nog uitgebreid. Als kern fungeerden de cohortes praetoriae, de Illyrische legioenen en bijzondere corpsen, voornamelijk Moorsche en Dalmatische ruiterij. Diocletianus heeft het systeem verder ontwikkeld en door Constantinus is de organisatie voltooiq. Wij zullen eerst het werk van deze twee keizers beschouwen.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Gelijk bekend, heeft Diocletianus de scheiding </w:t>
      </w:r>
      <w:r>
        <w:rPr>
          <w:lang w:eastAsia="en-US"/>
        </w:rPr>
        <w:t>tussen</w:t>
      </w:r>
      <w:r w:rsidRPr="001873E9">
        <w:rPr>
          <w:lang w:eastAsia="en-US"/>
        </w:rPr>
        <w:t xml:space="preserve"> het militaire en het burgerlijke gezag voltrokken. In</w:t>
      </w:r>
      <w:r>
        <w:rPr>
          <w:lang w:eastAsia="en-US"/>
        </w:rPr>
        <w:t>tussen</w:t>
      </w:r>
      <w:r w:rsidRPr="001873E9">
        <w:rPr>
          <w:lang w:eastAsia="en-US"/>
        </w:rPr>
        <w:t xml:space="preserve"> is deze scheiding eerst langzamerhand tot stand gekomen. Nog in 294 h</w:t>
      </w:r>
      <w:r>
        <w:rPr>
          <w:lang w:eastAsia="en-US"/>
        </w:rPr>
        <w:t>ore</w:t>
      </w:r>
      <w:r w:rsidRPr="001873E9">
        <w:rPr>
          <w:lang w:eastAsia="en-US"/>
        </w:rPr>
        <w:t>n wij van militaire werken, die zijn uitgevoerd onder de leiding van</w:t>
      </w:r>
      <w:r>
        <w:rPr>
          <w:lang w:eastAsia="en-US"/>
        </w:rPr>
        <w:t xml:space="preserve"> de </w:t>
      </w:r>
      <w:r w:rsidRPr="001873E9">
        <w:rPr>
          <w:lang w:eastAsia="en-US"/>
        </w:rPr>
        <w:t xml:space="preserve">praeses </w:t>
      </w:r>
      <w:r>
        <w:rPr>
          <w:lang w:eastAsia="en-US"/>
        </w:rPr>
        <w:t>ene</w:t>
      </w:r>
      <w:r w:rsidRPr="001873E9">
        <w:rPr>
          <w:lang w:eastAsia="en-US"/>
        </w:rPr>
        <w:t>r provincie. Eerst in 303 wordt een d u x vermeld als bevelhebber van de troepen in zulk een bestuurs</w:t>
      </w:r>
      <w:r w:rsidRPr="001873E9">
        <w:rPr>
          <w:lang w:eastAsia="en-US"/>
        </w:rPr>
        <w:softHyphen/>
        <w:t>af d</w:t>
      </w:r>
      <w:r>
        <w:rPr>
          <w:lang w:eastAsia="en-US"/>
        </w:rPr>
        <w:t>eli</w:t>
      </w:r>
      <w:r w:rsidRPr="001873E9">
        <w:rPr>
          <w:lang w:eastAsia="en-US"/>
        </w:rPr>
        <w:t>ng. Bij de scheiding van het militaire en het burgerlijke gezag werd deze titel verleend aan de bevelhebbers, die in een bepaald gebied, meestal aan de grenzen, als militaire bewindvoerders dienst deden, naast de gouverneurs die het civiele bestuur voerden.</w:t>
      </w:r>
    </w:p>
    <w:p w:rsidR="00B87499" w:rsidRPr="001873E9" w:rsidRDefault="00B87499" w:rsidP="00B87499">
      <w:pPr>
        <w:jc w:val="both"/>
        <w:rPr>
          <w:lang w:eastAsia="en-US"/>
        </w:rPr>
      </w:pPr>
      <w:r w:rsidRPr="001873E9">
        <w:rPr>
          <w:lang w:eastAsia="en-US"/>
        </w:rPr>
        <w:t>De nieuwe regeling bet</w:t>
      </w:r>
      <w:r>
        <w:rPr>
          <w:lang w:eastAsia="en-US"/>
        </w:rPr>
        <w:t>eke</w:t>
      </w:r>
      <w:r w:rsidRPr="001873E9">
        <w:rPr>
          <w:lang w:eastAsia="en-US"/>
        </w:rPr>
        <w:t>nde een uitkomst voor de leiding van</w:t>
      </w:r>
      <w:r>
        <w:rPr>
          <w:lang w:eastAsia="en-US"/>
        </w:rPr>
        <w:t xml:space="preserve"> de </w:t>
      </w:r>
      <w:r w:rsidRPr="001873E9">
        <w:rPr>
          <w:lang w:eastAsia="en-US"/>
        </w:rPr>
        <w:t>staat. Want het was hoe langer hoe moeilijker geworden per</w:t>
      </w:r>
      <w:r w:rsidRPr="001873E9">
        <w:rPr>
          <w:lang w:eastAsia="en-US"/>
        </w:rPr>
        <w:softHyphen/>
        <w:t>sonen te vinden, geschikt voor de militaire posten en tevens in staat op te treden als hoofden van de administratie en van de recht</w:t>
      </w:r>
      <w:r w:rsidRPr="001873E9">
        <w:rPr>
          <w:lang w:eastAsia="en-US"/>
        </w:rPr>
        <w:softHyphen/>
        <w:t>spraak. Onder Constantinus behoorden de duces nog tot de klasse van de perfectissimi; later werden zij clarissimi en spectabiles. Zij waren dan soms h</w:t>
      </w:r>
      <w:r>
        <w:rPr>
          <w:lang w:eastAsia="en-US"/>
        </w:rPr>
        <w:t>oge</w:t>
      </w:r>
      <w:r w:rsidRPr="001873E9">
        <w:rPr>
          <w:lang w:eastAsia="en-US"/>
        </w:rPr>
        <w:t>r in rang dan de civiele gouverneurs. Omvat het commando van een dux het gebied van meer dan één provincie, dan wordt hij soms als dux limitis aangeduid.</w:t>
      </w:r>
    </w:p>
    <w:p w:rsidR="00B87499" w:rsidRPr="001873E9" w:rsidRDefault="00B87499" w:rsidP="00B87499">
      <w:pPr>
        <w:jc w:val="both"/>
        <w:rPr>
          <w:lang w:eastAsia="en-US"/>
        </w:rPr>
      </w:pPr>
      <w:r w:rsidRPr="001873E9">
        <w:rPr>
          <w:lang w:eastAsia="en-US"/>
        </w:rPr>
        <w:t>Tijdens  Diocletianus stonden de duces nog onder de bevelen van</w:t>
      </w:r>
      <w:r>
        <w:rPr>
          <w:lang w:eastAsia="en-US"/>
        </w:rPr>
        <w:t xml:space="preserve"> de </w:t>
      </w:r>
      <w:r w:rsidRPr="001873E9">
        <w:rPr>
          <w:lang w:eastAsia="en-US"/>
        </w:rPr>
        <w:t>praefectus praetorio. Driemaal per jaar moesten zij verant</w:t>
      </w:r>
      <w:r w:rsidRPr="001873E9">
        <w:rPr>
          <w:lang w:eastAsia="en-US"/>
        </w:rPr>
        <w:softHyphen/>
        <w:t>woording afleggen over het gebruik van de gelden en de levens</w:t>
      </w:r>
      <w:r w:rsidRPr="001873E9">
        <w:rPr>
          <w:lang w:eastAsia="en-US"/>
        </w:rPr>
        <w:softHyphen/>
        <w:t>middelen, die te hunner beschikking waren gesteld. Zij waren boven</w:t>
      </w:r>
      <w:r w:rsidRPr="001873E9">
        <w:rPr>
          <w:lang w:eastAsia="en-US"/>
        </w:rPr>
        <w:softHyphen/>
        <w:t>dien belast met de rechtspraak over de grenstroepen in hun gebied. Toen in later tijd de bescherming van het Rijk veelal aan afd</w:t>
      </w:r>
      <w:r>
        <w:rPr>
          <w:lang w:eastAsia="en-US"/>
        </w:rPr>
        <w:t>eli</w:t>
      </w:r>
      <w:r w:rsidRPr="001873E9">
        <w:rPr>
          <w:lang w:eastAsia="en-US"/>
        </w:rPr>
        <w:t>ngen van het mobiele leger werd opgedragen, stonden deze afd</w:t>
      </w:r>
      <w:r>
        <w:rPr>
          <w:lang w:eastAsia="en-US"/>
        </w:rPr>
        <w:t>eli</w:t>
      </w:r>
      <w:r w:rsidRPr="001873E9">
        <w:rPr>
          <w:lang w:eastAsia="en-US"/>
        </w:rPr>
        <w:t>ngen, naar men moet aannemen, niet onder de bevelen van de duces, maar onder afzonderlijke commandanten met</w:t>
      </w:r>
      <w:r>
        <w:rPr>
          <w:lang w:eastAsia="en-US"/>
        </w:rPr>
        <w:t xml:space="preserve"> de </w:t>
      </w:r>
      <w:r w:rsidRPr="001873E9">
        <w:rPr>
          <w:lang w:eastAsia="en-US"/>
        </w:rPr>
        <w:t>titel van comes.</w:t>
      </w:r>
    </w:p>
    <w:p w:rsidR="00B87499" w:rsidRPr="001873E9" w:rsidRDefault="00B87499" w:rsidP="00B87499">
      <w:pPr>
        <w:jc w:val="both"/>
        <w:rPr>
          <w:lang w:eastAsia="en-US"/>
        </w:rPr>
      </w:pPr>
      <w:r w:rsidRPr="001873E9">
        <w:rPr>
          <w:lang w:eastAsia="en-US"/>
        </w:rPr>
        <w:t>Diocletianus heeft met gr</w:t>
      </w:r>
      <w:r>
        <w:rPr>
          <w:lang w:eastAsia="en-US"/>
        </w:rPr>
        <w:t>ote</w:t>
      </w:r>
      <w:r w:rsidRPr="001873E9">
        <w:rPr>
          <w:lang w:eastAsia="en-US"/>
        </w:rPr>
        <w:t xml:space="preserve"> energie laten werken voor de ver</w:t>
      </w:r>
      <w:r w:rsidRPr="001873E9">
        <w:rPr>
          <w:lang w:eastAsia="en-US"/>
        </w:rPr>
        <w:softHyphen/>
        <w:t>betering van de verdedigingswerken aan</w:t>
      </w:r>
      <w:r>
        <w:rPr>
          <w:lang w:eastAsia="en-US"/>
        </w:rPr>
        <w:t xml:space="preserve"> de </w:t>
      </w:r>
      <w:r w:rsidRPr="001873E9">
        <w:rPr>
          <w:lang w:eastAsia="en-US"/>
        </w:rPr>
        <w:t>Rijn door</w:t>
      </w:r>
      <w:r>
        <w:rPr>
          <w:lang w:eastAsia="en-US"/>
        </w:rPr>
        <w:t xml:space="preserve"> de </w:t>
      </w:r>
      <w:r w:rsidRPr="001873E9">
        <w:rPr>
          <w:lang w:eastAsia="en-US"/>
        </w:rPr>
        <w:t>bouw van vestingen, kampementen voor de troepen en kleinere wacht</w:t>
      </w:r>
      <w:r w:rsidRPr="001873E9">
        <w:rPr>
          <w:lang w:eastAsia="en-US"/>
        </w:rPr>
        <w:softHyphen/>
        <w:t>posten. De vier legioenen, die oorspronkelijk de hoofdmacht van het leger vormden, waren dagr nog aanwezig. Naast deze corpsen moeten er nog tal van kleinere afd</w:t>
      </w:r>
      <w:r>
        <w:rPr>
          <w:lang w:eastAsia="en-US"/>
        </w:rPr>
        <w:t>eli</w:t>
      </w:r>
      <w:r w:rsidRPr="001873E9">
        <w:rPr>
          <w:lang w:eastAsia="en-US"/>
        </w:rPr>
        <w:t>ngen zijn geweest. Verdedi</w:t>
      </w:r>
      <w:r w:rsidRPr="001873E9">
        <w:rPr>
          <w:lang w:eastAsia="en-US"/>
        </w:rPr>
        <w:softHyphen/>
        <w:t>gingswerken en bezettingstroepen waren eveneens hier en daar aan</w:t>
      </w:r>
      <w:r>
        <w:rPr>
          <w:lang w:eastAsia="en-US"/>
        </w:rPr>
        <w:t xml:space="preserve"> de </w:t>
      </w:r>
      <w:r w:rsidRPr="001873E9">
        <w:rPr>
          <w:lang w:eastAsia="en-US"/>
        </w:rPr>
        <w:t>rechteroever van</w:t>
      </w:r>
      <w:r>
        <w:rPr>
          <w:lang w:eastAsia="en-US"/>
        </w:rPr>
        <w:t xml:space="preserve"> de </w:t>
      </w:r>
      <w:r w:rsidRPr="001873E9">
        <w:rPr>
          <w:lang w:eastAsia="en-US"/>
        </w:rPr>
        <w:t>Rijn. Ook aan de wegen, die de verbinding verzekerden met het binnenland van Gallië, werden forten aange</w:t>
      </w:r>
      <w:r w:rsidRPr="001873E9">
        <w:rPr>
          <w:lang w:eastAsia="en-US"/>
        </w:rPr>
        <w:softHyphen/>
        <w:t>legd. Wij weten evenwel in het geheel niet, wat van deze werken onder Diocletianus en wat onder zijn voorgangers is tot stand gekomen.</w:t>
      </w:r>
    </w:p>
    <w:p w:rsidR="00B87499" w:rsidRPr="001873E9" w:rsidRDefault="00B87499" w:rsidP="00B87499">
      <w:pPr>
        <w:jc w:val="both"/>
        <w:rPr>
          <w:lang w:eastAsia="en-US"/>
        </w:rPr>
      </w:pPr>
      <w:r w:rsidRPr="001873E9">
        <w:rPr>
          <w:lang w:eastAsia="en-US"/>
        </w:rPr>
        <w:t>Als regel lagen in een provincie, waar een dux het bevel voerde, twee legioenen. In Neder-Germanië, de provincie die toen Germania Secunda werd genoemd, waren Legio I Minervia te Bonn en Legio XXX Ulpia te Xanten. Naast deze corpsen wordt evenwel reeds in 312 een Legio II Divitiensium genoemd, die te Deutz in het fort op</w:t>
      </w:r>
      <w:r>
        <w:rPr>
          <w:lang w:eastAsia="en-US"/>
        </w:rPr>
        <w:t xml:space="preserve"> de </w:t>
      </w:r>
      <w:r w:rsidRPr="001873E9">
        <w:rPr>
          <w:lang w:eastAsia="en-US"/>
        </w:rPr>
        <w:t>rechteroever van</w:t>
      </w:r>
      <w:r>
        <w:rPr>
          <w:lang w:eastAsia="en-US"/>
        </w:rPr>
        <w:t xml:space="preserve"> de </w:t>
      </w:r>
      <w:r w:rsidRPr="001873E9">
        <w:rPr>
          <w:lang w:eastAsia="en-US"/>
        </w:rPr>
        <w:t>Rijn tegenover Keulen lag. Als vierde Neder-</w:t>
      </w:r>
      <w:r>
        <w:rPr>
          <w:lang w:eastAsia="en-US"/>
        </w:rPr>
        <w:t>Germaans</w:t>
      </w:r>
      <w:r w:rsidRPr="001873E9">
        <w:rPr>
          <w:lang w:eastAsia="en-US"/>
        </w:rPr>
        <w:t>e afd</w:t>
      </w:r>
      <w:r>
        <w:rPr>
          <w:lang w:eastAsia="en-US"/>
        </w:rPr>
        <w:t>eli</w:t>
      </w:r>
      <w:r w:rsidRPr="001873E9">
        <w:rPr>
          <w:lang w:eastAsia="en-US"/>
        </w:rPr>
        <w:t>ng van</w:t>
      </w:r>
      <w:r>
        <w:rPr>
          <w:lang w:eastAsia="en-US"/>
        </w:rPr>
        <w:t xml:space="preserve"> die </w:t>
      </w:r>
      <w:r w:rsidRPr="001873E9">
        <w:rPr>
          <w:lang w:eastAsia="en-US"/>
        </w:rPr>
        <w:t>aard wordt een Legio Tun</w:t>
      </w:r>
      <w:r w:rsidRPr="001873E9">
        <w:rPr>
          <w:lang w:eastAsia="en-US"/>
        </w:rPr>
        <w:softHyphen/>
        <w:t>grecanorum genoemd, die haar garnizoen te Tongeren moet hebben gehad. Wij weten niet, hoe de verdedigingslinie zich beneden Xanten langs</w:t>
      </w:r>
      <w:r>
        <w:rPr>
          <w:lang w:eastAsia="en-US"/>
        </w:rPr>
        <w:t xml:space="preserve"> de </w:t>
      </w:r>
      <w:r w:rsidRPr="001873E9">
        <w:rPr>
          <w:lang w:eastAsia="en-US"/>
        </w:rPr>
        <w:t>Rijn en de Waal voortzette, en evenmin, hoe deze linie in Noord-Gallië in</w:t>
      </w:r>
      <w:r>
        <w:rPr>
          <w:lang w:eastAsia="en-US"/>
        </w:rPr>
        <w:t xml:space="preserve"> de </w:t>
      </w:r>
      <w:r w:rsidRPr="001873E9">
        <w:rPr>
          <w:lang w:eastAsia="en-US"/>
        </w:rPr>
        <w:t xml:space="preserve">tijd van Diocletianus was georganiseerd. Het duidelijkst is de toestand aan de kust van het Kanaal. Daar is Carausius met het territoriale commando belast geweest </w:t>
      </w:r>
      <w:r>
        <w:rPr>
          <w:lang w:eastAsia="en-US"/>
        </w:rPr>
        <w:t>"</w:t>
      </w:r>
      <w:r w:rsidRPr="001873E9">
        <w:rPr>
          <w:lang w:eastAsia="en-US"/>
        </w:rPr>
        <w:t>per trac</w:t>
      </w:r>
      <w:r w:rsidRPr="001873E9">
        <w:rPr>
          <w:lang w:eastAsia="en-US"/>
        </w:rPr>
        <w:softHyphen/>
        <w:t>tum Belgicae et Armoricae", dat wil zeggen aan de kust van Vlaan</w:t>
      </w:r>
      <w:r w:rsidRPr="001873E9">
        <w:rPr>
          <w:lang w:eastAsia="en-US"/>
        </w:rPr>
        <w:softHyphen/>
        <w:t>deren, bewesten de Schelde, en van Normandië. Hij had zijn hoofd</w:t>
      </w:r>
      <w:r w:rsidRPr="001873E9">
        <w:rPr>
          <w:lang w:eastAsia="en-US"/>
        </w:rPr>
        <w:softHyphen/>
        <w:t>kwartier te Bononia (Boulogne-sur-Mer) en zijn voornaamste taak was de afweer van de. zeeroovers. Uit later tijd dateerde het com</w:t>
      </w:r>
      <w:r w:rsidRPr="001873E9">
        <w:rPr>
          <w:lang w:eastAsia="en-US"/>
        </w:rPr>
        <w:softHyphen/>
        <w:t>mando van een Dux tractus Armoricani et Nervicani. Afd</w:t>
      </w:r>
      <w:r>
        <w:rPr>
          <w:lang w:eastAsia="en-US"/>
        </w:rPr>
        <w:t>eli</w:t>
      </w:r>
      <w:r w:rsidRPr="001873E9">
        <w:rPr>
          <w:lang w:eastAsia="en-US"/>
        </w:rPr>
        <w:t>ngen van Milites Nervii en Equites catafractarii Ambianenses, die ons worden genoemd, zijn waarschijnlijk in de eerste helft van de vierde eeuw geformeerd. Zonder twijfel was er langs de kust van Vlaan</w:t>
      </w:r>
      <w:r w:rsidRPr="001873E9">
        <w:rPr>
          <w:lang w:eastAsia="en-US"/>
        </w:rPr>
        <w:softHyphen/>
        <w:t>deren en Normandië een reeks van garnizoensplaatsen, waarvan wij in</w:t>
      </w:r>
      <w:r>
        <w:rPr>
          <w:lang w:eastAsia="en-US"/>
        </w:rPr>
        <w:t>tussen</w:t>
      </w:r>
      <w:r w:rsidRPr="001873E9">
        <w:rPr>
          <w:lang w:eastAsia="en-US"/>
        </w:rPr>
        <w:t xml:space="preserve"> niets weten.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Hoe de verbinding was van deze linie langs het Kanaal met de organisatie langs</w:t>
      </w:r>
      <w:r>
        <w:rPr>
          <w:lang w:eastAsia="en-US"/>
        </w:rPr>
        <w:t xml:space="preserve"> de </w:t>
      </w:r>
      <w:r w:rsidRPr="001873E9">
        <w:rPr>
          <w:lang w:eastAsia="en-US"/>
        </w:rPr>
        <w:t>Rijn, is niet onmiddellijk duidelijk. Men herinnere zich in</w:t>
      </w:r>
      <w:r>
        <w:rPr>
          <w:lang w:eastAsia="en-US"/>
        </w:rPr>
        <w:t>tussen</w:t>
      </w:r>
      <w:r w:rsidRPr="001873E9">
        <w:rPr>
          <w:lang w:eastAsia="en-US"/>
        </w:rPr>
        <w:t>, dat in</w:t>
      </w:r>
      <w:r>
        <w:rPr>
          <w:lang w:eastAsia="en-US"/>
        </w:rPr>
        <w:t xml:space="preserve"> deze </w:t>
      </w:r>
      <w:r w:rsidRPr="001873E9">
        <w:rPr>
          <w:lang w:eastAsia="en-US"/>
        </w:rPr>
        <w:t>tijd waarschijnlijk de over</w:t>
      </w:r>
      <w:r w:rsidRPr="001873E9">
        <w:rPr>
          <w:lang w:eastAsia="en-US"/>
        </w:rPr>
        <w:softHyphen/>
        <w:t>spoeling van het Vlaamsche land door de zee,reeds was begonnen. In elk geval was het daar een moeilijk begaanbaar moerasland, waardoor geen aanvallen te duchten waren, maar waardoof ook geen verdedigingslinie kon worden aangelegd. De Romeinen hebben zich zulk een linie altijd gedacht in de eerste plaats als een weg, waar</w:t>
      </w:r>
      <w:r w:rsidRPr="001873E9">
        <w:rPr>
          <w:lang w:eastAsia="en-US"/>
        </w:rPr>
        <w:softHyphen/>
        <w:t>langs de troepen gemakkelijk konden patrouill</w:t>
      </w:r>
      <w:r>
        <w:rPr>
          <w:lang w:eastAsia="en-US"/>
        </w:rPr>
        <w:t>ere</w:t>
      </w:r>
      <w:r w:rsidRPr="001873E9">
        <w:rPr>
          <w:lang w:eastAsia="en-US"/>
        </w:rPr>
        <w:t>n (een limes), en als een reeks van forten, die zulk een weg bewaakten. In deze om</w:t>
      </w:r>
      <w:r w:rsidRPr="001873E9">
        <w:rPr>
          <w:lang w:eastAsia="en-US"/>
        </w:rPr>
        <w:softHyphen/>
        <w:t>standigheden is het waarschijnlijk, dat men de reeks van stellingen in het noorden van Gallië moet zoeken langs</w:t>
      </w:r>
      <w:r>
        <w:rPr>
          <w:lang w:eastAsia="en-US"/>
        </w:rPr>
        <w:t xml:space="preserve"> de </w:t>
      </w:r>
      <w:r w:rsidRPr="001873E9">
        <w:rPr>
          <w:lang w:eastAsia="en-US"/>
        </w:rPr>
        <w:t>weg, die van de havens aan het Kanaal over Bavai en Tongeren, eensdeels over Maastricht langs de Maas naar Nijmegen liep en anderdeels over Heerlen en Gulik naar Keulen. Versterkingen op plaatsen in het terrein vóór</w:t>
      </w:r>
      <w:r>
        <w:rPr>
          <w:lang w:eastAsia="en-US"/>
        </w:rPr>
        <w:t xml:space="preserve"> deze </w:t>
      </w:r>
      <w:r w:rsidRPr="001873E9">
        <w:rPr>
          <w:lang w:eastAsia="en-US"/>
        </w:rPr>
        <w:t>weg en langs de verbindingen, die van</w:t>
      </w:r>
      <w:r>
        <w:rPr>
          <w:lang w:eastAsia="en-US"/>
        </w:rPr>
        <w:t xml:space="preserve"> de </w:t>
      </w:r>
      <w:r w:rsidRPr="001873E9">
        <w:rPr>
          <w:lang w:eastAsia="en-US"/>
        </w:rPr>
        <w:t>weg naar de eigenlijke rijksgrens voerden, kunnen de bescherming nog hebben voltooid. Inderdaad beschikken wij over een aantal gegevens om dit vermoeden te staven. Wij vermeldden reeds het garnizoen van Tongeren, de Legio Tungrecanorum. Te Tongeren zelf, te Maastricht en te Heerlen zijn overblijfselen van de ommuring uit de vierde eeuw ontdekt. In de buurt van Heerlen, op</w:t>
      </w:r>
      <w:r>
        <w:rPr>
          <w:lang w:eastAsia="en-US"/>
        </w:rPr>
        <w:t xml:space="preserve"> de </w:t>
      </w:r>
      <w:r w:rsidRPr="001873E9">
        <w:rPr>
          <w:lang w:eastAsia="en-US"/>
        </w:rPr>
        <w:t>Goudsberg bij Valkenburg en op enkele andere plaatsen zijn sporen van versterkte wachttorens gevonden. Andere forten, die langs</w:t>
      </w:r>
      <w:r>
        <w:rPr>
          <w:lang w:eastAsia="en-US"/>
        </w:rPr>
        <w:t xml:space="preserve"> die </w:t>
      </w:r>
      <w:r w:rsidRPr="001873E9">
        <w:rPr>
          <w:lang w:eastAsia="en-US"/>
        </w:rPr>
        <w:t>weg hebben gelegen, zullen later worden vermeld.</w:t>
      </w:r>
    </w:p>
    <w:p w:rsidR="00B87499" w:rsidRPr="001873E9" w:rsidRDefault="00B87499" w:rsidP="00B87499">
      <w:pPr>
        <w:jc w:val="both"/>
        <w:rPr>
          <w:lang w:eastAsia="en-US"/>
        </w:rPr>
      </w:pPr>
      <w:r w:rsidRPr="001873E9">
        <w:rPr>
          <w:lang w:eastAsia="en-US"/>
        </w:rPr>
        <w:t>Er zijn in</w:t>
      </w:r>
      <w:r>
        <w:rPr>
          <w:lang w:eastAsia="en-US"/>
        </w:rPr>
        <w:t>tussen</w:t>
      </w:r>
      <w:r w:rsidRPr="001873E9">
        <w:rPr>
          <w:lang w:eastAsia="en-US"/>
        </w:rPr>
        <w:t xml:space="preserve"> nog enkele andere bijzonderheden over deze verdedigingslinie bekend. De namen van </w:t>
      </w:r>
      <w:r>
        <w:rPr>
          <w:lang w:eastAsia="en-US"/>
        </w:rPr>
        <w:t>eni</w:t>
      </w:r>
      <w:r w:rsidRPr="001873E9">
        <w:rPr>
          <w:lang w:eastAsia="en-US"/>
        </w:rPr>
        <w:t>ge troepenafd</w:t>
      </w:r>
      <w:r>
        <w:rPr>
          <w:lang w:eastAsia="en-US"/>
        </w:rPr>
        <w:t>eli</w:t>
      </w:r>
      <w:r w:rsidRPr="001873E9">
        <w:rPr>
          <w:lang w:eastAsia="en-US"/>
        </w:rPr>
        <w:t>ngen, die onder de corpsen van het leger uit Tateren tijd worden vermeld, bewijzen, dat deze afd</w:t>
      </w:r>
      <w:r>
        <w:rPr>
          <w:lang w:eastAsia="en-US"/>
        </w:rPr>
        <w:t>eli</w:t>
      </w:r>
      <w:r w:rsidRPr="001873E9">
        <w:rPr>
          <w:lang w:eastAsia="en-US"/>
        </w:rPr>
        <w:t>ngen oorspronkelijk in de linie van het Kanaal naar Keulen hebben gelegen. Het duidelijkst spreken de namen van de Cortoriacenses uit Kortrijk en van de Geminiacenses uit Geminiacum (Gosselies, aan</w:t>
      </w:r>
      <w:r>
        <w:rPr>
          <w:lang w:eastAsia="en-US"/>
        </w:rPr>
        <w:t xml:space="preserve"> de </w:t>
      </w:r>
      <w:r w:rsidRPr="001873E9">
        <w:rPr>
          <w:lang w:eastAsia="en-US"/>
        </w:rPr>
        <w:t>weg van Bavai naar Tonge</w:t>
      </w:r>
      <w:r w:rsidRPr="001873E9">
        <w:rPr>
          <w:lang w:eastAsia="en-US"/>
        </w:rPr>
        <w:softHyphen/>
        <w:t>ren). Verder neemt men aan, dat de Musmagenses eens in een fort aan de Maas hebben gelegen, wellicht te Maastricht, terwijl ook de Romanenses en de Praesidienses tot de bezettingstroepen van de genoemde linie hebben behoord. Deze afd</w:t>
      </w:r>
      <w:r>
        <w:rPr>
          <w:lang w:eastAsia="en-US"/>
        </w:rPr>
        <w:t>eli</w:t>
      </w:r>
      <w:r w:rsidRPr="001873E9">
        <w:rPr>
          <w:lang w:eastAsia="en-US"/>
        </w:rPr>
        <w:t>ngen; komen voor onder de troepen, die in de Notitia dignitatum als corpsen van het leger in Gallië worden genoemd. Bij die corpsen meent men ook nog enkele onderd</w:t>
      </w:r>
      <w:r>
        <w:rPr>
          <w:lang w:eastAsia="en-US"/>
        </w:rPr>
        <w:t>ele</w:t>
      </w:r>
      <w:r w:rsidRPr="001873E9">
        <w:rPr>
          <w:lang w:eastAsia="en-US"/>
        </w:rPr>
        <w:t>n van het bezettingsleger van Germania Se</w:t>
      </w:r>
      <w:r w:rsidRPr="001873E9">
        <w:rPr>
          <w:lang w:eastAsia="en-US"/>
        </w:rPr>
        <w:softHyphen/>
        <w:t>cunda te herkennen, als de Trecensimani, die de overblijfselen ver</w:t>
      </w:r>
      <w:r w:rsidRPr="001873E9">
        <w:rPr>
          <w:lang w:eastAsia="en-US"/>
        </w:rPr>
        <w:softHyphen/>
        <w:t>tegenwoordigen van Legio XXX uit Xanten, de Exploratores uit Deutz en de Cornacenses. Verde</w:t>
      </w:r>
      <w:r>
        <w:rPr>
          <w:lang w:eastAsia="en-US"/>
        </w:rPr>
        <w:t>r kan men nog noemen de Insidia</w:t>
      </w:r>
      <w:r w:rsidRPr="001873E9">
        <w:rPr>
          <w:lang w:eastAsia="en-US"/>
        </w:rPr>
        <w:t>tores, de Abulci en enkele andere; maar zekerheid hebben wij aan</w:t>
      </w:r>
      <w:r w:rsidRPr="001873E9">
        <w:rPr>
          <w:lang w:eastAsia="en-US"/>
        </w:rPr>
        <w:softHyphen/>
        <w:t>gaande deze afd</w:t>
      </w:r>
      <w:r>
        <w:rPr>
          <w:lang w:eastAsia="en-US"/>
        </w:rPr>
        <w:t>eli</w:t>
      </w:r>
      <w:r w:rsidRPr="001873E9">
        <w:rPr>
          <w:lang w:eastAsia="en-US"/>
        </w:rPr>
        <w:t>ngen niet. Als bezetting van Keulen zijn ons uit inscripties bekend de Armaturae, Centiles en Promoti; zij worden evenwel in de Notitia dignitatum niet genoemd.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Wij weten in het geheel niet, of de organisatie van de</w:t>
      </w:r>
      <w:r>
        <w:rPr>
          <w:lang w:eastAsia="en-US"/>
        </w:rPr>
        <w:t xml:space="preserve"> zo </w:t>
      </w:r>
      <w:r w:rsidRPr="001873E9">
        <w:rPr>
          <w:lang w:eastAsia="en-US"/>
        </w:rPr>
        <w:t>even beschreven linie reeds in</w:t>
      </w:r>
      <w:r>
        <w:rPr>
          <w:lang w:eastAsia="en-US"/>
        </w:rPr>
        <w:t xml:space="preserve"> de </w:t>
      </w:r>
      <w:r w:rsidRPr="001873E9">
        <w:rPr>
          <w:lang w:eastAsia="en-US"/>
        </w:rPr>
        <w:t>tijd van Diocletianus is tot, stand ge</w:t>
      </w:r>
      <w:r w:rsidRPr="001873E9">
        <w:rPr>
          <w:lang w:eastAsia="en-US"/>
        </w:rPr>
        <w:softHyphen/>
        <w:t>komen. Vermoedelijk is de verdediging daar eerst in</w:t>
      </w:r>
      <w:r>
        <w:rPr>
          <w:lang w:eastAsia="en-US"/>
        </w:rPr>
        <w:t xml:space="preserve"> de </w:t>
      </w:r>
      <w:r w:rsidRPr="001873E9">
        <w:rPr>
          <w:lang w:eastAsia="en-US"/>
        </w:rPr>
        <w:t>loop van de eerste helft der vierde eeuw voltooid. In het volgende hoofdstuk komen wij dus op dit vraagstuk terug en dan zal ook worden be</w:t>
      </w:r>
      <w:r w:rsidRPr="001873E9">
        <w:rPr>
          <w:lang w:eastAsia="en-US"/>
        </w:rPr>
        <w:softHyphen/>
        <w:t>sproken, hoe de linie is te gronde gegaan. Echter spreekt voor de bet</w:t>
      </w:r>
      <w:r>
        <w:rPr>
          <w:lang w:eastAsia="en-US"/>
        </w:rPr>
        <w:t>eke</w:t>
      </w:r>
      <w:r w:rsidRPr="001873E9">
        <w:rPr>
          <w:lang w:eastAsia="en-US"/>
        </w:rPr>
        <w:t>nis van die linie reeds in</w:t>
      </w:r>
      <w:r>
        <w:rPr>
          <w:lang w:eastAsia="en-US"/>
        </w:rPr>
        <w:t xml:space="preserve"> de </w:t>
      </w:r>
      <w:r w:rsidRPr="001873E9">
        <w:rPr>
          <w:lang w:eastAsia="en-US"/>
        </w:rPr>
        <w:t xml:space="preserve">tijd van Diocletianus het feit, dat in het terrein ten noorden en ten westen van de lijn, die men kan trekken van de Kanaalhavens over Bavai en Tongeren naar Keulen, </w:t>
      </w:r>
      <w:r>
        <w:rPr>
          <w:lang w:eastAsia="en-US"/>
        </w:rPr>
        <w:t>Romeins</w:t>
      </w:r>
      <w:r w:rsidRPr="001873E9">
        <w:rPr>
          <w:lang w:eastAsia="en-US"/>
        </w:rPr>
        <w:t>e vondsten uit</w:t>
      </w:r>
      <w:r>
        <w:rPr>
          <w:lang w:eastAsia="en-US"/>
        </w:rPr>
        <w:t xml:space="preserve"> de </w:t>
      </w:r>
      <w:r w:rsidRPr="001873E9">
        <w:rPr>
          <w:lang w:eastAsia="en-US"/>
        </w:rPr>
        <w:t>tijd na de derde eeuw in België en Nederland vrijwel ontbreken. In Nederland komen zij nagenoeg alleen voor langs de Maas en langs de Waal. Behalve Maastricht, dat wij reeds noemden en dat als een vesting van de genoemde linie moet worden beschouwd, kunnen wij hier vermelden Cuyk, waar in de vierde eeuw een sterkte is geweest, Nijmegen en Rossum, waar de vondsten het bewijs leveren voor de aanwezigheid van bewoning gedurende die periode.</w:t>
      </w:r>
    </w:p>
    <w:p w:rsidR="00B87499" w:rsidRPr="001873E9" w:rsidRDefault="00B87499" w:rsidP="00B87499">
      <w:pPr>
        <w:jc w:val="both"/>
        <w:rPr>
          <w:lang w:eastAsia="en-US"/>
        </w:rPr>
      </w:pPr>
      <w:r w:rsidRPr="001873E9">
        <w:rPr>
          <w:lang w:eastAsia="en-US"/>
        </w:rPr>
        <w:t>Wat de algem</w:t>
      </w:r>
      <w:r>
        <w:rPr>
          <w:lang w:eastAsia="en-US"/>
        </w:rPr>
        <w:t>ene</w:t>
      </w:r>
      <w:r w:rsidRPr="001873E9">
        <w:rPr>
          <w:lang w:eastAsia="en-US"/>
        </w:rPr>
        <w:t xml:space="preserve"> organisatie betreft, heeft Diocletianus in</w:t>
      </w:r>
      <w:r w:rsidRPr="001873E9">
        <w:rPr>
          <w:lang w:eastAsia="en-US"/>
        </w:rPr>
        <w:softHyphen/>
      </w:r>
      <w:r>
        <w:rPr>
          <w:lang w:eastAsia="en-US"/>
        </w:rPr>
        <w:t>tussen</w:t>
      </w:r>
      <w:r w:rsidRPr="001873E9">
        <w:rPr>
          <w:lang w:eastAsia="en-US"/>
        </w:rPr>
        <w:t xml:space="preserve"> niet gebroken met het oude verdedigingssysteem. Ook in zijn tijd lag het grootste deel van de troepen nog in de linies en stellingen aan de grenzen. Het veldleger had sechts een secundaire bet</w:t>
      </w:r>
      <w:r>
        <w:rPr>
          <w:lang w:eastAsia="en-US"/>
        </w:rPr>
        <w:t>eke</w:t>
      </w:r>
      <w:r w:rsidRPr="001873E9">
        <w:rPr>
          <w:lang w:eastAsia="en-US"/>
        </w:rPr>
        <w:t>nis. De gr</w:t>
      </w:r>
      <w:r>
        <w:rPr>
          <w:lang w:eastAsia="en-US"/>
        </w:rPr>
        <w:t>ote</w:t>
      </w:r>
      <w:r w:rsidRPr="001873E9">
        <w:rPr>
          <w:lang w:eastAsia="en-US"/>
        </w:rPr>
        <w:t xml:space="preserve"> verandering in de organisatie is, naar men moet aannemen, het werk geweest van Constantinus.</w:t>
      </w:r>
    </w:p>
    <w:p w:rsidR="00B87499" w:rsidRPr="001873E9" w:rsidRDefault="00B87499" w:rsidP="00B87499">
      <w:pPr>
        <w:jc w:val="both"/>
        <w:rPr>
          <w:lang w:eastAsia="en-US"/>
        </w:rPr>
      </w:pPr>
      <w:r w:rsidRPr="001873E9">
        <w:rPr>
          <w:lang w:eastAsia="en-US"/>
        </w:rPr>
        <w:t xml:space="preserve">Constantinus is de schepper geweest van het eigenlijke veldleger, dat door bijzondere commandanten werd aangevoerd. Uitteraard bleef de Keizer de werkelijke opperbevelhebber. Als </w:t>
      </w:r>
      <w:r>
        <w:rPr>
          <w:lang w:eastAsia="en-US"/>
        </w:rPr>
        <w:t>zod</w:t>
      </w:r>
      <w:r w:rsidRPr="001873E9">
        <w:rPr>
          <w:lang w:eastAsia="en-US"/>
        </w:rPr>
        <w:t>anig werd Diocletianus nog bijgestaan door</w:t>
      </w:r>
      <w:r>
        <w:rPr>
          <w:lang w:eastAsia="en-US"/>
        </w:rPr>
        <w:t xml:space="preserve"> de </w:t>
      </w:r>
      <w:r w:rsidRPr="001873E9">
        <w:rPr>
          <w:lang w:eastAsia="en-US"/>
        </w:rPr>
        <w:t>Praefectus praetorio, als</w:t>
      </w:r>
      <w:r>
        <w:rPr>
          <w:lang w:eastAsia="en-US"/>
        </w:rPr>
        <w:t xml:space="preserve"> de </w:t>
      </w:r>
      <w:r w:rsidRPr="001873E9">
        <w:rPr>
          <w:lang w:eastAsia="en-US"/>
        </w:rPr>
        <w:t>hoogsten civielen en militairen functionnaris in het Rijk. Elk van de vier tetrarchen had een ,dergelijken ambtenaar onder zich; hij was aan hun persoon verbonden. Constantinus heeft aan</w:t>
      </w:r>
      <w:r>
        <w:rPr>
          <w:lang w:eastAsia="en-US"/>
        </w:rPr>
        <w:t xml:space="preserve"> deze </w:t>
      </w:r>
      <w:r w:rsidRPr="001873E9">
        <w:rPr>
          <w:lang w:eastAsia="en-US"/>
        </w:rPr>
        <w:t>toestand een einde gemaakt; waarschijnlijk is dit geschied in 317, toen, de twee minderjarige zoons van</w:t>
      </w:r>
      <w:r>
        <w:rPr>
          <w:lang w:eastAsia="en-US"/>
        </w:rPr>
        <w:t xml:space="preserve"> de </w:t>
      </w:r>
      <w:r w:rsidRPr="001873E9">
        <w:rPr>
          <w:lang w:eastAsia="en-US"/>
        </w:rPr>
        <w:t>keizer tot Caesar werden verheven. Deze jongens waren niet in staat te reg</w:t>
      </w:r>
      <w:r>
        <w:rPr>
          <w:lang w:eastAsia="en-US"/>
        </w:rPr>
        <w:t>ere</w:t>
      </w:r>
      <w:r w:rsidRPr="001873E9">
        <w:rPr>
          <w:lang w:eastAsia="en-US"/>
        </w:rPr>
        <w:t>n. Op die wijze was de verantwoordelijkheid voor de aan hen toegevoegde h</w:t>
      </w:r>
      <w:r>
        <w:rPr>
          <w:lang w:eastAsia="en-US"/>
        </w:rPr>
        <w:t>oge</w:t>
      </w:r>
      <w:r w:rsidRPr="001873E9">
        <w:rPr>
          <w:lang w:eastAsia="en-US"/>
        </w:rPr>
        <w:t xml:space="preserve"> ambtena</w:t>
      </w:r>
      <w:r w:rsidRPr="001873E9">
        <w:rPr>
          <w:lang w:eastAsia="en-US"/>
        </w:rPr>
        <w:softHyphen/>
        <w:t>ren des te gr</w:t>
      </w:r>
      <w:r>
        <w:rPr>
          <w:lang w:eastAsia="en-US"/>
        </w:rPr>
        <w:t>ote</w:t>
      </w:r>
      <w:r w:rsidRPr="001873E9">
        <w:rPr>
          <w:lang w:eastAsia="en-US"/>
        </w:rPr>
        <w:t>r. Constantinus heeft toen het westelijke deel van het Rijk in drie praefecturae verdeeld, Italië, Africa en Gallia (met 13ritannia en Hispania). Voor elk van deze d</w:t>
      </w:r>
      <w:r>
        <w:rPr>
          <w:lang w:eastAsia="en-US"/>
        </w:rPr>
        <w:t>ele</w:t>
      </w:r>
      <w:r w:rsidRPr="001873E9">
        <w:rPr>
          <w:lang w:eastAsia="en-US"/>
        </w:rPr>
        <w:t>n werd een Prae</w:t>
      </w:r>
      <w:r w:rsidRPr="001873E9">
        <w:rPr>
          <w:lang w:eastAsia="en-US"/>
        </w:rPr>
        <w:softHyphen/>
        <w:t xml:space="preserve"> fectus praetorio aangewezen. Zij zouden niet meer aan de persoon van</w:t>
      </w:r>
      <w:r>
        <w:rPr>
          <w:lang w:eastAsia="en-US"/>
        </w:rPr>
        <w:t xml:space="preserve"> de </w:t>
      </w:r>
      <w:r w:rsidRPr="001873E9">
        <w:rPr>
          <w:lang w:eastAsia="en-US"/>
        </w:rPr>
        <w:t>keizer verbonden zijn, maar elk in hun eigen district resid</w:t>
      </w:r>
      <w:r>
        <w:rPr>
          <w:lang w:eastAsia="en-US"/>
        </w:rPr>
        <w:t>ere</w:t>
      </w:r>
      <w:r w:rsidRPr="001873E9">
        <w:rPr>
          <w:lang w:eastAsia="en-US"/>
        </w:rPr>
        <w:t>n. Bovendien verloor de Praefectus praetorio het grootste deel van zijn militaire bevoegdheid. Het opperbevel werd opgedra</w:t>
      </w:r>
      <w:r w:rsidRPr="001873E9">
        <w:rPr>
          <w:lang w:eastAsia="en-US"/>
        </w:rPr>
        <w:softHyphen/>
        <w:t>gen aan de twee inspecteurs, van de infanterie en de cavallerie,</w:t>
      </w:r>
      <w:r>
        <w:rPr>
          <w:lang w:eastAsia="en-US"/>
        </w:rPr>
        <w:t xml:space="preserve"> de </w:t>
      </w:r>
      <w:r w:rsidRPr="001873E9">
        <w:rPr>
          <w:lang w:eastAsia="en-US"/>
        </w:rPr>
        <w:t>Magister peditum en</w:t>
      </w:r>
      <w:r>
        <w:rPr>
          <w:lang w:eastAsia="en-US"/>
        </w:rPr>
        <w:t xml:space="preserve"> de </w:t>
      </w:r>
      <w:r w:rsidRPr="001873E9">
        <w:rPr>
          <w:lang w:eastAsia="en-US"/>
        </w:rPr>
        <w:t>Magister equitum 1). Later zijn ook afzonderlijke opperbevelhebbers voor onderd</w:t>
      </w:r>
      <w:r>
        <w:rPr>
          <w:lang w:eastAsia="en-US"/>
        </w:rPr>
        <w:t>ele</w:t>
      </w:r>
      <w:r w:rsidRPr="001873E9">
        <w:rPr>
          <w:lang w:eastAsia="en-US"/>
        </w:rPr>
        <w:t>n van het Rijk be</w:t>
      </w:r>
      <w:r w:rsidRPr="001873E9">
        <w:rPr>
          <w:lang w:eastAsia="en-US"/>
        </w:rPr>
        <w:softHyphen/>
        <w:t>noemd. Ons interesseert vooral de Magister equitum Galliarum; deze functionnaris zal ons later nog bezig houden.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Onder Diocletianus viel, wat de militaire organisatie betreft, de nadruk op de vestingen, forten en linies aan de randen van het Rijk. Constantinus heeft de hoofdmacht van het leger naar het binnen</w:t>
      </w:r>
      <w:r w:rsidRPr="001873E9">
        <w:rPr>
          <w:lang w:eastAsia="en-US"/>
        </w:rPr>
        <w:softHyphen/>
        <w:t>land verlegd. Voor de mobiele troepen werden in</w:t>
      </w:r>
      <w:r>
        <w:rPr>
          <w:lang w:eastAsia="en-US"/>
        </w:rPr>
        <w:t>tussen</w:t>
      </w:r>
      <w:r w:rsidRPr="001873E9">
        <w:rPr>
          <w:lang w:eastAsia="en-US"/>
        </w:rPr>
        <w:t xml:space="preserve"> geen nieuwe afd</w:t>
      </w:r>
      <w:r>
        <w:rPr>
          <w:lang w:eastAsia="en-US"/>
        </w:rPr>
        <w:t>eli</w:t>
      </w:r>
      <w:r w:rsidRPr="001873E9">
        <w:rPr>
          <w:lang w:eastAsia="en-US"/>
        </w:rPr>
        <w:t>ngen geschapen. Maar de col psen van het vroegere grensleger werden zóó gesplitst, dat een deel in de oude stelling achterbleef en een ander naar het veldleger overging. Op die wijze kan men het verklaren, dat in de twee verschillende hoofdafd</w:t>
      </w:r>
      <w:r>
        <w:rPr>
          <w:lang w:eastAsia="en-US"/>
        </w:rPr>
        <w:t>eli</w:t>
      </w:r>
      <w:r w:rsidRPr="001873E9">
        <w:rPr>
          <w:lang w:eastAsia="en-US"/>
        </w:rPr>
        <w:t xml:space="preserve">ngen corpsen met </w:t>
      </w:r>
      <w:r>
        <w:rPr>
          <w:lang w:eastAsia="en-US"/>
        </w:rPr>
        <w:t>dezelfde</w:t>
      </w:r>
      <w:r w:rsidRPr="001873E9">
        <w:rPr>
          <w:lang w:eastAsia="en-US"/>
        </w:rPr>
        <w:t xml:space="preserve"> naam voorkomen.</w:t>
      </w:r>
    </w:p>
    <w:p w:rsidR="00B87499" w:rsidRPr="001873E9" w:rsidRDefault="00B87499" w:rsidP="00B87499">
      <w:pPr>
        <w:jc w:val="both"/>
        <w:rPr>
          <w:lang w:eastAsia="en-US"/>
        </w:rPr>
      </w:pPr>
      <w:r w:rsidRPr="001873E9">
        <w:rPr>
          <w:lang w:eastAsia="en-US"/>
        </w:rPr>
        <w:t>Deze maatregel had ten gevolge, dat bij een inval van buiten het Rijk terstond troepen beschikbaar waren om een vijand, die de grenslinie had doorbroken en in het binnenland was doorgedrongen,, te bestrijden, zonder dat het n</w:t>
      </w:r>
      <w:r>
        <w:rPr>
          <w:lang w:eastAsia="en-US"/>
        </w:rPr>
        <w:t>odi</w:t>
      </w:r>
      <w:r w:rsidRPr="001873E9">
        <w:rPr>
          <w:lang w:eastAsia="en-US"/>
        </w:rPr>
        <w:t>g was voor dit doel afd</w:t>
      </w:r>
      <w:r>
        <w:rPr>
          <w:lang w:eastAsia="en-US"/>
        </w:rPr>
        <w:t>eli</w:t>
      </w:r>
      <w:r w:rsidRPr="001873E9">
        <w:rPr>
          <w:lang w:eastAsia="en-US"/>
        </w:rPr>
        <w:t>ngen aan de grensverdediging te onttrekken. Bovendien was het mogelijk expedities te ondernemen in het buitenland en toch de linies vol</w:t>
      </w:r>
      <w:r w:rsidRPr="001873E9">
        <w:rPr>
          <w:lang w:eastAsia="en-US"/>
        </w:rPr>
        <w:softHyphen/>
        <w:t>doende bezet te laten; want de duces behielden daar hun oude commando. Wel waren natuurlijk de troepen in de stellingen ver</w:t>
      </w:r>
      <w:r w:rsidRPr="001873E9">
        <w:rPr>
          <w:lang w:eastAsia="en-US"/>
        </w:rPr>
        <w:softHyphen/>
        <w:t>minderd en vooral ging op</w:t>
      </w:r>
      <w:r>
        <w:rPr>
          <w:lang w:eastAsia="en-US"/>
        </w:rPr>
        <w:t xml:space="preserve"> de </w:t>
      </w:r>
      <w:r w:rsidRPr="001873E9">
        <w:rPr>
          <w:lang w:eastAsia="en-US"/>
        </w:rPr>
        <w:t>duur het gehalte van de manschappen achteruit. Bovendien zijn waarschijnlijk enkele commandos, die door een dux werden bekleed, opgeheven, onder andere het commando van</w:t>
      </w:r>
      <w:r>
        <w:rPr>
          <w:lang w:eastAsia="en-US"/>
        </w:rPr>
        <w:t xml:space="preserve"> de </w:t>
      </w:r>
      <w:r w:rsidRPr="001873E9">
        <w:rPr>
          <w:lang w:eastAsia="en-US"/>
        </w:rPr>
        <w:t>Dux Belgicae Primae, dat onder Constantius Chlorus had bestaan. In</w:t>
      </w:r>
      <w:r>
        <w:rPr>
          <w:lang w:eastAsia="en-US"/>
        </w:rPr>
        <w:t>tussen</w:t>
      </w:r>
      <w:r w:rsidRPr="001873E9">
        <w:rPr>
          <w:lang w:eastAsia="en-US"/>
        </w:rPr>
        <w:t xml:space="preserve"> was het bezwaar tegen de verplaatsing van de troepen niet</w:t>
      </w:r>
      <w:r>
        <w:rPr>
          <w:lang w:eastAsia="en-US"/>
        </w:rPr>
        <w:t xml:space="preserve"> zo </w:t>
      </w:r>
      <w:r w:rsidRPr="001873E9">
        <w:rPr>
          <w:lang w:eastAsia="en-US"/>
        </w:rPr>
        <w:t>overwegend, daar de afd</w:t>
      </w:r>
      <w:r>
        <w:rPr>
          <w:lang w:eastAsia="en-US"/>
        </w:rPr>
        <w:t>eli</w:t>
      </w:r>
      <w:r w:rsidRPr="001873E9">
        <w:rPr>
          <w:lang w:eastAsia="en-US"/>
        </w:rPr>
        <w:t>ngen van het veld</w:t>
      </w:r>
      <w:r w:rsidRPr="001873E9">
        <w:rPr>
          <w:lang w:eastAsia="en-US"/>
        </w:rPr>
        <w:softHyphen/>
        <w:t>leger gewoonlijk niet ver van de grens waren gelegerd. Meestal waren twee van zulke afd</w:t>
      </w:r>
      <w:r>
        <w:rPr>
          <w:lang w:eastAsia="en-US"/>
        </w:rPr>
        <w:t>eli</w:t>
      </w:r>
      <w:r w:rsidRPr="001873E9">
        <w:rPr>
          <w:lang w:eastAsia="en-US"/>
        </w:rPr>
        <w:t>ngen onder het bevel van een h</w:t>
      </w:r>
      <w:r>
        <w:rPr>
          <w:lang w:eastAsia="en-US"/>
        </w:rPr>
        <w:t>oge</w:t>
      </w:r>
      <w:r w:rsidRPr="001873E9">
        <w:rPr>
          <w:lang w:eastAsia="en-US"/>
        </w:rPr>
        <w:t>n officier ver</w:t>
      </w:r>
      <w:r>
        <w:rPr>
          <w:lang w:eastAsia="en-US"/>
        </w:rPr>
        <w:t>eni</w:t>
      </w:r>
      <w:r w:rsidRPr="001873E9">
        <w:rPr>
          <w:lang w:eastAsia="en-US"/>
        </w:rPr>
        <w:t>gd. Wij weten, bij voorbeeld, dat de twee vroeger genoemde corpsen van Divitienses en Tungrecani in 367 te Chalons</w:t>
      </w:r>
      <w:r w:rsidRPr="001873E9">
        <w:rPr>
          <w:lang w:eastAsia="en-US"/>
        </w:rPr>
        <w:softHyphen/>
        <w:t>sur-Saóne lagen, onder het commando van</w:t>
      </w:r>
      <w:r>
        <w:rPr>
          <w:lang w:eastAsia="en-US"/>
        </w:rPr>
        <w:t xml:space="preserve"> de </w:t>
      </w:r>
      <w:r w:rsidRPr="001873E9">
        <w:rPr>
          <w:lang w:eastAsia="en-US"/>
        </w:rPr>
        <w:t>comes Severianus. Andere afd</w:t>
      </w:r>
      <w:r>
        <w:rPr>
          <w:lang w:eastAsia="en-US"/>
        </w:rPr>
        <w:t>eli</w:t>
      </w:r>
      <w:r w:rsidRPr="001873E9">
        <w:rPr>
          <w:lang w:eastAsia="en-US"/>
        </w:rPr>
        <w:t>ngen hadden hun garnizoen te Reims en Amiens.</w:t>
      </w:r>
    </w:p>
    <w:p w:rsidR="00B87499" w:rsidRDefault="00B87499" w:rsidP="00B87499">
      <w:pPr>
        <w:jc w:val="both"/>
        <w:rPr>
          <w:lang w:eastAsia="en-US"/>
        </w:rPr>
      </w:pPr>
    </w:p>
    <w:p w:rsidR="00B87499" w:rsidRPr="004000B7" w:rsidRDefault="00B87499" w:rsidP="00B87499">
      <w:pPr>
        <w:jc w:val="both"/>
        <w:rPr>
          <w:lang w:val="de-DE" w:eastAsia="en-US"/>
        </w:rPr>
      </w:pPr>
      <w:r>
        <w:rPr>
          <w:lang w:eastAsia="en-US"/>
        </w:rPr>
        <w:t>1</w:t>
      </w:r>
      <w:r w:rsidRPr="001873E9">
        <w:rPr>
          <w:lang w:eastAsia="en-US"/>
        </w:rPr>
        <w:t xml:space="preserve">) Over de magistri verg. </w:t>
      </w:r>
      <w:r w:rsidRPr="004000B7">
        <w:rPr>
          <w:lang w:val="de-DE" w:eastAsia="en-US"/>
        </w:rPr>
        <w:t>W. Ensslin, Zum Heermeisieramt des spdtrtmi</w:t>
      </w:r>
      <w:r w:rsidRPr="004000B7">
        <w:rPr>
          <w:lang w:val="de-DE" w:eastAsia="en-US"/>
        </w:rPr>
        <w:noBreakHyphen/>
      </w:r>
    </w:p>
    <w:p w:rsidR="00B87499" w:rsidRPr="004000B7" w:rsidRDefault="00B87499" w:rsidP="00B87499">
      <w:pPr>
        <w:jc w:val="both"/>
        <w:rPr>
          <w:lang w:val="de-DE" w:eastAsia="en-US"/>
        </w:rPr>
      </w:pPr>
      <w:r w:rsidRPr="004000B7">
        <w:rPr>
          <w:lang w:val="de-DE" w:eastAsia="en-US"/>
        </w:rPr>
        <w:t>schen Reiches: Klio, 23 (1930), blz. 306-325; 24 (1931), blz. 102-147 en 467-502.</w:t>
      </w:r>
    </w:p>
    <w:p w:rsidR="00B87499" w:rsidRPr="004000B7" w:rsidRDefault="00B87499" w:rsidP="00B87499">
      <w:pPr>
        <w:jc w:val="both"/>
        <w:rPr>
          <w:lang w:val="de-DE" w:eastAsia="en-US"/>
        </w:rPr>
      </w:pPr>
    </w:p>
    <w:p w:rsidR="00B87499" w:rsidRDefault="00B87499" w:rsidP="00B87499">
      <w:pPr>
        <w:jc w:val="both"/>
        <w:rPr>
          <w:lang w:eastAsia="en-US"/>
        </w:rPr>
      </w:pPr>
      <w:r w:rsidRPr="001873E9">
        <w:rPr>
          <w:lang w:eastAsia="en-US"/>
        </w:rPr>
        <w:t xml:space="preserve">Wij moeten thans nog een </w:t>
      </w:r>
      <w:r>
        <w:rPr>
          <w:lang w:eastAsia="en-US"/>
        </w:rPr>
        <w:t>oge</w:t>
      </w:r>
      <w:r w:rsidRPr="001873E9">
        <w:rPr>
          <w:lang w:eastAsia="en-US"/>
        </w:rPr>
        <w:t xml:space="preserve">nblik aandacht wijden aan </w:t>
      </w:r>
      <w:r>
        <w:rPr>
          <w:lang w:eastAsia="en-US"/>
        </w:rPr>
        <w:t>eni</w:t>
      </w:r>
      <w:r w:rsidRPr="001873E9">
        <w:rPr>
          <w:lang w:eastAsia="en-US"/>
        </w:rPr>
        <w:t>ge eigenaardigheden van het leger uit</w:t>
      </w:r>
      <w:r>
        <w:rPr>
          <w:lang w:eastAsia="en-US"/>
        </w:rPr>
        <w:t xml:space="preserve"> de </w:t>
      </w:r>
      <w:r w:rsidRPr="001873E9">
        <w:rPr>
          <w:lang w:eastAsia="en-US"/>
        </w:rPr>
        <w:t xml:space="preserve">laten keizertijd. </w:t>
      </w:r>
    </w:p>
    <w:p w:rsidR="00B87499" w:rsidRPr="001873E9" w:rsidRDefault="00B87499" w:rsidP="00B87499">
      <w:pPr>
        <w:jc w:val="both"/>
        <w:rPr>
          <w:lang w:eastAsia="en-US"/>
        </w:rPr>
      </w:pPr>
      <w:r w:rsidRPr="001873E9">
        <w:rPr>
          <w:lang w:eastAsia="en-US"/>
        </w:rPr>
        <w:t>Na</w:t>
      </w:r>
      <w:r>
        <w:rPr>
          <w:lang w:eastAsia="en-US"/>
        </w:rPr>
        <w:t xml:space="preserve"> de </w:t>
      </w:r>
      <w:r w:rsidRPr="001873E9">
        <w:rPr>
          <w:lang w:eastAsia="en-US"/>
        </w:rPr>
        <w:t>slag bij</w:t>
      </w:r>
      <w:r>
        <w:rPr>
          <w:lang w:eastAsia="en-US"/>
        </w:rPr>
        <w:t xml:space="preserve"> de </w:t>
      </w:r>
      <w:r w:rsidRPr="001873E9">
        <w:rPr>
          <w:lang w:eastAsia="en-US"/>
        </w:rPr>
        <w:t>Pons Milvius, in 312, heeft Constantinus het corps der praetorianen opgeheven. De keizer schiep toen een nieuwe garde, bestaande uit afd</w:t>
      </w:r>
      <w:r>
        <w:rPr>
          <w:lang w:eastAsia="en-US"/>
        </w:rPr>
        <w:t>eli</w:t>
      </w:r>
      <w:r w:rsidRPr="001873E9">
        <w:rPr>
          <w:lang w:eastAsia="en-US"/>
        </w:rPr>
        <w:t xml:space="preserve">ngen die p a </w:t>
      </w:r>
      <w:smartTag w:uri="urn:schemas-microsoft-com:office:smarttags" w:element="metricconverter">
        <w:smartTagPr>
          <w:attr w:name="ProductID" w:val="1 a"/>
        </w:smartTagPr>
        <w:r w:rsidRPr="001873E9">
          <w:rPr>
            <w:lang w:eastAsia="en-US"/>
          </w:rPr>
          <w:t>1 a</w:t>
        </w:r>
      </w:smartTag>
      <w:r w:rsidRPr="001873E9">
        <w:rPr>
          <w:lang w:eastAsia="en-US"/>
        </w:rPr>
        <w:t xml:space="preserve"> tin i werden genoemd; deze afd</w:t>
      </w:r>
      <w:r>
        <w:rPr>
          <w:lang w:eastAsia="en-US"/>
        </w:rPr>
        <w:t>eli</w:t>
      </w:r>
      <w:r w:rsidRPr="001873E9">
        <w:rPr>
          <w:lang w:eastAsia="en-US"/>
        </w:rPr>
        <w:t>ngen zijn h</w:t>
      </w:r>
      <w:r>
        <w:rPr>
          <w:lang w:eastAsia="en-US"/>
        </w:rPr>
        <w:t>oge</w:t>
      </w:r>
      <w:r w:rsidRPr="001873E9">
        <w:rPr>
          <w:lang w:eastAsia="en-US"/>
        </w:rPr>
        <w:t>r in rang dan de corpsen van het veldleger, de co mi t a t en s e s. Daarnaast beh</w:t>
      </w:r>
      <w:r>
        <w:rPr>
          <w:lang w:eastAsia="en-US"/>
        </w:rPr>
        <w:t>ore</w:t>
      </w:r>
      <w:r w:rsidRPr="001873E9">
        <w:rPr>
          <w:lang w:eastAsia="en-US"/>
        </w:rPr>
        <w:t>n tot de onmiddellijke om</w:t>
      </w:r>
      <w:r w:rsidRPr="001873E9">
        <w:rPr>
          <w:lang w:eastAsia="en-US"/>
        </w:rPr>
        <w:softHyphen/>
        <w:t>geving van</w:t>
      </w:r>
      <w:r>
        <w:rPr>
          <w:lang w:eastAsia="en-US"/>
        </w:rPr>
        <w:t xml:space="preserve"> de </w:t>
      </w:r>
      <w:r w:rsidRPr="001873E9">
        <w:rPr>
          <w:lang w:eastAsia="en-US"/>
        </w:rPr>
        <w:t>keizer de officierscorpsen van de protectores en de domestici. De persoonlijke lijfwacht werd gevormd door de s c h o</w:t>
      </w:r>
      <w:r w:rsidRPr="001873E9">
        <w:rPr>
          <w:lang w:eastAsia="en-US"/>
        </w:rPr>
        <w:softHyphen/>
        <w:t>1 a e (naar hun wachtlokaal) en de c an di dati (naar hun witte uniformen). De schol a e staan onder</w:t>
      </w:r>
      <w:r>
        <w:rPr>
          <w:lang w:eastAsia="en-US"/>
        </w:rPr>
        <w:t xml:space="preserve"> de </w:t>
      </w:r>
      <w:r w:rsidRPr="001873E9">
        <w:rPr>
          <w:lang w:eastAsia="en-US"/>
        </w:rPr>
        <w:t>Ma g i ster of f i c i o</w:t>
      </w:r>
      <w:r w:rsidRPr="001873E9">
        <w:rPr>
          <w:lang w:eastAsia="en-US"/>
        </w:rPr>
        <w:softHyphen/>
        <w:t>r u m, daar zij tot het hof beh</w:t>
      </w:r>
      <w:r>
        <w:rPr>
          <w:lang w:eastAsia="en-US"/>
        </w:rPr>
        <w:t>ore</w:t>
      </w:r>
      <w:r w:rsidRPr="001873E9">
        <w:rPr>
          <w:lang w:eastAsia="en-US"/>
        </w:rPr>
        <w:t>n. Bovendien heeft deze function</w:t>
      </w:r>
      <w:r w:rsidRPr="001873E9">
        <w:rPr>
          <w:lang w:eastAsia="en-US"/>
        </w:rPr>
        <w:softHyphen/>
        <w:t>naris het toezicht op de a gent es in r eb u s, de keizerlijke politieambtenaren en couriers die eveneens in een schola waren bij</w:t>
      </w:r>
      <w:r w:rsidRPr="001873E9">
        <w:rPr>
          <w:lang w:eastAsia="en-US"/>
        </w:rPr>
        <w:softHyphen/>
        <w:t>eengebracht, en op de f ab r i c e n c e s, de arbeiders in de wapen</w:t>
      </w:r>
      <w:r w:rsidRPr="001873E9">
        <w:rPr>
          <w:lang w:eastAsia="en-US"/>
        </w:rPr>
        <w:softHyphen/>
        <w:t>fabrieken, die onder tribuni en praepositi op militaire wijze waren georganiseerd.</w:t>
      </w:r>
    </w:p>
    <w:p w:rsidR="00B87499" w:rsidRPr="001873E9" w:rsidRDefault="00B87499" w:rsidP="00B87499">
      <w:pPr>
        <w:jc w:val="both"/>
        <w:rPr>
          <w:lang w:eastAsia="en-US"/>
        </w:rPr>
      </w:pPr>
      <w:r w:rsidRPr="001873E9">
        <w:rPr>
          <w:lang w:eastAsia="en-US"/>
        </w:rPr>
        <w:t>De P al a t i n i zijn de voornaamste troepen van het veldleger, beh</w:t>
      </w:r>
      <w:r>
        <w:rPr>
          <w:lang w:eastAsia="en-US"/>
        </w:rPr>
        <w:t>ore</w:t>
      </w:r>
      <w:r w:rsidRPr="001873E9">
        <w:rPr>
          <w:lang w:eastAsia="en-US"/>
        </w:rPr>
        <w:t>nd tot de omgeving van</w:t>
      </w:r>
      <w:r>
        <w:rPr>
          <w:lang w:eastAsia="en-US"/>
        </w:rPr>
        <w:t xml:space="preserve"> de </w:t>
      </w:r>
      <w:r w:rsidRPr="001873E9">
        <w:rPr>
          <w:lang w:eastAsia="en-US"/>
        </w:rPr>
        <w:t xml:space="preserve">keizer, als de garde en een </w:t>
      </w:r>
      <w:r>
        <w:rPr>
          <w:lang w:eastAsia="en-US"/>
        </w:rPr>
        <w:t>tweede</w:t>
      </w:r>
      <w:r w:rsidRPr="001873E9">
        <w:rPr>
          <w:lang w:eastAsia="en-US"/>
        </w:rPr>
        <w:t xml:space="preserve"> reserveleger. Van de samenstelling krijgen wij, behalve door de Notitia dignitatum, een voorstelling door de inscripties uit het soldatenkerkhof van Concordia. Daar trekken vooral de Batavi seniores onze aandacht. Die inscripties dat</w:t>
      </w:r>
      <w:r>
        <w:rPr>
          <w:lang w:eastAsia="en-US"/>
        </w:rPr>
        <w:t>ere</w:t>
      </w:r>
      <w:r w:rsidRPr="001873E9">
        <w:rPr>
          <w:lang w:eastAsia="en-US"/>
        </w:rPr>
        <w:t>n uit de vijfde eeuw. Het veldleger, waarvan de afd</w:t>
      </w:r>
      <w:r>
        <w:rPr>
          <w:lang w:eastAsia="en-US"/>
        </w:rPr>
        <w:t>eli</w:t>
      </w:r>
      <w:r w:rsidRPr="001873E9">
        <w:rPr>
          <w:lang w:eastAsia="en-US"/>
        </w:rPr>
        <w:t>ngen als Co m i t aten s es worden betiteld, is bestemd om oorlog te voeren tegen een buiten</w:t>
      </w:r>
      <w:r w:rsidRPr="001873E9">
        <w:rPr>
          <w:lang w:eastAsia="en-US"/>
        </w:rPr>
        <w:softHyphen/>
      </w:r>
      <w:r>
        <w:rPr>
          <w:lang w:eastAsia="en-US"/>
        </w:rPr>
        <w:t>lands</w:t>
      </w:r>
      <w:r w:rsidRPr="001873E9">
        <w:rPr>
          <w:lang w:eastAsia="en-US"/>
        </w:rPr>
        <w:t>en vijand, die de grens heeft doorbroken. Oorspronkelijk hadden deze afd</w:t>
      </w:r>
      <w:r>
        <w:rPr>
          <w:lang w:eastAsia="en-US"/>
        </w:rPr>
        <w:t>eli</w:t>
      </w:r>
      <w:r w:rsidRPr="001873E9">
        <w:rPr>
          <w:lang w:eastAsia="en-US"/>
        </w:rPr>
        <w:t>ngen geen vast garnizoen, maar trokken zij op tezamen met</w:t>
      </w:r>
      <w:r>
        <w:rPr>
          <w:lang w:eastAsia="en-US"/>
        </w:rPr>
        <w:t xml:space="preserve"> de </w:t>
      </w:r>
      <w:r w:rsidRPr="001873E9">
        <w:rPr>
          <w:lang w:eastAsia="en-US"/>
        </w:rPr>
        <w:t xml:space="preserve">keizer. Om die reden worden zij ook P r a e s e n- t a les genoemd, daar zij </w:t>
      </w:r>
      <w:r>
        <w:rPr>
          <w:lang w:eastAsia="en-US"/>
        </w:rPr>
        <w:t>"</w:t>
      </w:r>
      <w:r w:rsidRPr="001873E9">
        <w:rPr>
          <w:lang w:eastAsia="en-US"/>
        </w:rPr>
        <w:t xml:space="preserve">in praesentia Augusti" zijn. Zij behoorden steeds </w:t>
      </w:r>
      <w:r>
        <w:rPr>
          <w:lang w:eastAsia="en-US"/>
        </w:rPr>
        <w:t>mars</w:t>
      </w:r>
      <w:r w:rsidRPr="001873E9">
        <w:rPr>
          <w:lang w:eastAsia="en-US"/>
        </w:rPr>
        <w:t>vaardig te wezen. Naast de Comitatenses vindt men P s eu d oc om itat en se s, afd</w:t>
      </w:r>
      <w:r>
        <w:rPr>
          <w:lang w:eastAsia="en-US"/>
        </w:rPr>
        <w:t>eli</w:t>
      </w:r>
      <w:r w:rsidRPr="001873E9">
        <w:rPr>
          <w:lang w:eastAsia="en-US"/>
        </w:rPr>
        <w:t>ngen van grenstroepen, die in het veldleger worden gebruikt. De troepen in linies en stellingen worden in</w:t>
      </w:r>
      <w:r>
        <w:rPr>
          <w:lang w:eastAsia="en-US"/>
        </w:rPr>
        <w:t xml:space="preserve"> de </w:t>
      </w:r>
      <w:r w:rsidRPr="001873E9">
        <w:rPr>
          <w:lang w:eastAsia="en-US"/>
        </w:rPr>
        <w:t>regel als Li mi ta n e i betiteld. Van de vierde tot de zesde eeuw zijn zij niet anders dan een landweer, bestaande uit militair georganiseerde boeren, die verplicht zijn mede te werken voor de verdediging. Zij staan onder het bevel van de duce s, die, gelijk bekend, als stellingcommandanten optreden in de provincies aan de grenzen, naast de civiele gouverneurs.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Voor de bescherming van het Rijk doen evenwel, meestal onder commando van comites, ook troepen dienst, die zijn georganiseerd in alae, cohortes en numeri en die beh</w:t>
      </w:r>
      <w:r>
        <w:rPr>
          <w:lang w:eastAsia="en-US"/>
        </w:rPr>
        <w:t>ore</w:t>
      </w:r>
      <w:r w:rsidRPr="001873E9">
        <w:rPr>
          <w:lang w:eastAsia="en-US"/>
        </w:rPr>
        <w:t>n tot corpsen van het veldleger. Bovendien worden daar nog gebruikt de afd</w:t>
      </w:r>
      <w:r>
        <w:rPr>
          <w:lang w:eastAsia="en-US"/>
        </w:rPr>
        <w:t>eli</w:t>
      </w:r>
      <w:r w:rsidRPr="001873E9">
        <w:rPr>
          <w:lang w:eastAsia="en-US"/>
        </w:rPr>
        <w:t>ngen der f o ede r a t i, geleverd door volkeren die niet direct tot het ver</w:t>
      </w:r>
      <w:r w:rsidRPr="001873E9">
        <w:rPr>
          <w:lang w:eastAsia="en-US"/>
        </w:rPr>
        <w:softHyphen/>
        <w:t>band van het Rijk beh</w:t>
      </w:r>
      <w:r>
        <w:rPr>
          <w:lang w:eastAsia="en-US"/>
        </w:rPr>
        <w:t>ore</w:t>
      </w:r>
      <w:r w:rsidRPr="001873E9">
        <w:rPr>
          <w:lang w:eastAsia="en-US"/>
        </w:rPr>
        <w:t>n en door hun eigen vorsten worden ge</w:t>
      </w:r>
      <w:r w:rsidRPr="001873E9">
        <w:rPr>
          <w:lang w:eastAsia="en-US"/>
        </w:rPr>
        <w:softHyphen/>
        <w:t>commandeerd. Deze afd</w:t>
      </w:r>
      <w:r>
        <w:rPr>
          <w:lang w:eastAsia="en-US"/>
        </w:rPr>
        <w:t>eli</w:t>
      </w:r>
      <w:r w:rsidRPr="001873E9">
        <w:rPr>
          <w:lang w:eastAsia="en-US"/>
        </w:rPr>
        <w:t>ngen herinneren aan de vroegere troe</w:t>
      </w:r>
      <w:r w:rsidRPr="001873E9">
        <w:rPr>
          <w:lang w:eastAsia="en-US"/>
        </w:rPr>
        <w:softHyphen/>
        <w:t xml:space="preserve">pen, die niet op </w:t>
      </w:r>
      <w:r>
        <w:rPr>
          <w:lang w:eastAsia="en-US"/>
        </w:rPr>
        <w:t>Romeins</w:t>
      </w:r>
      <w:r w:rsidRPr="001873E9">
        <w:rPr>
          <w:lang w:eastAsia="en-US"/>
        </w:rPr>
        <w:t>e wijze waren geoefend en bewapend, afkomstig uit vazalstaten. Later ontvingen deze volkeren voor de bescherming van de grens, die zij op zich hadden genomen, een vergoeding, de annona foederatica, die werd uitgekeerd aan hun vorsten. Op</w:t>
      </w:r>
      <w:r>
        <w:rPr>
          <w:lang w:eastAsia="en-US"/>
        </w:rPr>
        <w:t xml:space="preserve"> de </w:t>
      </w:r>
      <w:r w:rsidRPr="001873E9">
        <w:rPr>
          <w:lang w:eastAsia="en-US"/>
        </w:rPr>
        <w:t xml:space="preserve">duur werd deze vergoeding een soort van subsidie, die de volkeren aan de randen van het Rijk </w:t>
      </w:r>
      <w:r>
        <w:rPr>
          <w:lang w:eastAsia="en-US"/>
        </w:rPr>
        <w:t>eis</w:t>
      </w:r>
      <w:r w:rsidRPr="001873E9">
        <w:rPr>
          <w:lang w:eastAsia="en-US"/>
        </w:rPr>
        <w:t>ten. Dit was de vorm, waarin de Goten en Hunnen werden tevreden gesteld. De reg</w:t>
      </w:r>
      <w:r>
        <w:rPr>
          <w:lang w:eastAsia="en-US"/>
        </w:rPr>
        <w:t>eri</w:t>
      </w:r>
      <w:r w:rsidRPr="001873E9">
        <w:rPr>
          <w:lang w:eastAsia="en-US"/>
        </w:rPr>
        <w:t>ng van haar kant betaalde op deze wijze, althans naar</w:t>
      </w:r>
      <w:r>
        <w:rPr>
          <w:lang w:eastAsia="en-US"/>
        </w:rPr>
        <w:t xml:space="preserve"> de </w:t>
      </w:r>
      <w:r w:rsidRPr="001873E9">
        <w:rPr>
          <w:lang w:eastAsia="en-US"/>
        </w:rPr>
        <w:t>schijn, de gelden uit ten behoeve van de landsverdediging, daar de afpersers als foederati werden betiteld. In de Notitia dignitatum worden de foederati niet vermeld, ook niet de afd</w:t>
      </w:r>
      <w:r>
        <w:rPr>
          <w:lang w:eastAsia="en-US"/>
        </w:rPr>
        <w:t>eli</w:t>
      </w:r>
      <w:r w:rsidRPr="001873E9">
        <w:rPr>
          <w:lang w:eastAsia="en-US"/>
        </w:rPr>
        <w:t>ngen, die wel degelijk voor de verdediging van het Rijk zorgden. Tot deze laatste groep hebben zeker ook de Franken behoord.</w:t>
      </w:r>
    </w:p>
    <w:p w:rsidR="00B87499" w:rsidRPr="001873E9" w:rsidRDefault="00B87499" w:rsidP="00B87499">
      <w:pPr>
        <w:jc w:val="both"/>
        <w:rPr>
          <w:lang w:eastAsia="en-US"/>
        </w:rPr>
      </w:pPr>
      <w:r w:rsidRPr="001873E9">
        <w:rPr>
          <w:lang w:eastAsia="en-US"/>
        </w:rPr>
        <w:t xml:space="preserve">Behalve de troepen van de foederati bevonden zich in het </w:t>
      </w:r>
      <w:r>
        <w:rPr>
          <w:lang w:eastAsia="en-US"/>
        </w:rPr>
        <w:t>Romeins</w:t>
      </w:r>
      <w:r w:rsidRPr="001873E9">
        <w:rPr>
          <w:lang w:eastAsia="en-US"/>
        </w:rPr>
        <w:t>e leger ook manschappen uit stammen, die geheel zelfstandig waren; zij deden dan als huurlingen dienst. Bovendien vindt men afd</w:t>
      </w:r>
      <w:r>
        <w:rPr>
          <w:lang w:eastAsia="en-US"/>
        </w:rPr>
        <w:t>eli</w:t>
      </w:r>
      <w:r w:rsidRPr="001873E9">
        <w:rPr>
          <w:lang w:eastAsia="en-US"/>
        </w:rPr>
        <w:t xml:space="preserve">ngen samengesteld uit leden van onafhankelijke volkeren, als de Franken en de Saksen in het leger van Magnentius. Meer en meer treden in het </w:t>
      </w:r>
      <w:r>
        <w:rPr>
          <w:lang w:eastAsia="en-US"/>
        </w:rPr>
        <w:t>Romeins</w:t>
      </w:r>
      <w:r w:rsidRPr="001873E9">
        <w:rPr>
          <w:lang w:eastAsia="en-US"/>
        </w:rPr>
        <w:t>e leger corpsen op, die de namen van buiten</w:t>
      </w:r>
      <w:r>
        <w:rPr>
          <w:lang w:eastAsia="en-US"/>
        </w:rPr>
        <w:t>lands</w:t>
      </w:r>
      <w:r w:rsidRPr="001873E9">
        <w:rPr>
          <w:lang w:eastAsia="en-US"/>
        </w:rPr>
        <w:t>e stammen dragen. In</w:t>
      </w:r>
      <w:r>
        <w:rPr>
          <w:lang w:eastAsia="en-US"/>
        </w:rPr>
        <w:t xml:space="preserve"> de </w:t>
      </w:r>
      <w:r w:rsidRPr="001873E9">
        <w:rPr>
          <w:lang w:eastAsia="en-US"/>
        </w:rPr>
        <w:t>tijd van Aurelianus tot Theo</w:t>
      </w:r>
      <w:r w:rsidRPr="001873E9">
        <w:rPr>
          <w:lang w:eastAsia="en-US"/>
        </w:rPr>
        <w:softHyphen/>
        <w:t>dosius hebben zulke afd</w:t>
      </w:r>
      <w:r>
        <w:rPr>
          <w:lang w:eastAsia="en-US"/>
        </w:rPr>
        <w:t>eli</w:t>
      </w:r>
      <w:r w:rsidRPr="001873E9">
        <w:rPr>
          <w:lang w:eastAsia="en-US"/>
        </w:rPr>
        <w:t>ngen een steeds gr</w:t>
      </w:r>
      <w:r>
        <w:rPr>
          <w:lang w:eastAsia="en-US"/>
        </w:rPr>
        <w:t>ote</w:t>
      </w:r>
      <w:r w:rsidRPr="001873E9">
        <w:rPr>
          <w:lang w:eastAsia="en-US"/>
        </w:rPr>
        <w:t>re bet</w:t>
      </w:r>
      <w:r>
        <w:rPr>
          <w:lang w:eastAsia="en-US"/>
        </w:rPr>
        <w:t>eke</w:t>
      </w:r>
      <w:r w:rsidRPr="001873E9">
        <w:rPr>
          <w:lang w:eastAsia="en-US"/>
        </w:rPr>
        <w:t>nis gekregen.</w:t>
      </w:r>
    </w:p>
    <w:p w:rsidR="00B87499" w:rsidRPr="001873E9" w:rsidRDefault="00B87499" w:rsidP="00B87499">
      <w:pPr>
        <w:jc w:val="both"/>
        <w:rPr>
          <w:lang w:eastAsia="en-US"/>
        </w:rPr>
      </w:pPr>
      <w:r w:rsidRPr="001873E9">
        <w:rPr>
          <w:lang w:eastAsia="en-US"/>
        </w:rPr>
        <w:t>Ten slotte moeten wij nog de plaatselijke organisaties vermel</w:t>
      </w:r>
      <w:r w:rsidRPr="001873E9">
        <w:rPr>
          <w:lang w:eastAsia="en-US"/>
        </w:rPr>
        <w:softHyphen/>
        <w:t>den. Wij denken daarbij aan de afd</w:t>
      </w:r>
      <w:r>
        <w:rPr>
          <w:lang w:eastAsia="en-US"/>
        </w:rPr>
        <w:t>eli</w:t>
      </w:r>
      <w:r w:rsidRPr="001873E9">
        <w:rPr>
          <w:lang w:eastAsia="en-US"/>
        </w:rPr>
        <w:t>ngen, samengesteld uit leden van buiten</w:t>
      </w:r>
      <w:r>
        <w:rPr>
          <w:lang w:eastAsia="en-US"/>
        </w:rPr>
        <w:t>lands</w:t>
      </w:r>
      <w:r w:rsidRPr="001873E9">
        <w:rPr>
          <w:lang w:eastAsia="en-US"/>
        </w:rPr>
        <w:t xml:space="preserve">e volkeren, die in het Rijk waren opgenomen. Wanneer zulk een volk niet direct troepen leverde, dan organiseerde men de manschappen tot een landstorm, die in de reserve dienst deed. Verder kent men burgerwachten in de steden; want </w:t>
      </w:r>
      <w:r>
        <w:rPr>
          <w:lang w:eastAsia="en-US"/>
        </w:rPr>
        <w:t>zow</w:t>
      </w:r>
      <w:r w:rsidRPr="001873E9">
        <w:rPr>
          <w:lang w:eastAsia="en-US"/>
        </w:rPr>
        <w:t>el particulieren als steden waren gerechtigd in tijden van nood naar de wapens te grijpen. Na Diocletianus nam ook de burgerbevolking een actief deel aan de verdediging van het land. Reeds de limitanei zijn niet veel anders dan burgers. Naast hen is de verdediging van de vestingen aan de grenzen voornamelijk aan de inwoners toever</w:t>
      </w:r>
      <w:r w:rsidRPr="001873E9">
        <w:rPr>
          <w:lang w:eastAsia="en-US"/>
        </w:rPr>
        <w:softHyphen/>
        <w:t>trouwd. Ook de foederati zijn bewapende Volkeren; hen mag men in</w:t>
      </w:r>
      <w:r>
        <w:rPr>
          <w:lang w:eastAsia="en-US"/>
        </w:rPr>
        <w:t>tussen</w:t>
      </w:r>
      <w:r w:rsidRPr="001873E9">
        <w:rPr>
          <w:lang w:eastAsia="en-US"/>
        </w:rPr>
        <w:t xml:space="preserve"> slechts voor een deel tot de inwoners van het Rijk rekenen.</w:t>
      </w:r>
    </w:p>
    <w:p w:rsidR="00B87499" w:rsidRPr="001873E9" w:rsidRDefault="00B87499" w:rsidP="00B87499">
      <w:pPr>
        <w:jc w:val="both"/>
        <w:rPr>
          <w:lang w:eastAsia="en-US"/>
        </w:rPr>
      </w:pPr>
      <w:r w:rsidRPr="001873E9">
        <w:rPr>
          <w:lang w:eastAsia="en-US"/>
        </w:rPr>
        <w:t xml:space="preserve">De verandering in het </w:t>
      </w:r>
      <w:r>
        <w:rPr>
          <w:lang w:eastAsia="en-US"/>
        </w:rPr>
        <w:t>Romeins</w:t>
      </w:r>
      <w:r w:rsidRPr="001873E9">
        <w:rPr>
          <w:lang w:eastAsia="en-US"/>
        </w:rPr>
        <w:t xml:space="preserve">e leger wordt ook duidelijk, wanneer men de namen nagaat, die na de reorganisatie voor ,de verschillende corpsen in gebruik waren. Reeds </w:t>
      </w:r>
      <w:r>
        <w:rPr>
          <w:lang w:eastAsia="en-US"/>
        </w:rPr>
        <w:t>zo-even</w:t>
      </w:r>
      <w:r w:rsidRPr="001873E9">
        <w:rPr>
          <w:lang w:eastAsia="en-US"/>
        </w:rPr>
        <w:t xml:space="preserve"> kwam ter</w:t>
      </w:r>
      <w:r>
        <w:rPr>
          <w:lang w:eastAsia="en-US"/>
        </w:rPr>
        <w:t xml:space="preserve"> </w:t>
      </w:r>
      <w:r w:rsidRPr="001873E9">
        <w:rPr>
          <w:lang w:eastAsia="en-US"/>
        </w:rPr>
        <w:t>sprake de term s c h ola e voor de afd</w:t>
      </w:r>
      <w:r>
        <w:rPr>
          <w:lang w:eastAsia="en-US"/>
        </w:rPr>
        <w:t>eli</w:t>
      </w:r>
      <w:r w:rsidRPr="001873E9">
        <w:rPr>
          <w:lang w:eastAsia="en-US"/>
        </w:rPr>
        <w:t>ngen van hoftroepen, die bestemd waren voor</w:t>
      </w:r>
      <w:r>
        <w:rPr>
          <w:lang w:eastAsia="en-US"/>
        </w:rPr>
        <w:t xml:space="preserve"> de </w:t>
      </w:r>
      <w:r w:rsidRPr="001873E9">
        <w:rPr>
          <w:lang w:eastAsia="en-US"/>
        </w:rPr>
        <w:t>dienst in de onmiddellijke omgeving van</w:t>
      </w:r>
      <w:r>
        <w:rPr>
          <w:lang w:eastAsia="en-US"/>
        </w:rPr>
        <w:t xml:space="preserve"> de </w:t>
      </w:r>
      <w:r w:rsidRPr="001873E9">
        <w:rPr>
          <w:lang w:eastAsia="en-US"/>
        </w:rPr>
        <w:t>Keizer.</w:t>
      </w:r>
      <w:r>
        <w:rPr>
          <w:lang w:eastAsia="en-US"/>
        </w:rPr>
        <w:t xml:space="preserve"> deze </w:t>
      </w:r>
      <w:r w:rsidRPr="001873E9">
        <w:rPr>
          <w:lang w:eastAsia="en-US"/>
        </w:rPr>
        <w:t xml:space="preserve">term kent men uit vroeger tijd niet. Maar ook </w:t>
      </w:r>
      <w:r>
        <w:rPr>
          <w:lang w:eastAsia="en-US"/>
        </w:rPr>
        <w:t>eni</w:t>
      </w:r>
      <w:r w:rsidRPr="001873E9">
        <w:rPr>
          <w:lang w:eastAsia="en-US"/>
        </w:rPr>
        <w:t>ge oude begrippen hebben een geheel nieuwen inhoud gekregen. Met het woord legio werd in</w:t>
      </w:r>
      <w:r>
        <w:rPr>
          <w:lang w:eastAsia="en-US"/>
        </w:rPr>
        <w:t xml:space="preserve"> de </w:t>
      </w:r>
      <w:r w:rsidRPr="001873E9">
        <w:rPr>
          <w:lang w:eastAsia="en-US"/>
        </w:rPr>
        <w:t>vroegeren keizertijd meer een administratief dan een taktisch geheel aangeduid. Een legioen be</w:t>
      </w:r>
      <w:r w:rsidRPr="001873E9">
        <w:rPr>
          <w:lang w:eastAsia="en-US"/>
        </w:rPr>
        <w:softHyphen/>
        <w:t>stond uit een aantal eenheden, cohorten, en er waren afd</w:t>
      </w:r>
      <w:r>
        <w:rPr>
          <w:lang w:eastAsia="en-US"/>
        </w:rPr>
        <w:t>eli</w:t>
      </w:r>
      <w:r w:rsidRPr="001873E9">
        <w:rPr>
          <w:lang w:eastAsia="en-US"/>
        </w:rPr>
        <w:t>ngen van hulptroepen bij aangesloten, alae voor de ruiterij en cohortes voor het voetvolk. Het geheel vormde een brigade, die werd ge</w:t>
      </w:r>
      <w:r w:rsidRPr="001873E9">
        <w:rPr>
          <w:lang w:eastAsia="en-US"/>
        </w:rPr>
        <w:softHyphen/>
        <w:t>commandeerd door een opperofficier,</w:t>
      </w:r>
      <w:r>
        <w:rPr>
          <w:lang w:eastAsia="en-US"/>
        </w:rPr>
        <w:t xml:space="preserve"> de </w:t>
      </w:r>
      <w:r w:rsidRPr="001873E9">
        <w:rPr>
          <w:lang w:eastAsia="en-US"/>
        </w:rPr>
        <w:t>legatus van het legioen. In</w:t>
      </w:r>
      <w:r>
        <w:rPr>
          <w:lang w:eastAsia="en-US"/>
        </w:rPr>
        <w:t xml:space="preserve"> de </w:t>
      </w:r>
      <w:r w:rsidRPr="001873E9">
        <w:rPr>
          <w:lang w:eastAsia="en-US"/>
        </w:rPr>
        <w:t>lateren keizertijd omvatten de legioenen veel minder man</w:t>
      </w:r>
      <w:r w:rsidRPr="001873E9">
        <w:rPr>
          <w:lang w:eastAsia="en-US"/>
        </w:rPr>
        <w:softHyphen/>
        <w:t>schappen; zij vormden wèl taktische eenheden en waren niet gr</w:t>
      </w:r>
      <w:r>
        <w:rPr>
          <w:lang w:eastAsia="en-US"/>
        </w:rPr>
        <w:t>ote</w:t>
      </w:r>
      <w:r w:rsidRPr="001873E9">
        <w:rPr>
          <w:lang w:eastAsia="en-US"/>
        </w:rPr>
        <w:t>r dan de cohorten van vroeger. Als commandant trad op een officier uit</w:t>
      </w:r>
      <w:r>
        <w:rPr>
          <w:lang w:eastAsia="en-US"/>
        </w:rPr>
        <w:t xml:space="preserve"> de </w:t>
      </w:r>
      <w:r w:rsidRPr="001873E9">
        <w:rPr>
          <w:lang w:eastAsia="en-US"/>
        </w:rPr>
        <w:t>ridderstand; hij had niet meer het bevel over hulptroepen. Deze nieuwe vorm is ontstaan in</w:t>
      </w:r>
      <w:r>
        <w:rPr>
          <w:lang w:eastAsia="en-US"/>
        </w:rPr>
        <w:t xml:space="preserve"> de </w:t>
      </w:r>
      <w:r w:rsidRPr="001873E9">
        <w:rPr>
          <w:lang w:eastAsia="en-US"/>
        </w:rPr>
        <w:t>tijd, toen het veldleger is inge</w:t>
      </w:r>
      <w:r w:rsidRPr="001873E9">
        <w:rPr>
          <w:lang w:eastAsia="en-US"/>
        </w:rPr>
        <w:softHyphen/>
        <w:t>steld. Bij die gelegenheid werden de legioenen gesplitst in seniores en iuniores. Deze afd</w:t>
      </w:r>
      <w:r>
        <w:rPr>
          <w:lang w:eastAsia="en-US"/>
        </w:rPr>
        <w:t>eli</w:t>
      </w:r>
      <w:r w:rsidRPr="001873E9">
        <w:rPr>
          <w:lang w:eastAsia="en-US"/>
        </w:rPr>
        <w:t>ngen bleven eerst bijeen, maar traden later gescheiden op. In de vierde eeuw omvatte een legioen niet meer dan duizend manschappen en het werd gecommandeerd door een tribu</w:t>
      </w:r>
      <w:r w:rsidRPr="001873E9">
        <w:rPr>
          <w:lang w:eastAsia="en-US"/>
        </w:rPr>
        <w:softHyphen/>
        <w:t xml:space="preserve">nus. Nog steeds was het uit </w:t>
      </w:r>
      <w:r>
        <w:rPr>
          <w:lang w:eastAsia="en-US"/>
        </w:rPr>
        <w:t>Romeins</w:t>
      </w:r>
      <w:r w:rsidRPr="001873E9">
        <w:rPr>
          <w:lang w:eastAsia="en-US"/>
        </w:rPr>
        <w:t>e burgers samengesteld en om die reden achtte men de gevechtswaarde geringer dan van de andere corpsen.</w:t>
      </w:r>
    </w:p>
    <w:p w:rsidR="00B87499" w:rsidRPr="001873E9" w:rsidRDefault="00B87499" w:rsidP="00B87499">
      <w:pPr>
        <w:jc w:val="both"/>
        <w:rPr>
          <w:lang w:eastAsia="en-US"/>
        </w:rPr>
      </w:pPr>
      <w:r w:rsidRPr="001873E9">
        <w:rPr>
          <w:lang w:eastAsia="en-US"/>
        </w:rPr>
        <w:t xml:space="preserve">De term numerus werd in de </w:t>
      </w:r>
      <w:r>
        <w:rPr>
          <w:lang w:eastAsia="en-US"/>
        </w:rPr>
        <w:t>tweede</w:t>
      </w:r>
      <w:r w:rsidRPr="001873E9">
        <w:rPr>
          <w:lang w:eastAsia="en-US"/>
        </w:rPr>
        <w:t xml:space="preserve"> en derde eeuw gebruikt voor afd</w:t>
      </w:r>
      <w:r>
        <w:rPr>
          <w:lang w:eastAsia="en-US"/>
        </w:rPr>
        <w:t>eli</w:t>
      </w:r>
      <w:r w:rsidRPr="001873E9">
        <w:rPr>
          <w:lang w:eastAsia="en-US"/>
        </w:rPr>
        <w:t>ngen met een nationaal karakter, die lager in rang waren dan de troepen van het gewone leger; zij waren anders georganiseerd en hadden een bijzonderen dienst, voornamelijk voor de verdediging van bepaalde posten. In</w:t>
      </w:r>
      <w:r>
        <w:rPr>
          <w:lang w:eastAsia="en-US"/>
        </w:rPr>
        <w:t xml:space="preserve"> de </w:t>
      </w:r>
      <w:r w:rsidRPr="001873E9">
        <w:rPr>
          <w:lang w:eastAsia="en-US"/>
        </w:rPr>
        <w:t>loop van de derde eeuw verdween het onderscheid in rang en het woord numerus werd sedert</w:t>
      </w:r>
      <w:r>
        <w:rPr>
          <w:lang w:eastAsia="en-US"/>
        </w:rPr>
        <w:t xml:space="preserve"> die </w:t>
      </w:r>
      <w:r w:rsidRPr="001873E9">
        <w:rPr>
          <w:lang w:eastAsia="en-US"/>
        </w:rPr>
        <w:t>gebruikt voor elk onderdeel van het leger, onverschillig of zulk een onderdeel als legio, ala, cohors of auxilium werd betiteld. Alleen de scholae werden niet tot de numeri gerekend. Waarschijnlijk zijn de vroeger als numeri aangeduide afd</w:t>
      </w:r>
      <w:r>
        <w:rPr>
          <w:lang w:eastAsia="en-US"/>
        </w:rPr>
        <w:t>eli</w:t>
      </w:r>
      <w:r w:rsidRPr="001873E9">
        <w:rPr>
          <w:lang w:eastAsia="en-US"/>
        </w:rPr>
        <w:t>ngen blijven bestaan. Men neemt aan, dat een aantal hulptroepen van de vierde eeuw uit de oude numeri zijn voortgekomen, voornamelijk diegene, die a u lium werden genoemd. Zulke auxilia bestonden vooral uit Kelten en Germanen; gr</w:t>
      </w:r>
      <w:r>
        <w:rPr>
          <w:lang w:eastAsia="en-US"/>
        </w:rPr>
        <w:t>ote</w:t>
      </w:r>
      <w:r w:rsidRPr="001873E9">
        <w:rPr>
          <w:lang w:eastAsia="en-US"/>
        </w:rPr>
        <w:t>ndeels zijn zij door Maximianus geschapen. Naast de auxilia bleven de co hor te s en de ala e in stand. Een cohors was evenwel lager in rang dan een auxilium, waarschijnlijk omdat de cohorten uit de meer beschaafde d</w:t>
      </w:r>
      <w:r>
        <w:rPr>
          <w:lang w:eastAsia="en-US"/>
        </w:rPr>
        <w:t>ele</w:t>
      </w:r>
      <w:r w:rsidRPr="001873E9">
        <w:rPr>
          <w:lang w:eastAsia="en-US"/>
        </w:rPr>
        <w:t>n van het Rijk werden gerecruteerd, en op dezelfde wijze stonden de alae achter bij de afd</w:t>
      </w:r>
      <w:r>
        <w:rPr>
          <w:lang w:eastAsia="en-US"/>
        </w:rPr>
        <w:t>eli</w:t>
      </w:r>
      <w:r w:rsidRPr="001873E9">
        <w:rPr>
          <w:lang w:eastAsia="en-US"/>
        </w:rPr>
        <w:t>ngen van ruiterij, die als cunei en equites werden aange</w:t>
      </w:r>
      <w:r w:rsidRPr="001873E9">
        <w:rPr>
          <w:lang w:eastAsia="en-US"/>
        </w:rPr>
        <w:softHyphen/>
        <w:t>duid. Verder vinden wij nog</w:t>
      </w:r>
      <w:r>
        <w:rPr>
          <w:lang w:eastAsia="en-US"/>
        </w:rPr>
        <w:t xml:space="preserve"> de </w:t>
      </w:r>
      <w:r w:rsidRPr="001873E9">
        <w:rPr>
          <w:lang w:eastAsia="en-US"/>
        </w:rPr>
        <w:t>term v e x illa ti o (vroeger de benaming van een detachement dat onder een fanion, vexillum, uittrok) voor de allervoornaamste afd</w:t>
      </w:r>
      <w:r>
        <w:rPr>
          <w:lang w:eastAsia="en-US"/>
        </w:rPr>
        <w:t>eli</w:t>
      </w:r>
      <w:r w:rsidRPr="001873E9">
        <w:rPr>
          <w:lang w:eastAsia="en-US"/>
        </w:rPr>
        <w:t>ngen van ruiterij. C u n ei zijn ongeregelde bereden troepen, die voornamelijk in het leger aan de grenzen dienst deden. Voor dergelijke afd</w:t>
      </w:r>
      <w:r>
        <w:rPr>
          <w:lang w:eastAsia="en-US"/>
        </w:rPr>
        <w:t>eli</w:t>
      </w:r>
      <w:r w:rsidRPr="001873E9">
        <w:rPr>
          <w:lang w:eastAsia="en-US"/>
        </w:rPr>
        <w:t>ngen vindt men ook</w:t>
      </w:r>
      <w:r>
        <w:rPr>
          <w:lang w:eastAsia="en-US"/>
        </w:rPr>
        <w:t xml:space="preserve"> de </w:t>
      </w:r>
      <w:r w:rsidRPr="001873E9">
        <w:rPr>
          <w:lang w:eastAsia="en-US"/>
        </w:rPr>
        <w:t>term e q u i t e s. Onbereden troepen van</w:t>
      </w:r>
      <w:r>
        <w:rPr>
          <w:lang w:eastAsia="en-US"/>
        </w:rPr>
        <w:t xml:space="preserve"> die </w:t>
      </w:r>
      <w:r w:rsidRPr="001873E9">
        <w:rPr>
          <w:lang w:eastAsia="en-US"/>
        </w:rPr>
        <w:t>aard worden als mil i t e s aangeduid.</w:t>
      </w:r>
    </w:p>
    <w:p w:rsidR="00B87499" w:rsidRDefault="00B87499" w:rsidP="00B87499">
      <w:pPr>
        <w:jc w:val="both"/>
        <w:rPr>
          <w:lang w:eastAsia="en-US"/>
        </w:rPr>
      </w:pPr>
    </w:p>
    <w:p w:rsidR="00B87499" w:rsidRDefault="00B87499" w:rsidP="00B87499">
      <w:pPr>
        <w:jc w:val="both"/>
        <w:rPr>
          <w:lang w:eastAsia="en-US"/>
        </w:rPr>
      </w:pPr>
      <w:r w:rsidRPr="001873E9">
        <w:rPr>
          <w:lang w:eastAsia="en-US"/>
        </w:rPr>
        <w:t>Door de nieuwe organisatie van Diocletianus en Constantinus was het leger een lichaam geworden, dat de keizers volkomen in de hand hadden. Maar de Romeinen, dat wil zeggen de geromani</w:t>
      </w:r>
      <w:r w:rsidRPr="001873E9">
        <w:rPr>
          <w:lang w:eastAsia="en-US"/>
        </w:rPr>
        <w:softHyphen/>
        <w:t>seerde ingezetenen van het Rijk, waren daarin vrijwel niet meer vertegenwoordigd. In</w:t>
      </w:r>
      <w:r>
        <w:rPr>
          <w:lang w:eastAsia="en-US"/>
        </w:rPr>
        <w:t xml:space="preserve"> de </w:t>
      </w:r>
      <w:r w:rsidRPr="001873E9">
        <w:rPr>
          <w:lang w:eastAsia="en-US"/>
        </w:rPr>
        <w:t>vroegen keizertijd werd het leger geheel samengesteld op grond van</w:t>
      </w:r>
      <w:r>
        <w:rPr>
          <w:lang w:eastAsia="en-US"/>
        </w:rPr>
        <w:t xml:space="preserve"> de </w:t>
      </w:r>
      <w:r w:rsidRPr="001873E9">
        <w:rPr>
          <w:lang w:eastAsia="en-US"/>
        </w:rPr>
        <w:t>algem</w:t>
      </w:r>
      <w:r>
        <w:rPr>
          <w:lang w:eastAsia="en-US"/>
        </w:rPr>
        <w:t>ene</w:t>
      </w:r>
      <w:r w:rsidRPr="001873E9">
        <w:rPr>
          <w:lang w:eastAsia="en-US"/>
        </w:rPr>
        <w:t xml:space="preserve">n dienstplicht: de </w:t>
      </w:r>
      <w:r>
        <w:rPr>
          <w:lang w:eastAsia="en-US"/>
        </w:rPr>
        <w:t>Romeins</w:t>
      </w:r>
      <w:r w:rsidRPr="001873E9">
        <w:rPr>
          <w:lang w:eastAsia="en-US"/>
        </w:rPr>
        <w:t>e burgers werden ingelijfd bij de legioenen en de niet- burgers in de afd</w:t>
      </w:r>
      <w:r>
        <w:rPr>
          <w:lang w:eastAsia="en-US"/>
        </w:rPr>
        <w:t>eli</w:t>
      </w:r>
      <w:r w:rsidRPr="001873E9">
        <w:rPr>
          <w:lang w:eastAsia="en-US"/>
        </w:rPr>
        <w:t>ngen der hulptroepen. De laatsten kregen even</w:t>
      </w:r>
      <w:r w:rsidRPr="001873E9">
        <w:rPr>
          <w:lang w:eastAsia="en-US"/>
        </w:rPr>
        <w:softHyphen/>
        <w:t xml:space="preserve">wel na afloop van hun diensttijd het </w:t>
      </w:r>
      <w:r>
        <w:rPr>
          <w:lang w:eastAsia="en-US"/>
        </w:rPr>
        <w:t>Romeins</w:t>
      </w:r>
      <w:r w:rsidRPr="001873E9">
        <w:rPr>
          <w:lang w:eastAsia="en-US"/>
        </w:rPr>
        <w:t xml:space="preserve">e burgerrecht, </w:t>
      </w:r>
      <w:r>
        <w:rPr>
          <w:lang w:eastAsia="en-US"/>
        </w:rPr>
        <w:t>zod</w:t>
      </w:r>
      <w:r w:rsidRPr="001873E9">
        <w:rPr>
          <w:lang w:eastAsia="en-US"/>
        </w:rPr>
        <w:t>at hun zoons een plaats konden vinden in de legioenen. Er werden in</w:t>
      </w:r>
      <w:r>
        <w:rPr>
          <w:lang w:eastAsia="en-US"/>
        </w:rPr>
        <w:t>tussen</w:t>
      </w:r>
      <w:r w:rsidRPr="001873E9">
        <w:rPr>
          <w:lang w:eastAsia="en-US"/>
        </w:rPr>
        <w:t xml:space="preserve"> zooveel mogelijk alleen vrijwilligers in het leger opge</w:t>
      </w:r>
      <w:r w:rsidRPr="001873E9">
        <w:rPr>
          <w:lang w:eastAsia="en-US"/>
        </w:rPr>
        <w:softHyphen/>
        <w:t>nomen. Slechts voor de hulptroepen had af en toe een gedwongen lichting plaats. Onvrijen en buitenlanders werden geweerd. De con</w:t>
      </w:r>
      <w:r w:rsidRPr="001873E9">
        <w:rPr>
          <w:lang w:eastAsia="en-US"/>
        </w:rPr>
        <w:softHyphen/>
        <w:t>tingenten, die buiten</w:t>
      </w:r>
      <w:r>
        <w:rPr>
          <w:lang w:eastAsia="en-US"/>
        </w:rPr>
        <w:t>lands</w:t>
      </w:r>
      <w:r w:rsidRPr="001873E9">
        <w:rPr>
          <w:lang w:eastAsia="en-US"/>
        </w:rPr>
        <w:t xml:space="preserve">e stammen volgens de bepalingen van een verdrag, dus als foederati, leverden, behoorden er niet toe. </w:t>
      </w:r>
    </w:p>
    <w:p w:rsidR="00B87499" w:rsidRPr="001873E9" w:rsidRDefault="00B87499" w:rsidP="00B87499">
      <w:pPr>
        <w:jc w:val="both"/>
        <w:rPr>
          <w:lang w:eastAsia="en-US"/>
        </w:rPr>
      </w:pPr>
      <w:r w:rsidRPr="001873E9">
        <w:rPr>
          <w:lang w:eastAsia="en-US"/>
        </w:rPr>
        <w:t>Toen Probus 16.000 Germanen bij het leger inlijfde, zijn even</w:t>
      </w:r>
      <w:r w:rsidRPr="001873E9">
        <w:rPr>
          <w:lang w:eastAsia="en-US"/>
        </w:rPr>
        <w:softHyphen/>
        <w:t>wel, naar ons wordt medegedeeld, uit hen geen afzonderlijke af</w:t>
      </w:r>
      <w:r w:rsidRPr="001873E9">
        <w:rPr>
          <w:lang w:eastAsia="en-US"/>
        </w:rPr>
        <w:softHyphen/>
        <w:t>d</w:t>
      </w:r>
      <w:r>
        <w:rPr>
          <w:lang w:eastAsia="en-US"/>
        </w:rPr>
        <w:t>eli</w:t>
      </w:r>
      <w:r w:rsidRPr="001873E9">
        <w:rPr>
          <w:lang w:eastAsia="en-US"/>
        </w:rPr>
        <w:t>ngen (numeri) gevormd; maar zij werden over de bestaande corpsen verdeeld. Deze maatregel bewijst, dat de barbaris</w:t>
      </w:r>
      <w:r>
        <w:rPr>
          <w:lang w:eastAsia="en-US"/>
        </w:rPr>
        <w:t>eri</w:t>
      </w:r>
      <w:r w:rsidRPr="001873E9">
        <w:rPr>
          <w:lang w:eastAsia="en-US"/>
        </w:rPr>
        <w:t xml:space="preserve">ng van het </w:t>
      </w:r>
      <w:r>
        <w:rPr>
          <w:lang w:eastAsia="en-US"/>
        </w:rPr>
        <w:t>Romeins</w:t>
      </w:r>
      <w:r w:rsidRPr="001873E9">
        <w:rPr>
          <w:lang w:eastAsia="en-US"/>
        </w:rPr>
        <w:t>e leger in de derde eeuw ver was gevorderd. Reeds Caracalla had een bijzondere voorliefde voor Germanen als soldaten getoond. Door bepalingen van Constantinus, Valentinianus, Gratianus, Theodosius was de toestand nog verergerd. Gaat men na, uit welke bestandd</w:t>
      </w:r>
      <w:r>
        <w:rPr>
          <w:lang w:eastAsia="en-US"/>
        </w:rPr>
        <w:t>ele</w:t>
      </w:r>
      <w:r w:rsidRPr="001873E9">
        <w:rPr>
          <w:lang w:eastAsia="en-US"/>
        </w:rPr>
        <w:t>n het leger in Gallië was samengesteld, dan merkt men op, dat het grootste deel werd gevormd door niet</w:t>
      </w:r>
      <w:r w:rsidRPr="001873E9">
        <w:rPr>
          <w:lang w:eastAsia="en-US"/>
        </w:rPr>
        <w:softHyphen/>
      </w:r>
      <w:r>
        <w:rPr>
          <w:lang w:eastAsia="en-US"/>
        </w:rPr>
        <w:t>Romeins</w:t>
      </w:r>
      <w:r w:rsidRPr="001873E9">
        <w:rPr>
          <w:lang w:eastAsia="en-US"/>
        </w:rPr>
        <w:t>e troepen. Het waren in</w:t>
      </w:r>
      <w:r>
        <w:rPr>
          <w:lang w:eastAsia="en-US"/>
        </w:rPr>
        <w:t>tussen</w:t>
      </w:r>
      <w:r w:rsidRPr="001873E9">
        <w:rPr>
          <w:lang w:eastAsia="en-US"/>
        </w:rPr>
        <w:t xml:space="preserve"> manschappen van zeer verschillende klassen, die in dat leger dienst deden. Men vindt Germanen, die uit het buitenland waren gekomen om uit vrijen wil het </w:t>
      </w:r>
      <w:r>
        <w:rPr>
          <w:lang w:eastAsia="en-US"/>
        </w:rPr>
        <w:t>Romeins</w:t>
      </w:r>
      <w:r w:rsidRPr="001873E9">
        <w:rPr>
          <w:lang w:eastAsia="en-US"/>
        </w:rPr>
        <w:t>e Rijk te dienen, naast leden van stammen, die aan het beroep van soldaat waren gebonden</w:t>
      </w:r>
      <w:r>
        <w:rPr>
          <w:lang w:eastAsia="en-US"/>
        </w:rPr>
        <w:t xml:space="preserve"> zoal</w:t>
      </w:r>
      <w:r w:rsidRPr="001873E9">
        <w:rPr>
          <w:lang w:eastAsia="en-US"/>
        </w:rPr>
        <w:t>s hun ouders aan</w:t>
      </w:r>
      <w:r>
        <w:rPr>
          <w:lang w:eastAsia="en-US"/>
        </w:rPr>
        <w:t xml:space="preserve"> de </w:t>
      </w:r>
      <w:r w:rsidRPr="001873E9">
        <w:rPr>
          <w:lang w:eastAsia="en-US"/>
        </w:rPr>
        <w:t>grond</w:t>
      </w:r>
      <w:r>
        <w:rPr>
          <w:lang w:eastAsia="en-US"/>
        </w:rPr>
        <w:t xml:space="preserve"> die </w:t>
      </w:r>
      <w:r w:rsidRPr="001873E9">
        <w:rPr>
          <w:lang w:eastAsia="en-US"/>
        </w:rPr>
        <w:t>zij bebouwden. Anderen waren als krijgsgevangenen op</w:t>
      </w:r>
      <w:r w:rsidRPr="001873E9">
        <w:rPr>
          <w:lang w:eastAsia="en-US"/>
        </w:rPr>
        <w:softHyphen/>
        <w:t>genomen in het leger, gelijk dat is geschied met de Franken, die door Julianus in het jaar 358 zijn buitgemaakt. Waarschijnlijk zijn deze manschappen niet in afzonderlijke afd</w:t>
      </w:r>
      <w:r>
        <w:rPr>
          <w:lang w:eastAsia="en-US"/>
        </w:rPr>
        <w:t>eli</w:t>
      </w:r>
      <w:r w:rsidRPr="001873E9">
        <w:rPr>
          <w:lang w:eastAsia="en-US"/>
        </w:rPr>
        <w:t>ngen ondergebracht. Verder weten wij van troepen Ge</w:t>
      </w:r>
      <w:r>
        <w:rPr>
          <w:lang w:eastAsia="en-US"/>
        </w:rPr>
        <w:t>rmanen, Franken, Chamaven, Frie</w:t>
      </w:r>
      <w:r w:rsidRPr="001873E9">
        <w:rPr>
          <w:lang w:eastAsia="en-US"/>
        </w:rPr>
        <w:t>zen, die door Maximianus en zijn opvolgers zijn neergezet in ver</w:t>
      </w:r>
      <w:r w:rsidRPr="001873E9">
        <w:rPr>
          <w:lang w:eastAsia="en-US"/>
        </w:rPr>
        <w:softHyphen/>
        <w:t>laten d</w:t>
      </w:r>
      <w:r>
        <w:rPr>
          <w:lang w:eastAsia="en-US"/>
        </w:rPr>
        <w:t>ele</w:t>
      </w:r>
      <w:r w:rsidRPr="001873E9">
        <w:rPr>
          <w:lang w:eastAsia="en-US"/>
        </w:rPr>
        <w:t xml:space="preserve">n van Gallië om daar het land te bebouwen. Die </w:t>
      </w:r>
      <w:r>
        <w:rPr>
          <w:lang w:eastAsia="en-US"/>
        </w:rPr>
        <w:t>mens</w:t>
      </w:r>
      <w:r w:rsidRPr="001873E9">
        <w:rPr>
          <w:lang w:eastAsia="en-US"/>
        </w:rPr>
        <w:t>en moesten recruten voor het leger leveren; maar deze recruten werden in de afd</w:t>
      </w:r>
      <w:r>
        <w:rPr>
          <w:lang w:eastAsia="en-US"/>
        </w:rPr>
        <w:t>eli</w:t>
      </w:r>
      <w:r w:rsidRPr="001873E9">
        <w:rPr>
          <w:lang w:eastAsia="en-US"/>
        </w:rPr>
        <w:t>ngen ingelijfd als alle andere onderdanen.</w:t>
      </w:r>
    </w:p>
    <w:p w:rsidR="00B87499" w:rsidRPr="001873E9" w:rsidRDefault="00B87499" w:rsidP="00B87499">
      <w:pPr>
        <w:jc w:val="both"/>
        <w:rPr>
          <w:lang w:eastAsia="en-US"/>
        </w:rPr>
      </w:pPr>
      <w:r w:rsidRPr="001873E9">
        <w:rPr>
          <w:lang w:eastAsia="en-US"/>
        </w:rPr>
        <w:t xml:space="preserve">Naast deze manschappen kennen wij de </w:t>
      </w:r>
      <w:smartTag w:uri="urn:schemas-microsoft-com:office:smarttags" w:element="metricconverter">
        <w:smartTagPr>
          <w:attr w:name="ProductID" w:val="1 a"/>
        </w:smartTagPr>
        <w:r w:rsidRPr="001873E9">
          <w:rPr>
            <w:lang w:eastAsia="en-US"/>
          </w:rPr>
          <w:t>1 a</w:t>
        </w:r>
      </w:smartTag>
      <w:r w:rsidRPr="001873E9">
        <w:rPr>
          <w:lang w:eastAsia="en-US"/>
        </w:rPr>
        <w:t xml:space="preserve"> e t i. Zij waren vreem</w:t>
      </w:r>
      <w:r w:rsidRPr="001873E9">
        <w:rPr>
          <w:lang w:eastAsia="en-US"/>
        </w:rPr>
        <w:softHyphen/>
        <w:t xml:space="preserve">delingèn, die de </w:t>
      </w:r>
      <w:r>
        <w:rPr>
          <w:lang w:eastAsia="en-US"/>
        </w:rPr>
        <w:t>Romeins</w:t>
      </w:r>
      <w:r w:rsidRPr="001873E9">
        <w:rPr>
          <w:lang w:eastAsia="en-US"/>
        </w:rPr>
        <w:t xml:space="preserve">e bevelhebbers na een overwinning op hun stam, als dediticii, hadden overgebracht naar streken, waar de bevolking te gering in aantal was. Zij woonden daar op land, dat hun eigendom niet was, meestal op staatsdomein, om de akkers te bebouwen en soldaten te leveren. Op hen werd toezicht uitgeoefend door een praefectus, blijkbaar een </w:t>
      </w:r>
      <w:r>
        <w:rPr>
          <w:lang w:eastAsia="en-US"/>
        </w:rPr>
        <w:t>Romeins</w:t>
      </w:r>
      <w:r w:rsidRPr="001873E9">
        <w:rPr>
          <w:lang w:eastAsia="en-US"/>
        </w:rPr>
        <w:t>e ambtenaar, die onder de bevelen stond van</w:t>
      </w:r>
      <w:r>
        <w:rPr>
          <w:lang w:eastAsia="en-US"/>
        </w:rPr>
        <w:t xml:space="preserve"> de </w:t>
      </w:r>
      <w:r w:rsidRPr="001873E9">
        <w:rPr>
          <w:lang w:eastAsia="en-US"/>
        </w:rPr>
        <w:t xml:space="preserve">legercommandant. Op deze wijze kon de landstorm, die uit deze </w:t>
      </w:r>
      <w:r>
        <w:rPr>
          <w:lang w:eastAsia="en-US"/>
        </w:rPr>
        <w:t>mens</w:t>
      </w:r>
      <w:r w:rsidRPr="001873E9">
        <w:rPr>
          <w:lang w:eastAsia="en-US"/>
        </w:rPr>
        <w:t>en was samengesteld, terstond worden opgeroepen. Enkele van deze groepen trekken onze bij</w:t>
      </w:r>
      <w:r w:rsidRPr="001873E9">
        <w:rPr>
          <w:lang w:eastAsia="en-US"/>
        </w:rPr>
        <w:softHyphen/>
        <w:t>zondere aandacht daar zij bestonden uit leden van Neder</w:t>
      </w:r>
      <w:r>
        <w:rPr>
          <w:lang w:eastAsia="en-US"/>
        </w:rPr>
        <w:t>lands</w:t>
      </w:r>
      <w:r w:rsidRPr="001873E9">
        <w:rPr>
          <w:lang w:eastAsia="en-US"/>
        </w:rPr>
        <w:t>e volksstammen: de Laeti Batavorum et gentilium Sueborum gevestigd te Bayeux en Coutances, de Laeti Francorum te Rennes, de Laeti Nerviorum te Famars bij Valenciennes, de Laeti Batavorum Neme</w:t>
      </w:r>
      <w:r w:rsidRPr="001873E9">
        <w:rPr>
          <w:lang w:eastAsia="en-US"/>
        </w:rPr>
        <w:softHyphen/>
        <w:t>tacensium te Atrecht, de Laeti Batavorum Contraginnensium te Noyons, de Laeti Lagensium in de buurt van Tongeren.</w:t>
      </w:r>
    </w:p>
    <w:p w:rsidR="00B87499" w:rsidRPr="001873E9" w:rsidRDefault="00B87499" w:rsidP="00B87499">
      <w:pPr>
        <w:jc w:val="both"/>
        <w:rPr>
          <w:lang w:eastAsia="en-US"/>
        </w:rPr>
      </w:pPr>
      <w:r w:rsidRPr="001873E9">
        <w:rPr>
          <w:lang w:eastAsia="en-US"/>
        </w:rPr>
        <w:t>Enkele van de stammen, die men soms tot de laeti rekent, be</w:t>
      </w:r>
      <w:r w:rsidRPr="001873E9">
        <w:rPr>
          <w:lang w:eastAsia="en-US"/>
        </w:rPr>
        <w:softHyphen/>
        <w:t xml:space="preserve">hoorden evenwel zonder </w:t>
      </w:r>
      <w:r>
        <w:rPr>
          <w:lang w:eastAsia="en-US"/>
        </w:rPr>
        <w:t>eni</w:t>
      </w:r>
      <w:r w:rsidRPr="001873E9">
        <w:rPr>
          <w:lang w:eastAsia="en-US"/>
        </w:rPr>
        <w:t>gen twijfel tot de volkeren of de over</w:t>
      </w:r>
      <w:r w:rsidRPr="001873E9">
        <w:rPr>
          <w:lang w:eastAsia="en-US"/>
        </w:rPr>
        <w:softHyphen/>
        <w:t>blijfselen van volkeren, die een toevlucht hadden gezocht in Gallië en daar waren opgenomen, als de Batavén, de Petulantes en de Celtae, die althans voor een deel uit ons land afkomstig waren. Want de afd</w:t>
      </w:r>
      <w:r>
        <w:rPr>
          <w:lang w:eastAsia="en-US"/>
        </w:rPr>
        <w:t>eli</w:t>
      </w:r>
      <w:r w:rsidRPr="001873E9">
        <w:rPr>
          <w:lang w:eastAsia="en-US"/>
        </w:rPr>
        <w:t>ngen, die naar deze volkeren werden genoemd, maakten deel uit van de Auxilia Palatina, dus van de keizerlijke garde. Omstreeks 400 behoorden zij tot de voornaamste reserve van de garde. Andere Auxilia Palatina, die ons in</w:t>
      </w:r>
      <w:r>
        <w:rPr>
          <w:lang w:eastAsia="en-US"/>
        </w:rPr>
        <w:t>tussen</w:t>
      </w:r>
      <w:r w:rsidRPr="001873E9">
        <w:rPr>
          <w:lang w:eastAsia="en-US"/>
        </w:rPr>
        <w:t xml:space="preserve"> alleen uit de Notitia dignitatum bekend zijn, werden gevormd door de Bructeren, Ampsivarii en Tu</w:t>
      </w:r>
      <w:r w:rsidRPr="001873E9">
        <w:rPr>
          <w:lang w:eastAsia="en-US"/>
        </w:rPr>
        <w:softHyphen/>
        <w:t>bantes, die wellicht tot de foederati hebben behoord.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Salische Franken in de gebieden, die Batavia en Toxandria werden genoemd, hadden een andere positie. Zij behoorden tot het Rijk, maar werden niet bestuurd volgens</w:t>
      </w:r>
      <w:r>
        <w:rPr>
          <w:lang w:eastAsia="en-US"/>
        </w:rPr>
        <w:t xml:space="preserve"> Romeins </w:t>
      </w:r>
      <w:r w:rsidRPr="001873E9">
        <w:rPr>
          <w:lang w:eastAsia="en-US"/>
        </w:rPr>
        <w:t>recht door een raad en een defensor ,als de civitates. Integendeel werden zij ge</w:t>
      </w:r>
      <w:r w:rsidRPr="001873E9">
        <w:rPr>
          <w:lang w:eastAsia="en-US"/>
        </w:rPr>
        <w:softHyphen/>
        <w:t>regeerd door koningen en zij bezaten hun eigen recht, een ouderen vorm van de Lex Salica, die men omstreeks 400 kan dat</w:t>
      </w:r>
      <w:r>
        <w:rPr>
          <w:lang w:eastAsia="en-US"/>
        </w:rPr>
        <w:t>ere</w:t>
      </w:r>
      <w:r w:rsidRPr="001873E9">
        <w:rPr>
          <w:lang w:eastAsia="en-US"/>
        </w:rPr>
        <w:t>n. Overigens was hun positie ongeveer als van de Bataven oudtijds. Belastingen betaalden zij niet; maar zij leverden wèl soldaten voor het leger. Wij kennen ten minste drie afd</w:t>
      </w:r>
      <w:r>
        <w:rPr>
          <w:lang w:eastAsia="en-US"/>
        </w:rPr>
        <w:t>eli</w:t>
      </w:r>
      <w:r w:rsidRPr="001873E9">
        <w:rPr>
          <w:lang w:eastAsia="en-US"/>
        </w:rPr>
        <w:t>ngen, die naar de Salii worden genoemd, alle drie beh</w:t>
      </w:r>
      <w:r>
        <w:rPr>
          <w:lang w:eastAsia="en-US"/>
        </w:rPr>
        <w:t>ore</w:t>
      </w:r>
      <w:r w:rsidRPr="001873E9">
        <w:rPr>
          <w:lang w:eastAsia="en-US"/>
        </w:rPr>
        <w:t>nd tot de Auxilia Palatina: Salii</w:t>
      </w:r>
      <w:r>
        <w:rPr>
          <w:lang w:eastAsia="en-US"/>
        </w:rPr>
        <w:t xml:space="preserve"> </w:t>
      </w:r>
      <w:r w:rsidRPr="001873E9">
        <w:rPr>
          <w:lang w:eastAsia="en-US"/>
        </w:rPr>
        <w:t>in het leger van het Oosten, Salii iuniores Gallicani in Spanje en Salii seniores in Gallië.</w:t>
      </w:r>
    </w:p>
    <w:p w:rsidR="00B87499" w:rsidRPr="001873E9" w:rsidRDefault="00B87499" w:rsidP="00B87499">
      <w:pPr>
        <w:jc w:val="both"/>
        <w:rPr>
          <w:lang w:eastAsia="en-US"/>
        </w:rPr>
      </w:pPr>
      <w:r w:rsidRPr="001873E9">
        <w:rPr>
          <w:lang w:eastAsia="en-US"/>
        </w:rPr>
        <w:t>Ten slotte moeten wij nog vermelden de leden van buiten</w:t>
      </w:r>
      <w:r>
        <w:rPr>
          <w:lang w:eastAsia="en-US"/>
        </w:rPr>
        <w:t>lands</w:t>
      </w:r>
      <w:r w:rsidRPr="001873E9">
        <w:rPr>
          <w:lang w:eastAsia="en-US"/>
        </w:rPr>
        <w:t>e stammen van over</w:t>
      </w:r>
      <w:r>
        <w:rPr>
          <w:lang w:eastAsia="en-US"/>
        </w:rPr>
        <w:t xml:space="preserve"> de </w:t>
      </w:r>
      <w:r w:rsidRPr="001873E9">
        <w:rPr>
          <w:lang w:eastAsia="en-US"/>
        </w:rPr>
        <w:t xml:space="preserve">Rijn, die in het </w:t>
      </w:r>
      <w:r>
        <w:rPr>
          <w:lang w:eastAsia="en-US"/>
        </w:rPr>
        <w:t>Romeins</w:t>
      </w:r>
      <w:r w:rsidRPr="001873E9">
        <w:rPr>
          <w:lang w:eastAsia="en-US"/>
        </w:rPr>
        <w:t>e leger dienden. Men kan daarbij denken aan troepen, die door vreemde volks</w:t>
      </w:r>
      <w:r w:rsidRPr="001873E9">
        <w:rPr>
          <w:lang w:eastAsia="en-US"/>
        </w:rPr>
        <w:softHyphen/>
        <w:t xml:space="preserve">stammen worden geleverd volgens een met Rome gesloten verdrag, maar ook aan soldaten die vrijwillig dienst nemen, </w:t>
      </w:r>
      <w:r>
        <w:rPr>
          <w:lang w:eastAsia="en-US"/>
        </w:rPr>
        <w:t>"</w:t>
      </w:r>
      <w:r w:rsidRPr="001873E9">
        <w:rPr>
          <w:lang w:eastAsia="en-US"/>
        </w:rPr>
        <w:t>barbari volun</w:t>
      </w:r>
      <w:r w:rsidRPr="001873E9">
        <w:rPr>
          <w:lang w:eastAsia="en-US"/>
        </w:rPr>
        <w:softHyphen/>
        <w:t>tarii milites",</w:t>
      </w:r>
      <w:r>
        <w:rPr>
          <w:lang w:eastAsia="en-US"/>
        </w:rPr>
        <w:t xml:space="preserve"> zoal</w:t>
      </w:r>
      <w:r w:rsidRPr="001873E9">
        <w:rPr>
          <w:lang w:eastAsia="en-US"/>
        </w:rPr>
        <w:t>s zij worden genoemd. Zulke vrijwilligers vond men in alle afd</w:t>
      </w:r>
      <w:r>
        <w:rPr>
          <w:lang w:eastAsia="en-US"/>
        </w:rPr>
        <w:t>eli</w:t>
      </w:r>
      <w:r w:rsidRPr="001873E9">
        <w:rPr>
          <w:lang w:eastAsia="en-US"/>
        </w:rPr>
        <w:t>ngen van het leger, vooral in de keizerlijke ligwacht, de vijf scholae die onder</w:t>
      </w:r>
      <w:r>
        <w:rPr>
          <w:lang w:eastAsia="en-US"/>
        </w:rPr>
        <w:t xml:space="preserve"> de </w:t>
      </w:r>
      <w:r w:rsidRPr="001873E9">
        <w:rPr>
          <w:lang w:eastAsia="en-US"/>
        </w:rPr>
        <w:t xml:space="preserve">Magister officiorum staan. Uit lust naar avonturen of naar krijgsroem hadden deze mannen zich in </w:t>
      </w:r>
      <w:r>
        <w:rPr>
          <w:lang w:eastAsia="en-US"/>
        </w:rPr>
        <w:t>Romeins</w:t>
      </w:r>
      <w:r w:rsidRPr="001873E9">
        <w:rPr>
          <w:lang w:eastAsia="en-US"/>
        </w:rPr>
        <w:t>en dienst begeven en daar hebben zij dikwijls een gr</w:t>
      </w:r>
      <w:r>
        <w:rPr>
          <w:lang w:eastAsia="en-US"/>
        </w:rPr>
        <w:t>ote</w:t>
      </w:r>
      <w:r w:rsidRPr="001873E9">
        <w:rPr>
          <w:lang w:eastAsia="en-US"/>
        </w:rPr>
        <w:t xml:space="preserve"> carrière gemaakt. De eerst genoemden zijn, naar het schijnt, in afzonderlijke afd</w:t>
      </w:r>
      <w:r>
        <w:rPr>
          <w:lang w:eastAsia="en-US"/>
        </w:rPr>
        <w:t>eli</w:t>
      </w:r>
      <w:r w:rsidRPr="001873E9">
        <w:rPr>
          <w:lang w:eastAsia="en-US"/>
        </w:rPr>
        <w:t xml:space="preserve">ngen georganiseerd geweest. Uit de Notitia dignitatum kennen wij nog </w:t>
      </w:r>
      <w:r>
        <w:rPr>
          <w:lang w:eastAsia="en-US"/>
        </w:rPr>
        <w:t>eni</w:t>
      </w:r>
      <w:r w:rsidRPr="001873E9">
        <w:rPr>
          <w:lang w:eastAsia="en-US"/>
        </w:rPr>
        <w:t>ge van zulke afd</w:t>
      </w:r>
      <w:r>
        <w:rPr>
          <w:lang w:eastAsia="en-US"/>
        </w:rPr>
        <w:t>eli</w:t>
      </w:r>
      <w:r w:rsidRPr="001873E9">
        <w:rPr>
          <w:lang w:eastAsia="en-US"/>
        </w:rPr>
        <w:t>ngen, die naar volkeren aan</w:t>
      </w:r>
      <w:r>
        <w:rPr>
          <w:lang w:eastAsia="en-US"/>
        </w:rPr>
        <w:t xml:space="preserve"> de </w:t>
      </w:r>
      <w:r w:rsidRPr="001873E9">
        <w:rPr>
          <w:lang w:eastAsia="en-US"/>
        </w:rPr>
        <w:t>Rijn zijn genoemd: een Ala XI Chamavorum, een Ala I Francorum en een Cohors VII Francorum in Thebais, een Ala I Francorum in Phoenicië en een Ala VIII Flavia Francorum in Mesopotamië. Het zijn de laatste van een groot aantal afd</w:t>
      </w:r>
      <w:r>
        <w:rPr>
          <w:lang w:eastAsia="en-US"/>
        </w:rPr>
        <w:t>eli</w:t>
      </w:r>
      <w:r w:rsidRPr="001873E9">
        <w:rPr>
          <w:lang w:eastAsia="en-US"/>
        </w:rPr>
        <w:t>ngen van</w:t>
      </w:r>
      <w:r>
        <w:rPr>
          <w:lang w:eastAsia="en-US"/>
        </w:rPr>
        <w:t xml:space="preserve"> die </w:t>
      </w:r>
      <w:r w:rsidRPr="001873E9">
        <w:rPr>
          <w:lang w:eastAsia="en-US"/>
        </w:rPr>
        <w:t>aard, die zijn opgericht in</w:t>
      </w:r>
      <w:r>
        <w:rPr>
          <w:lang w:eastAsia="en-US"/>
        </w:rPr>
        <w:t xml:space="preserve"> de </w:t>
      </w:r>
      <w:r w:rsidRPr="001873E9">
        <w:rPr>
          <w:lang w:eastAsia="en-US"/>
        </w:rPr>
        <w:t>tijd van Constantius Chlorus tot Julianus. Op de een of andere, ons niet bekende wijze zijn zij naar het Oosten verplaatst; daar hebben zij hun nationale karakter zonder twijfel spoedig verloren. Wellicht behoorden de Franken, die men onder de Auxilia Palatina aantreft, oorspronkelijk tot de</w:t>
      </w:r>
      <w:r w:rsidRPr="001873E9">
        <w:rPr>
          <w:lang w:eastAsia="en-US"/>
        </w:rPr>
        <w:softHyphen/>
        <w:t>zelfde gioep.</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Wat de afd</w:t>
      </w:r>
      <w:r>
        <w:rPr>
          <w:lang w:eastAsia="en-US"/>
        </w:rPr>
        <w:t>eli</w:t>
      </w:r>
      <w:r w:rsidRPr="001873E9">
        <w:rPr>
          <w:lang w:eastAsia="en-US"/>
        </w:rPr>
        <w:t>ngen in het leger betreft; die naar de Bataven werden genoemd, daarbij moet men verschillende groepen onder</w:t>
      </w:r>
      <w:r w:rsidRPr="001873E9">
        <w:rPr>
          <w:lang w:eastAsia="en-US"/>
        </w:rPr>
        <w:softHyphen/>
        <w:t>scheiden. In de eerste plaats noemen wij de Cohors I Batavorum in Britannië en de Cohors IX Batavorum in Raetia, die te Passau (</w:t>
      </w:r>
      <w:r>
        <w:rPr>
          <w:lang w:eastAsia="en-US"/>
        </w:rPr>
        <w:t>"</w:t>
      </w:r>
      <w:r w:rsidRPr="001873E9">
        <w:rPr>
          <w:lang w:eastAsia="en-US"/>
        </w:rPr>
        <w:t>Batavis") heeft gelegen; dit zijn oude corpsen uit</w:t>
      </w:r>
      <w:r>
        <w:rPr>
          <w:lang w:eastAsia="en-US"/>
        </w:rPr>
        <w:t xml:space="preserve"> de </w:t>
      </w:r>
      <w:r w:rsidRPr="001873E9">
        <w:rPr>
          <w:lang w:eastAsia="en-US"/>
        </w:rPr>
        <w:t xml:space="preserve">vroegen keizertijd, die evenwel van hun Bataafsche herkomst niet anders hebben bewaard dan hun naam. Verder komen in aanmerking </w:t>
      </w:r>
      <w:r>
        <w:rPr>
          <w:lang w:eastAsia="en-US"/>
        </w:rPr>
        <w:t>eni</w:t>
      </w:r>
      <w:r w:rsidRPr="001873E9">
        <w:rPr>
          <w:lang w:eastAsia="en-US"/>
        </w:rPr>
        <w:t>ge afd</w:t>
      </w:r>
      <w:r>
        <w:rPr>
          <w:lang w:eastAsia="en-US"/>
        </w:rPr>
        <w:t>eli</w:t>
      </w:r>
      <w:r w:rsidRPr="001873E9">
        <w:rPr>
          <w:lang w:eastAsia="en-US"/>
        </w:rPr>
        <w:t>ngen van de garde: Batavi iuniores in Gallië en Batavi seniores in Italië, beh</w:t>
      </w:r>
      <w:r>
        <w:rPr>
          <w:lang w:eastAsia="en-US"/>
        </w:rPr>
        <w:t>ore</w:t>
      </w:r>
      <w:r w:rsidRPr="001873E9">
        <w:rPr>
          <w:lang w:eastAsia="en-US"/>
        </w:rPr>
        <w:t>nd tot de Auxilia Palatina, en drie Vexilla</w:t>
      </w:r>
      <w:r w:rsidRPr="001873E9">
        <w:rPr>
          <w:lang w:eastAsia="en-US"/>
        </w:rPr>
        <w:softHyphen/>
        <w:t>tiones Palatinae (afd</w:t>
      </w:r>
      <w:r>
        <w:rPr>
          <w:lang w:eastAsia="en-US"/>
        </w:rPr>
        <w:t>eli</w:t>
      </w:r>
      <w:r w:rsidRPr="001873E9">
        <w:rPr>
          <w:lang w:eastAsia="en-US"/>
        </w:rPr>
        <w:t>ngen van ruiterij), Equites Batavi seniores en iuniores in Gallië en Equites Batavi iuniores in het keizerlijke leger van het Oosten. De laatst genoemde afd</w:t>
      </w:r>
      <w:r>
        <w:rPr>
          <w:lang w:eastAsia="en-US"/>
        </w:rPr>
        <w:t>eli</w:t>
      </w:r>
      <w:r w:rsidRPr="001873E9">
        <w:rPr>
          <w:lang w:eastAsia="en-US"/>
        </w:rPr>
        <w:t>ngen waren wellicht de overblijfselen van een keurcorps, formidabilis manus, uit</w:t>
      </w:r>
      <w:r>
        <w:rPr>
          <w:lang w:eastAsia="en-US"/>
        </w:rPr>
        <w:t xml:space="preserve"> de </w:t>
      </w:r>
      <w:r w:rsidRPr="001873E9">
        <w:rPr>
          <w:lang w:eastAsia="en-US"/>
        </w:rPr>
        <w:t>tijd van Julianus en Valentinianus, dat ook tegen de Goten heeft ge</w:t>
      </w:r>
      <w:r w:rsidRPr="001873E9">
        <w:rPr>
          <w:lang w:eastAsia="en-US"/>
        </w:rPr>
        <w:softHyphen/>
        <w:t>vochten. Ten slotte vermelden wij nog de Laeti Batavi in Gallië, die reeds ter sprake zijn gekomen, niet anders dan een landstorm, gevormd uit leden van</w:t>
      </w:r>
      <w:r>
        <w:rPr>
          <w:lang w:eastAsia="en-US"/>
        </w:rPr>
        <w:t xml:space="preserve"> deze </w:t>
      </w:r>
      <w:r w:rsidRPr="001873E9">
        <w:rPr>
          <w:lang w:eastAsia="en-US"/>
        </w:rPr>
        <w:t>volksstam, die gedurende de derde of de vierde eeuw een toevlucht in Gallië hadden gezocht.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Het leger, waarvan wij </w:t>
      </w:r>
      <w:r>
        <w:rPr>
          <w:lang w:eastAsia="en-US"/>
        </w:rPr>
        <w:t>zo-even</w:t>
      </w:r>
      <w:r w:rsidRPr="001873E9">
        <w:rPr>
          <w:lang w:eastAsia="en-US"/>
        </w:rPr>
        <w:t xml:space="preserve"> de samenstelling hebben beschre</w:t>
      </w:r>
      <w:r w:rsidRPr="001873E9">
        <w:rPr>
          <w:lang w:eastAsia="en-US"/>
        </w:rPr>
        <w:softHyphen/>
        <w:t>ven, zou zonder twijfel in staat zijn geweest om althans de grens aan</w:t>
      </w:r>
      <w:r>
        <w:rPr>
          <w:lang w:eastAsia="en-US"/>
        </w:rPr>
        <w:t xml:space="preserve"> de </w:t>
      </w:r>
      <w:r w:rsidRPr="001873E9">
        <w:rPr>
          <w:lang w:eastAsia="en-US"/>
        </w:rPr>
        <w:t>Rijn op voldoende wijze te beschermen, wanneer het niet</w:t>
      </w:r>
      <w:r>
        <w:rPr>
          <w:lang w:eastAsia="en-US"/>
        </w:rPr>
        <w:t xml:space="preserve"> zo </w:t>
      </w:r>
      <w:r w:rsidRPr="001873E9">
        <w:rPr>
          <w:lang w:eastAsia="en-US"/>
        </w:rPr>
        <w:t>ver</w:t>
      </w:r>
      <w:r w:rsidRPr="001873E9">
        <w:rPr>
          <w:lang w:eastAsia="en-US"/>
        </w:rPr>
        <w:softHyphen/>
        <w:t>spreid was opgesteld en het niet</w:t>
      </w:r>
      <w:r>
        <w:rPr>
          <w:lang w:eastAsia="en-US"/>
        </w:rPr>
        <w:t xml:space="preserve"> zo </w:t>
      </w:r>
      <w:r w:rsidRPr="001873E9">
        <w:rPr>
          <w:lang w:eastAsia="en-US"/>
        </w:rPr>
        <w:t>moeilijk was geweest het snel te concentr</w:t>
      </w:r>
      <w:r>
        <w:rPr>
          <w:lang w:eastAsia="en-US"/>
        </w:rPr>
        <w:t>ere</w:t>
      </w:r>
      <w:r w:rsidRPr="001873E9">
        <w:rPr>
          <w:lang w:eastAsia="en-US"/>
        </w:rPr>
        <w:t>n. Het voornaamste gebrek werd gevormd door de gr</w:t>
      </w:r>
      <w:r>
        <w:rPr>
          <w:lang w:eastAsia="en-US"/>
        </w:rPr>
        <w:t>ote</w:t>
      </w:r>
      <w:r w:rsidRPr="001873E9">
        <w:rPr>
          <w:lang w:eastAsia="en-US"/>
        </w:rPr>
        <w:t xml:space="preserve"> versnippering. Maar bovendien ging de geest van het leger achteruit. Slechts een deel der troepen was werkelijk krijgsvaardig. Overigens kregen de afd</w:t>
      </w:r>
      <w:r>
        <w:rPr>
          <w:lang w:eastAsia="en-US"/>
        </w:rPr>
        <w:t>eli</w:t>
      </w:r>
      <w:r w:rsidRPr="001873E9">
        <w:rPr>
          <w:lang w:eastAsia="en-US"/>
        </w:rPr>
        <w:t>ngen meer en meer een territoriaal karakter. Bovendien was langzamerhand het gevoel van samen</w:t>
      </w:r>
      <w:r w:rsidRPr="001873E9">
        <w:rPr>
          <w:lang w:eastAsia="en-US"/>
        </w:rPr>
        <w:softHyphen/>
        <w:t xml:space="preserve">hoorigheid verdwenen, dat in de </w:t>
      </w:r>
      <w:r>
        <w:rPr>
          <w:lang w:eastAsia="en-US"/>
        </w:rPr>
        <w:t>tweede</w:t>
      </w:r>
      <w:r w:rsidRPr="001873E9">
        <w:rPr>
          <w:lang w:eastAsia="en-US"/>
        </w:rPr>
        <w:t xml:space="preserve"> helft van de derde eeuw bij de legers van Aurelianus en Probus nog bestond. Beslissend was daarbij het gaan over</w:t>
      </w:r>
      <w:r>
        <w:rPr>
          <w:lang w:eastAsia="en-US"/>
        </w:rPr>
        <w:t>heersen</w:t>
      </w:r>
      <w:r w:rsidRPr="001873E9">
        <w:rPr>
          <w:lang w:eastAsia="en-US"/>
        </w:rPr>
        <w:t xml:space="preserve"> van het niet-</w:t>
      </w:r>
      <w:r>
        <w:rPr>
          <w:lang w:eastAsia="en-US"/>
        </w:rPr>
        <w:t>Romeins</w:t>
      </w:r>
      <w:r w:rsidRPr="001873E9">
        <w:rPr>
          <w:lang w:eastAsia="en-US"/>
        </w:rPr>
        <w:t>e element. De keizers, die voor de samenstelling van het leger zorgden, hebben niet ingezien, dat op</w:t>
      </w:r>
      <w:r>
        <w:rPr>
          <w:lang w:eastAsia="en-US"/>
        </w:rPr>
        <w:t xml:space="preserve"> de </w:t>
      </w:r>
      <w:r w:rsidRPr="001873E9">
        <w:rPr>
          <w:lang w:eastAsia="en-US"/>
        </w:rPr>
        <w:t>duur de mor</w:t>
      </w:r>
      <w:r>
        <w:rPr>
          <w:lang w:eastAsia="en-US"/>
        </w:rPr>
        <w:t>ele</w:t>
      </w:r>
      <w:r w:rsidRPr="001873E9">
        <w:rPr>
          <w:lang w:eastAsia="en-US"/>
        </w:rPr>
        <w:t xml:space="preserve"> factor van ten minste evenveel belang is als de onmiddellijke gevechtswaarde van</w:t>
      </w:r>
      <w:r>
        <w:rPr>
          <w:lang w:eastAsia="en-US"/>
        </w:rPr>
        <w:t xml:space="preserve"> de </w:t>
      </w:r>
      <w:r w:rsidRPr="001873E9">
        <w:rPr>
          <w:lang w:eastAsia="en-US"/>
        </w:rPr>
        <w:t xml:space="preserve">troep. Het </w:t>
      </w:r>
      <w:r>
        <w:rPr>
          <w:lang w:eastAsia="en-US"/>
        </w:rPr>
        <w:t>Romeins</w:t>
      </w:r>
      <w:r w:rsidRPr="001873E9">
        <w:rPr>
          <w:lang w:eastAsia="en-US"/>
        </w:rPr>
        <w:t>e leger heeft zijn bet</w:t>
      </w:r>
      <w:r>
        <w:rPr>
          <w:lang w:eastAsia="en-US"/>
        </w:rPr>
        <w:t>eke</w:t>
      </w:r>
      <w:r w:rsidRPr="001873E9">
        <w:rPr>
          <w:lang w:eastAsia="en-US"/>
        </w:rPr>
        <w:t>nis verloren, omdat het geen werkelijk contact meer had met</w:t>
      </w:r>
      <w:r>
        <w:rPr>
          <w:lang w:eastAsia="en-US"/>
        </w:rPr>
        <w:t xml:space="preserve"> de </w:t>
      </w:r>
      <w:r w:rsidRPr="001873E9">
        <w:rPr>
          <w:lang w:eastAsia="en-US"/>
        </w:rPr>
        <w:t>staat. Bij de tegen-, standers van het Rijk, vooral bij de Germanen, bestond daarentegen een krachtig nationaal gevoel; op die wijze was het nadeel op</w:t>
      </w:r>
      <w:r>
        <w:rPr>
          <w:lang w:eastAsia="en-US"/>
        </w:rPr>
        <w:t xml:space="preserve"> de </w:t>
      </w:r>
      <w:r w:rsidRPr="001873E9">
        <w:rPr>
          <w:lang w:eastAsia="en-US"/>
        </w:rPr>
        <w:t>duur aan</w:t>
      </w:r>
      <w:r>
        <w:rPr>
          <w:lang w:eastAsia="en-US"/>
        </w:rPr>
        <w:t xml:space="preserve"> de Romeinse k</w:t>
      </w:r>
      <w:r w:rsidRPr="001873E9">
        <w:rPr>
          <w:lang w:eastAsia="en-US"/>
        </w:rPr>
        <w:t>ant.</w:t>
      </w:r>
    </w:p>
    <w:p w:rsidR="00B87499" w:rsidRPr="001873E9" w:rsidRDefault="00B87499" w:rsidP="00B87499">
      <w:pPr>
        <w:jc w:val="both"/>
        <w:rPr>
          <w:lang w:eastAsia="en-US"/>
        </w:rPr>
      </w:pPr>
      <w:r w:rsidRPr="001873E9">
        <w:rPr>
          <w:lang w:eastAsia="en-US"/>
        </w:rPr>
        <w:t>Ook voor de oorlogvoering ter zee bezat het Rijk in de late Oud</w:t>
      </w:r>
      <w:r w:rsidRPr="001873E9">
        <w:rPr>
          <w:lang w:eastAsia="en-US"/>
        </w:rPr>
        <w:softHyphen/>
        <w:t>heid geen voldoende krachten meer. De Classis Britannica, die een</w:t>
      </w:r>
      <w:r>
        <w:rPr>
          <w:lang w:eastAsia="en-US"/>
        </w:rPr>
        <w:t xml:space="preserve"> zo </w:t>
      </w:r>
      <w:r w:rsidRPr="001873E9">
        <w:rPr>
          <w:lang w:eastAsia="en-US"/>
        </w:rPr>
        <w:t>belangrijke rol heeft gespeeld tijdens</w:t>
      </w:r>
      <w:r>
        <w:rPr>
          <w:lang w:eastAsia="en-US"/>
        </w:rPr>
        <w:t xml:space="preserve"> de </w:t>
      </w:r>
      <w:r w:rsidRPr="001873E9">
        <w:rPr>
          <w:lang w:eastAsia="en-US"/>
        </w:rPr>
        <w:t>strijd met Carau</w:t>
      </w:r>
      <w:r w:rsidRPr="001873E9">
        <w:rPr>
          <w:lang w:eastAsia="en-US"/>
        </w:rPr>
        <w:softHyphen/>
        <w:t>sius, stond in 343 nog ter beschikking van keizer Constans voor zijn overtocht naar Britannië. Julianus heeft de vloot gebruikt voor de korenvoorziening van het land aan</w:t>
      </w:r>
      <w:r>
        <w:rPr>
          <w:lang w:eastAsia="en-US"/>
        </w:rPr>
        <w:t xml:space="preserve"> de </w:t>
      </w:r>
      <w:r w:rsidRPr="001873E9">
        <w:rPr>
          <w:lang w:eastAsia="en-US"/>
        </w:rPr>
        <w:t xml:space="preserve">Rijn. In 360 wordt zij vermeld onder Lupicinus en in 368 onder Theodosius. Deze vloot komt voor in de Notitia dignitatum als de Classis Sambrica, die aan de kust van het Kanaal was gestationneerd. Daarentegen wordt de Classis Germanica in de Notitia dignitatum niet meer genoemd. Zij treedt nog enkele malen in onze overlevering op tijdens de </w:t>
      </w:r>
      <w:r>
        <w:rPr>
          <w:lang w:eastAsia="en-US"/>
        </w:rPr>
        <w:t>tweede</w:t>
      </w:r>
      <w:r w:rsidRPr="001873E9">
        <w:rPr>
          <w:lang w:eastAsia="en-US"/>
        </w:rPr>
        <w:t xml:space="preserve"> helft van de vierde eeuw, in 357 op de Maas, in 359 bij gelegenheid van een tocht op</w:t>
      </w:r>
      <w:r>
        <w:rPr>
          <w:lang w:eastAsia="en-US"/>
        </w:rPr>
        <w:t xml:space="preserve"> de </w:t>
      </w:r>
      <w:r w:rsidRPr="001873E9">
        <w:rPr>
          <w:lang w:eastAsia="en-US"/>
        </w:rPr>
        <w:t>Rijn door Julianus, in 370 te Spiers, maar later niet meer. In</w:t>
      </w:r>
      <w:r>
        <w:rPr>
          <w:lang w:eastAsia="en-US"/>
        </w:rPr>
        <w:t xml:space="preserve"> de </w:t>
      </w:r>
      <w:r w:rsidRPr="001873E9">
        <w:rPr>
          <w:lang w:eastAsia="en-US"/>
        </w:rPr>
        <w:t>tijd, toen de Notitia dignitatum werd op</w:t>
      </w:r>
      <w:r w:rsidRPr="001873E9">
        <w:rPr>
          <w:lang w:eastAsia="en-US"/>
        </w:rPr>
        <w:softHyphen/>
        <w:t>gesteld, was er geen vloot meer beschikbaar, die</w:t>
      </w:r>
      <w:r>
        <w:rPr>
          <w:lang w:eastAsia="en-US"/>
        </w:rPr>
        <w:t xml:space="preserve"> de </w:t>
      </w:r>
      <w:r w:rsidRPr="001873E9">
        <w:rPr>
          <w:lang w:eastAsia="en-US"/>
        </w:rPr>
        <w:t>toegang tot het Kanaal kon afsluiten of de zeeroovers in hun schuilhoeken kon gaan opzoeken. De Romeinen moesten zich bepalen tot de ver</w:t>
      </w:r>
      <w:r w:rsidRPr="001873E9">
        <w:rPr>
          <w:lang w:eastAsia="en-US"/>
        </w:rPr>
        <w:softHyphen/>
        <w:t>dediging van enkele versterkte posten aan de kust. Het is evenwel niet mogelijk voor</w:t>
      </w:r>
      <w:r>
        <w:rPr>
          <w:lang w:eastAsia="en-US"/>
        </w:rPr>
        <w:t xml:space="preserve"> deze </w:t>
      </w:r>
      <w:r w:rsidRPr="001873E9">
        <w:rPr>
          <w:lang w:eastAsia="en-US"/>
        </w:rPr>
        <w:t>-tijd van een wezenlijk verdedigingssysteem te spreken.</w:t>
      </w:r>
    </w:p>
    <w:p w:rsidR="00B87499" w:rsidRDefault="00B87499" w:rsidP="00B87499">
      <w:pPr>
        <w:jc w:val="both"/>
        <w:rPr>
          <w:lang w:eastAsia="en-US"/>
        </w:rPr>
      </w:pPr>
    </w:p>
    <w:p w:rsidR="00B87499" w:rsidRDefault="00B87499" w:rsidP="00B87499">
      <w:pPr>
        <w:jc w:val="both"/>
        <w:rPr>
          <w:lang w:eastAsia="en-US"/>
        </w:rPr>
      </w:pPr>
    </w:p>
    <w:p w:rsidR="00B87499" w:rsidRPr="00E07FA1" w:rsidRDefault="00B87499" w:rsidP="00B87499">
      <w:pPr>
        <w:jc w:val="center"/>
        <w:rPr>
          <w:b/>
          <w:lang w:eastAsia="en-US"/>
        </w:rPr>
      </w:pPr>
      <w:r>
        <w:rPr>
          <w:lang w:eastAsia="en-US"/>
        </w:rPr>
        <w:br w:type="page"/>
      </w:r>
      <w:r w:rsidRPr="00E07FA1">
        <w:rPr>
          <w:b/>
          <w:lang w:eastAsia="en-US"/>
        </w:rPr>
        <w:t>TIENDE HOOFDSTUK</w:t>
      </w:r>
    </w:p>
    <w:p w:rsidR="00B87499" w:rsidRPr="00E07FA1" w:rsidRDefault="00B87499" w:rsidP="00B87499">
      <w:pPr>
        <w:jc w:val="center"/>
        <w:rPr>
          <w:b/>
          <w:lang w:eastAsia="en-US"/>
        </w:rPr>
      </w:pPr>
    </w:p>
    <w:p w:rsidR="00B87499" w:rsidRPr="00E07FA1" w:rsidRDefault="00B87499" w:rsidP="00B87499">
      <w:pPr>
        <w:jc w:val="center"/>
        <w:rPr>
          <w:b/>
          <w:lang w:eastAsia="en-US"/>
        </w:rPr>
      </w:pPr>
      <w:r w:rsidRPr="00E07FA1">
        <w:rPr>
          <w:b/>
          <w:lang w:eastAsia="en-US"/>
        </w:rPr>
        <w:t xml:space="preserve">HET EINDE VAN DE </w:t>
      </w:r>
      <w:r>
        <w:rPr>
          <w:b/>
          <w:lang w:eastAsia="en-US"/>
        </w:rPr>
        <w:t>ROMEINS</w:t>
      </w:r>
      <w:r w:rsidRPr="00E07FA1">
        <w:rPr>
          <w:b/>
          <w:lang w:eastAsia="en-US"/>
        </w:rPr>
        <w:t>E HEERSCHAPPIJ</w:t>
      </w:r>
    </w:p>
    <w:p w:rsidR="00B87499" w:rsidRPr="00E07FA1" w:rsidRDefault="00B87499" w:rsidP="00B87499">
      <w:pPr>
        <w:jc w:val="center"/>
        <w:rPr>
          <w:b/>
          <w:lang w:eastAsia="en-US"/>
        </w:rPr>
      </w:pPr>
    </w:p>
    <w:p w:rsidR="00B87499" w:rsidRPr="00E07FA1" w:rsidRDefault="00B87499" w:rsidP="00B87499">
      <w:pPr>
        <w:jc w:val="center"/>
        <w:rPr>
          <w:b/>
          <w:lang w:eastAsia="en-US"/>
        </w:rPr>
      </w:pPr>
      <w:r w:rsidRPr="00E07FA1">
        <w:rPr>
          <w:b/>
          <w:lang w:eastAsia="en-US"/>
        </w:rPr>
        <w:t>1. VAN</w:t>
      </w:r>
      <w:r>
        <w:rPr>
          <w:b/>
          <w:lang w:eastAsia="en-US"/>
        </w:rPr>
        <w:t xml:space="preserve"> de </w:t>
      </w:r>
      <w:r w:rsidRPr="00E07FA1">
        <w:rPr>
          <w:b/>
          <w:lang w:eastAsia="en-US"/>
        </w:rPr>
        <w:t>DOOD VAN CONSTANTINUS TOT HET OPTREDEN VAN JULIANUS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Keizer Constantinus,</w:t>
      </w:r>
      <w:r>
        <w:rPr>
          <w:lang w:eastAsia="en-US"/>
        </w:rPr>
        <w:t xml:space="preserve"> die </w:t>
      </w:r>
      <w:r w:rsidRPr="001873E9">
        <w:rPr>
          <w:lang w:eastAsia="en-US"/>
        </w:rPr>
        <w:t>men in de geschiedenis Constantijn</w:t>
      </w:r>
      <w:r>
        <w:rPr>
          <w:lang w:eastAsia="en-US"/>
        </w:rPr>
        <w:t xml:space="preserve"> de </w:t>
      </w:r>
      <w:r w:rsidRPr="001873E9">
        <w:rPr>
          <w:lang w:eastAsia="en-US"/>
        </w:rPr>
        <w:t>Gr</w:t>
      </w:r>
      <w:r>
        <w:rPr>
          <w:lang w:eastAsia="en-US"/>
        </w:rPr>
        <w:t>ote</w:t>
      </w:r>
      <w:r w:rsidRPr="001873E9">
        <w:rPr>
          <w:lang w:eastAsia="en-US"/>
        </w:rPr>
        <w:t xml:space="preserve">n noemt, stierf op 22 Mei 337. Volgens zijn </w:t>
      </w:r>
      <w:r>
        <w:rPr>
          <w:lang w:eastAsia="en-US"/>
        </w:rPr>
        <w:t>wens</w:t>
      </w:r>
      <w:r w:rsidRPr="001873E9">
        <w:rPr>
          <w:lang w:eastAsia="en-US"/>
        </w:rPr>
        <w:t xml:space="preserve"> zou, gelijk reeds is medegedeeld, het Rijk worden verdeeld onder zijn drie zoons, Constantinus, Constantius (Afb. 116) en Constans (Afb. 115) ; maar ook zijn neef Flavius Dalmatius zou een deel krijgen; een andere neef, Hannibalianus, was reeds aangesteld als koning van Armenië. Deze </w:t>
      </w:r>
      <w:r>
        <w:rPr>
          <w:lang w:eastAsia="en-US"/>
        </w:rPr>
        <w:t>wens</w:t>
      </w:r>
      <w:r w:rsidRPr="001873E9">
        <w:rPr>
          <w:lang w:eastAsia="en-US"/>
        </w:rPr>
        <w:t xml:space="preserve"> werd evenwel niet vervuld. Bij een opstand van de troepen te Constantinopel werden twee broeders van</w:t>
      </w:r>
      <w:r>
        <w:rPr>
          <w:lang w:eastAsia="en-US"/>
        </w:rPr>
        <w:t xml:space="preserve"> de </w:t>
      </w:r>
      <w:r w:rsidRPr="001873E9">
        <w:rPr>
          <w:lang w:eastAsia="en-US"/>
        </w:rPr>
        <w:t>overleden keizer, Dalmatius en Julius Constantius, en zes neven, onder anderen de jonge Dalmatius en Hannibalianus, gedood. Be</w:t>
      </w:r>
      <w:r w:rsidRPr="001873E9">
        <w:rPr>
          <w:lang w:eastAsia="en-US"/>
        </w:rPr>
        <w:softHyphen/>
        <w:t>halve zijn drie zoons bleven uit zijn geslacht alleen twee kinderen, de zoons van Julius Constantius, Gallus en Julianus, in leven. Het Rijk werd toen onder de drie zoons van Constantinus verdeeld: de oudste, Constantinus II, kreeg Gallië met Britannië en Spanje, Constans Italië, Africa en het grootste deel van het Balkanschier</w:t>
      </w:r>
      <w:r w:rsidRPr="001873E9">
        <w:rPr>
          <w:lang w:eastAsia="en-US"/>
        </w:rPr>
        <w:softHyphen/>
        <w:t>eiland, Constantius het Oosten. Trier werd, als residentie van</w:t>
      </w:r>
      <w:r>
        <w:rPr>
          <w:lang w:eastAsia="en-US"/>
        </w:rPr>
        <w:t xml:space="preserve"> de </w:t>
      </w:r>
      <w:r w:rsidRPr="001873E9">
        <w:rPr>
          <w:lang w:eastAsia="en-US"/>
        </w:rPr>
        <w:t>oudsten Augustus, de hoofdstad van het geh</w:t>
      </w:r>
      <w:r>
        <w:rPr>
          <w:lang w:eastAsia="en-US"/>
        </w:rPr>
        <w:t>ele</w:t>
      </w:r>
      <w:r w:rsidRPr="001873E9">
        <w:rPr>
          <w:lang w:eastAsia="en-US"/>
        </w:rPr>
        <w:t xml:space="preserve"> Rijk. Deze toestand duurde evenwel niet lang. Reeds in 340 kreeg Constantinus onge</w:t>
      </w:r>
      <w:r w:rsidRPr="001873E9">
        <w:rPr>
          <w:lang w:eastAsia="en-US"/>
        </w:rPr>
        <w:softHyphen/>
        <w:t>noegen met Constans. Hij drong Italië binnen, maar viel in een hinderlaag en sneuvelde. Daar Constantius door een oorlog tegen de Perzen in beslag was genomen, kon Constans het gebied van zijn broeder bij zijn bezit inlijven en werd alleen</w:t>
      </w:r>
      <w:r>
        <w:rPr>
          <w:lang w:eastAsia="en-US"/>
        </w:rPr>
        <w:t>heerser</w:t>
      </w:r>
      <w:r w:rsidRPr="001873E9">
        <w:rPr>
          <w:lang w:eastAsia="en-US"/>
        </w:rPr>
        <w:t xml:space="preserve"> van het Westen. Er bleven in</w:t>
      </w:r>
      <w:r>
        <w:rPr>
          <w:lang w:eastAsia="en-US"/>
        </w:rPr>
        <w:t>tussen</w:t>
      </w:r>
      <w:r w:rsidRPr="001873E9">
        <w:rPr>
          <w:lang w:eastAsia="en-US"/>
        </w:rPr>
        <w:t xml:space="preserve"> drie praefecten in het Rijk, voor Gallië, Italië met Illyricum en het Oosten.</w:t>
      </w:r>
    </w:p>
    <w:p w:rsidR="00B87499" w:rsidRPr="001873E9" w:rsidRDefault="00B87499" w:rsidP="00B87499">
      <w:pPr>
        <w:jc w:val="both"/>
        <w:rPr>
          <w:lang w:eastAsia="en-US"/>
        </w:rPr>
      </w:pPr>
      <w:r w:rsidRPr="001873E9">
        <w:rPr>
          <w:lang w:eastAsia="en-US"/>
        </w:rPr>
        <w:t>Van</w:t>
      </w:r>
      <w:r>
        <w:rPr>
          <w:lang w:eastAsia="en-US"/>
        </w:rPr>
        <w:t xml:space="preserve"> de </w:t>
      </w:r>
      <w:r w:rsidRPr="001873E9">
        <w:rPr>
          <w:lang w:eastAsia="en-US"/>
        </w:rPr>
        <w:t>tocht van Constantinus II naar Italië heeft een bende Franken gebruik gemaakt om in Gallië te vallen. Constans haastte zich evenwel naar dat land, voerde zelf</w:t>
      </w:r>
      <w:r>
        <w:rPr>
          <w:lang w:eastAsia="en-US"/>
        </w:rPr>
        <w:t xml:space="preserve"> de </w:t>
      </w:r>
      <w:r w:rsidRPr="001873E9">
        <w:rPr>
          <w:lang w:eastAsia="en-US"/>
        </w:rPr>
        <w:t>strijd aan</w:t>
      </w:r>
      <w:r>
        <w:rPr>
          <w:lang w:eastAsia="en-US"/>
        </w:rPr>
        <w:t xml:space="preserve"> de </w:t>
      </w:r>
      <w:r w:rsidRPr="001873E9">
        <w:rPr>
          <w:lang w:eastAsia="en-US"/>
        </w:rPr>
        <w:t>Rijn en wist spoedig de orde te herstellen. Deze oorlog moet in 341 of in 342 hebben plaats gehad. Libanios, die</w:t>
      </w:r>
      <w:r>
        <w:rPr>
          <w:lang w:eastAsia="en-US"/>
        </w:rPr>
        <w:t xml:space="preserve"> deze </w:t>
      </w:r>
      <w:r w:rsidRPr="001873E9">
        <w:rPr>
          <w:lang w:eastAsia="en-US"/>
        </w:rPr>
        <w:t>krijgstocht vermeldt,</w:t>
      </w:r>
      <w:r>
        <w:rPr>
          <w:lang w:eastAsia="en-US"/>
        </w:rPr>
        <w:t xml:space="preserve"> </w:t>
      </w:r>
      <w:r w:rsidRPr="001873E9">
        <w:rPr>
          <w:lang w:eastAsia="en-US"/>
        </w:rPr>
        <w:t xml:space="preserve">spreekt van een streek in de nabijheid van de zee en deelt mede, dat de Franken gedwongen werden koningen, die de Romeinen bij hen aanstelden, als </w:t>
      </w:r>
      <w:r>
        <w:rPr>
          <w:lang w:eastAsia="en-US"/>
        </w:rPr>
        <w:t>heerser</w:t>
      </w:r>
      <w:r w:rsidRPr="001873E9">
        <w:rPr>
          <w:lang w:eastAsia="en-US"/>
        </w:rPr>
        <w:t>s te aanvaarden. Er wordt evenwel niets verhaald aangaande een overtocht van</w:t>
      </w:r>
      <w:r>
        <w:rPr>
          <w:lang w:eastAsia="en-US"/>
        </w:rPr>
        <w:t xml:space="preserve"> de </w:t>
      </w:r>
      <w:r w:rsidRPr="001873E9">
        <w:rPr>
          <w:lang w:eastAsia="en-US"/>
        </w:rPr>
        <w:t xml:space="preserve">Rijn. Wij moeten dus wellicht aannemen, dat de genoemde Franken, die Constans tot onderwerping aan het </w:t>
      </w:r>
      <w:r>
        <w:rPr>
          <w:lang w:eastAsia="en-US"/>
        </w:rPr>
        <w:t>Romeins</w:t>
      </w:r>
      <w:r w:rsidRPr="001873E9">
        <w:rPr>
          <w:lang w:eastAsia="en-US"/>
        </w:rPr>
        <w:t>e gezag heeft gedwongen, zich aan</w:t>
      </w:r>
      <w:r>
        <w:rPr>
          <w:lang w:eastAsia="en-US"/>
        </w:rPr>
        <w:t xml:space="preserve"> de </w:t>
      </w:r>
      <w:r w:rsidRPr="001873E9">
        <w:rPr>
          <w:lang w:eastAsia="en-US"/>
        </w:rPr>
        <w:t xml:space="preserve">linkeroever van de rivier hadden gevestigd en. daar als foederati zijn blijven wonen met toestemming van het </w:t>
      </w:r>
      <w:r>
        <w:rPr>
          <w:lang w:eastAsia="en-US"/>
        </w:rPr>
        <w:t>Romeins</w:t>
      </w:r>
      <w:r w:rsidRPr="001873E9">
        <w:rPr>
          <w:lang w:eastAsia="en-US"/>
        </w:rPr>
        <w:t>e gezag. Is deze onderstelling juist, dan zijn het Salische Franken geweest en hebben zij land ontvangen in het gebied ten zuiden van de Waal. Wellicht heeft Constans bij die gelegenheid het statuut voor de Salische Franken en hun vorsten nader geregeld. Deze gebeur</w:t>
      </w:r>
      <w:r w:rsidRPr="001873E9">
        <w:rPr>
          <w:lang w:eastAsia="en-US"/>
        </w:rPr>
        <w:softHyphen/>
        <w:t>tenis is een belangrijke episode in de geschiedenis van het opdringen der Franken naar het zuiden. Op 24 Juni 341 was Constans te Lauriacum, wellicht de plaats in Zuid-Holland aan</w:t>
      </w:r>
      <w:r>
        <w:rPr>
          <w:lang w:eastAsia="en-US"/>
        </w:rPr>
        <w:t xml:space="preserve"> de </w:t>
      </w:r>
      <w:r w:rsidRPr="001873E9">
        <w:rPr>
          <w:lang w:eastAsia="en-US"/>
        </w:rPr>
        <w:t xml:space="preserve">Rijn, die op de Tabula Peutingeriana als </w:t>
      </w:r>
      <w:r>
        <w:rPr>
          <w:lang w:eastAsia="en-US"/>
        </w:rPr>
        <w:t>"</w:t>
      </w:r>
      <w:r w:rsidRPr="001873E9">
        <w:rPr>
          <w:lang w:eastAsia="en-US"/>
        </w:rPr>
        <w:t>Lauri" staat aanget</w:t>
      </w:r>
      <w:r>
        <w:rPr>
          <w:lang w:eastAsia="en-US"/>
        </w:rPr>
        <w:t>eke</w:t>
      </w:r>
      <w:r w:rsidRPr="001873E9">
        <w:rPr>
          <w:lang w:eastAsia="en-US"/>
        </w:rPr>
        <w:t>nd; maar dat is allerminst zeker. In</w:t>
      </w:r>
      <w:r>
        <w:rPr>
          <w:lang w:eastAsia="en-US"/>
        </w:rPr>
        <w:t xml:space="preserve"> de </w:t>
      </w:r>
      <w:r w:rsidRPr="001873E9">
        <w:rPr>
          <w:lang w:eastAsia="en-US"/>
        </w:rPr>
        <w:t>winter van 342 op 343 was hij in Britannië; in 343 en 345 is hij te Trier geweest. Tijdens zijn reg</w:t>
      </w:r>
      <w:r>
        <w:rPr>
          <w:lang w:eastAsia="en-US"/>
        </w:rPr>
        <w:t>eri</w:t>
      </w:r>
      <w:r w:rsidRPr="001873E9">
        <w:rPr>
          <w:lang w:eastAsia="en-US"/>
        </w:rPr>
        <w:t xml:space="preserve">ng </w:t>
      </w:r>
      <w:r>
        <w:rPr>
          <w:lang w:eastAsia="en-US"/>
        </w:rPr>
        <w:t>heerst</w:t>
      </w:r>
      <w:r w:rsidRPr="001873E9">
        <w:rPr>
          <w:lang w:eastAsia="en-US"/>
        </w:rPr>
        <w:t>e er overigens vrede in Gallië.</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Er was ook vrede in de kerk. Gedurende </w:t>
      </w:r>
      <w:r>
        <w:rPr>
          <w:lang w:eastAsia="en-US"/>
        </w:rPr>
        <w:t>eni</w:t>
      </w:r>
      <w:r w:rsidRPr="001873E9">
        <w:rPr>
          <w:lang w:eastAsia="en-US"/>
        </w:rPr>
        <w:t>ge jaren verbleef Athanasius te Trier, waar Maximinus toen bisschop was; maar reeds in 338 werd hem vergund naar Alexandrië terug te k</w:t>
      </w:r>
      <w:r>
        <w:rPr>
          <w:lang w:eastAsia="en-US"/>
        </w:rPr>
        <w:t>ere</w:t>
      </w:r>
      <w:r w:rsidRPr="001873E9">
        <w:rPr>
          <w:lang w:eastAsia="en-US"/>
        </w:rPr>
        <w:t>n. Aan het concilie van Serdica (Sofia), dat van 343 tot 344 plaats had, hebben 34 bisschoppen uit Gallië deelgenomen, onder anderen Sint Servatius, de bisschop in de civitas der Tungri, en Euphratas, de bisschop van Keulen. In</w:t>
      </w:r>
      <w:r>
        <w:rPr>
          <w:lang w:eastAsia="en-US"/>
        </w:rPr>
        <w:t xml:space="preserve"> de </w:t>
      </w:r>
      <w:r w:rsidRPr="001873E9">
        <w:rPr>
          <w:lang w:eastAsia="en-US"/>
        </w:rPr>
        <w:t>tijd van</w:t>
      </w:r>
      <w:r>
        <w:rPr>
          <w:lang w:eastAsia="en-US"/>
        </w:rPr>
        <w:t xml:space="preserve"> deze </w:t>
      </w:r>
      <w:r w:rsidRPr="001873E9">
        <w:rPr>
          <w:lang w:eastAsia="en-US"/>
        </w:rPr>
        <w:t>laatsten, in 346, zon ook de kerkvergadering te Keulen hebben plaats gehad, waar Servatius tegen Euphratas het woord zou hebben gevoerd. Maar men neemt algemeen aan, dat de kerkvergadering te Keulen een fictie is en dat de handelingen, die ons zijn overgeleverd, eerst in veel later tijd als een falsificatie zijn te boek gesteld. Sint Servatius is evenwel zonder twijfel een historische persoonlijkheid. Hij wordt cenige malen door Athanasius in zijn geschriften genoemd en door Sulpicius Severus in een omstreeks 400 bewerkte kroniek. Volgens het laatste geschrift heeft Servatius een belangrijke rol gespeeld tijdens het concilie van Rimini in 359. Zijn sterf dag wordt op 13 Mei 383 geplaatst; hij is begraven te Maastricht, even buiten de poort van de toenmalige stad aan</w:t>
      </w:r>
      <w:r>
        <w:rPr>
          <w:lang w:eastAsia="en-US"/>
        </w:rPr>
        <w:t xml:space="preserve"> de </w:t>
      </w:r>
      <w:r w:rsidRPr="001873E9">
        <w:rPr>
          <w:lang w:eastAsia="en-US"/>
        </w:rPr>
        <w:t>weg naar Tongeren. Daar ter plaatse is de aan</w:t>
      </w:r>
      <w:r>
        <w:rPr>
          <w:lang w:eastAsia="en-US"/>
        </w:rPr>
        <w:t xml:space="preserve"> deze </w:t>
      </w:r>
      <w:r w:rsidRPr="001873E9">
        <w:rPr>
          <w:lang w:eastAsia="en-US"/>
        </w:rPr>
        <w:t>heilige gewijde kerk opgericht 1).</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reg</w:t>
      </w:r>
      <w:r>
        <w:rPr>
          <w:lang w:eastAsia="en-US"/>
        </w:rPr>
        <w:t>eri</w:t>
      </w:r>
      <w:r w:rsidRPr="001873E9">
        <w:rPr>
          <w:lang w:eastAsia="en-US"/>
        </w:rPr>
        <w:t>ng van Constans, die voor het Westen</w:t>
      </w:r>
      <w:r>
        <w:rPr>
          <w:lang w:eastAsia="en-US"/>
        </w:rPr>
        <w:t xml:space="preserve"> zo </w:t>
      </w:r>
      <w:r w:rsidRPr="001873E9">
        <w:rPr>
          <w:lang w:eastAsia="en-US"/>
        </w:rPr>
        <w:t>gelukkig was, kwam ontijdig aan een einde. Op 18 Januari 350, terwijl de keizer op jacht was in de buurt van Autun, riepen de h</w:t>
      </w:r>
      <w:r>
        <w:rPr>
          <w:lang w:eastAsia="en-US"/>
        </w:rPr>
        <w:t>oge</w:t>
      </w:r>
      <w:r w:rsidRPr="001873E9">
        <w:rPr>
          <w:lang w:eastAsia="en-US"/>
        </w:rPr>
        <w:t xml:space="preserve"> offi</w:t>
      </w:r>
      <w:r w:rsidRPr="001873E9">
        <w:rPr>
          <w:lang w:eastAsia="en-US"/>
        </w:rPr>
        <w:softHyphen/>
        <w:t>cieren van zijn staf, die aan een maaltijd ver</w:t>
      </w:r>
      <w:r>
        <w:rPr>
          <w:lang w:eastAsia="en-US"/>
        </w:rPr>
        <w:t>eni</w:t>
      </w:r>
      <w:r w:rsidRPr="001873E9">
        <w:rPr>
          <w:lang w:eastAsia="en-US"/>
        </w:rPr>
        <w:t>gd waren, een der hunnen,</w:t>
      </w:r>
      <w:r>
        <w:rPr>
          <w:lang w:eastAsia="en-US"/>
        </w:rPr>
        <w:t xml:space="preserve"> de </w:t>
      </w:r>
      <w:r w:rsidRPr="001873E9">
        <w:rPr>
          <w:lang w:eastAsia="en-US"/>
        </w:rPr>
        <w:t>comes Magnus Magnentius (Afb. 118), tot keizer uit. Constans wist te ontvluchten in de richting van Spanje. Maar hij werd achterhaald en gedwongen zich het leven te benemen. Wat de reden van</w:t>
      </w:r>
      <w:r>
        <w:rPr>
          <w:lang w:eastAsia="en-US"/>
        </w:rPr>
        <w:t xml:space="preserve"> deze </w:t>
      </w:r>
      <w:r w:rsidRPr="001873E9">
        <w:rPr>
          <w:lang w:eastAsia="en-US"/>
        </w:rPr>
        <w:t>opstand is geweest, weten wij niet. Constans was een goed regent; hoogstens kon men hem een te gr</w:t>
      </w:r>
      <w:r>
        <w:rPr>
          <w:lang w:eastAsia="en-US"/>
        </w:rPr>
        <w:t>ote</w:t>
      </w:r>
      <w:r w:rsidRPr="001873E9">
        <w:rPr>
          <w:lang w:eastAsia="en-US"/>
        </w:rPr>
        <w:t xml:space="preserve"> gestrengheid verwijten tegenover de civiele en militaire autoriteiten. Wellicht was er </w:t>
      </w:r>
      <w:r>
        <w:rPr>
          <w:lang w:eastAsia="en-US"/>
        </w:rPr>
        <w:t>eni</w:t>
      </w:r>
      <w:r w:rsidRPr="001873E9">
        <w:rPr>
          <w:lang w:eastAsia="en-US"/>
        </w:rPr>
        <w:t xml:space="preserve">ge spanning </w:t>
      </w:r>
      <w:r>
        <w:rPr>
          <w:lang w:eastAsia="en-US"/>
        </w:rPr>
        <w:t xml:space="preserve">tussen de </w:t>
      </w:r>
      <w:r w:rsidRPr="001873E9">
        <w:rPr>
          <w:lang w:eastAsia="en-US"/>
        </w:rPr>
        <w:t>keizer en het leger, waar de Franken toen reeds een</w:t>
      </w:r>
      <w:r>
        <w:rPr>
          <w:lang w:eastAsia="en-US"/>
        </w:rPr>
        <w:t xml:space="preserve"> zo </w:t>
      </w:r>
      <w:r w:rsidRPr="001873E9">
        <w:rPr>
          <w:lang w:eastAsia="en-US"/>
        </w:rPr>
        <w:t>gr</w:t>
      </w:r>
      <w:r>
        <w:rPr>
          <w:lang w:eastAsia="en-US"/>
        </w:rPr>
        <w:t>ote</w:t>
      </w:r>
      <w:r w:rsidRPr="001873E9">
        <w:rPr>
          <w:lang w:eastAsia="en-US"/>
        </w:rPr>
        <w:t xml:space="preserve"> bet</w:t>
      </w:r>
      <w:r>
        <w:rPr>
          <w:lang w:eastAsia="en-US"/>
        </w:rPr>
        <w:t>eke</w:t>
      </w:r>
      <w:r w:rsidRPr="001873E9">
        <w:rPr>
          <w:lang w:eastAsia="en-US"/>
        </w:rPr>
        <w:t>nis hadden, en hebben de Germanen gevonden, dat Constans te weinig voor hen deed. Een der voornaamsten was de Frank Silvanus, de zoon van Bonitus die een gr</w:t>
      </w:r>
      <w:r>
        <w:rPr>
          <w:lang w:eastAsia="en-US"/>
        </w:rPr>
        <w:t>ote</w:t>
      </w:r>
      <w:r w:rsidRPr="001873E9">
        <w:rPr>
          <w:lang w:eastAsia="en-US"/>
        </w:rPr>
        <w:t xml:space="preserve"> rol heeft gespeeld in de oorlogen van Constantinus I. Ook de moeder van Magnentius, die zelf uit Amiens stamde, was een Frankische 1). In zekeren zin kan de opstand dus een nationaal karakter hebben gehad. Maar de Germanen dachten er niet aan een </w:t>
      </w:r>
      <w:r>
        <w:rPr>
          <w:lang w:eastAsia="en-US"/>
        </w:rPr>
        <w:t>Germaans</w:t>
      </w:r>
      <w:r w:rsidRPr="001873E9">
        <w:rPr>
          <w:lang w:eastAsia="en-US"/>
        </w:rPr>
        <w:t xml:space="preserve"> rijk te stichten; zij voelden zich als Romeinen en konden zich het leven alleen in </w:t>
      </w:r>
      <w:r>
        <w:rPr>
          <w:lang w:eastAsia="en-US"/>
        </w:rPr>
        <w:t>Romeins</w:t>
      </w:r>
      <w:r w:rsidRPr="001873E9">
        <w:rPr>
          <w:lang w:eastAsia="en-US"/>
        </w:rPr>
        <w:t>e vormen denken. Even</w:t>
      </w:r>
      <w:r w:rsidRPr="001873E9">
        <w:rPr>
          <w:lang w:eastAsia="en-US"/>
        </w:rPr>
        <w:softHyphen/>
        <w:t xml:space="preserve">goed als Silvanus had Magnus Magnentius een volkomen </w:t>
      </w:r>
      <w:r>
        <w:rPr>
          <w:lang w:eastAsia="en-US"/>
        </w:rPr>
        <w:t>Romeins</w:t>
      </w:r>
      <w:r w:rsidRPr="001873E9">
        <w:rPr>
          <w:lang w:eastAsia="en-US"/>
        </w:rPr>
        <w:t>e opvoeding genoten. Hij nam de keizerlijke waardigheid aan, met alle titels en de uiterlijke kent</w:t>
      </w:r>
      <w:r>
        <w:rPr>
          <w:lang w:eastAsia="en-US"/>
        </w:rPr>
        <w:t>eke</w:t>
      </w:r>
      <w:r w:rsidRPr="001873E9">
        <w:rPr>
          <w:lang w:eastAsia="en-US"/>
        </w:rPr>
        <w:t>nen van het gezag. Zijn broeders Decentius en Desiderius benoemde hij tot Caesares. In het geh</w:t>
      </w:r>
      <w:r>
        <w:rPr>
          <w:lang w:eastAsia="en-US"/>
        </w:rPr>
        <w:t>ele</w:t>
      </w:r>
      <w:r w:rsidRPr="001873E9">
        <w:rPr>
          <w:lang w:eastAsia="en-US"/>
        </w:rPr>
        <w:t xml:space="preserve"> gebied van</w:t>
      </w:r>
      <w:r>
        <w:rPr>
          <w:lang w:eastAsia="en-US"/>
        </w:rPr>
        <w:t xml:space="preserve"> de </w:t>
      </w:r>
      <w:r w:rsidRPr="001873E9">
        <w:rPr>
          <w:lang w:eastAsia="en-US"/>
        </w:rPr>
        <w:t>Donau tot</w:t>
      </w:r>
      <w:r>
        <w:rPr>
          <w:lang w:eastAsia="en-US"/>
        </w:rPr>
        <w:t xml:space="preserve"> de </w:t>
      </w:r>
      <w:r w:rsidRPr="001873E9">
        <w:rPr>
          <w:lang w:eastAsia="en-US"/>
        </w:rPr>
        <w:t>Oceaan, in Britannië, Spanje, Africa en Italië, werd hij als keizer aanvaard.</w:t>
      </w:r>
    </w:p>
    <w:p w:rsidR="00B87499" w:rsidRDefault="00B87499" w:rsidP="00B87499">
      <w:pPr>
        <w:jc w:val="both"/>
        <w:rPr>
          <w:lang w:eastAsia="en-US"/>
        </w:rPr>
      </w:pPr>
      <w:r w:rsidRPr="001873E9">
        <w:rPr>
          <w:lang w:eastAsia="en-US"/>
        </w:rPr>
        <w:t>In</w:t>
      </w:r>
      <w:r>
        <w:rPr>
          <w:lang w:eastAsia="en-US"/>
        </w:rPr>
        <w:t>tussen</w:t>
      </w:r>
      <w:r w:rsidRPr="001873E9">
        <w:rPr>
          <w:lang w:eastAsia="en-US"/>
        </w:rPr>
        <w:t xml:space="preserve"> kon Constantius II, de keizer van het Oosten,</w:t>
      </w:r>
      <w:r>
        <w:rPr>
          <w:lang w:eastAsia="en-US"/>
        </w:rPr>
        <w:t xml:space="preserve"> de </w:t>
      </w:r>
      <w:r w:rsidRPr="001873E9">
        <w:rPr>
          <w:lang w:eastAsia="en-US"/>
        </w:rPr>
        <w:t>moordenaar van zijn broeder onmogelijk erkennen. Hij had geen kinderen, maar zag zeer goed het belang in van een dynastie. In deze omstandigheid besloot hij een der twee overgebleven leden van het geslacht van Constantinus tot Caesar te benoemen. Op 15 Maart 351 verhief hij te Sirmium Gallus tot deze waardigheid onder</w:t>
      </w:r>
      <w:r>
        <w:rPr>
          <w:lang w:eastAsia="en-US"/>
        </w:rPr>
        <w:t xml:space="preserve"> de </w:t>
      </w:r>
      <w:r w:rsidRPr="001873E9">
        <w:rPr>
          <w:lang w:eastAsia="en-US"/>
        </w:rPr>
        <w:t>naam Flavius Claudius Constantius. Om</w:t>
      </w:r>
      <w:r>
        <w:rPr>
          <w:lang w:eastAsia="en-US"/>
        </w:rPr>
        <w:t xml:space="preserve"> de </w:t>
      </w:r>
      <w:r w:rsidRPr="001873E9">
        <w:rPr>
          <w:lang w:eastAsia="en-US"/>
        </w:rPr>
        <w:t>jongen man nog nauwer te binden werd hij uitgehuwelijkt aan de veel oudere zuster van</w:t>
      </w:r>
      <w:r>
        <w:rPr>
          <w:lang w:eastAsia="en-US"/>
        </w:rPr>
        <w:t xml:space="preserve"> de </w:t>
      </w:r>
      <w:r w:rsidRPr="001873E9">
        <w:rPr>
          <w:lang w:eastAsia="en-US"/>
        </w:rPr>
        <w:t>Keizer, Constantia, de weduwe van Hannibalianus. Gallus werd naar Antiochia gezonden om in het Oosten</w:t>
      </w:r>
      <w:r>
        <w:rPr>
          <w:lang w:eastAsia="en-US"/>
        </w:rPr>
        <w:t xml:space="preserve"> de </w:t>
      </w:r>
      <w:r w:rsidRPr="001873E9">
        <w:rPr>
          <w:lang w:eastAsia="en-US"/>
        </w:rPr>
        <w:t>keizer te ver</w:t>
      </w:r>
      <w:r w:rsidRPr="001873E9">
        <w:rPr>
          <w:lang w:eastAsia="en-US"/>
        </w:rPr>
        <w:softHyphen/>
        <w:t>tegenwoordigen. Zelf zou Constantius</w:t>
      </w:r>
      <w:r>
        <w:rPr>
          <w:lang w:eastAsia="en-US"/>
        </w:rPr>
        <w:t xml:space="preserve"> de </w:t>
      </w:r>
      <w:r w:rsidRPr="001873E9">
        <w:rPr>
          <w:lang w:eastAsia="en-US"/>
        </w:rPr>
        <w:t>oorlog tegen</w:t>
      </w:r>
      <w:r>
        <w:rPr>
          <w:lang w:eastAsia="en-US"/>
        </w:rPr>
        <w:t xml:space="preserve"> de </w:t>
      </w:r>
      <w:r w:rsidRPr="001873E9">
        <w:rPr>
          <w:lang w:eastAsia="en-US"/>
        </w:rPr>
        <w:t>usur</w:t>
      </w:r>
      <w:r w:rsidRPr="001873E9">
        <w:rPr>
          <w:lang w:eastAsia="en-US"/>
        </w:rPr>
        <w:softHyphen/>
        <w:t>pator leiden. Ook Magnentius bereidde zich voor en versterkte zijn leger door er Franken en Saksen in op te nemen. Het kwam tot een</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1) Verg. 13. H. M. Vlekke, St. Servatius (Diss. Nijmegen, 1935).</w:t>
      </w:r>
    </w:p>
    <w:p w:rsidR="00B87499" w:rsidRPr="001873E9" w:rsidRDefault="00B87499" w:rsidP="00B87499">
      <w:pPr>
        <w:jc w:val="both"/>
        <w:rPr>
          <w:lang w:eastAsia="en-US"/>
        </w:rPr>
      </w:pPr>
      <w:r>
        <w:rPr>
          <w:lang w:eastAsia="en-US"/>
        </w:rPr>
        <w:t>2) J</w:t>
      </w:r>
      <w:r w:rsidRPr="001873E9">
        <w:rPr>
          <w:lang w:eastAsia="en-US"/>
        </w:rPr>
        <w:t xml:space="preserve">. </w:t>
      </w:r>
      <w:r>
        <w:rPr>
          <w:lang w:eastAsia="en-US"/>
        </w:rPr>
        <w:t>B</w:t>
      </w:r>
      <w:r w:rsidRPr="001873E9">
        <w:rPr>
          <w:lang w:eastAsia="en-US"/>
        </w:rPr>
        <w:t>idez, Revue des études anciennes, XXVII (1925), blz. 312-318. -- W. Ensslin, Klio, XIX (1925), blz. 478-479.</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zeer bloedigen slag, bij Mursa (Osiek in Zuid-Slavië) op 28 Sep</w:t>
      </w:r>
      <w:r w:rsidRPr="001873E9">
        <w:rPr>
          <w:lang w:eastAsia="en-US"/>
        </w:rPr>
        <w:softHyphen/>
        <w:t>tember 351, waar. Magnentius werd verslagen. De strijd werd be</w:t>
      </w:r>
      <w:r w:rsidRPr="001873E9">
        <w:rPr>
          <w:lang w:eastAsia="en-US"/>
        </w:rPr>
        <w:softHyphen/>
        <w:t>slist, doordat Silvanus nog vóór het begin naar Constantius overliep. Waarschijnlijk hebben hij en zijn Franken niet tegen een zoon van</w:t>
      </w:r>
      <w:r>
        <w:rPr>
          <w:lang w:eastAsia="en-US"/>
        </w:rPr>
        <w:t xml:space="preserve"> de </w:t>
      </w:r>
      <w:r w:rsidRPr="001873E9">
        <w:rPr>
          <w:lang w:eastAsia="en-US"/>
        </w:rPr>
        <w:t>Gr</w:t>
      </w:r>
      <w:r>
        <w:rPr>
          <w:lang w:eastAsia="en-US"/>
        </w:rPr>
        <w:t>ote</w:t>
      </w:r>
      <w:r w:rsidRPr="001873E9">
        <w:rPr>
          <w:lang w:eastAsia="en-US"/>
        </w:rPr>
        <w:t>n Constantinus willen vechten. In</w:t>
      </w:r>
      <w:r>
        <w:rPr>
          <w:lang w:eastAsia="en-US"/>
        </w:rPr>
        <w:t>tussen</w:t>
      </w:r>
      <w:r w:rsidRPr="001873E9">
        <w:rPr>
          <w:lang w:eastAsia="en-US"/>
        </w:rPr>
        <w:t xml:space="preserve"> wist Magnen</w:t>
      </w:r>
      <w:r w:rsidRPr="001873E9">
        <w:rPr>
          <w:lang w:eastAsia="en-US"/>
        </w:rPr>
        <w:softHyphen/>
        <w:t xml:space="preserve">tius zich nog </w:t>
      </w:r>
      <w:r>
        <w:rPr>
          <w:lang w:eastAsia="en-US"/>
        </w:rPr>
        <w:t>eni</w:t>
      </w:r>
      <w:r w:rsidRPr="001873E9">
        <w:rPr>
          <w:lang w:eastAsia="en-US"/>
        </w:rPr>
        <w:t>gen tijd te handhaven. Hij week uit naar Italië en later naar Gallië. Eindelijk heeft hij zich in Augustus 353 te Lyon gedood. Op 6 September 353 kwam Constantius daar aan.</w:t>
      </w:r>
    </w:p>
    <w:p w:rsidR="00B87499" w:rsidRPr="001873E9" w:rsidRDefault="00B87499" w:rsidP="00B87499">
      <w:pPr>
        <w:jc w:val="both"/>
        <w:rPr>
          <w:lang w:eastAsia="en-US"/>
        </w:rPr>
      </w:pPr>
      <w:r w:rsidRPr="001873E9">
        <w:rPr>
          <w:lang w:eastAsia="en-US"/>
        </w:rPr>
        <w:t>Deze oorlog heeft zeer slechte gevolgen voor Gallië gehad. Mag</w:t>
      </w:r>
      <w:r w:rsidRPr="001873E9">
        <w:rPr>
          <w:lang w:eastAsia="en-US"/>
        </w:rPr>
        <w:softHyphen/>
        <w:t>nentius had de grens aan</w:t>
      </w:r>
      <w:r>
        <w:rPr>
          <w:lang w:eastAsia="en-US"/>
        </w:rPr>
        <w:t xml:space="preserve"> de </w:t>
      </w:r>
      <w:r w:rsidRPr="001873E9">
        <w:rPr>
          <w:lang w:eastAsia="en-US"/>
        </w:rPr>
        <w:t>Rijn van troepen ontbloot en wellicht heeft Constantius de Germanen opgestookt om zijn vijand in</w:t>
      </w:r>
      <w:r>
        <w:rPr>
          <w:lang w:eastAsia="en-US"/>
        </w:rPr>
        <w:t xml:space="preserve"> de </w:t>
      </w:r>
      <w:r w:rsidRPr="001873E9">
        <w:rPr>
          <w:lang w:eastAsia="en-US"/>
        </w:rPr>
        <w:t>rug aan te vallen. Van</w:t>
      </w:r>
      <w:r>
        <w:rPr>
          <w:lang w:eastAsia="en-US"/>
        </w:rPr>
        <w:t xml:space="preserve"> die </w:t>
      </w:r>
      <w:r w:rsidRPr="001873E9">
        <w:rPr>
          <w:lang w:eastAsia="en-US"/>
        </w:rPr>
        <w:t>tijd af dat</w:t>
      </w:r>
      <w:r>
        <w:rPr>
          <w:lang w:eastAsia="en-US"/>
        </w:rPr>
        <w:t>ere</w:t>
      </w:r>
      <w:r w:rsidRPr="001873E9">
        <w:rPr>
          <w:lang w:eastAsia="en-US"/>
        </w:rPr>
        <w:t>n de hernieuwde roof</w:t>
      </w:r>
      <w:r w:rsidRPr="001873E9">
        <w:rPr>
          <w:lang w:eastAsia="en-US"/>
        </w:rPr>
        <w:softHyphen/>
        <w:t>tochten in het Rijk. Constantius ondernam evenwel niets om de orde daar te herstellen. Hij ging naar Arles en bemoeide zich vooral met de kerkelijke zaken ten einde Gallië .te winnen voor de Arriaan</w:t>
      </w:r>
      <w:r w:rsidRPr="001873E9">
        <w:rPr>
          <w:lang w:eastAsia="en-US"/>
        </w:rPr>
        <w:softHyphen/>
        <w:t xml:space="preserve">sche leer, die hij aanhing. Voor dit doel riep hij in het najaar van 353 een kerkvergadering bijeen te Arles. De </w:t>
      </w:r>
      <w:r>
        <w:rPr>
          <w:lang w:eastAsia="en-US"/>
        </w:rPr>
        <w:t>eni</w:t>
      </w:r>
      <w:r w:rsidRPr="001873E9">
        <w:rPr>
          <w:lang w:eastAsia="en-US"/>
        </w:rPr>
        <w:t>ge, die het waagde zich te verzetten, was Paulinus, de bisschop van Trier. Inmiddels voerde hij een schrikbewind en trad met de grootste gestrengheid op tegen ieder,</w:t>
      </w:r>
      <w:r>
        <w:rPr>
          <w:lang w:eastAsia="en-US"/>
        </w:rPr>
        <w:t xml:space="preserve"> die </w:t>
      </w:r>
      <w:r w:rsidRPr="001873E9">
        <w:rPr>
          <w:lang w:eastAsia="en-US"/>
        </w:rPr>
        <w:t xml:space="preserve">hij verdacht een aanhanger te zijn geweest van Magnentius. In Gallië beschouwde men hem als een </w:t>
      </w:r>
      <w:r>
        <w:rPr>
          <w:lang w:eastAsia="en-US"/>
        </w:rPr>
        <w:t>tweede</w:t>
      </w:r>
      <w:r w:rsidRPr="001873E9">
        <w:rPr>
          <w:lang w:eastAsia="en-US"/>
        </w:rPr>
        <w:t>n Tiberius.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 de grensdistricten werd de toestand gedurende</w:t>
      </w:r>
      <w:r>
        <w:rPr>
          <w:lang w:eastAsia="en-US"/>
        </w:rPr>
        <w:t xml:space="preserve"> die </w:t>
      </w:r>
      <w:r w:rsidRPr="001873E9">
        <w:rPr>
          <w:lang w:eastAsia="en-US"/>
        </w:rPr>
        <w:t>tijd steeds slechter. Van 350 tot 354 hebben vooral de Alamannen onder hun koning Chnodomarius invallen in Gallië gedaan, plunderend, roo</w:t>
      </w:r>
      <w:r w:rsidRPr="001873E9">
        <w:rPr>
          <w:lang w:eastAsia="en-US"/>
        </w:rPr>
        <w:softHyphen/>
        <w:t xml:space="preserve">vend en vernielend. Constantius miste evenwel ten </w:t>
      </w:r>
      <w:r>
        <w:rPr>
          <w:lang w:eastAsia="en-US"/>
        </w:rPr>
        <w:t>ene</w:t>
      </w:r>
      <w:r w:rsidRPr="001873E9">
        <w:rPr>
          <w:lang w:eastAsia="en-US"/>
        </w:rPr>
        <w:t>nmale de doortastendheid, waardoor Probus indertijd het land had gered. Eindelijk, in 354, besloot hij tot een expeditie tegen de Alamannen. Over die expeditie bezitten wij het verhaal van Ammianus Marcel-. linus, dat op het verslag van een ooggetuige berust. Dit verhaal leert ons, hoe in</w:t>
      </w:r>
      <w:r>
        <w:rPr>
          <w:lang w:eastAsia="en-US"/>
        </w:rPr>
        <w:t xml:space="preserve"> deze </w:t>
      </w:r>
      <w:r w:rsidRPr="001873E9">
        <w:rPr>
          <w:lang w:eastAsia="en-US"/>
        </w:rPr>
        <w:t>tijd oorlog werd gevoerd door een</w:t>
      </w:r>
      <w:r>
        <w:rPr>
          <w:lang w:eastAsia="en-US"/>
        </w:rPr>
        <w:t xml:space="preserve"> Romeins </w:t>
      </w:r>
      <w:r w:rsidRPr="001873E9">
        <w:rPr>
          <w:lang w:eastAsia="en-US"/>
        </w:rPr>
        <w:t>leger, nadat de grens van troepen was ontbloot en de afd</w:t>
      </w:r>
      <w:r>
        <w:rPr>
          <w:lang w:eastAsia="en-US"/>
        </w:rPr>
        <w:t>eli</w:t>
      </w:r>
      <w:r w:rsidRPr="001873E9">
        <w:rPr>
          <w:lang w:eastAsia="en-US"/>
        </w:rPr>
        <w:t>ngen in het binnenland waren samengetrokken. Het resultaat was een aantal verdragen, die met de Alamannen werden gesloten, en Con</w:t>
      </w:r>
      <w:r w:rsidRPr="001873E9">
        <w:rPr>
          <w:lang w:eastAsia="en-US"/>
        </w:rPr>
        <w:softHyphen/>
        <w:t>stMitius kon naar Milaan terugk</w:t>
      </w:r>
      <w:r>
        <w:rPr>
          <w:lang w:eastAsia="en-US"/>
        </w:rPr>
        <w:t>ere</w:t>
      </w:r>
      <w:r w:rsidRPr="001873E9">
        <w:rPr>
          <w:lang w:eastAsia="en-US"/>
        </w:rPr>
        <w:t>n om daar uit te rusten van de vermoeienissen van zijn krijgstocht. Maar nauwelijks was hij in Italië aangekomen, of de Alamannen maakten van zijn afwezigheid gebruik om weer in Gallië te vallen. Zij strekten hun strooptochten zelfs uit tot de buurt van Autun.</w:t>
      </w:r>
    </w:p>
    <w:p w:rsidR="00B87499" w:rsidRPr="001873E9" w:rsidRDefault="00B87499" w:rsidP="00B87499">
      <w:pPr>
        <w:jc w:val="both"/>
        <w:rPr>
          <w:lang w:eastAsia="en-US"/>
        </w:rPr>
      </w:pPr>
      <w:r w:rsidRPr="001873E9">
        <w:rPr>
          <w:lang w:eastAsia="en-US"/>
        </w:rPr>
        <w:t>Constantius besloot in deze omstandigheden een van de beste officieren,</w:t>
      </w:r>
      <w:r>
        <w:rPr>
          <w:lang w:eastAsia="en-US"/>
        </w:rPr>
        <w:t xml:space="preserve"> de </w:t>
      </w:r>
      <w:r w:rsidRPr="001873E9">
        <w:rPr>
          <w:lang w:eastAsia="en-US"/>
        </w:rPr>
        <w:t>Frank Silvanus, met het bevel in Gallië te belasten. Nog vóór het einde van 354 is hij daarheen vertrokken. Silvanus,</w:t>
      </w:r>
      <w:r>
        <w:rPr>
          <w:lang w:eastAsia="en-US"/>
        </w:rPr>
        <w:t xml:space="preserve"> </w:t>
      </w:r>
      <w:r w:rsidRPr="001873E9">
        <w:rPr>
          <w:lang w:eastAsia="en-US"/>
        </w:rPr>
        <w:t>die een der hoogste rangen van het leger bekleedde, was geheel</w:t>
      </w:r>
      <w:r>
        <w:rPr>
          <w:lang w:eastAsia="en-US"/>
        </w:rPr>
        <w:t xml:space="preserve"> Romeins </w:t>
      </w:r>
      <w:r w:rsidRPr="001873E9">
        <w:rPr>
          <w:lang w:eastAsia="en-US"/>
        </w:rPr>
        <w:t xml:space="preserve">opgevoed en trouw aan de </w:t>
      </w:r>
      <w:r>
        <w:rPr>
          <w:lang w:eastAsia="en-US"/>
        </w:rPr>
        <w:t>Romeins</w:t>
      </w:r>
      <w:r w:rsidRPr="001873E9">
        <w:rPr>
          <w:lang w:eastAsia="en-US"/>
        </w:rPr>
        <w:t>e zaak; bovendien moet hij een zeer kundig aanvoerder zijn geweest. Blijkbaar is hij met veel succes tegen de Germanen opgetreden en heeft hen spoedig over</w:t>
      </w:r>
      <w:r>
        <w:rPr>
          <w:lang w:eastAsia="en-US"/>
        </w:rPr>
        <w:t xml:space="preserve"> de </w:t>
      </w:r>
      <w:r w:rsidRPr="001873E9">
        <w:rPr>
          <w:lang w:eastAsia="en-US"/>
        </w:rPr>
        <w:t>Rijn gejaagd. Maar wij weten alleen iets van zijn onder</w:t>
      </w:r>
      <w:r w:rsidRPr="001873E9">
        <w:rPr>
          <w:lang w:eastAsia="en-US"/>
        </w:rPr>
        <w:softHyphen/>
        <w:t>neming door twee zinnen in het werk van Ammianus, die slechts over weinig berichten beschikte. Silvanus vestigde daarop zijn hoofd</w:t>
      </w:r>
      <w:r w:rsidRPr="001873E9">
        <w:rPr>
          <w:lang w:eastAsia="en-US"/>
        </w:rPr>
        <w:softHyphen/>
        <w:t>kwartier te Keulen om van daar uit de verdediging van de grens te organis</w:t>
      </w:r>
      <w:r>
        <w:rPr>
          <w:lang w:eastAsia="en-US"/>
        </w:rPr>
        <w:t>ere</w:t>
      </w:r>
      <w:r w:rsidRPr="001873E9">
        <w:rPr>
          <w:lang w:eastAsia="en-US"/>
        </w:rPr>
        <w:t>n.</w:t>
      </w:r>
    </w:p>
    <w:p w:rsidR="00B87499" w:rsidRPr="001873E9" w:rsidRDefault="00B87499" w:rsidP="00B87499">
      <w:pPr>
        <w:jc w:val="both"/>
        <w:rPr>
          <w:lang w:eastAsia="en-US"/>
        </w:rPr>
      </w:pPr>
      <w:r w:rsidRPr="001873E9">
        <w:rPr>
          <w:lang w:eastAsia="en-US"/>
        </w:rPr>
        <w:t xml:space="preserve">Daarvoor werd hem evenwel geen tijd gelaten. Aan het hof had hij vele vijanden en het gerucht werd daar verspreid, dat hij streefde naar het keizerschap. Wellicht </w:t>
      </w:r>
      <w:r>
        <w:rPr>
          <w:lang w:eastAsia="en-US"/>
        </w:rPr>
        <w:t>wens</w:t>
      </w:r>
      <w:r w:rsidRPr="001873E9">
        <w:rPr>
          <w:lang w:eastAsia="en-US"/>
        </w:rPr>
        <w:t>te men zich te ontdoen van de Franken, die in het leger zeer talrijk waren. Wè1 trachtten zijn stam</w:t>
      </w:r>
      <w:r w:rsidRPr="001873E9">
        <w:rPr>
          <w:lang w:eastAsia="en-US"/>
        </w:rPr>
        <w:softHyphen/>
        <w:t>gen</w:t>
      </w:r>
      <w:r>
        <w:rPr>
          <w:lang w:eastAsia="en-US"/>
        </w:rPr>
        <w:t>ote</w:t>
      </w:r>
      <w:r w:rsidRPr="001873E9">
        <w:rPr>
          <w:lang w:eastAsia="en-US"/>
        </w:rPr>
        <w:t>n Malaricus en Mallobaudes, de commandanten van de twee voornaamste afd</w:t>
      </w:r>
      <w:r>
        <w:rPr>
          <w:lang w:eastAsia="en-US"/>
        </w:rPr>
        <w:t>eli</w:t>
      </w:r>
      <w:r w:rsidRPr="001873E9">
        <w:rPr>
          <w:lang w:eastAsia="en-US"/>
        </w:rPr>
        <w:t>ngen der garde, Silvanus te helpen door het ge</w:t>
      </w:r>
      <w:r w:rsidRPr="001873E9">
        <w:rPr>
          <w:lang w:eastAsia="en-US"/>
        </w:rPr>
        <w:softHyphen/>
        <w:t>rucht tegen te spreken; maar het was toen reeds te laat. Silvanus had vernomen, welk gevaar hem bedreigde; hij begreep, dat hij niet kon vluchten naar zijn stamgen</w:t>
      </w:r>
      <w:r>
        <w:rPr>
          <w:lang w:eastAsia="en-US"/>
        </w:rPr>
        <w:t>ote</w:t>
      </w:r>
      <w:r w:rsidRPr="001873E9">
        <w:rPr>
          <w:lang w:eastAsia="en-US"/>
        </w:rPr>
        <w:t>n, waarschijnlijk de Salische Franken, en liet zich op 1 Augustus 355 tot keizer uitroepen.</w:t>
      </w:r>
    </w:p>
    <w:p w:rsidR="00B87499" w:rsidRPr="001873E9" w:rsidRDefault="00B87499" w:rsidP="00B87499">
      <w:pPr>
        <w:jc w:val="both"/>
        <w:rPr>
          <w:lang w:eastAsia="en-US"/>
        </w:rPr>
      </w:pPr>
      <w:r w:rsidRPr="001873E9">
        <w:rPr>
          <w:lang w:eastAsia="en-US"/>
        </w:rPr>
        <w:t>Het bericht van de usurpatie is reeds een paar dagen daarna te Milaan aangekomen en Constantius zond</w:t>
      </w:r>
      <w:r>
        <w:rPr>
          <w:lang w:eastAsia="en-US"/>
        </w:rPr>
        <w:t xml:space="preserve"> de </w:t>
      </w:r>
      <w:r w:rsidRPr="001873E9">
        <w:rPr>
          <w:lang w:eastAsia="en-US"/>
        </w:rPr>
        <w:t>mededinger van Sil</w:t>
      </w:r>
      <w:r w:rsidRPr="001873E9">
        <w:rPr>
          <w:lang w:eastAsia="en-US"/>
        </w:rPr>
        <w:softHyphen/>
        <w:t>vanus,</w:t>
      </w:r>
      <w:r>
        <w:rPr>
          <w:lang w:eastAsia="en-US"/>
        </w:rPr>
        <w:t xml:space="preserve"> de </w:t>
      </w:r>
      <w:r w:rsidRPr="001873E9">
        <w:rPr>
          <w:lang w:eastAsia="en-US"/>
        </w:rPr>
        <w:t>anderen legercommandant Ursicinus, die geen Germaan was, met een klein gevolg naar Keulen. Met gr</w:t>
      </w:r>
      <w:r>
        <w:rPr>
          <w:lang w:eastAsia="en-US"/>
        </w:rPr>
        <w:t>ote</w:t>
      </w:r>
      <w:r w:rsidRPr="001873E9">
        <w:rPr>
          <w:lang w:eastAsia="en-US"/>
        </w:rPr>
        <w:t xml:space="preserve"> listigheid trad deze laatste daar op. Zelf gaf hij voor een en al oor te zijn voor de klachten van Silvanus. Maar onder</w:t>
      </w:r>
      <w:r>
        <w:rPr>
          <w:lang w:eastAsia="en-US"/>
        </w:rPr>
        <w:t>tussen</w:t>
      </w:r>
      <w:r w:rsidRPr="001873E9">
        <w:rPr>
          <w:lang w:eastAsia="en-US"/>
        </w:rPr>
        <w:t xml:space="preserve"> stookten zijn officieren de soldaten op; Silvanus werd bij een opstootje, op 7 September 355, gedood; zijn keizerschap had slechts 28 dagen geduurd. Van het gebeurde zijn wij bijzonder goed op de hoogte, doordat Ammia</w:t>
      </w:r>
      <w:r w:rsidRPr="001873E9">
        <w:rPr>
          <w:lang w:eastAsia="en-US"/>
        </w:rPr>
        <w:softHyphen/>
        <w:t>nus zelf in het gevolg van Ursicinus te Keulen aanwezig is geweest.</w:t>
      </w:r>
    </w:p>
    <w:p w:rsidR="00B87499" w:rsidRPr="001873E9" w:rsidRDefault="00B87499" w:rsidP="00B87499">
      <w:pPr>
        <w:jc w:val="both"/>
        <w:rPr>
          <w:lang w:eastAsia="en-US"/>
        </w:rPr>
      </w:pPr>
      <w:r w:rsidRPr="001873E9">
        <w:rPr>
          <w:lang w:eastAsia="en-US"/>
        </w:rPr>
        <w:t>Men mag Silvanus slechts in zeer beperkten zin als een voorl</w:t>
      </w:r>
      <w:r>
        <w:rPr>
          <w:lang w:eastAsia="en-US"/>
        </w:rPr>
        <w:t>ope</w:t>
      </w:r>
      <w:r w:rsidRPr="001873E9">
        <w:rPr>
          <w:lang w:eastAsia="en-US"/>
        </w:rPr>
        <w:t xml:space="preserve">r van Clovis beschouwen. Hij moge een Frank zijn geweest, maar hij voelde zich nog niet als een Germaan. Het was ook zijn ideaal Romein te wezen, gelijk alle Germanen vóór hem die in het leger carrière hadden gemaakt, en te </w:t>
      </w:r>
      <w:r>
        <w:rPr>
          <w:lang w:eastAsia="en-US"/>
        </w:rPr>
        <w:t>heersen</w:t>
      </w:r>
      <w:r w:rsidRPr="001873E9">
        <w:rPr>
          <w:lang w:eastAsia="en-US"/>
        </w:rPr>
        <w:t xml:space="preserve"> als een Romein over Romeinen. Aan een </w:t>
      </w:r>
      <w:r>
        <w:rPr>
          <w:lang w:eastAsia="en-US"/>
        </w:rPr>
        <w:t>Germaans</w:t>
      </w:r>
      <w:r w:rsidRPr="001873E9">
        <w:rPr>
          <w:lang w:eastAsia="en-US"/>
        </w:rPr>
        <w:t xml:space="preserve"> rijk dacht hij niet en allerminst aan een rijk in nationaal </w:t>
      </w:r>
      <w:r>
        <w:rPr>
          <w:lang w:eastAsia="en-US"/>
        </w:rPr>
        <w:t>Germaans</w:t>
      </w:r>
      <w:r w:rsidRPr="001873E9">
        <w:rPr>
          <w:lang w:eastAsia="en-US"/>
        </w:rPr>
        <w:t>e vormen. Wellicht is hij gebelgd geweest, dat Arbetio, die lager in rang was dan hij, voor het jaar 355 was bekleed met het consulaat, dat hem zelf nog piet was te beurt gevallen.</w:t>
      </w:r>
    </w:p>
    <w:p w:rsidR="00B87499" w:rsidRPr="001873E9" w:rsidRDefault="00B87499" w:rsidP="00B87499">
      <w:pPr>
        <w:jc w:val="both"/>
        <w:rPr>
          <w:lang w:eastAsia="en-US"/>
        </w:rPr>
      </w:pPr>
      <w:r w:rsidRPr="001873E9">
        <w:rPr>
          <w:lang w:eastAsia="en-US"/>
        </w:rPr>
        <w:t>Na</w:t>
      </w:r>
      <w:r>
        <w:rPr>
          <w:lang w:eastAsia="en-US"/>
        </w:rPr>
        <w:t xml:space="preserve"> de </w:t>
      </w:r>
      <w:r w:rsidRPr="001873E9">
        <w:rPr>
          <w:lang w:eastAsia="en-US"/>
        </w:rPr>
        <w:t>dood van Silvanus heeft Constantius niet Ursicinus be</w:t>
      </w:r>
      <w:r w:rsidRPr="001873E9">
        <w:rPr>
          <w:lang w:eastAsia="en-US"/>
        </w:rPr>
        <w:softHyphen/>
        <w:t>last met het commando in Gallië,</w:t>
      </w:r>
      <w:r>
        <w:rPr>
          <w:lang w:eastAsia="en-US"/>
        </w:rPr>
        <w:t xml:space="preserve"> zoal</w:t>
      </w:r>
      <w:r w:rsidRPr="001873E9">
        <w:rPr>
          <w:lang w:eastAsia="en-US"/>
        </w:rPr>
        <w:t>s hij het had beloofd, maar Prosper, die vicarius (plaatsvervanger) van Ursicinus was geweest,</w:t>
      </w:r>
      <w:r>
        <w:rPr>
          <w:lang w:eastAsia="en-US"/>
        </w:rPr>
        <w:t xml:space="preserve"> </w:t>
      </w:r>
      <w:r w:rsidRPr="001873E9">
        <w:rPr>
          <w:lang w:eastAsia="en-US"/>
        </w:rPr>
        <w:t>met</w:t>
      </w:r>
      <w:r>
        <w:rPr>
          <w:lang w:eastAsia="en-US"/>
        </w:rPr>
        <w:t xml:space="preserve"> de </w:t>
      </w:r>
      <w:r w:rsidRPr="001873E9">
        <w:rPr>
          <w:lang w:eastAsia="en-US"/>
        </w:rPr>
        <w:t>titel van pro magistro equitum. Hij deed zijn plicht slecht. De ondergang van Silvanus was het t</w:t>
      </w:r>
      <w:r>
        <w:rPr>
          <w:lang w:eastAsia="en-US"/>
        </w:rPr>
        <w:t>eke</w:t>
      </w:r>
      <w:r w:rsidRPr="001873E9">
        <w:rPr>
          <w:lang w:eastAsia="en-US"/>
        </w:rPr>
        <w:t>n geweest voor een inval der Germanen in Gallië, als sedert Probus niet meer had plaats gehad. Alle stammen van de Alamannen, Franken en Saksen deden pogingen om het Rijk binnen .te trekken. De Salische Franken in ons land ondernamen weliswaar geen regelrechten strooptocht in Gallië. Maar zij hebben wel hun bezit uitgebreid, wellicht onder</w:t>
      </w:r>
      <w:r>
        <w:rPr>
          <w:lang w:eastAsia="en-US"/>
        </w:rPr>
        <w:t xml:space="preserve"> de </w:t>
      </w:r>
      <w:r w:rsidRPr="001873E9">
        <w:rPr>
          <w:lang w:eastAsia="en-US"/>
        </w:rPr>
        <w:t>druk der Chamaven. De Rijn werd op verschillende plaatsen overge</w:t>
      </w:r>
      <w:r w:rsidRPr="001873E9">
        <w:rPr>
          <w:lang w:eastAsia="en-US"/>
        </w:rPr>
        <w:softHyphen/>
        <w:t>stoken. Straatsburg, Spiers, Worms, Mainz werden zonder veel inspanning bezet. Voor Keulen werd het beleg geslagen en deze stad viel, na een korten tegenstand, in November 355. Men behoeft daarbij niet te denken aan verraad of aan een al te ernstige ver</w:t>
      </w:r>
      <w:r w:rsidRPr="001873E9">
        <w:rPr>
          <w:lang w:eastAsia="en-US"/>
        </w:rPr>
        <w:softHyphen/>
        <w:t xml:space="preserve">waarloozing der verdedigingsmiddelen. Eerder </w:t>
      </w:r>
      <w:r>
        <w:rPr>
          <w:lang w:eastAsia="en-US"/>
        </w:rPr>
        <w:t>heerst</w:t>
      </w:r>
      <w:r w:rsidRPr="001873E9">
        <w:rPr>
          <w:lang w:eastAsia="en-US"/>
        </w:rPr>
        <w:t>e er een algem</w:t>
      </w:r>
      <w:r>
        <w:rPr>
          <w:lang w:eastAsia="en-US"/>
        </w:rPr>
        <w:t>ene</w:t>
      </w:r>
      <w:r w:rsidRPr="001873E9">
        <w:rPr>
          <w:lang w:eastAsia="en-US"/>
        </w:rPr>
        <w:t xml:space="preserve"> moedeloosheid onder</w:t>
      </w:r>
      <w:r>
        <w:rPr>
          <w:lang w:eastAsia="en-US"/>
        </w:rPr>
        <w:t xml:space="preserve"> de </w:t>
      </w:r>
      <w:r w:rsidRPr="001873E9">
        <w:rPr>
          <w:lang w:eastAsia="en-US"/>
        </w:rPr>
        <w:t>indruk van de wisseling van het gezag door de usurpatie van Silvanus en zijn ondergang.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geh</w:t>
      </w:r>
      <w:r>
        <w:rPr>
          <w:lang w:eastAsia="en-US"/>
        </w:rPr>
        <w:t>ele</w:t>
      </w:r>
      <w:r w:rsidRPr="001873E9">
        <w:rPr>
          <w:lang w:eastAsia="en-US"/>
        </w:rPr>
        <w:t xml:space="preserve"> </w:t>
      </w:r>
      <w:r>
        <w:rPr>
          <w:lang w:eastAsia="en-US"/>
        </w:rPr>
        <w:t>Romeins</w:t>
      </w:r>
      <w:r w:rsidRPr="001873E9">
        <w:rPr>
          <w:lang w:eastAsia="en-US"/>
        </w:rPr>
        <w:t>e Germanië en het grootste deel van Bel</w:t>
      </w:r>
      <w:r w:rsidRPr="001873E9">
        <w:rPr>
          <w:lang w:eastAsia="en-US"/>
        </w:rPr>
        <w:softHyphen/>
        <w:t>gica, het gebied van 45 bloeiende steden, werd door de Germanen veroverd. Zij drongen door tot Autun, Lyon, Reims, Parijs en Troyes. Slechts een paar plaatsen in het binnenland, onder andere Autun, boden weerstand. Er werd zeer veel vernield en geplunderd. Gr</w:t>
      </w:r>
      <w:r>
        <w:rPr>
          <w:lang w:eastAsia="en-US"/>
        </w:rPr>
        <w:t>ote</w:t>
      </w:r>
      <w:r w:rsidRPr="001873E9">
        <w:rPr>
          <w:lang w:eastAsia="en-US"/>
        </w:rPr>
        <w:t xml:space="preserve"> buit werd door de Germanen weggesleept. Er moge </w:t>
      </w:r>
      <w:r>
        <w:rPr>
          <w:lang w:eastAsia="en-US"/>
        </w:rPr>
        <w:t>eni</w:t>
      </w:r>
      <w:r w:rsidRPr="001873E9">
        <w:rPr>
          <w:lang w:eastAsia="en-US"/>
        </w:rPr>
        <w:t>ge overdrijving wezen bij de verhalen, die ons worden gedaan, in elk geval is er toen schrikkelijk huisgehouden. Gevaarlijk was het, dat de Germanen zich wilden vestigen in Gallië. De Alamannen namen</w:t>
      </w:r>
      <w:r>
        <w:rPr>
          <w:lang w:eastAsia="en-US"/>
        </w:rPr>
        <w:t xml:space="preserve"> de </w:t>
      </w:r>
      <w:r w:rsidRPr="001873E9">
        <w:rPr>
          <w:lang w:eastAsia="en-US"/>
        </w:rPr>
        <w:t xml:space="preserve">Elzas in bezit. Hun vorst Chnodomarius stelde </w:t>
      </w:r>
      <w:r>
        <w:rPr>
          <w:lang w:eastAsia="en-US"/>
        </w:rPr>
        <w:t>eis</w:t>
      </w:r>
      <w:r w:rsidRPr="001873E9">
        <w:rPr>
          <w:lang w:eastAsia="en-US"/>
        </w:rPr>
        <w:t xml:space="preserve">en als weleer Ariovistus. Geheel anders dan de Frank Silvanus volgde hij een volkomen </w:t>
      </w:r>
      <w:r>
        <w:rPr>
          <w:lang w:eastAsia="en-US"/>
        </w:rPr>
        <w:t>Germaans</w:t>
      </w:r>
      <w:r w:rsidRPr="001873E9">
        <w:rPr>
          <w:lang w:eastAsia="en-US"/>
        </w:rPr>
        <w:t>e politiek. Men kan de gebeurtenissen van dit jaar beschouwen als een voorbode van hetgeen een halve eeuw later zou geschieden.</w:t>
      </w:r>
    </w:p>
    <w:p w:rsidR="00B87499" w:rsidRPr="001873E9" w:rsidRDefault="00B87499" w:rsidP="00B87499">
      <w:pPr>
        <w:jc w:val="both"/>
        <w:rPr>
          <w:lang w:eastAsia="en-US"/>
        </w:rPr>
      </w:pPr>
      <w:r w:rsidRPr="001873E9">
        <w:rPr>
          <w:lang w:eastAsia="en-US"/>
        </w:rPr>
        <w:t xml:space="preserve">Ook de kerk in Gallië keerde zich van Constantius af. Hadden de Gallische bisschoppen tijdens het </w:t>
      </w:r>
      <w:r>
        <w:rPr>
          <w:lang w:eastAsia="en-US"/>
        </w:rPr>
        <w:t>tweede</w:t>
      </w:r>
      <w:r w:rsidRPr="001873E9">
        <w:rPr>
          <w:lang w:eastAsia="en-US"/>
        </w:rPr>
        <w:t xml:space="preserve"> concilie van Arles in 353 voor Constantius moeten wijken, thans traden zij openlijk tegen</w:t>
      </w:r>
      <w:r>
        <w:rPr>
          <w:lang w:eastAsia="en-US"/>
        </w:rPr>
        <w:t xml:space="preserve"> de </w:t>
      </w:r>
      <w:r w:rsidRPr="001873E9">
        <w:rPr>
          <w:lang w:eastAsia="en-US"/>
        </w:rPr>
        <w:t>keizer op als verdedigers van het orthodoxe geloof, onder leiding van Hilarius van Poitiers. Toen op het concilie van Milaan, in</w:t>
      </w:r>
      <w:r>
        <w:rPr>
          <w:lang w:eastAsia="en-US"/>
        </w:rPr>
        <w:t xml:space="preserve"> de </w:t>
      </w:r>
      <w:r w:rsidRPr="001873E9">
        <w:rPr>
          <w:lang w:eastAsia="en-US"/>
        </w:rPr>
        <w:t>zomer van 355, de Arriaansche leer nog eens werd bevestigd, zegden de Gallische bisschoppen de gehoorzaamheid op. Ook Paus Liberius kwam openlijk in verzet.</w:t>
      </w:r>
    </w:p>
    <w:p w:rsidR="00B87499" w:rsidRPr="001873E9" w:rsidRDefault="00B87499" w:rsidP="00B87499">
      <w:pPr>
        <w:jc w:val="both"/>
        <w:rPr>
          <w:lang w:eastAsia="en-US"/>
        </w:rPr>
      </w:pPr>
      <w:r w:rsidRPr="001873E9">
        <w:rPr>
          <w:lang w:eastAsia="en-US"/>
        </w:rPr>
        <w:t>Onder deze omstandigheden achtte Constantius het n</w:t>
      </w:r>
      <w:r>
        <w:rPr>
          <w:lang w:eastAsia="en-US"/>
        </w:rPr>
        <w:t>odi</w:t>
      </w:r>
      <w:r w:rsidRPr="001873E9">
        <w:rPr>
          <w:lang w:eastAsia="en-US"/>
        </w:rPr>
        <w:t>g een vertegenwoordiger van het keizerlijke gezag, bekleed met een bij</w:t>
      </w:r>
      <w:r w:rsidRPr="001873E9">
        <w:rPr>
          <w:lang w:eastAsia="en-US"/>
        </w:rPr>
        <w:softHyphen/>
        <w:t>zondere bevoegdheid, naar het bedreigde gebied te zenden. Hij ver</w:t>
      </w:r>
      <w:r w:rsidRPr="001873E9">
        <w:rPr>
          <w:lang w:eastAsia="en-US"/>
        </w:rPr>
        <w:softHyphen/>
        <w:t>wachtte, dat de glans die een werkelijken keizer omgaf, de Galliërs zou impon</w:t>
      </w:r>
      <w:r>
        <w:rPr>
          <w:lang w:eastAsia="en-US"/>
        </w:rPr>
        <w:t>ere</w:t>
      </w:r>
      <w:r w:rsidRPr="001873E9">
        <w:rPr>
          <w:lang w:eastAsia="en-US"/>
        </w:rPr>
        <w:t>n. Gallus was niet meer beschikbaar, daar hij reeds in 354 is ter dood gebracht. Bovendien was het n</w:t>
      </w:r>
      <w:r>
        <w:rPr>
          <w:lang w:eastAsia="en-US"/>
        </w:rPr>
        <w:t>odi</w:t>
      </w:r>
      <w:r w:rsidRPr="001873E9">
        <w:rPr>
          <w:lang w:eastAsia="en-US"/>
        </w:rPr>
        <w:t>g te zorgen voor een troonopvolger, daar Constantius zelf kinderloos was. Als mede</w:t>
      </w:r>
      <w:r w:rsidRPr="001873E9">
        <w:rPr>
          <w:lang w:eastAsia="en-US"/>
        </w:rPr>
        <w:softHyphen/>
        <w:t>regent koos de Keizer toen zijn neef Julianus,</w:t>
      </w:r>
      <w:r>
        <w:rPr>
          <w:lang w:eastAsia="en-US"/>
        </w:rPr>
        <w:t xml:space="preserve"> de </w:t>
      </w:r>
      <w:r w:rsidRPr="001873E9">
        <w:rPr>
          <w:lang w:eastAsia="en-US"/>
        </w:rPr>
        <w:t>broeder van Gallus,</w:t>
      </w:r>
      <w:r>
        <w:rPr>
          <w:lang w:eastAsia="en-US"/>
        </w:rPr>
        <w:t xml:space="preserve"> de </w:t>
      </w:r>
      <w:r w:rsidRPr="001873E9">
        <w:rPr>
          <w:lang w:eastAsia="en-US"/>
        </w:rPr>
        <w:t>laatsten telg van het geslacht van Constantinus I die nog in leven was. Op 6 November 355 werd Julianus tot Caesar ver</w:t>
      </w:r>
      <w:r w:rsidRPr="001873E9">
        <w:rPr>
          <w:lang w:eastAsia="en-US"/>
        </w:rPr>
        <w:softHyphen/>
        <w:t>heven en uitgehuwelijkt aan Helena, de zuster van Constantius. Het bestuur van het Gallische deel van het Rijk werd aan hem toe</w:t>
      </w:r>
      <w:r w:rsidRPr="001873E9">
        <w:rPr>
          <w:lang w:eastAsia="en-US"/>
        </w:rPr>
        <w:softHyphen/>
        <w:t>vertrouwd.</w:t>
      </w:r>
    </w:p>
    <w:p w:rsidR="00B87499" w:rsidRDefault="00B87499" w:rsidP="00B87499">
      <w:pPr>
        <w:jc w:val="both"/>
        <w:rPr>
          <w:lang w:eastAsia="en-US"/>
        </w:rPr>
      </w:pPr>
    </w:p>
    <w:p w:rsidR="00B87499" w:rsidRDefault="00B87499" w:rsidP="00B87499">
      <w:pPr>
        <w:jc w:val="both"/>
        <w:rPr>
          <w:lang w:eastAsia="en-US"/>
        </w:rPr>
      </w:pPr>
    </w:p>
    <w:p w:rsidR="00B87499" w:rsidRPr="00E07FA1" w:rsidRDefault="00B87499" w:rsidP="00B87499">
      <w:pPr>
        <w:jc w:val="both"/>
        <w:rPr>
          <w:b/>
          <w:lang w:eastAsia="en-US"/>
        </w:rPr>
      </w:pPr>
      <w:r w:rsidRPr="00E07FA1">
        <w:rPr>
          <w:b/>
          <w:lang w:eastAsia="en-US"/>
        </w:rPr>
        <w:t>II. JULIANUS IN GALLIË</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Julianus (Afb. 119), die in. de geschiedenis bekend staat als Julianus de Afvallige, is waarschijnlijk tegen het einde van 331 te Constantinopel geboren 1). Als kind was hij gespaard bij de moord</w:t>
      </w:r>
      <w:r w:rsidRPr="001873E9">
        <w:rPr>
          <w:lang w:eastAsia="en-US"/>
        </w:rPr>
        <w:softHyphen/>
        <w:t>partij na</w:t>
      </w:r>
      <w:r>
        <w:rPr>
          <w:lang w:eastAsia="en-US"/>
        </w:rPr>
        <w:t xml:space="preserve"> de </w:t>
      </w:r>
      <w:r w:rsidRPr="001873E9">
        <w:rPr>
          <w:lang w:eastAsia="en-US"/>
        </w:rPr>
        <w:t>dood van Constantijn</w:t>
      </w:r>
      <w:r>
        <w:rPr>
          <w:lang w:eastAsia="en-US"/>
        </w:rPr>
        <w:t xml:space="preserve"> de </w:t>
      </w:r>
      <w:r w:rsidRPr="001873E9">
        <w:rPr>
          <w:lang w:eastAsia="en-US"/>
        </w:rPr>
        <w:t>Gr</w:t>
      </w:r>
      <w:r>
        <w:rPr>
          <w:lang w:eastAsia="en-US"/>
        </w:rPr>
        <w:t>ote</w:t>
      </w:r>
      <w:r w:rsidRPr="001873E9">
        <w:rPr>
          <w:lang w:eastAsia="en-US"/>
        </w:rPr>
        <w:t>n en was opgevoed in het Oosten. Hij had zich daar uitsluitend bezig gehouden met geleerde studiën, redekunst en philosophie. In zijn hart had hij zich ook reeds afgewend van het Christendom, waarin hij was op</w:t>
      </w:r>
      <w:r w:rsidRPr="001873E9">
        <w:rPr>
          <w:lang w:eastAsia="en-US"/>
        </w:rPr>
        <w:softHyphen/>
        <w:t>gevoed, en was een aanhanger geworden van het Neo-Platonisme. Daar hij steeds volkomen buiten de reg</w:t>
      </w:r>
      <w:r>
        <w:rPr>
          <w:lang w:eastAsia="en-US"/>
        </w:rPr>
        <w:t>eri</w:t>
      </w:r>
      <w:r w:rsidRPr="001873E9">
        <w:rPr>
          <w:lang w:eastAsia="en-US"/>
        </w:rPr>
        <w:t>ngszaken was gehouden en geen enkele militaire opleiding had genoten, kon niemand ver</w:t>
      </w:r>
      <w:r w:rsidRPr="001873E9">
        <w:rPr>
          <w:lang w:eastAsia="en-US"/>
        </w:rPr>
        <w:softHyphen/>
        <w:t>wachten, dat hij in staat zou wezen</w:t>
      </w:r>
      <w:r>
        <w:rPr>
          <w:lang w:eastAsia="en-US"/>
        </w:rPr>
        <w:t xml:space="preserve"> de </w:t>
      </w:r>
      <w:r w:rsidRPr="001873E9">
        <w:rPr>
          <w:lang w:eastAsia="en-US"/>
        </w:rPr>
        <w:t>staat te besturen of krijgs</w:t>
      </w:r>
      <w:r w:rsidRPr="001873E9">
        <w:rPr>
          <w:lang w:eastAsia="en-US"/>
        </w:rPr>
        <w:softHyphen/>
        <w:t xml:space="preserve">bedrijven te leiden. Hij was eerder geschikt voor wijsgeer of literator dan voor regent. Keizer Constantius had aan Julianus een zuiver decoratieve rol toegedacht, </w:t>
      </w:r>
      <w:r>
        <w:rPr>
          <w:lang w:eastAsia="en-US"/>
        </w:rPr>
        <w:t>zod</w:t>
      </w:r>
      <w:r w:rsidRPr="001873E9">
        <w:rPr>
          <w:lang w:eastAsia="en-US"/>
        </w:rPr>
        <w:t>at hij zelf zou blijven reg</w:t>
      </w:r>
      <w:r>
        <w:rPr>
          <w:lang w:eastAsia="en-US"/>
        </w:rPr>
        <w:t>ere</w:t>
      </w:r>
      <w:r w:rsidRPr="001873E9">
        <w:rPr>
          <w:lang w:eastAsia="en-US"/>
        </w:rPr>
        <w:t>n in het Westen door middel van de ministers en de legercommandanten, die hij aan zijn neef had medegegeven.</w:t>
      </w:r>
    </w:p>
    <w:p w:rsidR="00B87499" w:rsidRPr="001873E9" w:rsidRDefault="00B87499" w:rsidP="00B87499">
      <w:pPr>
        <w:jc w:val="both"/>
        <w:rPr>
          <w:lang w:eastAsia="en-US"/>
        </w:rPr>
      </w:pPr>
      <w:r w:rsidRPr="001873E9">
        <w:rPr>
          <w:lang w:eastAsia="en-US"/>
        </w:rPr>
        <w:t>Het liep in</w:t>
      </w:r>
      <w:r>
        <w:rPr>
          <w:lang w:eastAsia="en-US"/>
        </w:rPr>
        <w:t>tussen</w:t>
      </w:r>
      <w:r w:rsidRPr="001873E9">
        <w:rPr>
          <w:lang w:eastAsia="en-US"/>
        </w:rPr>
        <w:t xml:space="preserve"> volkomen anders dan de Keizer het had gedacht. Want Julianus was iemand van een zeer bijzondere be</w:t>
      </w:r>
      <w:r w:rsidRPr="001873E9">
        <w:rPr>
          <w:lang w:eastAsia="en-US"/>
        </w:rPr>
        <w:softHyphen/>
        <w:t>gaafdheid. Al spoedig ontwikkelde hij zich tot een wijs en omzichtig bestuurder en tot een voortreffelijk veldheer. In Gallië heeft hij uitmuntend werk verricht. Later, als alleen</w:t>
      </w:r>
      <w:r>
        <w:rPr>
          <w:lang w:eastAsia="en-US"/>
        </w:rPr>
        <w:t>heerser</w:t>
      </w:r>
      <w:r w:rsidRPr="001873E9">
        <w:rPr>
          <w:lang w:eastAsia="en-US"/>
        </w:rPr>
        <w:t xml:space="preserve">, toonde hij soms gebrek aan politiek inzicht, voornamelijk door zijn optreden tegen het Christendom. Blijkbaar heeft hij niet ingezien, dat de heidensche godsdienst geen vat op de </w:t>
      </w:r>
      <w:r>
        <w:rPr>
          <w:lang w:eastAsia="en-US"/>
        </w:rPr>
        <w:t>mens</w:t>
      </w:r>
      <w:r w:rsidRPr="001873E9">
        <w:rPr>
          <w:lang w:eastAsia="en-US"/>
        </w:rPr>
        <w:t>en meer had; de gr</w:t>
      </w:r>
      <w:r>
        <w:rPr>
          <w:lang w:eastAsia="en-US"/>
        </w:rPr>
        <w:t>ote</w:t>
      </w:r>
      <w:r w:rsidRPr="001873E9">
        <w:rPr>
          <w:lang w:eastAsia="en-US"/>
        </w:rPr>
        <w:t xml:space="preserve"> kracht van het nieuwe geloof heeft hij ten</w:t>
      </w:r>
      <w:r>
        <w:rPr>
          <w:lang w:eastAsia="en-US"/>
        </w:rPr>
        <w:t xml:space="preserve"> ene </w:t>
      </w:r>
      <w:r w:rsidRPr="001873E9">
        <w:rPr>
          <w:lang w:eastAsia="en-US"/>
        </w:rPr>
        <w:t>male onderschat.</w:t>
      </w:r>
    </w:p>
    <w:p w:rsidR="00B87499" w:rsidRPr="001873E9" w:rsidRDefault="00B87499" w:rsidP="00B87499">
      <w:pPr>
        <w:jc w:val="both"/>
        <w:rPr>
          <w:lang w:eastAsia="en-US"/>
        </w:rPr>
      </w:pPr>
      <w:r w:rsidRPr="001873E9">
        <w:rPr>
          <w:lang w:eastAsia="en-US"/>
        </w:rPr>
        <w:t>Wat de bronnen voor de geschiedenis van Julianus tijdens zijn verblijf in Gallië betreft, beschikken wij in de eerste plaats over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1) P. Allard, Julien rApostat (3de uitg. 1906-1910). </w:t>
      </w:r>
      <w:r>
        <w:rPr>
          <w:lang w:eastAsia="en-US"/>
        </w:rPr>
        <w:t>-</w:t>
      </w:r>
      <w:r w:rsidRPr="001873E9">
        <w:rPr>
          <w:lang w:eastAsia="en-US"/>
        </w:rPr>
        <w:t xml:space="preserve"> J. Geffcken, Kaiser Julianus (1914). </w:t>
      </w:r>
      <w:r>
        <w:rPr>
          <w:lang w:eastAsia="en-US"/>
        </w:rPr>
        <w:t>-</w:t>
      </w:r>
      <w:r w:rsidRPr="001873E9">
        <w:rPr>
          <w:lang w:eastAsia="en-US"/>
        </w:rPr>
        <w:t xml:space="preserve"> J. Bidez, La vie de lempereur Julien (1930). -- R. Andreotti, II regno imperatore Giuliano (1936).</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enkele geschriften van Julianus zelf, zijn redevoeringen, brieven en het manifest gericht aan de Atheners ter rechtvaardiging van zijn optreden tegen Constantius, geschreven in Illyricum in het jaar 361. Verder zijn van belang </w:t>
      </w:r>
      <w:r>
        <w:rPr>
          <w:lang w:eastAsia="en-US"/>
        </w:rPr>
        <w:t>eni</w:t>
      </w:r>
      <w:r w:rsidRPr="001873E9">
        <w:rPr>
          <w:lang w:eastAsia="en-US"/>
        </w:rPr>
        <w:t>ge oraties van</w:t>
      </w:r>
      <w:r>
        <w:rPr>
          <w:lang w:eastAsia="en-US"/>
        </w:rPr>
        <w:t xml:space="preserve"> de </w:t>
      </w:r>
      <w:r w:rsidRPr="001873E9">
        <w:rPr>
          <w:lang w:eastAsia="en-US"/>
        </w:rPr>
        <w:t>rhetor Libanios te Antiochia aan de Orontes, die met Julianus persoonlijk bevriend was, met name zijn gedenkrede na</w:t>
      </w:r>
      <w:r>
        <w:rPr>
          <w:lang w:eastAsia="en-US"/>
        </w:rPr>
        <w:t xml:space="preserve"> de </w:t>
      </w:r>
      <w:r w:rsidRPr="001873E9">
        <w:rPr>
          <w:lang w:eastAsia="en-US"/>
        </w:rPr>
        <w:t>dood van</w:t>
      </w:r>
      <w:r>
        <w:rPr>
          <w:lang w:eastAsia="en-US"/>
        </w:rPr>
        <w:t xml:space="preserve"> de </w:t>
      </w:r>
      <w:r w:rsidRPr="001873E9">
        <w:rPr>
          <w:lang w:eastAsia="en-US"/>
        </w:rPr>
        <w:t>keizer met een uitvoerig overzicht van diens leven en daden. Voor deze redevoering heeft hij de geschriften van Julianus, ook werken die wij niet meer bezitten, geraadpleegd. Die werken zijn eveneens gebezigd door de geschiedschrijvers, die</w:t>
      </w:r>
      <w:r>
        <w:rPr>
          <w:lang w:eastAsia="en-US"/>
        </w:rPr>
        <w:t xml:space="preserve"> deze </w:t>
      </w:r>
      <w:r w:rsidRPr="001873E9">
        <w:rPr>
          <w:lang w:eastAsia="en-US"/>
        </w:rPr>
        <w:t>tijd hebben beschreven. Bovendien hebben de ons bewaarde auteurs gebruik gemaakt van een boek (waarschijnlijk een geschrift van Oreibasios,</w:t>
      </w:r>
      <w:r>
        <w:rPr>
          <w:lang w:eastAsia="en-US"/>
        </w:rPr>
        <w:t xml:space="preserve"> de </w:t>
      </w:r>
      <w:r w:rsidRPr="001873E9">
        <w:rPr>
          <w:lang w:eastAsia="en-US"/>
        </w:rPr>
        <w:t>lijfarts van</w:t>
      </w:r>
      <w:r>
        <w:rPr>
          <w:lang w:eastAsia="en-US"/>
        </w:rPr>
        <w:t xml:space="preserve"> de </w:t>
      </w:r>
      <w:r w:rsidRPr="001873E9">
        <w:rPr>
          <w:lang w:eastAsia="en-US"/>
        </w:rPr>
        <w:t>keizer), dat verloren is gegaan. Wij moeten in de eerste plaats herinneren aan Ammianus Marcellinus,</w:t>
      </w:r>
      <w:r>
        <w:rPr>
          <w:lang w:eastAsia="en-US"/>
        </w:rPr>
        <w:t xml:space="preserve"> de </w:t>
      </w:r>
      <w:r w:rsidRPr="001873E9">
        <w:rPr>
          <w:lang w:eastAsia="en-US"/>
        </w:rPr>
        <w:t>voortreffelij ken historicus die tegen het einde van de vierde eeuw een geschiedenis van Rome tot het jaar 378 schreef. Van die geschiedenis is het laatste ge</w:t>
      </w:r>
      <w:r w:rsidRPr="001873E9">
        <w:rPr>
          <w:lang w:eastAsia="en-US"/>
        </w:rPr>
        <w:softHyphen/>
        <w:t>deelte met het verhaal der gebeurtenissen van de jaren 353 tot 378 bewaard gebleven.</w:t>
      </w:r>
      <w:r>
        <w:rPr>
          <w:lang w:eastAsia="en-US"/>
        </w:rPr>
        <w:t xml:space="preserve"> deze </w:t>
      </w:r>
      <w:r w:rsidRPr="001873E9">
        <w:rPr>
          <w:lang w:eastAsia="en-US"/>
        </w:rPr>
        <w:t>tijd heeft de schrijver zelf medegemaakt; aan de veldtochten heeft hij als officier deelgenomen, meestal in de omgeving van</w:t>
      </w:r>
      <w:r>
        <w:rPr>
          <w:lang w:eastAsia="en-US"/>
        </w:rPr>
        <w:t xml:space="preserve"> de </w:t>
      </w:r>
      <w:r w:rsidRPr="001873E9">
        <w:rPr>
          <w:lang w:eastAsia="en-US"/>
        </w:rPr>
        <w:t>Magister equitum Ursicinus. Van groot belang is ook geweest het geschiedverhaal van</w:t>
      </w:r>
      <w:r>
        <w:rPr>
          <w:lang w:eastAsia="en-US"/>
        </w:rPr>
        <w:t xml:space="preserve"> de </w:t>
      </w:r>
      <w:r w:rsidRPr="001873E9">
        <w:rPr>
          <w:lang w:eastAsia="en-US"/>
        </w:rPr>
        <w:t xml:space="preserve">Griek Eunapios van Sardes, waarvan wij alleen fragmenten kennen. Gedeeltelijk heeft hij dezelfde bron gebruikt als Ammianus Marcellinus. Wij bezitten evenwel het werk van Zosimos, die in de </w:t>
      </w:r>
      <w:r>
        <w:rPr>
          <w:lang w:eastAsia="en-US"/>
        </w:rPr>
        <w:t>tweede</w:t>
      </w:r>
      <w:r w:rsidRPr="001873E9">
        <w:rPr>
          <w:lang w:eastAsia="en-US"/>
        </w:rPr>
        <w:t xml:space="preserve"> helft van de vijfde eeuw te Constantinopel heeft geleefd en de geschiedenis van Eunapios heeft ingezien.</w:t>
      </w:r>
    </w:p>
    <w:p w:rsidR="00B87499" w:rsidRPr="001873E9" w:rsidRDefault="00B87499" w:rsidP="00B87499">
      <w:pPr>
        <w:jc w:val="both"/>
        <w:rPr>
          <w:lang w:eastAsia="en-US"/>
        </w:rPr>
      </w:pPr>
      <w:r w:rsidRPr="001873E9">
        <w:rPr>
          <w:lang w:eastAsia="en-US"/>
        </w:rPr>
        <w:t>Enkele weken, nadat hij tot Caesar was verheven, is Julianus, op 1 December 355, van Milaan naar Gallië vertrokken. Te Turijn kreeg hij het bericht, dat Keulen door de Germanen was inge</w:t>
      </w:r>
      <w:r w:rsidRPr="001873E9">
        <w:rPr>
          <w:lang w:eastAsia="en-US"/>
        </w:rPr>
        <w:softHyphen/>
        <w:t>nomen en dat de vijanden van het Rijk waren doorgedrongen in Gallië tot bij Autun. Het was een waarlijk gr</w:t>
      </w:r>
      <w:r>
        <w:rPr>
          <w:lang w:eastAsia="en-US"/>
        </w:rPr>
        <w:t>ote</w:t>
      </w:r>
      <w:r w:rsidRPr="001873E9">
        <w:rPr>
          <w:lang w:eastAsia="en-US"/>
        </w:rPr>
        <w:t xml:space="preserve"> grensoorlog, waar</w:t>
      </w:r>
      <w:r w:rsidRPr="001873E9">
        <w:rPr>
          <w:lang w:eastAsia="en-US"/>
        </w:rPr>
        <w:softHyphen/>
        <w:t>tegen hij zich moest voorbereiden. Nog vóór het einde van het jaar was hij te Vienne in het dal van de Rhóne en daar aanvaardde hij, op 1 Januari 356, zijn eerste consulaat. Men verwachtte gr</w:t>
      </w:r>
      <w:r>
        <w:rPr>
          <w:lang w:eastAsia="en-US"/>
        </w:rPr>
        <w:t>ote</w:t>
      </w:r>
      <w:r w:rsidRPr="001873E9">
        <w:rPr>
          <w:lang w:eastAsia="en-US"/>
        </w:rPr>
        <w:t xml:space="preserve"> dingen van hem. Uit de woorden, die Ammianus Marcellinus aan hem wijdt, als hij een begin gaat maken met het verhaal der regee</w:t>
      </w:r>
      <w:r w:rsidRPr="001873E9">
        <w:rPr>
          <w:lang w:eastAsia="en-US"/>
        </w:rPr>
        <w:noBreakHyphen/>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1) Over het optreden van Julianus </w:t>
      </w:r>
      <w:r>
        <w:rPr>
          <w:lang w:eastAsia="en-US"/>
        </w:rPr>
        <w:t>in Gallië verg. C. Jullian, Histoire de la Galde, VII (1926)</w:t>
      </w:r>
      <w:r w:rsidRPr="001873E9">
        <w:rPr>
          <w:lang w:eastAsia="en-US"/>
        </w:rPr>
        <w:t xml:space="preserve">, blz. 181-233. </w:t>
      </w:r>
      <w:r>
        <w:rPr>
          <w:lang w:eastAsia="en-US"/>
        </w:rPr>
        <w:t>-</w:t>
      </w:r>
      <w:r w:rsidRPr="001873E9">
        <w:rPr>
          <w:lang w:eastAsia="en-US"/>
        </w:rPr>
        <w:t xml:space="preserve"> Over zijn oorlogen in Nederland verg. W. Koch, Bijdragen voor Vader</w:t>
      </w:r>
      <w:r>
        <w:rPr>
          <w:lang w:eastAsia="en-US"/>
        </w:rPr>
        <w:t>lands</w:t>
      </w:r>
      <w:r w:rsidRPr="001873E9">
        <w:rPr>
          <w:lang w:eastAsia="en-US"/>
        </w:rPr>
        <w:t>e geschiedenis,</w:t>
      </w:r>
      <w:r>
        <w:rPr>
          <w:lang w:eastAsia="en-US"/>
        </w:rPr>
        <w:t xml:space="preserve"> 3e, reeks X (1899), bl. 1-41; j</w:t>
      </w:r>
      <w:r w:rsidRPr="001873E9">
        <w:rPr>
          <w:lang w:eastAsia="en-US"/>
        </w:rPr>
        <w:t>ahrb</w:t>
      </w:r>
      <w:r>
        <w:rPr>
          <w:lang w:eastAsia="en-US"/>
        </w:rPr>
        <w:t>ü</w:t>
      </w:r>
      <w:r w:rsidRPr="001873E9">
        <w:rPr>
          <w:lang w:eastAsia="en-US"/>
        </w:rPr>
        <w:t>cher f</w:t>
      </w:r>
      <w:r>
        <w:rPr>
          <w:lang w:eastAsia="en-US"/>
        </w:rPr>
        <w:t>ü</w:t>
      </w:r>
      <w:r w:rsidRPr="001873E9">
        <w:rPr>
          <w:lang w:eastAsia="en-US"/>
        </w:rPr>
        <w:t>r classische Philologie, Suppl. XXV (1899), blz. 329-488.</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ring van Julianus in Gallië, klinkt nog iets van die verwachting door en van de bewondering, die de </w:t>
      </w:r>
      <w:r>
        <w:rPr>
          <w:lang w:eastAsia="en-US"/>
        </w:rPr>
        <w:t>mens</w:t>
      </w:r>
      <w:r w:rsidRPr="001873E9">
        <w:rPr>
          <w:lang w:eastAsia="en-US"/>
        </w:rPr>
        <w:t>en van zijn tijd voor</w:t>
      </w:r>
      <w:r>
        <w:rPr>
          <w:lang w:eastAsia="en-US"/>
        </w:rPr>
        <w:t xml:space="preserve"> deze </w:t>
      </w:r>
      <w:r w:rsidRPr="001873E9">
        <w:rPr>
          <w:lang w:eastAsia="en-US"/>
        </w:rPr>
        <w:t>keizer hebben gehad.</w:t>
      </w:r>
    </w:p>
    <w:p w:rsidR="00B87499" w:rsidRPr="001873E9" w:rsidRDefault="00B87499" w:rsidP="00B87499">
      <w:pPr>
        <w:jc w:val="both"/>
        <w:rPr>
          <w:lang w:eastAsia="en-US"/>
        </w:rPr>
      </w:pPr>
      <w:r w:rsidRPr="001873E9">
        <w:rPr>
          <w:lang w:eastAsia="en-US"/>
        </w:rPr>
        <w:t>Julianus moet zeer goede militaire raadslieden hebben bezeten. Waarschijnlijk was Ursicinus reeds tegen het einde van 355 naar Gallië gezonden door Constantius en heeft hij daar het commando op zich genomen; in ieder geval was hij in Juni of Juli 356 te Reims om toezicht te houden op de concentratie van troepen. Later is Ursicinus vervangen door Marcellus, een man van geringe be</w:t>
      </w:r>
      <w:r w:rsidRPr="001873E9">
        <w:rPr>
          <w:lang w:eastAsia="en-US"/>
        </w:rPr>
        <w:softHyphen/>
        <w:t>t</w:t>
      </w:r>
      <w:r>
        <w:rPr>
          <w:lang w:eastAsia="en-US"/>
        </w:rPr>
        <w:t>eke</w:t>
      </w:r>
      <w:r w:rsidRPr="001873E9">
        <w:rPr>
          <w:lang w:eastAsia="en-US"/>
        </w:rPr>
        <w:t>nis, door wien Julianus op onvoldoende wijze werd gesteund</w:t>
      </w:r>
      <w:r>
        <w:rPr>
          <w:lang w:eastAsia="en-US"/>
        </w:rPr>
        <w:t>.</w:t>
      </w:r>
      <w:r w:rsidRPr="001873E9">
        <w:rPr>
          <w:lang w:eastAsia="en-US"/>
        </w:rPr>
        <w:t xml:space="preserve"> Hij werd op zijn beurt vervangen door Severus, een persoonlijkheid op wie Julianus volkomen kon vertrouwen. Deze opperofficieren hadden</w:t>
      </w:r>
      <w:r>
        <w:rPr>
          <w:lang w:eastAsia="en-US"/>
        </w:rPr>
        <w:t xml:space="preserve"> de </w:t>
      </w:r>
      <w:r w:rsidRPr="001873E9">
        <w:rPr>
          <w:lang w:eastAsia="en-US"/>
        </w:rPr>
        <w:t>titel van Magister equitum. De titel van Magister pedi</w:t>
      </w:r>
      <w:r w:rsidRPr="001873E9">
        <w:rPr>
          <w:lang w:eastAsia="en-US"/>
        </w:rPr>
        <w:softHyphen/>
        <w:t>tum was na</w:t>
      </w:r>
      <w:r>
        <w:rPr>
          <w:lang w:eastAsia="en-US"/>
        </w:rPr>
        <w:t xml:space="preserve"> de </w:t>
      </w:r>
      <w:r w:rsidRPr="001873E9">
        <w:rPr>
          <w:lang w:eastAsia="en-US"/>
        </w:rPr>
        <w:t>val van Silvanus overgegaan op Barbatio. Deze laatste bleef v</w:t>
      </w:r>
      <w:r>
        <w:rPr>
          <w:lang w:eastAsia="en-US"/>
        </w:rPr>
        <w:t>ore</w:t>
      </w:r>
      <w:r w:rsidRPr="001873E9">
        <w:rPr>
          <w:lang w:eastAsia="en-US"/>
        </w:rPr>
        <w:t>erst in de omgeving van Constantius, maar werd door</w:t>
      </w:r>
      <w:r>
        <w:rPr>
          <w:lang w:eastAsia="en-US"/>
        </w:rPr>
        <w:t xml:space="preserve"> de </w:t>
      </w:r>
      <w:r w:rsidRPr="001873E9">
        <w:rPr>
          <w:lang w:eastAsia="en-US"/>
        </w:rPr>
        <w:t>keizer, die het succes van zijn neef en mederegent met l</w:t>
      </w:r>
      <w:r>
        <w:rPr>
          <w:lang w:eastAsia="en-US"/>
        </w:rPr>
        <w:t>ede</w:t>
      </w:r>
      <w:r w:rsidRPr="001873E9">
        <w:rPr>
          <w:lang w:eastAsia="en-US"/>
        </w:rPr>
        <w:t xml:space="preserve"> </w:t>
      </w:r>
      <w:r>
        <w:rPr>
          <w:lang w:eastAsia="en-US"/>
        </w:rPr>
        <w:t>oge</w:t>
      </w:r>
      <w:r w:rsidRPr="001873E9">
        <w:rPr>
          <w:lang w:eastAsia="en-US"/>
        </w:rPr>
        <w:t>n zag, nog in 357 met een beladgrijk commando in het Westen belast.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Na zijn komst in Gallië was de eerste taak voor Julianus de be</w:t>
      </w:r>
      <w:r w:rsidRPr="001873E9">
        <w:rPr>
          <w:lang w:eastAsia="en-US"/>
        </w:rPr>
        <w:softHyphen/>
        <w:t>vrijding van het land en het herstel van de grens langs</w:t>
      </w:r>
      <w:r>
        <w:rPr>
          <w:lang w:eastAsia="en-US"/>
        </w:rPr>
        <w:t xml:space="preserve"> de </w:t>
      </w:r>
      <w:r w:rsidRPr="001873E9">
        <w:rPr>
          <w:lang w:eastAsia="en-US"/>
        </w:rPr>
        <w:t>Rijn. Het duurde evenwel tot Juni, voordat iets tegen de Germanen werd ondernomen. Op 24 Juni 356 was Julianus te Autun, terwijl de troepen werden geconcentreerd in de buurt van Reims. Eerst moest worden afgerekend met de Alamannen. Keizer Constantius trok het Schwarzwald binnen en wist de Alamannen tot een verdrag te dwingen. Van Reims uit ging Julianus in oostelijke richting door Lotharingen, zuiverde het land van de vijanden, die daar waren doorgedrongen, en vernietigde benden rondtrekkende soldaten van het vroegere leger van Magnentius. Hij bereikte</w:t>
      </w:r>
      <w:r>
        <w:rPr>
          <w:lang w:eastAsia="en-US"/>
        </w:rPr>
        <w:t xml:space="preserve"> de </w:t>
      </w:r>
      <w:r w:rsidRPr="001873E9">
        <w:rPr>
          <w:lang w:eastAsia="en-US"/>
        </w:rPr>
        <w:t xml:space="preserve">Rijn na </w:t>
      </w:r>
      <w:r>
        <w:rPr>
          <w:lang w:eastAsia="en-US"/>
        </w:rPr>
        <w:t>eni</w:t>
      </w:r>
      <w:r w:rsidRPr="001873E9">
        <w:rPr>
          <w:lang w:eastAsia="en-US"/>
        </w:rPr>
        <w:t>ge schermutselingen bij Brumath beneden Straatsburg. Vervolgens trok hij naar het noorden, heroverde de steden langs de rivier en eindelijk ook Keulen, dat tien maanden in de handen van de Germanen was geweest. Daar sloot hij verdragen met de Franken van over</w:t>
      </w:r>
      <w:r>
        <w:rPr>
          <w:lang w:eastAsia="en-US"/>
        </w:rPr>
        <w:t xml:space="preserve"> de </w:t>
      </w:r>
      <w:r w:rsidRPr="001873E9">
        <w:rPr>
          <w:lang w:eastAsia="en-US"/>
        </w:rPr>
        <w:t>Rijn en liet de muren van de stad herstellen.</w:t>
      </w:r>
    </w:p>
    <w:p w:rsidR="00B87499" w:rsidRPr="001873E9" w:rsidRDefault="00B87499" w:rsidP="00B87499">
      <w:pPr>
        <w:jc w:val="both"/>
        <w:rPr>
          <w:lang w:eastAsia="en-US"/>
        </w:rPr>
      </w:pPr>
      <w:r w:rsidRPr="001873E9">
        <w:rPr>
          <w:lang w:eastAsia="en-US"/>
        </w:rPr>
        <w:t xml:space="preserve">Deze veldtocht, van het jaar 356, was niet meer geweest dan een poging om </w:t>
      </w:r>
      <w:r>
        <w:rPr>
          <w:lang w:eastAsia="en-US"/>
        </w:rPr>
        <w:t>eni</w:t>
      </w:r>
      <w:r w:rsidRPr="001873E9">
        <w:rPr>
          <w:lang w:eastAsia="en-US"/>
        </w:rPr>
        <w:t>ge orde aan de oostelijke grens van Gallië te schep</w:t>
      </w:r>
      <w:r w:rsidRPr="001873E9">
        <w:rPr>
          <w:lang w:eastAsia="en-US"/>
        </w:rPr>
        <w:softHyphen/>
        <w:t>pen. In</w:t>
      </w:r>
      <w:r>
        <w:rPr>
          <w:lang w:eastAsia="en-US"/>
        </w:rPr>
        <w:t>tussen</w:t>
      </w:r>
      <w:r w:rsidRPr="001873E9">
        <w:rPr>
          <w:lang w:eastAsia="en-US"/>
        </w:rPr>
        <w:t xml:space="preserve"> was toch bereikt, dat de Alamannen tot</w:t>
      </w:r>
      <w:r>
        <w:rPr>
          <w:lang w:eastAsia="en-US"/>
        </w:rPr>
        <w:t xml:space="preserve"> de </w:t>
      </w:r>
      <w:r w:rsidRPr="001873E9">
        <w:rPr>
          <w:lang w:eastAsia="en-US"/>
        </w:rPr>
        <w:t>Elzas waren beperkt, terwijl de Franken hadden moeten terugwijken. over</w:t>
      </w:r>
      <w:r>
        <w:rPr>
          <w:lang w:eastAsia="en-US"/>
        </w:rPr>
        <w:t xml:space="preserve"> de </w:t>
      </w:r>
      <w:r w:rsidRPr="001873E9">
        <w:rPr>
          <w:lang w:eastAsia="en-US"/>
        </w:rPr>
        <w:t xml:space="preserve">Middel-Rijn. De twee gevaarlijkste tegenstanders van de Romeinen waren op deze wijze althans van </w:t>
      </w:r>
      <w:r>
        <w:rPr>
          <w:lang w:eastAsia="en-US"/>
        </w:rPr>
        <w:t>elkaar</w:t>
      </w:r>
      <w:r w:rsidRPr="001873E9">
        <w:rPr>
          <w:lang w:eastAsia="en-US"/>
        </w:rPr>
        <w:t xml:space="preserve"> gescheiden. Overigens bleek al spoedig, hoe gering het werkelijke resultaat was, nadat Julianus zich in het binnenland had teruggetrokken. Te Sens, waar hij</w:t>
      </w:r>
      <w:r>
        <w:rPr>
          <w:lang w:eastAsia="en-US"/>
        </w:rPr>
        <w:t xml:space="preserve"> de </w:t>
      </w:r>
      <w:r w:rsidRPr="001873E9">
        <w:rPr>
          <w:lang w:eastAsia="en-US"/>
        </w:rPr>
        <w:t>winter doorbracht, werd hij door een troep Alamannen gedurende dertig dagen belegerd. De legercommandant, de Magister equitum Marcellus, ondernam niets om Julianus te ontzetten. Einde</w:t>
      </w:r>
      <w:r w:rsidRPr="001873E9">
        <w:rPr>
          <w:lang w:eastAsia="en-US"/>
        </w:rPr>
        <w:softHyphen/>
        <w:t>lijk trokken de Alamannen af. Marcellus werd door</w:t>
      </w:r>
      <w:r>
        <w:rPr>
          <w:lang w:eastAsia="en-US"/>
        </w:rPr>
        <w:t xml:space="preserve"> de </w:t>
      </w:r>
      <w:r w:rsidRPr="001873E9">
        <w:rPr>
          <w:lang w:eastAsia="en-US"/>
        </w:rPr>
        <w:t>Keizer terug</w:t>
      </w:r>
      <w:r w:rsidRPr="001873E9">
        <w:rPr>
          <w:lang w:eastAsia="en-US"/>
        </w:rPr>
        <w:softHyphen/>
        <w:t>geroepen en, gelijk gezegd, vervangen door Severus, een persoon</w:t>
      </w:r>
      <w:r w:rsidRPr="001873E9">
        <w:rPr>
          <w:lang w:eastAsia="en-US"/>
        </w:rPr>
        <w:softHyphen/>
        <w:t>] ijkheid die zich naar Julianus schikte.</w:t>
      </w:r>
    </w:p>
    <w:p w:rsidR="00B87499" w:rsidRPr="001873E9" w:rsidRDefault="00B87499" w:rsidP="00B87499">
      <w:pPr>
        <w:jc w:val="both"/>
        <w:rPr>
          <w:lang w:eastAsia="en-US"/>
        </w:rPr>
      </w:pPr>
      <w:r w:rsidRPr="001873E9">
        <w:rPr>
          <w:lang w:eastAsia="en-US"/>
        </w:rPr>
        <w:t>Voor 357 waren gr</w:t>
      </w:r>
      <w:r>
        <w:rPr>
          <w:lang w:eastAsia="en-US"/>
        </w:rPr>
        <w:t>ote</w:t>
      </w:r>
      <w:r w:rsidRPr="001873E9">
        <w:rPr>
          <w:lang w:eastAsia="en-US"/>
        </w:rPr>
        <w:t xml:space="preserve"> veldtochten voorbereid. Constantius zelf ging over</w:t>
      </w:r>
      <w:r>
        <w:rPr>
          <w:lang w:eastAsia="en-US"/>
        </w:rPr>
        <w:t xml:space="preserve"> de </w:t>
      </w:r>
      <w:r w:rsidRPr="001873E9">
        <w:rPr>
          <w:lang w:eastAsia="en-US"/>
        </w:rPr>
        <w:t>Brenner naar</w:t>
      </w:r>
      <w:r>
        <w:rPr>
          <w:lang w:eastAsia="en-US"/>
        </w:rPr>
        <w:t xml:space="preserve"> de </w:t>
      </w:r>
      <w:r w:rsidRPr="001873E9">
        <w:rPr>
          <w:lang w:eastAsia="en-US"/>
        </w:rPr>
        <w:t>Donau, vocht daar tegen de Sueben en trok vervolgens door Pannonia en Moesia langs de rivier. Aan</w:t>
      </w:r>
      <w:r>
        <w:rPr>
          <w:lang w:eastAsia="en-US"/>
        </w:rPr>
        <w:t xml:space="preserve"> de </w:t>
      </w:r>
      <w:r w:rsidRPr="001873E9">
        <w:rPr>
          <w:lang w:eastAsia="en-US"/>
        </w:rPr>
        <w:t>Magister peditum Barbatio was opgedragen met een leger van 25 000 man van westelijk Zwitserland uit tegen de Alamannen op te rukken. Maar de samenwerking met Julianus, die van oostelijk Gallië uit opereerde, was slecht. Ten slotte leed Barbatio een nederlaag tegen de Alamannen en voerde zijn troepen terug naar de winter</w:t>
      </w:r>
      <w:r w:rsidRPr="001873E9">
        <w:rPr>
          <w:lang w:eastAsia="en-US"/>
        </w:rPr>
        <w:softHyphen/>
        <w:t>kwartieren.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Meer succes had Julianus met zijn expeditie tegen de Alamannen in</w:t>
      </w:r>
      <w:r>
        <w:rPr>
          <w:lang w:eastAsia="en-US"/>
        </w:rPr>
        <w:t xml:space="preserve"> de </w:t>
      </w:r>
      <w:r w:rsidRPr="001873E9">
        <w:rPr>
          <w:lang w:eastAsia="en-US"/>
        </w:rPr>
        <w:t>Elzas. Hij concentreerde zijn troepen te Rheinzabern, een vesting die op uitnemende wijze was versterkt. Na de nederlaag van Barbatio meende de aanvoerder van de Alamannen, Chnodomarius,</w:t>
      </w:r>
      <w:r>
        <w:rPr>
          <w:lang w:eastAsia="en-US"/>
        </w:rPr>
        <w:t xml:space="preserve"> de </w:t>
      </w:r>
      <w:r w:rsidRPr="001873E9">
        <w:rPr>
          <w:lang w:eastAsia="en-US"/>
        </w:rPr>
        <w:t>oorlog definitief te zijnen gunste te kunnen beslissen. Hij trok van de buurt van Straatsburg uit naar het noorden. Maar in een zwaren slag, die in Juli of Augustus 357 heeft plaats gehad, werden de Alamannen door Julianus verslagen. Chnodomarius werd ge</w:t>
      </w:r>
      <w:r w:rsidRPr="001873E9">
        <w:rPr>
          <w:lang w:eastAsia="en-US"/>
        </w:rPr>
        <w:softHyphen/>
        <w:t>vangen genomen en gezonden naar Constantius, die hem te Rome liet intern</w:t>
      </w:r>
      <w:r>
        <w:rPr>
          <w:lang w:eastAsia="en-US"/>
        </w:rPr>
        <w:t>ere</w:t>
      </w:r>
      <w:r w:rsidRPr="001873E9">
        <w:rPr>
          <w:lang w:eastAsia="en-US"/>
        </w:rPr>
        <w:t xml:space="preserve">n; daar is hij </w:t>
      </w:r>
      <w:r>
        <w:rPr>
          <w:lang w:eastAsia="en-US"/>
        </w:rPr>
        <w:t>eni</w:t>
      </w:r>
      <w:r w:rsidRPr="001873E9">
        <w:rPr>
          <w:lang w:eastAsia="en-US"/>
        </w:rPr>
        <w:t>gen tijd later gestorven. In</w:t>
      </w:r>
      <w:r>
        <w:rPr>
          <w:lang w:eastAsia="en-US"/>
        </w:rPr>
        <w:t xml:space="preserve"> deze </w:t>
      </w:r>
      <w:r w:rsidRPr="001873E9">
        <w:rPr>
          <w:lang w:eastAsia="en-US"/>
        </w:rPr>
        <w:t>slag,</w:t>
      </w:r>
      <w:r>
        <w:rPr>
          <w:lang w:eastAsia="en-US"/>
        </w:rPr>
        <w:t xml:space="preserve"> de </w:t>
      </w:r>
      <w:r w:rsidRPr="001873E9">
        <w:rPr>
          <w:lang w:eastAsia="en-US"/>
        </w:rPr>
        <w:t xml:space="preserve">beroemden slag bij Straatsburg, heeft een corps, dat naar </w:t>
      </w:r>
      <w:r>
        <w:rPr>
          <w:lang w:eastAsia="en-US"/>
        </w:rPr>
        <w:t>de</w:t>
      </w:r>
      <w:r w:rsidRPr="001873E9">
        <w:rPr>
          <w:lang w:eastAsia="en-US"/>
        </w:rPr>
        <w:t xml:space="preserve"> Bataven was genoemd, door op een kritiek moment in te grijpen zeer veel bijgedragen om de overwinning te behalen. Het resultaat van dit gevecht was zeer belangrijk. Voor langen tijd waren de Alamannen niet meer in staat aanvallen op Gallië te doen. De oor</w:t>
      </w:r>
      <w:r w:rsidRPr="001873E9">
        <w:rPr>
          <w:lang w:eastAsia="en-US"/>
        </w:rPr>
        <w:softHyphen/>
        <w:t>logen van de volgende jaren waren niet meer</w:t>
      </w:r>
      <w:r>
        <w:rPr>
          <w:lang w:eastAsia="en-US"/>
        </w:rPr>
        <w:t xml:space="preserve"> zo </w:t>
      </w:r>
      <w:r w:rsidRPr="001873E9">
        <w:rPr>
          <w:lang w:eastAsia="en-US"/>
        </w:rPr>
        <w:t>moeilijk. Gedeelte- I ijk heeft Julianus in</w:t>
      </w:r>
      <w:r>
        <w:rPr>
          <w:lang w:eastAsia="en-US"/>
        </w:rPr>
        <w:t xml:space="preserve"> die </w:t>
      </w:r>
      <w:r w:rsidRPr="001873E9">
        <w:rPr>
          <w:lang w:eastAsia="en-US"/>
        </w:rPr>
        <w:t>tijd zelfs over</w:t>
      </w:r>
      <w:r>
        <w:rPr>
          <w:lang w:eastAsia="en-US"/>
        </w:rPr>
        <w:t xml:space="preserve"> de </w:t>
      </w:r>
      <w:r w:rsidRPr="001873E9">
        <w:rPr>
          <w:lang w:eastAsia="en-US"/>
        </w:rPr>
        <w:t>Rijn veldtochten kunnen ondernemen. Zijd eerste taak was het evenwel, met de Franken tot een voor het Rijk dragelijke overeenkomst te komen. Met het verhaal van deze ondernemingen naderen wij wederom de geschie</w:t>
      </w:r>
      <w:r w:rsidRPr="001873E9">
        <w:rPr>
          <w:lang w:eastAsia="en-US"/>
        </w:rPr>
        <w:softHyphen/>
        <w:t>denis van ons land.</w:t>
      </w:r>
    </w:p>
    <w:p w:rsidR="00B87499" w:rsidRPr="001873E9" w:rsidRDefault="00B87499" w:rsidP="00B87499">
      <w:pPr>
        <w:jc w:val="both"/>
        <w:rPr>
          <w:lang w:eastAsia="en-US"/>
        </w:rPr>
      </w:pPr>
      <w:r w:rsidRPr="001873E9">
        <w:rPr>
          <w:lang w:eastAsia="en-US"/>
        </w:rPr>
        <w:t>Na</w:t>
      </w:r>
      <w:r>
        <w:rPr>
          <w:lang w:eastAsia="en-US"/>
        </w:rPr>
        <w:t xml:space="preserve"> de </w:t>
      </w:r>
      <w:r w:rsidRPr="001873E9">
        <w:rPr>
          <w:lang w:eastAsia="en-US"/>
        </w:rPr>
        <w:t>slag bij Straatsburg ging Julianus naar het noorden. Hij liet hij Mainz een brug over</w:t>
      </w:r>
      <w:r>
        <w:rPr>
          <w:lang w:eastAsia="en-US"/>
        </w:rPr>
        <w:t xml:space="preserve"> de </w:t>
      </w:r>
      <w:r w:rsidRPr="001873E9">
        <w:rPr>
          <w:lang w:eastAsia="en-US"/>
        </w:rPr>
        <w:t>Rijn slaan en leverde daar oenige gevechten met de Germanen. Bovendien kon hij een fort la len herstellen, dat in die streek onder keizer Traianus was opge</w:t>
      </w:r>
      <w:r w:rsidRPr="001873E9">
        <w:rPr>
          <w:lang w:eastAsia="en-US"/>
        </w:rPr>
        <w:softHyphen/>
        <w:t xml:space="preserve">richt, en voorzag dit fort van zwaar geschut. Met de bewoners van het land werd een verdrag gesloten, waarbij zij gehoorzaamheid aan Rome beloofden. Inmiddels was het November geworden en Julianus </w:t>
      </w:r>
      <w:r>
        <w:rPr>
          <w:lang w:eastAsia="en-US"/>
        </w:rPr>
        <w:t>wens</w:t>
      </w:r>
      <w:r w:rsidRPr="001873E9">
        <w:rPr>
          <w:lang w:eastAsia="en-US"/>
        </w:rPr>
        <w:t>te zijn troepen naar de winterkwartieren te leiden. Maar zijn aanwezigheid bleek nog in Noord-Gallië noodzakelijk te wezen.</w:t>
      </w:r>
    </w:p>
    <w:p w:rsidR="00B87499" w:rsidRPr="001873E9" w:rsidRDefault="00B87499" w:rsidP="00B87499">
      <w:pPr>
        <w:jc w:val="both"/>
        <w:rPr>
          <w:lang w:eastAsia="en-US"/>
        </w:rPr>
      </w:pPr>
      <w:r w:rsidRPr="001873E9">
        <w:rPr>
          <w:lang w:eastAsia="en-US"/>
        </w:rPr>
        <w:t>De Magister equitum Severus had, terwijl Julianus in</w:t>
      </w:r>
      <w:r>
        <w:rPr>
          <w:lang w:eastAsia="en-US"/>
        </w:rPr>
        <w:t xml:space="preserve"> de </w:t>
      </w:r>
      <w:r w:rsidRPr="001873E9">
        <w:rPr>
          <w:lang w:eastAsia="en-US"/>
        </w:rPr>
        <w:t>Elzas was, met een troepenmacht bij Keulen geopereerd en wilde van die laatste stad naar het binnenland van Gallië terugk</w:t>
      </w:r>
      <w:r>
        <w:rPr>
          <w:lang w:eastAsia="en-US"/>
        </w:rPr>
        <w:t>ere</w:t>
      </w:r>
      <w:r w:rsidRPr="001873E9">
        <w:rPr>
          <w:lang w:eastAsia="en-US"/>
        </w:rPr>
        <w:t>n, niet langs</w:t>
      </w:r>
      <w:r>
        <w:rPr>
          <w:lang w:eastAsia="en-US"/>
        </w:rPr>
        <w:t xml:space="preserve"> de </w:t>
      </w:r>
      <w:r w:rsidRPr="001873E9">
        <w:rPr>
          <w:lang w:eastAsia="en-US"/>
        </w:rPr>
        <w:t>gewonen weg door</w:t>
      </w:r>
      <w:r>
        <w:rPr>
          <w:lang w:eastAsia="en-US"/>
        </w:rPr>
        <w:t xml:space="preserve"> de </w:t>
      </w:r>
      <w:r w:rsidRPr="001873E9">
        <w:rPr>
          <w:lang w:eastAsia="en-US"/>
        </w:rPr>
        <w:t>Eifel en over Trier, maar over Gulik, Maastricht, Tongeren en Bavai naar Reims. Tijdens</w:t>
      </w:r>
      <w:r>
        <w:rPr>
          <w:lang w:eastAsia="en-US"/>
        </w:rPr>
        <w:t xml:space="preserve"> die </w:t>
      </w:r>
      <w:r w:rsidRPr="001873E9">
        <w:rPr>
          <w:lang w:eastAsia="en-US"/>
        </w:rPr>
        <w:t xml:space="preserve">tocht stiet hij bij de Maas op een troep van 600 lichtgewapende Franken. Zij hadden de gelegenheid willen waarnemen, dat het </w:t>
      </w:r>
      <w:r>
        <w:rPr>
          <w:lang w:eastAsia="en-US"/>
        </w:rPr>
        <w:t>Romeins</w:t>
      </w:r>
      <w:r w:rsidRPr="001873E9">
        <w:rPr>
          <w:lang w:eastAsia="en-US"/>
        </w:rPr>
        <w:t xml:space="preserve">e leger in het gebied van de Alamannen werd vastgehouden, en dachten de streek aan de Maas, waar geen bezetting aanwezig was, ongestraft te kunnen brandschatten. Op het bericht, dat het leger in aantocht was, waren zij ijlings naar hun land teruggekeerd. Maar zij werden door de </w:t>
      </w:r>
      <w:r>
        <w:rPr>
          <w:lang w:eastAsia="en-US"/>
        </w:rPr>
        <w:t>Romeins</w:t>
      </w:r>
      <w:r w:rsidRPr="001873E9">
        <w:rPr>
          <w:lang w:eastAsia="en-US"/>
        </w:rPr>
        <w:t>e troepen afgesneden en verschansten zich in twee oude forten, die al lang geleden door de bezetting waren verlaten, om zich daar</w:t>
      </w:r>
      <w:r>
        <w:rPr>
          <w:lang w:eastAsia="en-US"/>
        </w:rPr>
        <w:t xml:space="preserve"> zo </w:t>
      </w:r>
      <w:r w:rsidRPr="001873E9">
        <w:rPr>
          <w:lang w:eastAsia="en-US"/>
        </w:rPr>
        <w:t>lang mogelijk te verdedigen.</w:t>
      </w:r>
    </w:p>
    <w:p w:rsidR="00B87499" w:rsidRPr="001873E9" w:rsidRDefault="00B87499" w:rsidP="00B87499">
      <w:pPr>
        <w:jc w:val="both"/>
        <w:rPr>
          <w:lang w:eastAsia="en-US"/>
        </w:rPr>
      </w:pPr>
      <w:r w:rsidRPr="001873E9">
        <w:rPr>
          <w:lang w:eastAsia="en-US"/>
        </w:rPr>
        <w:t>Toen Julianus dit vernam, achtte hij het een goede gelegenheid om</w:t>
      </w:r>
      <w:r>
        <w:rPr>
          <w:lang w:eastAsia="en-US"/>
        </w:rPr>
        <w:t xml:space="preserve"> de </w:t>
      </w:r>
      <w:r w:rsidRPr="001873E9">
        <w:rPr>
          <w:lang w:eastAsia="en-US"/>
        </w:rPr>
        <w:t>Franken een les te geven. Liet hij hen ongestraft, dan zouden zij hun tochten spoedig verder naar het zuiden uitstrekken. Hij leidde zijn leger dus niet naar de winterkwartieren, maar kwam naar het noorden en sloeg het beleg voor de sterkten, waarin de Franken zich hadden teruggetrokken. Daarvoor liet hij de forten met een wal omsluiten. Maar de Franken verdedigden zich hard</w:t>
      </w:r>
      <w:r w:rsidRPr="001873E9">
        <w:rPr>
          <w:lang w:eastAsia="en-US"/>
        </w:rPr>
        <w:softHyphen/>
        <w:t>nekkig, 54 dagen lang gedurende de maanden December 357 en Januari 358. Uit vrees, dat de belegerden van een donkeren nacht gebruik zouden maken om over het ijs in de Maas te ontkomen, liet Julianus van zonsondergang tot zonsopgang schepen in de rivier op en af varen om te voorkomen, dat de schotsen zich zouden vast</w:t>
      </w:r>
      <w:r w:rsidRPr="001873E9">
        <w:rPr>
          <w:lang w:eastAsia="en-US"/>
        </w:rPr>
        <w:softHyphen/>
        <w:t>zetten. Eindelijk, tegen het einde van Januari, waren de Franken door gebrek aan voedsel en uitputting gedwongen zich over te geven. Zij werden door Julianus naar Constantius gezonden, die hen in zijn leger opnam. Een troep Franken, waarschijnlijk Saliërs uit Noord- Brabant, die uitgetrokken waren om hun stamgen</w:t>
      </w:r>
      <w:r>
        <w:rPr>
          <w:lang w:eastAsia="en-US"/>
        </w:rPr>
        <w:t>ote</w:t>
      </w:r>
      <w:r w:rsidRPr="001873E9">
        <w:rPr>
          <w:lang w:eastAsia="en-US"/>
        </w:rPr>
        <w:t>n te ontzetten, keerden weder om, nadat zij van de capitulatie hadden gehoord, zonder verder iets te ondernemen. Daarop ging Julianus naar Parijs om daar de rest van</w:t>
      </w:r>
      <w:r>
        <w:rPr>
          <w:lang w:eastAsia="en-US"/>
        </w:rPr>
        <w:t xml:space="preserve"> de </w:t>
      </w:r>
      <w:r w:rsidRPr="001873E9">
        <w:rPr>
          <w:lang w:eastAsia="en-US"/>
        </w:rPr>
        <w:t>winter door te brengen.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 het voorjaar van het jaar 358 wachtte Julianus niet met in het veld te trekken, totdat het nieuwe broodgraan uit Aquitanië was aangekomen. Deed hij dat, dan zou hij zich eerst in Juli op weg</w:t>
      </w:r>
      <w:r>
        <w:rPr>
          <w:lang w:eastAsia="en-US"/>
        </w:rPr>
        <w:t xml:space="preserve"> </w:t>
      </w:r>
      <w:r w:rsidRPr="001873E9">
        <w:rPr>
          <w:lang w:eastAsia="en-US"/>
        </w:rPr>
        <w:t>kunnen begeven en was reeds een groot deel van het gunstige jaar</w:t>
      </w:r>
      <w:r w:rsidRPr="001873E9">
        <w:rPr>
          <w:lang w:eastAsia="en-US"/>
        </w:rPr>
        <w:softHyphen/>
        <w:t>getijde verstreken. Hij wilde in Mei en Juni nog een paar zeer noodzakelijke veldtochten ondernemen. Van het koren uit</w:t>
      </w:r>
      <w:r>
        <w:rPr>
          <w:lang w:eastAsia="en-US"/>
        </w:rPr>
        <w:t xml:space="preserve"> de </w:t>
      </w:r>
      <w:r w:rsidRPr="001873E9">
        <w:rPr>
          <w:lang w:eastAsia="en-US"/>
        </w:rPr>
        <w:t>wintervoorraad liet hij dus beschuit bakken en gaf daarvan aan de soldaten een voldoenden voorraad als proviand voor twintig dagen mede.</w:t>
      </w:r>
    </w:p>
    <w:p w:rsidR="00B87499" w:rsidRPr="001873E9" w:rsidRDefault="00B87499" w:rsidP="00B87499">
      <w:pPr>
        <w:jc w:val="both"/>
        <w:rPr>
          <w:lang w:eastAsia="en-US"/>
        </w:rPr>
      </w:pPr>
      <w:r w:rsidRPr="001873E9">
        <w:rPr>
          <w:lang w:eastAsia="en-US"/>
        </w:rPr>
        <w:t xml:space="preserve">De expeditie ging tegen de Franken, die zich in het </w:t>
      </w:r>
      <w:r>
        <w:rPr>
          <w:lang w:eastAsia="en-US"/>
        </w:rPr>
        <w:t>landschap</w:t>
      </w:r>
      <w:r w:rsidRPr="001873E9">
        <w:rPr>
          <w:lang w:eastAsia="en-US"/>
        </w:rPr>
        <w:t xml:space="preserve"> Toxandria, in het westen van Noord-Brabant hadden gevestigd 1).</w:t>
      </w:r>
      <w:r>
        <w:rPr>
          <w:lang w:eastAsia="en-US"/>
        </w:rPr>
        <w:t xml:space="preserve"> zoal</w:t>
      </w:r>
      <w:r w:rsidRPr="001873E9">
        <w:rPr>
          <w:lang w:eastAsia="en-US"/>
        </w:rPr>
        <w:t>s men zich zal herinneren, was dit volk uit de streek aan de IJssel naar het zuiden getrokken, waarschijnlijk onder invloed van</w:t>
      </w:r>
      <w:r>
        <w:rPr>
          <w:lang w:eastAsia="en-US"/>
        </w:rPr>
        <w:t xml:space="preserve"> de </w:t>
      </w:r>
      <w:r w:rsidRPr="001873E9">
        <w:rPr>
          <w:lang w:eastAsia="en-US"/>
        </w:rPr>
        <w:t>druk,</w:t>
      </w:r>
      <w:r>
        <w:rPr>
          <w:lang w:eastAsia="en-US"/>
        </w:rPr>
        <w:t xml:space="preserve"> die </w:t>
      </w:r>
      <w:r w:rsidRPr="001873E9">
        <w:rPr>
          <w:lang w:eastAsia="en-US"/>
        </w:rPr>
        <w:t>de Saksen op hen uitoefenden. Zij hadden de Veluwe en het land van de Bataven veroverd en waren ook doorgedrongen tot de Waal en de Maas. Constantius Chlorus en Constantinus I hadden tegen hen gevochten. Nog in 341 had keizer Constans oorlog tegen hen gevoerd. Waarschijnlijk hadden de Franken toen een ver</w:t>
      </w:r>
      <w:r w:rsidRPr="001873E9">
        <w:rPr>
          <w:lang w:eastAsia="en-US"/>
        </w:rPr>
        <w:softHyphen/>
        <w:t>drag met</w:t>
      </w:r>
      <w:r>
        <w:rPr>
          <w:lang w:eastAsia="en-US"/>
        </w:rPr>
        <w:t xml:space="preserve"> de </w:t>
      </w:r>
      <w:r w:rsidRPr="001873E9">
        <w:rPr>
          <w:lang w:eastAsia="en-US"/>
        </w:rPr>
        <w:t>keizer gesloten en was hun land afgestaan binnen het Rijk. Sedert</w:t>
      </w:r>
      <w:r>
        <w:rPr>
          <w:lang w:eastAsia="en-US"/>
        </w:rPr>
        <w:t xml:space="preserve"> die </w:t>
      </w:r>
      <w:r w:rsidRPr="001873E9">
        <w:rPr>
          <w:lang w:eastAsia="en-US"/>
        </w:rPr>
        <w:t xml:space="preserve">hadden zij hun gebied uitgebreid en zich gevestigd in de streek, die vroeger door de Texandri werd bewoond. Maar zij waren nog niet erkend als de rechtmatige eigenaars van deze streek, die nog steeds als een deel van het Rijk werd beschouwd. Da+ wil zeggen, zij hadden op dat </w:t>
      </w:r>
      <w:r>
        <w:rPr>
          <w:lang w:eastAsia="en-US"/>
        </w:rPr>
        <w:t>oge</w:t>
      </w:r>
      <w:r w:rsidRPr="001873E9">
        <w:rPr>
          <w:lang w:eastAsia="en-US"/>
        </w:rPr>
        <w:t xml:space="preserve">nblik nog geen verdrag gesloten, waarbij zij de opperheerschappij van Rome als bewoners van dat gebied aanvaardden. Wanneer de Franken tot Toxandria waren doorgedrongen, is ons niet bekend. Zeker woonden zij daar al </w:t>
      </w:r>
      <w:r>
        <w:rPr>
          <w:lang w:eastAsia="en-US"/>
        </w:rPr>
        <w:t>eni</w:t>
      </w:r>
      <w:r w:rsidRPr="001873E9">
        <w:rPr>
          <w:lang w:eastAsia="en-US"/>
        </w:rPr>
        <w:t>gen tijd, waarschijnlijk sedert Magnentius hun in de jaren 350 en 351 de vrije hand had moeten laten. De rooftocht van het jaar 357 bewijst, dat de Romeinen over hen zeer weinig te zeggen hadden.</w:t>
      </w:r>
    </w:p>
    <w:p w:rsidR="00B87499" w:rsidRPr="001873E9" w:rsidRDefault="00B87499" w:rsidP="00B87499">
      <w:pPr>
        <w:jc w:val="both"/>
        <w:rPr>
          <w:lang w:eastAsia="en-US"/>
        </w:rPr>
      </w:pPr>
      <w:r w:rsidRPr="001873E9">
        <w:rPr>
          <w:lang w:eastAsia="en-US"/>
        </w:rPr>
        <w:t>Een van de redenen voor Julianus om oorlog tegen de Franken te gaan voeren was de onveiligheid van</w:t>
      </w:r>
      <w:r>
        <w:rPr>
          <w:lang w:eastAsia="en-US"/>
        </w:rPr>
        <w:t xml:space="preserve"> de </w:t>
      </w:r>
      <w:r w:rsidRPr="001873E9">
        <w:rPr>
          <w:lang w:eastAsia="en-US"/>
        </w:rPr>
        <w:t>scheepvaartweg langs</w:t>
      </w:r>
      <w:r>
        <w:rPr>
          <w:lang w:eastAsia="en-US"/>
        </w:rPr>
        <w:t xml:space="preserve"> de </w:t>
      </w:r>
      <w:r w:rsidRPr="001873E9">
        <w:rPr>
          <w:lang w:eastAsia="en-US"/>
        </w:rPr>
        <w:t>Rijn, die door</w:t>
      </w:r>
      <w:r>
        <w:rPr>
          <w:lang w:eastAsia="en-US"/>
        </w:rPr>
        <w:t xml:space="preserve"> deze </w:t>
      </w:r>
      <w:r w:rsidRPr="001873E9">
        <w:rPr>
          <w:lang w:eastAsia="en-US"/>
        </w:rPr>
        <w:t>volksstam van de eilanden uit werd be</w:t>
      </w:r>
      <w:r w:rsidRPr="001873E9">
        <w:rPr>
          <w:lang w:eastAsia="en-US"/>
        </w:rPr>
        <w:softHyphen/>
      </w:r>
      <w:r>
        <w:rPr>
          <w:lang w:eastAsia="en-US"/>
        </w:rPr>
        <w:t>heerst</w:t>
      </w:r>
      <w:r w:rsidRPr="001873E9">
        <w:rPr>
          <w:lang w:eastAsia="en-US"/>
        </w:rPr>
        <w:t>. Die verbinding was voor de Romeinen van het grootste belang, daar zij op die wijze veel gemakkelijker leeftocht voor de bezettingstroepen uit Gallië en Britannië konden aanvoeren.</w:t>
      </w:r>
      <w:r>
        <w:rPr>
          <w:lang w:eastAsia="en-US"/>
        </w:rPr>
        <w:t xml:space="preserve"> zo </w:t>
      </w:r>
      <w:r w:rsidRPr="001873E9">
        <w:rPr>
          <w:lang w:eastAsia="en-US"/>
        </w:rPr>
        <w:t>noodzakelijk was het</w:t>
      </w:r>
      <w:r>
        <w:rPr>
          <w:lang w:eastAsia="en-US"/>
        </w:rPr>
        <w:t xml:space="preserve"> deze </w:t>
      </w:r>
      <w:r w:rsidRPr="001873E9">
        <w:rPr>
          <w:lang w:eastAsia="en-US"/>
        </w:rPr>
        <w:t>weg vrij te maken, dat de PraefeCtus praetorio Florentius bereid was het recht van doorvaart voor een gr</w:t>
      </w:r>
      <w:r>
        <w:rPr>
          <w:lang w:eastAsia="en-US"/>
        </w:rPr>
        <w:t>ote</w:t>
      </w:r>
      <w:r w:rsidRPr="001873E9">
        <w:rPr>
          <w:lang w:eastAsia="en-US"/>
        </w:rPr>
        <w:t xml:space="preserve"> som geld te k</w:t>
      </w:r>
      <w:r>
        <w:rPr>
          <w:lang w:eastAsia="en-US"/>
        </w:rPr>
        <w:t>ope</w:t>
      </w:r>
      <w:r w:rsidRPr="001873E9">
        <w:rPr>
          <w:lang w:eastAsia="en-US"/>
        </w:rPr>
        <w:t>n en keizer Constantius had aan Julianus instructie gegeven in</w:t>
      </w:r>
      <w:r>
        <w:rPr>
          <w:lang w:eastAsia="en-US"/>
        </w:rPr>
        <w:t xml:space="preserve"> die </w:t>
      </w:r>
      <w:r w:rsidRPr="001873E9">
        <w:rPr>
          <w:lang w:eastAsia="en-US"/>
        </w:rPr>
        <w:t>geest te handelen, tenzij hij dit een schande achtte voor het Rijk. Inderdaad meende Julianus, dat het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Over Toxandria verg. W. C. Ackersdijk, Nieuwe werken der Maatschappij van Nederi. Letterkunde, VI (1838).</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niet aanging op deze wijze afhankelijk te zijn van een buiten</w:t>
      </w:r>
      <w:r w:rsidRPr="001873E9">
        <w:rPr>
          <w:lang w:eastAsia="en-US"/>
        </w:rPr>
        <w:softHyphen/>
      </w:r>
      <w:r>
        <w:rPr>
          <w:lang w:eastAsia="en-US"/>
        </w:rPr>
        <w:t>lands</w:t>
      </w:r>
      <w:r w:rsidRPr="001873E9">
        <w:rPr>
          <w:lang w:eastAsia="en-US"/>
        </w:rPr>
        <w:t>en stam, en hij besloot tot</w:t>
      </w:r>
      <w:r>
        <w:rPr>
          <w:lang w:eastAsia="en-US"/>
        </w:rPr>
        <w:t xml:space="preserve"> de </w:t>
      </w:r>
      <w:r w:rsidRPr="001873E9">
        <w:rPr>
          <w:lang w:eastAsia="en-US"/>
        </w:rPr>
        <w:t xml:space="preserve">oorlog. Hij beschikte over een vloot van 600 schepen, waarvan er </w:t>
      </w:r>
      <w:smartTag w:uri="urn:schemas-microsoft-com:office:smarttags" w:element="metricconverter">
        <w:smartTagPr>
          <w:attr w:name="ProductID" w:val="400 in"/>
        </w:smartTagPr>
        <w:r w:rsidRPr="001873E9">
          <w:rPr>
            <w:lang w:eastAsia="en-US"/>
          </w:rPr>
          <w:t>400 in</w:t>
        </w:r>
      </w:smartTag>
      <w:r w:rsidRPr="001873E9">
        <w:rPr>
          <w:lang w:eastAsia="en-US"/>
        </w:rPr>
        <w:t xml:space="preserve"> de laatste maanden waren gebouwd, en kon dus </w:t>
      </w:r>
      <w:r>
        <w:rPr>
          <w:lang w:eastAsia="en-US"/>
        </w:rPr>
        <w:t>zow</w:t>
      </w:r>
      <w:r w:rsidRPr="001873E9">
        <w:rPr>
          <w:lang w:eastAsia="en-US"/>
        </w:rPr>
        <w:t>el over land als ter zee,,een aanval op het gebied in de Rijndelta doen. In</w:t>
      </w:r>
      <w:r>
        <w:rPr>
          <w:lang w:eastAsia="en-US"/>
        </w:rPr>
        <w:t>tussen</w:t>
      </w:r>
      <w:r w:rsidRPr="001873E9">
        <w:rPr>
          <w:lang w:eastAsia="en-US"/>
        </w:rPr>
        <w:t xml:space="preserve"> is ons over de rol, die de vloot heeft gespeeld, in het geheel niets bekend.</w:t>
      </w:r>
    </w:p>
    <w:p w:rsidR="00B87499" w:rsidRPr="001873E9" w:rsidRDefault="00B87499" w:rsidP="00B87499">
      <w:pPr>
        <w:jc w:val="both"/>
        <w:rPr>
          <w:lang w:eastAsia="en-US"/>
        </w:rPr>
      </w:pPr>
      <w:r w:rsidRPr="001873E9">
        <w:rPr>
          <w:lang w:eastAsia="en-US"/>
        </w:rPr>
        <w:t>Zelf rukte Julianus van Parijs op naar het noorden langs</w:t>
      </w:r>
      <w:r>
        <w:rPr>
          <w:lang w:eastAsia="en-US"/>
        </w:rPr>
        <w:t xml:space="preserve"> de </w:t>
      </w:r>
      <w:r w:rsidRPr="001873E9">
        <w:rPr>
          <w:lang w:eastAsia="en-US"/>
        </w:rPr>
        <w:t>weg over Bavai. Toen hij te Tongeren was aangekomen, kwam hem een gezantschap van de Franken tegemoet. Dit volk had van de toe</w:t>
      </w:r>
      <w:r w:rsidRPr="001873E9">
        <w:rPr>
          <w:lang w:eastAsia="en-US"/>
        </w:rPr>
        <w:softHyphen/>
        <w:t>bereidselen voor</w:t>
      </w:r>
      <w:r>
        <w:rPr>
          <w:lang w:eastAsia="en-US"/>
        </w:rPr>
        <w:t xml:space="preserve"> de </w:t>
      </w:r>
      <w:r w:rsidRPr="001873E9">
        <w:rPr>
          <w:lang w:eastAsia="en-US"/>
        </w:rPr>
        <w:t>veldtocht gehoord en hoopte</w:t>
      </w:r>
      <w:r>
        <w:rPr>
          <w:lang w:eastAsia="en-US"/>
        </w:rPr>
        <w:t xml:space="preserve"> de </w:t>
      </w:r>
      <w:r w:rsidRPr="001873E9">
        <w:rPr>
          <w:lang w:eastAsia="en-US"/>
        </w:rPr>
        <w:t>aanval te kunnen verhinderen. Want de afgezanten hadden gedacht, dat Julianus nog in de winterkwartieren vertoefde. Zij boden aan een verdrag van vrede en vriendschap te sluiten, op voorwaarde, dat de Romeinen hen in het gebied zouden laten dat zij hadden bezet, alsof het hun eigendom was, en hen verder niet zouden lastig vallen. Nadat hij met hen uitvoerig had onderhandeld en zijn eigen voor</w:t>
      </w:r>
      <w:r w:rsidRPr="001873E9">
        <w:rPr>
          <w:lang w:eastAsia="en-US"/>
        </w:rPr>
        <w:softHyphen/>
        <w:t>waarden had gesteld, zond Julianus hen naar hun land terug. Hij had hun geschenken vereerd en zij verkeerden in de overtuiging, dat hij voorloopig te Tongeren Zou blijven. V</w:t>
      </w:r>
      <w:r>
        <w:rPr>
          <w:lang w:eastAsia="en-US"/>
        </w:rPr>
        <w:t>ele</w:t>
      </w:r>
      <w:r w:rsidRPr="001873E9">
        <w:rPr>
          <w:lang w:eastAsia="en-US"/>
        </w:rPr>
        <w:t>er volgde hij hen op</w:t>
      </w:r>
      <w:r>
        <w:rPr>
          <w:lang w:eastAsia="en-US"/>
        </w:rPr>
        <w:t xml:space="preserve"> de </w:t>
      </w:r>
      <w:r w:rsidRPr="001873E9">
        <w:rPr>
          <w:lang w:eastAsia="en-US"/>
        </w:rPr>
        <w:t>voet. De Magister equitum Severus rukte op langs</w:t>
      </w:r>
      <w:r>
        <w:rPr>
          <w:lang w:eastAsia="en-US"/>
        </w:rPr>
        <w:t xml:space="preserve"> de </w:t>
      </w:r>
      <w:r w:rsidRPr="001873E9">
        <w:rPr>
          <w:lang w:eastAsia="en-US"/>
        </w:rPr>
        <w:t>oever van</w:t>
      </w:r>
      <w:r>
        <w:rPr>
          <w:lang w:eastAsia="en-US"/>
        </w:rPr>
        <w:t xml:space="preserve"> de </w:t>
      </w:r>
      <w:r w:rsidRPr="001873E9">
        <w:rPr>
          <w:lang w:eastAsia="en-US"/>
        </w:rPr>
        <w:t>Rijn, waarschijnlijk over Keulen en Xanten. Zelf trok Julia</w:t>
      </w:r>
      <w:r w:rsidRPr="001873E9">
        <w:rPr>
          <w:lang w:eastAsia="en-US"/>
        </w:rPr>
        <w:softHyphen/>
        <w:t xml:space="preserve">nus langs de Maas en viel de Franken met bliksemsnelheid op het lijf, </w:t>
      </w:r>
      <w:r>
        <w:rPr>
          <w:lang w:eastAsia="en-US"/>
        </w:rPr>
        <w:t>zod</w:t>
      </w:r>
      <w:r w:rsidRPr="001873E9">
        <w:rPr>
          <w:lang w:eastAsia="en-US"/>
        </w:rPr>
        <w:t>at zij aan geen tegenweer konden denken. Zij gaven zich op genade of ongenade over. Voor hen was het van het hoogste belang in de streek, waar zij zich hadden gevestigd, te kunnen blijven wonen. In het land aan de overzijde van</w:t>
      </w:r>
      <w:r>
        <w:rPr>
          <w:lang w:eastAsia="en-US"/>
        </w:rPr>
        <w:t xml:space="preserve"> de </w:t>
      </w:r>
      <w:r w:rsidRPr="001873E9">
        <w:rPr>
          <w:lang w:eastAsia="en-US"/>
        </w:rPr>
        <w:t>Rijn was voor hen geen plaats. Julianus toonde zich clement en nam hen met hun bezittingen, hun vrouwen en kinderen in het Rijk op. Zonder twijfel is bij deze gelegenheid een verdrag met hen gesloten, waardoor zij in de ver</w:t>
      </w:r>
      <w:r w:rsidRPr="001873E9">
        <w:rPr>
          <w:lang w:eastAsia="en-US"/>
        </w:rPr>
        <w:softHyphen/>
        <w:t>houding van foederati tot Rome kwamen te staan. Over de voor</w:t>
      </w:r>
      <w:r w:rsidRPr="001873E9">
        <w:rPr>
          <w:lang w:eastAsia="en-US"/>
        </w:rPr>
        <w:softHyphen/>
        <w:t>waarden van dit verdrag is ons niets bekend.</w:t>
      </w:r>
    </w:p>
    <w:p w:rsidR="00B87499" w:rsidRPr="001873E9" w:rsidRDefault="00B87499" w:rsidP="00B87499">
      <w:pPr>
        <w:jc w:val="both"/>
        <w:rPr>
          <w:lang w:eastAsia="en-US"/>
        </w:rPr>
      </w:pPr>
      <w:r w:rsidRPr="001873E9">
        <w:rPr>
          <w:lang w:eastAsia="en-US"/>
        </w:rPr>
        <w:t xml:space="preserve">Veel belangrijker was de </w:t>
      </w:r>
      <w:r>
        <w:rPr>
          <w:lang w:eastAsia="en-US"/>
        </w:rPr>
        <w:t>tweede</w:t>
      </w:r>
      <w:r w:rsidRPr="001873E9">
        <w:rPr>
          <w:lang w:eastAsia="en-US"/>
        </w:rPr>
        <w:t xml:space="preserve"> expeditie, die Julianus daarop ondernam, de veldtocht tegen de Chamaven 1). Dit volk had zich eveneens meester gemaakt van een stuk</w:t>
      </w:r>
      <w:r>
        <w:rPr>
          <w:lang w:eastAsia="en-US"/>
        </w:rPr>
        <w:t xml:space="preserve"> Romeins </w:t>
      </w:r>
      <w:r w:rsidRPr="001873E9">
        <w:rPr>
          <w:lang w:eastAsia="en-US"/>
        </w:rPr>
        <w:t>gebied; in dit geval moet men denken aan de Betuwe (of wellicht aan Over</w:t>
      </w:r>
      <w:r w:rsidRPr="001873E9">
        <w:rPr>
          <w:lang w:eastAsia="en-US"/>
        </w:rPr>
        <w:softHyphen/>
        <w:t xml:space="preserve">Gelder). De </w:t>
      </w:r>
      <w:r>
        <w:rPr>
          <w:lang w:eastAsia="en-US"/>
        </w:rPr>
        <w:t>mars</w:t>
      </w:r>
      <w:r w:rsidRPr="001873E9">
        <w:rPr>
          <w:lang w:eastAsia="en-US"/>
        </w:rPr>
        <w:t xml:space="preserve"> van Severus door het land langs</w:t>
      </w:r>
      <w:r>
        <w:rPr>
          <w:lang w:eastAsia="en-US"/>
        </w:rPr>
        <w:t xml:space="preserve"> de </w:t>
      </w:r>
      <w:r w:rsidRPr="001873E9">
        <w:rPr>
          <w:lang w:eastAsia="en-US"/>
        </w:rPr>
        <w:t>Rijn was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Ammianus en Eunapios spreken van Chamaven, Zosimos (zonder twijfel len onrechte) van Quaden. De laatst genoemde auteur noemt hen een deel van de Saksen, wellicht omdat zij aan</w:t>
      </w:r>
      <w:r>
        <w:rPr>
          <w:lang w:eastAsia="en-US"/>
        </w:rPr>
        <w:t xml:space="preserve"> de </w:t>
      </w:r>
      <w:r w:rsidRPr="001873E9">
        <w:rPr>
          <w:lang w:eastAsia="en-US"/>
        </w:rPr>
        <w:t>rechteroever van</w:t>
      </w:r>
      <w:r>
        <w:rPr>
          <w:lang w:eastAsia="en-US"/>
        </w:rPr>
        <w:t xml:space="preserve"> de </w:t>
      </w:r>
      <w:r w:rsidRPr="001873E9">
        <w:rPr>
          <w:lang w:eastAsia="en-US"/>
        </w:rPr>
        <w:t>Rijn woonden. Naar alle waarschijnlijkheid moet men hen evenwel tot de Franken rekenen.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waarschijnlijk bedoeld als een demonstratie ter voorbereiding van</w:t>
      </w:r>
      <w:r>
        <w:rPr>
          <w:lang w:eastAsia="en-US"/>
        </w:rPr>
        <w:t xml:space="preserve"> de </w:t>
      </w:r>
      <w:r w:rsidRPr="001873E9">
        <w:rPr>
          <w:lang w:eastAsia="en-US"/>
        </w:rPr>
        <w:t>oorlog, waarmede Julianus daarop een aanvang maakte. De Chamaven, die bij deze gelegenheid de macht van Rome direct te voelen kregen, hadden oorspronkelijk in Twente gewoond en waren in</w:t>
      </w:r>
      <w:r>
        <w:rPr>
          <w:lang w:eastAsia="en-US"/>
        </w:rPr>
        <w:t xml:space="preserve"> deze </w:t>
      </w:r>
      <w:r w:rsidRPr="001873E9">
        <w:rPr>
          <w:lang w:eastAsia="en-US"/>
        </w:rPr>
        <w:t>tijd door de Saksen uit hun land verdrongen. Op die wijze waren zij genoodzaakt naar het zuiden op te trekken; maar het gelukte hun v</w:t>
      </w:r>
      <w:r>
        <w:rPr>
          <w:lang w:eastAsia="en-US"/>
        </w:rPr>
        <w:t>ore</w:t>
      </w:r>
      <w:r w:rsidRPr="001873E9">
        <w:rPr>
          <w:lang w:eastAsia="en-US"/>
        </w:rPr>
        <w:t>erst niet</w:t>
      </w:r>
      <w:r>
        <w:rPr>
          <w:lang w:eastAsia="en-US"/>
        </w:rPr>
        <w:t xml:space="preserve"> de </w:t>
      </w:r>
      <w:r w:rsidRPr="001873E9">
        <w:rPr>
          <w:lang w:eastAsia="en-US"/>
        </w:rPr>
        <w:t>Rijn te overschrijden. Dat werd hun door de Ripuarische Franken verhinderd. De Chamaven hebben daarop schepen gebouwd, zijn langs</w:t>
      </w:r>
      <w:r>
        <w:rPr>
          <w:lang w:eastAsia="en-US"/>
        </w:rPr>
        <w:t xml:space="preserve"> de </w:t>
      </w:r>
      <w:r w:rsidRPr="001873E9">
        <w:rPr>
          <w:lang w:eastAsia="en-US"/>
        </w:rPr>
        <w:t>door de Ripuarische Franken be</w:t>
      </w:r>
      <w:r w:rsidRPr="001873E9">
        <w:rPr>
          <w:lang w:eastAsia="en-US"/>
        </w:rPr>
        <w:softHyphen/>
        <w:t>zetten oever van</w:t>
      </w:r>
      <w:r>
        <w:rPr>
          <w:lang w:eastAsia="en-US"/>
        </w:rPr>
        <w:t xml:space="preserve"> de </w:t>
      </w:r>
      <w:r w:rsidRPr="001873E9">
        <w:rPr>
          <w:lang w:eastAsia="en-US"/>
        </w:rPr>
        <w:t>Rijn naar het vroegere land van de Bataven gevaren en hebben die streek veroverd op de Salische Franken, die blijkbaar minder tegenstand boden dan hun oostelijke naburen. Bovendien waren de Chamaven wellicht ook over de Waal doorge</w:t>
      </w:r>
      <w:r w:rsidRPr="001873E9">
        <w:rPr>
          <w:lang w:eastAsia="en-US"/>
        </w:rPr>
        <w:softHyphen/>
        <w:t>drongen tot het gebied, dat als</w:t>
      </w:r>
      <w:r>
        <w:rPr>
          <w:lang w:eastAsia="en-US"/>
        </w:rPr>
        <w:t xml:space="preserve"> Romeins </w:t>
      </w:r>
      <w:r w:rsidRPr="001873E9">
        <w:rPr>
          <w:lang w:eastAsia="en-US"/>
        </w:rPr>
        <w:t>gold. Deze gebeurte</w:t>
      </w:r>
      <w:r w:rsidRPr="001873E9">
        <w:rPr>
          <w:lang w:eastAsia="en-US"/>
        </w:rPr>
        <w:softHyphen/>
        <w:t>nissen moeten hebben plaats gehad, voordat Julianus zich naar het noorden begaf. Hij heeft daarvan kennis gekregen te Tongeren of mogelijk reeds te Parijs. Het was voor hem noodzakelijk in te grijpen ten einde een verder voortdringen te beletten. Bovendien moest hij voorkomen, dat de Chamaven zich vastzetten op de eilanden van de Rijndelta. Daar zouden zij de scheepvaart op de rivier kunnen belemmeren en Julianus zag het als een deel van zijn taak die scheepvaart wederom te herstellen.</w:t>
      </w:r>
    </w:p>
    <w:p w:rsidR="00B87499" w:rsidRPr="001873E9" w:rsidRDefault="00B87499" w:rsidP="00B87499">
      <w:pPr>
        <w:jc w:val="both"/>
        <w:rPr>
          <w:lang w:eastAsia="en-US"/>
        </w:rPr>
      </w:pPr>
      <w:r w:rsidRPr="001873E9">
        <w:rPr>
          <w:lang w:eastAsia="en-US"/>
        </w:rPr>
        <w:t>Terstond nadat de demonstratie ;tegen de Saliërs was geëindigd, trok Julianus tegen de Chamaven op. Aan zijn troepen gaf hij bevel de tegenstanders op de krachtigste wijze te bestrijden, maar niemand van de Saliërs te d</w:t>
      </w:r>
      <w:r>
        <w:rPr>
          <w:lang w:eastAsia="en-US"/>
        </w:rPr>
        <w:t>ode</w:t>
      </w:r>
      <w:r w:rsidRPr="001873E9">
        <w:rPr>
          <w:lang w:eastAsia="en-US"/>
        </w:rPr>
        <w:t xml:space="preserve">n of tegen te houden, wanneer zij op het </w:t>
      </w:r>
      <w:r>
        <w:rPr>
          <w:lang w:eastAsia="en-US"/>
        </w:rPr>
        <w:t>Romeins</w:t>
      </w:r>
      <w:r w:rsidRPr="001873E9">
        <w:rPr>
          <w:lang w:eastAsia="en-US"/>
        </w:rPr>
        <w:t xml:space="preserve">e gebied </w:t>
      </w:r>
      <w:r>
        <w:rPr>
          <w:lang w:eastAsia="en-US"/>
        </w:rPr>
        <w:t>wens</w:t>
      </w:r>
      <w:r w:rsidRPr="001873E9">
        <w:rPr>
          <w:lang w:eastAsia="en-US"/>
        </w:rPr>
        <w:t>ten te komen, daar zij niet als vijanden maar als vluchtenden voor de Chamaven moesten worden be</w:t>
      </w:r>
      <w:r w:rsidRPr="001873E9">
        <w:rPr>
          <w:lang w:eastAsia="en-US"/>
        </w:rPr>
        <w:softHyphen/>
        <w:t xml:space="preserve">schouwd. Toen de Saliërs de </w:t>
      </w:r>
      <w:r>
        <w:rPr>
          <w:lang w:eastAsia="en-US"/>
        </w:rPr>
        <w:t>mens</w:t>
      </w:r>
      <w:r w:rsidRPr="001873E9">
        <w:rPr>
          <w:lang w:eastAsia="en-US"/>
        </w:rPr>
        <w:t>lievende bedoeling van Julianus vernomen hadden, staken zij met hun koning van het vroegere Ba</w:t>
      </w:r>
      <w:r w:rsidRPr="001873E9">
        <w:rPr>
          <w:lang w:eastAsia="en-US"/>
        </w:rPr>
        <w:softHyphen/>
        <w:t xml:space="preserve">taafsche land naar het </w:t>
      </w:r>
      <w:r>
        <w:rPr>
          <w:lang w:eastAsia="en-US"/>
        </w:rPr>
        <w:t>Romeins</w:t>
      </w:r>
      <w:r w:rsidRPr="001873E9">
        <w:rPr>
          <w:lang w:eastAsia="en-US"/>
        </w:rPr>
        <w:t xml:space="preserve">e gebied over en zij, die al in de </w:t>
      </w:r>
      <w:r>
        <w:rPr>
          <w:lang w:eastAsia="en-US"/>
        </w:rPr>
        <w:t>bossen</w:t>
      </w:r>
      <w:r w:rsidRPr="001873E9">
        <w:rPr>
          <w:lang w:eastAsia="en-US"/>
        </w:rPr>
        <w:t xml:space="preserve"> gevlucht waren, keerden weer terug en stelden zich met al hun bezittingen onder de bescherming van Julianus.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De Chatnaven hadden hun doel bereikt. Zij hadden land in hun bezit gekregen en </w:t>
      </w:r>
      <w:r>
        <w:rPr>
          <w:lang w:eastAsia="en-US"/>
        </w:rPr>
        <w:t>wens</w:t>
      </w:r>
      <w:r w:rsidRPr="001873E9">
        <w:rPr>
          <w:lang w:eastAsia="en-US"/>
        </w:rPr>
        <w:t>ten geen oorlog te voeren. Over de Waal kwamen zij met hun hoofdmacht niet, maar zij ondernamen kleine rooftochten om te plunderen op</w:t>
      </w:r>
      <w:r>
        <w:rPr>
          <w:lang w:eastAsia="en-US"/>
        </w:rPr>
        <w:t xml:space="preserve"> de </w:t>
      </w:r>
      <w:r w:rsidRPr="001873E9">
        <w:rPr>
          <w:lang w:eastAsia="en-US"/>
        </w:rPr>
        <w:t>linkeroever van de rivier en berokkenden op die manier zeer veel schade aan de Romeinen. Ook Julianus kon er niet -aan denken de Waal te overschrijden. Dat zou te gevaarlijk zijn geweest. In</w:t>
      </w:r>
      <w:r>
        <w:rPr>
          <w:lang w:eastAsia="en-US"/>
        </w:rPr>
        <w:t>tussen</w:t>
      </w:r>
      <w:r w:rsidRPr="001873E9">
        <w:rPr>
          <w:lang w:eastAsia="en-US"/>
        </w:rPr>
        <w:t xml:space="preserve"> zon hij op middelen om de Chamaven tot onderwerping te brengen. Ten einde raad besloot hij zijn vijanden op andere wijze aan te grijpen en nam daarvoor een</w:t>
      </w:r>
      <w:r>
        <w:rPr>
          <w:lang w:eastAsia="en-US"/>
        </w:rPr>
        <w:t xml:space="preserve"> </w:t>
      </w:r>
      <w:r w:rsidRPr="001873E9">
        <w:rPr>
          <w:lang w:eastAsia="en-US"/>
        </w:rPr>
        <w:t>Frankischen avonturier, Charietto, met een bende Franken in zijn dienst 1).</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Charietto was een Germaan van kolossale lichaamslengte en even dapper als groot. Eerst had hij als roover geleefd, maar was uit zijn vaderland vertrokken en had zich in het </w:t>
      </w:r>
      <w:r>
        <w:rPr>
          <w:lang w:eastAsia="en-US"/>
        </w:rPr>
        <w:t>Romeins</w:t>
      </w:r>
      <w:r w:rsidRPr="001873E9">
        <w:rPr>
          <w:lang w:eastAsia="en-US"/>
        </w:rPr>
        <w:t>e gebied te Trier gevestigd. Hij had een bende ongeregelde troepen om zich verzameld en voerde, al voordat Julianus in Gallië was gekomen, op eigen gezag oorlog tegen de Germanen, die naar het land aan</w:t>
      </w:r>
      <w:r>
        <w:rPr>
          <w:lang w:eastAsia="en-US"/>
        </w:rPr>
        <w:t xml:space="preserve"> de </w:t>
      </w:r>
      <w:r w:rsidRPr="001873E9">
        <w:rPr>
          <w:lang w:eastAsia="en-US"/>
        </w:rPr>
        <w:t>linkeroever van</w:t>
      </w:r>
      <w:r>
        <w:rPr>
          <w:lang w:eastAsia="en-US"/>
        </w:rPr>
        <w:t xml:space="preserve"> de </w:t>
      </w:r>
      <w:r w:rsidRPr="001873E9">
        <w:rPr>
          <w:lang w:eastAsia="en-US"/>
        </w:rPr>
        <w:t>Rijn waren overgestoken en daar als vrij</w:t>
      </w:r>
      <w:r w:rsidRPr="001873E9">
        <w:rPr>
          <w:lang w:eastAsia="en-US"/>
        </w:rPr>
        <w:softHyphen/>
        <w:t>buiters rondtrokken. Zulk een optreden werd vóór de komst van Julianus niet tegengegaan. Maar een of fici</w:t>
      </w:r>
      <w:r>
        <w:rPr>
          <w:lang w:eastAsia="en-US"/>
        </w:rPr>
        <w:t>ele</w:t>
      </w:r>
      <w:r w:rsidRPr="001873E9">
        <w:rPr>
          <w:lang w:eastAsia="en-US"/>
        </w:rPr>
        <w:t xml:space="preserve"> machtiging had Chárietto niet. Hij placht de Germanen eerst alleen in</w:t>
      </w:r>
      <w:r>
        <w:rPr>
          <w:lang w:eastAsia="en-US"/>
        </w:rPr>
        <w:t xml:space="preserve"> de </w:t>
      </w:r>
      <w:r w:rsidRPr="001873E9">
        <w:rPr>
          <w:lang w:eastAsia="en-US"/>
        </w:rPr>
        <w:t>nacht .te overvallen, als zij door</w:t>
      </w:r>
      <w:r>
        <w:rPr>
          <w:lang w:eastAsia="en-US"/>
        </w:rPr>
        <w:t xml:space="preserve"> de </w:t>
      </w:r>
      <w:r w:rsidRPr="001873E9">
        <w:rPr>
          <w:lang w:eastAsia="en-US"/>
        </w:rPr>
        <w:t>wijn overmand lagen te slapen, en sneed hun de hoofden af. Die hoofden bracht hij naar Trier en stelde ze daar als zeget</w:t>
      </w:r>
      <w:r>
        <w:rPr>
          <w:lang w:eastAsia="en-US"/>
        </w:rPr>
        <w:t>eke</w:t>
      </w:r>
      <w:r w:rsidRPr="001873E9">
        <w:rPr>
          <w:lang w:eastAsia="en-US"/>
        </w:rPr>
        <w:t xml:space="preserve">ns ten toon. Waarschijnlijk werd hij voor dit werk door de steden, die door de </w:t>
      </w:r>
      <w:r>
        <w:rPr>
          <w:lang w:eastAsia="en-US"/>
        </w:rPr>
        <w:t>Romeins</w:t>
      </w:r>
      <w:r w:rsidRPr="001873E9">
        <w:rPr>
          <w:lang w:eastAsia="en-US"/>
        </w:rPr>
        <w:t>e machthebbers</w:t>
      </w:r>
      <w:r>
        <w:rPr>
          <w:lang w:eastAsia="en-US"/>
        </w:rPr>
        <w:t xml:space="preserve"> zo </w:t>
      </w:r>
      <w:r w:rsidRPr="001873E9">
        <w:rPr>
          <w:lang w:eastAsia="en-US"/>
        </w:rPr>
        <w:t>slecht werden bijgestaan, goed gesubsidieerd. Hij had daarbij succes en veroorzaakte veel schrik bij de Germanen, omdat zij er niet achter konden komen, wat geschiedde.</w:t>
      </w:r>
    </w:p>
    <w:p w:rsidR="00B87499" w:rsidRPr="001873E9" w:rsidRDefault="00B87499" w:rsidP="00B87499">
      <w:pPr>
        <w:jc w:val="both"/>
        <w:rPr>
          <w:lang w:eastAsia="en-US"/>
        </w:rPr>
      </w:pPr>
      <w:r w:rsidRPr="001873E9">
        <w:rPr>
          <w:lang w:eastAsia="en-US"/>
        </w:rPr>
        <w:t>Toen Julianus in Noord-Gallië was, bood deze man zijn diensten aan. Julianus kon met zijn leger niet veel beginnen, daar de Cha</w:t>
      </w:r>
      <w:r w:rsidRPr="001873E9">
        <w:rPr>
          <w:lang w:eastAsia="en-US"/>
        </w:rPr>
        <w:softHyphen/>
        <w:t xml:space="preserve">maven alleen s nachts hun tochten ondernamen en zich overdag in het kreupelhout verscholen, waar zij leefden van wat zij hadden buit gemaakt. Een openlijk gevecht ontweken zij. Tegen deze methode van oorlog voeren baatte geen leger. Roovers moesten met roovers worden bestreden. Om die reden nam Julianus Charietto en zijn bende in dienst en vergrootte zijn troep nog met </w:t>
      </w:r>
      <w:r>
        <w:rPr>
          <w:lang w:eastAsia="en-US"/>
        </w:rPr>
        <w:t>eni</w:t>
      </w:r>
      <w:r w:rsidRPr="001873E9">
        <w:rPr>
          <w:lang w:eastAsia="en-US"/>
        </w:rPr>
        <w:t>ge Saliërs. Hen zond hij s nachts tegen de plunderende Chamaven uit. Overdag liet hij zijn eigen troepen nauwkeurig wacht houden om zooveel mogelijk alle tegenstanders, die aan de handen van de in dienst der Romeinen zijnde manschappen waren ontkomen, om te brengen.</w:t>
      </w:r>
    </w:p>
    <w:p w:rsidR="00B87499" w:rsidRPr="001873E9" w:rsidRDefault="00B87499" w:rsidP="00B87499">
      <w:pPr>
        <w:jc w:val="both"/>
        <w:rPr>
          <w:lang w:eastAsia="en-US"/>
        </w:rPr>
      </w:pPr>
      <w:r w:rsidRPr="001873E9">
        <w:rPr>
          <w:lang w:eastAsia="en-US"/>
        </w:rPr>
        <w:t>Op deze wijze leden de Chamaven zware verliezen en werd een groot aantal krijgsgevangenen gemaakt, onder andere de konings</w:t>
      </w:r>
      <w:r w:rsidRPr="001873E9">
        <w:rPr>
          <w:lang w:eastAsia="en-US"/>
        </w:rPr>
        <w:softHyphen/>
        <w:t>zoon, die</w:t>
      </w:r>
      <w:r>
        <w:rPr>
          <w:lang w:eastAsia="en-US"/>
        </w:rPr>
        <w:t xml:space="preserve"> de </w:t>
      </w:r>
      <w:r w:rsidRPr="001873E9">
        <w:rPr>
          <w:lang w:eastAsia="en-US"/>
        </w:rPr>
        <w:t xml:space="preserve">naam droeg van Nebisgastus. Toen deze strijd </w:t>
      </w:r>
      <w:r>
        <w:rPr>
          <w:lang w:eastAsia="en-US"/>
        </w:rPr>
        <w:t>eni</w:t>
      </w:r>
      <w:r w:rsidRPr="001873E9">
        <w:rPr>
          <w:lang w:eastAsia="en-US"/>
        </w:rPr>
        <w:t>gen tijd had geduurd, maakte Julianus zich gereed een regelrechten aan-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Julianus heeft het verhaal van de episode met Charietto niet in zijn ge</w:t>
      </w:r>
      <w:r w:rsidRPr="001873E9">
        <w:rPr>
          <w:lang w:eastAsia="en-US"/>
        </w:rPr>
        <w:softHyphen/>
        <w:t>denkschriften opgenomen en om die reden vinden wij het niet bij Ammia</w:t>
      </w:r>
      <w:r w:rsidRPr="001873E9">
        <w:rPr>
          <w:lang w:eastAsia="en-US"/>
        </w:rPr>
        <w:softHyphen/>
        <w:t>nus. Wat wij over die episode weten, stamt uit de geschiedenis van Oreibasios. Uit die geschiedenis is het overgenomen door Eunapios en gedeeltelijk, in excerpt, bij Zosimos bewaard. De chronologie der gebeurtenissen is onzeker.</w:t>
      </w:r>
    </w:p>
    <w:p w:rsidR="00B87499" w:rsidRPr="001873E9" w:rsidRDefault="00B87499" w:rsidP="00B87499">
      <w:pPr>
        <w:jc w:val="both"/>
      </w:pPr>
    </w:p>
    <w:p w:rsidR="00B87499" w:rsidRPr="001873E9" w:rsidRDefault="00B87499" w:rsidP="00B87499">
      <w:pPr>
        <w:jc w:val="both"/>
        <w:rPr>
          <w:lang w:eastAsia="en-US"/>
        </w:rPr>
      </w:pPr>
      <w:r w:rsidRPr="001873E9">
        <w:rPr>
          <w:lang w:eastAsia="en-US"/>
        </w:rPr>
        <w:t xml:space="preserve">val op hun land te doen. Maar voordat het zoover kwam, vroegen zij om vrede. Zij verzochten aan Julianus hun land te sparen, evenals hij dat met het gebied van de Saliërs had gedaan, en hen te beschouwen als een deel van het </w:t>
      </w:r>
      <w:r>
        <w:rPr>
          <w:lang w:eastAsia="en-US"/>
        </w:rPr>
        <w:t>Romeins</w:t>
      </w:r>
      <w:r w:rsidRPr="001873E9">
        <w:rPr>
          <w:lang w:eastAsia="en-US"/>
        </w:rPr>
        <w:t>e Rijk 1). Julianus was geneigd dit verzoek in te ,willigen en verklaarde zich bereid met</w:t>
      </w:r>
      <w:r>
        <w:rPr>
          <w:lang w:eastAsia="en-US"/>
        </w:rPr>
        <w:t xml:space="preserve"> de </w:t>
      </w:r>
      <w:r w:rsidRPr="001873E9">
        <w:rPr>
          <w:lang w:eastAsia="en-US"/>
        </w:rPr>
        <w:t>koning van de Chamaven te onderhandelen. Het onderhoud had plaats door middel van een tolk aan de. Waal. De koning stond op</w:t>
      </w:r>
      <w:r>
        <w:rPr>
          <w:lang w:eastAsia="en-US"/>
        </w:rPr>
        <w:t xml:space="preserve"> de </w:t>
      </w:r>
      <w:r w:rsidRPr="001873E9">
        <w:rPr>
          <w:lang w:eastAsia="en-US"/>
        </w:rPr>
        <w:t>rechteroever en Julianus bevond zich op een schip, dat op meer dan een boogschot afstand van</w:t>
      </w:r>
      <w:r>
        <w:rPr>
          <w:lang w:eastAsia="en-US"/>
        </w:rPr>
        <w:t xml:space="preserve"> die </w:t>
      </w:r>
      <w:r w:rsidRPr="001873E9">
        <w:rPr>
          <w:lang w:eastAsia="en-US"/>
        </w:rPr>
        <w:t>oever werd gehouden.</w:t>
      </w:r>
    </w:p>
    <w:p w:rsidR="00B87499" w:rsidRPr="001873E9" w:rsidRDefault="00B87499" w:rsidP="00B87499">
      <w:pPr>
        <w:jc w:val="both"/>
        <w:rPr>
          <w:lang w:eastAsia="en-US"/>
        </w:rPr>
      </w:pPr>
      <w:r w:rsidRPr="001873E9">
        <w:rPr>
          <w:lang w:eastAsia="en-US"/>
        </w:rPr>
        <w:t>Bij dit onderhoud bleek het, dat de Chamaven bereid waren alle&amp; te doen, wat Julianus van hen verlangde. Inderdaad was het voor de Romeinen van het grootste belang met hen tot een overeenkomst te komen, omdat zij het verkeer op</w:t>
      </w:r>
      <w:r>
        <w:rPr>
          <w:lang w:eastAsia="en-US"/>
        </w:rPr>
        <w:t xml:space="preserve"> de </w:t>
      </w:r>
      <w:r w:rsidRPr="001873E9">
        <w:rPr>
          <w:lang w:eastAsia="en-US"/>
        </w:rPr>
        <w:t>Rijn be</w:t>
      </w:r>
      <w:r>
        <w:rPr>
          <w:lang w:eastAsia="en-US"/>
        </w:rPr>
        <w:t>heerst</w:t>
      </w:r>
      <w:r w:rsidRPr="001873E9">
        <w:rPr>
          <w:lang w:eastAsia="en-US"/>
        </w:rPr>
        <w:t>en en dus</w:t>
      </w:r>
      <w:r>
        <w:rPr>
          <w:lang w:eastAsia="en-US"/>
        </w:rPr>
        <w:t xml:space="preserve"> de </w:t>
      </w:r>
      <w:r w:rsidRPr="001873E9">
        <w:rPr>
          <w:lang w:eastAsia="en-US"/>
        </w:rPr>
        <w:t>korentoevoer van Britannië naar de sterkten aan die rivier konden verhinderen. Julianus verklaarde zich dus bereid met hen een ver</w:t>
      </w:r>
      <w:r w:rsidRPr="001873E9">
        <w:rPr>
          <w:lang w:eastAsia="en-US"/>
        </w:rPr>
        <w:softHyphen/>
        <w:t xml:space="preserve">drag te sluiten, mits zij de opperheerschappij van Rome erkenden; zij zouden in de hoedanigheid van foederati toetreden tot het Rijk; als onderpand voor hun trouw </w:t>
      </w:r>
      <w:r>
        <w:rPr>
          <w:lang w:eastAsia="en-US"/>
        </w:rPr>
        <w:t>eis</w:t>
      </w:r>
      <w:r w:rsidRPr="001873E9">
        <w:rPr>
          <w:lang w:eastAsia="en-US"/>
        </w:rPr>
        <w:t>te Julianus een aantal gijzelaars.</w:t>
      </w:r>
    </w:p>
    <w:p w:rsidR="00B87499" w:rsidRPr="001873E9" w:rsidRDefault="00B87499" w:rsidP="00B87499">
      <w:pPr>
        <w:jc w:val="both"/>
        <w:rPr>
          <w:lang w:eastAsia="en-US"/>
        </w:rPr>
      </w:pPr>
      <w:r w:rsidRPr="001873E9">
        <w:rPr>
          <w:lang w:eastAsia="en-US"/>
        </w:rPr>
        <w:t>De Chamaven beweerden, dat de krijgsgevangenen, die de Ro</w:t>
      </w:r>
      <w:r w:rsidRPr="001873E9">
        <w:rPr>
          <w:lang w:eastAsia="en-US"/>
        </w:rPr>
        <w:softHyphen/>
        <w:t xml:space="preserve">meinen in handen hadden, toch voldoende talrijk waren voor dit doel. Maar Julianus antwoordde, dat deze </w:t>
      </w:r>
      <w:r>
        <w:rPr>
          <w:lang w:eastAsia="en-US"/>
        </w:rPr>
        <w:t>mens</w:t>
      </w:r>
      <w:r w:rsidRPr="001873E9">
        <w:rPr>
          <w:lang w:eastAsia="en-US"/>
        </w:rPr>
        <w:t>en in zijn macht waren gekomen door</w:t>
      </w:r>
      <w:r>
        <w:rPr>
          <w:lang w:eastAsia="en-US"/>
        </w:rPr>
        <w:t xml:space="preserve"> de </w:t>
      </w:r>
      <w:r w:rsidRPr="001873E9">
        <w:rPr>
          <w:lang w:eastAsia="en-US"/>
        </w:rPr>
        <w:t xml:space="preserve">oorlog en niet door een verdrag. Hij </w:t>
      </w:r>
      <w:r>
        <w:rPr>
          <w:lang w:eastAsia="en-US"/>
        </w:rPr>
        <w:t>eis</w:t>
      </w:r>
      <w:r w:rsidRPr="001873E9">
        <w:rPr>
          <w:lang w:eastAsia="en-US"/>
        </w:rPr>
        <w:t>te, dat de Chamaven de edelsten van hun volk zouden afstaan, om te toonen dat hethun ernst was met het sluiten van een over</w:t>
      </w:r>
      <w:r w:rsidRPr="001873E9">
        <w:rPr>
          <w:lang w:eastAsia="en-US"/>
        </w:rPr>
        <w:softHyphen/>
        <w:t>eenkomst. Daarop verzochten de Chamaven hem mede te d</w:t>
      </w:r>
      <w:r>
        <w:rPr>
          <w:lang w:eastAsia="en-US"/>
        </w:rPr>
        <w:t>ele</w:t>
      </w:r>
      <w:r w:rsidRPr="001873E9">
        <w:rPr>
          <w:lang w:eastAsia="en-US"/>
        </w:rPr>
        <w:t>n, wie als gijzelaars werden verlangd, en Julianus noemde als eersten Nebisgastus,</w:t>
      </w:r>
      <w:r>
        <w:rPr>
          <w:lang w:eastAsia="en-US"/>
        </w:rPr>
        <w:t xml:space="preserve"> de </w:t>
      </w:r>
      <w:r w:rsidRPr="001873E9">
        <w:rPr>
          <w:lang w:eastAsia="en-US"/>
        </w:rPr>
        <w:t>zoon van</w:t>
      </w:r>
      <w:r>
        <w:rPr>
          <w:lang w:eastAsia="en-US"/>
        </w:rPr>
        <w:t xml:space="preserve"> de </w:t>
      </w:r>
      <w:r w:rsidRPr="001873E9">
        <w:rPr>
          <w:lang w:eastAsia="en-US"/>
        </w:rPr>
        <w:t>koning</w:t>
      </w:r>
      <w:r>
        <w:rPr>
          <w:lang w:eastAsia="en-US"/>
        </w:rPr>
        <w:t xml:space="preserve"> die </w:t>
      </w:r>
      <w:r w:rsidRPr="001873E9">
        <w:rPr>
          <w:lang w:eastAsia="en-US"/>
        </w:rPr>
        <w:t>hij kort te voren krijgs</w:t>
      </w:r>
      <w:r w:rsidRPr="001873E9">
        <w:rPr>
          <w:lang w:eastAsia="en-US"/>
        </w:rPr>
        <w:softHyphen/>
        <w:t>gevangen had gemaakt, alsof deze niet reeds in zijn handen was. Het moet van</w:t>
      </w:r>
      <w:r>
        <w:rPr>
          <w:lang w:eastAsia="en-US"/>
        </w:rPr>
        <w:t xml:space="preserve"> de </w:t>
      </w:r>
      <w:r w:rsidRPr="001873E9">
        <w:rPr>
          <w:lang w:eastAsia="en-US"/>
        </w:rPr>
        <w:t>beginne af zijn bedoeling zijn geweest de Cha</w:t>
      </w:r>
      <w:r w:rsidRPr="001873E9">
        <w:rPr>
          <w:lang w:eastAsia="en-US"/>
        </w:rPr>
        <w:softHyphen/>
        <w:t>maven te impon</w:t>
      </w:r>
      <w:r>
        <w:rPr>
          <w:lang w:eastAsia="en-US"/>
        </w:rPr>
        <w:t>ere</w:t>
      </w:r>
      <w:r w:rsidRPr="001873E9">
        <w:rPr>
          <w:lang w:eastAsia="en-US"/>
        </w:rPr>
        <w:t>n door de komedie, die hij daarna liet opvoeren</w:t>
      </w:r>
      <w:r>
        <w:rPr>
          <w:lang w:eastAsia="en-US"/>
        </w:rPr>
        <w:t>.</w:t>
      </w:r>
    </w:p>
    <w:p w:rsidR="00B87499" w:rsidRDefault="00B87499" w:rsidP="00B87499">
      <w:pPr>
        <w:jc w:val="both"/>
        <w:rPr>
          <w:lang w:eastAsia="en-US"/>
        </w:rPr>
      </w:pPr>
      <w:r w:rsidRPr="001873E9">
        <w:rPr>
          <w:lang w:eastAsia="en-US"/>
        </w:rPr>
        <w:t>Natuurlijk antwoordden de Chamaven, dat zij niet in staat waren</w:t>
      </w:r>
      <w:r>
        <w:rPr>
          <w:lang w:eastAsia="en-US"/>
        </w:rPr>
        <w:t xml:space="preserve"> die eis</w:t>
      </w:r>
      <w:r w:rsidRPr="001873E9">
        <w:rPr>
          <w:lang w:eastAsia="en-US"/>
        </w:rPr>
        <w:t xml:space="preserve"> in te willigen, en zij smeekten toch niets onmogelijks van hen te verlangen, daar zij de gevallenen niet konden laten opstaan en de d</w:t>
      </w:r>
      <w:r>
        <w:rPr>
          <w:lang w:eastAsia="en-US"/>
        </w:rPr>
        <w:t>ode</w:t>
      </w:r>
      <w:r w:rsidRPr="001873E9">
        <w:rPr>
          <w:lang w:eastAsia="en-US"/>
        </w:rPr>
        <w:t>n niet als gijzelaars konden uitleveren. Ook de koning weeklaagde over het ongelukkige lot van zijn kind. Toen het ge</w:t>
      </w:r>
      <w:r w:rsidRPr="001873E9">
        <w:rPr>
          <w:lang w:eastAsia="en-US"/>
        </w:rPr>
        <w:softHyphen/>
        <w:t xml:space="preserve">jammer </w:t>
      </w:r>
      <w:r>
        <w:rPr>
          <w:lang w:eastAsia="en-US"/>
        </w:rPr>
        <w:t>eni</w:t>
      </w:r>
      <w:r w:rsidRPr="001873E9">
        <w:rPr>
          <w:lang w:eastAsia="en-US"/>
        </w:rPr>
        <w:t>gen tijd had geduurd en de Chamaven met steeds meer aandrang om vrede verzochten, nam Julianus de rol op zich van</w:t>
      </w:r>
      <w:r>
        <w:rPr>
          <w:lang w:eastAsia="en-US"/>
        </w:rPr>
        <w:t xml:space="preserve"> de "</w:t>
      </w:r>
      <w:r w:rsidRPr="001873E9">
        <w:rPr>
          <w:lang w:eastAsia="en-US"/>
        </w:rPr>
        <w:t>deus ex machina" in de tragedie, die door zijn ingrijpen in een</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1) Wij bezitten een uitvoerig verhaal over de volgende episode in een fragment van het geschiedwerk van Etinapios, dat ons is bewaard gebleven.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moeilijke situatie de oplossing brengt. Hij liet</w:t>
      </w:r>
      <w:r>
        <w:rPr>
          <w:lang w:eastAsia="en-US"/>
        </w:rPr>
        <w:t xml:space="preserve"> de </w:t>
      </w:r>
      <w:r w:rsidRPr="001873E9">
        <w:rPr>
          <w:lang w:eastAsia="en-US"/>
        </w:rPr>
        <w:t xml:space="preserve">jongen man, die in de buurt werd gereed gehouden, naar voren brengen en toonde hem aan de Chamaven, </w:t>
      </w:r>
      <w:r>
        <w:rPr>
          <w:lang w:eastAsia="en-US"/>
        </w:rPr>
        <w:t>zod</w:t>
      </w:r>
      <w:r w:rsidRPr="001873E9">
        <w:rPr>
          <w:lang w:eastAsia="en-US"/>
        </w:rPr>
        <w:t>at zij konden bespeuren, dat hij goed werd behandeld en op een wijze, die in overeenstemming was met zijn waardigheid als koningszoon. Julianus stelde hem ook in de gelegenheid een paar woorden met zijn vader te wisselen.</w:t>
      </w:r>
    </w:p>
    <w:p w:rsidR="00B87499" w:rsidRPr="001873E9" w:rsidRDefault="00B87499" w:rsidP="00B87499">
      <w:pPr>
        <w:jc w:val="both"/>
        <w:rPr>
          <w:lang w:eastAsia="en-US"/>
        </w:rPr>
      </w:pPr>
      <w:r w:rsidRPr="001873E9">
        <w:rPr>
          <w:lang w:eastAsia="en-US"/>
        </w:rPr>
        <w:t xml:space="preserve">Een tafereel als toen volgde, </w:t>
      </w:r>
      <w:r>
        <w:rPr>
          <w:lang w:eastAsia="en-US"/>
        </w:rPr>
        <w:t xml:space="preserve">- zo </w:t>
      </w:r>
      <w:r w:rsidRPr="001873E9">
        <w:rPr>
          <w:lang w:eastAsia="en-US"/>
        </w:rPr>
        <w:t>wordt in het ons bewaarde ver</w:t>
      </w:r>
      <w:r w:rsidRPr="001873E9">
        <w:rPr>
          <w:lang w:eastAsia="en-US"/>
        </w:rPr>
        <w:softHyphen/>
        <w:t xml:space="preserve">slag, dat blijkbaar van een ooggetuige afkomstig is, verhaald </w:t>
      </w:r>
      <w:r>
        <w:rPr>
          <w:lang w:eastAsia="en-US"/>
        </w:rPr>
        <w:t>-</w:t>
      </w:r>
      <w:r w:rsidRPr="001873E9">
        <w:rPr>
          <w:lang w:eastAsia="en-US"/>
        </w:rPr>
        <w:t>, heeft tot nu toe nog nooit iemand aanschouwd of kunnen beschrij</w:t>
      </w:r>
      <w:r w:rsidRPr="001873E9">
        <w:rPr>
          <w:lang w:eastAsia="en-US"/>
        </w:rPr>
        <w:softHyphen/>
        <w:t>ven. Na al het gejammer en geschreeuw, dat was voorafgegaan, stonden de Chamaven in eens verstomd van verbazing en schrik, alsof Julianus hun niet</w:t>
      </w:r>
      <w:r>
        <w:rPr>
          <w:lang w:eastAsia="en-US"/>
        </w:rPr>
        <w:t xml:space="preserve"> de </w:t>
      </w:r>
      <w:r w:rsidRPr="001873E9">
        <w:rPr>
          <w:lang w:eastAsia="en-US"/>
        </w:rPr>
        <w:t>koningszoon, maar zijn schim toonde. Julianus lichtte hen evenwel in en zeide, dat hij</w:t>
      </w:r>
      <w:r>
        <w:rPr>
          <w:lang w:eastAsia="en-US"/>
        </w:rPr>
        <w:t xml:space="preserve"> de </w:t>
      </w:r>
      <w:r w:rsidRPr="001873E9">
        <w:rPr>
          <w:lang w:eastAsia="en-US"/>
        </w:rPr>
        <w:t>jongen man op eervolle wijze als gijzelaar bij zich zou houden, en beval hun aan</w:t>
      </w:r>
      <w:r>
        <w:rPr>
          <w:lang w:eastAsia="en-US"/>
        </w:rPr>
        <w:t xml:space="preserve"> de </w:t>
      </w:r>
      <w:r w:rsidRPr="001873E9">
        <w:rPr>
          <w:lang w:eastAsia="en-US"/>
        </w:rPr>
        <w:t>vrede,</w:t>
      </w:r>
      <w:r>
        <w:rPr>
          <w:lang w:eastAsia="en-US"/>
        </w:rPr>
        <w:t xml:space="preserve"> die </w:t>
      </w:r>
      <w:r w:rsidRPr="001873E9">
        <w:rPr>
          <w:lang w:eastAsia="en-US"/>
        </w:rPr>
        <w:t>hij met hen zou sluiten, nauwgezet te bewaren. Het verdrag kwam tot stand en ook de moeder van Nebisgastus werd als gijzelaar uitgeleverd. Bij dit verdrag beloofden de Chamaven, dat zij de wapenen niet meer tegen de Romeinen zouden opnemen. Zij bleven in het bezit van het land, dat zij als het hunne beschouw</w:t>
      </w:r>
      <w:r w:rsidRPr="001873E9">
        <w:rPr>
          <w:lang w:eastAsia="en-US"/>
        </w:rPr>
        <w:softHyphen/>
        <w:t>den, en brachten een schatting op, bestaande uit een aantal runde</w:t>
      </w:r>
      <w:r w:rsidRPr="001873E9">
        <w:rPr>
          <w:lang w:eastAsia="en-US"/>
        </w:rPr>
        <w:softHyphen/>
        <w:t xml:space="preserve">ren. Bovendien werden zij verplicht, evenals de Saliërs, manschappen voor het </w:t>
      </w:r>
      <w:r>
        <w:rPr>
          <w:lang w:eastAsia="en-US"/>
        </w:rPr>
        <w:t>Romeins</w:t>
      </w:r>
      <w:r w:rsidRPr="001873E9">
        <w:rPr>
          <w:lang w:eastAsia="en-US"/>
        </w:rPr>
        <w:t>e leger te leveren. Inderdaad bestond er geruimen tijd later nog een Cohors Chamavorum, die in de Notitia dignitatum wordt genoemd onder de troepen in Egypte, evenals ook enkele afd</w:t>
      </w:r>
      <w:r>
        <w:rPr>
          <w:lang w:eastAsia="en-US"/>
        </w:rPr>
        <w:t>eli</w:t>
      </w:r>
      <w:r w:rsidRPr="001873E9">
        <w:rPr>
          <w:lang w:eastAsia="en-US"/>
        </w:rPr>
        <w:t>ngen van Salii ons bekend zijn.</w:t>
      </w:r>
    </w:p>
    <w:p w:rsidR="00B87499" w:rsidRPr="001873E9" w:rsidRDefault="00B87499" w:rsidP="00B87499">
      <w:pPr>
        <w:jc w:val="both"/>
        <w:rPr>
          <w:lang w:eastAsia="en-US"/>
        </w:rPr>
      </w:pPr>
      <w:r w:rsidRPr="001873E9">
        <w:rPr>
          <w:lang w:eastAsia="en-US"/>
        </w:rPr>
        <w:t>Terwijl deze strijd werd gevoerd, heeft Julianus een drietal forten langs de Maas, die al lang geleden door de Germanen waren ver</w:t>
      </w:r>
      <w:r w:rsidRPr="001873E9">
        <w:rPr>
          <w:lang w:eastAsia="en-US"/>
        </w:rPr>
        <w:softHyphen/>
        <w:t>woest, laten herstellen. Waar deze forten waren gelegen, weten wij niet. Wij kennen evenwel een versterkten wachtpost, bij Heumens</w:t>
      </w:r>
      <w:r w:rsidRPr="001873E9">
        <w:rPr>
          <w:lang w:eastAsia="en-US"/>
        </w:rPr>
        <w:softHyphen/>
        <w:t>oord, in het Rijk van Nijmegen aan</w:t>
      </w:r>
      <w:r>
        <w:rPr>
          <w:lang w:eastAsia="en-US"/>
        </w:rPr>
        <w:t xml:space="preserve"> de </w:t>
      </w:r>
      <w:r w:rsidRPr="001873E9">
        <w:rPr>
          <w:lang w:eastAsia="en-US"/>
        </w:rPr>
        <w:t>weg van Cuijk naar deze stad, die mogelijk in</w:t>
      </w:r>
      <w:r>
        <w:rPr>
          <w:lang w:eastAsia="en-US"/>
        </w:rPr>
        <w:t xml:space="preserve"> de </w:t>
      </w:r>
      <w:r w:rsidRPr="001873E9">
        <w:rPr>
          <w:lang w:eastAsia="en-US"/>
        </w:rPr>
        <w:t>tijd van Julianus is gebouwd. Blijkbaar heeft Julianus</w:t>
      </w:r>
      <w:r>
        <w:rPr>
          <w:lang w:eastAsia="en-US"/>
        </w:rPr>
        <w:t xml:space="preserve"> de </w:t>
      </w:r>
      <w:r w:rsidRPr="001873E9">
        <w:rPr>
          <w:lang w:eastAsia="en-US"/>
        </w:rPr>
        <w:t>verbindingsweg van het zuiden naar het land aan de gr</w:t>
      </w:r>
      <w:r>
        <w:rPr>
          <w:lang w:eastAsia="en-US"/>
        </w:rPr>
        <w:t>ote</w:t>
      </w:r>
      <w:r w:rsidRPr="001873E9">
        <w:rPr>
          <w:lang w:eastAsia="en-US"/>
        </w:rPr>
        <w:t xml:space="preserve"> str</w:t>
      </w:r>
      <w:r>
        <w:rPr>
          <w:lang w:eastAsia="en-US"/>
        </w:rPr>
        <w:t>ome</w:t>
      </w:r>
      <w:r w:rsidRPr="001873E9">
        <w:rPr>
          <w:lang w:eastAsia="en-US"/>
        </w:rPr>
        <w:t>n door versterkingen beveiligd. Deze werken staan in verband met zijn plannen voor een wederbezetting van de Betuwe om het verkeer langs de Waal, dat hij weer geheel in handen wilde krijgen, te beschermen. Het was zijn plan voor dit doel in de vol</w:t>
      </w:r>
      <w:r w:rsidRPr="001873E9">
        <w:rPr>
          <w:lang w:eastAsia="en-US"/>
        </w:rPr>
        <w:softHyphen/>
        <w:t>gende jaren alle krachten in te spannen.</w:t>
      </w:r>
    </w:p>
    <w:p w:rsidR="00B87499" w:rsidRPr="001873E9" w:rsidRDefault="00B87499" w:rsidP="00B87499">
      <w:pPr>
        <w:jc w:val="both"/>
        <w:rPr>
          <w:lang w:eastAsia="en-US"/>
        </w:rPr>
      </w:pPr>
      <w:r w:rsidRPr="001873E9">
        <w:rPr>
          <w:lang w:eastAsia="en-US"/>
        </w:rPr>
        <w:t>In de genoemde forten heeft Julianus een gedeelte van de levens</w:t>
      </w:r>
      <w:r w:rsidRPr="001873E9">
        <w:rPr>
          <w:lang w:eastAsia="en-US"/>
        </w:rPr>
        <w:softHyphen/>
        <w:t>middelen, die het leger medevoerde, achtergelaten. Hij meende, dat de troepen in het land van de Chamaven hun voorraad zouden kunnen aanvullen uit de opbrengst van</w:t>
      </w:r>
      <w:r>
        <w:rPr>
          <w:lang w:eastAsia="en-US"/>
        </w:rPr>
        <w:t xml:space="preserve"> de </w:t>
      </w:r>
      <w:r w:rsidRPr="001873E9">
        <w:rPr>
          <w:lang w:eastAsia="en-US"/>
        </w:rPr>
        <w:t>nieuwen oogst. Het graan was daar evenwel nog niet rijp en toen de leeftocht op was, vond het leger in het land niets om te eten. Dit was aanleiding voor een tamelijk ernstig oproer onder de soldaten. Slechts met moeite wist Julianus hen weer tot gehoorzaamheid te brengen; maar hij moest daarvoor allerlei toezeggingen aan de troepen doen. Daarop vertrok Julianus naar</w:t>
      </w:r>
      <w:r>
        <w:rPr>
          <w:lang w:eastAsia="en-US"/>
        </w:rPr>
        <w:t xml:space="preserve"> de </w:t>
      </w:r>
      <w:r w:rsidRPr="001873E9">
        <w:rPr>
          <w:lang w:eastAsia="en-US"/>
        </w:rPr>
        <w:t>Middel-Rijn voor</w:t>
      </w:r>
      <w:r>
        <w:rPr>
          <w:lang w:eastAsia="en-US"/>
        </w:rPr>
        <w:t xml:space="preserve"> de </w:t>
      </w:r>
      <w:r w:rsidRPr="001873E9">
        <w:rPr>
          <w:lang w:eastAsia="en-US"/>
        </w:rPr>
        <w:t>oorlog tegen de Alamannen, met welk volk hij het vorige jaar een wapenstilstand voor tien maanden had gesloten. Charietto vergezelde hem. Tijdens</w:t>
      </w:r>
      <w:r>
        <w:rPr>
          <w:lang w:eastAsia="en-US"/>
        </w:rPr>
        <w:t xml:space="preserve"> deze </w:t>
      </w:r>
      <w:r w:rsidRPr="001873E9">
        <w:rPr>
          <w:lang w:eastAsia="en-US"/>
        </w:rPr>
        <w:t>oorlog heeft hij zich onderscheiden en kreeg later</w:t>
      </w:r>
      <w:r>
        <w:rPr>
          <w:lang w:eastAsia="en-US"/>
        </w:rPr>
        <w:t xml:space="preserve"> de </w:t>
      </w:r>
      <w:r w:rsidRPr="001873E9">
        <w:rPr>
          <w:lang w:eastAsia="en-US"/>
        </w:rPr>
        <w:t xml:space="preserve">titel van </w:t>
      </w:r>
      <w:r>
        <w:rPr>
          <w:lang w:eastAsia="en-US"/>
        </w:rPr>
        <w:t>"</w:t>
      </w:r>
      <w:r w:rsidRPr="001873E9">
        <w:rPr>
          <w:lang w:eastAsia="en-US"/>
        </w:rPr>
        <w:t xml:space="preserve">comes per utramque Germaniam"; als </w:t>
      </w:r>
      <w:r>
        <w:rPr>
          <w:lang w:eastAsia="en-US"/>
        </w:rPr>
        <w:t>zod</w:t>
      </w:r>
      <w:r w:rsidRPr="001873E9">
        <w:rPr>
          <w:lang w:eastAsia="en-US"/>
        </w:rPr>
        <w:t>anig zullen wij hem later nog eens ontmoeten; in 367 is hij tijdens een gevecht met de Alamannen gesneuveld.</w:t>
      </w:r>
    </w:p>
    <w:p w:rsidR="00B87499" w:rsidRPr="001873E9" w:rsidRDefault="00B87499" w:rsidP="00B87499">
      <w:pPr>
        <w:jc w:val="both"/>
        <w:rPr>
          <w:lang w:eastAsia="en-US"/>
        </w:rPr>
      </w:pPr>
      <w:r w:rsidRPr="001873E9">
        <w:rPr>
          <w:lang w:eastAsia="en-US"/>
        </w:rPr>
        <w:t>In het volgende jaar, 359, kon Julianus, voordat hij te velde trok, zich eerst aan de werken des vredes wijden in het gebied van</w:t>
      </w:r>
      <w:r>
        <w:rPr>
          <w:lang w:eastAsia="en-US"/>
        </w:rPr>
        <w:t xml:space="preserve"> de </w:t>
      </w:r>
      <w:r w:rsidRPr="001873E9">
        <w:rPr>
          <w:lang w:eastAsia="en-US"/>
        </w:rPr>
        <w:t>Neder-Rijn. Het was n</w:t>
      </w:r>
      <w:r>
        <w:rPr>
          <w:lang w:eastAsia="en-US"/>
        </w:rPr>
        <w:t>odi</w:t>
      </w:r>
      <w:r w:rsidRPr="001873E9">
        <w:rPr>
          <w:lang w:eastAsia="en-US"/>
        </w:rPr>
        <w:t>g daar de vestingen te herstellen, die voor de verdediging van de grens langs de rivier onmisbaar waren. De muren moesten worden versterkt, korenmagazijnen gebouwd, voor toevoer van levensmiddelen worden gezorgd, de steden weder van een bevolking, die tevens als bezetting kon dienst doen, worden voorzien. Voor</w:t>
      </w:r>
      <w:r>
        <w:rPr>
          <w:lang w:eastAsia="en-US"/>
        </w:rPr>
        <w:t xml:space="preserve"> de </w:t>
      </w:r>
      <w:r w:rsidRPr="001873E9">
        <w:rPr>
          <w:lang w:eastAsia="en-US"/>
        </w:rPr>
        <w:t>herbouw leverden de Germanen, met wie het vorige jaar verdragen waren gesloten, het n</w:t>
      </w:r>
      <w:r>
        <w:rPr>
          <w:lang w:eastAsia="en-US"/>
        </w:rPr>
        <w:t>odi</w:t>
      </w:r>
      <w:r w:rsidRPr="001873E9">
        <w:rPr>
          <w:lang w:eastAsia="en-US"/>
        </w:rPr>
        <w:t>ge materiaal; het koren werd uit Britannië langs</w:t>
      </w:r>
      <w:r>
        <w:rPr>
          <w:lang w:eastAsia="en-US"/>
        </w:rPr>
        <w:t xml:space="preserve"> de </w:t>
      </w:r>
      <w:r w:rsidRPr="001873E9">
        <w:rPr>
          <w:lang w:eastAsia="en-US"/>
        </w:rPr>
        <w:t>Rijn aangevoerd; geen aanval hinderde</w:t>
      </w:r>
      <w:r>
        <w:rPr>
          <w:lang w:eastAsia="en-US"/>
        </w:rPr>
        <w:t xml:space="preserve"> de </w:t>
      </w:r>
      <w:r w:rsidRPr="001873E9">
        <w:rPr>
          <w:lang w:eastAsia="en-US"/>
        </w:rPr>
        <w:t>herbouw van de muren. Op die wijze was het mogelijk de volgende zeven plaatsen te herstellen: Castra Herculis (ergens in de Over-Betuwe), Quadriburgium (wellicht Qualburg bij Kleef), Trecensima (de nederzetting bij de vroegere vesting van Legio XXX te Xanten), Neuss, Bonn, Andernach en Bingen. Deze plaatsen worden alle uitdrukkelijk niet als vestingen, maar als steden aan</w:t>
      </w:r>
      <w:r w:rsidRPr="001873E9">
        <w:rPr>
          <w:lang w:eastAsia="en-US"/>
        </w:rPr>
        <w:softHyphen/>
        <w:t>geduid. ln</w:t>
      </w:r>
      <w:r>
        <w:rPr>
          <w:lang w:eastAsia="en-US"/>
        </w:rPr>
        <w:t>tussen</w:t>
      </w:r>
      <w:r w:rsidRPr="001873E9">
        <w:rPr>
          <w:lang w:eastAsia="en-US"/>
        </w:rPr>
        <w:t xml:space="preserve"> spreekt het voor</w:t>
      </w:r>
      <w:r>
        <w:rPr>
          <w:lang w:eastAsia="en-US"/>
        </w:rPr>
        <w:t xml:space="preserve"> deze </w:t>
      </w:r>
      <w:r w:rsidRPr="001873E9">
        <w:rPr>
          <w:lang w:eastAsia="en-US"/>
        </w:rPr>
        <w:t>tijd van zelf, dat die steden van muren voorzien waren en door een garnizoen werden verdedigd.</w:t>
      </w:r>
    </w:p>
    <w:p w:rsidR="00B87499" w:rsidRDefault="00B87499" w:rsidP="00B87499">
      <w:pPr>
        <w:jc w:val="both"/>
        <w:rPr>
          <w:lang w:eastAsia="en-US"/>
        </w:rPr>
      </w:pPr>
    </w:p>
    <w:p w:rsidR="00B87499" w:rsidRPr="001873E9" w:rsidRDefault="00B87499" w:rsidP="00B87499">
      <w:pPr>
        <w:jc w:val="both"/>
        <w:rPr>
          <w:lang w:eastAsia="en-US"/>
        </w:rPr>
      </w:pPr>
      <w:r>
        <w:rPr>
          <w:lang w:eastAsia="en-US"/>
        </w:rPr>
        <w:t>I</w:t>
      </w:r>
      <w:r w:rsidRPr="001873E9">
        <w:rPr>
          <w:lang w:eastAsia="en-US"/>
        </w:rPr>
        <w:t>n</w:t>
      </w:r>
      <w:r>
        <w:rPr>
          <w:lang w:eastAsia="en-US"/>
        </w:rPr>
        <w:t>tussen</w:t>
      </w:r>
      <w:r w:rsidRPr="001873E9">
        <w:rPr>
          <w:lang w:eastAsia="en-US"/>
        </w:rPr>
        <w:t xml:space="preserve"> schijnen er ook tijdens deze werken moeilijkheden bij</w:t>
      </w:r>
      <w:r>
        <w:rPr>
          <w:lang w:eastAsia="en-US"/>
        </w:rPr>
        <w:t xml:space="preserve"> de </w:t>
      </w:r>
      <w:r w:rsidRPr="001873E9">
        <w:rPr>
          <w:lang w:eastAsia="en-US"/>
        </w:rPr>
        <w:t>toevoer van de levensmiddelen te zijn geweest. Maar de komst van</w:t>
      </w:r>
      <w:r>
        <w:rPr>
          <w:lang w:eastAsia="en-US"/>
        </w:rPr>
        <w:t xml:space="preserve"> de </w:t>
      </w:r>
      <w:r w:rsidRPr="001873E9">
        <w:rPr>
          <w:lang w:eastAsia="en-US"/>
        </w:rPr>
        <w:t>Praefectus praetorio Florentius, met troepen en proviand, maakte aan deze bezwaren een einde. Daarna heeft Julianus ook dal jaar oorlog met de Alamannen gevoerd. De tocht ging ditmaal van Mainz uit en hij kon doordringen tot aan de, grens van het rijk der l3ourgondiërs.</w:t>
      </w:r>
      <w:r>
        <w:rPr>
          <w:lang w:eastAsia="en-US"/>
        </w:rPr>
        <w:t xml:space="preserve"> zo </w:t>
      </w:r>
      <w:r w:rsidRPr="001873E9">
        <w:rPr>
          <w:lang w:eastAsia="en-US"/>
        </w:rPr>
        <w:t>ver was sedert Probus geen</w:t>
      </w:r>
      <w:r>
        <w:rPr>
          <w:lang w:eastAsia="en-US"/>
        </w:rPr>
        <w:t xml:space="preserve"> Romeins </w:t>
      </w:r>
      <w:r w:rsidRPr="001873E9">
        <w:rPr>
          <w:lang w:eastAsia="en-US"/>
        </w:rPr>
        <w:t>leger meer in Germanië geweest. De Alamannen boden hun onderwerping aan en erkenden het oppergezag van Rome. Julianus stond op het piunl een groot gebied opnieuw voor het Rijk te veroveren.</w:t>
      </w:r>
    </w:p>
    <w:p w:rsidR="00B87499" w:rsidRPr="001873E9" w:rsidRDefault="00B87499" w:rsidP="00B87499">
      <w:pPr>
        <w:jc w:val="both"/>
        <w:rPr>
          <w:lang w:eastAsia="en-US"/>
        </w:rPr>
      </w:pPr>
      <w:r w:rsidRPr="001873E9">
        <w:rPr>
          <w:lang w:eastAsia="en-US"/>
        </w:rPr>
        <w:t>Onder de krachtige reg</w:t>
      </w:r>
      <w:r>
        <w:rPr>
          <w:lang w:eastAsia="en-US"/>
        </w:rPr>
        <w:t>eri</w:t>
      </w:r>
      <w:r w:rsidRPr="001873E9">
        <w:rPr>
          <w:lang w:eastAsia="en-US"/>
        </w:rPr>
        <w:t>ng van Julianus begon Gallië zich</w:t>
      </w:r>
      <w:r>
        <w:rPr>
          <w:lang w:eastAsia="en-US"/>
        </w:rPr>
        <w:t xml:space="preserve"> </w:t>
      </w:r>
      <w:r w:rsidRPr="001873E9">
        <w:rPr>
          <w:lang w:eastAsia="en-US"/>
        </w:rPr>
        <w:t xml:space="preserve">meer en meer te herstellen. Brengt men de </w:t>
      </w:r>
      <w:r>
        <w:rPr>
          <w:lang w:eastAsia="en-US"/>
        </w:rPr>
        <w:t>eni</w:t>
      </w:r>
      <w:r w:rsidRPr="001873E9">
        <w:rPr>
          <w:lang w:eastAsia="en-US"/>
        </w:rPr>
        <w:t>gszins fragmentari</w:t>
      </w:r>
      <w:r w:rsidRPr="001873E9">
        <w:rPr>
          <w:lang w:eastAsia="en-US"/>
        </w:rPr>
        <w:softHyphen/>
        <w:t xml:space="preserve">sche berichten met </w:t>
      </w:r>
      <w:r>
        <w:rPr>
          <w:lang w:eastAsia="en-US"/>
        </w:rPr>
        <w:t>elkaar</w:t>
      </w:r>
      <w:r w:rsidRPr="001873E9">
        <w:rPr>
          <w:lang w:eastAsia="en-US"/>
        </w:rPr>
        <w:t xml:space="preserve"> in verband, dan kan men vaststellen, dat reeds in 357 door</w:t>
      </w:r>
      <w:r>
        <w:rPr>
          <w:lang w:eastAsia="en-US"/>
        </w:rPr>
        <w:t xml:space="preserve"> de </w:t>
      </w:r>
      <w:r w:rsidRPr="001873E9">
        <w:rPr>
          <w:lang w:eastAsia="en-US"/>
        </w:rPr>
        <w:t>slag bij Straatsburg de Alamannen over</w:t>
      </w:r>
      <w:r>
        <w:rPr>
          <w:lang w:eastAsia="en-US"/>
        </w:rPr>
        <w:t xml:space="preserve"> de </w:t>
      </w:r>
      <w:r w:rsidRPr="001873E9">
        <w:rPr>
          <w:lang w:eastAsia="en-US"/>
        </w:rPr>
        <w:t>Rijn zijn gejaagd of althans in</w:t>
      </w:r>
      <w:r>
        <w:rPr>
          <w:lang w:eastAsia="en-US"/>
        </w:rPr>
        <w:t xml:space="preserve"> de </w:t>
      </w:r>
      <w:r w:rsidRPr="001873E9">
        <w:rPr>
          <w:lang w:eastAsia="en-US"/>
        </w:rPr>
        <w:t>Elzas, waar zij zich hadden gevestigd, volkomen zijn onderworpen. Tevens had tegen het einde van het jaar een verkenningstocht naar Neder-Germanië plaats. Tegen de volken in dat gebied werd het volgende jaar gevochten. Met de vloot en het leger werd een aanval op de Rijndelta gedaan. De Franken op</w:t>
      </w:r>
      <w:r>
        <w:rPr>
          <w:lang w:eastAsia="en-US"/>
        </w:rPr>
        <w:t xml:space="preserve"> de </w:t>
      </w:r>
      <w:r w:rsidRPr="001873E9">
        <w:rPr>
          <w:lang w:eastAsia="en-US"/>
        </w:rPr>
        <w:t>linkeroever van de rivier werden tot onderwer</w:t>
      </w:r>
      <w:r w:rsidRPr="001873E9">
        <w:rPr>
          <w:lang w:eastAsia="en-US"/>
        </w:rPr>
        <w:softHyphen/>
        <w:t>ping gedwongen en ook de Chamaven erkenden de opperheerschap</w:t>
      </w:r>
      <w:r w:rsidRPr="001873E9">
        <w:rPr>
          <w:lang w:eastAsia="en-US"/>
        </w:rPr>
        <w:softHyphen/>
        <w:t>pij van het Rijk. Op die wijze was de scheepvaart door de monden en langs</w:t>
      </w:r>
      <w:r>
        <w:rPr>
          <w:lang w:eastAsia="en-US"/>
        </w:rPr>
        <w:t xml:space="preserve"> de </w:t>
      </w:r>
      <w:r w:rsidRPr="001873E9">
        <w:rPr>
          <w:lang w:eastAsia="en-US"/>
        </w:rPr>
        <w:t>Rijn verzekerd. Verder werd dat jaar nog een expeditie tegen de Alamannen ondernomen. In 359 werd gewerkt voor het herstel van de vestingen en werd de onderwerping van de Alaman</w:t>
      </w:r>
      <w:r w:rsidRPr="001873E9">
        <w:rPr>
          <w:lang w:eastAsia="en-US"/>
        </w:rPr>
        <w:softHyphen/>
        <w:t>nen nog nader bevestigd. Door deze veldtochten was het ontzag voor Rome bij de volkeren aan</w:t>
      </w:r>
      <w:r>
        <w:rPr>
          <w:lang w:eastAsia="en-US"/>
        </w:rPr>
        <w:t xml:space="preserve"> de </w:t>
      </w:r>
      <w:r w:rsidRPr="001873E9">
        <w:rPr>
          <w:lang w:eastAsia="en-US"/>
        </w:rPr>
        <w:t>Rijn hersteld. De steden bloei</w:t>
      </w:r>
      <w:r w:rsidRPr="001873E9">
        <w:rPr>
          <w:lang w:eastAsia="en-US"/>
        </w:rPr>
        <w:softHyphen/>
        <w:t>den weer op. Keulen, Mainz, Straatsburg en Augst hernamen haar plaats als militaire hoofdplaatsen.</w:t>
      </w:r>
    </w:p>
    <w:p w:rsidR="00B87499" w:rsidRDefault="00B87499" w:rsidP="00B87499">
      <w:pPr>
        <w:jc w:val="both"/>
        <w:rPr>
          <w:lang w:eastAsia="en-US"/>
        </w:rPr>
      </w:pPr>
    </w:p>
    <w:p w:rsidR="00B87499" w:rsidRDefault="00B87499" w:rsidP="00B87499">
      <w:pPr>
        <w:jc w:val="both"/>
        <w:rPr>
          <w:lang w:eastAsia="en-US"/>
        </w:rPr>
      </w:pPr>
      <w:r w:rsidRPr="001873E9">
        <w:rPr>
          <w:lang w:eastAsia="en-US"/>
        </w:rPr>
        <w:t>Tegelijkertijd kon Julianus werken voor de economische verhef</w:t>
      </w:r>
      <w:r w:rsidRPr="001873E9">
        <w:rPr>
          <w:lang w:eastAsia="en-US"/>
        </w:rPr>
        <w:softHyphen/>
        <w:t>fing van Gallië. Door het herstel van de scheepvaart en van de ver</w:t>
      </w:r>
      <w:r w:rsidRPr="001873E9">
        <w:rPr>
          <w:lang w:eastAsia="en-US"/>
        </w:rPr>
        <w:softHyphen/>
        <w:t>binding met Britannië door de Rijndelta werd de handel weer mog</w:t>
      </w:r>
      <w:r>
        <w:rPr>
          <w:lang w:eastAsia="en-US"/>
        </w:rPr>
        <w:t>e</w:t>
      </w:r>
      <w:r>
        <w:rPr>
          <w:lang w:eastAsia="en-US"/>
        </w:rPr>
        <w:softHyphen/>
        <w:t xml:space="preserve">lijk tussen Oost-Gallië en </w:t>
      </w:r>
      <w:r w:rsidRPr="001873E9">
        <w:rPr>
          <w:lang w:eastAsia="en-US"/>
        </w:rPr>
        <w:t>de landen aan het Kanaal. De gelegen</w:t>
      </w:r>
      <w:r w:rsidRPr="001873E9">
        <w:rPr>
          <w:lang w:eastAsia="en-US"/>
        </w:rPr>
        <w:softHyphen/>
        <w:t>heid, die daarbij ontstond, om dé vestingen aan de grens te provian</w:t>
      </w:r>
      <w:r w:rsidRPr="001873E9">
        <w:rPr>
          <w:lang w:eastAsia="en-US"/>
        </w:rPr>
        <w:softHyphen/>
        <w:t>d</w:t>
      </w:r>
      <w:r>
        <w:rPr>
          <w:lang w:eastAsia="en-US"/>
        </w:rPr>
        <w:t>ere</w:t>
      </w:r>
      <w:r w:rsidRPr="001873E9">
        <w:rPr>
          <w:lang w:eastAsia="en-US"/>
        </w:rPr>
        <w:t>n en de levering van levensmiddelen door de Germanen brach</w:t>
      </w:r>
      <w:r w:rsidRPr="001873E9">
        <w:rPr>
          <w:lang w:eastAsia="en-US"/>
        </w:rPr>
        <w:softHyphen/>
        <w:t>ten gr</w:t>
      </w:r>
      <w:r>
        <w:rPr>
          <w:lang w:eastAsia="en-US"/>
        </w:rPr>
        <w:t>ote</w:t>
      </w:r>
      <w:r w:rsidRPr="001873E9">
        <w:rPr>
          <w:lang w:eastAsia="en-US"/>
        </w:rPr>
        <w:t xml:space="preserve"> besparing, omdat het vervoer per schip veel goedk</w:t>
      </w:r>
      <w:r>
        <w:rPr>
          <w:lang w:eastAsia="en-US"/>
        </w:rPr>
        <w:t>ope</w:t>
      </w:r>
      <w:r w:rsidRPr="001873E9">
        <w:rPr>
          <w:lang w:eastAsia="en-US"/>
        </w:rPr>
        <w:t>r uitkwam dan het transport met wagens door Gallië. Op deze wijze kon Julianus de belastingen in Gallië verminderen. Daarbij kwam het tot een conflict met</w:t>
      </w:r>
      <w:r>
        <w:rPr>
          <w:lang w:eastAsia="en-US"/>
        </w:rPr>
        <w:t xml:space="preserve"> de </w:t>
      </w:r>
      <w:r w:rsidRPr="001873E9">
        <w:rPr>
          <w:lang w:eastAsia="en-US"/>
        </w:rPr>
        <w:t>Praefectus praetorio Florentius. Julianus wist echter in deze zaak en voor andere financi</w:t>
      </w:r>
      <w:r>
        <w:rPr>
          <w:lang w:eastAsia="en-US"/>
        </w:rPr>
        <w:t>ele</w:t>
      </w:r>
      <w:r w:rsidRPr="001873E9">
        <w:rPr>
          <w:lang w:eastAsia="en-US"/>
        </w:rPr>
        <w:t xml:space="preserve"> maatregelen</w:t>
      </w:r>
      <w:r>
        <w:rPr>
          <w:lang w:eastAsia="en-US"/>
        </w:rPr>
        <w:t xml:space="preserve"> de </w:t>
      </w:r>
      <w:r w:rsidRPr="001873E9">
        <w:rPr>
          <w:lang w:eastAsia="en-US"/>
        </w:rPr>
        <w:t>steun van keizer Constantius te verkrijgen. Gallië was door zijn werk</w:t>
      </w:r>
      <w:r w:rsidRPr="001873E9">
        <w:rPr>
          <w:lang w:eastAsia="en-US"/>
        </w:rPr>
        <w:softHyphen/>
        <w:t xml:space="preserve">zaamheid niet alleen geheel van de Germanen bevrijd; maar het land begon zich ook te herstellen van de slagen, die het hadden getroffen. Het scheen weer een wat betere toekomst tegemoet te zullen gaan. </w:t>
      </w:r>
    </w:p>
    <w:p w:rsidR="00B87499" w:rsidRPr="001873E9" w:rsidRDefault="00B87499" w:rsidP="00B87499">
      <w:pPr>
        <w:jc w:val="both"/>
        <w:rPr>
          <w:lang w:eastAsia="en-US"/>
        </w:rPr>
      </w:pPr>
      <w:r w:rsidRPr="001873E9">
        <w:rPr>
          <w:lang w:eastAsia="en-US"/>
        </w:rPr>
        <w:t>Te Parijs, waar Julianus bij voorkeur vertoefde, kwam in het jaar 360 een kerkvergadering bijeen. Daar werd de vrede in de Gallische kerk hersteld. De macht van de Romeinen was zoozeer toegenomen, dat Julianus in</w:t>
      </w:r>
      <w:r>
        <w:rPr>
          <w:lang w:eastAsia="en-US"/>
        </w:rPr>
        <w:t xml:space="preserve"> de </w:t>
      </w:r>
      <w:r w:rsidRPr="001873E9">
        <w:rPr>
          <w:lang w:eastAsia="en-US"/>
        </w:rPr>
        <w:t>winter, die volgde, Lupicinus,</w:t>
      </w:r>
      <w:r>
        <w:rPr>
          <w:lang w:eastAsia="en-US"/>
        </w:rPr>
        <w:t xml:space="preserve"> de </w:t>
      </w:r>
      <w:r w:rsidRPr="001873E9">
        <w:rPr>
          <w:lang w:eastAsia="en-US"/>
        </w:rPr>
        <w:t xml:space="preserve">Magister equitum, met </w:t>
      </w:r>
      <w:r>
        <w:rPr>
          <w:lang w:eastAsia="en-US"/>
        </w:rPr>
        <w:t>eni</w:t>
      </w:r>
      <w:r w:rsidRPr="001873E9">
        <w:rPr>
          <w:lang w:eastAsia="en-US"/>
        </w:rPr>
        <w:t>ge afd</w:t>
      </w:r>
      <w:r>
        <w:rPr>
          <w:lang w:eastAsia="en-US"/>
        </w:rPr>
        <w:t>eli</w:t>
      </w:r>
      <w:r w:rsidRPr="001873E9">
        <w:rPr>
          <w:lang w:eastAsia="en-US"/>
        </w:rPr>
        <w:t>ngen van Heruli en Bataven naar Bri</w:t>
      </w:r>
      <w:r w:rsidRPr="001873E9">
        <w:rPr>
          <w:lang w:eastAsia="en-US"/>
        </w:rPr>
        <w:softHyphen/>
        <w:t>tannië kon zenden om daar te helpen in</w:t>
      </w:r>
      <w:r>
        <w:rPr>
          <w:lang w:eastAsia="en-US"/>
        </w:rPr>
        <w:t xml:space="preserve"> de </w:t>
      </w:r>
      <w:r w:rsidRPr="001873E9">
        <w:rPr>
          <w:lang w:eastAsia="en-US"/>
        </w:rPr>
        <w:t>oorlog tegen de Pieten en Schotten.</w:t>
      </w:r>
    </w:p>
    <w:p w:rsidR="00B87499" w:rsidRPr="001873E9" w:rsidRDefault="00B87499" w:rsidP="00B87499">
      <w:pPr>
        <w:jc w:val="both"/>
        <w:rPr>
          <w:lang w:eastAsia="en-US"/>
        </w:rPr>
      </w:pPr>
      <w:r w:rsidRPr="001873E9">
        <w:rPr>
          <w:lang w:eastAsia="en-US"/>
        </w:rPr>
        <w:t>Aan de voortreffelijke heerschappij van Julianus in Gallië kwam evenwel spoedig een einde. Aanleiding daarvoor werd de dreigende</w:t>
      </w:r>
      <w:r>
        <w:rPr>
          <w:lang w:eastAsia="en-US"/>
        </w:rPr>
        <w:t xml:space="preserve"> </w:t>
      </w:r>
      <w:r w:rsidRPr="001873E9">
        <w:rPr>
          <w:lang w:eastAsia="en-US"/>
        </w:rPr>
        <w:t xml:space="preserve">oorlog tegen de Perzen. In de jaren van 356 tot 358 had Constantius met dit volk onderhandelingen gevoerd, die niet tot een resultaat hadden geleid wegens de overmatige </w:t>
      </w:r>
      <w:r>
        <w:rPr>
          <w:lang w:eastAsia="en-US"/>
        </w:rPr>
        <w:t>eis</w:t>
      </w:r>
      <w:r w:rsidRPr="001873E9">
        <w:rPr>
          <w:lang w:eastAsia="en-US"/>
        </w:rPr>
        <w:t>en van</w:t>
      </w:r>
      <w:r>
        <w:rPr>
          <w:lang w:eastAsia="en-US"/>
        </w:rPr>
        <w:t xml:space="preserve"> de </w:t>
      </w:r>
      <w:r w:rsidRPr="001873E9">
        <w:rPr>
          <w:lang w:eastAsia="en-US"/>
        </w:rPr>
        <w:t>Perzischen koning Sapor. Zelfs waren de Perzen in 359 weer in MesoPotamië gevallen en Constantius besloot tot een krachtig optreden. Voor dit doel achtte hij het n</w:t>
      </w:r>
      <w:r>
        <w:rPr>
          <w:lang w:eastAsia="en-US"/>
        </w:rPr>
        <w:t>odi</w:t>
      </w:r>
      <w:r w:rsidRPr="001873E9">
        <w:rPr>
          <w:lang w:eastAsia="en-US"/>
        </w:rPr>
        <w:t>g het leger in het Oosten te versterken en gelastte Julianus vier van zijn beste afd</w:t>
      </w:r>
      <w:r>
        <w:rPr>
          <w:lang w:eastAsia="en-US"/>
        </w:rPr>
        <w:t>eli</w:t>
      </w:r>
      <w:r w:rsidRPr="001873E9">
        <w:rPr>
          <w:lang w:eastAsia="en-US"/>
        </w:rPr>
        <w:t>ngen, van de Heruli, de Bataven, de Petulantes en de Celtae, elk bestaande uit 500 man, benevens 300 man uit ieder van de overige afd</w:t>
      </w:r>
      <w:r>
        <w:rPr>
          <w:lang w:eastAsia="en-US"/>
        </w:rPr>
        <w:t>eli</w:t>
      </w:r>
      <w:r w:rsidRPr="001873E9">
        <w:rPr>
          <w:lang w:eastAsia="en-US"/>
        </w:rPr>
        <w:t>ngen naar het Oosten te zenden. Er waren daar overigens reeds Gallische troepen aanwezig; zij worden vermeld bij gelegenheid van het beleg van Amida in 359. Zonder twijfel was het aan Julianus mogelijk geweest dit bevel op te volgen. Want ook nadat hij zelf in 361 met 23.000 man naar het Oosten was vertrokken, had de grens nog een vol</w:t>
      </w:r>
      <w:r w:rsidRPr="001873E9">
        <w:rPr>
          <w:lang w:eastAsia="en-US"/>
        </w:rPr>
        <w:softHyphen/>
        <w:t>doende bescherming.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Julianus was inderdaad, naar het schijnt, geneigd aan de opdracht van</w:t>
      </w:r>
      <w:r>
        <w:rPr>
          <w:lang w:eastAsia="en-US"/>
        </w:rPr>
        <w:t xml:space="preserve"> de </w:t>
      </w:r>
      <w:r w:rsidRPr="001873E9">
        <w:rPr>
          <w:lang w:eastAsia="en-US"/>
        </w:rPr>
        <w:t>Keizer te voldoen. Maar de manschappen maakten bezwaar. Velen hadden hun gezin in Gallië en met sommigen was gecontrac</w:t>
      </w:r>
      <w:r w:rsidRPr="001873E9">
        <w:rPr>
          <w:lang w:eastAsia="en-US"/>
        </w:rPr>
        <w:softHyphen/>
        <w:t>teerd, dat zij niet zouden behoeven dienst te doen ten zuiden van de Alpen. Toch wist Julianus een keurcorps, waarschijnlijk een der afd</w:t>
      </w:r>
      <w:r>
        <w:rPr>
          <w:lang w:eastAsia="en-US"/>
        </w:rPr>
        <w:t>eli</w:t>
      </w:r>
      <w:r w:rsidRPr="001873E9">
        <w:rPr>
          <w:lang w:eastAsia="en-US"/>
        </w:rPr>
        <w:t>ngen van zijn garde, te bewegen zich op weg te begeven, zonder dat het tot moeilijkheden kwam. Toen evenwel ook andere troepen moesten vertrekken, ontstond verzet. Een afd</w:t>
      </w:r>
      <w:r>
        <w:rPr>
          <w:lang w:eastAsia="en-US"/>
        </w:rPr>
        <w:t>eli</w:t>
      </w:r>
      <w:r w:rsidRPr="001873E9">
        <w:rPr>
          <w:lang w:eastAsia="en-US"/>
        </w:rPr>
        <w:t>ng van Pe</w:t>
      </w:r>
      <w:r w:rsidRPr="001873E9">
        <w:rPr>
          <w:lang w:eastAsia="en-US"/>
        </w:rPr>
        <w:softHyphen/>
        <w:t>tulantes weigerde te gaan. Julianus liet daarop aan de soldaten be</w:t>
      </w:r>
      <w:r w:rsidRPr="001873E9">
        <w:rPr>
          <w:lang w:eastAsia="en-US"/>
        </w:rPr>
        <w:softHyphen/>
        <w:t>loven, dat zij hun vrouwen en kinderen zouden mogen medenemen. Om hen tot rede te brengen, liet hij de afd</w:t>
      </w:r>
      <w:r>
        <w:rPr>
          <w:lang w:eastAsia="en-US"/>
        </w:rPr>
        <w:t>eli</w:t>
      </w:r>
      <w:r w:rsidRPr="001873E9">
        <w:rPr>
          <w:lang w:eastAsia="en-US"/>
        </w:rPr>
        <w:t>ng naar Parijs komen; bij die gelegenheid toonde hij zich zeer vriendelijk en tegemoet</w:t>
      </w:r>
      <w:r w:rsidRPr="001873E9">
        <w:rPr>
          <w:lang w:eastAsia="en-US"/>
        </w:rPr>
        <w:softHyphen/>
        <w:t>komend. De troepen bezetten evenwel in</w:t>
      </w:r>
      <w:r>
        <w:rPr>
          <w:lang w:eastAsia="en-US"/>
        </w:rPr>
        <w:t xml:space="preserve"> de </w:t>
      </w:r>
      <w:r w:rsidRPr="001873E9">
        <w:rPr>
          <w:lang w:eastAsia="en-US"/>
        </w:rPr>
        <w:t>nacht het paleis en riepen Julianus tot Augustus uit. Dit is geschied in Februari 360.</w:t>
      </w:r>
    </w:p>
    <w:p w:rsidR="00B87499" w:rsidRPr="001873E9" w:rsidRDefault="00B87499" w:rsidP="00B87499">
      <w:pPr>
        <w:jc w:val="both"/>
        <w:rPr>
          <w:lang w:eastAsia="en-US"/>
        </w:rPr>
      </w:pPr>
      <w:r w:rsidRPr="001873E9">
        <w:rPr>
          <w:lang w:eastAsia="en-US"/>
        </w:rPr>
        <w:t>Zeker heeft Julianus die waardigheid niet begeerd; maar hij had geen keus. Bij een weigering was hij zonder twijfel door de troepen omgebracht. Geschiedde dit niet, dan zou hij toch door Constantius zijn gedood. Hij moest dus toegeven. Kenmerkend is de wijze, waar</w:t>
      </w:r>
      <w:r w:rsidRPr="001873E9">
        <w:rPr>
          <w:lang w:eastAsia="en-US"/>
        </w:rPr>
        <w:softHyphen/>
        <w:t>op de verheffing tot keizer geschiedde. Als diadeem werd hem een halsband (torques) van een vaandeldrager (draconarius) der Petu</w:t>
      </w:r>
      <w:r w:rsidRPr="001873E9">
        <w:rPr>
          <w:lang w:eastAsia="en-US"/>
        </w:rPr>
        <w:softHyphen/>
        <w:t>lantes op het hoofd gezet. Hij moest op een schild gaan staan, dat de soldaten op hun schouders namen, alsof hij een hoofdman van Germanen was, en werd stormachtig als Augustus begroet. De troe</w:t>
      </w:r>
      <w:r w:rsidRPr="001873E9">
        <w:rPr>
          <w:lang w:eastAsia="en-US"/>
        </w:rPr>
        <w:softHyphen/>
        <w:t>pen, die reeds op weg waren naar het Oosten, keerden terug. Er had een wapenschouwing plaats, waarbij Julianus de troepen toe</w:t>
      </w:r>
      <w:r w:rsidRPr="001873E9">
        <w:rPr>
          <w:lang w:eastAsia="en-US"/>
        </w:rPr>
        <w:softHyphen/>
        <w:t xml:space="preserve">sprak. Heel Gallië viel hem bij. Alleen </w:t>
      </w:r>
      <w:r>
        <w:rPr>
          <w:lang w:eastAsia="en-US"/>
        </w:rPr>
        <w:t>de Praefectus praetorio Flo</w:t>
      </w:r>
      <w:r w:rsidRPr="001873E9">
        <w:rPr>
          <w:lang w:eastAsia="en-US"/>
        </w:rPr>
        <w:t>rentius, die zich als vertegenwoordiger van</w:t>
      </w:r>
      <w:r>
        <w:rPr>
          <w:lang w:eastAsia="en-US"/>
        </w:rPr>
        <w:t xml:space="preserve"> de </w:t>
      </w:r>
      <w:r w:rsidRPr="001873E9">
        <w:rPr>
          <w:lang w:eastAsia="en-US"/>
        </w:rPr>
        <w:t>Keizer bij Julianus beschouwde, scheidde zich af en vertrok naar het Oosten.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Julianus deed nog een poging om met Constantius tot een schik</w:t>
      </w:r>
      <w:r w:rsidRPr="001873E9">
        <w:rPr>
          <w:lang w:eastAsia="en-US"/>
        </w:rPr>
        <w:softHyphen/>
        <w:t>king te komen. Er werd een gezantschap gezonden, met het verzoek om erkenning als Augustus en de belofte troepen te zullen zenden, als dit verzoek werd ingewilligd. Constantius was in</w:t>
      </w:r>
      <w:r>
        <w:rPr>
          <w:lang w:eastAsia="en-US"/>
        </w:rPr>
        <w:t xml:space="preserve"> die </w:t>
      </w:r>
      <w:r w:rsidRPr="001873E9">
        <w:rPr>
          <w:lang w:eastAsia="en-US"/>
        </w:rPr>
        <w:t>tijd bezig met de voorbereiding van</w:t>
      </w:r>
      <w:r>
        <w:rPr>
          <w:lang w:eastAsia="en-US"/>
        </w:rPr>
        <w:t xml:space="preserve"> de </w:t>
      </w:r>
      <w:r w:rsidRPr="001873E9">
        <w:rPr>
          <w:lang w:eastAsia="en-US"/>
        </w:rPr>
        <w:t>oorlog tegen de Perzen en het duurde lang, voordat er antwoord kwam. Constantius was van m</w:t>
      </w:r>
      <w:r>
        <w:rPr>
          <w:lang w:eastAsia="en-US"/>
        </w:rPr>
        <w:t>eni</w:t>
      </w:r>
      <w:r w:rsidRPr="001873E9">
        <w:rPr>
          <w:lang w:eastAsia="en-US"/>
        </w:rPr>
        <w:t>ng, dat het niet juist was het oppergezag in het Rijk te d</w:t>
      </w:r>
      <w:r>
        <w:rPr>
          <w:lang w:eastAsia="en-US"/>
        </w:rPr>
        <w:t>ele</w:t>
      </w:r>
      <w:r w:rsidRPr="001873E9">
        <w:rPr>
          <w:lang w:eastAsia="en-US"/>
        </w:rPr>
        <w:t>n. Dus weigerde hij; Julianus moest tevreden zijn met</w:t>
      </w:r>
      <w:r>
        <w:rPr>
          <w:lang w:eastAsia="en-US"/>
        </w:rPr>
        <w:t xml:space="preserve"> de </w:t>
      </w:r>
      <w:r w:rsidRPr="001873E9">
        <w:rPr>
          <w:lang w:eastAsia="en-US"/>
        </w:rPr>
        <w:t>titel van Caesar. Julianus liet</w:t>
      </w:r>
      <w:r>
        <w:rPr>
          <w:lang w:eastAsia="en-US"/>
        </w:rPr>
        <w:t xml:space="preserve"> de </w:t>
      </w:r>
      <w:r w:rsidRPr="001873E9">
        <w:rPr>
          <w:lang w:eastAsia="en-US"/>
        </w:rPr>
        <w:t>brief aan de soldaten en aan de burgerij voorlezen. Opnieuw werd hij als Augustus begroet. Nog eens zond hij een brief aan Constantius. Maar tegelijkertijd liet hij de haven van Boulogne sluiten om te verhinderen, dat Lupicinus, die nog in Britannië was, bericht zou ontvangen van hetgeen was geschied en wellicht tegen hem zou gaan ag</w:t>
      </w:r>
      <w:r>
        <w:rPr>
          <w:lang w:eastAsia="en-US"/>
        </w:rPr>
        <w:t>ere</w:t>
      </w:r>
      <w:r w:rsidRPr="001873E9">
        <w:rPr>
          <w:lang w:eastAsia="en-US"/>
        </w:rPr>
        <w:t>n.</w:t>
      </w:r>
    </w:p>
    <w:p w:rsidR="00B87499" w:rsidRPr="001873E9" w:rsidRDefault="00B87499" w:rsidP="00B87499">
      <w:pPr>
        <w:jc w:val="both"/>
        <w:rPr>
          <w:lang w:eastAsia="en-US"/>
        </w:rPr>
      </w:pPr>
      <w:r w:rsidRPr="001873E9">
        <w:rPr>
          <w:lang w:eastAsia="en-US"/>
        </w:rPr>
        <w:t>Om zijn werk voor de bescherming van Gallië aan</w:t>
      </w:r>
      <w:r>
        <w:rPr>
          <w:lang w:eastAsia="en-US"/>
        </w:rPr>
        <w:t xml:space="preserve"> de </w:t>
      </w:r>
      <w:r w:rsidRPr="001873E9">
        <w:rPr>
          <w:lang w:eastAsia="en-US"/>
        </w:rPr>
        <w:t xml:space="preserve">Rijn </w:t>
      </w:r>
      <w:r>
        <w:rPr>
          <w:lang w:eastAsia="en-US"/>
        </w:rPr>
        <w:t>eni</w:t>
      </w:r>
      <w:r w:rsidRPr="001873E9">
        <w:rPr>
          <w:lang w:eastAsia="en-US"/>
        </w:rPr>
        <w:t>gszins tot een afsluiting te brengen, ondernam Julianus in 360 nog een veldtocht in Neder-Germanië. Van Parijs ging hij in Juli van dat jaar over Bavai en Tongeren naar Xanten. Daar overschreed hij</w:t>
      </w:r>
      <w:r>
        <w:rPr>
          <w:lang w:eastAsia="en-US"/>
        </w:rPr>
        <w:t xml:space="preserve"> de </w:t>
      </w:r>
      <w:r w:rsidRPr="001873E9">
        <w:rPr>
          <w:lang w:eastAsia="en-US"/>
        </w:rPr>
        <w:t>Rijn en trok het land van de Chattuarische Franken binnen. Wat zij hadden gedaan om zijn misnoegen gaande te maken, is ons niet bekend. Hij overviel dit volk, dat volkomen onvoorbereid was, daar zij nooit hadden gedacht, dat een</w:t>
      </w:r>
      <w:r>
        <w:rPr>
          <w:lang w:eastAsia="en-US"/>
        </w:rPr>
        <w:t xml:space="preserve"> Romeins </w:t>
      </w:r>
      <w:r w:rsidRPr="001873E9">
        <w:rPr>
          <w:lang w:eastAsia="en-US"/>
        </w:rPr>
        <w:t>veldheer het zou wagen tot hen door te dringen. Het was dus niet moeilijk deze Franken te verslaan. Nadat velen waren gedood of gevangen ge</w:t>
      </w:r>
      <w:r w:rsidRPr="001873E9">
        <w:rPr>
          <w:lang w:eastAsia="en-US"/>
        </w:rPr>
        <w:softHyphen/>
        <w:t>nomen, vroegen zij om vrede. Julianus legde hun toen een verdrag op, waarbij zij de opperheerschappij van Rome erkenden. In deze streek was dus de grens beveiligd, doordat een naburig volk in de positie van een vazalstaat was gebracht. Na</w:t>
      </w:r>
      <w:r>
        <w:rPr>
          <w:lang w:eastAsia="en-US"/>
        </w:rPr>
        <w:t xml:space="preserve"> deze </w:t>
      </w:r>
      <w:r w:rsidRPr="001873E9">
        <w:rPr>
          <w:lang w:eastAsia="en-US"/>
        </w:rPr>
        <w:t>oorlog, waarbij hij voor het laatst in aanraking is geweest met een volksstam uit de buurt van ons land, ondernam Julianus een inspectietocht langs</w:t>
      </w:r>
      <w:r>
        <w:rPr>
          <w:lang w:eastAsia="en-US"/>
        </w:rPr>
        <w:t xml:space="preserve"> de </w:t>
      </w:r>
      <w:r w:rsidRPr="001873E9">
        <w:rPr>
          <w:lang w:eastAsia="en-US"/>
        </w:rPr>
        <w:t>linkeroever van</w:t>
      </w:r>
      <w:r>
        <w:rPr>
          <w:lang w:eastAsia="en-US"/>
        </w:rPr>
        <w:t xml:space="preserve"> de </w:t>
      </w:r>
      <w:r w:rsidRPr="001873E9">
        <w:rPr>
          <w:lang w:eastAsia="en-US"/>
        </w:rPr>
        <w:t>Rijn, om</w:t>
      </w:r>
      <w:r>
        <w:rPr>
          <w:lang w:eastAsia="en-US"/>
        </w:rPr>
        <w:t xml:space="preserve"> de </w:t>
      </w:r>
      <w:r w:rsidRPr="001873E9">
        <w:rPr>
          <w:lang w:eastAsia="en-US"/>
        </w:rPr>
        <w:t>toestand van de vestingen, forten en andere verdedigingswerken te control</w:t>
      </w:r>
      <w:r>
        <w:rPr>
          <w:lang w:eastAsia="en-US"/>
        </w:rPr>
        <w:t>ere</w:t>
      </w:r>
      <w:r w:rsidRPr="001873E9">
        <w:rPr>
          <w:lang w:eastAsia="en-US"/>
        </w:rPr>
        <w:t>n, tot het land van de Rauraci in noordelijk Zwitserland. Onderweg vernieuwde hij nog eens het verdrag met de Alamannen; zij zouden overigens dit verdrag terstond verbreken.</w:t>
      </w:r>
    </w:p>
    <w:p w:rsidR="00B87499" w:rsidRPr="001873E9" w:rsidRDefault="00B87499" w:rsidP="00B87499">
      <w:pPr>
        <w:jc w:val="both"/>
        <w:rPr>
          <w:lang w:eastAsia="en-US"/>
        </w:rPr>
      </w:pPr>
      <w:r w:rsidRPr="001873E9">
        <w:rPr>
          <w:lang w:eastAsia="en-US"/>
        </w:rPr>
        <w:t xml:space="preserve">Van Augst bij Bazel in het land van de Rauraci ging Julianus over Besanon naar Vienne, ten einde de passen over de Alpen te kunnen bewaken, voor het geval van daar uit een aanval op hem zou worden gedaan. Daar vierde hij op 6 November 360 zijn vijfjarig feest als keizer en op 6 Januari 361 </w:t>
      </w:r>
      <w:r>
        <w:rPr>
          <w:lang w:eastAsia="en-US"/>
        </w:rPr>
        <w:t>woonde hij, de kerkelijke plech</w:t>
      </w:r>
      <w:r w:rsidRPr="001873E9">
        <w:rPr>
          <w:lang w:eastAsia="en-US"/>
        </w:rPr>
        <w:t>tigheid voor de Epiphanie bij, hoewel hij toen zonder twijfel in het geheim reeds met het Christendom had gebroken.</w:t>
      </w:r>
      <w:r>
        <w:rPr>
          <w:lang w:eastAsia="en-US"/>
        </w:rPr>
        <w:t xml:space="preserve"> die </w:t>
      </w:r>
      <w:r w:rsidRPr="001873E9">
        <w:rPr>
          <w:lang w:eastAsia="en-US"/>
        </w:rPr>
        <w:t xml:space="preserve">zelfden winter ondernamen de Alamannen van het Schwarzwald nog eens een aanval tegen het </w:t>
      </w:r>
      <w:r>
        <w:rPr>
          <w:lang w:eastAsia="en-US"/>
        </w:rPr>
        <w:t>Romeins</w:t>
      </w:r>
      <w:r w:rsidRPr="001873E9">
        <w:rPr>
          <w:lang w:eastAsia="en-US"/>
        </w:rPr>
        <w:t>e gebied en in het volgende voor</w:t>
      </w:r>
      <w:r w:rsidRPr="001873E9">
        <w:rPr>
          <w:lang w:eastAsia="en-US"/>
        </w:rPr>
        <w:softHyphen/>
        <w:t>jaar trok Julianus weer tegen hen te velde. Bij die gelegenheid kwamen hem de schriftelijke bewijzen in handen, dat de Alamannen als foederati van het Rijk door Constantius waren aangezet om een inval in Gallië te doen ten einde hem te benad</w:t>
      </w:r>
      <w:r>
        <w:rPr>
          <w:lang w:eastAsia="en-US"/>
        </w:rPr>
        <w:t>ele</w:t>
      </w:r>
      <w:r w:rsidRPr="001873E9">
        <w:rPr>
          <w:lang w:eastAsia="en-US"/>
        </w:rPr>
        <w:t>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 deze omstandigheden meende Julianus niet langer te moeten dralen om naar het Oosten op te trekken. Hij verzamelde zijn leger in de buurt van Bazel en gelastte het</w:t>
      </w:r>
      <w:r>
        <w:rPr>
          <w:lang w:eastAsia="en-US"/>
        </w:rPr>
        <w:t xml:space="preserve"> de </w:t>
      </w:r>
      <w:r w:rsidRPr="001873E9">
        <w:rPr>
          <w:lang w:eastAsia="en-US"/>
        </w:rPr>
        <w:t>eed van trouw aan hem af te leggen. Gallië liet hij achter onder bedekking van de pas gescha</w:t>
      </w:r>
      <w:r w:rsidRPr="001873E9">
        <w:rPr>
          <w:lang w:eastAsia="en-US"/>
        </w:rPr>
        <w:softHyphen/>
        <w:t>pen vestinglinie; het leger daar werd gecommandeerd door</w:t>
      </w:r>
      <w:r>
        <w:rPr>
          <w:lang w:eastAsia="en-US"/>
        </w:rPr>
        <w:t xml:space="preserve"> de </w:t>
      </w:r>
      <w:r w:rsidRPr="001873E9">
        <w:rPr>
          <w:lang w:eastAsia="en-US"/>
        </w:rPr>
        <w:t xml:space="preserve">Magister armorum Jovinus; met de bewaking van de grens werd Charietto als </w:t>
      </w:r>
      <w:r>
        <w:rPr>
          <w:lang w:eastAsia="en-US"/>
        </w:rPr>
        <w:t>"</w:t>
      </w:r>
      <w:r w:rsidRPr="001873E9">
        <w:rPr>
          <w:lang w:eastAsia="en-US"/>
        </w:rPr>
        <w:t>comes per utramque Germaniam" belast. Daarop ver</w:t>
      </w:r>
      <w:r w:rsidRPr="001873E9">
        <w:rPr>
          <w:lang w:eastAsia="en-US"/>
        </w:rPr>
        <w:softHyphen/>
        <w:t>trok Julianus in</w:t>
      </w:r>
      <w:r>
        <w:rPr>
          <w:lang w:eastAsia="en-US"/>
        </w:rPr>
        <w:t xml:space="preserve"> de </w:t>
      </w:r>
      <w:r w:rsidRPr="001873E9">
        <w:rPr>
          <w:lang w:eastAsia="en-US"/>
        </w:rPr>
        <w:t>zomer van 361 met 23.000 man van Bazel langs</w:t>
      </w:r>
      <w:r>
        <w:rPr>
          <w:lang w:eastAsia="en-US"/>
        </w:rPr>
        <w:t xml:space="preserve"> de </w:t>
      </w:r>
      <w:r w:rsidRPr="001873E9">
        <w:rPr>
          <w:lang w:eastAsia="en-US"/>
        </w:rPr>
        <w:t>Donau naar het Oosten om Constantius te gaan bestrijden.</w:t>
      </w:r>
    </w:p>
    <w:p w:rsidR="00B87499" w:rsidRPr="001873E9" w:rsidRDefault="00B87499" w:rsidP="00B87499">
      <w:pPr>
        <w:jc w:val="both"/>
        <w:rPr>
          <w:lang w:eastAsia="en-US"/>
        </w:rPr>
      </w:pPr>
      <w:r w:rsidRPr="001873E9">
        <w:rPr>
          <w:lang w:eastAsia="en-US"/>
        </w:rPr>
        <w:t>Tijdens zijn tocht heeft Julianus proclamaties gericht tot een aantal steden in het Rijk. Ons is het geschrift van</w:t>
      </w:r>
      <w:r>
        <w:rPr>
          <w:lang w:eastAsia="en-US"/>
        </w:rPr>
        <w:t xml:space="preserve"> die </w:t>
      </w:r>
      <w:r w:rsidRPr="001873E9">
        <w:rPr>
          <w:lang w:eastAsia="en-US"/>
        </w:rPr>
        <w:t>aard be</w:t>
      </w:r>
      <w:r w:rsidRPr="001873E9">
        <w:rPr>
          <w:lang w:eastAsia="en-US"/>
        </w:rPr>
        <w:softHyphen/>
        <w:t>waard, dat hij aan de Atheners heeft gezonden. Italië en Illyricum vielen hem zonder slag of stoot in handen. Tot praefectus praetorio voor Illyricum werd de comes sacrarum largitionum Claudius Ma</w:t>
      </w:r>
      <w:r w:rsidRPr="001873E9">
        <w:rPr>
          <w:lang w:eastAsia="en-US"/>
        </w:rPr>
        <w:softHyphen/>
        <w:t>mertinus benoemd; hij werd tevens aangewezen als consul voor 362. De rede, die hij bij zijn ambtsaanvaarding tot Julianus heeft gericht, is ons in de verzameling van Panegyrici bewaard gebleven.</w:t>
      </w:r>
    </w:p>
    <w:p w:rsidR="00B87499" w:rsidRPr="001873E9" w:rsidRDefault="00B87499" w:rsidP="00B87499">
      <w:pPr>
        <w:jc w:val="both"/>
        <w:rPr>
          <w:lang w:eastAsia="en-US"/>
        </w:rPr>
      </w:pPr>
      <w:r w:rsidRPr="001873E9">
        <w:rPr>
          <w:lang w:eastAsia="en-US"/>
        </w:rPr>
        <w:t xml:space="preserve">Ook van zijn kant rukte Constantius naar het Westen op, toen het was gebleken, dat er van de zijde der Perzen geen gevaar was te vreezen. Hij is evenwel op 3 November </w:t>
      </w:r>
      <w:smartTag w:uri="urn:schemas-microsoft-com:office:smarttags" w:element="metricconverter">
        <w:smartTagPr>
          <w:attr w:name="ProductID" w:val="361 in"/>
        </w:smartTagPr>
        <w:r w:rsidRPr="001873E9">
          <w:rPr>
            <w:lang w:eastAsia="en-US"/>
          </w:rPr>
          <w:t>361 in</w:t>
        </w:r>
      </w:smartTag>
      <w:r w:rsidRPr="001873E9">
        <w:rPr>
          <w:lang w:eastAsia="en-US"/>
        </w:rPr>
        <w:t xml:space="preserve"> Cilicië overleden. Op die wijze kwam aan</w:t>
      </w:r>
      <w:r>
        <w:rPr>
          <w:lang w:eastAsia="en-US"/>
        </w:rPr>
        <w:t xml:space="preserve"> de </w:t>
      </w:r>
      <w:r w:rsidRPr="001873E9">
        <w:rPr>
          <w:lang w:eastAsia="en-US"/>
        </w:rPr>
        <w:t>burgeroorlog een einde. Want Julianus werd in het geh</w:t>
      </w:r>
      <w:r>
        <w:rPr>
          <w:lang w:eastAsia="en-US"/>
        </w:rPr>
        <w:t>ele</w:t>
      </w:r>
      <w:r w:rsidRPr="001873E9">
        <w:rPr>
          <w:lang w:eastAsia="en-US"/>
        </w:rPr>
        <w:t xml:space="preserve"> Rijk als keizer erkend. Met zijn reg</w:t>
      </w:r>
      <w:r>
        <w:rPr>
          <w:lang w:eastAsia="en-US"/>
        </w:rPr>
        <w:t>eri</w:t>
      </w:r>
      <w:r w:rsidRPr="001873E9">
        <w:rPr>
          <w:lang w:eastAsia="en-US"/>
        </w:rPr>
        <w:t>ngsdaden kunnen wij ons niet bezig houden. Gallië is in</w:t>
      </w:r>
      <w:r>
        <w:rPr>
          <w:lang w:eastAsia="en-US"/>
        </w:rPr>
        <w:t xml:space="preserve"> die </w:t>
      </w:r>
      <w:r w:rsidRPr="001873E9">
        <w:rPr>
          <w:lang w:eastAsia="en-US"/>
        </w:rPr>
        <w:t>tijd door de Ger</w:t>
      </w:r>
      <w:r w:rsidRPr="001873E9">
        <w:rPr>
          <w:lang w:eastAsia="en-US"/>
        </w:rPr>
        <w:softHyphen/>
        <w:t>manen met rust gelaten. Tot</w:t>
      </w:r>
      <w:r>
        <w:rPr>
          <w:lang w:eastAsia="en-US"/>
        </w:rPr>
        <w:t xml:space="preserve"> de </w:t>
      </w:r>
      <w:r w:rsidRPr="001873E9">
        <w:rPr>
          <w:lang w:eastAsia="en-US"/>
        </w:rPr>
        <w:t>dood van Julianus heeft er daar geen aanval aan de grenzen plaats gehad. In</w:t>
      </w:r>
      <w:r>
        <w:rPr>
          <w:lang w:eastAsia="en-US"/>
        </w:rPr>
        <w:t>tussen</w:t>
      </w:r>
      <w:r w:rsidRPr="001873E9">
        <w:rPr>
          <w:lang w:eastAsia="en-US"/>
        </w:rPr>
        <w:t xml:space="preserve"> is de Keizer reeds op 26 Juni 363 tijdens</w:t>
      </w:r>
      <w:r>
        <w:rPr>
          <w:lang w:eastAsia="en-US"/>
        </w:rPr>
        <w:t xml:space="preserve"> de </w:t>
      </w:r>
      <w:r w:rsidRPr="001873E9">
        <w:rPr>
          <w:lang w:eastAsia="en-US"/>
        </w:rPr>
        <w:t>oorlog tegen de Perzen d</w:t>
      </w:r>
      <w:r>
        <w:rPr>
          <w:lang w:eastAsia="en-US"/>
        </w:rPr>
        <w:t>ode</w:t>
      </w:r>
      <w:r w:rsidRPr="001873E9">
        <w:rPr>
          <w:lang w:eastAsia="en-US"/>
        </w:rPr>
        <w:t>lijk gewond en</w:t>
      </w:r>
      <w:r>
        <w:rPr>
          <w:lang w:eastAsia="en-US"/>
        </w:rPr>
        <w:t xml:space="preserve"> de </w:t>
      </w:r>
      <w:r w:rsidRPr="001873E9">
        <w:rPr>
          <w:lang w:eastAsia="en-US"/>
        </w:rPr>
        <w:t>volgenden nacht overleden.</w:t>
      </w:r>
    </w:p>
    <w:p w:rsidR="00B87499" w:rsidRDefault="00B87499" w:rsidP="00B87499">
      <w:pPr>
        <w:jc w:val="both"/>
        <w:rPr>
          <w:lang w:eastAsia="en-US"/>
        </w:rPr>
      </w:pPr>
    </w:p>
    <w:p w:rsidR="00B87499" w:rsidRDefault="00B87499" w:rsidP="00B87499">
      <w:pPr>
        <w:jc w:val="both"/>
        <w:rPr>
          <w:lang w:eastAsia="en-US"/>
        </w:rPr>
      </w:pPr>
    </w:p>
    <w:p w:rsidR="00B87499" w:rsidRPr="009C0017" w:rsidRDefault="00B87499" w:rsidP="00B87499">
      <w:pPr>
        <w:jc w:val="both"/>
        <w:rPr>
          <w:b/>
          <w:lang w:eastAsia="en-US"/>
        </w:rPr>
      </w:pPr>
      <w:r w:rsidRPr="009C0017">
        <w:rPr>
          <w:b/>
          <w:lang w:eastAsia="en-US"/>
        </w:rPr>
        <w:t>III. DE REG</w:t>
      </w:r>
      <w:r>
        <w:rPr>
          <w:b/>
          <w:lang w:eastAsia="en-US"/>
        </w:rPr>
        <w:t>ERI</w:t>
      </w:r>
      <w:r w:rsidRPr="009C0017">
        <w:rPr>
          <w:b/>
          <w:lang w:eastAsia="en-US"/>
        </w:rPr>
        <w:t>NG VAN VALENTINIANUS I</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Julianus is de laatste Romein, wiens werkzaamheid als veldheer en als bestuurder wij ook in Nederland </w:t>
      </w:r>
      <w:r>
        <w:rPr>
          <w:lang w:eastAsia="en-US"/>
        </w:rPr>
        <w:t>eni</w:t>
      </w:r>
      <w:r w:rsidRPr="001873E9">
        <w:rPr>
          <w:lang w:eastAsia="en-US"/>
        </w:rPr>
        <w:t xml:space="preserve">gszins kunnen vervolgen. I Iet zou dus mogelijk wezen de geschiedenis van de </w:t>
      </w:r>
      <w:r>
        <w:rPr>
          <w:lang w:eastAsia="en-US"/>
        </w:rPr>
        <w:t>Romeins</w:t>
      </w:r>
      <w:r w:rsidRPr="001873E9">
        <w:rPr>
          <w:lang w:eastAsia="en-US"/>
        </w:rPr>
        <w:t>e periode na</w:t>
      </w:r>
      <w:r>
        <w:rPr>
          <w:lang w:eastAsia="en-US"/>
        </w:rPr>
        <w:t xml:space="preserve"> de </w:t>
      </w:r>
      <w:r w:rsidRPr="001873E9">
        <w:rPr>
          <w:lang w:eastAsia="en-US"/>
        </w:rPr>
        <w:t>dood van</w:t>
      </w:r>
      <w:r>
        <w:rPr>
          <w:lang w:eastAsia="en-US"/>
        </w:rPr>
        <w:t xml:space="preserve"> deze </w:t>
      </w:r>
      <w:r w:rsidRPr="001873E9">
        <w:rPr>
          <w:lang w:eastAsia="en-US"/>
        </w:rPr>
        <w:t xml:space="preserve">keizer met enkele volzinnen af te sluiten om alleen te verhalen, wat wij weten over het einde van de </w:t>
      </w:r>
      <w:r>
        <w:rPr>
          <w:lang w:eastAsia="en-US"/>
        </w:rPr>
        <w:t>Romeins</w:t>
      </w:r>
      <w:r w:rsidRPr="001873E9">
        <w:rPr>
          <w:lang w:eastAsia="en-US"/>
        </w:rPr>
        <w:t>e heerschappij in het noorden van Gallië. Maar de ge</w:t>
      </w:r>
      <w:r w:rsidRPr="001873E9">
        <w:rPr>
          <w:lang w:eastAsia="en-US"/>
        </w:rPr>
        <w:softHyphen/>
        <w:t xml:space="preserve">beurtenissen, die ons uit dat gebied bekend zijn, zouden dan geheet los van </w:t>
      </w:r>
      <w:r>
        <w:rPr>
          <w:lang w:eastAsia="en-US"/>
        </w:rPr>
        <w:t>elkaar</w:t>
      </w:r>
      <w:r w:rsidRPr="001873E9">
        <w:rPr>
          <w:lang w:eastAsia="en-US"/>
        </w:rPr>
        <w:t xml:space="preserve"> staan. Ook gedurende</w:t>
      </w:r>
      <w:r>
        <w:rPr>
          <w:lang w:eastAsia="en-US"/>
        </w:rPr>
        <w:t xml:space="preserve"> deze </w:t>
      </w:r>
      <w:r w:rsidRPr="001873E9">
        <w:rPr>
          <w:lang w:eastAsia="en-US"/>
        </w:rPr>
        <w:t xml:space="preserve">tijd bleven er toch nog steeds </w:t>
      </w:r>
      <w:r>
        <w:rPr>
          <w:lang w:eastAsia="en-US"/>
        </w:rPr>
        <w:t>eni</w:t>
      </w:r>
      <w:r w:rsidRPr="001873E9">
        <w:rPr>
          <w:lang w:eastAsia="en-US"/>
        </w:rPr>
        <w:t>ge betrekkingen met Rome. In ons land hebben zich enkele tafer</w:t>
      </w:r>
      <w:r>
        <w:rPr>
          <w:lang w:eastAsia="en-US"/>
        </w:rPr>
        <w:t>ele</w:t>
      </w:r>
      <w:r w:rsidRPr="001873E9">
        <w:rPr>
          <w:lang w:eastAsia="en-US"/>
        </w:rPr>
        <w:t>n afgespeeld van het gr</w:t>
      </w:r>
      <w:r>
        <w:rPr>
          <w:lang w:eastAsia="en-US"/>
        </w:rPr>
        <w:t>ote</w:t>
      </w:r>
      <w:r w:rsidRPr="001873E9">
        <w:rPr>
          <w:lang w:eastAsia="en-US"/>
        </w:rPr>
        <w:t xml:space="preserve"> drama, dat men</w:t>
      </w:r>
      <w:r>
        <w:rPr>
          <w:lang w:eastAsia="en-US"/>
        </w:rPr>
        <w:t xml:space="preserve"> de </w:t>
      </w:r>
      <w:r w:rsidRPr="001873E9">
        <w:rPr>
          <w:lang w:eastAsia="en-US"/>
        </w:rPr>
        <w:t xml:space="preserve">ondergang van het </w:t>
      </w:r>
      <w:r>
        <w:rPr>
          <w:lang w:eastAsia="en-US"/>
        </w:rPr>
        <w:t>Romeins</w:t>
      </w:r>
      <w:r w:rsidRPr="001873E9">
        <w:rPr>
          <w:lang w:eastAsia="en-US"/>
        </w:rPr>
        <w:t>e Rijk noemt. Wij zullen evenwel nog meer dan vroeger de geschiedenis van het geheel in ons verhaal moeten betrekken.</w:t>
      </w:r>
    </w:p>
    <w:p w:rsidR="00B87499" w:rsidRPr="001873E9" w:rsidRDefault="00B87499" w:rsidP="00B87499">
      <w:pPr>
        <w:jc w:val="both"/>
        <w:rPr>
          <w:lang w:eastAsia="en-US"/>
        </w:rPr>
      </w:pPr>
      <w:r w:rsidRPr="001873E9">
        <w:rPr>
          <w:lang w:eastAsia="en-US"/>
        </w:rPr>
        <w:t>Het is een fout van Julianus geweest, dat hij niet heeft gezorgd voor een bekwaam persoon als mederegent, die zijn taak zou kun</w:t>
      </w:r>
      <w:r w:rsidRPr="001873E9">
        <w:rPr>
          <w:lang w:eastAsia="en-US"/>
        </w:rPr>
        <w:softHyphen/>
        <w:t>nen overnemen. Toen hij was gestorven, werd Flavius J ov i anus (Afb. 120) als zijn opvolger aangewezen. De nieuwe keizer was een Christen uit Pannonië, die onder Julianus primicerius domesticorum, de oudste in rang onder de protectores domestici, was geweest. Als regeerder heeft hij niet veel bekwaamheid getoond. In Gallië is hij door het leger en door Jovinus,</w:t>
      </w:r>
      <w:r>
        <w:rPr>
          <w:lang w:eastAsia="en-US"/>
        </w:rPr>
        <w:t xml:space="preserve"> de </w:t>
      </w:r>
      <w:r w:rsidRPr="001873E9">
        <w:rPr>
          <w:lang w:eastAsia="en-US"/>
        </w:rPr>
        <w:t xml:space="preserve">magister militum per Gallias die daar het commando voerde, aanvaard. Er was op het bericht van het overlijden van Julianus alleen </w:t>
      </w:r>
      <w:r>
        <w:rPr>
          <w:lang w:eastAsia="en-US"/>
        </w:rPr>
        <w:t>eni</w:t>
      </w:r>
      <w:r w:rsidRPr="001873E9">
        <w:rPr>
          <w:lang w:eastAsia="en-US"/>
        </w:rPr>
        <w:t>ge beweging geweest in Gal</w:t>
      </w:r>
      <w:r w:rsidRPr="001873E9">
        <w:rPr>
          <w:lang w:eastAsia="en-US"/>
        </w:rPr>
        <w:softHyphen/>
        <w:t>lië van de zijde der Alamannen aan</w:t>
      </w:r>
      <w:r>
        <w:rPr>
          <w:lang w:eastAsia="en-US"/>
        </w:rPr>
        <w:t xml:space="preserve"> de </w:t>
      </w:r>
      <w:r w:rsidRPr="001873E9">
        <w:rPr>
          <w:lang w:eastAsia="en-US"/>
        </w:rPr>
        <w:t>Boven-Rijn en van de Sak</w:t>
      </w:r>
      <w:r w:rsidRPr="001873E9">
        <w:rPr>
          <w:lang w:eastAsia="en-US"/>
        </w:rPr>
        <w:softHyphen/>
        <w:t>si</w:t>
      </w:r>
      <w:r>
        <w:rPr>
          <w:lang w:eastAsia="en-US"/>
        </w:rPr>
        <w:t>sche zeeroovers op de Noordzee.</w:t>
      </w:r>
      <w:r w:rsidRPr="001873E9">
        <w:rPr>
          <w:lang w:eastAsia="en-US"/>
        </w:rPr>
        <w:t xml:space="preserve"> De Franken van</w:t>
      </w:r>
      <w:r>
        <w:rPr>
          <w:lang w:eastAsia="en-US"/>
        </w:rPr>
        <w:t xml:space="preserve"> de </w:t>
      </w:r>
      <w:r w:rsidRPr="001873E9">
        <w:rPr>
          <w:lang w:eastAsia="en-US"/>
        </w:rPr>
        <w:t>Neder-Rijn hadden zich rustig gehouden.</w:t>
      </w:r>
    </w:p>
    <w:p w:rsidR="00B87499" w:rsidRPr="001873E9" w:rsidRDefault="00B87499" w:rsidP="00B87499">
      <w:pPr>
        <w:jc w:val="both"/>
        <w:rPr>
          <w:lang w:eastAsia="en-US"/>
        </w:rPr>
      </w:pPr>
      <w:r w:rsidRPr="001873E9">
        <w:rPr>
          <w:lang w:eastAsia="en-US"/>
        </w:rPr>
        <w:t xml:space="preserve">Gelukkig voor het, Rijk duurde het niet lang, totdat er wederom een keizer optrad, die het gezag vast in handen nam. Jovianus stierf reeds op 16 of 17 Februari 364 en op 20 Februari werd Flavius Valentinianus 1), die op dat </w:t>
      </w:r>
      <w:r>
        <w:rPr>
          <w:lang w:eastAsia="en-US"/>
        </w:rPr>
        <w:t>oge</w:t>
      </w:r>
      <w:r w:rsidRPr="001873E9">
        <w:rPr>
          <w:lang w:eastAsia="en-US"/>
        </w:rPr>
        <w:t>nblik te Ancyra vertoefde, door</w:t>
      </w:r>
      <w:r>
        <w:rPr>
          <w:lang w:eastAsia="en-US"/>
        </w:rPr>
        <w:t xml:space="preserve"> de </w:t>
      </w:r>
      <w:r w:rsidRPr="001873E9">
        <w:rPr>
          <w:lang w:eastAsia="en-US"/>
        </w:rPr>
        <w:t>raad van h</w:t>
      </w:r>
      <w:r>
        <w:rPr>
          <w:lang w:eastAsia="en-US"/>
        </w:rPr>
        <w:t>oge</w:t>
      </w:r>
      <w:r w:rsidRPr="001873E9">
        <w:rPr>
          <w:lang w:eastAsia="en-US"/>
        </w:rPr>
        <w:t xml:space="preserve"> officieren te Nicaea tot keizer gekozen.</w:t>
      </w:r>
      <w:r>
        <w:rPr>
          <w:lang w:eastAsia="en-US"/>
        </w:rPr>
        <w:t xml:space="preserve"> de eis</w:t>
      </w:r>
      <w:r w:rsidRPr="001873E9">
        <w:rPr>
          <w:lang w:eastAsia="en-US"/>
        </w:rPr>
        <w:t xml:space="preserve"> van de soldaten, dat hij terstond een mederegent zou benoe</w:t>
      </w:r>
      <w:r w:rsidRPr="001873E9">
        <w:rPr>
          <w:lang w:eastAsia="en-US"/>
        </w:rPr>
        <w:softHyphen/>
        <w:t xml:space="preserve">men, wees hij af. Eerst op 28 Maart nam hij te Constantinopel zijn broeder Valens als </w:t>
      </w:r>
      <w:r>
        <w:rPr>
          <w:lang w:eastAsia="en-US"/>
        </w:rPr>
        <w:t>zod</w:t>
      </w:r>
      <w:r w:rsidRPr="001873E9">
        <w:rPr>
          <w:lang w:eastAsia="en-US"/>
        </w:rPr>
        <w:t>anig aan. De laatste is steeds de volgzame ondergeschikte van Valentinianus geweest.</w:t>
      </w:r>
    </w:p>
    <w:p w:rsidR="00B87499" w:rsidRPr="001873E9" w:rsidRDefault="00B87499" w:rsidP="00B87499">
      <w:pPr>
        <w:jc w:val="both"/>
        <w:rPr>
          <w:lang w:eastAsia="en-US"/>
        </w:rPr>
      </w:pPr>
      <w:r w:rsidRPr="001873E9">
        <w:rPr>
          <w:lang w:eastAsia="en-US"/>
        </w:rPr>
        <w:t>Valen tin i a n u s (Afb. 121) was omstreeks 321 geboren te Cibalae (Vinkovci) in Pannonië. Na een eervolle militaire carrière in Gallië was hij in 357 uit</w:t>
      </w:r>
      <w:r>
        <w:rPr>
          <w:lang w:eastAsia="en-US"/>
        </w:rPr>
        <w:t xml:space="preserve"> de </w:t>
      </w:r>
      <w:r w:rsidRPr="001873E9">
        <w:rPr>
          <w:lang w:eastAsia="en-US"/>
        </w:rPr>
        <w:t>krijgsdienst ontslagen en had zich in Pannonië gevestigd. Daar is zijn zoon Gratianus in 359 geboren. Julianus had hem na</w:t>
      </w:r>
      <w:r>
        <w:rPr>
          <w:lang w:eastAsia="en-US"/>
        </w:rPr>
        <w:t xml:space="preserve"> de </w:t>
      </w:r>
      <w:r w:rsidRPr="001873E9">
        <w:rPr>
          <w:lang w:eastAsia="en-US"/>
        </w:rPr>
        <w:t>dood van Constantius weer in het leger opgenomen. Door de troepen in Gallië was hij naar Jovianus afge</w:t>
      </w:r>
      <w:r w:rsidRPr="001873E9">
        <w:rPr>
          <w:lang w:eastAsia="en-US"/>
        </w:rPr>
        <w:softHyphen/>
        <w:t>zonden om</w:t>
      </w:r>
      <w:r>
        <w:rPr>
          <w:lang w:eastAsia="en-US"/>
        </w:rPr>
        <w:t xml:space="preserve"> deze </w:t>
      </w:r>
      <w:r w:rsidRPr="001873E9">
        <w:rPr>
          <w:lang w:eastAsia="en-US"/>
        </w:rPr>
        <w:t>laatsten bij zijn optrede</w:t>
      </w:r>
      <w:r>
        <w:rPr>
          <w:lang w:eastAsia="en-US"/>
        </w:rPr>
        <w:t>n als keizer te begroeten.</w:t>
      </w:r>
      <w:r w:rsidRPr="001873E9">
        <w:rPr>
          <w:lang w:eastAsia="en-US"/>
        </w:rPr>
        <w:t xml:space="preserve"> Hij is een figuur van bet</w:t>
      </w:r>
      <w:r>
        <w:rPr>
          <w:lang w:eastAsia="en-US"/>
        </w:rPr>
        <w:t>eke</w:t>
      </w:r>
      <w:r w:rsidRPr="001873E9">
        <w:rPr>
          <w:lang w:eastAsia="en-US"/>
        </w:rPr>
        <w:t xml:space="preserve">nis geweest in de rij van de </w:t>
      </w:r>
      <w:r>
        <w:rPr>
          <w:lang w:eastAsia="en-US"/>
        </w:rPr>
        <w:t>Romeins</w:t>
      </w:r>
      <w:r w:rsidRPr="001873E9">
        <w:rPr>
          <w:lang w:eastAsia="en-US"/>
        </w:rPr>
        <w:t>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W. H</w:t>
      </w:r>
      <w:r>
        <w:rPr>
          <w:lang w:eastAsia="en-US"/>
        </w:rPr>
        <w:t>eri</w:t>
      </w:r>
      <w:r w:rsidRPr="001873E9">
        <w:rPr>
          <w:lang w:eastAsia="en-US"/>
        </w:rPr>
        <w:t>ng, Kaiser Valentinian I. (Diss. Jena, 1927).</w:t>
      </w:r>
    </w:p>
    <w:p w:rsidR="00B87499" w:rsidRDefault="00B87499" w:rsidP="00B87499">
      <w:pPr>
        <w:jc w:val="both"/>
        <w:rPr>
          <w:lang w:eastAsia="en-US"/>
        </w:rPr>
      </w:pPr>
    </w:p>
    <w:p w:rsidR="00B87499" w:rsidRPr="001873E9" w:rsidRDefault="00B87499" w:rsidP="00B87499">
      <w:pPr>
        <w:jc w:val="both"/>
        <w:rPr>
          <w:lang w:eastAsia="en-US"/>
        </w:rPr>
      </w:pPr>
      <w:r>
        <w:rPr>
          <w:lang w:eastAsia="en-US"/>
        </w:rPr>
        <w:t>heerser</w:t>
      </w:r>
      <w:r w:rsidRPr="001873E9">
        <w:rPr>
          <w:lang w:eastAsia="en-US"/>
        </w:rPr>
        <w:t>s, een bekwaam legeraanvoerder en een kundig regent, maar een bruut zonder de minste uiterlijke of innerlijke beschaving. Van zijn geschiedenis zijn wij vrij goed op de hoogte door de uit</w:t>
      </w:r>
      <w:r w:rsidRPr="001873E9">
        <w:rPr>
          <w:lang w:eastAsia="en-US"/>
        </w:rPr>
        <w:softHyphen/>
        <w:t>voerige meded</w:t>
      </w:r>
      <w:r>
        <w:rPr>
          <w:lang w:eastAsia="en-US"/>
        </w:rPr>
        <w:t>eli</w:t>
      </w:r>
      <w:r w:rsidRPr="001873E9">
        <w:rPr>
          <w:lang w:eastAsia="en-US"/>
        </w:rPr>
        <w:t>ngen in het werk van Ammianus Marcellinus. Zijn voornaamste verdienste is de krachtige organisatie van de grens</w:t>
      </w:r>
      <w:r w:rsidRPr="001873E9">
        <w:rPr>
          <w:lang w:eastAsia="en-US"/>
        </w:rPr>
        <w:softHyphen/>
        <w:t>verdediging geweest.</w:t>
      </w:r>
    </w:p>
    <w:p w:rsidR="00B87499" w:rsidRPr="001873E9" w:rsidRDefault="00B87499" w:rsidP="00B87499">
      <w:pPr>
        <w:jc w:val="both"/>
        <w:rPr>
          <w:lang w:eastAsia="en-US"/>
        </w:rPr>
      </w:pPr>
      <w:r w:rsidRPr="001873E9">
        <w:rPr>
          <w:lang w:eastAsia="en-US"/>
        </w:rPr>
        <w:t>De verheffing van Valens tot Augustus bet</w:t>
      </w:r>
      <w:r>
        <w:rPr>
          <w:lang w:eastAsia="en-US"/>
        </w:rPr>
        <w:t>eke</w:t>
      </w:r>
      <w:r w:rsidRPr="001873E9">
        <w:rPr>
          <w:lang w:eastAsia="en-US"/>
        </w:rPr>
        <w:t>nde een verd</w:t>
      </w:r>
      <w:r>
        <w:rPr>
          <w:lang w:eastAsia="en-US"/>
        </w:rPr>
        <w:t>eli</w:t>
      </w:r>
      <w:r w:rsidRPr="001873E9">
        <w:rPr>
          <w:lang w:eastAsia="en-US"/>
        </w:rPr>
        <w:t>ng van het Rijk en van de strijdkrachten. Aan Valens werd de ooste</w:t>
      </w:r>
      <w:r w:rsidRPr="001873E9">
        <w:rPr>
          <w:lang w:eastAsia="en-US"/>
        </w:rPr>
        <w:softHyphen/>
        <w:t xml:space="preserve">lijke praefectura toegewezen met de hoofdstad Constantinopel. Valentinianus behield voor zich de drie westelijke praefecturae met de hoofdsteden Sirmium, Milaan en Trier. Te Sirmium (in Bosnië aan de Save), de hoofdstad van Pannonia, hebben de broeders in 364 afscheid genomen; zij hebben </w:t>
      </w:r>
      <w:r>
        <w:rPr>
          <w:lang w:eastAsia="en-US"/>
        </w:rPr>
        <w:t>elkaar</w:t>
      </w:r>
      <w:r w:rsidRPr="001873E9">
        <w:rPr>
          <w:lang w:eastAsia="en-US"/>
        </w:rPr>
        <w:t xml:space="preserve"> niet weergezien. Valen</w:t>
      </w:r>
      <w:r w:rsidRPr="001873E9">
        <w:rPr>
          <w:lang w:eastAsia="en-US"/>
        </w:rPr>
        <w:softHyphen/>
        <w:t>tinianus had ook voor zijn broeder de inrichting van</w:t>
      </w:r>
      <w:r>
        <w:rPr>
          <w:lang w:eastAsia="en-US"/>
        </w:rPr>
        <w:t xml:space="preserve"> de </w:t>
      </w:r>
      <w:r w:rsidRPr="001873E9">
        <w:rPr>
          <w:lang w:eastAsia="en-US"/>
        </w:rPr>
        <w:t>staats</w:t>
      </w:r>
      <w:r w:rsidRPr="001873E9">
        <w:rPr>
          <w:lang w:eastAsia="en-US"/>
        </w:rPr>
        <w:softHyphen/>
        <w:t>dienst en van het hof geregeld. Blijkbaar dateert uit</w:t>
      </w:r>
      <w:r>
        <w:rPr>
          <w:lang w:eastAsia="en-US"/>
        </w:rPr>
        <w:t xml:space="preserve"> die </w:t>
      </w:r>
      <w:r w:rsidRPr="001873E9">
        <w:rPr>
          <w:lang w:eastAsia="en-US"/>
        </w:rPr>
        <w:t>tijd de geheel gescheiden organisatie, die wij uit de Notitia dignitatum kennen. Op die wijze was de splitsing van het Rijk in twee d</w:t>
      </w:r>
      <w:r>
        <w:rPr>
          <w:lang w:eastAsia="en-US"/>
        </w:rPr>
        <w:t>ele</w:t>
      </w:r>
      <w:r w:rsidRPr="001873E9">
        <w:rPr>
          <w:lang w:eastAsia="en-US"/>
        </w:rPr>
        <w:t>n definitief geworden. Sedert</w:t>
      </w:r>
      <w:r>
        <w:rPr>
          <w:lang w:eastAsia="en-US"/>
        </w:rPr>
        <w:t xml:space="preserve"> die </w:t>
      </w:r>
      <w:r w:rsidRPr="001873E9">
        <w:rPr>
          <w:lang w:eastAsia="en-US"/>
        </w:rPr>
        <w:t>heeft alleen nog Theodosius ge</w:t>
      </w:r>
      <w:r w:rsidRPr="001873E9">
        <w:rPr>
          <w:lang w:eastAsia="en-US"/>
        </w:rPr>
        <w:softHyphen/>
        <w:t>durende enkele maanden in</w:t>
      </w:r>
      <w:r>
        <w:rPr>
          <w:lang w:eastAsia="en-US"/>
        </w:rPr>
        <w:t xml:space="preserve"> de </w:t>
      </w:r>
      <w:r w:rsidRPr="001873E9">
        <w:rPr>
          <w:lang w:eastAsia="en-US"/>
        </w:rPr>
        <w:t>winter van 394 op 395 over het geh</w:t>
      </w:r>
      <w:r>
        <w:rPr>
          <w:lang w:eastAsia="en-US"/>
        </w:rPr>
        <w:t>ele</w:t>
      </w:r>
      <w:r w:rsidRPr="001873E9">
        <w:rPr>
          <w:lang w:eastAsia="en-US"/>
        </w:rPr>
        <w:t xml:space="preserve"> Rijk geregeerd. Inderdaad was het, bij</w:t>
      </w:r>
      <w:r>
        <w:rPr>
          <w:lang w:eastAsia="en-US"/>
        </w:rPr>
        <w:t xml:space="preserve"> de </w:t>
      </w:r>
      <w:r w:rsidRPr="001873E9">
        <w:rPr>
          <w:lang w:eastAsia="en-US"/>
        </w:rPr>
        <w:t>zooveel inten</w:t>
      </w:r>
      <w:r w:rsidRPr="001873E9">
        <w:rPr>
          <w:lang w:eastAsia="en-US"/>
        </w:rPr>
        <w:softHyphen/>
        <w:t>sieveren reg</w:t>
      </w:r>
      <w:r>
        <w:rPr>
          <w:lang w:eastAsia="en-US"/>
        </w:rPr>
        <w:t>eri</w:t>
      </w:r>
      <w:r w:rsidRPr="001873E9">
        <w:rPr>
          <w:lang w:eastAsia="en-US"/>
        </w:rPr>
        <w:t>ngsvorm sedert Constantinus, niet meer mogelijk van één centrum uit over het uitgestrekte gebied het gezag te voeren.</w:t>
      </w:r>
    </w:p>
    <w:p w:rsidR="00B87499" w:rsidRPr="001873E9" w:rsidRDefault="00B87499" w:rsidP="00B87499">
      <w:pPr>
        <w:jc w:val="both"/>
        <w:rPr>
          <w:lang w:eastAsia="en-US"/>
        </w:rPr>
      </w:pPr>
      <w:r w:rsidRPr="001873E9">
        <w:rPr>
          <w:lang w:eastAsia="en-US"/>
        </w:rPr>
        <w:t xml:space="preserve">Het is zeer opmerkelijk, dat Valentinianus voor zich het Westen heeft gekozen. Blijkbaar meende hij, dat in dat deel de grootste gevaren dreigden en dat hij daar het best de taak, die hij zich had gesteld, zou kunnen vervullen. Als die taak beschouwde hij het herstel van het Rijk. Hij wilde het </w:t>
      </w:r>
      <w:r>
        <w:rPr>
          <w:lang w:eastAsia="en-US"/>
        </w:rPr>
        <w:t>Romeins</w:t>
      </w:r>
      <w:r w:rsidRPr="001873E9">
        <w:rPr>
          <w:lang w:eastAsia="en-US"/>
        </w:rPr>
        <w:t>e gebied</w:t>
      </w:r>
      <w:r>
        <w:rPr>
          <w:lang w:eastAsia="en-US"/>
        </w:rPr>
        <w:t xml:space="preserve"> zo </w:t>
      </w:r>
      <w:r w:rsidRPr="001873E9">
        <w:rPr>
          <w:lang w:eastAsia="en-US"/>
        </w:rPr>
        <w:t>veel mogelijk intact houden en het aanzien van</w:t>
      </w:r>
      <w:r>
        <w:rPr>
          <w:lang w:eastAsia="en-US"/>
        </w:rPr>
        <w:t xml:space="preserve"> de </w:t>
      </w:r>
      <w:r w:rsidRPr="001873E9">
        <w:rPr>
          <w:lang w:eastAsia="en-US"/>
        </w:rPr>
        <w:t>staat naar buiten versterken. Het klassicisme van zijn tijd, de poging om de oude beschaving in haar zuiversten vorm te bewaren, is een kenmerk voor</w:t>
      </w:r>
      <w:r>
        <w:rPr>
          <w:lang w:eastAsia="en-US"/>
        </w:rPr>
        <w:t xml:space="preserve"> </w:t>
      </w:r>
      <w:r w:rsidRPr="001873E9">
        <w:rPr>
          <w:lang w:eastAsia="en-US"/>
        </w:rPr>
        <w:t>een dergelijk streven op het gebied van de cultuur. Ook de ver</w:t>
      </w:r>
      <w:r w:rsidRPr="001873E9">
        <w:rPr>
          <w:lang w:eastAsia="en-US"/>
        </w:rPr>
        <w:softHyphen/>
        <w:t>draagzaamheid van</w:t>
      </w:r>
      <w:r>
        <w:rPr>
          <w:lang w:eastAsia="en-US"/>
        </w:rPr>
        <w:t xml:space="preserve"> de </w:t>
      </w:r>
      <w:r w:rsidRPr="001873E9">
        <w:rPr>
          <w:lang w:eastAsia="en-US"/>
        </w:rPr>
        <w:t>Keizer in godsdienstige zaken moet in dit</w:t>
      </w:r>
      <w:r>
        <w:rPr>
          <w:lang w:eastAsia="en-US"/>
        </w:rPr>
        <w:t xml:space="preserve"> </w:t>
      </w:r>
      <w:r w:rsidRPr="001873E9">
        <w:rPr>
          <w:lang w:eastAsia="en-US"/>
        </w:rPr>
        <w:t>licht worden beschouwd.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Valentinianus is in November 364 te Milaan aangekomen en be</w:t>
      </w:r>
      <w:r w:rsidRPr="001873E9">
        <w:rPr>
          <w:lang w:eastAsia="en-US"/>
        </w:rPr>
        <w:softHyphen/>
        <w:t>gon met de regeling van</w:t>
      </w:r>
      <w:r>
        <w:rPr>
          <w:lang w:eastAsia="en-US"/>
        </w:rPr>
        <w:t xml:space="preserve"> de </w:t>
      </w:r>
      <w:r w:rsidRPr="001873E9">
        <w:rPr>
          <w:lang w:eastAsia="en-US"/>
        </w:rPr>
        <w:t>toestand in Italië. Daar verschenen in liet vroege voorjaar van 365 afgezanten van de Alamannen om ge</w:t>
      </w:r>
      <w:r w:rsidRPr="001873E9">
        <w:rPr>
          <w:lang w:eastAsia="en-US"/>
        </w:rPr>
        <w:softHyphen/>
        <w:t>schenken in ontvangst te nemen, waarop zij meenden te mogen rekenen. Men moet deze geschenken beschouwen hetzij als een soort van schatting, die sedert Julianus aan de Alamannen werd betaald om hen te bewegen het Rijk niet lastig te vallen, hetzij als een bij</w:t>
      </w:r>
      <w:r w:rsidRPr="001873E9">
        <w:rPr>
          <w:lang w:eastAsia="en-US"/>
        </w:rPr>
        <w:softHyphen/>
        <w:t>zondere uitk</w:t>
      </w:r>
      <w:r>
        <w:rPr>
          <w:lang w:eastAsia="en-US"/>
        </w:rPr>
        <w:t>eri</w:t>
      </w:r>
      <w:r w:rsidRPr="001873E9">
        <w:rPr>
          <w:lang w:eastAsia="en-US"/>
        </w:rPr>
        <w:t>ng, die zij verwachtten bij de troonsbestijging van</w:t>
      </w:r>
      <w:r>
        <w:rPr>
          <w:lang w:eastAsia="en-US"/>
        </w:rPr>
        <w:t xml:space="preserve"> de </w:t>
      </w:r>
      <w:r w:rsidRPr="001873E9">
        <w:rPr>
          <w:lang w:eastAsia="en-US"/>
        </w:rPr>
        <w:t>nieuwen keizer. Valentinianus liet aan de gezanten een geringer bedrag aanbieden, dan waarop zij hadden gerekend. Zij wezen dit verontwaardigd af en gingen diep gekrenkt naar hun land terug. Lange jaren van oorlog waren het gevolg van de beleediging, die toen aan de Alamannen is aangedaan. De kracht, die dit volk tegen</w:t>
      </w:r>
    </w:p>
    <w:p w:rsidR="00B87499" w:rsidRPr="001873E9" w:rsidRDefault="00B87499" w:rsidP="00B87499">
      <w:pPr>
        <w:jc w:val="both"/>
        <w:rPr>
          <w:lang w:eastAsia="en-US"/>
        </w:rPr>
      </w:pPr>
      <w:r w:rsidRPr="001873E9">
        <w:rPr>
          <w:lang w:eastAsia="en-US"/>
        </w:rPr>
        <w:t>de Romeinen heeft ontwikkeld, scheen welhaast onuitputtelijk te wezen.</w:t>
      </w:r>
    </w:p>
    <w:p w:rsidR="00B87499" w:rsidRPr="001873E9" w:rsidRDefault="00B87499" w:rsidP="00B87499">
      <w:pPr>
        <w:jc w:val="both"/>
        <w:rPr>
          <w:lang w:eastAsia="en-US"/>
        </w:rPr>
      </w:pPr>
      <w:r w:rsidRPr="001873E9">
        <w:rPr>
          <w:lang w:eastAsia="en-US"/>
        </w:rPr>
        <w:t>In het vroege voorjaar van 365 vertrok Valentinianus naar Gallië, waar zijn aanwezigheid door</w:t>
      </w:r>
      <w:r>
        <w:rPr>
          <w:lang w:eastAsia="en-US"/>
        </w:rPr>
        <w:t xml:space="preserve"> de </w:t>
      </w:r>
      <w:r w:rsidRPr="001873E9">
        <w:rPr>
          <w:lang w:eastAsia="en-US"/>
        </w:rPr>
        <w:t>dreigenden oorlog noodzakelijk was. Hij begaf zich naar Parijs, waar hij zich eerst vestigde, om spoedig daarna zijn residentie naar Trier te verplaatsen. Op weg naar Parijs ontving hij het bericht, dat de Alamannen een inval in Gallië hadden gedaan. Terstond belastte hij zijn opperbevelhebber Dagalaifus met de leiding van</w:t>
      </w:r>
      <w:r>
        <w:rPr>
          <w:lang w:eastAsia="en-US"/>
        </w:rPr>
        <w:t xml:space="preserve"> de </w:t>
      </w:r>
      <w:r w:rsidRPr="001873E9">
        <w:rPr>
          <w:lang w:eastAsia="en-US"/>
        </w:rPr>
        <w:t>oorlog. Maar de aanvallers waren reeds naar hun land teruggekeerd en Dagalaifus waagde het niet hen</w:t>
      </w:r>
      <w:r>
        <w:rPr>
          <w:lang w:eastAsia="en-US"/>
        </w:rPr>
        <w:t xml:space="preserve"> </w:t>
      </w:r>
      <w:r w:rsidRPr="001873E9">
        <w:rPr>
          <w:lang w:eastAsia="en-US"/>
        </w:rPr>
        <w:t>daar aan te vallen. In</w:t>
      </w:r>
      <w:r>
        <w:rPr>
          <w:lang w:eastAsia="en-US"/>
        </w:rPr>
        <w:t>tussen</w:t>
      </w:r>
      <w:r w:rsidRPr="001873E9">
        <w:rPr>
          <w:lang w:eastAsia="en-US"/>
        </w:rPr>
        <w:t xml:space="preserve"> bleef de eigenlijke strijd voortdurend in zicht.</w:t>
      </w:r>
    </w:p>
    <w:p w:rsidR="00B87499" w:rsidRPr="001873E9" w:rsidRDefault="00B87499" w:rsidP="00B87499">
      <w:pPr>
        <w:jc w:val="both"/>
        <w:rPr>
          <w:lang w:eastAsia="en-US"/>
        </w:rPr>
      </w:pPr>
      <w:r w:rsidRPr="001873E9">
        <w:rPr>
          <w:lang w:eastAsia="en-US"/>
        </w:rPr>
        <w:t>Heel vroeg in 366 verschenen de Alamannen wederom in Gallië, ditmaal met hun geh</w:t>
      </w:r>
      <w:r>
        <w:rPr>
          <w:lang w:eastAsia="en-US"/>
        </w:rPr>
        <w:t>ele</w:t>
      </w:r>
      <w:r w:rsidRPr="001873E9">
        <w:rPr>
          <w:lang w:eastAsia="en-US"/>
        </w:rPr>
        <w:t xml:space="preserve"> legermacht. Zij stootten eerst op Charietto, die bij deze gelegenheid als comes per utramque Germaniam (op</w:t>
      </w:r>
      <w:r w:rsidRPr="001873E9">
        <w:rPr>
          <w:lang w:eastAsia="en-US"/>
        </w:rPr>
        <w:softHyphen/>
        <w:t>perbevelhebber van de troepen uit het veldleger, die met de verde</w:t>
      </w:r>
      <w:r w:rsidRPr="001873E9">
        <w:rPr>
          <w:lang w:eastAsia="en-US"/>
        </w:rPr>
        <w:softHyphen/>
        <w:t xml:space="preserve">diging in de twee provincies Germania waren belast) wordt vermeld, en Severianus, die de legioenen van de Tungrecani en de Divitienses: te Chálons-sur-Saone commandeerde. Het </w:t>
      </w:r>
      <w:r>
        <w:rPr>
          <w:lang w:eastAsia="en-US"/>
        </w:rPr>
        <w:t>Romeins</w:t>
      </w:r>
      <w:r w:rsidRPr="001873E9">
        <w:rPr>
          <w:lang w:eastAsia="en-US"/>
        </w:rPr>
        <w:t>e leger werd verslagen; Charietto sneuvelde en Severianus werd gewond. Onder</w:t>
      </w:r>
      <w:r>
        <w:rPr>
          <w:lang w:eastAsia="en-US"/>
        </w:rPr>
        <w:t xml:space="preserve"> de </w:t>
      </w:r>
      <w:r w:rsidRPr="001873E9">
        <w:rPr>
          <w:lang w:eastAsia="en-US"/>
        </w:rPr>
        <w:t>indruk van het gevaar had Valentinianus zich naar Reims be</w:t>
      </w:r>
      <w:r w:rsidRPr="001873E9">
        <w:rPr>
          <w:lang w:eastAsia="en-US"/>
        </w:rPr>
        <w:softHyphen/>
        <w:t>geven, waar hij van Januari tot Juli 366 verblijf heeft gehouden</w:t>
      </w:r>
      <w:r>
        <w:rPr>
          <w:lang w:eastAsia="en-US"/>
        </w:rPr>
        <w:t>.</w:t>
      </w:r>
      <w:r w:rsidRPr="001873E9">
        <w:rPr>
          <w:lang w:eastAsia="en-US"/>
        </w:rPr>
        <w:t xml:space="preserve"> Daar ontving hij talrijke deputaties van de staten uit Gallië, die hem dringend verzochten het land niet te verlaten. Men zag in Gallië</w:t>
      </w:r>
      <w:r>
        <w:rPr>
          <w:lang w:eastAsia="en-US"/>
        </w:rPr>
        <w:t xml:space="preserve"> </w:t>
      </w:r>
      <w:r w:rsidRPr="001873E9">
        <w:rPr>
          <w:lang w:eastAsia="en-US"/>
        </w:rPr>
        <w:t>zeer goed in, hoe belangrijk de aanwezigheid van een keizer voor de veiligheid was.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Terstond na het bericht van de nederlaag der </w:t>
      </w:r>
      <w:r>
        <w:rPr>
          <w:lang w:eastAsia="en-US"/>
        </w:rPr>
        <w:t>Romeins</w:t>
      </w:r>
      <w:r w:rsidRPr="001873E9">
        <w:rPr>
          <w:lang w:eastAsia="en-US"/>
        </w:rPr>
        <w:t>e troepen was Dagalaifus tegen de Alamannen in het veld gezonden. Toen hij evenwel na twee of drie maanden niets had bereikt, werd hij als legercommandant vervangen door Jovinus. Deze laatste wist spoedig een einde te maken aan</w:t>
      </w:r>
      <w:r>
        <w:rPr>
          <w:lang w:eastAsia="en-US"/>
        </w:rPr>
        <w:t xml:space="preserve"> de </w:t>
      </w:r>
      <w:r w:rsidRPr="001873E9">
        <w:rPr>
          <w:lang w:eastAsia="en-US"/>
        </w:rPr>
        <w:t xml:space="preserve">voortgang van de Alamannen. De drie colonnes, waarin zij oprukten, werden in Mei en Juni 366 verslagen, bij Scarponna (aan de Moezel </w:t>
      </w:r>
      <w:r>
        <w:rPr>
          <w:lang w:eastAsia="en-US"/>
        </w:rPr>
        <w:t>tussen</w:t>
      </w:r>
      <w:r w:rsidRPr="001873E9">
        <w:rPr>
          <w:lang w:eastAsia="en-US"/>
        </w:rPr>
        <w:t xml:space="preserve"> Metz en Toul), aan de Moe</w:t>
      </w:r>
      <w:r w:rsidRPr="001873E9">
        <w:rPr>
          <w:lang w:eastAsia="en-US"/>
        </w:rPr>
        <w:softHyphen/>
        <w:t>zel boven Metz en bij Catalaunum (Chálons-sur-Marne). Voor de</w:t>
      </w:r>
      <w:r>
        <w:rPr>
          <w:lang w:eastAsia="en-US"/>
        </w:rPr>
        <w:t xml:space="preserve"> </w:t>
      </w:r>
      <w:r w:rsidRPr="001873E9">
        <w:rPr>
          <w:lang w:eastAsia="en-US"/>
        </w:rPr>
        <w:t>Alamannen was de nederlaag verpletterend. Slechts weinigen wisten zich te redden door de vlucht over</w:t>
      </w:r>
      <w:r>
        <w:rPr>
          <w:lang w:eastAsia="en-US"/>
        </w:rPr>
        <w:t xml:space="preserve"> de </w:t>
      </w:r>
      <w:r w:rsidRPr="001873E9">
        <w:rPr>
          <w:lang w:eastAsia="en-US"/>
        </w:rPr>
        <w:t>Rijn.</w:t>
      </w: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waren er nog voortdurend schermutselingen aan de</w:t>
      </w:r>
      <w:r>
        <w:rPr>
          <w:lang w:eastAsia="en-US"/>
        </w:rPr>
        <w:t xml:space="preserve"> </w:t>
      </w:r>
      <w:r w:rsidRPr="001873E9">
        <w:rPr>
          <w:lang w:eastAsia="en-US"/>
        </w:rPr>
        <w:t>grens en Valentinianus bereidde een gr</w:t>
      </w:r>
      <w:r>
        <w:rPr>
          <w:lang w:eastAsia="en-US"/>
        </w:rPr>
        <w:t>ote</w:t>
      </w:r>
      <w:r w:rsidRPr="001873E9">
        <w:rPr>
          <w:lang w:eastAsia="en-US"/>
        </w:rPr>
        <w:t xml:space="preserve"> expeditie tegen de Ala</w:t>
      </w:r>
      <w:r w:rsidRPr="001873E9">
        <w:rPr>
          <w:lang w:eastAsia="en-US"/>
        </w:rPr>
        <w:softHyphen/>
        <w:t xml:space="preserve">mannen voor. Maar eerst moest hij aandacht schenken aan andere gevaren, die het Rijk bedreigden. In Britannië hadden Pieten en Schotten uit het Noorden een rooftocht naar het </w:t>
      </w:r>
      <w:r>
        <w:rPr>
          <w:lang w:eastAsia="en-US"/>
        </w:rPr>
        <w:t>Romeins</w:t>
      </w:r>
      <w:r w:rsidRPr="001873E9">
        <w:rPr>
          <w:lang w:eastAsia="en-US"/>
        </w:rPr>
        <w:t>e gebied ondernomen. Frankische en Saksische zeeroovers maakten de kusten van Noordwest-Gallië onveilig. Onder</w:t>
      </w:r>
      <w:r>
        <w:rPr>
          <w:lang w:eastAsia="en-US"/>
        </w:rPr>
        <w:t xml:space="preserve"> de </w:t>
      </w:r>
      <w:r w:rsidRPr="001873E9">
        <w:rPr>
          <w:lang w:eastAsia="en-US"/>
        </w:rPr>
        <w:t>indruk van die gebeur</w:t>
      </w:r>
      <w:r w:rsidRPr="001873E9">
        <w:rPr>
          <w:lang w:eastAsia="en-US"/>
        </w:rPr>
        <w:softHyphen/>
        <w:t>tenissen is de keizer naar Amiens gegaan om in de buurt van de krijgsbedrijven te blijven. Daar werd hij zwaar ziek en, naar aan</w:t>
      </w:r>
      <w:r w:rsidRPr="001873E9">
        <w:rPr>
          <w:lang w:eastAsia="en-US"/>
        </w:rPr>
        <w:softHyphen/>
        <w:t>leiding van besprekingen over de troonopvolging die tijdens zijn ziekte waren gevoerd, verhief hij op 24 Aug. 367 zijn zoontje Gra</w:t>
      </w:r>
      <w:r w:rsidRPr="001873E9">
        <w:rPr>
          <w:lang w:eastAsia="en-US"/>
        </w:rPr>
        <w:softHyphen/>
        <w:t>tianus tot keizer met</w:t>
      </w:r>
      <w:r>
        <w:rPr>
          <w:lang w:eastAsia="en-US"/>
        </w:rPr>
        <w:t xml:space="preserve"> de </w:t>
      </w:r>
      <w:r w:rsidRPr="001873E9">
        <w:rPr>
          <w:lang w:eastAsia="en-US"/>
        </w:rPr>
        <w:t>titel van Augustus, onder de uitdrukkelijke bepaling, dat de jonge keizer zijn rechten alleen zou kunnen uit</w:t>
      </w:r>
      <w:r w:rsidRPr="001873E9">
        <w:rPr>
          <w:lang w:eastAsia="en-US"/>
        </w:rPr>
        <w:softHyphen/>
        <w:t>oefenen in het Westen en eerst na</w:t>
      </w:r>
      <w:r>
        <w:rPr>
          <w:lang w:eastAsia="en-US"/>
        </w:rPr>
        <w:t xml:space="preserve"> de </w:t>
      </w:r>
      <w:r w:rsidRPr="001873E9">
        <w:rPr>
          <w:lang w:eastAsia="en-US"/>
        </w:rPr>
        <w:t>dood van zijn vader.</w:t>
      </w:r>
    </w:p>
    <w:p w:rsidR="00B87499" w:rsidRPr="001873E9" w:rsidRDefault="00B87499" w:rsidP="00B87499">
      <w:pPr>
        <w:jc w:val="both"/>
        <w:rPr>
          <w:lang w:eastAsia="en-US"/>
        </w:rPr>
      </w:pPr>
      <w:r w:rsidRPr="001873E9">
        <w:rPr>
          <w:lang w:eastAsia="en-US"/>
        </w:rPr>
        <w:t>In het najaar begaf Valentinianus zich naar, Trier om nadere voor</w:t>
      </w:r>
      <w:r w:rsidRPr="001873E9">
        <w:rPr>
          <w:lang w:eastAsia="en-US"/>
        </w:rPr>
        <w:softHyphen/>
        <w:t>bereidingen te maken voor</w:t>
      </w:r>
      <w:r>
        <w:rPr>
          <w:lang w:eastAsia="en-US"/>
        </w:rPr>
        <w:t xml:space="preserve"> de </w:t>
      </w:r>
      <w:r w:rsidRPr="001873E9">
        <w:rPr>
          <w:lang w:eastAsia="en-US"/>
        </w:rPr>
        <w:t>veldtocht tegen de Alamannen. Op weg naar die stad ontving hij de tijding over een opstand, die in Britannië was uitgebroken. Eerst werd Severus, later Jovinus en eindelijk Theodosius, de vader van</w:t>
      </w:r>
      <w:r>
        <w:rPr>
          <w:lang w:eastAsia="en-US"/>
        </w:rPr>
        <w:t xml:space="preserve"> de </w:t>
      </w:r>
      <w:r w:rsidRPr="001873E9">
        <w:rPr>
          <w:lang w:eastAsia="en-US"/>
        </w:rPr>
        <w:t>gelijknamigen keizer, met het dempen van</w:t>
      </w:r>
      <w:r>
        <w:rPr>
          <w:lang w:eastAsia="en-US"/>
        </w:rPr>
        <w:t xml:space="preserve"> die </w:t>
      </w:r>
      <w:r w:rsidRPr="001873E9">
        <w:rPr>
          <w:lang w:eastAsia="en-US"/>
        </w:rPr>
        <w:t>opstand belast. Theodosius verdreef de Fran</w:t>
      </w:r>
      <w:r w:rsidRPr="001873E9">
        <w:rPr>
          <w:lang w:eastAsia="en-US"/>
        </w:rPr>
        <w:softHyphen/>
        <w:t>kische en Saksische zeeroovers, die zich in Gallië hadden genesteld, stak in</w:t>
      </w:r>
      <w:r>
        <w:rPr>
          <w:lang w:eastAsia="en-US"/>
        </w:rPr>
        <w:t xml:space="preserve"> de </w:t>
      </w:r>
      <w:r w:rsidRPr="001873E9">
        <w:rPr>
          <w:lang w:eastAsia="en-US"/>
        </w:rPr>
        <w:t>winter van 367 op 368 naar Britannië over en heeft daar in 368 en 369 gevochten. Tegen het einde van het laatste jaar of in het begin van 370 kon hij als overwinnaar terugk</w:t>
      </w:r>
      <w:r>
        <w:rPr>
          <w:lang w:eastAsia="en-US"/>
        </w:rPr>
        <w:t>ere</w:t>
      </w:r>
      <w:r w:rsidRPr="001873E9">
        <w:rPr>
          <w:lang w:eastAsia="en-US"/>
        </w:rPr>
        <w:t>n en werd tot magister equitum bevorderd.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Theodosius heeft eveneens tegen de Frankische en Saksische zee</w:t>
      </w:r>
      <w:r w:rsidRPr="001873E9">
        <w:rPr>
          <w:lang w:eastAsia="en-US"/>
        </w:rPr>
        <w:softHyphen/>
        <w:t>roovers in hun eigen land gestreden. Volgens</w:t>
      </w:r>
      <w:r>
        <w:rPr>
          <w:lang w:eastAsia="en-US"/>
        </w:rPr>
        <w:t xml:space="preserve"> de </w:t>
      </w:r>
      <w:r w:rsidRPr="001873E9">
        <w:rPr>
          <w:lang w:eastAsia="en-US"/>
        </w:rPr>
        <w:t xml:space="preserve">Panegyricus op keizer Theodosius, die ons is bewaard, en derf dichter Claudianus, heeft de veldheer ook in de streek </w:t>
      </w:r>
      <w:r>
        <w:rPr>
          <w:lang w:eastAsia="en-US"/>
        </w:rPr>
        <w:t>tussen</w:t>
      </w:r>
      <w:r w:rsidRPr="001873E9">
        <w:rPr>
          <w:lang w:eastAsia="en-US"/>
        </w:rPr>
        <w:t xml:space="preserve"> Rijn en Waal oorlog gevoerd. De geschiedschrijver Ammianus verhaalt evenwel niets van deze expeditie tegen de Franken en Saksen. Het is mogelijk, dat de Panegyricus en Claudianus een overdreven voorstelling gaven van het succes, dat Theodosius, de vader van hun keizer, had behaald. Maar men kan met evenveel recht onderstellen, dat Ammianus van</w:t>
      </w:r>
      <w:r>
        <w:rPr>
          <w:lang w:eastAsia="en-US"/>
        </w:rPr>
        <w:t xml:space="preserve"> die </w:t>
      </w:r>
      <w:r w:rsidRPr="001873E9">
        <w:rPr>
          <w:lang w:eastAsia="en-US"/>
        </w:rPr>
        <w:t>oorlog zwijgt om de rol, die de veldheer tegen het einde der reg</w:t>
      </w:r>
      <w:r>
        <w:rPr>
          <w:lang w:eastAsia="en-US"/>
        </w:rPr>
        <w:t>eri</w:t>
      </w:r>
      <w:r w:rsidRPr="001873E9">
        <w:rPr>
          <w:lang w:eastAsia="en-US"/>
        </w:rPr>
        <w:t>ng van Valentianus heeft gespeeld. In elk geval nam Valen</w:t>
      </w:r>
      <w:r w:rsidRPr="001873E9">
        <w:rPr>
          <w:lang w:eastAsia="en-US"/>
        </w:rPr>
        <w:softHyphen/>
        <w:t>tinianus naar aanleiding van</w:t>
      </w:r>
      <w:r>
        <w:rPr>
          <w:lang w:eastAsia="en-US"/>
        </w:rPr>
        <w:t xml:space="preserve"> die </w:t>
      </w:r>
      <w:r w:rsidRPr="001873E9">
        <w:rPr>
          <w:lang w:eastAsia="en-US"/>
        </w:rPr>
        <w:t>krijgstocht</w:t>
      </w:r>
      <w:r>
        <w:rPr>
          <w:lang w:eastAsia="en-US"/>
        </w:rPr>
        <w:t xml:space="preserve"> de </w:t>
      </w:r>
      <w:r w:rsidRPr="001873E9">
        <w:rPr>
          <w:lang w:eastAsia="en-US"/>
        </w:rPr>
        <w:t>titel van Francicus maximus aan. De gevechten tegen de Franken hebben wellicht tijdens de expeditie tegen Britannië of korten tijd na</w:t>
      </w:r>
      <w:r>
        <w:rPr>
          <w:lang w:eastAsia="en-US"/>
        </w:rPr>
        <w:t xml:space="preserve"> de </w:t>
      </w:r>
      <w:r w:rsidRPr="001873E9">
        <w:rPr>
          <w:lang w:eastAsia="en-US"/>
        </w:rPr>
        <w:t>terugkeer van Theodosius plaats gehad.</w:t>
      </w:r>
    </w:p>
    <w:p w:rsidR="00B87499" w:rsidRPr="001873E9" w:rsidRDefault="00B87499" w:rsidP="00B87499">
      <w:pPr>
        <w:jc w:val="both"/>
        <w:rPr>
          <w:lang w:eastAsia="en-US"/>
        </w:rPr>
      </w:pPr>
      <w:r w:rsidRPr="001873E9">
        <w:rPr>
          <w:lang w:eastAsia="en-US"/>
        </w:rPr>
        <w:t>Het belangrijkste werk, dat Valentinianus van Trier uit heeft ver</w:t>
      </w:r>
      <w:r w:rsidRPr="001873E9">
        <w:rPr>
          <w:lang w:eastAsia="en-US"/>
        </w:rPr>
        <w:softHyphen/>
        <w:t>richt, was de organisatie van de grensverdediging langs</w:t>
      </w:r>
      <w:r>
        <w:rPr>
          <w:lang w:eastAsia="en-US"/>
        </w:rPr>
        <w:t xml:space="preserve"> de </w:t>
      </w:r>
      <w:r w:rsidRPr="001873E9">
        <w:rPr>
          <w:lang w:eastAsia="en-US"/>
        </w:rPr>
        <w:t>R</w:t>
      </w:r>
      <w:r>
        <w:rPr>
          <w:lang w:eastAsia="en-US"/>
        </w:rPr>
        <w:t>ijn.</w:t>
      </w:r>
    </w:p>
    <w:p w:rsidR="00B87499" w:rsidRPr="001873E9" w:rsidRDefault="00B87499" w:rsidP="00B87499">
      <w:pPr>
        <w:jc w:val="both"/>
        <w:rPr>
          <w:lang w:eastAsia="en-US"/>
        </w:rPr>
      </w:pPr>
      <w:r w:rsidRPr="001873E9">
        <w:rPr>
          <w:lang w:eastAsia="en-US"/>
        </w:rPr>
        <w:t>Hoe n</w:t>
      </w:r>
      <w:r>
        <w:rPr>
          <w:lang w:eastAsia="en-US"/>
        </w:rPr>
        <w:t>odi</w:t>
      </w:r>
      <w:r w:rsidRPr="001873E9">
        <w:rPr>
          <w:lang w:eastAsia="en-US"/>
        </w:rPr>
        <w:t xml:space="preserve">g een strengere bewaking was, kwam aan het licht bij gelegenheid van een overval van de Alamannen onder hun koning Rando op Mainz. Tijdens een Christelijken feestdag, in Maart of April 368, toen de bewaking </w:t>
      </w:r>
      <w:r>
        <w:rPr>
          <w:lang w:eastAsia="en-US"/>
        </w:rPr>
        <w:t>eni</w:t>
      </w:r>
      <w:r w:rsidRPr="001873E9">
        <w:rPr>
          <w:lang w:eastAsia="en-US"/>
        </w:rPr>
        <w:t>gszins was verslapt, drongen de Germanen de stad binnen en behaalden daar zeer veel buit; voor</w:t>
      </w:r>
      <w:r w:rsidRPr="001873E9">
        <w:rPr>
          <w:lang w:eastAsia="en-US"/>
        </w:rPr>
        <w:softHyphen/>
        <w:t xml:space="preserve">namelijk voerden zij tal van inwoners als gevangenen met zich mede. Dit was de </w:t>
      </w:r>
      <w:r>
        <w:rPr>
          <w:lang w:eastAsia="en-US"/>
        </w:rPr>
        <w:t>tweede</w:t>
      </w:r>
      <w:r w:rsidRPr="001873E9">
        <w:rPr>
          <w:lang w:eastAsia="en-US"/>
        </w:rPr>
        <w:t xml:space="preserve"> maal in vijftien jaar, dat Mainz werd geplunderd.</w:t>
      </w:r>
    </w:p>
    <w:p w:rsidR="00B87499" w:rsidRPr="001873E9" w:rsidRDefault="00B87499" w:rsidP="00B87499">
      <w:pPr>
        <w:jc w:val="both"/>
        <w:rPr>
          <w:lang w:eastAsia="en-US"/>
        </w:rPr>
      </w:pPr>
      <w:r w:rsidRPr="001873E9">
        <w:rPr>
          <w:lang w:eastAsia="en-US"/>
        </w:rPr>
        <w:t>Valentinianus ondernam in de eerste plaats een reeks van expedi</w:t>
      </w:r>
      <w:r w:rsidRPr="001873E9">
        <w:rPr>
          <w:lang w:eastAsia="en-US"/>
        </w:rPr>
        <w:softHyphen/>
        <w:t>ties tegen de Alamannen om de aanslagen tegen het Rijk te wreken. In Augustus 368 trok hij, nadat hij zijn leger met legioenen uit Illy</w:t>
      </w:r>
      <w:r w:rsidRPr="001873E9">
        <w:rPr>
          <w:lang w:eastAsia="en-US"/>
        </w:rPr>
        <w:softHyphen/>
        <w:t>rië en Italië had versterkt, over</w:t>
      </w:r>
      <w:r>
        <w:rPr>
          <w:lang w:eastAsia="en-US"/>
        </w:rPr>
        <w:t xml:space="preserve"> de </w:t>
      </w:r>
      <w:r w:rsidRPr="001873E9">
        <w:rPr>
          <w:lang w:eastAsia="en-US"/>
        </w:rPr>
        <w:t>Rijn in de richting van de bron</w:t>
      </w:r>
      <w:r w:rsidRPr="001873E9">
        <w:rPr>
          <w:lang w:eastAsia="en-US"/>
        </w:rPr>
        <w:softHyphen/>
        <w:t>nen van</w:t>
      </w:r>
      <w:r>
        <w:rPr>
          <w:lang w:eastAsia="en-US"/>
        </w:rPr>
        <w:t xml:space="preserve"> de </w:t>
      </w:r>
      <w:r w:rsidRPr="001873E9">
        <w:rPr>
          <w:lang w:eastAsia="en-US"/>
        </w:rPr>
        <w:t>Donau. Het land werd daar verwoest en platgebrand; in een verbitterd gevecht werden de Alamannen verslagen; maar de verliezen waren zeió groot, dat het leger moest terugk</w:t>
      </w:r>
      <w:r>
        <w:rPr>
          <w:lang w:eastAsia="en-US"/>
        </w:rPr>
        <w:t>ere</w:t>
      </w:r>
      <w:r w:rsidRPr="001873E9">
        <w:rPr>
          <w:lang w:eastAsia="en-US"/>
        </w:rPr>
        <w:t>n. In</w:t>
      </w:r>
      <w:r>
        <w:rPr>
          <w:lang w:eastAsia="en-US"/>
        </w:rPr>
        <w:t>tussen</w:t>
      </w:r>
      <w:r w:rsidRPr="001873E9">
        <w:rPr>
          <w:lang w:eastAsia="en-US"/>
        </w:rPr>
        <w:t xml:space="preserve"> bleef het veroverde gebied in</w:t>
      </w:r>
      <w:r>
        <w:rPr>
          <w:lang w:eastAsia="en-US"/>
        </w:rPr>
        <w:t xml:space="preserve"> Romeins </w:t>
      </w:r>
      <w:r w:rsidRPr="001873E9">
        <w:rPr>
          <w:lang w:eastAsia="en-US"/>
        </w:rPr>
        <w:t>bezit en Valentinianus nam</w:t>
      </w:r>
      <w:r>
        <w:rPr>
          <w:lang w:eastAsia="en-US"/>
        </w:rPr>
        <w:t xml:space="preserve"> de </w:t>
      </w:r>
      <w:r w:rsidRPr="001873E9">
        <w:rPr>
          <w:lang w:eastAsia="en-US"/>
        </w:rPr>
        <w:t>titel van Alamannicus aan.</w:t>
      </w:r>
    </w:p>
    <w:p w:rsidR="00B87499" w:rsidRPr="001873E9" w:rsidRDefault="00B87499" w:rsidP="00B87499">
      <w:pPr>
        <w:jc w:val="both"/>
        <w:rPr>
          <w:lang w:eastAsia="en-US"/>
        </w:rPr>
      </w:pPr>
      <w:r w:rsidRPr="001873E9">
        <w:rPr>
          <w:lang w:eastAsia="en-US"/>
        </w:rPr>
        <w:t>In 369 stak de keizer</w:t>
      </w:r>
      <w:r>
        <w:rPr>
          <w:lang w:eastAsia="en-US"/>
        </w:rPr>
        <w:t xml:space="preserve"> de </w:t>
      </w:r>
      <w:r w:rsidRPr="001873E9">
        <w:rPr>
          <w:lang w:eastAsia="en-US"/>
        </w:rPr>
        <w:t>Rijn over bij</w:t>
      </w:r>
      <w:r>
        <w:rPr>
          <w:lang w:eastAsia="en-US"/>
        </w:rPr>
        <w:t xml:space="preserve"> de </w:t>
      </w:r>
      <w:r w:rsidRPr="001873E9">
        <w:rPr>
          <w:lang w:eastAsia="en-US"/>
        </w:rPr>
        <w:t>mond van de Neckar en verraste de daar wonende stammen volkomen. Het resultaat van</w:t>
      </w:r>
      <w:r>
        <w:rPr>
          <w:lang w:eastAsia="en-US"/>
        </w:rPr>
        <w:t xml:space="preserve"> deze </w:t>
      </w:r>
      <w:r w:rsidRPr="001873E9">
        <w:rPr>
          <w:lang w:eastAsia="en-US"/>
        </w:rPr>
        <w:t>veldtocht was een vrede, waarbij de Alamannen het door de Romeinen veroverde land afstonden en gijzelaars leverden, op voor</w:t>
      </w:r>
      <w:r w:rsidRPr="001873E9">
        <w:rPr>
          <w:lang w:eastAsia="en-US"/>
        </w:rPr>
        <w:softHyphen/>
        <w:t>waarde dat Valentinianus van verdere veroveringen zou afzien. On</w:t>
      </w:r>
      <w:r w:rsidRPr="001873E9">
        <w:rPr>
          <w:lang w:eastAsia="en-US"/>
        </w:rPr>
        <w:softHyphen/>
        <w:t>der</w:t>
      </w:r>
      <w:r>
        <w:rPr>
          <w:lang w:eastAsia="en-US"/>
        </w:rPr>
        <w:t>tussen</w:t>
      </w:r>
      <w:r w:rsidRPr="001873E9">
        <w:rPr>
          <w:lang w:eastAsia="en-US"/>
        </w:rPr>
        <w:t xml:space="preserve"> had de keizer onderhandelingen aangeknoopt met de Bourgondiërs, de oostelijke naburen van de Alamannen die met hen in onmin leefden. Het plan was, dat dit volk van het oosten en de Romeinen van het westen het land van de Alamannen zouden aan</w:t>
      </w:r>
      <w:r w:rsidRPr="001873E9">
        <w:rPr>
          <w:lang w:eastAsia="en-US"/>
        </w:rPr>
        <w:softHyphen/>
        <w:t>vallen. Werkelijk trokken de Bourgondiërs in 369 te velde en dron</w:t>
      </w:r>
      <w:r w:rsidRPr="001873E9">
        <w:rPr>
          <w:lang w:eastAsia="en-US"/>
        </w:rPr>
        <w:softHyphen/>
        <w:t>gen zelfs door tot</w:t>
      </w:r>
      <w:r>
        <w:rPr>
          <w:lang w:eastAsia="en-US"/>
        </w:rPr>
        <w:t xml:space="preserve"> de </w:t>
      </w:r>
      <w:r w:rsidRPr="001873E9">
        <w:rPr>
          <w:lang w:eastAsia="en-US"/>
        </w:rPr>
        <w:t>Rijn. Maar de Romeinen verschenen niet op</w:t>
      </w:r>
      <w:r>
        <w:rPr>
          <w:lang w:eastAsia="en-US"/>
        </w:rPr>
        <w:t xml:space="preserve"> de </w:t>
      </w:r>
      <w:r w:rsidRPr="001873E9">
        <w:rPr>
          <w:lang w:eastAsia="en-US"/>
        </w:rPr>
        <w:t>afgesproken datum. Waarschijnlijk vond Valentinianus de macht van zijn bondgen</w:t>
      </w:r>
      <w:r>
        <w:rPr>
          <w:lang w:eastAsia="en-US"/>
        </w:rPr>
        <w:t>ote</w:t>
      </w:r>
      <w:r w:rsidRPr="001873E9">
        <w:rPr>
          <w:lang w:eastAsia="en-US"/>
        </w:rPr>
        <w:t>n te groot en wilde zich niet vertoonen met een leger, dat kleiner in aantal was. In</w:t>
      </w:r>
      <w:r>
        <w:rPr>
          <w:lang w:eastAsia="en-US"/>
        </w:rPr>
        <w:t>tussen</w:t>
      </w:r>
      <w:r w:rsidRPr="001873E9">
        <w:rPr>
          <w:lang w:eastAsia="en-US"/>
        </w:rPr>
        <w:t xml:space="preserve"> liet hij</w:t>
      </w:r>
      <w:r>
        <w:rPr>
          <w:lang w:eastAsia="en-US"/>
        </w:rPr>
        <w:t xml:space="preserve"> de </w:t>
      </w:r>
      <w:r w:rsidRPr="001873E9">
        <w:rPr>
          <w:lang w:eastAsia="en-US"/>
        </w:rPr>
        <w:t>magister equitum Theodosius van het zuiden, van Raetia, uit het land van de Alamannen binnentrekken. Een troep, die voor de Bourgondiërs was uitgeweken, werd verrast en verslagen. De gemaakte gevangenen werden weggevoerd en kregen een woonplaats aan de Po in Noord- Italië.</w:t>
      </w:r>
    </w:p>
    <w:p w:rsidR="00B87499" w:rsidRPr="001873E9" w:rsidRDefault="00B87499" w:rsidP="00B87499">
      <w:pPr>
        <w:jc w:val="both"/>
        <w:rPr>
          <w:lang w:eastAsia="en-US"/>
        </w:rPr>
      </w:pPr>
      <w:r w:rsidRPr="001873E9">
        <w:rPr>
          <w:lang w:eastAsia="en-US"/>
        </w:rPr>
        <w:t xml:space="preserve">Toch waagden de Alamannen in 371 wederom een aanval op het </w:t>
      </w:r>
      <w:r>
        <w:rPr>
          <w:lang w:eastAsia="en-US"/>
        </w:rPr>
        <w:t>Romeins</w:t>
      </w:r>
      <w:r w:rsidRPr="001873E9">
        <w:rPr>
          <w:lang w:eastAsia="en-US"/>
        </w:rPr>
        <w:t>e gebied. Daarop heeft Valentinianus een poging gedaan om Macrianus,</w:t>
      </w:r>
      <w:r>
        <w:rPr>
          <w:lang w:eastAsia="en-US"/>
        </w:rPr>
        <w:t xml:space="preserve"> de </w:t>
      </w:r>
      <w:r w:rsidRPr="001873E9">
        <w:rPr>
          <w:lang w:eastAsia="en-US"/>
        </w:rPr>
        <w:t xml:space="preserve">koning die over een deel der Alamannen </w:t>
      </w:r>
      <w:r>
        <w:rPr>
          <w:lang w:eastAsia="en-US"/>
        </w:rPr>
        <w:t>tussen</w:t>
      </w:r>
      <w:r w:rsidRPr="001873E9">
        <w:rPr>
          <w:lang w:eastAsia="en-US"/>
        </w:rPr>
        <w:t xml:space="preserve"> de Main en de Lahn </w:t>
      </w:r>
      <w:r>
        <w:rPr>
          <w:lang w:eastAsia="en-US"/>
        </w:rPr>
        <w:t>heerst</w:t>
      </w:r>
      <w:r w:rsidRPr="001873E9">
        <w:rPr>
          <w:lang w:eastAsia="en-US"/>
        </w:rPr>
        <w:t>e, te verrassen. Onverwacht trok hij in September bij Mainz over</w:t>
      </w:r>
      <w:r>
        <w:rPr>
          <w:lang w:eastAsia="en-US"/>
        </w:rPr>
        <w:t xml:space="preserve"> de </w:t>
      </w:r>
      <w:r w:rsidRPr="001873E9">
        <w:rPr>
          <w:lang w:eastAsia="en-US"/>
        </w:rPr>
        <w:t>Rijn en rukte op in de richting van Wiesbaden. Maar de koning wist te ontsnappen. Het land werd verwoest en een andere koning in die streek aangesteld; deze laatste</w:t>
      </w:r>
      <w:r>
        <w:rPr>
          <w:lang w:eastAsia="en-US"/>
        </w:rPr>
        <w:t xml:space="preserve"> </w:t>
      </w:r>
      <w:r w:rsidRPr="001873E9">
        <w:rPr>
          <w:lang w:eastAsia="en-US"/>
        </w:rPr>
        <w:t>kon zich in</w:t>
      </w:r>
      <w:r>
        <w:rPr>
          <w:lang w:eastAsia="en-US"/>
        </w:rPr>
        <w:t>tussen</w:t>
      </w:r>
      <w:r w:rsidRPr="001873E9">
        <w:rPr>
          <w:lang w:eastAsia="en-US"/>
        </w:rPr>
        <w:t xml:space="preserve"> niet handhaven. Over wat </w:t>
      </w:r>
      <w:r>
        <w:rPr>
          <w:lang w:eastAsia="en-US"/>
        </w:rPr>
        <w:t>tussen</w:t>
      </w:r>
      <w:r w:rsidRPr="001873E9">
        <w:rPr>
          <w:lang w:eastAsia="en-US"/>
        </w:rPr>
        <w:t xml:space="preserve"> de Romeinen en de Alamannen in de jaren 372 en 374 is voorgevallen, bezitten wij geen berichten.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Wij hebben </w:t>
      </w:r>
      <w:r>
        <w:rPr>
          <w:lang w:eastAsia="en-US"/>
        </w:rPr>
        <w:t>eni</w:t>
      </w:r>
      <w:r w:rsidRPr="001873E9">
        <w:rPr>
          <w:lang w:eastAsia="en-US"/>
        </w:rPr>
        <w:t>gszins uitvoerig over deze oorlogen gesproken om duidelijk te maken, hoe veel moeite Valentinianus zich heeft gegeven tegen de vijanden van het Rijk en hoe gering de werkelijke resultaten waren, die hij heeft behaald. Het was duidelijk, dat alleen door zeer bijzondere verdedigingswerken de grens aan</w:t>
      </w:r>
      <w:r>
        <w:rPr>
          <w:lang w:eastAsia="en-US"/>
        </w:rPr>
        <w:t xml:space="preserve"> de </w:t>
      </w:r>
      <w:r w:rsidRPr="001873E9">
        <w:rPr>
          <w:lang w:eastAsia="en-US"/>
        </w:rPr>
        <w:t>Rijn op afdoende wijze kon worden beveiligd. Met dit doel heeft Valentinianus in</w:t>
      </w:r>
      <w:r>
        <w:rPr>
          <w:lang w:eastAsia="en-US"/>
        </w:rPr>
        <w:t xml:space="preserve"> deze </w:t>
      </w:r>
      <w:r w:rsidRPr="001873E9">
        <w:rPr>
          <w:lang w:eastAsia="en-US"/>
        </w:rPr>
        <w:t>tijd van Raetia, dat wil zeggen van het Meer van Constanz af, een reeks van vestingen, forten en versterkte wachttorens laten aan</w:t>
      </w:r>
      <w:r w:rsidRPr="001873E9">
        <w:rPr>
          <w:lang w:eastAsia="en-US"/>
        </w:rPr>
        <w:softHyphen/>
        <w:t>leggen. Met</w:t>
      </w:r>
      <w:r>
        <w:rPr>
          <w:lang w:eastAsia="en-US"/>
        </w:rPr>
        <w:t xml:space="preserve"> de </w:t>
      </w:r>
      <w:r w:rsidRPr="001873E9">
        <w:rPr>
          <w:lang w:eastAsia="en-US"/>
        </w:rPr>
        <w:t>bouw is in 369 begonnen. De linie strekte zich uit, naar uitdrukkelijk wordt medegedeeld, langs</w:t>
      </w:r>
      <w:r>
        <w:rPr>
          <w:lang w:eastAsia="en-US"/>
        </w:rPr>
        <w:t xml:space="preserve"> de </w:t>
      </w:r>
      <w:r w:rsidRPr="001873E9">
        <w:rPr>
          <w:lang w:eastAsia="en-US"/>
        </w:rPr>
        <w:t>linkeroever van de rivier tot aan</w:t>
      </w:r>
      <w:r>
        <w:rPr>
          <w:lang w:eastAsia="en-US"/>
        </w:rPr>
        <w:t xml:space="preserve"> de </w:t>
      </w:r>
      <w:r w:rsidRPr="001873E9">
        <w:rPr>
          <w:lang w:eastAsia="en-US"/>
        </w:rPr>
        <w:t xml:space="preserve">Fretalis Oceanus, de zee </w:t>
      </w:r>
      <w:r>
        <w:rPr>
          <w:lang w:eastAsia="en-US"/>
        </w:rPr>
        <w:t>tussen</w:t>
      </w:r>
      <w:r w:rsidRPr="001873E9">
        <w:rPr>
          <w:lang w:eastAsia="en-US"/>
        </w:rPr>
        <w:t xml:space="preserve"> het vasteland en het Britsche eiland, dus tot aan de Noordzee.</w:t>
      </w:r>
    </w:p>
    <w:p w:rsidR="00B87499" w:rsidRPr="001873E9" w:rsidRDefault="00B87499" w:rsidP="00B87499">
      <w:pPr>
        <w:jc w:val="both"/>
        <w:rPr>
          <w:lang w:eastAsia="en-US"/>
        </w:rPr>
      </w:pPr>
      <w:r w:rsidRPr="001873E9">
        <w:rPr>
          <w:lang w:eastAsia="en-US"/>
        </w:rPr>
        <w:t>Men kan</w:t>
      </w:r>
      <w:r>
        <w:rPr>
          <w:lang w:eastAsia="en-US"/>
        </w:rPr>
        <w:t xml:space="preserve"> deze </w:t>
      </w:r>
      <w:r w:rsidRPr="001873E9">
        <w:rPr>
          <w:lang w:eastAsia="en-US"/>
        </w:rPr>
        <w:t>aanleg het best in Zwitserland l</w:t>
      </w:r>
      <w:r>
        <w:rPr>
          <w:lang w:eastAsia="en-US"/>
        </w:rPr>
        <w:t>ere</w:t>
      </w:r>
      <w:r w:rsidRPr="001873E9">
        <w:rPr>
          <w:lang w:eastAsia="en-US"/>
        </w:rPr>
        <w:t>n kennen dank zij</w:t>
      </w:r>
      <w:r>
        <w:rPr>
          <w:lang w:eastAsia="en-US"/>
        </w:rPr>
        <w:t xml:space="preserve"> de </w:t>
      </w:r>
      <w:r w:rsidRPr="001873E9">
        <w:rPr>
          <w:lang w:eastAsia="en-US"/>
        </w:rPr>
        <w:t>onderzoekingen van de Zwitsersche archeolo</w:t>
      </w:r>
      <w:r w:rsidRPr="001873E9">
        <w:rPr>
          <w:lang w:eastAsia="en-US"/>
        </w:rPr>
        <w:softHyphen/>
        <w:t>gen 1). Aan</w:t>
      </w:r>
      <w:r>
        <w:rPr>
          <w:lang w:eastAsia="en-US"/>
        </w:rPr>
        <w:t xml:space="preserve"> de </w:t>
      </w:r>
      <w:r w:rsidRPr="001873E9">
        <w:rPr>
          <w:lang w:eastAsia="en-US"/>
        </w:rPr>
        <w:t>linkeroever van</w:t>
      </w:r>
      <w:r>
        <w:rPr>
          <w:lang w:eastAsia="en-US"/>
        </w:rPr>
        <w:t xml:space="preserve"> de </w:t>
      </w:r>
      <w:r w:rsidRPr="001873E9">
        <w:rPr>
          <w:lang w:eastAsia="en-US"/>
        </w:rPr>
        <w:t>Rijn werden vestingen aange</w:t>
      </w:r>
      <w:r w:rsidRPr="001873E9">
        <w:rPr>
          <w:lang w:eastAsia="en-US"/>
        </w:rPr>
        <w:softHyphen/>
        <w:t xml:space="preserve">legd te Stein, Zurzach en Kaiseraugst, die verbonden waren door een reeks van kleinere forten en wachttorens. Daarachter liep, als een </w:t>
      </w:r>
      <w:r>
        <w:rPr>
          <w:lang w:eastAsia="en-US"/>
        </w:rPr>
        <w:t>tweede</w:t>
      </w:r>
      <w:r w:rsidRPr="001873E9">
        <w:rPr>
          <w:lang w:eastAsia="en-US"/>
        </w:rPr>
        <w:t xml:space="preserve"> linie, de weg van Bregenz naar Bazel met vestingen te Pfyn, Winterthur en Altenburg bij Windisch aan de Aare. In het binnen</w:t>
      </w:r>
      <w:r w:rsidRPr="001873E9">
        <w:rPr>
          <w:lang w:eastAsia="en-US"/>
        </w:rPr>
        <w:softHyphen/>
        <w:t>land waren er nog meer versterkte plaatsen, die het verkeer langs de gr</w:t>
      </w:r>
      <w:r>
        <w:rPr>
          <w:lang w:eastAsia="en-US"/>
        </w:rPr>
        <w:t>ote</w:t>
      </w:r>
      <w:r w:rsidRPr="001873E9">
        <w:rPr>
          <w:lang w:eastAsia="en-US"/>
        </w:rPr>
        <w:t xml:space="preserve"> wegen beveiligden. Wij weten, dat in</w:t>
      </w:r>
      <w:r>
        <w:rPr>
          <w:lang w:eastAsia="en-US"/>
        </w:rPr>
        <w:t xml:space="preserve"> de </w:t>
      </w:r>
      <w:r w:rsidRPr="001873E9">
        <w:rPr>
          <w:lang w:eastAsia="en-US"/>
        </w:rPr>
        <w:t>tijd van Valen</w:t>
      </w:r>
      <w:r w:rsidRPr="001873E9">
        <w:rPr>
          <w:lang w:eastAsia="en-US"/>
        </w:rPr>
        <w:softHyphen/>
        <w:t>tinianus in dat gebied allerlei werkzaamheden zijn verricht. Op tal van plaatsen zijn versterkte wachtposten gebouwd. De steden in die streek en verder naar beneden langs de rivier werden eveneens in staat van verdediging gebracht. Ook langs</w:t>
      </w:r>
      <w:r>
        <w:rPr>
          <w:lang w:eastAsia="en-US"/>
        </w:rPr>
        <w:t xml:space="preserve"> de </w:t>
      </w:r>
      <w:r w:rsidRPr="001873E9">
        <w:rPr>
          <w:lang w:eastAsia="en-US"/>
        </w:rPr>
        <w:t>Donau heeft Valen</w:t>
      </w:r>
      <w:r w:rsidRPr="001873E9">
        <w:rPr>
          <w:lang w:eastAsia="en-US"/>
        </w:rPr>
        <w:softHyphen/>
        <w:t>tinianus dergelijke werken laten aanleggen. Al deze versterkingen werden uitgevoerd door het leger, dat,</w:t>
      </w:r>
      <w:r>
        <w:rPr>
          <w:lang w:eastAsia="en-US"/>
        </w:rPr>
        <w:t xml:space="preserve"> zoal</w:t>
      </w:r>
      <w:r w:rsidRPr="001873E9">
        <w:rPr>
          <w:lang w:eastAsia="en-US"/>
        </w:rPr>
        <w:t>s steeds, met de uitvoe</w:t>
      </w:r>
      <w:r w:rsidRPr="001873E9">
        <w:rPr>
          <w:lang w:eastAsia="en-US"/>
        </w:rPr>
        <w:softHyphen/>
        <w:t>ring van zulk een taak werd belast.</w:t>
      </w:r>
    </w:p>
    <w:p w:rsidR="00B87499" w:rsidRPr="001873E9" w:rsidRDefault="00B87499" w:rsidP="00B87499">
      <w:pPr>
        <w:jc w:val="both"/>
        <w:rPr>
          <w:lang w:eastAsia="en-US"/>
        </w:rPr>
      </w:pPr>
      <w:r w:rsidRPr="001873E9">
        <w:rPr>
          <w:lang w:eastAsia="en-US"/>
        </w:rPr>
        <w:t>Dergelijke d</w:t>
      </w:r>
      <w:r>
        <w:rPr>
          <w:lang w:eastAsia="en-US"/>
        </w:rPr>
        <w:t>ode</w:t>
      </w:r>
      <w:r w:rsidRPr="001873E9">
        <w:rPr>
          <w:lang w:eastAsia="en-US"/>
        </w:rPr>
        <w:t xml:space="preserve"> beschermingsmiddelen hebben in</w:t>
      </w:r>
      <w:r>
        <w:rPr>
          <w:lang w:eastAsia="en-US"/>
        </w:rPr>
        <w:t>tussen</w:t>
      </w:r>
      <w:r w:rsidRPr="001873E9">
        <w:rPr>
          <w:lang w:eastAsia="en-US"/>
        </w:rPr>
        <w:t xml:space="preserve"> alleen waarde, wanneer zij goed worden onderhouden, een voldoende troe</w:t>
      </w:r>
      <w:r w:rsidRPr="001873E9">
        <w:rPr>
          <w:lang w:eastAsia="en-US"/>
        </w:rPr>
        <w:softHyphen/>
        <w:t>penmacht aanwezig is om als bezetting dienst te doen, er regelmatig toezicht op wordt uitgeoefend en een doelbewuste bevelhebber de linie commandeert. In een vorige periode had Charietto als comes per titramque Germaniarn, dus als een opperofficier van het veldleger, het toezicht op de grensverdediging uitgeoefend. Vermoedelijk heeft Valentinianus, nadat Charietto in 366 was gesneuveld een nieuwe regeling gemaakt. Van die regeling vinden wij nog enkele sporen in de Notitia dignitatum.</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Gelijk bekend, is de No ti t i a d i g n i t a t u m, het document waarover wij in afd</w:t>
      </w:r>
      <w:r>
        <w:rPr>
          <w:lang w:eastAsia="en-US"/>
        </w:rPr>
        <w:t>eli</w:t>
      </w:r>
      <w:r w:rsidRPr="001873E9">
        <w:rPr>
          <w:lang w:eastAsia="en-US"/>
        </w:rPr>
        <w:t>ng VI van het vorige hoofdstuk hebben ge</w:t>
      </w:r>
      <w:r w:rsidRPr="001873E9">
        <w:rPr>
          <w:lang w:eastAsia="en-US"/>
        </w:rPr>
        <w:softHyphen/>
        <w:t>sproken, in</w:t>
      </w:r>
      <w:r>
        <w:rPr>
          <w:lang w:eastAsia="en-US"/>
        </w:rPr>
        <w:t xml:space="preserve"> de </w:t>
      </w:r>
      <w:r w:rsidRPr="001873E9">
        <w:rPr>
          <w:lang w:eastAsia="en-US"/>
        </w:rPr>
        <w:t>vorm, die tot ons is gekomen, opgesteld kort vóór 430. Maar de bewaarde redactie is op een zeer slordige wijze samen</w:t>
      </w:r>
      <w:r w:rsidRPr="001873E9">
        <w:rPr>
          <w:lang w:eastAsia="en-US"/>
        </w:rPr>
        <w:softHyphen/>
        <w:t>gesteld. Het oorspronkelijke werk dateert waarschijnlijk uit 364, toen de scheiding van het Rijk in twee d</w:t>
      </w:r>
      <w:r>
        <w:rPr>
          <w:lang w:eastAsia="en-US"/>
        </w:rPr>
        <w:t>ele</w:t>
      </w:r>
      <w:r w:rsidRPr="001873E9">
        <w:rPr>
          <w:lang w:eastAsia="en-US"/>
        </w:rPr>
        <w:t>n tot stand kwam. De meded</w:t>
      </w:r>
      <w:r>
        <w:rPr>
          <w:lang w:eastAsia="en-US"/>
        </w:rPr>
        <w:t>eli</w:t>
      </w:r>
      <w:r w:rsidRPr="001873E9">
        <w:rPr>
          <w:lang w:eastAsia="en-US"/>
        </w:rPr>
        <w:t>ngen, die men in de Notitia leest, stammen evenwel uit zeer verschillende tijdstippen. Slechts voor een klein deel is het wer</w:t>
      </w:r>
      <w:r w:rsidRPr="001873E9">
        <w:rPr>
          <w:lang w:eastAsia="en-US"/>
        </w:rPr>
        <w:softHyphen/>
        <w:t>kelijk in overeenstemming met</w:t>
      </w:r>
      <w:r>
        <w:rPr>
          <w:lang w:eastAsia="en-US"/>
        </w:rPr>
        <w:t xml:space="preserve"> de </w:t>
      </w:r>
      <w:r w:rsidRPr="001873E9">
        <w:rPr>
          <w:lang w:eastAsia="en-US"/>
        </w:rPr>
        <w:t>toestand van</w:t>
      </w:r>
      <w:r>
        <w:rPr>
          <w:lang w:eastAsia="en-US"/>
        </w:rPr>
        <w:t xml:space="preserve"> de </w:t>
      </w:r>
      <w:r w:rsidRPr="001873E9">
        <w:rPr>
          <w:lang w:eastAsia="en-US"/>
        </w:rPr>
        <w:t>tijd, toen het definitief werd geredigeerd. Wat de grensverdediging van Gallië betreft, kan men ten minste drie verschillende stadia onderscheiden.</w:t>
      </w:r>
    </w:p>
    <w:p w:rsidR="00B87499" w:rsidRPr="001873E9" w:rsidRDefault="00B87499" w:rsidP="00B87499">
      <w:pPr>
        <w:jc w:val="both"/>
        <w:rPr>
          <w:lang w:eastAsia="en-US"/>
        </w:rPr>
      </w:pPr>
      <w:r w:rsidRPr="001873E9">
        <w:rPr>
          <w:lang w:eastAsia="en-US"/>
        </w:rPr>
        <w:t>Om duidelijk te maken, hoe de toestand in deze stadia is geweest, zullen wij tamelijk veel aandacht aan de gegevens moeten beste</w:t>
      </w:r>
      <w:r w:rsidRPr="001873E9">
        <w:rPr>
          <w:lang w:eastAsia="en-US"/>
        </w:rPr>
        <w:softHyphen/>
        <w:t>den 1). Allereerst moeten wij ons bezig houden met de inhouds</w:t>
      </w:r>
      <w:r w:rsidRPr="001873E9">
        <w:rPr>
          <w:lang w:eastAsia="en-US"/>
        </w:rPr>
        <w:softHyphen/>
        <w:t>opgaaf van het westelijke deel. Daarin worden de titels opgesomd van de volgende hoofdstukken, die de verdediging van het Rijk in het noorden van Gallië aangaan: de Magister peditum in praesenti, de Magister equitum in praesenti, de Magister equitum per Gallias, verder zes Comites militares, van wie alleen de Comes Tractus Argentoratensis voor ons van belang is, daarna twaalf Duces, onder anderen de Dux Sequanicae, de Dux Tractus Armoricani et Nervi</w:t>
      </w:r>
      <w:r w:rsidRPr="001873E9">
        <w:rPr>
          <w:lang w:eastAsia="en-US"/>
        </w:rPr>
        <w:softHyphen/>
        <w:t>cani, de Dux Belgicae Secundae, de Dux Germaniae Primae en als laatste van de rij de Dux Mogontiacensis.</w:t>
      </w:r>
    </w:p>
    <w:p w:rsidR="00B87499" w:rsidRPr="001873E9" w:rsidRDefault="00B87499" w:rsidP="00B87499">
      <w:pPr>
        <w:jc w:val="both"/>
        <w:rPr>
          <w:lang w:eastAsia="en-US"/>
        </w:rPr>
      </w:pPr>
      <w:r w:rsidRPr="001873E9">
        <w:rPr>
          <w:lang w:eastAsia="en-US"/>
        </w:rPr>
        <w:t>Het is opmerkelijk, dat in deze opsomming een Dux Germaniae Secundae ontbreekt, en verder, dat de Dux Mogontiacensis vrijwel geheel hetzelfde ambtsgebied moet hebben gehad als de Dux Ger</w:t>
      </w:r>
      <w:r w:rsidRPr="001873E9">
        <w:rPr>
          <w:lang w:eastAsia="en-US"/>
        </w:rPr>
        <w:softHyphen/>
        <w:t>maniae Primae. Maar het is wellicht nog opmerkelijker, dat de op</w:t>
      </w:r>
      <w:r w:rsidRPr="001873E9">
        <w:rPr>
          <w:lang w:eastAsia="en-US"/>
        </w:rPr>
        <w:softHyphen/>
        <w:t>somming van de hoofdstukken in de inhoudsopgaaf niet overeen</w:t>
      </w:r>
      <w:r w:rsidRPr="001873E9">
        <w:rPr>
          <w:lang w:eastAsia="en-US"/>
        </w:rPr>
        <w:softHyphen/>
        <w:t>komt met de reeks van hoofdstukken in het werk zelf. Aan elk van de twee opperbevelhebbers is een hoofdstuk gewijd. Het hoofdstuk voor</w:t>
      </w:r>
      <w:r>
        <w:rPr>
          <w:lang w:eastAsia="en-US"/>
        </w:rPr>
        <w:t xml:space="preserve"> de </w:t>
      </w:r>
      <w:r w:rsidRPr="001873E9">
        <w:rPr>
          <w:lang w:eastAsia="en-US"/>
        </w:rPr>
        <w:t>Magister peditum praesentalis, dat enkele jaren na 410, maar zeker vóór 419 moet zijn geredigeerd, bevat in de eerste plaats een lijst van de commandanten der stellingen aan de grenzen en vervol</w:t>
      </w:r>
      <w:r w:rsidRPr="001873E9">
        <w:rPr>
          <w:lang w:eastAsia="en-US"/>
        </w:rPr>
        <w:softHyphen/>
        <w:t>gens een lijst van de legerafd</w:t>
      </w:r>
      <w:r>
        <w:rPr>
          <w:lang w:eastAsia="en-US"/>
        </w:rPr>
        <w:t>eli</w:t>
      </w:r>
      <w:r w:rsidRPr="001873E9">
        <w:rPr>
          <w:lang w:eastAsia="en-US"/>
        </w:rPr>
        <w:t>ngen, die onder zijn bevelen staan, Bij de commandanten van de stellingen aan de grenzen vinden wij</w:t>
      </w:r>
      <w:r>
        <w:rPr>
          <w:lang w:eastAsia="en-US"/>
        </w:rPr>
        <w:t xml:space="preserve"> de </w:t>
      </w:r>
      <w:r w:rsidRPr="001873E9">
        <w:rPr>
          <w:lang w:eastAsia="en-US"/>
        </w:rPr>
        <w:t>Comes Tractus Argentoratensis en de Duces Belgicae Secundae, Germaniae Primae en Mogontiacensis. De Dux Sequanicae en de</w:t>
      </w:r>
    </w:p>
    <w:p w:rsidR="00B87499" w:rsidRDefault="00B87499" w:rsidP="00B87499">
      <w:pPr>
        <w:jc w:val="both"/>
        <w:rPr>
          <w:lang w:eastAsia="en-US"/>
        </w:rPr>
      </w:pPr>
    </w:p>
    <w:p w:rsidR="00B87499" w:rsidRPr="004000B7" w:rsidRDefault="00B87499" w:rsidP="00B87499">
      <w:pPr>
        <w:jc w:val="both"/>
        <w:rPr>
          <w:lang w:val="de-DE" w:eastAsia="en-US"/>
        </w:rPr>
      </w:pPr>
      <w:r w:rsidRPr="001873E9">
        <w:rPr>
          <w:lang w:eastAsia="en-US"/>
        </w:rPr>
        <w:t>1) Verg. F. StIlhelin, Die Schweiz (1931), blz. 288-299 en het kaartje op</w:t>
      </w:r>
      <w:r w:rsidRPr="001873E9">
        <w:rPr>
          <w:lang w:eastAsia="en-US"/>
        </w:rPr>
        <w:tab/>
        <w:t xml:space="preserve">1) Voor het volgende verg. </w:t>
      </w:r>
      <w:r w:rsidRPr="004000B7">
        <w:rPr>
          <w:lang w:val="de-DE" w:eastAsia="en-US"/>
        </w:rPr>
        <w:t>H. Nesselhauf, Abhandlungen der Preussischen blz. 291. Akademie, 1938, Nr. 2, blz. 37-45.</w:t>
      </w:r>
    </w:p>
    <w:p w:rsidR="00B87499" w:rsidRPr="004000B7" w:rsidRDefault="00B87499" w:rsidP="00B87499">
      <w:pPr>
        <w:jc w:val="both"/>
        <w:rPr>
          <w:lang w:val="de-DE" w:eastAsia="en-US"/>
        </w:rPr>
      </w:pPr>
    </w:p>
    <w:p w:rsidR="00B87499" w:rsidRPr="001873E9" w:rsidRDefault="00B87499" w:rsidP="00B87499">
      <w:pPr>
        <w:jc w:val="both"/>
        <w:rPr>
          <w:lang w:eastAsia="en-US"/>
        </w:rPr>
      </w:pPr>
      <w:r w:rsidRPr="004000B7">
        <w:rPr>
          <w:lang w:val="de-DE" w:eastAsia="en-US"/>
        </w:rPr>
        <w:t xml:space="preserve">Dux Tractus Armoricani et Nervicani ontbreken. </w:t>
      </w:r>
      <w:r w:rsidRPr="001873E9">
        <w:rPr>
          <w:lang w:eastAsia="en-US"/>
        </w:rPr>
        <w:t>In het vervolg zijn hoofdstukken gewijd aan</w:t>
      </w:r>
      <w:r>
        <w:rPr>
          <w:lang w:eastAsia="en-US"/>
        </w:rPr>
        <w:t xml:space="preserve"> de </w:t>
      </w:r>
      <w:r w:rsidRPr="001873E9">
        <w:rPr>
          <w:lang w:eastAsia="en-US"/>
        </w:rPr>
        <w:t>Comes Tractus Argentoratensis en aan de Duces Sequanicae, Tractus Armoricani Belgicae Secundae en Mogontiacensis. Maar een hoofdstuk voor</w:t>
      </w:r>
      <w:r>
        <w:rPr>
          <w:lang w:eastAsia="en-US"/>
        </w:rPr>
        <w:t xml:space="preserve"> de </w:t>
      </w:r>
      <w:r w:rsidRPr="001873E9">
        <w:rPr>
          <w:lang w:eastAsia="en-US"/>
        </w:rPr>
        <w:t>Dux Germaniae Primae is niet aanwezig. Het hoofdstuk, dat aan</w:t>
      </w:r>
      <w:r>
        <w:rPr>
          <w:lang w:eastAsia="en-US"/>
        </w:rPr>
        <w:t xml:space="preserve"> de </w:t>
      </w:r>
      <w:r w:rsidRPr="001873E9">
        <w:rPr>
          <w:lang w:eastAsia="en-US"/>
        </w:rPr>
        <w:t>Magister equi</w:t>
      </w:r>
      <w:r w:rsidRPr="001873E9">
        <w:rPr>
          <w:lang w:eastAsia="en-US"/>
        </w:rPr>
        <w:softHyphen/>
        <w:t>tum praesentalis is gewijd, bevat niet anders dan een lijst van troe</w:t>
      </w:r>
      <w:r w:rsidRPr="001873E9">
        <w:rPr>
          <w:lang w:eastAsia="en-US"/>
        </w:rPr>
        <w:softHyphen/>
        <w:t>penafd</w:t>
      </w:r>
      <w:r>
        <w:rPr>
          <w:lang w:eastAsia="en-US"/>
        </w:rPr>
        <w:t>eli</w:t>
      </w:r>
      <w:r w:rsidRPr="001873E9">
        <w:rPr>
          <w:lang w:eastAsia="en-US"/>
        </w:rPr>
        <w:t>ngen.</w:t>
      </w:r>
    </w:p>
    <w:p w:rsidR="00B87499" w:rsidRPr="001873E9" w:rsidRDefault="00B87499" w:rsidP="00B87499">
      <w:pPr>
        <w:jc w:val="both"/>
        <w:rPr>
          <w:lang w:eastAsia="en-US"/>
        </w:rPr>
      </w:pPr>
      <w:r w:rsidRPr="001873E9">
        <w:rPr>
          <w:lang w:eastAsia="en-US"/>
        </w:rPr>
        <w:t>Bovendien staat in de Notitia nog een derde hoofdsuk, dat niet in de algem</w:t>
      </w:r>
      <w:r>
        <w:rPr>
          <w:lang w:eastAsia="en-US"/>
        </w:rPr>
        <w:t>ene</w:t>
      </w:r>
      <w:r w:rsidRPr="001873E9">
        <w:rPr>
          <w:lang w:eastAsia="en-US"/>
        </w:rPr>
        <w:t xml:space="preserve"> inhoudsopgaaf wordt vermeld, met een lijst van de troepenafd</w:t>
      </w:r>
      <w:r>
        <w:rPr>
          <w:lang w:eastAsia="en-US"/>
        </w:rPr>
        <w:t>eli</w:t>
      </w:r>
      <w:r w:rsidRPr="001873E9">
        <w:rPr>
          <w:lang w:eastAsia="en-US"/>
        </w:rPr>
        <w:t>ngen, gerangschikt naar de gewesten waar zij in garnizoen liggen. Dit hoofdstuk is geredigeerd in 410 of een enkel jaar later; maar het moet zijn aangevuld in de eerste jaren van Valentinianus III, waarschijnlijk toen het ons bewaarde exemplaar van de Notitia is te boek gesteld. Verder is vrijwel achterin het werk nog een hoofdstuk met een lijst van officieren, die onder de bevelen van</w:t>
      </w:r>
      <w:r>
        <w:rPr>
          <w:lang w:eastAsia="en-US"/>
        </w:rPr>
        <w:t xml:space="preserve"> de </w:t>
      </w:r>
      <w:r w:rsidRPr="001873E9">
        <w:rPr>
          <w:lang w:eastAsia="en-US"/>
        </w:rPr>
        <w:t>Magister peditum praesentalis staan, meestal commandanten van eskaders der vloot en van afd</w:t>
      </w:r>
      <w:r>
        <w:rPr>
          <w:lang w:eastAsia="en-US"/>
        </w:rPr>
        <w:t>eli</w:t>
      </w:r>
      <w:r w:rsidRPr="001873E9">
        <w:rPr>
          <w:lang w:eastAsia="en-US"/>
        </w:rPr>
        <w:t>ngen landstorm.</w:t>
      </w:r>
    </w:p>
    <w:p w:rsidR="00B87499" w:rsidRPr="001873E9" w:rsidRDefault="00B87499" w:rsidP="00B87499">
      <w:pPr>
        <w:jc w:val="both"/>
        <w:rPr>
          <w:lang w:eastAsia="en-US"/>
        </w:rPr>
      </w:pPr>
      <w:r w:rsidRPr="001873E9">
        <w:rPr>
          <w:lang w:eastAsia="en-US"/>
        </w:rPr>
        <w:t>Daarentegen ontbreekt een afzonderlijk hoofdsuk voor de Ma</w:t>
      </w:r>
      <w:r w:rsidRPr="001873E9">
        <w:rPr>
          <w:lang w:eastAsia="en-US"/>
        </w:rPr>
        <w:softHyphen/>
        <w:t>gister equitum Galliarum. Men vindt evenwel een lijst van de troe</w:t>
      </w:r>
      <w:r w:rsidRPr="001873E9">
        <w:rPr>
          <w:lang w:eastAsia="en-US"/>
        </w:rPr>
        <w:softHyphen/>
        <w:t>pen, die door</w:t>
      </w:r>
      <w:r>
        <w:rPr>
          <w:lang w:eastAsia="en-US"/>
        </w:rPr>
        <w:t xml:space="preserve"> deze </w:t>
      </w:r>
      <w:r w:rsidRPr="001873E9">
        <w:rPr>
          <w:lang w:eastAsia="en-US"/>
        </w:rPr>
        <w:t>laatsten opperofficier werden gecommandeerd, en een opgaaf van de personen, die zijn staf vormden, in het zoo- even genoemde hoofdstuk, waarin de dislocatie der troepen over de verschillende gewesten wordt medegedeeld. Daarbij kan men denken aan twee mogelijkheden: de functie van Magister equitum Galliarum was hetzij een verouderde, en men heeft vergeten het hoofdstuk dat op hem betrekking had uit de inhoudsopgaaf te schrappen, hetzij een nieuwe, en in dat geval is nagelaten een afzonderlijk hoofdstuk in het werk aan</w:t>
      </w:r>
      <w:r>
        <w:rPr>
          <w:lang w:eastAsia="en-US"/>
        </w:rPr>
        <w:t xml:space="preserve"> deze </w:t>
      </w:r>
      <w:r w:rsidRPr="001873E9">
        <w:rPr>
          <w:lang w:eastAsia="en-US"/>
        </w:rPr>
        <w:t>opperofficier te wijden. De laatste onderstel</w:t>
      </w:r>
      <w:r w:rsidRPr="001873E9">
        <w:rPr>
          <w:lang w:eastAsia="en-US"/>
        </w:rPr>
        <w:softHyphen/>
        <w:t>ling is het waarschijnlijkst.</w:t>
      </w:r>
    </w:p>
    <w:p w:rsidR="00B87499" w:rsidRPr="001873E9" w:rsidRDefault="00B87499" w:rsidP="00B87499">
      <w:pPr>
        <w:jc w:val="both"/>
        <w:rPr>
          <w:lang w:eastAsia="en-US"/>
        </w:rPr>
      </w:pPr>
      <w:r w:rsidRPr="001873E9">
        <w:rPr>
          <w:lang w:eastAsia="en-US"/>
        </w:rPr>
        <w:t>Voorzoover wij het kunnen nagaan, stemt de toestand, die in de hoofdstukken van de Notitia wordt beschreven, voor geen enkel geval overeen met de periode van Valentinianus I. In de volgende fd</w:t>
      </w:r>
      <w:r>
        <w:rPr>
          <w:lang w:eastAsia="en-US"/>
        </w:rPr>
        <w:t>eli</w:t>
      </w:r>
      <w:r w:rsidRPr="001873E9">
        <w:rPr>
          <w:lang w:eastAsia="en-US"/>
        </w:rPr>
        <w:t>ngen zullen wij onderzoeken, wat wij over de grensverdedi</w:t>
      </w:r>
      <w:r w:rsidRPr="001873E9">
        <w:rPr>
          <w:lang w:eastAsia="en-US"/>
        </w:rPr>
        <w:softHyphen/>
        <w:t>ging van</w:t>
      </w:r>
      <w:r>
        <w:rPr>
          <w:lang w:eastAsia="en-US"/>
        </w:rPr>
        <w:t xml:space="preserve"> de </w:t>
      </w:r>
      <w:r w:rsidRPr="001873E9">
        <w:rPr>
          <w:lang w:eastAsia="en-US"/>
        </w:rPr>
        <w:t>volgenden tijd uit de Notitia kunnen l</w:t>
      </w:r>
      <w:r>
        <w:rPr>
          <w:lang w:eastAsia="en-US"/>
        </w:rPr>
        <w:t>ere</w:t>
      </w:r>
      <w:r w:rsidRPr="001873E9">
        <w:rPr>
          <w:lang w:eastAsia="en-US"/>
        </w:rPr>
        <w:t>n. Waar</w:t>
      </w:r>
      <w:r w:rsidRPr="001873E9">
        <w:rPr>
          <w:lang w:eastAsia="en-US"/>
        </w:rPr>
        <w:softHyphen/>
        <w:t xml:space="preserve">schijnlijk is het </w:t>
      </w:r>
      <w:r>
        <w:rPr>
          <w:lang w:eastAsia="en-US"/>
        </w:rPr>
        <w:t>eni</w:t>
      </w:r>
      <w:r w:rsidRPr="001873E9">
        <w:rPr>
          <w:lang w:eastAsia="en-US"/>
        </w:rPr>
        <w:t>ge, dat op de organisatie van Valentinianus I betrekking heeft, de vermelding van</w:t>
      </w:r>
      <w:r>
        <w:rPr>
          <w:lang w:eastAsia="en-US"/>
        </w:rPr>
        <w:t xml:space="preserve"> de </w:t>
      </w:r>
      <w:r w:rsidRPr="001873E9">
        <w:rPr>
          <w:lang w:eastAsia="en-US"/>
        </w:rPr>
        <w:t>Dux Germaniae Primae. Men kan vermoeden, dat deze functie is opgeheven, toen de Comes Tractus Argentoratensis is ingesteld, dat wil zeggen, toen de ver</w:t>
      </w:r>
      <w:r w:rsidRPr="001873E9">
        <w:rPr>
          <w:lang w:eastAsia="en-US"/>
        </w:rPr>
        <w:softHyphen/>
        <w:t>dediging van</w:t>
      </w:r>
      <w:r>
        <w:rPr>
          <w:lang w:eastAsia="en-US"/>
        </w:rPr>
        <w:t xml:space="preserve"> de </w:t>
      </w:r>
      <w:r w:rsidRPr="001873E9">
        <w:rPr>
          <w:lang w:eastAsia="en-US"/>
        </w:rPr>
        <w:t>Elzas werd opgedragen aan een opperofficier, die hoepen van het veldleger onder zich had, en het gebied van de stad Straatsburg onder zijn onmiddellijk gezag werd gesteld. Het ge</w:t>
      </w:r>
      <w:r w:rsidRPr="001873E9">
        <w:rPr>
          <w:lang w:eastAsia="en-US"/>
        </w:rPr>
        <w:softHyphen/>
        <w:t>d</w:t>
      </w:r>
      <w:r>
        <w:rPr>
          <w:lang w:eastAsia="en-US"/>
        </w:rPr>
        <w:t>ele</w:t>
      </w:r>
      <w:r w:rsidRPr="001873E9">
        <w:rPr>
          <w:lang w:eastAsia="en-US"/>
        </w:rPr>
        <w:t xml:space="preserve"> van het ambtsgebied van</w:t>
      </w:r>
      <w:r>
        <w:rPr>
          <w:lang w:eastAsia="en-US"/>
        </w:rPr>
        <w:t xml:space="preserve"> de </w:t>
      </w:r>
      <w:r w:rsidRPr="001873E9">
        <w:rPr>
          <w:lang w:eastAsia="en-US"/>
        </w:rPr>
        <w:t>Dux Germaniae Primae, dat nog overbleef, werd sedert</w:t>
      </w:r>
      <w:r>
        <w:rPr>
          <w:lang w:eastAsia="en-US"/>
        </w:rPr>
        <w:t xml:space="preserve"> die </w:t>
      </w:r>
      <w:r w:rsidRPr="001873E9">
        <w:rPr>
          <w:lang w:eastAsia="en-US"/>
        </w:rPr>
        <w:t>gecommandeerd door</w:t>
      </w:r>
      <w:r>
        <w:rPr>
          <w:lang w:eastAsia="en-US"/>
        </w:rPr>
        <w:t xml:space="preserve"> de </w:t>
      </w:r>
      <w:r w:rsidRPr="001873E9">
        <w:rPr>
          <w:lang w:eastAsia="en-US"/>
        </w:rPr>
        <w:t>Dux Mogontiacensis.</w:t>
      </w:r>
    </w:p>
    <w:p w:rsidR="00B87499" w:rsidRPr="001873E9" w:rsidRDefault="00B87499" w:rsidP="00B87499">
      <w:pPr>
        <w:jc w:val="both"/>
        <w:rPr>
          <w:lang w:eastAsia="en-US"/>
        </w:rPr>
      </w:pPr>
      <w:r w:rsidRPr="001873E9">
        <w:rPr>
          <w:lang w:eastAsia="en-US"/>
        </w:rPr>
        <w:t>Wij moeten aannemen, dat Valentinianus in elke provincie een dux heeft aangesteld. In het deel van Gallië, dat thans onze belangstel</w:t>
      </w:r>
      <w:r w:rsidRPr="001873E9">
        <w:rPr>
          <w:lang w:eastAsia="en-US"/>
        </w:rPr>
        <w:softHyphen/>
        <w:t>ling heeft, zouden dus in zijn tijd aanwezig zijn geweest de duces van Sequanica, Germania Prima, Germania Secunda, Belgica Secun</w:t>
      </w:r>
      <w:r w:rsidRPr="001873E9">
        <w:rPr>
          <w:lang w:eastAsia="en-US"/>
        </w:rPr>
        <w:softHyphen/>
        <w:t>da en</w:t>
      </w:r>
      <w:r>
        <w:rPr>
          <w:lang w:eastAsia="en-US"/>
        </w:rPr>
        <w:t xml:space="preserve"> de </w:t>
      </w:r>
      <w:r w:rsidRPr="001873E9">
        <w:rPr>
          <w:lang w:eastAsia="en-US"/>
        </w:rPr>
        <w:t>Tractus Armoricani et Nervicani, de laatste voor de ver</w:t>
      </w:r>
      <w:r w:rsidRPr="001873E9">
        <w:rPr>
          <w:lang w:eastAsia="en-US"/>
        </w:rPr>
        <w:softHyphen/>
        <w:t>dediging van de Gallische kust tegen de aanvallen van zeeroovers. In dat gebied heeft vroeger Carausius een dergelijke functie bezeten. Voor ons is uitteraard Germania Secunda van het meeste belang.</w:t>
      </w:r>
    </w:p>
    <w:p w:rsidR="00B87499" w:rsidRPr="001873E9" w:rsidRDefault="00B87499" w:rsidP="00B87499">
      <w:pPr>
        <w:jc w:val="both"/>
        <w:rPr>
          <w:lang w:eastAsia="en-US"/>
        </w:rPr>
      </w:pPr>
      <w:r w:rsidRPr="001873E9">
        <w:rPr>
          <w:lang w:eastAsia="en-US"/>
        </w:rPr>
        <w:t>Het is opmerkelijk, dat Valentinianus zich vooral heeft bezig ge</w:t>
      </w:r>
      <w:r w:rsidRPr="001873E9">
        <w:rPr>
          <w:lang w:eastAsia="en-US"/>
        </w:rPr>
        <w:softHyphen/>
        <w:t>houden met Boven-Germanië en</w:t>
      </w:r>
      <w:r>
        <w:rPr>
          <w:lang w:eastAsia="en-US"/>
        </w:rPr>
        <w:t xml:space="preserve"> de </w:t>
      </w:r>
      <w:r w:rsidRPr="001873E9">
        <w:rPr>
          <w:lang w:eastAsia="en-US"/>
        </w:rPr>
        <w:t>oorlog tegen de Alamannen. Van Neder-Germanië en strijd met de Franken is in</w:t>
      </w:r>
      <w:r>
        <w:rPr>
          <w:lang w:eastAsia="en-US"/>
        </w:rPr>
        <w:t xml:space="preserve"> deze </w:t>
      </w:r>
      <w:r w:rsidRPr="001873E9">
        <w:rPr>
          <w:lang w:eastAsia="en-US"/>
        </w:rPr>
        <w:t>tijd na</w:t>
      </w:r>
      <w:r w:rsidRPr="001873E9">
        <w:rPr>
          <w:lang w:eastAsia="en-US"/>
        </w:rPr>
        <w:softHyphen/>
        <w:t xml:space="preserve">genoeg geen sprake. Slechts tweemaal wordt van gevechten in dat gebied gewaagd. Wij vermeldden reeds de expeditie van Theodosius in het land van Rijn en Waal. Een </w:t>
      </w:r>
      <w:r>
        <w:rPr>
          <w:lang w:eastAsia="en-US"/>
        </w:rPr>
        <w:t>tweede</w:t>
      </w:r>
      <w:r w:rsidRPr="001873E9">
        <w:rPr>
          <w:lang w:eastAsia="en-US"/>
        </w:rPr>
        <w:t xml:space="preserve"> veldtocht in het Noorden had plaats in 370, toen Theodosius bij</w:t>
      </w:r>
      <w:r>
        <w:rPr>
          <w:lang w:eastAsia="en-US"/>
        </w:rPr>
        <w:t xml:space="preserve"> de </w:t>
      </w:r>
      <w:r w:rsidRPr="001873E9">
        <w:rPr>
          <w:lang w:eastAsia="en-US"/>
        </w:rPr>
        <w:t>keizer was teruggekeerd en tegen de Alamannen vocht. De aanleiding voor</w:t>
      </w:r>
      <w:r>
        <w:rPr>
          <w:lang w:eastAsia="en-US"/>
        </w:rPr>
        <w:t xml:space="preserve"> die </w:t>
      </w:r>
      <w:r w:rsidRPr="001873E9">
        <w:rPr>
          <w:lang w:eastAsia="en-US"/>
        </w:rPr>
        <w:t>tocht was een aanval,</w:t>
      </w:r>
      <w:r>
        <w:rPr>
          <w:lang w:eastAsia="en-US"/>
        </w:rPr>
        <w:t xml:space="preserve"> die </w:t>
      </w:r>
      <w:r w:rsidRPr="001873E9">
        <w:rPr>
          <w:lang w:eastAsia="en-US"/>
        </w:rPr>
        <w:t>de Saksen hadden gedaan op de Franken in Neder</w:t>
      </w:r>
      <w:r w:rsidRPr="001873E9">
        <w:rPr>
          <w:lang w:eastAsia="en-US"/>
        </w:rPr>
        <w:softHyphen/>
        <w:t>Germanië. Eerst brachten zij</w:t>
      </w:r>
      <w:r>
        <w:rPr>
          <w:lang w:eastAsia="en-US"/>
        </w:rPr>
        <w:t xml:space="preserve"> de </w:t>
      </w:r>
      <w:r w:rsidRPr="001873E9">
        <w:rPr>
          <w:lang w:eastAsia="en-US"/>
        </w:rPr>
        <w:t xml:space="preserve">comes Nannenus in het nauw; maar toen de magister peditum Severus met een </w:t>
      </w:r>
      <w:r>
        <w:rPr>
          <w:lang w:eastAsia="en-US"/>
        </w:rPr>
        <w:t>tweede</w:t>
      </w:r>
      <w:r w:rsidRPr="001873E9">
        <w:rPr>
          <w:lang w:eastAsia="en-US"/>
        </w:rPr>
        <w:t xml:space="preserve"> leger in aantocht was, vroegen de Saksen om vrede. Die vrede werd gesloten; de Saksen leverden een aantal jonge mannen voor het </w:t>
      </w:r>
      <w:r>
        <w:rPr>
          <w:lang w:eastAsia="en-US"/>
        </w:rPr>
        <w:t>Romeins</w:t>
      </w:r>
      <w:r w:rsidRPr="001873E9">
        <w:rPr>
          <w:lang w:eastAsia="en-US"/>
        </w:rPr>
        <w:t>e leger en aan hen werd toegestaan met achterlating van hun buit af te trekken. Zij werden evenwel, terwijl zij onbezorgd naar hun land terugkeerden, overvallen en tot op</w:t>
      </w:r>
      <w:r>
        <w:rPr>
          <w:lang w:eastAsia="en-US"/>
        </w:rPr>
        <w:t xml:space="preserve"> de </w:t>
      </w:r>
      <w:r w:rsidRPr="001873E9">
        <w:rPr>
          <w:lang w:eastAsia="en-US"/>
        </w:rPr>
        <w:t>laatsten man afgemaakt. Deze slag heeft plaats gehad bij Deuso, een ons overigens niet bekende plaats, in het land van de Franken.</w:t>
      </w:r>
    </w:p>
    <w:p w:rsidR="00B87499" w:rsidRPr="001873E9" w:rsidRDefault="00B87499" w:rsidP="00B87499">
      <w:pPr>
        <w:jc w:val="both"/>
        <w:rPr>
          <w:lang w:eastAsia="en-US"/>
        </w:rPr>
      </w:pPr>
      <w:r w:rsidRPr="001873E9">
        <w:rPr>
          <w:lang w:eastAsia="en-US"/>
        </w:rPr>
        <w:t>Het is de vraag, welke functie de comes Nannenus heeft gehad. Uit zijn titel zou men kunnen afleiden, dat hij een opperofficier van het veldleger was, aan wien de verdediging van het noordelijkste deel van Gallië was opgedragen. Maar men kan hem waarschijnlijk met meer recht beschouwen als</w:t>
      </w:r>
      <w:r>
        <w:rPr>
          <w:lang w:eastAsia="en-US"/>
        </w:rPr>
        <w:t xml:space="preserve"> de </w:t>
      </w:r>
      <w:r w:rsidRPr="001873E9">
        <w:rPr>
          <w:lang w:eastAsia="en-US"/>
        </w:rPr>
        <w:t>Dux van Germania Secunda, die wellicht</w:t>
      </w:r>
      <w:r>
        <w:rPr>
          <w:lang w:eastAsia="en-US"/>
        </w:rPr>
        <w:t xml:space="preserve"> de </w:t>
      </w:r>
      <w:r w:rsidRPr="001873E9">
        <w:rPr>
          <w:lang w:eastAsia="en-US"/>
        </w:rPr>
        <w:t>persoonlij ken titel van comes mocht voeren. Een commandant van de verdedigingslinie en de forten, die Valentinianus langs</w:t>
      </w:r>
      <w:r>
        <w:rPr>
          <w:lang w:eastAsia="en-US"/>
        </w:rPr>
        <w:t xml:space="preserve"> de </w:t>
      </w:r>
      <w:r w:rsidRPr="001873E9">
        <w:rPr>
          <w:lang w:eastAsia="en-US"/>
        </w:rPr>
        <w:t>Rijn tot de Noordzee had laten aanleggen, moet daar toch zeker aanwezig zijn geweest. Overigens weten wij niet, hoe ver die linie zich uitstrekte.</w:t>
      </w:r>
    </w:p>
    <w:p w:rsidR="00B87499" w:rsidRPr="001873E9" w:rsidRDefault="00B87499" w:rsidP="00B87499">
      <w:pPr>
        <w:jc w:val="both"/>
        <w:rPr>
          <w:lang w:eastAsia="en-US"/>
        </w:rPr>
      </w:pPr>
      <w:r w:rsidRPr="001873E9">
        <w:rPr>
          <w:lang w:eastAsia="en-US"/>
        </w:rPr>
        <w:t>Men kan niet aannemen, dat Valentinianus de door Julianus her</w:t>
      </w:r>
      <w:r w:rsidRPr="001873E9">
        <w:rPr>
          <w:lang w:eastAsia="en-US"/>
        </w:rPr>
        <w:softHyphen/>
        <w:t>stelde vestingen, Quadriburgium bij Kleef en Castra Herculis in de Betuwe, zou hebben laten ontruimen. Garnizoenen zijn gedurende</w:t>
      </w:r>
      <w:r>
        <w:rPr>
          <w:lang w:eastAsia="en-US"/>
        </w:rPr>
        <w:t xml:space="preserve"> deze </w:t>
      </w:r>
      <w:r w:rsidRPr="001873E9">
        <w:rPr>
          <w:lang w:eastAsia="en-US"/>
        </w:rPr>
        <w:t xml:space="preserve">tijd zeker aanwezig geweest te Remagen, Bonn, Keulen, Neuss en Colonia Traiana (bij Xanten). Blijkens de vondsten moeten Gelduba (te Gellep), Burginatium (bij Kalkar) en waarschijnlijk ook Nijmegen tot in het begin van de vijfde eeuw althans tijdelijk door </w:t>
      </w:r>
      <w:r>
        <w:rPr>
          <w:lang w:eastAsia="en-US"/>
        </w:rPr>
        <w:t>Romeins</w:t>
      </w:r>
      <w:r w:rsidRPr="001873E9">
        <w:rPr>
          <w:lang w:eastAsia="en-US"/>
        </w:rPr>
        <w:t>e troepen zijn bezet geweest. Maar het is niet bekend, van welken aard de bezetting was en hoe lang zij nog is gehand</w:t>
      </w:r>
      <w:r w:rsidRPr="001873E9">
        <w:rPr>
          <w:lang w:eastAsia="en-US"/>
        </w:rPr>
        <w:softHyphen/>
        <w:t>haafd. Een aanwijzing daaromtrent geven de heiligen van het The</w:t>
      </w:r>
      <w:r w:rsidRPr="001873E9">
        <w:rPr>
          <w:lang w:eastAsia="en-US"/>
        </w:rPr>
        <w:softHyphen/>
        <w:t>baansche legioen, die te Bonn, Keulen, Neuss en Xanten worden vereerd. Het waren vooral de soldaten, die voor deze heiligen devotie hadden; maar tot</w:t>
      </w:r>
      <w:r>
        <w:rPr>
          <w:lang w:eastAsia="en-US"/>
        </w:rPr>
        <w:t xml:space="preserve"> de </w:t>
      </w:r>
      <w:r w:rsidRPr="001873E9">
        <w:rPr>
          <w:lang w:eastAsia="en-US"/>
        </w:rPr>
        <w:t>tijd van Gratianus waren zij nog gr</w:t>
      </w:r>
      <w:r>
        <w:rPr>
          <w:lang w:eastAsia="en-US"/>
        </w:rPr>
        <w:t>ote</w:t>
      </w:r>
      <w:r w:rsidRPr="001873E9">
        <w:rPr>
          <w:lang w:eastAsia="en-US"/>
        </w:rPr>
        <w:t>ndeels heidenen. Men mag dus wellicht aannemen, dat onder</w:t>
      </w:r>
      <w:r>
        <w:rPr>
          <w:lang w:eastAsia="en-US"/>
        </w:rPr>
        <w:t xml:space="preserve"> deze </w:t>
      </w:r>
      <w:r w:rsidRPr="001873E9">
        <w:rPr>
          <w:lang w:eastAsia="en-US"/>
        </w:rPr>
        <w:t>laatste - keizer de garnizoenen beneden Xanten zijn teruggetrokken; dat is ook in overeenstemming met hetgeen wij verder over zijn werkzaam</w:t>
      </w:r>
      <w:r w:rsidRPr="001873E9">
        <w:rPr>
          <w:lang w:eastAsia="en-US"/>
        </w:rPr>
        <w:softHyphen/>
        <w:t>heid weten. Wij komen daar</w:t>
      </w:r>
      <w:r>
        <w:rPr>
          <w:lang w:eastAsia="en-US"/>
        </w:rPr>
        <w:t xml:space="preserve"> zo </w:t>
      </w:r>
      <w:r w:rsidRPr="001873E9">
        <w:rPr>
          <w:lang w:eastAsia="en-US"/>
        </w:rPr>
        <w:t>dadelijk op terug. In elk geval is dus een deel van ons land ten noorden van de Waal tijdens Valen</w:t>
      </w:r>
      <w:r w:rsidRPr="001873E9">
        <w:rPr>
          <w:lang w:eastAsia="en-US"/>
        </w:rPr>
        <w:softHyphen/>
        <w:t>tinianus nog bezet geweest.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Anders was het </w:t>
      </w:r>
      <w:r>
        <w:rPr>
          <w:lang w:eastAsia="en-US"/>
        </w:rPr>
        <w:t>Romeins</w:t>
      </w:r>
      <w:r w:rsidRPr="001873E9">
        <w:rPr>
          <w:lang w:eastAsia="en-US"/>
        </w:rPr>
        <w:t>e gezag aan</w:t>
      </w:r>
      <w:r>
        <w:rPr>
          <w:lang w:eastAsia="en-US"/>
        </w:rPr>
        <w:t xml:space="preserve"> de </w:t>
      </w:r>
      <w:r w:rsidRPr="001873E9">
        <w:rPr>
          <w:lang w:eastAsia="en-US"/>
        </w:rPr>
        <w:t>Neder-Rijn en in het mondingsgebied van de rivier in deze periode gering. In een lijst van de civitates, die ongeveer</w:t>
      </w:r>
      <w:r>
        <w:rPr>
          <w:lang w:eastAsia="en-US"/>
        </w:rPr>
        <w:t xml:space="preserve"> de </w:t>
      </w:r>
      <w:r w:rsidRPr="001873E9">
        <w:rPr>
          <w:lang w:eastAsia="en-US"/>
        </w:rPr>
        <w:t>toestand uit</w:t>
      </w:r>
      <w:r>
        <w:rPr>
          <w:lang w:eastAsia="en-US"/>
        </w:rPr>
        <w:t xml:space="preserve"> de </w:t>
      </w:r>
      <w:r w:rsidRPr="001873E9">
        <w:rPr>
          <w:lang w:eastAsia="en-US"/>
        </w:rPr>
        <w:t>tijd van Valen</w:t>
      </w:r>
      <w:r w:rsidRPr="001873E9">
        <w:rPr>
          <w:lang w:eastAsia="en-US"/>
        </w:rPr>
        <w:softHyphen/>
        <w:t>tinianus weergeeft, worden in Germania Secunda alleen de Agrip</w:t>
      </w:r>
      <w:r w:rsidRPr="001873E9">
        <w:rPr>
          <w:lang w:eastAsia="en-US"/>
        </w:rPr>
        <w:softHyphen/>
        <w:t>pinenses van Keulen en de Tungri van Tongeren vermeld. De civita</w:t>
      </w:r>
      <w:r w:rsidRPr="001873E9">
        <w:rPr>
          <w:lang w:eastAsia="en-US"/>
        </w:rPr>
        <w:softHyphen/>
        <w:t>tes van de Traianenses en de Bataven waren verdwenen. Blijkbaar was het gebied van deze civitates bezet door de Franken, die zich daar sedert</w:t>
      </w:r>
      <w:r>
        <w:rPr>
          <w:lang w:eastAsia="en-US"/>
        </w:rPr>
        <w:t xml:space="preserve"> de </w:t>
      </w:r>
      <w:r w:rsidRPr="001873E9">
        <w:rPr>
          <w:lang w:eastAsia="en-US"/>
        </w:rPr>
        <w:t xml:space="preserve">tijd van keizer Contans met toestemming van de </w:t>
      </w:r>
      <w:r>
        <w:rPr>
          <w:lang w:eastAsia="en-US"/>
        </w:rPr>
        <w:t>Romeins</w:t>
      </w:r>
      <w:r w:rsidRPr="001873E9">
        <w:rPr>
          <w:lang w:eastAsia="en-US"/>
        </w:rPr>
        <w:t>e reg</w:t>
      </w:r>
      <w:r>
        <w:rPr>
          <w:lang w:eastAsia="en-US"/>
        </w:rPr>
        <w:t>eri</w:t>
      </w:r>
      <w:r w:rsidRPr="001873E9">
        <w:rPr>
          <w:lang w:eastAsia="en-US"/>
        </w:rPr>
        <w:t>ng hadden gevestigd. Zij waren door een verdrag verbonden en kunnen dus als een vazalstaat binnen het Rijk worden beschouwd. In</w:t>
      </w:r>
      <w:r>
        <w:rPr>
          <w:lang w:eastAsia="en-US"/>
        </w:rPr>
        <w:t xml:space="preserve"> de </w:t>
      </w:r>
      <w:r w:rsidRPr="001873E9">
        <w:rPr>
          <w:lang w:eastAsia="en-US"/>
        </w:rPr>
        <w:t>tijd van Valentinianus en ook later zijn zij trouwe hondgen</w:t>
      </w:r>
      <w:r>
        <w:rPr>
          <w:lang w:eastAsia="en-US"/>
        </w:rPr>
        <w:t>ote</w:t>
      </w:r>
      <w:r w:rsidRPr="001873E9">
        <w:rPr>
          <w:lang w:eastAsia="en-US"/>
        </w:rPr>
        <w:t>n geweest. Wij vernemen weinig over hen. Alleen ken</w:t>
      </w:r>
      <w:r w:rsidRPr="001873E9">
        <w:rPr>
          <w:lang w:eastAsia="en-US"/>
        </w:rPr>
        <w:softHyphen/>
        <w:t>nen wij</w:t>
      </w:r>
      <w:r>
        <w:rPr>
          <w:lang w:eastAsia="en-US"/>
        </w:rPr>
        <w:t xml:space="preserve"> de </w:t>
      </w:r>
      <w:r w:rsidRPr="001873E9">
        <w:rPr>
          <w:lang w:eastAsia="en-US"/>
        </w:rPr>
        <w:t>naam van Mallobaudes, koning der Franken, die wordt genoemd als comes domesticorum; hij had zijn rijk aan</w:t>
      </w:r>
      <w:r>
        <w:rPr>
          <w:lang w:eastAsia="en-US"/>
        </w:rPr>
        <w:t xml:space="preserve"> de </w:t>
      </w:r>
      <w:r w:rsidRPr="001873E9">
        <w:rPr>
          <w:lang w:eastAsia="en-US"/>
        </w:rPr>
        <w:t xml:space="preserve">Neder- Rijn, waarschijnlijk </w:t>
      </w:r>
      <w:r>
        <w:rPr>
          <w:lang w:eastAsia="en-US"/>
        </w:rPr>
        <w:t>tussen</w:t>
      </w:r>
      <w:r w:rsidRPr="001873E9">
        <w:rPr>
          <w:lang w:eastAsia="en-US"/>
        </w:rPr>
        <w:t xml:space="preserve"> de Sieg en de Lippe.</w:t>
      </w:r>
    </w:p>
    <w:p w:rsidR="00B87499" w:rsidRPr="001873E9" w:rsidRDefault="00B87499" w:rsidP="00B87499">
      <w:pPr>
        <w:jc w:val="both"/>
        <w:rPr>
          <w:lang w:eastAsia="en-US"/>
        </w:rPr>
      </w:pPr>
      <w:r w:rsidRPr="001873E9">
        <w:rPr>
          <w:lang w:eastAsia="en-US"/>
        </w:rPr>
        <w:t>In deze omstandigheden is het begrijpelijk, dat Valentinianus zich niet veel om het noorden van Gallië heeft bekommerd. In het land aan de Noordzee kan men geen spoor van zijn werkzaamheid aan</w:t>
      </w:r>
      <w:r w:rsidRPr="001873E9">
        <w:rPr>
          <w:lang w:eastAsia="en-US"/>
        </w:rPr>
        <w:softHyphen/>
        <w:t>wijzen. Wij vernemen ook niets over een inspectietocht, die deze keizer aan</w:t>
      </w:r>
      <w:r>
        <w:rPr>
          <w:lang w:eastAsia="en-US"/>
        </w:rPr>
        <w:t xml:space="preserve"> de </w:t>
      </w:r>
      <w:r w:rsidRPr="001873E9">
        <w:rPr>
          <w:lang w:eastAsia="en-US"/>
        </w:rPr>
        <w:t>Neder-Rijn heeft ondernomen, hoewel hij anders</w:t>
      </w:r>
      <w:r>
        <w:rPr>
          <w:lang w:eastAsia="en-US"/>
        </w:rPr>
        <w:t xml:space="preserve"> t</w:t>
      </w:r>
      <w:r w:rsidRPr="001873E9">
        <w:rPr>
          <w:lang w:eastAsia="en-US"/>
        </w:rPr>
        <w:t>elkens stukken van de linie aan deze rivier heeft bezocht. Mogelijk liepen de vestingwerken, die Valentinianus tot</w:t>
      </w:r>
      <w:r>
        <w:rPr>
          <w:lang w:eastAsia="en-US"/>
        </w:rPr>
        <w:t xml:space="preserve"> de "</w:t>
      </w:r>
      <w:r w:rsidRPr="001873E9">
        <w:rPr>
          <w:lang w:eastAsia="en-US"/>
        </w:rPr>
        <w:t>Fretalis Oeea</w:t>
      </w:r>
      <w:r w:rsidRPr="001873E9">
        <w:rPr>
          <w:lang w:eastAsia="en-US"/>
        </w:rPr>
        <w:softHyphen/>
        <w:t>mis",</w:t>
      </w:r>
      <w:r>
        <w:rPr>
          <w:lang w:eastAsia="en-US"/>
        </w:rPr>
        <w:t xml:space="preserve"> zoal</w:t>
      </w:r>
      <w:r w:rsidRPr="001873E9">
        <w:rPr>
          <w:lang w:eastAsia="en-US"/>
        </w:rPr>
        <w:t>s Ammianus het uitdrukt, opnieuw heeft laten aanleggen, niet verder langs de rivier dan tot Keulen en volgden daarna de grens van het onder onmiddellijk</w:t>
      </w:r>
      <w:r>
        <w:rPr>
          <w:lang w:eastAsia="en-US"/>
        </w:rPr>
        <w:t xml:space="preserve"> Romeins </w:t>
      </w:r>
      <w:r w:rsidRPr="001873E9">
        <w:rPr>
          <w:lang w:eastAsia="en-US"/>
        </w:rPr>
        <w:t>gezag staande gebied. Die grens werd gevormd door</w:t>
      </w:r>
      <w:r>
        <w:rPr>
          <w:lang w:eastAsia="en-US"/>
        </w:rPr>
        <w:t xml:space="preserve"> de </w:t>
      </w:r>
      <w:r w:rsidRPr="001873E9">
        <w:rPr>
          <w:lang w:eastAsia="en-US"/>
        </w:rPr>
        <w:t>weg van Keulen over Gulik, Heerlen,</w:t>
      </w:r>
      <w:r>
        <w:rPr>
          <w:lang w:eastAsia="en-US"/>
        </w:rPr>
        <w:t xml:space="preserve"> </w:t>
      </w:r>
      <w:r w:rsidRPr="001873E9">
        <w:rPr>
          <w:lang w:eastAsia="en-US"/>
        </w:rPr>
        <w:t>Maastricht en Tongeren naar Bavai en de havens aan het Kanaal. Aan</w:t>
      </w:r>
      <w:r>
        <w:rPr>
          <w:lang w:eastAsia="en-US"/>
        </w:rPr>
        <w:t xml:space="preserve"> deze </w:t>
      </w:r>
      <w:r w:rsidRPr="001873E9">
        <w:rPr>
          <w:lang w:eastAsia="en-US"/>
        </w:rPr>
        <w:t>weg, met zijn verdedigingswerken, die reeds in afd</w:t>
      </w:r>
      <w:r>
        <w:rPr>
          <w:lang w:eastAsia="en-US"/>
        </w:rPr>
        <w:t>eli</w:t>
      </w:r>
      <w:r w:rsidRPr="001873E9">
        <w:rPr>
          <w:lang w:eastAsia="en-US"/>
        </w:rPr>
        <w:t xml:space="preserve">ng VIII van het vorige hoofdstuk ter sprake zijn gekomen, moeten wij hier nog </w:t>
      </w:r>
      <w:r>
        <w:rPr>
          <w:lang w:eastAsia="en-US"/>
        </w:rPr>
        <w:t>eni</w:t>
      </w:r>
      <w:r w:rsidRPr="001873E9">
        <w:rPr>
          <w:lang w:eastAsia="en-US"/>
        </w:rPr>
        <w:t>ge aandacht geven.</w:t>
      </w:r>
    </w:p>
    <w:p w:rsidR="00B87499" w:rsidRPr="001873E9" w:rsidRDefault="00B87499" w:rsidP="00B87499">
      <w:pPr>
        <w:jc w:val="both"/>
        <w:rPr>
          <w:lang w:eastAsia="en-US"/>
        </w:rPr>
      </w:pPr>
      <w:r w:rsidRPr="001873E9">
        <w:rPr>
          <w:lang w:eastAsia="en-US"/>
        </w:rPr>
        <w:t>Men kent langs deze linie een aantal belangrijke vestingen en wachtposten: in ons land te Heerlen en Maastricht, met de ver</w:t>
      </w:r>
      <w:r w:rsidRPr="001873E9">
        <w:rPr>
          <w:lang w:eastAsia="en-US"/>
        </w:rPr>
        <w:softHyphen/>
        <w:t>sterkte torens even ten oosten van Heerlen, op</w:t>
      </w:r>
      <w:r>
        <w:rPr>
          <w:lang w:eastAsia="en-US"/>
        </w:rPr>
        <w:t xml:space="preserve"> de </w:t>
      </w:r>
      <w:r w:rsidRPr="001873E9">
        <w:rPr>
          <w:lang w:eastAsia="en-US"/>
        </w:rPr>
        <w:t>Goudsberg bij Valkenburg en te Ronden</w:t>
      </w:r>
      <w:r>
        <w:rPr>
          <w:lang w:eastAsia="en-US"/>
        </w:rPr>
        <w:t>bos</w:t>
      </w:r>
      <w:r w:rsidRPr="001873E9">
        <w:rPr>
          <w:lang w:eastAsia="en-US"/>
        </w:rPr>
        <w:t xml:space="preserve"> bij Houthem, in het aansluitende ge</w:t>
      </w:r>
      <w:r w:rsidRPr="001873E9">
        <w:rPr>
          <w:lang w:eastAsia="en-US"/>
        </w:rPr>
        <w:softHyphen/>
        <w:t xml:space="preserve">deelte te Tongeren, Brunehaut-Liberchies, Morlanwelz en Bavai. Meer naar het westen kan men </w:t>
      </w:r>
      <w:r>
        <w:rPr>
          <w:lang w:eastAsia="en-US"/>
        </w:rPr>
        <w:t>eni</w:t>
      </w:r>
      <w:r w:rsidRPr="001873E9">
        <w:rPr>
          <w:lang w:eastAsia="en-US"/>
        </w:rPr>
        <w:t>ge versterkte plaatsen noemen, die een garnizoen moeten hebben gehad: Bononia (Boulogne-sur</w:t>
      </w:r>
      <w:r w:rsidRPr="001873E9">
        <w:rPr>
          <w:lang w:eastAsia="en-US"/>
        </w:rPr>
        <w:softHyphen/>
        <w:t>mer), Tarvanna civitas Morinorum (Terwaen), Castellum Menapio</w:t>
      </w:r>
      <w:r w:rsidRPr="001873E9">
        <w:rPr>
          <w:lang w:eastAsia="en-US"/>
        </w:rPr>
        <w:softHyphen/>
        <w:t xml:space="preserve">rum (Cassel), Turnacum (Doornik). Ook Kortrijk is eens door </w:t>
      </w:r>
      <w:r>
        <w:rPr>
          <w:lang w:eastAsia="en-US"/>
        </w:rPr>
        <w:t>Romeins</w:t>
      </w:r>
      <w:r w:rsidRPr="001873E9">
        <w:rPr>
          <w:lang w:eastAsia="en-US"/>
        </w:rPr>
        <w:t>e troepen bezet geweest; dat bewijzen de Milites Cortoria</w:t>
      </w:r>
      <w:r w:rsidRPr="001873E9">
        <w:rPr>
          <w:lang w:eastAsia="en-US"/>
        </w:rPr>
        <w:softHyphen/>
        <w:t>censes, die in de Notitia dignitaium worden genoemd. In dit laatste gebied waren de vestingen blijkbaar bestemd om</w:t>
      </w:r>
      <w:r>
        <w:rPr>
          <w:lang w:eastAsia="en-US"/>
        </w:rPr>
        <w:t xml:space="preserve"> de </w:t>
      </w:r>
      <w:r w:rsidRPr="001873E9">
        <w:rPr>
          <w:lang w:eastAsia="en-US"/>
        </w:rPr>
        <w:t xml:space="preserve">toegang van Vlaanderen naar het </w:t>
      </w:r>
      <w:r>
        <w:rPr>
          <w:lang w:eastAsia="en-US"/>
        </w:rPr>
        <w:t>Romeins</w:t>
      </w:r>
      <w:r w:rsidRPr="001873E9">
        <w:rPr>
          <w:lang w:eastAsia="en-US"/>
        </w:rPr>
        <w:t>e gebied te bewaken in de nabij</w:t>
      </w:r>
      <w:r w:rsidRPr="001873E9">
        <w:rPr>
          <w:lang w:eastAsia="en-US"/>
        </w:rPr>
        <w:softHyphen/>
        <w:t>heid van het Kanaal 1).</w:t>
      </w:r>
    </w:p>
    <w:p w:rsidR="00B87499" w:rsidRPr="001873E9" w:rsidRDefault="00B87499" w:rsidP="00B87499">
      <w:pPr>
        <w:jc w:val="both"/>
        <w:rPr>
          <w:lang w:eastAsia="en-US"/>
        </w:rPr>
      </w:pPr>
      <w:r w:rsidRPr="001873E9">
        <w:rPr>
          <w:lang w:eastAsia="en-US"/>
        </w:rPr>
        <w:t xml:space="preserve">Bovendien heeft men voor een reeks van plaatsen, die in een lijn van Kortrijk over Oudenaarde naar Tongeren liggen, gedacht aan de mogelijkheid, dat daar eens een linie van </w:t>
      </w:r>
      <w:r>
        <w:rPr>
          <w:lang w:eastAsia="en-US"/>
        </w:rPr>
        <w:t>Romeins</w:t>
      </w:r>
      <w:r w:rsidRPr="001873E9">
        <w:rPr>
          <w:lang w:eastAsia="en-US"/>
        </w:rPr>
        <w:t>e sterkten met garnizoenen is geweest 2). Men kan evenwel als bewijs voor de aanwezigheid van deze noordelijke linie alleen een aantal plaats</w:t>
      </w:r>
      <w:r w:rsidRPr="001873E9">
        <w:rPr>
          <w:lang w:eastAsia="en-US"/>
        </w:rPr>
        <w:softHyphen/>
        <w:t>namen als Caster en dergelijke vermelden. Wellicht hebben de reeds vroeger genoemde Milites Geminiacenses, die in de Notitia dignita</w:t>
      </w:r>
      <w:r w:rsidRPr="001873E9">
        <w:rPr>
          <w:lang w:eastAsia="en-US"/>
        </w:rPr>
        <w:softHyphen/>
        <w:t>tum als een afd</w:t>
      </w:r>
      <w:r>
        <w:rPr>
          <w:lang w:eastAsia="en-US"/>
        </w:rPr>
        <w:t>eli</w:t>
      </w:r>
      <w:r w:rsidRPr="001873E9">
        <w:rPr>
          <w:lang w:eastAsia="en-US"/>
        </w:rPr>
        <w:t>ng van het veldleger voorkomen, eens te Gosselies gelegen. Anders bezitten wij voor het bestaan van deze linie, die volkomen hypothetisch is, geen enkel gegeven.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Ook de weg van Keulen naar het Kanaal stelt allerlei problemen, die niet zijn opgelost. Men weet niet, of deze weg met de enkele vestingen en wachtposten, die men kent, inderdaad als een versterkte grenslinie moet worden opgevat of alleen als een goed bewaakte verbinding voor het verkeer. Evenmin is het bekend, wanneer de</w:t>
      </w:r>
    </w:p>
    <w:p w:rsidR="00B87499" w:rsidRDefault="00B87499" w:rsidP="00B87499">
      <w:pPr>
        <w:jc w:val="both"/>
        <w:rPr>
          <w:lang w:eastAsia="en-US"/>
        </w:rPr>
      </w:pPr>
    </w:p>
    <w:p w:rsidR="00B87499" w:rsidRPr="00246D78" w:rsidRDefault="00B87499" w:rsidP="00B87499">
      <w:pPr>
        <w:jc w:val="both"/>
        <w:rPr>
          <w:sz w:val="22"/>
          <w:szCs w:val="22"/>
          <w:lang w:eastAsia="en-US"/>
        </w:rPr>
      </w:pPr>
      <w:r w:rsidRPr="00246D78">
        <w:rPr>
          <w:sz w:val="22"/>
          <w:szCs w:val="22"/>
          <w:lang w:eastAsia="en-US"/>
        </w:rPr>
        <w:t>1) Verg. H. Draye, De Frankische kolonisatie en het Kolenwoud: Meded. Vlaamsche toponymische ver</w:t>
      </w:r>
      <w:r>
        <w:rPr>
          <w:sz w:val="22"/>
          <w:szCs w:val="22"/>
          <w:lang w:eastAsia="en-US"/>
        </w:rPr>
        <w:t>eni</w:t>
      </w:r>
      <w:r w:rsidRPr="00246D78">
        <w:rPr>
          <w:sz w:val="22"/>
          <w:szCs w:val="22"/>
          <w:lang w:eastAsia="en-US"/>
        </w:rPr>
        <w:t xml:space="preserve">ging te Leuvek XI (1935), blz. 27-40; XIV (1938), blz. 21-51. </w:t>
      </w:r>
      <w:r>
        <w:rPr>
          <w:sz w:val="22"/>
          <w:szCs w:val="22"/>
          <w:lang w:eastAsia="en-US"/>
        </w:rPr>
        <w:t>-</w:t>
      </w:r>
      <w:r w:rsidRPr="00246D78">
        <w:rPr>
          <w:sz w:val="22"/>
          <w:szCs w:val="22"/>
          <w:lang w:eastAsia="en-US"/>
        </w:rPr>
        <w:t xml:space="preserve"> R. de Maeyer, De </w:t>
      </w:r>
      <w:r>
        <w:rPr>
          <w:sz w:val="22"/>
          <w:szCs w:val="22"/>
          <w:lang w:eastAsia="en-US"/>
        </w:rPr>
        <w:t>Romeins</w:t>
      </w:r>
      <w:r w:rsidRPr="00246D78">
        <w:rPr>
          <w:sz w:val="22"/>
          <w:szCs w:val="22"/>
          <w:lang w:eastAsia="en-US"/>
        </w:rPr>
        <w:t xml:space="preserve">e villas in België (1937), blz. 265-273. </w:t>
      </w:r>
      <w:r>
        <w:rPr>
          <w:sz w:val="22"/>
          <w:szCs w:val="22"/>
          <w:lang w:eastAsia="en-US"/>
        </w:rPr>
        <w:t>-</w:t>
      </w:r>
      <w:r w:rsidRPr="00246D78">
        <w:rPr>
          <w:sz w:val="22"/>
          <w:szCs w:val="22"/>
          <w:lang w:eastAsia="en-US"/>
        </w:rPr>
        <w:t xml:space="preserve"> H. von Petrikovits, Festschrift lil, A. Oxé (1938), blz. 230. </w:t>
      </w:r>
      <w:r>
        <w:rPr>
          <w:sz w:val="22"/>
          <w:szCs w:val="22"/>
          <w:lang w:eastAsia="en-US"/>
        </w:rPr>
        <w:t>-</w:t>
      </w:r>
      <w:r w:rsidRPr="00246D78">
        <w:rPr>
          <w:sz w:val="22"/>
          <w:szCs w:val="22"/>
          <w:lang w:eastAsia="en-US"/>
        </w:rPr>
        <w:t xml:space="preserve"> H. Nesselhauf, t.a.p. blz. 54.</w:t>
      </w:r>
    </w:p>
    <w:p w:rsidR="00B87499" w:rsidRPr="00246D78" w:rsidRDefault="00B87499" w:rsidP="00B87499">
      <w:pPr>
        <w:jc w:val="both"/>
        <w:rPr>
          <w:sz w:val="22"/>
          <w:szCs w:val="22"/>
          <w:lang w:eastAsia="en-US"/>
        </w:rPr>
      </w:pPr>
      <w:r w:rsidRPr="00246D78">
        <w:rPr>
          <w:sz w:val="22"/>
          <w:szCs w:val="22"/>
          <w:lang w:eastAsia="en-US"/>
        </w:rPr>
        <w:t xml:space="preserve">2) G. Des Marez, Le problème de la, colonisation franque en Belgique: Mémoires Acad. de Belgique, 1926, blz. 25-27. </w:t>
      </w:r>
      <w:r>
        <w:rPr>
          <w:sz w:val="22"/>
          <w:szCs w:val="22"/>
          <w:lang w:eastAsia="en-US"/>
        </w:rPr>
        <w:t>-</w:t>
      </w:r>
      <w:r w:rsidRPr="00246D78">
        <w:rPr>
          <w:sz w:val="22"/>
          <w:szCs w:val="22"/>
          <w:lang w:eastAsia="en-US"/>
        </w:rPr>
        <w:t xml:space="preserve"> A. Grenier, La Notitia dignitatum et les frontières de rest en du nord de la Gaule: Mélanges Paul Thomas (1930), blz. 378-393; Manuel darchéologie gallo-romaine, I (1931), blz. 380-388.</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versterkingen langs</w:t>
      </w:r>
      <w:r>
        <w:rPr>
          <w:lang w:eastAsia="en-US"/>
        </w:rPr>
        <w:t xml:space="preserve"> die </w:t>
      </w:r>
      <w:r w:rsidRPr="001873E9">
        <w:rPr>
          <w:lang w:eastAsia="en-US"/>
        </w:rPr>
        <w:t>weg zijn gebouwd. Men heeft gedacht aan</w:t>
      </w:r>
      <w:r>
        <w:rPr>
          <w:lang w:eastAsia="en-US"/>
        </w:rPr>
        <w:t xml:space="preserve"> de </w:t>
      </w:r>
      <w:r w:rsidRPr="001873E9">
        <w:rPr>
          <w:lang w:eastAsia="en-US"/>
        </w:rPr>
        <w:t>tijd van Diocletianus, van Constantius Chlorus of van Julianus. Alleen opgravingen en een nauwkeurige beschouwing van alle ver</w:t>
      </w:r>
      <w:r w:rsidRPr="001873E9">
        <w:rPr>
          <w:lang w:eastAsia="en-US"/>
        </w:rPr>
        <w:softHyphen/>
        <w:t>dere gegevens zullen ons daaromtrent licht kunnen verschaffen.</w:t>
      </w:r>
    </w:p>
    <w:p w:rsidR="00B87499" w:rsidRPr="001873E9" w:rsidRDefault="00B87499" w:rsidP="00B87499">
      <w:pPr>
        <w:jc w:val="both"/>
        <w:rPr>
          <w:lang w:eastAsia="en-US"/>
        </w:rPr>
      </w:pPr>
      <w:r w:rsidRPr="001873E9">
        <w:rPr>
          <w:lang w:eastAsia="en-US"/>
        </w:rPr>
        <w:t>Zooveel is in</w:t>
      </w:r>
      <w:r>
        <w:rPr>
          <w:lang w:eastAsia="en-US"/>
        </w:rPr>
        <w:t>tussen</w:t>
      </w:r>
      <w:r w:rsidRPr="001873E9">
        <w:rPr>
          <w:lang w:eastAsia="en-US"/>
        </w:rPr>
        <w:t xml:space="preserve"> zeker, dat in</w:t>
      </w:r>
      <w:r>
        <w:rPr>
          <w:lang w:eastAsia="en-US"/>
        </w:rPr>
        <w:t xml:space="preserve"> de </w:t>
      </w:r>
      <w:r w:rsidRPr="001873E9">
        <w:rPr>
          <w:lang w:eastAsia="en-US"/>
        </w:rPr>
        <w:t>tijd van Valentinianus al</w:t>
      </w:r>
      <w:r w:rsidRPr="001873E9">
        <w:rPr>
          <w:lang w:eastAsia="en-US"/>
        </w:rPr>
        <w:softHyphen/>
        <w:t xml:space="preserve">thans een deel van ons land, dat nog tot het </w:t>
      </w:r>
      <w:r>
        <w:rPr>
          <w:lang w:eastAsia="en-US"/>
        </w:rPr>
        <w:t>Romeins</w:t>
      </w:r>
      <w:r w:rsidRPr="001873E9">
        <w:rPr>
          <w:lang w:eastAsia="en-US"/>
        </w:rPr>
        <w:t>e Rijk werd ge</w:t>
      </w:r>
      <w:r w:rsidRPr="001873E9">
        <w:rPr>
          <w:lang w:eastAsia="en-US"/>
        </w:rPr>
        <w:softHyphen/>
        <w:t xml:space="preserve">rekend, in de macht van de Franken was. In het westelijke deel van Noord-Brabant, in Toxandria was het rijk van de Salische Franken en aan de manschappen van dit volk was de verdediging van het door hen bezette gebied toevertrouwd. Zij vormden een aan Rome onderdanigen, maar anders geheel onafhankelijken staat, die door zijn eigen vorsten werd bestuurd. Hoe de toestand was in het land verder naar het oosten, weten wij niet. Wij moeten aannemen, dat daar reeds een groot deel van de bevolking uit Franken bestond. Maar </w:t>
      </w:r>
      <w:r>
        <w:rPr>
          <w:lang w:eastAsia="en-US"/>
        </w:rPr>
        <w:t>Germaans</w:t>
      </w:r>
      <w:r w:rsidRPr="001873E9">
        <w:rPr>
          <w:lang w:eastAsia="en-US"/>
        </w:rPr>
        <w:t>e rijken waren daar waarschijnlijk nog niet ge</w:t>
      </w:r>
      <w:r w:rsidRPr="001873E9">
        <w:rPr>
          <w:lang w:eastAsia="en-US"/>
        </w:rPr>
        <w:softHyphen/>
        <w:t>vestigd. In</w:t>
      </w:r>
      <w:r>
        <w:rPr>
          <w:lang w:eastAsia="en-US"/>
        </w:rPr>
        <w:t>tussen</w:t>
      </w:r>
      <w:r w:rsidRPr="001873E9">
        <w:rPr>
          <w:lang w:eastAsia="en-US"/>
        </w:rPr>
        <w:t xml:space="preserve"> moeten de verdedigingsmiddelen langs</w:t>
      </w:r>
      <w:r>
        <w:rPr>
          <w:lang w:eastAsia="en-US"/>
        </w:rPr>
        <w:t xml:space="preserve"> de </w:t>
      </w:r>
      <w:r w:rsidRPr="001873E9">
        <w:rPr>
          <w:lang w:eastAsia="en-US"/>
        </w:rPr>
        <w:t>weg van Keulen over Tongeren en Bavai naar het Kanaal in</w:t>
      </w:r>
      <w:r>
        <w:rPr>
          <w:lang w:eastAsia="en-US"/>
        </w:rPr>
        <w:t xml:space="preserve"> deze </w:t>
      </w:r>
      <w:r w:rsidRPr="001873E9">
        <w:rPr>
          <w:lang w:eastAsia="en-US"/>
        </w:rPr>
        <w:t xml:space="preserve">tijd zeker hebben bestaan, alleen reeds voor de bescherming van het verkeeer. Wellicht dreigde het gevaar nog niet zoozeer in het gedeelte </w:t>
      </w:r>
      <w:r>
        <w:rPr>
          <w:lang w:eastAsia="en-US"/>
        </w:rPr>
        <w:t>tussen</w:t>
      </w:r>
      <w:r w:rsidRPr="001873E9">
        <w:rPr>
          <w:lang w:eastAsia="en-US"/>
        </w:rPr>
        <w:t xml:space="preserve"> Keulen en Tongeren. Daarna vormde het Kolenwoud een zekere dekking. Maar in het land bij het Kanaal waren versterkingen volkomen onmisbaar.</w:t>
      </w:r>
    </w:p>
    <w:p w:rsidR="00B87499" w:rsidRPr="001873E9" w:rsidRDefault="00B87499" w:rsidP="00B87499">
      <w:pPr>
        <w:jc w:val="both"/>
        <w:rPr>
          <w:lang w:eastAsia="en-US"/>
        </w:rPr>
      </w:pPr>
      <w:r w:rsidRPr="001873E9">
        <w:rPr>
          <w:lang w:eastAsia="en-US"/>
        </w:rPr>
        <w:t>Valentinianus heeft het deel van het Rijk, waarvan hij het bestuur op zich had genomen, met gr</w:t>
      </w:r>
      <w:r>
        <w:rPr>
          <w:lang w:eastAsia="en-US"/>
        </w:rPr>
        <w:t>ote</w:t>
      </w:r>
      <w:r w:rsidRPr="001873E9">
        <w:rPr>
          <w:lang w:eastAsia="en-US"/>
        </w:rPr>
        <w:t xml:space="preserve"> gestrengheid, maar ook met gr</w:t>
      </w:r>
      <w:r>
        <w:rPr>
          <w:lang w:eastAsia="en-US"/>
        </w:rPr>
        <w:t>ote</w:t>
      </w:r>
      <w:r w:rsidRPr="001873E9">
        <w:rPr>
          <w:lang w:eastAsia="en-US"/>
        </w:rPr>
        <w:t xml:space="preserve"> activiteit geregeerd. Door zijn zorg was de grens</w:t>
      </w:r>
      <w:r>
        <w:rPr>
          <w:lang w:eastAsia="en-US"/>
        </w:rPr>
        <w:t xml:space="preserve"> zo </w:t>
      </w:r>
      <w:r w:rsidRPr="001873E9">
        <w:rPr>
          <w:lang w:eastAsia="en-US"/>
        </w:rPr>
        <w:t>krachtig ver</w:t>
      </w:r>
      <w:r w:rsidRPr="001873E9">
        <w:rPr>
          <w:lang w:eastAsia="en-US"/>
        </w:rPr>
        <w:softHyphen/>
        <w:t>dedigd, dat de Germanen daar niet meer konden doorbreken, wan</w:t>
      </w:r>
      <w:r w:rsidRPr="001873E9">
        <w:rPr>
          <w:lang w:eastAsia="en-US"/>
        </w:rPr>
        <w:softHyphen/>
        <w:t>neer voldoende bezettingstroepen aanwezig waren. Voortdurend is de keizer rondgetrokken om de verdedigingswerken te inspect</w:t>
      </w:r>
      <w:r>
        <w:rPr>
          <w:lang w:eastAsia="en-US"/>
        </w:rPr>
        <w:t>ere</w:t>
      </w:r>
      <w:r w:rsidRPr="001873E9">
        <w:rPr>
          <w:lang w:eastAsia="en-US"/>
        </w:rPr>
        <w:t>n. Tal van oorlogen heeft hij gevoerd met buiten</w:t>
      </w:r>
      <w:r>
        <w:rPr>
          <w:lang w:eastAsia="en-US"/>
        </w:rPr>
        <w:t>lands</w:t>
      </w:r>
      <w:r w:rsidRPr="001873E9">
        <w:rPr>
          <w:lang w:eastAsia="en-US"/>
        </w:rPr>
        <w:t xml:space="preserve">e volkeren. Met andere heeft hij verdragen gesloten, </w:t>
      </w:r>
      <w:r>
        <w:rPr>
          <w:lang w:eastAsia="en-US"/>
        </w:rPr>
        <w:t>zod</w:t>
      </w:r>
      <w:r w:rsidRPr="001873E9">
        <w:rPr>
          <w:lang w:eastAsia="en-US"/>
        </w:rPr>
        <w:t>at zij als een eerste bescherming van de verdedigingslinie voor het Rijk konden worden beschouwd. In het algemeen heeft hij de grens op voortreffelijke wijze beveiligd.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Ook op andere manieren toonde Valentinianus zich als een zorg</w:t>
      </w:r>
      <w:r w:rsidRPr="001873E9">
        <w:rPr>
          <w:lang w:eastAsia="en-US"/>
        </w:rPr>
        <w:softHyphen/>
        <w:t>zaam regent.</w:t>
      </w:r>
      <w:r>
        <w:rPr>
          <w:lang w:eastAsia="en-US"/>
        </w:rPr>
        <w:t xml:space="preserve"> de </w:t>
      </w:r>
      <w:r w:rsidRPr="001873E9">
        <w:rPr>
          <w:lang w:eastAsia="en-US"/>
        </w:rPr>
        <w:t>slechten economischen en financi</w:t>
      </w:r>
      <w:r>
        <w:rPr>
          <w:lang w:eastAsia="en-US"/>
        </w:rPr>
        <w:t>ele</w:t>
      </w:r>
      <w:r w:rsidRPr="001873E9">
        <w:rPr>
          <w:lang w:eastAsia="en-US"/>
        </w:rPr>
        <w:t>n toestand trachtte hij te verbeteren door een strengere heffing van belastingen en het is hem inderdaad gelukt het geld bijeen te brengen, dat voor</w:t>
      </w:r>
      <w:r>
        <w:rPr>
          <w:lang w:eastAsia="en-US"/>
        </w:rPr>
        <w:t xml:space="preserve"> de </w:t>
      </w:r>
      <w:r w:rsidRPr="001873E9">
        <w:rPr>
          <w:lang w:eastAsia="en-US"/>
        </w:rPr>
        <w:t xml:space="preserve">bouw der verdedigingswerken aan de grenzen noodzakelijk, was. Voor het zuiver houden van de bevolking heeft hij gewaakt door een verbod van huwelijken </w:t>
      </w:r>
      <w:r>
        <w:rPr>
          <w:lang w:eastAsia="en-US"/>
        </w:rPr>
        <w:t>tussen</w:t>
      </w:r>
      <w:r w:rsidRPr="001873E9">
        <w:rPr>
          <w:lang w:eastAsia="en-US"/>
        </w:rPr>
        <w:t xml:space="preserve"> </w:t>
      </w:r>
      <w:r>
        <w:rPr>
          <w:lang w:eastAsia="en-US"/>
        </w:rPr>
        <w:t>Romeins</w:t>
      </w:r>
      <w:r w:rsidRPr="001873E9">
        <w:rPr>
          <w:lang w:eastAsia="en-US"/>
        </w:rPr>
        <w:t>e soldaten en vrouwen van niet-</w:t>
      </w:r>
      <w:r>
        <w:rPr>
          <w:lang w:eastAsia="en-US"/>
        </w:rPr>
        <w:t>Romeins</w:t>
      </w:r>
      <w:r w:rsidRPr="001873E9">
        <w:rPr>
          <w:lang w:eastAsia="en-US"/>
        </w:rPr>
        <w:t>e nationaliteit. Daarentegen heeft hij het leger</w:t>
      </w:r>
      <w:r>
        <w:rPr>
          <w:lang w:eastAsia="en-US"/>
        </w:rPr>
        <w:t xml:space="preserve"> </w:t>
      </w:r>
      <w:r w:rsidRPr="001873E9">
        <w:rPr>
          <w:lang w:eastAsia="en-US"/>
        </w:rPr>
        <w:t>voortdurend met niet-</w:t>
      </w:r>
      <w:r>
        <w:rPr>
          <w:lang w:eastAsia="en-US"/>
        </w:rPr>
        <w:t>Romeins</w:t>
      </w:r>
      <w:r w:rsidRPr="001873E9">
        <w:rPr>
          <w:lang w:eastAsia="en-US"/>
        </w:rPr>
        <w:t>e elementen versterkt en</w:t>
      </w:r>
      <w:r>
        <w:rPr>
          <w:lang w:eastAsia="en-US"/>
        </w:rPr>
        <w:t xml:space="preserve"> de </w:t>
      </w:r>
      <w:r w:rsidRPr="001873E9">
        <w:rPr>
          <w:lang w:eastAsia="en-US"/>
        </w:rPr>
        <w:t>op die wijze verkregen toestand bestendigd door een wet, waarbij de krijgs</w:t>
      </w:r>
      <w:r w:rsidRPr="001873E9">
        <w:rPr>
          <w:lang w:eastAsia="en-US"/>
        </w:rPr>
        <w:softHyphen/>
        <w:t>dienst voor de zoons van soldaten verplichtend werd gesteld.</w:t>
      </w:r>
    </w:p>
    <w:p w:rsidR="00B87499" w:rsidRPr="001873E9" w:rsidRDefault="00B87499" w:rsidP="00B87499">
      <w:pPr>
        <w:jc w:val="both"/>
        <w:rPr>
          <w:lang w:eastAsia="en-US"/>
        </w:rPr>
      </w:pPr>
      <w:r w:rsidRPr="001873E9">
        <w:rPr>
          <w:lang w:eastAsia="en-US"/>
        </w:rPr>
        <w:t>In 374 heeft Valentinianus nog oorlog gevoerd met de Alamannen. Maar onder</w:t>
      </w:r>
      <w:r>
        <w:rPr>
          <w:lang w:eastAsia="en-US"/>
        </w:rPr>
        <w:t xml:space="preserve"> de </w:t>
      </w:r>
      <w:r w:rsidRPr="001873E9">
        <w:rPr>
          <w:lang w:eastAsia="en-US"/>
        </w:rPr>
        <w:t>indruk van het geavar, dat in Pannonië van de zijde der Quaden dreigde, heeft hij</w:t>
      </w:r>
      <w:r>
        <w:rPr>
          <w:lang w:eastAsia="en-US"/>
        </w:rPr>
        <w:t xml:space="preserve"> die </w:t>
      </w:r>
      <w:r w:rsidRPr="001873E9">
        <w:rPr>
          <w:lang w:eastAsia="en-US"/>
        </w:rPr>
        <w:t>oorlog spoedig afgebroken. Met Macrianus, die koning was van de Alamannen in het land van</w:t>
      </w:r>
      <w:r>
        <w:rPr>
          <w:lang w:eastAsia="en-US"/>
        </w:rPr>
        <w:t xml:space="preserve"> de </w:t>
      </w:r>
      <w:r w:rsidRPr="001873E9">
        <w:rPr>
          <w:lang w:eastAsia="en-US"/>
        </w:rPr>
        <w:t>Taunus, Nassau en Hessen, kwam in</w:t>
      </w:r>
      <w:r>
        <w:rPr>
          <w:lang w:eastAsia="en-US"/>
        </w:rPr>
        <w:t xml:space="preserve"> de </w:t>
      </w:r>
      <w:r w:rsidRPr="001873E9">
        <w:rPr>
          <w:lang w:eastAsia="en-US"/>
        </w:rPr>
        <w:t>herfst of</w:t>
      </w:r>
      <w:r>
        <w:rPr>
          <w:lang w:eastAsia="en-US"/>
        </w:rPr>
        <w:t xml:space="preserve"> de </w:t>
      </w:r>
      <w:r w:rsidRPr="001873E9">
        <w:rPr>
          <w:lang w:eastAsia="en-US"/>
        </w:rPr>
        <w:t xml:space="preserve">vroegen winter een vrede tot stand, nadat de twee </w:t>
      </w:r>
      <w:r>
        <w:rPr>
          <w:lang w:eastAsia="en-US"/>
        </w:rPr>
        <w:t>heerser</w:t>
      </w:r>
      <w:r w:rsidRPr="001873E9">
        <w:rPr>
          <w:lang w:eastAsia="en-US"/>
        </w:rPr>
        <w:t>s als gelijken een samenkomst hadden gehad in het land aan</w:t>
      </w:r>
      <w:r>
        <w:rPr>
          <w:lang w:eastAsia="en-US"/>
        </w:rPr>
        <w:t xml:space="preserve"> de </w:t>
      </w:r>
      <w:r w:rsidRPr="001873E9">
        <w:rPr>
          <w:lang w:eastAsia="en-US"/>
        </w:rPr>
        <w:t>rechteroever van</w:t>
      </w:r>
      <w:r>
        <w:rPr>
          <w:lang w:eastAsia="en-US"/>
        </w:rPr>
        <w:t xml:space="preserve"> de </w:t>
      </w:r>
      <w:r w:rsidRPr="001873E9">
        <w:rPr>
          <w:lang w:eastAsia="en-US"/>
        </w:rPr>
        <w:t>Rijn tegenover Mainz. Zonder twijfel heeft Valentinianus toege</w:t>
      </w:r>
      <w:r w:rsidRPr="001873E9">
        <w:rPr>
          <w:lang w:eastAsia="en-US"/>
        </w:rPr>
        <w:softHyphen/>
        <w:t xml:space="preserve">staan, dat Macrianus zijn rijk vestigde </w:t>
      </w:r>
      <w:r>
        <w:rPr>
          <w:lang w:eastAsia="en-US"/>
        </w:rPr>
        <w:t>tussen</w:t>
      </w:r>
      <w:r w:rsidRPr="001873E9">
        <w:rPr>
          <w:lang w:eastAsia="en-US"/>
        </w:rPr>
        <w:t xml:space="preserve"> de Main en de Sieg. Seder</w:t>
      </w:r>
      <w:r>
        <w:rPr>
          <w:lang w:eastAsia="en-US"/>
        </w:rPr>
        <w:t xml:space="preserve"> die </w:t>
      </w:r>
      <w:r w:rsidRPr="001873E9">
        <w:rPr>
          <w:lang w:eastAsia="en-US"/>
        </w:rPr>
        <w:t>was de laatste een vriend van de Romeinen. Hij heeft evenwel kort na 378 een inval gedaan in het gebied van</w:t>
      </w:r>
      <w:r>
        <w:rPr>
          <w:lang w:eastAsia="en-US"/>
        </w:rPr>
        <w:t xml:space="preserve"> de </w:t>
      </w:r>
      <w:r w:rsidRPr="001873E9">
        <w:rPr>
          <w:lang w:eastAsia="en-US"/>
        </w:rPr>
        <w:t>Fran</w:t>
      </w:r>
      <w:r w:rsidRPr="001873E9">
        <w:rPr>
          <w:lang w:eastAsia="en-US"/>
        </w:rPr>
        <w:softHyphen/>
        <w:t xml:space="preserve">kischen koning Mallobaudes, die tevens opperofficier was in het </w:t>
      </w:r>
      <w:r>
        <w:rPr>
          <w:lang w:eastAsia="en-US"/>
        </w:rPr>
        <w:t>Romeins</w:t>
      </w:r>
      <w:r w:rsidRPr="001873E9">
        <w:rPr>
          <w:lang w:eastAsia="en-US"/>
        </w:rPr>
        <w:t>e leger. Bij die gelegenheid is Macrianus in een hinderlaag gevallen en gesneuveld. Waarschijnlijk heeft Mallobaudes toen het rijk van Macrianus veroverd en zijn macht uitgebreid tot aan de Main. Daar woonden in het jaar 406 ten minste Franken, die zeer nauw met Rome waren verbonden. Wij weten, dat de macht van Mallobaudes eerst niet verder reikte dan tot aan de Sieg. Het is mogelijk, dat zijn Rijk zich nog uitstrekte op het land aan</w:t>
      </w:r>
      <w:r>
        <w:rPr>
          <w:lang w:eastAsia="en-US"/>
        </w:rPr>
        <w:t xml:space="preserve"> de </w:t>
      </w:r>
      <w:r w:rsidRPr="001873E9">
        <w:rPr>
          <w:lang w:eastAsia="en-US"/>
        </w:rPr>
        <w:t>linker</w:t>
      </w:r>
      <w:r w:rsidRPr="001873E9">
        <w:rPr>
          <w:lang w:eastAsia="en-US"/>
        </w:rPr>
        <w:softHyphen/>
        <w:t>oever van</w:t>
      </w:r>
      <w:r>
        <w:rPr>
          <w:lang w:eastAsia="en-US"/>
        </w:rPr>
        <w:t xml:space="preserve"> de </w:t>
      </w:r>
      <w:r w:rsidRPr="001873E9">
        <w:rPr>
          <w:lang w:eastAsia="en-US"/>
        </w:rPr>
        <w:t>Rijn. De positie van</w:t>
      </w:r>
      <w:r>
        <w:rPr>
          <w:lang w:eastAsia="en-US"/>
        </w:rPr>
        <w:t xml:space="preserve"> de </w:t>
      </w:r>
      <w:r w:rsidRPr="001873E9">
        <w:rPr>
          <w:lang w:eastAsia="en-US"/>
        </w:rPr>
        <w:t xml:space="preserve">koning in het </w:t>
      </w:r>
      <w:r>
        <w:rPr>
          <w:lang w:eastAsia="en-US"/>
        </w:rPr>
        <w:t>Romeins</w:t>
      </w:r>
      <w:r w:rsidRPr="001873E9">
        <w:rPr>
          <w:lang w:eastAsia="en-US"/>
        </w:rPr>
        <w:t>e leger wijst althans op een zeer nauwe betrekking tot het Rijk. Op deze wijze kan men vermoeden, dat hij tot de vazalvorsten behoorde.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Valentinianus is in het voorjaar van 375 naar</w:t>
      </w:r>
      <w:r>
        <w:rPr>
          <w:lang w:eastAsia="en-US"/>
        </w:rPr>
        <w:t xml:space="preserve"> de </w:t>
      </w:r>
      <w:r w:rsidRPr="001873E9">
        <w:rPr>
          <w:lang w:eastAsia="en-US"/>
        </w:rPr>
        <w:t>Donau vertrok</w:t>
      </w:r>
      <w:r w:rsidRPr="001873E9">
        <w:rPr>
          <w:lang w:eastAsia="en-US"/>
        </w:rPr>
        <w:softHyphen/>
        <w:t>ken. Daar is de oorlog tegen de Quaden onder de leiding van</w:t>
      </w:r>
      <w:r>
        <w:rPr>
          <w:lang w:eastAsia="en-US"/>
        </w:rPr>
        <w:t xml:space="preserve"> de </w:t>
      </w:r>
      <w:r w:rsidRPr="001873E9">
        <w:rPr>
          <w:lang w:eastAsia="en-US"/>
        </w:rPr>
        <w:t>magister peditum praesentalis Merobaudes en</w:t>
      </w:r>
      <w:r>
        <w:rPr>
          <w:lang w:eastAsia="en-US"/>
        </w:rPr>
        <w:t xml:space="preserve"> de </w:t>
      </w:r>
      <w:r w:rsidRPr="001873E9">
        <w:rPr>
          <w:lang w:eastAsia="en-US"/>
        </w:rPr>
        <w:t>comes Sebastia</w:t>
      </w:r>
      <w:r w:rsidRPr="001873E9">
        <w:rPr>
          <w:lang w:eastAsia="en-US"/>
        </w:rPr>
        <w:softHyphen/>
        <w:t>nus gevoerd. Op 17 November 375 is de Keizer te Brigetio (0 Szijkny aan</w:t>
      </w:r>
      <w:r>
        <w:rPr>
          <w:lang w:eastAsia="en-US"/>
        </w:rPr>
        <w:t xml:space="preserve"> de </w:t>
      </w:r>
      <w:r w:rsidRPr="001873E9">
        <w:rPr>
          <w:lang w:eastAsia="en-US"/>
        </w:rPr>
        <w:t>Donau) overleden. Kort na zijn dood, maar nog op zijn last, is Theodosius te Karthago wegens hoogverraad terechtgesteld.</w:t>
      </w:r>
    </w:p>
    <w:p w:rsidR="00B87499" w:rsidRPr="00246D78" w:rsidRDefault="00B87499" w:rsidP="00B87499">
      <w:pPr>
        <w:jc w:val="both"/>
        <w:rPr>
          <w:b/>
          <w:lang w:eastAsia="en-US"/>
        </w:rPr>
      </w:pPr>
      <w:r w:rsidRPr="00246D78">
        <w:rPr>
          <w:b/>
          <w:lang w:eastAsia="en-US"/>
        </w:rPr>
        <w:t>IV. DE TIJD VAN GRATIANUS EN THEODOSIUS</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Bij</w:t>
      </w:r>
      <w:r>
        <w:rPr>
          <w:lang w:eastAsia="en-US"/>
        </w:rPr>
        <w:t xml:space="preserve"> de </w:t>
      </w:r>
      <w:r w:rsidRPr="001873E9">
        <w:rPr>
          <w:lang w:eastAsia="en-US"/>
        </w:rPr>
        <w:t>dood van Valentinianus was zijn zoon Gra ti a n u s (Afb. 122), die reeds in 367 tot Augustus was verheven, eerst zestien jaar oud. De h</w:t>
      </w:r>
      <w:r>
        <w:rPr>
          <w:lang w:eastAsia="en-US"/>
        </w:rPr>
        <w:t>oge</w:t>
      </w:r>
      <w:r w:rsidRPr="001873E9">
        <w:rPr>
          <w:lang w:eastAsia="en-US"/>
        </w:rPr>
        <w:t xml:space="preserve"> officieren van het leger aanvaardden hem als keizer. Alleen stelden zij</w:t>
      </w:r>
      <w:r>
        <w:rPr>
          <w:lang w:eastAsia="en-US"/>
        </w:rPr>
        <w:t xml:space="preserve"> de eis</w:t>
      </w:r>
      <w:r w:rsidRPr="001873E9">
        <w:rPr>
          <w:lang w:eastAsia="en-US"/>
        </w:rPr>
        <w:t xml:space="preserve">, dat de </w:t>
      </w:r>
      <w:r>
        <w:rPr>
          <w:lang w:eastAsia="en-US"/>
        </w:rPr>
        <w:t>tweede</w:t>
      </w:r>
      <w:r w:rsidRPr="001873E9">
        <w:rPr>
          <w:lang w:eastAsia="en-US"/>
        </w:rPr>
        <w:t xml:space="preserve"> zoon, die evenals zijn vader Valentinianus heette, tot Augustus zou worden benoemd, hoewel hij slechts vier jaar was. Men vreesde intriges en </w:t>
      </w:r>
      <w:r>
        <w:rPr>
          <w:lang w:eastAsia="en-US"/>
        </w:rPr>
        <w:t>wens</w:t>
      </w:r>
      <w:r w:rsidRPr="001873E9">
        <w:rPr>
          <w:lang w:eastAsia="en-US"/>
        </w:rPr>
        <w:t>te, dat de dynastie, die</w:t>
      </w:r>
      <w:r>
        <w:rPr>
          <w:lang w:eastAsia="en-US"/>
        </w:rPr>
        <w:t xml:space="preserve"> zo </w:t>
      </w:r>
      <w:r w:rsidRPr="001873E9">
        <w:rPr>
          <w:lang w:eastAsia="en-US"/>
        </w:rPr>
        <w:t>goed voor het leger had gezorgd, in elk geval aan de reg</w:t>
      </w:r>
      <w:r>
        <w:rPr>
          <w:lang w:eastAsia="en-US"/>
        </w:rPr>
        <w:t>eri</w:t>
      </w:r>
      <w:r w:rsidRPr="001873E9">
        <w:rPr>
          <w:lang w:eastAsia="en-US"/>
        </w:rPr>
        <w:t xml:space="preserve">ng zou blijven. </w:t>
      </w:r>
      <w:r>
        <w:rPr>
          <w:lang w:eastAsia="en-US"/>
        </w:rPr>
        <w:t>Bij die gelegenheid heeft Mero</w:t>
      </w:r>
      <w:r w:rsidRPr="001873E9">
        <w:rPr>
          <w:lang w:eastAsia="en-US"/>
        </w:rPr>
        <w:t>bandes, de magister peditum, als voorzitter van</w:t>
      </w:r>
      <w:r>
        <w:rPr>
          <w:lang w:eastAsia="en-US"/>
        </w:rPr>
        <w:t xml:space="preserve"> de </w:t>
      </w:r>
      <w:r w:rsidRPr="001873E9">
        <w:rPr>
          <w:lang w:eastAsia="en-US"/>
        </w:rPr>
        <w:t>algem</w:t>
      </w:r>
      <w:r>
        <w:rPr>
          <w:lang w:eastAsia="en-US"/>
        </w:rPr>
        <w:t>ene</w:t>
      </w:r>
      <w:r w:rsidRPr="001873E9">
        <w:rPr>
          <w:lang w:eastAsia="en-US"/>
        </w:rPr>
        <w:t>n krijgsraad, zijn invloed laten gelden. Inderdaad is Valentinianus II op 22 November 375 tot Augustus geproclameerd, met de bepaling dat hij als keizer van het middelste deel van het Rijk zou optreden, maar onder regentschap van Gratianus.</w:t>
      </w:r>
    </w:p>
    <w:p w:rsidR="00B87499" w:rsidRPr="001873E9" w:rsidRDefault="00B87499" w:rsidP="00B87499">
      <w:pPr>
        <w:jc w:val="both"/>
        <w:rPr>
          <w:lang w:eastAsia="en-US"/>
        </w:rPr>
      </w:pPr>
      <w:r w:rsidRPr="001873E9">
        <w:rPr>
          <w:lang w:eastAsia="en-US"/>
        </w:rPr>
        <w:t>De reg</w:t>
      </w:r>
      <w:r>
        <w:rPr>
          <w:lang w:eastAsia="en-US"/>
        </w:rPr>
        <w:t>eri</w:t>
      </w:r>
      <w:r w:rsidRPr="001873E9">
        <w:rPr>
          <w:lang w:eastAsia="en-US"/>
        </w:rPr>
        <w:t>ng van Gratianus was veel zachter dan het harde en strenge regiment van zijn vader. Het is kenmerkend, dat de nieuwe keizer zijn leermeester Ausonius,</w:t>
      </w:r>
      <w:r>
        <w:rPr>
          <w:lang w:eastAsia="en-US"/>
        </w:rPr>
        <w:t xml:space="preserve"> de </w:t>
      </w:r>
      <w:r w:rsidRPr="001873E9">
        <w:rPr>
          <w:lang w:eastAsia="en-US"/>
        </w:rPr>
        <w:t>dichter van de Mosella, in 377 tot praefectus praetorio van Gallië benoemde. In zaken van</w:t>
      </w:r>
      <w:r>
        <w:rPr>
          <w:lang w:eastAsia="en-US"/>
        </w:rPr>
        <w:t xml:space="preserve"> de </w:t>
      </w:r>
      <w:r w:rsidRPr="001873E9">
        <w:rPr>
          <w:lang w:eastAsia="en-US"/>
        </w:rPr>
        <w:t>godsdienst was hij evenwel veel minder tolerant dan zijn vader. Hij bevorderde het Christendom met alle macht, waarover hij be</w:t>
      </w:r>
      <w:r w:rsidRPr="001873E9">
        <w:rPr>
          <w:lang w:eastAsia="en-US"/>
        </w:rPr>
        <w:softHyphen/>
        <w:t>schikte. Onder zijn reg</w:t>
      </w:r>
      <w:r>
        <w:rPr>
          <w:lang w:eastAsia="en-US"/>
        </w:rPr>
        <w:t>eri</w:t>
      </w:r>
      <w:r w:rsidRPr="001873E9">
        <w:rPr>
          <w:lang w:eastAsia="en-US"/>
        </w:rPr>
        <w:t>ng is het waarlijk staatsgodsdienst ge</w:t>
      </w:r>
      <w:r w:rsidRPr="001873E9">
        <w:rPr>
          <w:lang w:eastAsia="en-US"/>
        </w:rPr>
        <w:softHyphen/>
        <w:t>worden. De voornaamste propagandist in</w:t>
      </w:r>
      <w:r>
        <w:rPr>
          <w:lang w:eastAsia="en-US"/>
        </w:rPr>
        <w:t xml:space="preserve"> die </w:t>
      </w:r>
      <w:r w:rsidRPr="001873E9">
        <w:rPr>
          <w:lang w:eastAsia="en-US"/>
        </w:rPr>
        <w:t>tijd was Sint Maar</w:t>
      </w:r>
      <w:r w:rsidRPr="001873E9">
        <w:rPr>
          <w:lang w:eastAsia="en-US"/>
        </w:rPr>
        <w:softHyphen/>
        <w:t>ten, de bisschop van Tours,</w:t>
      </w:r>
      <w:r>
        <w:rPr>
          <w:lang w:eastAsia="en-US"/>
        </w:rPr>
        <w:t xml:space="preserve"> die </w:t>
      </w:r>
      <w:r w:rsidRPr="001873E9">
        <w:rPr>
          <w:lang w:eastAsia="en-US"/>
        </w:rPr>
        <w:t>men</w:t>
      </w:r>
      <w:r>
        <w:rPr>
          <w:lang w:eastAsia="en-US"/>
        </w:rPr>
        <w:t xml:space="preserve"> de </w:t>
      </w:r>
      <w:r w:rsidRPr="001873E9">
        <w:rPr>
          <w:lang w:eastAsia="en-US"/>
        </w:rPr>
        <w:t>apostel van Gallië kan noemen, iemand die met gr</w:t>
      </w:r>
      <w:r>
        <w:rPr>
          <w:lang w:eastAsia="en-US"/>
        </w:rPr>
        <w:t>ote</w:t>
      </w:r>
      <w:r w:rsidRPr="001873E9">
        <w:rPr>
          <w:lang w:eastAsia="en-US"/>
        </w:rPr>
        <w:t xml:space="preserve"> felheid, ja zelfs met geweld op</w:t>
      </w:r>
      <w:r w:rsidRPr="001873E9">
        <w:rPr>
          <w:lang w:eastAsia="en-US"/>
        </w:rPr>
        <w:softHyphen/>
        <w:t>trad. Tot zijn bekeerlingen behoorden Paulinus van Bordeaux, die later bisschop van Nola zou worden, en Sulpicius Severus. Voor het noorden van Gallië kunnen wij</w:t>
      </w:r>
      <w:r>
        <w:rPr>
          <w:lang w:eastAsia="en-US"/>
        </w:rPr>
        <w:t xml:space="preserve"> de </w:t>
      </w:r>
      <w:r w:rsidRPr="001873E9">
        <w:rPr>
          <w:lang w:eastAsia="en-US"/>
        </w:rPr>
        <w:t>naam vermelden van Sint Victri</w:t>
      </w:r>
      <w:r w:rsidRPr="001873E9">
        <w:rPr>
          <w:lang w:eastAsia="en-US"/>
        </w:rPr>
        <w:softHyphen/>
        <w:t>cius,</w:t>
      </w:r>
      <w:r>
        <w:rPr>
          <w:lang w:eastAsia="en-US"/>
        </w:rPr>
        <w:t xml:space="preserve"> de </w:t>
      </w:r>
      <w:r w:rsidRPr="001873E9">
        <w:rPr>
          <w:lang w:eastAsia="en-US"/>
        </w:rPr>
        <w:t>bisschop van Rouaan,</w:t>
      </w:r>
      <w:r>
        <w:rPr>
          <w:lang w:eastAsia="en-US"/>
        </w:rPr>
        <w:t xml:space="preserve"> de </w:t>
      </w:r>
      <w:r w:rsidRPr="001873E9">
        <w:rPr>
          <w:lang w:eastAsia="en-US"/>
        </w:rPr>
        <w:t>apostel voor het land van Bou</w:t>
      </w:r>
      <w:r w:rsidRPr="001873E9">
        <w:rPr>
          <w:lang w:eastAsia="en-US"/>
        </w:rPr>
        <w:softHyphen/>
        <w:t>logne en Vlaanderen, de Terra Morinorum en de streek van</w:t>
      </w:r>
      <w:r>
        <w:rPr>
          <w:lang w:eastAsia="en-US"/>
        </w:rPr>
        <w:t xml:space="preserve"> de </w:t>
      </w:r>
      <w:r w:rsidRPr="001873E9">
        <w:rPr>
          <w:lang w:eastAsia="en-US"/>
        </w:rPr>
        <w:t>Nervicum litus waar de Saksische zeeroovers aanvielen, een vriend van Sint Maarten, aan wien een ons bewaarde brief van Paulinus va</w:t>
      </w:r>
      <w:r>
        <w:rPr>
          <w:lang w:eastAsia="en-US"/>
        </w:rPr>
        <w:t>n</w:t>
      </w:r>
      <w:r w:rsidRPr="001873E9">
        <w:rPr>
          <w:lang w:eastAsia="en-US"/>
        </w:rPr>
        <w:t xml:space="preserve"> Nola is gericht.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De tijd van Gratianus is de laatste gelukkige periode voor het </w:t>
      </w:r>
      <w:r>
        <w:rPr>
          <w:lang w:eastAsia="en-US"/>
        </w:rPr>
        <w:t>Romeins</w:t>
      </w:r>
      <w:r w:rsidRPr="001873E9">
        <w:rPr>
          <w:lang w:eastAsia="en-US"/>
        </w:rPr>
        <w:t>e Gallië geweest. De slagen, die het Rijk in</w:t>
      </w:r>
      <w:r>
        <w:rPr>
          <w:lang w:eastAsia="en-US"/>
        </w:rPr>
        <w:t xml:space="preserve"> die </w:t>
      </w:r>
      <w:r w:rsidRPr="001873E9">
        <w:rPr>
          <w:lang w:eastAsia="en-US"/>
        </w:rPr>
        <w:t>tijd had te verduren, kwamen v</w:t>
      </w:r>
      <w:r>
        <w:rPr>
          <w:lang w:eastAsia="en-US"/>
        </w:rPr>
        <w:t>ore</w:t>
      </w:r>
      <w:r w:rsidRPr="001873E9">
        <w:rPr>
          <w:lang w:eastAsia="en-US"/>
        </w:rPr>
        <w:t>erst elders neer. Het zijn de Hunnen ge</w:t>
      </w:r>
      <w:r w:rsidRPr="001873E9">
        <w:rPr>
          <w:lang w:eastAsia="en-US"/>
        </w:rPr>
        <w:softHyphen/>
        <w:t>weest, die toen door hun opdringen uit het Oosten het grootste gevaar vormden. Hun optreden was een ramp voor het Rijk, daar zij de orde, die onlangs weer was gevestigd door de inrichting van een reeks vazalstaten aan de grenzen, kwamen verstoren. Juist in het gebied van die vazalstaten hebben de Hunnen hun macht gevestigd. Het is een gr</w:t>
      </w:r>
      <w:r>
        <w:rPr>
          <w:lang w:eastAsia="en-US"/>
        </w:rPr>
        <w:t>ote</w:t>
      </w:r>
      <w:r w:rsidRPr="001873E9">
        <w:rPr>
          <w:lang w:eastAsia="en-US"/>
        </w:rPr>
        <w:t xml:space="preserve"> fout geweest van de </w:t>
      </w:r>
      <w:r>
        <w:rPr>
          <w:lang w:eastAsia="en-US"/>
        </w:rPr>
        <w:t>Romeins</w:t>
      </w:r>
      <w:r w:rsidRPr="001873E9">
        <w:rPr>
          <w:lang w:eastAsia="en-US"/>
        </w:rPr>
        <w:t>e keizers, dat zij deze staten niet hebben georganiseerd als een verdedingingswal tegen een dergelijken aanval,</w:t>
      </w:r>
      <w:r>
        <w:rPr>
          <w:lang w:eastAsia="en-US"/>
        </w:rPr>
        <w:t xml:space="preserve"> die </w:t>
      </w:r>
      <w:r w:rsidRPr="001873E9">
        <w:rPr>
          <w:lang w:eastAsia="en-US"/>
        </w:rPr>
        <w:t>zij hadden moeten voorzien.</w:t>
      </w:r>
    </w:p>
    <w:p w:rsidR="00B87499" w:rsidRPr="001873E9" w:rsidRDefault="00B87499" w:rsidP="00B87499">
      <w:pPr>
        <w:jc w:val="both"/>
        <w:rPr>
          <w:lang w:eastAsia="en-US"/>
        </w:rPr>
      </w:pPr>
      <w:r w:rsidRPr="001873E9">
        <w:rPr>
          <w:lang w:eastAsia="en-US"/>
        </w:rPr>
        <w:t>In 375 hebben de Hunnen het rijk van de Goten vernietigd. Dit volk heeft zich toen als sm</w:t>
      </w:r>
      <w:r>
        <w:rPr>
          <w:lang w:eastAsia="en-US"/>
        </w:rPr>
        <w:t>eke</w:t>
      </w:r>
      <w:r w:rsidRPr="001873E9">
        <w:rPr>
          <w:lang w:eastAsia="en-US"/>
        </w:rPr>
        <w:t>lingen tot</w:t>
      </w:r>
      <w:r>
        <w:rPr>
          <w:lang w:eastAsia="en-US"/>
        </w:rPr>
        <w:t xml:space="preserve"> de Romeinse k</w:t>
      </w:r>
      <w:r w:rsidRPr="001873E9">
        <w:rPr>
          <w:lang w:eastAsia="en-US"/>
        </w:rPr>
        <w:t>eizer gewend, met het verzoek in het Rijk te worden opgenomen en daar land te ontvangen. Keizer Valens wist niet beter te doen dan dit verzoek in te willigen. Het gevolg was een reeks van twisten en oorlogen. Reeds in 377 zond Gratianus hulp aan zijn oom en besloot in het begin van 378 zelf naar het Oosten te vertrekken. Een deel win de troepen, dat was vooruitgegaan, onder andere een corps</w:t>
      </w:r>
      <w:r>
        <w:rPr>
          <w:lang w:eastAsia="en-US"/>
        </w:rPr>
        <w:t xml:space="preserve"> </w:t>
      </w:r>
      <w:r w:rsidRPr="001873E9">
        <w:rPr>
          <w:lang w:eastAsia="en-US"/>
        </w:rPr>
        <w:t>Bataven, heeft deelgenomen aan</w:t>
      </w:r>
      <w:r>
        <w:rPr>
          <w:lang w:eastAsia="en-US"/>
        </w:rPr>
        <w:t xml:space="preserve"> de </w:t>
      </w:r>
      <w:r w:rsidRPr="001873E9">
        <w:rPr>
          <w:lang w:eastAsia="en-US"/>
        </w:rPr>
        <w:t>gr</w:t>
      </w:r>
      <w:r>
        <w:rPr>
          <w:lang w:eastAsia="en-US"/>
        </w:rPr>
        <w:t>ote</w:t>
      </w:r>
      <w:r w:rsidRPr="001873E9">
        <w:rPr>
          <w:lang w:eastAsia="en-US"/>
        </w:rPr>
        <w:t xml:space="preserve">n slag van Adrianopel op 9 Augustus </w:t>
      </w:r>
      <w:smartTag w:uri="urn:schemas-microsoft-com:office:smarttags" w:element="metricconverter">
        <w:smartTagPr>
          <w:attr w:name="ProductID" w:val="378. In"/>
        </w:smartTagPr>
        <w:r w:rsidRPr="001873E9">
          <w:rPr>
            <w:lang w:eastAsia="en-US"/>
          </w:rPr>
          <w:t>378. In</w:t>
        </w:r>
      </w:smartTag>
      <w:r>
        <w:rPr>
          <w:lang w:eastAsia="en-US"/>
        </w:rPr>
        <w:t xml:space="preserve"> die </w:t>
      </w:r>
      <w:r w:rsidRPr="001873E9">
        <w:rPr>
          <w:lang w:eastAsia="en-US"/>
        </w:rPr>
        <w:t>slag is keizer Valens om het leven gekomen.</w:t>
      </w:r>
    </w:p>
    <w:p w:rsidR="00B87499" w:rsidRPr="001873E9" w:rsidRDefault="00B87499" w:rsidP="00B87499">
      <w:pPr>
        <w:jc w:val="both"/>
        <w:rPr>
          <w:lang w:eastAsia="en-US"/>
        </w:rPr>
      </w:pPr>
      <w:r w:rsidRPr="001873E9">
        <w:rPr>
          <w:lang w:eastAsia="en-US"/>
        </w:rPr>
        <w:t>Gratianus achtte zijn broertje te jong om Valens als keizer van het Oosten op te volgen en de tijd was er niet naar om het bestuur op te dragen aan een regent. Om die reden koos hij Theodosius,</w:t>
      </w:r>
      <w:r>
        <w:rPr>
          <w:lang w:eastAsia="en-US"/>
        </w:rPr>
        <w:t xml:space="preserve"> de </w:t>
      </w:r>
      <w:r w:rsidRPr="001873E9">
        <w:rPr>
          <w:lang w:eastAsia="en-US"/>
        </w:rPr>
        <w:t>zoon van</w:t>
      </w:r>
      <w:r>
        <w:rPr>
          <w:lang w:eastAsia="en-US"/>
        </w:rPr>
        <w:t xml:space="preserve"> de </w:t>
      </w:r>
      <w:r w:rsidRPr="001873E9">
        <w:rPr>
          <w:lang w:eastAsia="en-US"/>
        </w:rPr>
        <w:t>comes Theodosius,</w:t>
      </w:r>
      <w:r>
        <w:rPr>
          <w:lang w:eastAsia="en-US"/>
        </w:rPr>
        <w:t xml:space="preserve"> de </w:t>
      </w:r>
      <w:r w:rsidRPr="001873E9">
        <w:rPr>
          <w:lang w:eastAsia="en-US"/>
        </w:rPr>
        <w:t>veroveraar van Britannië,</w:t>
      </w:r>
      <w:r>
        <w:rPr>
          <w:lang w:eastAsia="en-US"/>
        </w:rPr>
        <w:t xml:space="preserve"> de </w:t>
      </w:r>
      <w:r w:rsidRPr="001873E9">
        <w:rPr>
          <w:lang w:eastAsia="en-US"/>
        </w:rPr>
        <w:t>besten officier</w:t>
      </w:r>
      <w:r>
        <w:rPr>
          <w:lang w:eastAsia="en-US"/>
        </w:rPr>
        <w:t xml:space="preserve"> die </w:t>
      </w:r>
      <w:r w:rsidRPr="001873E9">
        <w:rPr>
          <w:lang w:eastAsia="en-US"/>
        </w:rPr>
        <w:t xml:space="preserve">hij tot zijn beschikking had, om in het Oosten te </w:t>
      </w:r>
      <w:r>
        <w:rPr>
          <w:lang w:eastAsia="en-US"/>
        </w:rPr>
        <w:t>heersen</w:t>
      </w:r>
      <w:r w:rsidRPr="001873E9">
        <w:rPr>
          <w:lang w:eastAsia="en-US"/>
        </w:rPr>
        <w:t>. Te Sirmium is Theo do s i u s (Afb. 112) op 19 Janu</w:t>
      </w:r>
      <w:r w:rsidRPr="001873E9">
        <w:rPr>
          <w:lang w:eastAsia="en-US"/>
        </w:rPr>
        <w:softHyphen/>
        <w:t xml:space="preserve">ari 379 tot Augustus geproclameerd. Het gelukte hem ten slotte de Goten te overwinnen en met hen een verdrag te sluiten, waarbij zij als foederati in het Rijk werden opgenomen. Maar nog in 380 zijn Bauto, de magister militum, en de Frank Arbogastes door Gratianus gezonden om Theodosius te helpen. De Goten zijn als een geheel volk, dat geregeerd werd door zijn eigen koningen, in dienst van de Romeinen getreden en niet als individuën. Er is een groot verschil </w:t>
      </w:r>
      <w:r>
        <w:rPr>
          <w:lang w:eastAsia="en-US"/>
        </w:rPr>
        <w:t>tussen</w:t>
      </w:r>
      <w:r w:rsidRPr="001873E9">
        <w:rPr>
          <w:lang w:eastAsia="en-US"/>
        </w:rPr>
        <w:t xml:space="preserve"> hen en, bij voorbeeld,</w:t>
      </w:r>
      <w:r>
        <w:rPr>
          <w:lang w:eastAsia="en-US"/>
        </w:rPr>
        <w:t xml:space="preserve"> de </w:t>
      </w:r>
      <w:r w:rsidRPr="001873E9">
        <w:rPr>
          <w:lang w:eastAsia="en-US"/>
        </w:rPr>
        <w:t xml:space="preserve">Frankischen koning Mallobaudes, die persoonlijk optrad als comes domesticorurn, een van de twee commandanten der garde. Deze laatste beschouwde zich zonder twijfel meer als een Romein dan als een Germaan, terwijl de Goten steeds een gewapend </w:t>
      </w:r>
      <w:r>
        <w:rPr>
          <w:lang w:eastAsia="en-US"/>
        </w:rPr>
        <w:t>Germaans</w:t>
      </w:r>
      <w:r w:rsidRPr="001873E9">
        <w:rPr>
          <w:lang w:eastAsia="en-US"/>
        </w:rPr>
        <w:t xml:space="preserve"> volk bleven en zich ook als zoo- danig voelden.</w:t>
      </w:r>
    </w:p>
    <w:p w:rsidR="00B87499" w:rsidRPr="001873E9" w:rsidRDefault="00B87499" w:rsidP="00B87499">
      <w:pPr>
        <w:jc w:val="both"/>
        <w:rPr>
          <w:lang w:eastAsia="en-US"/>
        </w:rPr>
      </w:pPr>
      <w:r w:rsidRPr="001873E9">
        <w:rPr>
          <w:lang w:eastAsia="en-US"/>
        </w:rPr>
        <w:t>Gratianus heeft het Rijk met gr</w:t>
      </w:r>
      <w:r>
        <w:rPr>
          <w:lang w:eastAsia="en-US"/>
        </w:rPr>
        <w:t>ote</w:t>
      </w:r>
      <w:r w:rsidRPr="001873E9">
        <w:rPr>
          <w:lang w:eastAsia="en-US"/>
        </w:rPr>
        <w:t xml:space="preserve"> zorg bestuurd en met de nauwgezetheid, die de meeste keizers van de vierde eeuw kenmerkt. Het is hun grootste verdienste geweest, dat zij hun uiterste krachten hebben ingespannen om</w:t>
      </w:r>
      <w:r>
        <w:rPr>
          <w:lang w:eastAsia="en-US"/>
        </w:rPr>
        <w:t xml:space="preserve"> de </w:t>
      </w:r>
      <w:r w:rsidRPr="001873E9">
        <w:rPr>
          <w:lang w:eastAsia="en-US"/>
        </w:rPr>
        <w:t>staat zooveel mogelijk .te bevestigen. Op cultureel gebied steunden zij de classicistische richting, die het meest in overeenstemming was met de traditie en dus een waarborg bood voor de continuïteit der beschaving. Met alle kracht werd ge</w:t>
      </w:r>
      <w:r w:rsidRPr="001873E9">
        <w:rPr>
          <w:lang w:eastAsia="en-US"/>
        </w:rPr>
        <w:softHyphen/>
        <w:t>werkt voor de bescherming van de grenzen, door vergrooting van het leger en door subsidies aan de volkeren buiten het Rijk. In</w:t>
      </w:r>
      <w:r>
        <w:rPr>
          <w:lang w:eastAsia="en-US"/>
        </w:rPr>
        <w:t>tussen</w:t>
      </w:r>
      <w:r w:rsidRPr="001873E9">
        <w:rPr>
          <w:lang w:eastAsia="en-US"/>
        </w:rPr>
        <w:t xml:space="preserve"> werd het meer en meer een gevaar, dat de inwoners geen vol</w:t>
      </w:r>
      <w:r w:rsidRPr="001873E9">
        <w:rPr>
          <w:lang w:eastAsia="en-US"/>
        </w:rPr>
        <w:softHyphen/>
        <w:t>doende manschappen voor het leger konden leveren als tegenwicht voor de buitenlanders, die in dienst werden genomen.</w:t>
      </w:r>
    </w:p>
    <w:p w:rsidR="00B87499" w:rsidRPr="001873E9" w:rsidRDefault="00B87499" w:rsidP="00B87499">
      <w:pPr>
        <w:jc w:val="both"/>
        <w:rPr>
          <w:lang w:eastAsia="en-US"/>
        </w:rPr>
      </w:pPr>
      <w:r w:rsidRPr="001873E9">
        <w:rPr>
          <w:lang w:eastAsia="en-US"/>
        </w:rPr>
        <w:t xml:space="preserve">Om de verdediging op peil te houden en om te voldoen aan de </w:t>
      </w:r>
      <w:r>
        <w:rPr>
          <w:lang w:eastAsia="en-US"/>
        </w:rPr>
        <w:t>eis</w:t>
      </w:r>
      <w:r w:rsidRPr="001873E9">
        <w:rPr>
          <w:lang w:eastAsia="en-US"/>
        </w:rPr>
        <w:t>en van de buiten</w:t>
      </w:r>
      <w:r>
        <w:rPr>
          <w:lang w:eastAsia="en-US"/>
        </w:rPr>
        <w:t>lands</w:t>
      </w:r>
      <w:r w:rsidRPr="001873E9">
        <w:rPr>
          <w:lang w:eastAsia="en-US"/>
        </w:rPr>
        <w:t>e volkeren waren enorme sommen nodig. Dientengevolge moesten de belastingen tot een ondragelijke hoogte worden opgeschroefd, terwijl een groot deel van het geld naar het buitenland afvloeide. Op die wijze werd de staat niet alleen moreel, maar ook economisch ten zeerste verzwakt. Dit bracht ge</w:t>
      </w:r>
      <w:r w:rsidRPr="001873E9">
        <w:rPr>
          <w:lang w:eastAsia="en-US"/>
        </w:rPr>
        <w:softHyphen/>
        <w:t>varen mede, die op</w:t>
      </w:r>
      <w:r>
        <w:rPr>
          <w:lang w:eastAsia="en-US"/>
        </w:rPr>
        <w:t xml:space="preserve"> de </w:t>
      </w:r>
      <w:r w:rsidRPr="001873E9">
        <w:rPr>
          <w:lang w:eastAsia="en-US"/>
        </w:rPr>
        <w:t>duur onvermijdelijk tot een ramp moesten leiden. Niet minder gevaarlijk voor</w:t>
      </w:r>
      <w:r>
        <w:rPr>
          <w:lang w:eastAsia="en-US"/>
        </w:rPr>
        <w:t xml:space="preserve"> de </w:t>
      </w:r>
      <w:r w:rsidRPr="001873E9">
        <w:rPr>
          <w:lang w:eastAsia="en-US"/>
        </w:rPr>
        <w:t>staat was de positie, die de</w:t>
      </w:r>
      <w:r>
        <w:rPr>
          <w:lang w:eastAsia="en-US"/>
        </w:rPr>
        <w:t xml:space="preserve"> </w:t>
      </w:r>
      <w:r w:rsidRPr="001873E9">
        <w:rPr>
          <w:lang w:eastAsia="en-US"/>
        </w:rPr>
        <w:t>Germanen gingen innemen, langzamerhand zelfs op de hoogste posten.</w:t>
      </w:r>
    </w:p>
    <w:p w:rsidR="00B87499" w:rsidRPr="001873E9" w:rsidRDefault="00B87499" w:rsidP="00B87499">
      <w:pPr>
        <w:jc w:val="both"/>
        <w:rPr>
          <w:lang w:eastAsia="en-US"/>
        </w:rPr>
      </w:pPr>
      <w:r>
        <w:rPr>
          <w:lang w:eastAsia="en-US"/>
        </w:rPr>
        <w:t>Germaans</w:t>
      </w:r>
      <w:r w:rsidRPr="001873E9">
        <w:rPr>
          <w:lang w:eastAsia="en-US"/>
        </w:rPr>
        <w:t>e afd</w:t>
      </w:r>
      <w:r>
        <w:rPr>
          <w:lang w:eastAsia="en-US"/>
        </w:rPr>
        <w:t>eli</w:t>
      </w:r>
      <w:r w:rsidRPr="001873E9">
        <w:rPr>
          <w:lang w:eastAsia="en-US"/>
        </w:rPr>
        <w:t xml:space="preserve">ngen werden als keurtroepen beschouwd. In de tactische opstelling, de bewapening, het krijgsgezang drongen steeds meer </w:t>
      </w:r>
      <w:r>
        <w:rPr>
          <w:lang w:eastAsia="en-US"/>
        </w:rPr>
        <w:t>Germaans</w:t>
      </w:r>
      <w:r w:rsidRPr="001873E9">
        <w:rPr>
          <w:lang w:eastAsia="en-US"/>
        </w:rPr>
        <w:t>e elementen door. Tot</w:t>
      </w:r>
      <w:r>
        <w:rPr>
          <w:lang w:eastAsia="en-US"/>
        </w:rPr>
        <w:t xml:space="preserve"> de </w:t>
      </w:r>
      <w:r w:rsidRPr="001873E9">
        <w:rPr>
          <w:lang w:eastAsia="en-US"/>
        </w:rPr>
        <w:t>tijd van Con</w:t>
      </w:r>
      <w:r w:rsidRPr="001873E9">
        <w:rPr>
          <w:lang w:eastAsia="en-US"/>
        </w:rPr>
        <w:softHyphen/>
        <w:t>stantinus I traden nog geen vrije Germanen als officieren in het leger op. Onder</w:t>
      </w:r>
      <w:r>
        <w:rPr>
          <w:lang w:eastAsia="en-US"/>
        </w:rPr>
        <w:t xml:space="preserve"> deze </w:t>
      </w:r>
      <w:r w:rsidRPr="001873E9">
        <w:rPr>
          <w:lang w:eastAsia="en-US"/>
        </w:rPr>
        <w:t>keizer kunnen wij evenwel</w:t>
      </w:r>
      <w:r>
        <w:rPr>
          <w:lang w:eastAsia="en-US"/>
        </w:rPr>
        <w:t xml:space="preserve"> de </w:t>
      </w:r>
      <w:r w:rsidRPr="001873E9">
        <w:rPr>
          <w:lang w:eastAsia="en-US"/>
        </w:rPr>
        <w:t>naam noemen van 13onitus, een Frank die zich tijdens de oorlogen in het Oosten heeft onderscheiden, eden vader van</w:t>
      </w:r>
      <w:r>
        <w:rPr>
          <w:lang w:eastAsia="en-US"/>
        </w:rPr>
        <w:t xml:space="preserve"> de </w:t>
      </w:r>
      <w:r w:rsidRPr="001873E9">
        <w:rPr>
          <w:lang w:eastAsia="en-US"/>
        </w:rPr>
        <w:t xml:space="preserve">ons bekenden Silvanus. Sedert Julianus was zeker de helft van de hoogste rangen in het leger door Germanen bezet. De bekendsten zijn Silvanus, de magister peditum die in 355 zelfs een </w:t>
      </w:r>
      <w:r>
        <w:rPr>
          <w:lang w:eastAsia="en-US"/>
        </w:rPr>
        <w:t>oge</w:t>
      </w:r>
      <w:r w:rsidRPr="001873E9">
        <w:rPr>
          <w:lang w:eastAsia="en-US"/>
        </w:rPr>
        <w:t>nblik als keizer is opgetreden, Malaricus, de rector gentilium, en Charietto, die in</w:t>
      </w:r>
      <w:r>
        <w:rPr>
          <w:lang w:eastAsia="en-US"/>
        </w:rPr>
        <w:t xml:space="preserve"> de </w:t>
      </w:r>
      <w:r w:rsidRPr="001873E9">
        <w:rPr>
          <w:lang w:eastAsia="en-US"/>
        </w:rPr>
        <w:t>tijd van Va</w:t>
      </w:r>
      <w:r w:rsidRPr="001873E9">
        <w:rPr>
          <w:lang w:eastAsia="en-US"/>
        </w:rPr>
        <w:softHyphen/>
        <w:t>lentinianus I als comes utriusque Germaniae wordt genoemd. Gra</w:t>
      </w:r>
      <w:r w:rsidRPr="001873E9">
        <w:rPr>
          <w:lang w:eastAsia="en-US"/>
        </w:rPr>
        <w:softHyphen/>
        <w:t>tianus had welhaast uitsluitend Franken als officieren onder zijn bevelen.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Een opsomming van deze h</w:t>
      </w:r>
      <w:r>
        <w:rPr>
          <w:lang w:eastAsia="en-US"/>
        </w:rPr>
        <w:t>oge</w:t>
      </w:r>
      <w:r w:rsidRPr="001873E9">
        <w:rPr>
          <w:lang w:eastAsia="en-US"/>
        </w:rPr>
        <w:t xml:space="preserve"> f</w:t>
      </w:r>
      <w:r>
        <w:rPr>
          <w:lang w:eastAsia="en-US"/>
        </w:rPr>
        <w:t>unctionnarissen moge dat duide</w:t>
      </w:r>
      <w:r>
        <w:rPr>
          <w:lang w:eastAsia="en-US"/>
        </w:rPr>
        <w:softHyphen/>
        <w:t>l</w:t>
      </w:r>
      <w:r w:rsidRPr="001873E9">
        <w:rPr>
          <w:lang w:eastAsia="en-US"/>
        </w:rPr>
        <w:t>ijk maken. Daar is in de eerste plaats de Frank Merobaudes, een officier die reeds onder Julianus had gediend, sedert</w:t>
      </w:r>
      <w:r>
        <w:rPr>
          <w:lang w:eastAsia="en-US"/>
        </w:rPr>
        <w:t xml:space="preserve"> de </w:t>
      </w:r>
      <w:r w:rsidRPr="001873E9">
        <w:rPr>
          <w:lang w:eastAsia="en-US"/>
        </w:rPr>
        <w:t>tijd van Valentinianus. I als magister peditum praesentalis opperbevelhebber van het leger, een van de invloedrijkste persoonlijkheden uit</w:t>
      </w:r>
      <w:r>
        <w:rPr>
          <w:lang w:eastAsia="en-US"/>
        </w:rPr>
        <w:t xml:space="preserve"> de </w:t>
      </w:r>
      <w:r w:rsidRPr="001873E9">
        <w:rPr>
          <w:lang w:eastAsia="en-US"/>
        </w:rPr>
        <w:t>tijd van Gratianus. Verder noemen wij Nannenus, die evenwel wellicht geen Frank was; in 370 trad hij op als comes in Neder-Germanië, hetzij als opvolger van Charietto, hetzij als dux van Germania Secunda; in 378 vocht hij als magister equitum praesentalis tezamen met Mallobaudes tegen de Alamannen; in 388 trad hij onder keizer Magnus Maxitnus op als opperbevelhebber met</w:t>
      </w:r>
      <w:r>
        <w:rPr>
          <w:lang w:eastAsia="en-US"/>
        </w:rPr>
        <w:t xml:space="preserve"> de </w:t>
      </w:r>
      <w:r w:rsidRPr="001873E9">
        <w:rPr>
          <w:lang w:eastAsia="en-US"/>
        </w:rPr>
        <w:t>titel van magister inilitaris.</w:t>
      </w:r>
    </w:p>
    <w:p w:rsidR="00B87499" w:rsidRPr="001873E9" w:rsidRDefault="00B87499" w:rsidP="00B87499">
      <w:pPr>
        <w:jc w:val="both"/>
        <w:rPr>
          <w:lang w:eastAsia="en-US"/>
        </w:rPr>
      </w:pPr>
      <w:r w:rsidRPr="001873E9">
        <w:rPr>
          <w:lang w:eastAsia="en-US"/>
        </w:rPr>
        <w:t>Reeds herhaaldelijk hebben wij Mallobaudes genoemd. Hij was koning van de Franken, in Francia, aan</w:t>
      </w:r>
      <w:r>
        <w:rPr>
          <w:lang w:eastAsia="en-US"/>
        </w:rPr>
        <w:t xml:space="preserve"> de </w:t>
      </w:r>
      <w:r w:rsidRPr="001873E9">
        <w:rPr>
          <w:lang w:eastAsia="en-US"/>
        </w:rPr>
        <w:t>rechteroever van</w:t>
      </w:r>
      <w:r>
        <w:rPr>
          <w:lang w:eastAsia="en-US"/>
        </w:rPr>
        <w:t xml:space="preserve"> de </w:t>
      </w:r>
      <w:r w:rsidRPr="001873E9">
        <w:rPr>
          <w:lang w:eastAsia="en-US"/>
        </w:rPr>
        <w:t xml:space="preserve">Rijn ongeveer tegenover Keulen. In 355 heeft hij een poging gedaan om </w:t>
      </w:r>
      <w:r>
        <w:rPr>
          <w:lang w:eastAsia="en-US"/>
        </w:rPr>
        <w:t>tussen</w:t>
      </w:r>
      <w:r w:rsidRPr="001873E9">
        <w:rPr>
          <w:lang w:eastAsia="en-US"/>
        </w:rPr>
        <w:t>beide te komen ten voord</w:t>
      </w:r>
      <w:r>
        <w:rPr>
          <w:lang w:eastAsia="en-US"/>
        </w:rPr>
        <w:t>ele</w:t>
      </w:r>
      <w:r w:rsidRPr="001873E9">
        <w:rPr>
          <w:lang w:eastAsia="en-US"/>
        </w:rPr>
        <w:t xml:space="preserve"> van Silvanus. Onder Gratianus bekleedde hij</w:t>
      </w:r>
      <w:r>
        <w:rPr>
          <w:lang w:eastAsia="en-US"/>
        </w:rPr>
        <w:t xml:space="preserve"> de </w:t>
      </w:r>
      <w:r w:rsidRPr="001873E9">
        <w:rPr>
          <w:lang w:eastAsia="en-US"/>
        </w:rPr>
        <w:t xml:space="preserve">rang van comes domesticorum en voerde in 378 het opperbevel tegen de Alamannen naast Nannenus. </w:t>
      </w:r>
      <w:r>
        <w:rPr>
          <w:lang w:eastAsia="en-US"/>
        </w:rPr>
        <w:t>Eni</w:t>
      </w:r>
      <w:r w:rsidRPr="001873E9">
        <w:rPr>
          <w:lang w:eastAsia="en-US"/>
        </w:rPr>
        <w:t>gen tijd later, omstreeks 380, heeft hij gestreden tegen Macrianus, een vorst van de Alamannen; hij wist zijn tegenstander te verslaan en hel rijk van Macrianus te bezetten. Sedert</w:t>
      </w:r>
      <w:r>
        <w:rPr>
          <w:lang w:eastAsia="en-US"/>
        </w:rPr>
        <w:t xml:space="preserve"> die heerst</w:t>
      </w:r>
      <w:r w:rsidRPr="001873E9">
        <w:rPr>
          <w:lang w:eastAsia="en-US"/>
        </w:rPr>
        <w:t>en de Fran</w:t>
      </w:r>
      <w:r w:rsidRPr="001873E9">
        <w:rPr>
          <w:lang w:eastAsia="en-US"/>
        </w:rPr>
        <w:softHyphen/>
        <w:t>ken als trouwe bondgen</w:t>
      </w:r>
      <w:r>
        <w:rPr>
          <w:lang w:eastAsia="en-US"/>
        </w:rPr>
        <w:t>ote</w:t>
      </w:r>
      <w:r w:rsidRPr="001873E9">
        <w:rPr>
          <w:lang w:eastAsia="en-US"/>
        </w:rPr>
        <w:t>n van de Romeinen aan</w:t>
      </w:r>
      <w:r>
        <w:rPr>
          <w:lang w:eastAsia="en-US"/>
        </w:rPr>
        <w:t xml:space="preserve"> de </w:t>
      </w:r>
      <w:r w:rsidRPr="001873E9">
        <w:rPr>
          <w:lang w:eastAsia="en-US"/>
        </w:rPr>
        <w:t>rechter</w:t>
      </w:r>
      <w:r w:rsidRPr="001873E9">
        <w:rPr>
          <w:lang w:eastAsia="en-US"/>
        </w:rPr>
        <w:softHyphen/>
        <w:t>oever van</w:t>
      </w:r>
      <w:r>
        <w:rPr>
          <w:lang w:eastAsia="en-US"/>
        </w:rPr>
        <w:t xml:space="preserve"> de </w:t>
      </w:r>
      <w:r w:rsidRPr="001873E9">
        <w:rPr>
          <w:lang w:eastAsia="en-US"/>
        </w:rPr>
        <w:t>Rijn tot aan de Main. Daar hebben zij in 406 getracht</w:t>
      </w:r>
      <w:r>
        <w:rPr>
          <w:lang w:eastAsia="en-US"/>
        </w:rPr>
        <w:t xml:space="preserve"> de </w:t>
      </w:r>
      <w:r w:rsidRPr="001873E9">
        <w:rPr>
          <w:lang w:eastAsia="en-US"/>
        </w:rPr>
        <w:t>gr</w:t>
      </w:r>
      <w:r>
        <w:rPr>
          <w:lang w:eastAsia="en-US"/>
        </w:rPr>
        <w:t>ote</w:t>
      </w:r>
      <w:r w:rsidRPr="001873E9">
        <w:rPr>
          <w:lang w:eastAsia="en-US"/>
        </w:rPr>
        <w:t>n aanval van de Vandalen en de met dit volk optrekkende stammen tegen te houden.</w:t>
      </w:r>
    </w:p>
    <w:p w:rsidR="00B87499" w:rsidRPr="001873E9" w:rsidRDefault="00B87499" w:rsidP="00B87499">
      <w:pPr>
        <w:jc w:val="both"/>
        <w:rPr>
          <w:lang w:eastAsia="en-US"/>
        </w:rPr>
      </w:pPr>
      <w:r w:rsidRPr="001873E9">
        <w:rPr>
          <w:lang w:eastAsia="en-US"/>
        </w:rPr>
        <w:t xml:space="preserve">De </w:t>
      </w:r>
      <w:r>
        <w:rPr>
          <w:lang w:eastAsia="en-US"/>
        </w:rPr>
        <w:t>tweede</w:t>
      </w:r>
      <w:r w:rsidRPr="001873E9">
        <w:rPr>
          <w:lang w:eastAsia="en-US"/>
        </w:rPr>
        <w:t xml:space="preserve"> comes domesticorum van Gratianus was de Frank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Richomerus, die als commandant van de door Gratianus gezonden troepen heeft deelgenomen aan</w:t>
      </w:r>
      <w:r>
        <w:rPr>
          <w:lang w:eastAsia="en-US"/>
        </w:rPr>
        <w:t xml:space="preserve"> de </w:t>
      </w:r>
      <w:r w:rsidRPr="001873E9">
        <w:rPr>
          <w:lang w:eastAsia="en-US"/>
        </w:rPr>
        <w:t>slag van Adrianopel in 378; in 382 was hij magister praesentalis en in 391 algemeen opperbevel</w:t>
      </w:r>
      <w:r w:rsidRPr="001873E9">
        <w:rPr>
          <w:lang w:eastAsia="en-US"/>
        </w:rPr>
        <w:softHyphen/>
        <w:t>hebber met</w:t>
      </w:r>
      <w:r>
        <w:rPr>
          <w:lang w:eastAsia="en-US"/>
        </w:rPr>
        <w:t xml:space="preserve"> de </w:t>
      </w:r>
      <w:r w:rsidRPr="001873E9">
        <w:rPr>
          <w:lang w:eastAsia="en-US"/>
        </w:rPr>
        <w:t>titel van magister utriusque militiae. Een zeer in</w:t>
      </w:r>
      <w:r w:rsidRPr="001873E9">
        <w:rPr>
          <w:lang w:eastAsia="en-US"/>
        </w:rPr>
        <w:softHyphen/>
        <w:t>vloedrijke positie had ook de Frank Bauto (of Baudo), een leger</w:t>
      </w:r>
      <w:r w:rsidRPr="001873E9">
        <w:rPr>
          <w:lang w:eastAsia="en-US"/>
        </w:rPr>
        <w:softHyphen/>
        <w:t>commandant van Gratianus. In 383 was hij de eigenlijke leidsman van</w:t>
      </w:r>
      <w:r>
        <w:rPr>
          <w:lang w:eastAsia="en-US"/>
        </w:rPr>
        <w:t xml:space="preserve"> de </w:t>
      </w:r>
      <w:r w:rsidRPr="001873E9">
        <w:rPr>
          <w:lang w:eastAsia="en-US"/>
        </w:rPr>
        <w:t xml:space="preserve">jongen keizer Valentinianus II. Hij was iemand van </w:t>
      </w:r>
      <w:r>
        <w:rPr>
          <w:lang w:eastAsia="en-US"/>
        </w:rPr>
        <w:t>Romeins</w:t>
      </w:r>
      <w:r w:rsidRPr="001873E9">
        <w:rPr>
          <w:lang w:eastAsia="en-US"/>
        </w:rPr>
        <w:t>e cultuur, die door Sint Ambrosius wordt genoemd. In 385 genoot hij het voorrecht als consul te mogen luisteren naar een panegyricus op hem, die door niemand minder dan Sint Augustinus is uitgespro</w:t>
      </w:r>
      <w:r w:rsidRPr="001873E9">
        <w:rPr>
          <w:lang w:eastAsia="en-US"/>
        </w:rPr>
        <w:softHyphen/>
        <w:t>ken, wellicht de hoogste onderscheiding die aan een Frank is te beurt gevallen. Zijn dochter Eudoxia is met keizer Arcadius gehuwd. Ten slotte vermelden wij nog Arbogastes, een neef van Richomerus, die als magister equitum onder Bauto heeft gediend. Na</w:t>
      </w:r>
      <w:r>
        <w:rPr>
          <w:lang w:eastAsia="en-US"/>
        </w:rPr>
        <w:t xml:space="preserve"> de </w:t>
      </w:r>
      <w:r w:rsidRPr="001873E9">
        <w:rPr>
          <w:lang w:eastAsia="en-US"/>
        </w:rPr>
        <w:t>dood van</w:t>
      </w:r>
      <w:r>
        <w:rPr>
          <w:lang w:eastAsia="en-US"/>
        </w:rPr>
        <w:t xml:space="preserve"> deze </w:t>
      </w:r>
      <w:r w:rsidRPr="001873E9">
        <w:rPr>
          <w:lang w:eastAsia="en-US"/>
        </w:rPr>
        <w:t>laatsten, niet lang na 385, is Arbogastes algemeen opper</w:t>
      </w:r>
      <w:r w:rsidRPr="001873E9">
        <w:rPr>
          <w:lang w:eastAsia="en-US"/>
        </w:rPr>
        <w:softHyphen/>
        <w:t>bevelhebber van het leger geworden.</w:t>
      </w:r>
      <w:r>
        <w:rPr>
          <w:lang w:eastAsia="en-US"/>
        </w:rPr>
        <w:t xml:space="preserve"> de </w:t>
      </w:r>
      <w:r w:rsidRPr="001873E9">
        <w:rPr>
          <w:lang w:eastAsia="en-US"/>
        </w:rPr>
        <w:t>keizer Valentinianus II be</w:t>
      </w:r>
      <w:r>
        <w:rPr>
          <w:lang w:eastAsia="en-US"/>
        </w:rPr>
        <w:t>heerst</w:t>
      </w:r>
      <w:r w:rsidRPr="001873E9">
        <w:rPr>
          <w:lang w:eastAsia="en-US"/>
        </w:rPr>
        <w:t>e hij volkomen. Later heeft hij</w:t>
      </w:r>
      <w:r>
        <w:rPr>
          <w:lang w:eastAsia="en-US"/>
        </w:rPr>
        <w:t xml:space="preserve"> de </w:t>
      </w:r>
      <w:r w:rsidRPr="001873E9">
        <w:rPr>
          <w:lang w:eastAsia="en-US"/>
        </w:rPr>
        <w:t>keizer, die moeilijk</w:t>
      </w:r>
      <w:r w:rsidRPr="001873E9">
        <w:rPr>
          <w:lang w:eastAsia="en-US"/>
        </w:rPr>
        <w:softHyphen/>
        <w:t>heden maakte, vervangen door Eugenius. Een tijdlang is hij de machtigste persoonlijkheid in het Westen geweest.</w:t>
      </w:r>
    </w:p>
    <w:p w:rsidR="00B87499" w:rsidRPr="001873E9" w:rsidRDefault="00B87499" w:rsidP="00B87499">
      <w:pPr>
        <w:jc w:val="both"/>
        <w:rPr>
          <w:lang w:eastAsia="en-US"/>
        </w:rPr>
      </w:pPr>
      <w:r w:rsidRPr="001873E9">
        <w:rPr>
          <w:lang w:eastAsia="en-US"/>
        </w:rPr>
        <w:t>Met de Germanen aan</w:t>
      </w:r>
      <w:r>
        <w:rPr>
          <w:lang w:eastAsia="en-US"/>
        </w:rPr>
        <w:t xml:space="preserve"> de </w:t>
      </w:r>
      <w:r w:rsidRPr="001873E9">
        <w:rPr>
          <w:lang w:eastAsia="en-US"/>
        </w:rPr>
        <w:t xml:space="preserve">Rijn heeft Gratianus niet veel moeite gehad. Een enkele aanval van de Alamannen, in het jaar 378, werd gemakkelijk afgeslagen. Onder het commando van Mallobaudes en Nannenus brachten de </w:t>
      </w:r>
      <w:r>
        <w:rPr>
          <w:lang w:eastAsia="en-US"/>
        </w:rPr>
        <w:t>Romeins</w:t>
      </w:r>
      <w:r w:rsidRPr="001873E9">
        <w:rPr>
          <w:lang w:eastAsia="en-US"/>
        </w:rPr>
        <w:t>e troepen hun een bloedigen neder</w:t>
      </w:r>
      <w:r w:rsidRPr="001873E9">
        <w:rPr>
          <w:lang w:eastAsia="en-US"/>
        </w:rPr>
        <w:softHyphen/>
        <w:t>laag toe bij Argentaria in de buurt van , Colmar. De slag werd gevolgd door een expeditie over</w:t>
      </w:r>
      <w:r>
        <w:rPr>
          <w:lang w:eastAsia="en-US"/>
        </w:rPr>
        <w:t xml:space="preserve"> de </w:t>
      </w:r>
      <w:r w:rsidRPr="001873E9">
        <w:rPr>
          <w:lang w:eastAsia="en-US"/>
        </w:rPr>
        <w:t>Rijn, die met zooveel energie werd gevoerd, dat de Alamannen het niet waagden iets te onder</w:t>
      </w:r>
      <w:r w:rsidRPr="001873E9">
        <w:rPr>
          <w:lang w:eastAsia="en-US"/>
        </w:rPr>
        <w:softHyphen/>
        <w:t>nemen tijdens de afwezigheid van Gratianus in het Oosten. Eerst in 379 was de keizer in Trier terug en daar droeg toen Ausonius zijn Gratiarum actio voor.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is het mogelijk, dat Gratianus deze rust aan</w:t>
      </w:r>
      <w:r>
        <w:rPr>
          <w:lang w:eastAsia="en-US"/>
        </w:rPr>
        <w:t xml:space="preserve"> de </w:t>
      </w:r>
      <w:r w:rsidRPr="001873E9">
        <w:rPr>
          <w:lang w:eastAsia="en-US"/>
        </w:rPr>
        <w:t>Rijn voor een gr</w:t>
      </w:r>
      <w:r>
        <w:rPr>
          <w:lang w:eastAsia="en-US"/>
        </w:rPr>
        <w:t>ote</w:t>
      </w:r>
      <w:r w:rsidRPr="001873E9">
        <w:rPr>
          <w:lang w:eastAsia="en-US"/>
        </w:rPr>
        <w:t>n prijs heeft gekocht. Het is bekend, dat Gratianus en Theodosius een nieuwe politiek hebben gevolgd aan de randen van het Rijk. Op verschillende plaatsen hebben zij aan buiten</w:t>
      </w:r>
      <w:r>
        <w:rPr>
          <w:lang w:eastAsia="en-US"/>
        </w:rPr>
        <w:t>lands</w:t>
      </w:r>
      <w:r w:rsidRPr="001873E9">
        <w:rPr>
          <w:lang w:eastAsia="en-US"/>
        </w:rPr>
        <w:t>e volkeren land afgestaan binnen de grenzen, zonder dat deze volkeren hun autonomie verloren, maar alleen op voorwaarde dat zij dit land tegen aanvallen van buiten verdedigden. Men beklaagde zich in het Rijk over deze tegenover buitenlanders al te tegemoet</w:t>
      </w:r>
      <w:r w:rsidRPr="001873E9">
        <w:rPr>
          <w:lang w:eastAsia="en-US"/>
        </w:rPr>
        <w:softHyphen/>
        <w:t>komende houding. Het vermoeden ligt voor de hand, dat Gratianus een dergelijke politiek tegenover de Franken heeft gevoerd. Reeds Constans en Julianus hadden aan Franken, een deel van de Saliërs, toegestaan binnen de grenzen van het Rijk te wonen, maar nadat zij</w:t>
      </w:r>
      <w:r>
        <w:rPr>
          <w:lang w:eastAsia="en-US"/>
        </w:rPr>
        <w:t xml:space="preserve"> </w:t>
      </w:r>
      <w:r w:rsidRPr="001873E9">
        <w:rPr>
          <w:lang w:eastAsia="en-US"/>
        </w:rPr>
        <w:t>zich aan de Romeinen hadden overgegeven; hun gebied bleef onder bestuur van het Rijk. Het is mogelijk, dat Gratianus in de verhouding tot de Franken in zooverre een verandering heeft gebracht, dat hij aan hen de bewaking van de grens eenvoudig heeft opgedragen. Er was toen geen reden om een andere houding aan te nemen tegenover de Franken van Toxandria dan tegenover de eveneens met de Ro</w:t>
      </w:r>
      <w:r w:rsidRPr="001873E9">
        <w:rPr>
          <w:lang w:eastAsia="en-US"/>
        </w:rPr>
        <w:softHyphen/>
        <w:t>meinen verbonden Franken aan</w:t>
      </w:r>
      <w:r>
        <w:rPr>
          <w:lang w:eastAsia="en-US"/>
        </w:rPr>
        <w:t xml:space="preserve"> de </w:t>
      </w:r>
      <w:r w:rsidRPr="001873E9">
        <w:rPr>
          <w:lang w:eastAsia="en-US"/>
        </w:rPr>
        <w:t>Neder-Rijn. Wellicht zijn dus toen door Gratianus de garnizoenen uit het noorden van Gallië teruggetrokken en is de geh</w:t>
      </w:r>
      <w:r>
        <w:rPr>
          <w:lang w:eastAsia="en-US"/>
        </w:rPr>
        <w:t>ele</w:t>
      </w:r>
      <w:r w:rsidRPr="001873E9">
        <w:rPr>
          <w:lang w:eastAsia="en-US"/>
        </w:rPr>
        <w:t xml:space="preserve"> verdediging van die streek aan de Franken overgelaten. Het civiele bestuur kan daar evenwel in stand zijn gebleven.</w:t>
      </w:r>
    </w:p>
    <w:p w:rsidR="00B87499" w:rsidRPr="001873E9" w:rsidRDefault="00B87499" w:rsidP="00B87499">
      <w:pPr>
        <w:jc w:val="both"/>
        <w:rPr>
          <w:lang w:eastAsia="en-US"/>
        </w:rPr>
      </w:pPr>
      <w:r w:rsidRPr="001873E9">
        <w:rPr>
          <w:lang w:eastAsia="en-US"/>
        </w:rPr>
        <w:t>Deze maatregel bet</w:t>
      </w:r>
      <w:r>
        <w:rPr>
          <w:lang w:eastAsia="en-US"/>
        </w:rPr>
        <w:t>eke</w:t>
      </w:r>
      <w:r w:rsidRPr="001873E9">
        <w:rPr>
          <w:lang w:eastAsia="en-US"/>
        </w:rPr>
        <w:t>nde de opheffing der posten van</w:t>
      </w:r>
      <w:r>
        <w:rPr>
          <w:lang w:eastAsia="en-US"/>
        </w:rPr>
        <w:t xml:space="preserve"> de </w:t>
      </w:r>
      <w:r w:rsidRPr="001873E9">
        <w:rPr>
          <w:lang w:eastAsia="en-US"/>
        </w:rPr>
        <w:t>Dux Germaniae Secundae en van</w:t>
      </w:r>
      <w:r>
        <w:rPr>
          <w:lang w:eastAsia="en-US"/>
        </w:rPr>
        <w:t xml:space="preserve"> de </w:t>
      </w:r>
      <w:r w:rsidRPr="001873E9">
        <w:rPr>
          <w:lang w:eastAsia="en-US"/>
        </w:rPr>
        <w:t>Dux Belgicae. In</w:t>
      </w:r>
      <w:r>
        <w:rPr>
          <w:lang w:eastAsia="en-US"/>
        </w:rPr>
        <w:t>tussen</w:t>
      </w:r>
      <w:r w:rsidRPr="001873E9">
        <w:rPr>
          <w:lang w:eastAsia="en-US"/>
        </w:rPr>
        <w:t xml:space="preserve"> moet Keulen toch een </w:t>
      </w:r>
      <w:r>
        <w:rPr>
          <w:lang w:eastAsia="en-US"/>
        </w:rPr>
        <w:t>Romeins</w:t>
      </w:r>
      <w:r w:rsidRPr="001873E9">
        <w:rPr>
          <w:lang w:eastAsia="en-US"/>
        </w:rPr>
        <w:t>e bezetting hebben behouden en ook langs</w:t>
      </w:r>
      <w:r>
        <w:rPr>
          <w:lang w:eastAsia="en-US"/>
        </w:rPr>
        <w:t xml:space="preserve"> de </w:t>
      </w:r>
      <w:r w:rsidRPr="001873E9">
        <w:rPr>
          <w:lang w:eastAsia="en-US"/>
        </w:rPr>
        <w:t xml:space="preserve">Rijn </w:t>
      </w:r>
      <w:r>
        <w:rPr>
          <w:lang w:eastAsia="en-US"/>
        </w:rPr>
        <w:t>tussen</w:t>
      </w:r>
      <w:r w:rsidRPr="001873E9">
        <w:rPr>
          <w:lang w:eastAsia="en-US"/>
        </w:rPr>
        <w:t xml:space="preserve"> Andernach en Keulen waren zonder twijfel </w:t>
      </w:r>
      <w:r>
        <w:rPr>
          <w:lang w:eastAsia="en-US"/>
        </w:rPr>
        <w:t>Romeins</w:t>
      </w:r>
      <w:r w:rsidRPr="001873E9">
        <w:rPr>
          <w:lang w:eastAsia="en-US"/>
        </w:rPr>
        <w:t>e bezettingstroepen aanwezig. Natuurlijk werd ook de weg van Keulen naar Tongeren, Bavai en het Kanaal door troepen beschermd. Mogelijk is evenwel langs</w:t>
      </w:r>
      <w:r>
        <w:rPr>
          <w:lang w:eastAsia="en-US"/>
        </w:rPr>
        <w:t xml:space="preserve"> die </w:t>
      </w:r>
      <w:r w:rsidRPr="001873E9">
        <w:rPr>
          <w:lang w:eastAsia="en-US"/>
        </w:rPr>
        <w:t>weg de bewaking ver</w:t>
      </w:r>
      <w:r w:rsidRPr="001873E9">
        <w:rPr>
          <w:lang w:eastAsia="en-US"/>
        </w:rPr>
        <w:softHyphen/>
        <w:t>minderd. Want althans in één van de versterkte plaatsen, die aan</w:t>
      </w:r>
      <w:r>
        <w:rPr>
          <w:lang w:eastAsia="en-US"/>
        </w:rPr>
        <w:t xml:space="preserve"> deze </w:t>
      </w:r>
      <w:r w:rsidRPr="001873E9">
        <w:rPr>
          <w:lang w:eastAsia="en-US"/>
        </w:rPr>
        <w:t>weg zijn ontdekt, hield de bezetting met</w:t>
      </w:r>
      <w:r>
        <w:rPr>
          <w:lang w:eastAsia="en-US"/>
        </w:rPr>
        <w:t xml:space="preserve"> de </w:t>
      </w:r>
      <w:r w:rsidRPr="001873E9">
        <w:rPr>
          <w:lang w:eastAsia="en-US"/>
        </w:rPr>
        <w:t xml:space="preserve">tijd van Gratianus op 1). Dit is echter niet meer dan een </w:t>
      </w:r>
      <w:r>
        <w:rPr>
          <w:lang w:eastAsia="en-US"/>
        </w:rPr>
        <w:t>eni</w:t>
      </w:r>
      <w:r w:rsidRPr="001873E9">
        <w:rPr>
          <w:lang w:eastAsia="en-US"/>
        </w:rPr>
        <w:t>gszins vage aanwijzing. Voorloopig missen wij nog alle zekerheid, of tijdens Gratianus inder</w:t>
      </w:r>
      <w:r w:rsidRPr="001873E9">
        <w:rPr>
          <w:lang w:eastAsia="en-US"/>
        </w:rPr>
        <w:softHyphen/>
        <w:t xml:space="preserve">daad een regeling is gemaakt, als </w:t>
      </w:r>
      <w:r>
        <w:rPr>
          <w:lang w:eastAsia="en-US"/>
        </w:rPr>
        <w:t>zo-even</w:t>
      </w:r>
      <w:r w:rsidRPr="001873E9">
        <w:rPr>
          <w:lang w:eastAsia="en-US"/>
        </w:rPr>
        <w:t xml:space="preserve"> werd beschreven. Mogelijk is zulk een regeling eerst later tot stand gekomen.</w:t>
      </w:r>
    </w:p>
    <w:p w:rsidR="00B87499" w:rsidRPr="001873E9" w:rsidRDefault="00B87499" w:rsidP="00B87499">
      <w:pPr>
        <w:jc w:val="both"/>
        <w:rPr>
          <w:lang w:eastAsia="en-US"/>
        </w:rPr>
      </w:pPr>
      <w:r w:rsidRPr="001873E9">
        <w:rPr>
          <w:lang w:eastAsia="en-US"/>
        </w:rPr>
        <w:t>De reg</w:t>
      </w:r>
      <w:r>
        <w:rPr>
          <w:lang w:eastAsia="en-US"/>
        </w:rPr>
        <w:t>eri</w:t>
      </w:r>
      <w:r w:rsidRPr="001873E9">
        <w:rPr>
          <w:lang w:eastAsia="en-US"/>
        </w:rPr>
        <w:t>ng van Gratianus heeft niet lang geduurd. In het voor</w:t>
      </w:r>
      <w:r w:rsidRPr="001873E9">
        <w:rPr>
          <w:lang w:eastAsia="en-US"/>
        </w:rPr>
        <w:softHyphen/>
        <w:t>jaar van 383 brak in Britannië een opstand uit. Magnus Maxim u s, die daar de legeraanvoerder was, is door zijn troepen tot keizer uitgeroepen en korten tijd later naar het vaste land overgestoken. Merkwaardigerwijze heeft Gratianus, ondanks zijn voortreffelijke Frankische officieren, slechts geringen tegenstand geboden. Er wer</w:t>
      </w:r>
      <w:r w:rsidRPr="001873E9">
        <w:rPr>
          <w:lang w:eastAsia="en-US"/>
        </w:rPr>
        <w:softHyphen/>
        <w:t>den wel enkele gevechten geleverd. Maar Andragathias, een der legercommandanten, liep naar</w:t>
      </w:r>
      <w:r>
        <w:rPr>
          <w:lang w:eastAsia="en-US"/>
        </w:rPr>
        <w:t xml:space="preserve"> de </w:t>
      </w:r>
      <w:r w:rsidRPr="001873E9">
        <w:rPr>
          <w:lang w:eastAsia="en-US"/>
        </w:rPr>
        <w:t>usurpator over en Merobaudes trad zeer weinig energiek op. Gratianus moest vluchten naar Lyon en is daar op 25 Augustus 383 gedood. Merobaudes werd gedwongen zich zelf het leven te benemen.</w:t>
      </w:r>
    </w:p>
    <w:p w:rsidR="00B87499" w:rsidRPr="001873E9" w:rsidRDefault="00B87499" w:rsidP="00B87499">
      <w:pPr>
        <w:jc w:val="both"/>
        <w:rPr>
          <w:lang w:eastAsia="en-US"/>
        </w:rPr>
      </w:pPr>
      <w:r w:rsidRPr="001873E9">
        <w:rPr>
          <w:lang w:eastAsia="en-US"/>
        </w:rPr>
        <w:t>Keizer Theodosius was niet in staat zijn collega van het Westen le hulp te komen, maar zag zich gedwongen Maximus te erkennen, op voorwaarde, dat hij de reg</w:t>
      </w:r>
      <w:r>
        <w:rPr>
          <w:lang w:eastAsia="en-US"/>
        </w:rPr>
        <w:t>eri</w:t>
      </w:r>
      <w:r w:rsidRPr="001873E9">
        <w:rPr>
          <w:lang w:eastAsia="en-US"/>
        </w:rPr>
        <w:t>ng in Italië aan Valentinianus II ( Af b. 117) zou laten. Deze overeenkomst zou voor vijf jaar gelden.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Verg. Nesselliatif, t.a.p. blz. 65, noot 2 en de daar aangehaalde literatuur.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Algemeen wilde men</w:t>
      </w:r>
      <w:r>
        <w:rPr>
          <w:lang w:eastAsia="en-US"/>
        </w:rPr>
        <w:t xml:space="preserve"> de </w:t>
      </w:r>
      <w:r w:rsidRPr="001873E9">
        <w:rPr>
          <w:lang w:eastAsia="en-US"/>
        </w:rPr>
        <w:t>vrede in het Rijk handhaven, vrijwel tot eiken prijs. Tot tweemaal toe, in 383 en 387, is Sint Ambrosius in Trier geweest om voor Theodosius met Maximus te onderhandelen.</w:t>
      </w:r>
    </w:p>
    <w:p w:rsidR="00B87499" w:rsidRPr="001873E9" w:rsidRDefault="00B87499" w:rsidP="00B87499">
      <w:pPr>
        <w:jc w:val="both"/>
        <w:rPr>
          <w:lang w:eastAsia="en-US"/>
        </w:rPr>
      </w:pPr>
      <w:r w:rsidRPr="001873E9">
        <w:rPr>
          <w:lang w:eastAsia="en-US"/>
        </w:rPr>
        <w:t>In</w:t>
      </w:r>
      <w:r>
        <w:rPr>
          <w:lang w:eastAsia="en-US"/>
        </w:rPr>
        <w:t xml:space="preserve"> de </w:t>
      </w:r>
      <w:r w:rsidRPr="001873E9">
        <w:rPr>
          <w:lang w:eastAsia="en-US"/>
        </w:rPr>
        <w:t>Panegyricus op Theodosius wordt veel kwaads van Maximus verteld; maar de redenaar prijst hem toch ook als een actief en. kraChtig regeerder. Aan</w:t>
      </w:r>
      <w:r>
        <w:rPr>
          <w:lang w:eastAsia="en-US"/>
        </w:rPr>
        <w:t xml:space="preserve"> de </w:t>
      </w:r>
      <w:r w:rsidRPr="001873E9">
        <w:rPr>
          <w:lang w:eastAsia="en-US"/>
        </w:rPr>
        <w:t>Rijn zette hij de politiek van Valenti</w:t>
      </w:r>
      <w:r w:rsidRPr="001873E9">
        <w:rPr>
          <w:lang w:eastAsia="en-US"/>
        </w:rPr>
        <w:softHyphen/>
        <w:t>nianus en Gratianus voort. Meded</w:t>
      </w:r>
      <w:r>
        <w:rPr>
          <w:lang w:eastAsia="en-US"/>
        </w:rPr>
        <w:t>eli</w:t>
      </w:r>
      <w:r w:rsidRPr="001873E9">
        <w:rPr>
          <w:lang w:eastAsia="en-US"/>
        </w:rPr>
        <w:t>ngen over aanvallen van de Germanen, die zouden zijn geschied, of over oorlogen, die in zijn. tijd zijn gevoerd, bezitten wij niet. Maximus had in volkomen vrede en rust in Gallië kunnen reg</w:t>
      </w:r>
      <w:r>
        <w:rPr>
          <w:lang w:eastAsia="en-US"/>
        </w:rPr>
        <w:t>ere</w:t>
      </w:r>
      <w:r w:rsidRPr="001873E9">
        <w:rPr>
          <w:lang w:eastAsia="en-US"/>
        </w:rPr>
        <w:t>n. Maar toen de overeenkomst, die hij met Theodosius had gesloten, ten einde liep, trok hij, in Augustus 387, Italië binnen en verjoeg Valentinianus II. De eigenlijke regeer</w:t>
      </w:r>
      <w:r w:rsidRPr="001873E9">
        <w:rPr>
          <w:lang w:eastAsia="en-US"/>
        </w:rPr>
        <w:softHyphen/>
        <w:t xml:space="preserve">der in dat land was de </w:t>
      </w:r>
      <w:r>
        <w:rPr>
          <w:lang w:eastAsia="en-US"/>
        </w:rPr>
        <w:t>zo-even</w:t>
      </w:r>
      <w:r w:rsidRPr="001873E9">
        <w:rPr>
          <w:lang w:eastAsia="en-US"/>
        </w:rPr>
        <w:t xml:space="preserve"> genoemde Bauto, de algem</w:t>
      </w:r>
      <w:r>
        <w:rPr>
          <w:lang w:eastAsia="en-US"/>
        </w:rPr>
        <w:t>ene</w:t>
      </w:r>
      <w:r w:rsidRPr="001873E9">
        <w:rPr>
          <w:lang w:eastAsia="en-US"/>
        </w:rPr>
        <w:t xml:space="preserve"> op</w:t>
      </w:r>
      <w:r w:rsidRPr="001873E9">
        <w:rPr>
          <w:lang w:eastAsia="en-US"/>
        </w:rPr>
        <w:softHyphen/>
        <w:t>perbevelhebber en een persoonlijke vijand van Maximus.</w:t>
      </w:r>
    </w:p>
    <w:p w:rsidR="00B87499" w:rsidRPr="001873E9" w:rsidRDefault="00B87499" w:rsidP="00B87499">
      <w:pPr>
        <w:jc w:val="both"/>
        <w:rPr>
          <w:lang w:eastAsia="en-US"/>
        </w:rPr>
      </w:pPr>
      <w:r w:rsidRPr="001873E9">
        <w:rPr>
          <w:lang w:eastAsia="en-US"/>
        </w:rPr>
        <w:t>Toen moest Theodosius wel ingrijpen en trok met een leger naar het Westen. Maximus was reeds Illyricum binnengedrongen, maar werd door Theodosius in</w:t>
      </w:r>
      <w:r>
        <w:rPr>
          <w:lang w:eastAsia="en-US"/>
        </w:rPr>
        <w:t xml:space="preserve"> de </w:t>
      </w:r>
      <w:r w:rsidRPr="001873E9">
        <w:rPr>
          <w:lang w:eastAsia="en-US"/>
        </w:rPr>
        <w:t>zomer van 388 verslagen, dank zij de hulp van de Goten in zijn leger en de voortreffelijke leiding van Arbogastes, zijn besten bevelhebber. Maximus werd gevangen ge</w:t>
      </w:r>
      <w:r w:rsidRPr="001873E9">
        <w:rPr>
          <w:lang w:eastAsia="en-US"/>
        </w:rPr>
        <w:softHyphen/>
        <w:t>nomen en gedood. Androgathias, de legercommandant van Maximus, pleegde zelfmoord.</w:t>
      </w:r>
    </w:p>
    <w:p w:rsidR="00B87499" w:rsidRPr="001873E9" w:rsidRDefault="00B87499" w:rsidP="00B87499">
      <w:pPr>
        <w:jc w:val="both"/>
        <w:rPr>
          <w:lang w:eastAsia="en-US"/>
        </w:rPr>
      </w:pPr>
      <w:r w:rsidRPr="001873E9">
        <w:rPr>
          <w:lang w:eastAsia="en-US"/>
        </w:rPr>
        <w:t>In Gallië had Maximus zijn zoon Victor achtergelaten om het land te beschermen, met</w:t>
      </w:r>
      <w:r>
        <w:rPr>
          <w:lang w:eastAsia="en-US"/>
        </w:rPr>
        <w:t xml:space="preserve"> de </w:t>
      </w:r>
      <w:r w:rsidRPr="001873E9">
        <w:rPr>
          <w:lang w:eastAsia="en-US"/>
        </w:rPr>
        <w:t>titel van Augustus. Nog vóór het slot van het jaar heeft Arbogastes een einde aan het Gallische rijk gemaakt</w:t>
      </w:r>
      <w:r>
        <w:rPr>
          <w:lang w:eastAsia="en-US"/>
        </w:rPr>
        <w:t>.</w:t>
      </w:r>
      <w:r w:rsidRPr="001873E9">
        <w:rPr>
          <w:lang w:eastAsia="en-US"/>
        </w:rPr>
        <w:t xml:space="preserve"> Victor kwam daarbij om het leven. Toen zond Theodosius</w:t>
      </w:r>
      <w:r>
        <w:rPr>
          <w:lang w:eastAsia="en-US"/>
        </w:rPr>
        <w:t xml:space="preserve"> de </w:t>
      </w:r>
      <w:r w:rsidRPr="001873E9">
        <w:rPr>
          <w:lang w:eastAsia="en-US"/>
        </w:rPr>
        <w:t>jongen Valentinianus II, die een zeer zwakke figuur was, naar Gallië oni daar als keizer op te treden, maar onder de leiding van Arbogastes, die in werkelijkheid zou reg</w:t>
      </w:r>
      <w:r>
        <w:rPr>
          <w:lang w:eastAsia="en-US"/>
        </w:rPr>
        <w:t>ere</w:t>
      </w:r>
      <w:r w:rsidRPr="001873E9">
        <w:rPr>
          <w:lang w:eastAsia="en-US"/>
        </w:rPr>
        <w:t xml:space="preserve">n. Het is de eerste maal, dat een niet </w:t>
      </w:r>
      <w:r>
        <w:rPr>
          <w:lang w:eastAsia="en-US"/>
        </w:rPr>
        <w:t>Romeins</w:t>
      </w:r>
      <w:r w:rsidRPr="001873E9">
        <w:rPr>
          <w:lang w:eastAsia="en-US"/>
        </w:rPr>
        <w:t>e persoonlijkheid met een</w:t>
      </w:r>
      <w:r>
        <w:rPr>
          <w:lang w:eastAsia="en-US"/>
        </w:rPr>
        <w:t xml:space="preserve"> zo </w:t>
      </w:r>
      <w:r w:rsidRPr="001873E9">
        <w:rPr>
          <w:lang w:eastAsia="en-US"/>
        </w:rPr>
        <w:t>gr</w:t>
      </w:r>
      <w:r>
        <w:rPr>
          <w:lang w:eastAsia="en-US"/>
        </w:rPr>
        <w:t>oot gezag werd bekleed.</w:t>
      </w:r>
    </w:p>
    <w:p w:rsidR="00B87499" w:rsidRPr="001873E9" w:rsidRDefault="00B87499" w:rsidP="00B87499">
      <w:pPr>
        <w:jc w:val="both"/>
        <w:rPr>
          <w:lang w:eastAsia="en-US"/>
        </w:rPr>
      </w:pPr>
      <w:r w:rsidRPr="001873E9">
        <w:rPr>
          <w:lang w:eastAsia="en-US"/>
        </w:rPr>
        <w:t>Tijdens de afwezigheid van Maximus waren, wellicht op aan</w:t>
      </w:r>
      <w:r w:rsidRPr="001873E9">
        <w:rPr>
          <w:lang w:eastAsia="en-US"/>
        </w:rPr>
        <w:softHyphen/>
        <w:t>drang van Theodosius, in 388 Ripuarische Franken en Saksen in Gallië gevallen. Zij waren, onder aanvoering van hun vorsten Genno</w:t>
      </w:r>
      <w:r w:rsidRPr="001873E9">
        <w:rPr>
          <w:lang w:eastAsia="en-US"/>
        </w:rPr>
        <w:softHyphen/>
        <w:t>haudes, Marcomer en Sunno, over</w:t>
      </w:r>
      <w:r>
        <w:rPr>
          <w:lang w:eastAsia="en-US"/>
        </w:rPr>
        <w:t xml:space="preserve"> de </w:t>
      </w:r>
      <w:r w:rsidRPr="001873E9">
        <w:rPr>
          <w:lang w:eastAsia="en-US"/>
        </w:rPr>
        <w:t>Rijn bij Keulen gekomen, hadden het gebied van die stad verwoest en waren doorgedrongen tot bij Doornik. Daar zijn zij door de opperofficieren van Victor, Nannenus en Quintinus, teruggeslagen en weer over</w:t>
      </w:r>
      <w:r>
        <w:rPr>
          <w:lang w:eastAsia="en-US"/>
        </w:rPr>
        <w:t xml:space="preserve"> de </w:t>
      </w:r>
      <w:r w:rsidRPr="001873E9">
        <w:rPr>
          <w:lang w:eastAsia="en-US"/>
        </w:rPr>
        <w:t>Rijn ge</w:t>
      </w:r>
      <w:r w:rsidRPr="001873E9">
        <w:rPr>
          <w:lang w:eastAsia="en-US"/>
        </w:rPr>
        <w:softHyphen/>
        <w:t>jaagd. Nannenus begaf zich daarop naar Mainz. Maar Quintinus wilde een poging doen om de Franken in hun eigen gebied aan te tasten. Bij Neuss trok hij de rivier over en drong twee dag</w:t>
      </w:r>
      <w:r>
        <w:rPr>
          <w:lang w:eastAsia="en-US"/>
        </w:rPr>
        <w:t>mars</w:t>
      </w:r>
      <w:r w:rsidRPr="001873E9">
        <w:rPr>
          <w:lang w:eastAsia="en-US"/>
        </w:rPr>
        <w:t xml:space="preserve">en lang het Frankische gebied binnen, omdat de Germanen, die nog steeds geen gevecht tegen geregelde </w:t>
      </w:r>
      <w:r>
        <w:rPr>
          <w:lang w:eastAsia="en-US"/>
        </w:rPr>
        <w:t>Romeins</w:t>
      </w:r>
      <w:r w:rsidRPr="001873E9">
        <w:rPr>
          <w:lang w:eastAsia="en-US"/>
        </w:rPr>
        <w:t>e troepen waagden,</w:t>
      </w:r>
      <w:r>
        <w:rPr>
          <w:lang w:eastAsia="en-US"/>
        </w:rPr>
        <w:t xml:space="preserve"> </w:t>
      </w:r>
      <w:r w:rsidRPr="001873E9">
        <w:rPr>
          <w:lang w:eastAsia="en-US"/>
        </w:rPr>
        <w:t>naar het gebergte waren teruggetrokken. Toen de Romeinen daar evenwel een moerassige streek hadden bereikt, werden zij in een voor hen ongunstige positie aangevallen en bijna volkomen ver</w:t>
      </w:r>
      <w:r w:rsidRPr="001873E9">
        <w:rPr>
          <w:lang w:eastAsia="en-US"/>
        </w:rPr>
        <w:softHyphen/>
        <w:t>nietigd.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volgende jaar herhaalden de Franken hun aanval en ver</w:t>
      </w:r>
      <w:r w:rsidRPr="001873E9">
        <w:rPr>
          <w:lang w:eastAsia="en-US"/>
        </w:rPr>
        <w:softHyphen/>
        <w:t>spreidden een</w:t>
      </w:r>
      <w:r>
        <w:rPr>
          <w:lang w:eastAsia="en-US"/>
        </w:rPr>
        <w:t xml:space="preserve"> zo </w:t>
      </w:r>
      <w:r w:rsidRPr="001873E9">
        <w:rPr>
          <w:lang w:eastAsia="en-US"/>
        </w:rPr>
        <w:t>gr</w:t>
      </w:r>
      <w:r>
        <w:rPr>
          <w:lang w:eastAsia="en-US"/>
        </w:rPr>
        <w:t>ote</w:t>
      </w:r>
      <w:r w:rsidRPr="001873E9">
        <w:rPr>
          <w:lang w:eastAsia="en-US"/>
        </w:rPr>
        <w:t>n schrik, dat de legeraanvoerders Charietto en Syrus niets tegen hen waagden te ondernemen om het gebied links van</w:t>
      </w:r>
      <w:r>
        <w:rPr>
          <w:lang w:eastAsia="en-US"/>
        </w:rPr>
        <w:t xml:space="preserve"> de </w:t>
      </w:r>
      <w:r w:rsidRPr="001873E9">
        <w:rPr>
          <w:lang w:eastAsia="en-US"/>
        </w:rPr>
        <w:t>Rijn te beschermen. Eerst Arbogastes gelukte het de Franken tot een vrede te bewegen. Met Marcomer en Sunno hadden onderhandelingen plaats te Trier. Zij sloten een verdrag met het Rijk en leverden gijzelaars. Waarschijnlijk is Arbogastes genood</w:t>
      </w:r>
      <w:r w:rsidRPr="001873E9">
        <w:rPr>
          <w:lang w:eastAsia="en-US"/>
        </w:rPr>
        <w:softHyphen/>
        <w:t>zaakt geweest hun een gebied aan</w:t>
      </w:r>
      <w:r>
        <w:rPr>
          <w:lang w:eastAsia="en-US"/>
        </w:rPr>
        <w:t xml:space="preserve"> de </w:t>
      </w:r>
      <w:r w:rsidRPr="001873E9">
        <w:rPr>
          <w:lang w:eastAsia="en-US"/>
        </w:rPr>
        <w:t>linkeroevervan</w:t>
      </w:r>
      <w:r>
        <w:rPr>
          <w:lang w:eastAsia="en-US"/>
        </w:rPr>
        <w:t xml:space="preserve"> de </w:t>
      </w:r>
      <w:r w:rsidRPr="001873E9">
        <w:rPr>
          <w:lang w:eastAsia="en-US"/>
        </w:rPr>
        <w:t xml:space="preserve">Rijn af te staan. Zij leefden daar als </w:t>
      </w:r>
      <w:r>
        <w:rPr>
          <w:lang w:eastAsia="en-US"/>
        </w:rPr>
        <w:t>"</w:t>
      </w:r>
      <w:r w:rsidRPr="001873E9">
        <w:rPr>
          <w:lang w:eastAsia="en-US"/>
        </w:rPr>
        <w:t>bondgen</w:t>
      </w:r>
      <w:r>
        <w:rPr>
          <w:lang w:eastAsia="en-US"/>
        </w:rPr>
        <w:t>ote</w:t>
      </w:r>
      <w:r w:rsidRPr="001873E9">
        <w:rPr>
          <w:lang w:eastAsia="en-US"/>
        </w:rPr>
        <w:t>n" van Rome en ontvin</w:t>
      </w:r>
      <w:r w:rsidRPr="001873E9">
        <w:rPr>
          <w:lang w:eastAsia="en-US"/>
        </w:rPr>
        <w:softHyphen/>
        <w:t>gen een toelage van het Rijk, op voorwaarde, dat zij zich tot dat gebied zouden beperken en het tegen de aanvallen van anderen zou</w:t>
      </w:r>
      <w:r w:rsidRPr="001873E9">
        <w:rPr>
          <w:lang w:eastAsia="en-US"/>
        </w:rPr>
        <w:softHyphen/>
        <w:t>den verdedigen. Wellicht is eerst bij deze gelegenheid de positie van de Franken in Toxandria op een dergelijke wijze geregeld en de verdedigingslinie in Noord-Germanië beneden Keulen opgegeven.</w:t>
      </w:r>
    </w:p>
    <w:p w:rsidR="00B87499" w:rsidRPr="001873E9" w:rsidRDefault="00B87499" w:rsidP="00B87499">
      <w:pPr>
        <w:jc w:val="both"/>
        <w:rPr>
          <w:lang w:eastAsia="en-US"/>
        </w:rPr>
      </w:pPr>
      <w:r w:rsidRPr="001873E9">
        <w:rPr>
          <w:lang w:eastAsia="en-US"/>
        </w:rPr>
        <w:t>Onder</w:t>
      </w:r>
      <w:r>
        <w:rPr>
          <w:lang w:eastAsia="en-US"/>
        </w:rPr>
        <w:t>tussen</w:t>
      </w:r>
      <w:r w:rsidRPr="001873E9">
        <w:rPr>
          <w:lang w:eastAsia="en-US"/>
        </w:rPr>
        <w:t xml:space="preserve"> was de verhouding </w:t>
      </w:r>
      <w:r>
        <w:rPr>
          <w:lang w:eastAsia="en-US"/>
        </w:rPr>
        <w:t>tussen</w:t>
      </w:r>
      <w:r w:rsidRPr="001873E9">
        <w:rPr>
          <w:lang w:eastAsia="en-US"/>
        </w:rPr>
        <w:t xml:space="preserve"> Valentinianus II en Arbogastes slechter geworden. De laatste had de geh</w:t>
      </w:r>
      <w:r>
        <w:rPr>
          <w:lang w:eastAsia="en-US"/>
        </w:rPr>
        <w:t>ele</w:t>
      </w:r>
      <w:r w:rsidRPr="001873E9">
        <w:rPr>
          <w:lang w:eastAsia="en-US"/>
        </w:rPr>
        <w:t xml:space="preserve"> leiding in handen en begeerde een keizer, die zich volkomen naar zijn wen- schen schikte. Ten slotte is Valentinianus op 15 Mei 392 om het leven gekomen, vermoedelijk door een gedwongen zelfmoord. Arbo</w:t>
      </w:r>
      <w:r w:rsidRPr="001873E9">
        <w:rPr>
          <w:lang w:eastAsia="en-US"/>
        </w:rPr>
        <w:softHyphen/>
        <w:t>gastes heeft nog een poging gedaan om een schikking te treffen met Theodosius. Toen dat was mislukt, liet hij Eugenius tot keizer uit</w:t>
      </w:r>
      <w:r w:rsidRPr="001873E9">
        <w:rPr>
          <w:lang w:eastAsia="en-US"/>
        </w:rPr>
        <w:softHyphen/>
        <w:t>roepen. Hij zelf behield de positie van algemeen opperbevelhebber.</w:t>
      </w:r>
    </w:p>
    <w:p w:rsidR="00B87499" w:rsidRPr="001873E9" w:rsidRDefault="00B87499" w:rsidP="00B87499">
      <w:pPr>
        <w:jc w:val="both"/>
        <w:rPr>
          <w:lang w:eastAsia="en-US"/>
        </w:rPr>
      </w:pPr>
      <w:r w:rsidRPr="001873E9">
        <w:rPr>
          <w:lang w:eastAsia="en-US"/>
        </w:rPr>
        <w:t>Het optreden van E u g en i u s (Afb. 123), een rhetor met een Griekschen naam, en Arbogastes als verbondenen bet</w:t>
      </w:r>
      <w:r>
        <w:rPr>
          <w:lang w:eastAsia="en-US"/>
        </w:rPr>
        <w:t>eke</w:t>
      </w:r>
      <w:r w:rsidRPr="001873E9">
        <w:rPr>
          <w:lang w:eastAsia="en-US"/>
        </w:rPr>
        <w:t>nde een breuk met het verleden en met Theodosius. De laatste was een vroom Christen, die sterk onder</w:t>
      </w:r>
      <w:r>
        <w:rPr>
          <w:lang w:eastAsia="en-US"/>
        </w:rPr>
        <w:t xml:space="preserve"> de </w:t>
      </w:r>
      <w:r w:rsidRPr="001873E9">
        <w:rPr>
          <w:lang w:eastAsia="en-US"/>
        </w:rPr>
        <w:t>invloed stond van de bisschoppen. Daarentegen nam Eugenius een aarzelende houding aan tegenover</w:t>
      </w:r>
      <w:r>
        <w:rPr>
          <w:lang w:eastAsia="en-US"/>
        </w:rPr>
        <w:t xml:space="preserve"> de </w:t>
      </w:r>
      <w:r w:rsidRPr="001873E9">
        <w:rPr>
          <w:lang w:eastAsia="en-US"/>
        </w:rPr>
        <w:t>nieuwen godsdienst, evenals de dichters Ausonius en Claudiamis. Zijn bondgenootschap met</w:t>
      </w:r>
      <w:r>
        <w:rPr>
          <w:lang w:eastAsia="en-US"/>
        </w:rPr>
        <w:t xml:space="preserve"> de </w:t>
      </w:r>
      <w:r w:rsidRPr="001873E9">
        <w:rPr>
          <w:lang w:eastAsia="en-US"/>
        </w:rPr>
        <w:t>heiden Arbogastes bracht hem in nauwere betrekking met</w:t>
      </w:r>
      <w:r>
        <w:rPr>
          <w:lang w:eastAsia="en-US"/>
        </w:rPr>
        <w:t xml:space="preserve"> de </w:t>
      </w:r>
      <w:r w:rsidRPr="001873E9">
        <w:rPr>
          <w:lang w:eastAsia="en-US"/>
        </w:rPr>
        <w:t>kring van</w:t>
      </w:r>
      <w:r>
        <w:rPr>
          <w:lang w:eastAsia="en-US"/>
        </w:rPr>
        <w:t xml:space="preserve"> de </w:t>
      </w:r>
      <w:r w:rsidRPr="001873E9">
        <w:rPr>
          <w:lang w:eastAsia="en-US"/>
        </w:rPr>
        <w:t>Senaat, die van het Christendom niets wilde weten. Nicomachus, de edelste en meest geachte senator, nam naast Symmachus de leiding van de heiden</w:t>
      </w:r>
      <w:r w:rsidRPr="001873E9">
        <w:rPr>
          <w:lang w:eastAsia="en-US"/>
        </w:rPr>
        <w:softHyphen/>
        <w:t>selie beweging op zich. Voor het jaar 394 werd hij als consul aan</w:t>
      </w:r>
      <w:r w:rsidRPr="001873E9">
        <w:rPr>
          <w:lang w:eastAsia="en-US"/>
        </w:rPr>
        <w:softHyphen/>
        <w:t>gewezen en kreeg daarbij zelfs het commando van een leger, zo</w:t>
      </w:r>
      <w:r>
        <w:rPr>
          <w:lang w:eastAsia="en-US"/>
        </w:rPr>
        <w:t>al</w:t>
      </w:r>
      <w:r w:rsidRPr="001873E9">
        <w:rPr>
          <w:lang w:eastAsia="en-US"/>
        </w:rPr>
        <w:t>s het sedert het einde van de Republiek niet meer was voorge</w:t>
      </w:r>
      <w:r w:rsidRPr="001873E9">
        <w:rPr>
          <w:lang w:eastAsia="en-US"/>
        </w:rPr>
        <w:softHyphen/>
        <w:t>komen. Ambrosius vreesde voor het lot van</w:t>
      </w:r>
      <w:r>
        <w:rPr>
          <w:lang w:eastAsia="en-US"/>
        </w:rPr>
        <w:t xml:space="preserve"> de </w:t>
      </w:r>
      <w:r w:rsidRPr="001873E9">
        <w:rPr>
          <w:lang w:eastAsia="en-US"/>
        </w:rPr>
        <w:t>godsdienst onder deze reg</w:t>
      </w:r>
      <w:r>
        <w:rPr>
          <w:lang w:eastAsia="en-US"/>
        </w:rPr>
        <w:t>eri</w:t>
      </w:r>
      <w:r w:rsidRPr="001873E9">
        <w:rPr>
          <w:lang w:eastAsia="en-US"/>
        </w:rPr>
        <w:t>ng.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w:t>
      </w:r>
      <w:r>
        <w:rPr>
          <w:lang w:eastAsia="en-US"/>
        </w:rPr>
        <w:t xml:space="preserve"> de </w:t>
      </w:r>
      <w:r w:rsidRPr="001873E9">
        <w:rPr>
          <w:lang w:eastAsia="en-US"/>
        </w:rPr>
        <w:t>winter van 392 op 39</w:t>
      </w:r>
      <w:r>
        <w:rPr>
          <w:lang w:eastAsia="en-US"/>
        </w:rPr>
        <w:t>3 heeft Arbogastes nog een expe</w:t>
      </w:r>
      <w:r w:rsidRPr="001873E9">
        <w:rPr>
          <w:lang w:eastAsia="en-US"/>
        </w:rPr>
        <w:t>ditie over</w:t>
      </w:r>
      <w:r>
        <w:rPr>
          <w:lang w:eastAsia="en-US"/>
        </w:rPr>
        <w:t xml:space="preserve"> de </w:t>
      </w:r>
      <w:r w:rsidRPr="001873E9">
        <w:rPr>
          <w:lang w:eastAsia="en-US"/>
        </w:rPr>
        <w:t>Rijn ondernomen tegen de koningen Sunno en Mar</w:t>
      </w:r>
      <w:r w:rsidRPr="001873E9">
        <w:rPr>
          <w:lang w:eastAsia="en-US"/>
        </w:rPr>
        <w:softHyphen/>
        <w:t>comer. Hij overschreed de rivier bij Keulen en drong het land van de Franken binnen, alles verwoestend en verbrandend. In dat jaar</w:t>
      </w:r>
      <w:r w:rsidRPr="001873E9">
        <w:rPr>
          <w:lang w:eastAsia="en-US"/>
        </w:rPr>
        <w:softHyphen/>
        <w:t xml:space="preserve">getijde hadden de Germanen in de ontbladerde </w:t>
      </w:r>
      <w:r>
        <w:rPr>
          <w:lang w:eastAsia="en-US"/>
        </w:rPr>
        <w:t>bossen</w:t>
      </w:r>
      <w:r w:rsidRPr="001873E9">
        <w:rPr>
          <w:lang w:eastAsia="en-US"/>
        </w:rPr>
        <w:t xml:space="preserve"> veel min</w:t>
      </w:r>
      <w:r w:rsidRPr="001873E9">
        <w:rPr>
          <w:lang w:eastAsia="en-US"/>
        </w:rPr>
        <w:softHyphen/>
        <w:t>der gelegenheid zich te verbergen. Het kwam niet tot een strijd. De Romeinen kregen de manschappen van Marcomer alleen uit de verte te zien, toen zij zich boven op de heuvels, vertoonden. Later in het jaar is Eugenius zelf naar</w:t>
      </w:r>
      <w:r>
        <w:rPr>
          <w:lang w:eastAsia="en-US"/>
        </w:rPr>
        <w:t xml:space="preserve"> de </w:t>
      </w:r>
      <w:r w:rsidRPr="001873E9">
        <w:rPr>
          <w:lang w:eastAsia="en-US"/>
        </w:rPr>
        <w:t>Rijn gegaan en heeft daar, onder</w:t>
      </w:r>
      <w:r>
        <w:rPr>
          <w:lang w:eastAsia="en-US"/>
        </w:rPr>
        <w:t xml:space="preserve"> de </w:t>
      </w:r>
      <w:r w:rsidRPr="001873E9">
        <w:rPr>
          <w:lang w:eastAsia="en-US"/>
        </w:rPr>
        <w:t>indruk van het gevaar dat hem van de zijde van Theo</w:t>
      </w:r>
      <w:r w:rsidRPr="001873E9">
        <w:rPr>
          <w:lang w:eastAsia="en-US"/>
        </w:rPr>
        <w:softHyphen/>
        <w:t>dosius bedreigde, verdragen met de Alamannen en met de Fran</w:t>
      </w:r>
      <w:r w:rsidRPr="001873E9">
        <w:rPr>
          <w:lang w:eastAsia="en-US"/>
        </w:rPr>
        <w:softHyphen/>
        <w:t>ken gesloten.</w:t>
      </w:r>
      <w:r>
        <w:rPr>
          <w:lang w:eastAsia="en-US"/>
        </w:rPr>
        <w:t xml:space="preserve"> de </w:t>
      </w:r>
      <w:r w:rsidRPr="001873E9">
        <w:rPr>
          <w:lang w:eastAsia="en-US"/>
        </w:rPr>
        <w:t>inhoud van deze verdragen kennen wij niet. Wij weten alleen, dat zij voor de buiten</w:t>
      </w:r>
      <w:r>
        <w:rPr>
          <w:lang w:eastAsia="en-US"/>
        </w:rPr>
        <w:t>lands</w:t>
      </w:r>
      <w:r w:rsidRPr="001873E9">
        <w:rPr>
          <w:lang w:eastAsia="en-US"/>
        </w:rPr>
        <w:t>e volkeren voor</w:t>
      </w:r>
      <w:r w:rsidRPr="001873E9">
        <w:rPr>
          <w:lang w:eastAsia="en-US"/>
        </w:rPr>
        <w:softHyphen/>
        <w:t>d</w:t>
      </w:r>
      <w:r>
        <w:rPr>
          <w:lang w:eastAsia="en-US"/>
        </w:rPr>
        <w:t>eli</w:t>
      </w:r>
      <w:r w:rsidRPr="001873E9">
        <w:rPr>
          <w:lang w:eastAsia="en-US"/>
        </w:rPr>
        <w:t>g waren. In 396 en 398 zijn zij door Stilicho vernieuwd.</w:t>
      </w:r>
    </w:p>
    <w:p w:rsidR="00B87499" w:rsidRPr="001873E9" w:rsidRDefault="00B87499" w:rsidP="00B87499">
      <w:pPr>
        <w:jc w:val="both"/>
        <w:rPr>
          <w:lang w:eastAsia="en-US"/>
        </w:rPr>
      </w:pPr>
      <w:r w:rsidRPr="001873E9">
        <w:rPr>
          <w:lang w:eastAsia="en-US"/>
        </w:rPr>
        <w:t>Wat wij over deze expeditie weten, ontl</w:t>
      </w:r>
      <w:r>
        <w:rPr>
          <w:lang w:eastAsia="en-US"/>
        </w:rPr>
        <w:t>ene</w:t>
      </w:r>
      <w:r w:rsidRPr="001873E9">
        <w:rPr>
          <w:lang w:eastAsia="en-US"/>
        </w:rPr>
        <w:t>n wij aan de ge</w:t>
      </w:r>
      <w:r w:rsidRPr="001873E9">
        <w:rPr>
          <w:lang w:eastAsia="en-US"/>
        </w:rPr>
        <w:softHyphen/>
        <w:t>schiedenis van de Franken door Gregorius van Tours. Op zijn beurt citeert Gregorius een ouderen geschiedschrijver, Sulpicius Alexander, van wien ons verder niets bekend is; hij moet in het begin van de vijfde eeuw hebben geleefd. Deze laatste auteur, blijkbaar een overtuigd classicist, noemt, evenals de dichter Clau</w:t>
      </w:r>
      <w:r w:rsidRPr="001873E9">
        <w:rPr>
          <w:lang w:eastAsia="en-US"/>
        </w:rPr>
        <w:softHyphen/>
        <w:t>clianus, bij voorkeur de oude namen voor de volkeren, die door de Romeinen worden bestreden, als de Bructeren, de Chamaven, de Ampsivarii en de Chatten. Wij mogen dus vermoeden, dat de strijd heeft plaats gehad ongeveer aan</w:t>
      </w:r>
      <w:r>
        <w:rPr>
          <w:lang w:eastAsia="en-US"/>
        </w:rPr>
        <w:t xml:space="preserve"> de </w:t>
      </w:r>
      <w:r w:rsidRPr="001873E9">
        <w:rPr>
          <w:lang w:eastAsia="en-US"/>
        </w:rPr>
        <w:t>bovenloop van de Wupper en de Ruhr. Uit een inscriptie weten wij verder, dat in</w:t>
      </w:r>
      <w:r>
        <w:rPr>
          <w:lang w:eastAsia="en-US"/>
        </w:rPr>
        <w:t xml:space="preserve"> deze </w:t>
      </w:r>
      <w:r w:rsidRPr="001873E9">
        <w:rPr>
          <w:lang w:eastAsia="en-US"/>
        </w:rPr>
        <w:t>tijd herstellingswerken aan de stadsmuren van Keulen zijn uitgevoerd.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Nadat hij op deze wijze vrede met de Franken had gesloten, hield Eugenius een gr</w:t>
      </w:r>
      <w:r>
        <w:rPr>
          <w:lang w:eastAsia="en-US"/>
        </w:rPr>
        <w:t>ote</w:t>
      </w:r>
      <w:r w:rsidRPr="001873E9">
        <w:rPr>
          <w:lang w:eastAsia="en-US"/>
        </w:rPr>
        <w:t xml:space="preserve"> wapenschouwing aan</w:t>
      </w:r>
      <w:r>
        <w:rPr>
          <w:lang w:eastAsia="en-US"/>
        </w:rPr>
        <w:t xml:space="preserve"> de </w:t>
      </w:r>
      <w:r w:rsidRPr="001873E9">
        <w:rPr>
          <w:lang w:eastAsia="en-US"/>
        </w:rPr>
        <w:t>Rijn om zijn tegenstanders te impon</w:t>
      </w:r>
      <w:r>
        <w:rPr>
          <w:lang w:eastAsia="en-US"/>
        </w:rPr>
        <w:t>ere</w:t>
      </w:r>
      <w:r w:rsidRPr="001873E9">
        <w:rPr>
          <w:lang w:eastAsia="en-US"/>
        </w:rPr>
        <w:t>n. Daarna is hij naar Italië vertrokken en nam een groot deel van de troepen, die de grens moesten be</w:t>
      </w:r>
      <w:r w:rsidRPr="001873E9">
        <w:rPr>
          <w:lang w:eastAsia="en-US"/>
        </w:rPr>
        <w:softHyphen/>
        <w:t>waken, mede. Hij is de laatste keizer geweest, die in Gallië heeft geresideerd. Van zijn kant bevestigde Theod</w:t>
      </w:r>
      <w:r>
        <w:rPr>
          <w:lang w:eastAsia="en-US"/>
        </w:rPr>
        <w:t xml:space="preserve">osius zijn regering door zijn </w:t>
      </w:r>
      <w:r w:rsidRPr="001873E9">
        <w:rPr>
          <w:lang w:eastAsia="en-US"/>
        </w:rPr>
        <w:t xml:space="preserve">jongsten zoon, Honorius, in Januari 393 tot Augustus te verheffen; de oudste, Arcadius, bezat deze waardigheid reeds sedert </w:t>
      </w:r>
      <w:smartTag w:uri="urn:schemas-microsoft-com:office:smarttags" w:element="metricconverter">
        <w:smartTagPr>
          <w:attr w:name="ProductID" w:val="383. In"/>
        </w:smartTagPr>
        <w:r w:rsidRPr="001873E9">
          <w:rPr>
            <w:lang w:eastAsia="en-US"/>
          </w:rPr>
          <w:t>383. In</w:t>
        </w:r>
      </w:smartTag>
      <w:r w:rsidRPr="001873E9">
        <w:rPr>
          <w:lang w:eastAsia="en-US"/>
        </w:rPr>
        <w:t xml:space="preserve"> 394 trok Theodosius naar het Westen. Nicomachus, die een der legers van Eugenius aanvoerde, werd verslagen en doodde zich zelf. De beslissende slag had plaats aan de Frigidus, een onbet</w:t>
      </w:r>
      <w:r>
        <w:rPr>
          <w:lang w:eastAsia="en-US"/>
        </w:rPr>
        <w:t>eke</w:t>
      </w:r>
      <w:r w:rsidRPr="001873E9">
        <w:rPr>
          <w:lang w:eastAsia="en-US"/>
        </w:rPr>
        <w:t>nend zijriviertje van de Isonzo, op 6 September 394. Het was vooral een slag van Franken tegen Goten. Het westelijke leger leed dè nederlaag. Arbogastes pleegde zelfmoord; Eugenius werd gevangen genomen en ter dood gebracht. Theodosius was meester van het geh</w:t>
      </w:r>
      <w:r>
        <w:rPr>
          <w:lang w:eastAsia="en-US"/>
        </w:rPr>
        <w:t>ele</w:t>
      </w:r>
      <w:r w:rsidRPr="001873E9">
        <w:rPr>
          <w:lang w:eastAsia="en-US"/>
        </w:rPr>
        <w:t xml:space="preserve"> Rijk.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heerschappij van</w:t>
      </w:r>
      <w:r>
        <w:rPr>
          <w:lang w:eastAsia="en-US"/>
        </w:rPr>
        <w:t xml:space="preserve"> de </w:t>
      </w:r>
      <w:r w:rsidRPr="001873E9">
        <w:rPr>
          <w:lang w:eastAsia="en-US"/>
        </w:rPr>
        <w:t>nieuwen keizer bet</w:t>
      </w:r>
      <w:r>
        <w:rPr>
          <w:lang w:eastAsia="en-US"/>
        </w:rPr>
        <w:t>eke</w:t>
      </w:r>
      <w:r w:rsidRPr="001873E9">
        <w:rPr>
          <w:lang w:eastAsia="en-US"/>
        </w:rPr>
        <w:t>nde het einde</w:t>
      </w:r>
      <w:r>
        <w:rPr>
          <w:lang w:eastAsia="en-US"/>
        </w:rPr>
        <w:t xml:space="preserve"> </w:t>
      </w:r>
      <w:r w:rsidRPr="001873E9">
        <w:rPr>
          <w:lang w:eastAsia="en-US"/>
        </w:rPr>
        <w:t>van het heidendom en ook het einde van de bevoorrechte plaats van Gallië. Noch Theodosius, noch zijn zoon Honorius; die hem in het Westen opvolgde, hebben belangstelling voor dat land gehad. Het werd een gebied van</w:t>
      </w:r>
      <w:r>
        <w:rPr>
          <w:lang w:eastAsia="en-US"/>
        </w:rPr>
        <w:t xml:space="preserve"> de tweede</w:t>
      </w:r>
      <w:r w:rsidRPr="001873E9">
        <w:rPr>
          <w:lang w:eastAsia="en-US"/>
        </w:rPr>
        <w:t>n rang. De keizer resideerde ver van de grens. Aan de bescherming tegen de buiten</w:t>
      </w:r>
      <w:r>
        <w:rPr>
          <w:lang w:eastAsia="en-US"/>
        </w:rPr>
        <w:t>lands</w:t>
      </w:r>
      <w:r w:rsidRPr="001873E9">
        <w:rPr>
          <w:lang w:eastAsia="en-US"/>
        </w:rPr>
        <w:t>e vij</w:t>
      </w:r>
      <w:r w:rsidRPr="001873E9">
        <w:rPr>
          <w:lang w:eastAsia="en-US"/>
        </w:rPr>
        <w:softHyphen/>
        <w:t>anden werd veel minder aandacht besteed. Ook de rol van de Franken was uitgespeeld. De voornaamste legeraanvoerder van Theodosius, Stilicho, was een Vandaal; hij was gehuwd met Sere</w:t>
      </w:r>
      <w:r w:rsidRPr="001873E9">
        <w:rPr>
          <w:lang w:eastAsia="en-US"/>
        </w:rPr>
        <w:softHyphen/>
        <w:t>na, een nicht van de pleegdochter van</w:t>
      </w:r>
      <w:r>
        <w:rPr>
          <w:lang w:eastAsia="en-US"/>
        </w:rPr>
        <w:t xml:space="preserve"> de </w:t>
      </w:r>
      <w:r w:rsidRPr="001873E9">
        <w:rPr>
          <w:lang w:eastAsia="en-US"/>
        </w:rPr>
        <w:t>keizer. Tijdens</w:t>
      </w:r>
      <w:r>
        <w:rPr>
          <w:lang w:eastAsia="en-US"/>
        </w:rPr>
        <w:t xml:space="preserve"> de </w:t>
      </w:r>
      <w:r w:rsidRPr="001873E9">
        <w:rPr>
          <w:lang w:eastAsia="en-US"/>
        </w:rPr>
        <w:t>slag tegen Eugenius was hij legercommandant. Daarna is hij algemeen opperbevelhebber van het Westen geworden. Het was een positie als eerst Merobaudes had bezeten en die zich later onder Arbo</w:t>
      </w:r>
      <w:r w:rsidRPr="001873E9">
        <w:rPr>
          <w:lang w:eastAsia="en-US"/>
        </w:rPr>
        <w:softHyphen/>
        <w:t>gastes nog verder had ontwikkeld.</w:t>
      </w:r>
    </w:p>
    <w:p w:rsidR="00B87499" w:rsidRPr="001873E9" w:rsidRDefault="00B87499" w:rsidP="00B87499">
      <w:pPr>
        <w:jc w:val="both"/>
        <w:rPr>
          <w:lang w:eastAsia="en-US"/>
        </w:rPr>
      </w:pPr>
      <w:r w:rsidRPr="001873E9">
        <w:rPr>
          <w:lang w:eastAsia="en-US"/>
        </w:rPr>
        <w:t>Reeds op 17 Januari 395 is Theodosius te Milaan overleden. Het Rijk is na zijn dood verdeeld onder zijn zoons, Arcadius, die het Oosten kreeg, en Honorius aan wien het Westen was toegewezen. Voor de geschiedenis begon een nieuwe periode.</w:t>
      </w:r>
    </w:p>
    <w:p w:rsidR="00B87499" w:rsidRDefault="00B87499" w:rsidP="00B87499">
      <w:pPr>
        <w:jc w:val="both"/>
        <w:rPr>
          <w:lang w:eastAsia="en-US"/>
        </w:rPr>
      </w:pPr>
    </w:p>
    <w:p w:rsidR="00B87499" w:rsidRDefault="00B87499" w:rsidP="00B87499">
      <w:pPr>
        <w:jc w:val="both"/>
        <w:rPr>
          <w:lang w:eastAsia="en-US"/>
        </w:rPr>
      </w:pPr>
    </w:p>
    <w:p w:rsidR="00B87499" w:rsidRDefault="00B87499" w:rsidP="00B87499">
      <w:pPr>
        <w:jc w:val="both"/>
        <w:rPr>
          <w:lang w:eastAsia="en-US"/>
        </w:rPr>
      </w:pPr>
    </w:p>
    <w:p w:rsidR="00B87499" w:rsidRPr="00246D78" w:rsidRDefault="00B87499" w:rsidP="00B87499">
      <w:pPr>
        <w:jc w:val="both"/>
        <w:rPr>
          <w:b/>
          <w:lang w:eastAsia="en-US"/>
        </w:rPr>
      </w:pPr>
      <w:r w:rsidRPr="00246D78">
        <w:rPr>
          <w:b/>
          <w:lang w:eastAsia="en-US"/>
        </w:rPr>
        <w:t>V. DE TIJD VAN STILICHO EN CONSTANTIUS III</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eerste helft van de vijfde eeuw is een belangrijker periode, dan men gewoonlijk denkt. Dat blijkt al dadelijk, wanneer men let op de cultuurhistorische bet</w:t>
      </w:r>
      <w:r>
        <w:rPr>
          <w:lang w:eastAsia="en-US"/>
        </w:rPr>
        <w:t>eke</w:t>
      </w:r>
      <w:r w:rsidRPr="001873E9">
        <w:rPr>
          <w:lang w:eastAsia="en-US"/>
        </w:rPr>
        <w:t>nis van dit tijdperk. Letterkun</w:t>
      </w:r>
      <w:r w:rsidRPr="001873E9">
        <w:rPr>
          <w:lang w:eastAsia="en-US"/>
        </w:rPr>
        <w:softHyphen/>
        <w:t>de, wetenschap, beeldende kunst geven een aantrekkelijker beeld dan het sombere relaas, dat men meestal leest. Men denke aan</w:t>
      </w:r>
      <w:r>
        <w:rPr>
          <w:lang w:eastAsia="en-US"/>
        </w:rPr>
        <w:t xml:space="preserve"> de </w:t>
      </w:r>
      <w:r w:rsidRPr="001873E9">
        <w:rPr>
          <w:lang w:eastAsia="en-US"/>
        </w:rPr>
        <w:t>dichter Claudianus, aan een geleerde als Apollinaris Sidonius, aan de mozaïeken in de kerken van Italië. Maar ook de staatkun</w:t>
      </w:r>
      <w:r w:rsidRPr="001873E9">
        <w:rPr>
          <w:lang w:eastAsia="en-US"/>
        </w:rPr>
        <w:softHyphen/>
        <w:t xml:space="preserve">dige geschiedenis wordt in te duistere kleuren geschilderd. Het is, alsof de rampen uit de </w:t>
      </w:r>
      <w:r>
        <w:rPr>
          <w:lang w:eastAsia="en-US"/>
        </w:rPr>
        <w:t>tweede</w:t>
      </w:r>
      <w:r w:rsidRPr="001873E9">
        <w:rPr>
          <w:lang w:eastAsia="en-US"/>
        </w:rPr>
        <w:t xml:space="preserve"> helft van de eeuw ook de vooraf</w:t>
      </w:r>
      <w:r w:rsidRPr="001873E9">
        <w:rPr>
          <w:lang w:eastAsia="en-US"/>
        </w:rPr>
        <w:softHyphen/>
        <w:t>gaande periode overschaduwen.</w:t>
      </w:r>
    </w:p>
    <w:p w:rsidR="00B87499" w:rsidRPr="001873E9" w:rsidRDefault="00B87499" w:rsidP="00B87499">
      <w:pPr>
        <w:jc w:val="both"/>
        <w:rPr>
          <w:lang w:eastAsia="en-US"/>
        </w:rPr>
      </w:pPr>
      <w:r w:rsidRPr="001873E9">
        <w:rPr>
          <w:lang w:eastAsia="en-US"/>
        </w:rPr>
        <w:t>Het tijdperk wordt; wat het westelijke deel van het Rijk betreft, omsloten door.twee belangrijke gebeurtenissen,</w:t>
      </w:r>
      <w:r>
        <w:rPr>
          <w:lang w:eastAsia="en-US"/>
        </w:rPr>
        <w:t xml:space="preserve"> de </w:t>
      </w:r>
      <w:r w:rsidRPr="001873E9">
        <w:rPr>
          <w:lang w:eastAsia="en-US"/>
        </w:rPr>
        <w:t>dood van Theodosius, op 17 Januari 395, en</w:t>
      </w:r>
      <w:r>
        <w:rPr>
          <w:lang w:eastAsia="en-US"/>
        </w:rPr>
        <w:t xml:space="preserve"> de </w:t>
      </w:r>
      <w:r w:rsidRPr="001873E9">
        <w:rPr>
          <w:lang w:eastAsia="en-US"/>
        </w:rPr>
        <w:t>dood van Valentinianus III, die op 16 Maart 455 is vermoord. In</w:t>
      </w:r>
      <w:r>
        <w:rPr>
          <w:lang w:eastAsia="en-US"/>
        </w:rPr>
        <w:t>tussen</w:t>
      </w:r>
      <w:r w:rsidRPr="001873E9">
        <w:rPr>
          <w:lang w:eastAsia="en-US"/>
        </w:rPr>
        <w:t xml:space="preserve"> zijn zeker niet de twee keizers, Honorius en Valentinianus III, een kleinzoon van Theodosius, de belangrijkste figuren. Beiden waren zij onbet</w:t>
      </w:r>
      <w:r>
        <w:rPr>
          <w:lang w:eastAsia="en-US"/>
        </w:rPr>
        <w:t>eke</w:t>
      </w:r>
      <w:r w:rsidRPr="001873E9">
        <w:rPr>
          <w:lang w:eastAsia="en-US"/>
        </w:rPr>
        <w:softHyphen/>
        <w:t>nende persoonlijkheden. Het waren anderen, die leiding aan de gebeurtenissen gaven: Stilicho, de door Theodosius aangewezen regeerder voor het Westen, Constantius, die sedert 410 voor Ho</w:t>
      </w:r>
      <w:r w:rsidRPr="001873E9">
        <w:rPr>
          <w:lang w:eastAsia="en-US"/>
        </w:rPr>
        <w:softHyphen/>
        <w:t>norius</w:t>
      </w:r>
      <w:r>
        <w:rPr>
          <w:lang w:eastAsia="en-US"/>
        </w:rPr>
        <w:t xml:space="preserve"> de </w:t>
      </w:r>
      <w:r w:rsidRPr="001873E9">
        <w:rPr>
          <w:lang w:eastAsia="en-US"/>
        </w:rPr>
        <w:t>staat bestuurde, en Aetius, die van 425 af tijdens Valen</w:t>
      </w:r>
      <w:r w:rsidRPr="001873E9">
        <w:rPr>
          <w:lang w:eastAsia="en-US"/>
        </w:rPr>
        <w:softHyphen/>
        <w:t>tinianus de eerste plaats bekleedde. Alle drie hebben zij met gr</w:t>
      </w:r>
      <w:r>
        <w:rPr>
          <w:lang w:eastAsia="en-US"/>
        </w:rPr>
        <w:t>ote</w:t>
      </w:r>
      <w:r w:rsidRPr="001873E9">
        <w:rPr>
          <w:lang w:eastAsia="en-US"/>
        </w:rPr>
        <w:t xml:space="preserve"> energie getracht aan de moeilijkheden, die het Rijk ondervond, het hoofd te bieden.</w:t>
      </w:r>
      <w:r>
        <w:rPr>
          <w:lang w:eastAsia="en-US"/>
        </w:rPr>
        <w:t xml:space="preserve"> de </w:t>
      </w:r>
      <w:r w:rsidRPr="001873E9">
        <w:rPr>
          <w:lang w:eastAsia="en-US"/>
        </w:rPr>
        <w:t>ondergang hebben zij</w:t>
      </w:r>
      <w:r>
        <w:rPr>
          <w:lang w:eastAsia="en-US"/>
        </w:rPr>
        <w:t xml:space="preserve"> zo </w:t>
      </w:r>
      <w:r w:rsidRPr="001873E9">
        <w:rPr>
          <w:lang w:eastAsia="en-US"/>
        </w:rPr>
        <w:t>lang mogelijk op</w:t>
      </w:r>
      <w:r w:rsidRPr="001873E9">
        <w:rPr>
          <w:lang w:eastAsia="en-US"/>
        </w:rPr>
        <w:softHyphen/>
        <w:t>gehouden.</w:t>
      </w:r>
    </w:p>
    <w:p w:rsidR="00B87499" w:rsidRPr="001873E9" w:rsidRDefault="00B87499" w:rsidP="00B87499">
      <w:pPr>
        <w:jc w:val="both"/>
        <w:rPr>
          <w:lang w:eastAsia="en-US"/>
        </w:rPr>
      </w:pPr>
      <w:r w:rsidRPr="001873E9">
        <w:rPr>
          <w:lang w:eastAsia="en-US"/>
        </w:rPr>
        <w:t>Bij</w:t>
      </w:r>
      <w:r>
        <w:rPr>
          <w:lang w:eastAsia="en-US"/>
        </w:rPr>
        <w:t xml:space="preserve"> de </w:t>
      </w:r>
      <w:r w:rsidRPr="001873E9">
        <w:rPr>
          <w:lang w:eastAsia="en-US"/>
        </w:rPr>
        <w:t xml:space="preserve">dood van Theodosius was zijn oudste zoon Arcadius achttien jaar en zijn </w:t>
      </w:r>
      <w:r>
        <w:rPr>
          <w:lang w:eastAsia="en-US"/>
        </w:rPr>
        <w:t>tweede</w:t>
      </w:r>
      <w:r w:rsidRPr="001873E9">
        <w:rPr>
          <w:lang w:eastAsia="en-US"/>
        </w:rPr>
        <w:t xml:space="preserve"> zoon Honorius (Afb. 126) eerst elf jaar oud. De keizer heeft blijkbaar begrepen, dat zij nooit in staat zouden zijn werkelijk leiding te geven. Voor het Oosten had de stervende Theodosius als regeerder</w:t>
      </w:r>
      <w:r>
        <w:rPr>
          <w:lang w:eastAsia="en-US"/>
        </w:rPr>
        <w:t xml:space="preserve"> de </w:t>
      </w:r>
      <w:r w:rsidRPr="001873E9">
        <w:rPr>
          <w:lang w:eastAsia="en-US"/>
        </w:rPr>
        <w:t>praefectus praetorio Fla</w:t>
      </w:r>
      <w:r w:rsidRPr="001873E9">
        <w:rPr>
          <w:lang w:eastAsia="en-US"/>
        </w:rPr>
        <w:softHyphen/>
        <w:t>vius Rufinus benoemd; de zorg voor het Westen werd toevertrouwd aan</w:t>
      </w:r>
      <w:r>
        <w:rPr>
          <w:lang w:eastAsia="en-US"/>
        </w:rPr>
        <w:t xml:space="preserve"> de </w:t>
      </w:r>
      <w:r w:rsidRPr="001873E9">
        <w:rPr>
          <w:lang w:eastAsia="en-US"/>
        </w:rPr>
        <w:t>opperbevelhebber,</w:t>
      </w:r>
      <w:r>
        <w:rPr>
          <w:lang w:eastAsia="en-US"/>
        </w:rPr>
        <w:t xml:space="preserve"> de </w:t>
      </w:r>
      <w:r w:rsidRPr="001873E9">
        <w:rPr>
          <w:lang w:eastAsia="en-US"/>
        </w:rPr>
        <w:t>magister utriusque militiae Flavius Stilicho. De toestand herhaalde zich dus, die zich reeds in het Westen had voorgedaan, toen Arbogastes voor Valentinianus II optrad. De zwakke keizer hield hof achter de wallen van een ves</w:t>
      </w:r>
      <w:r w:rsidRPr="001873E9">
        <w:rPr>
          <w:lang w:eastAsia="en-US"/>
        </w:rPr>
        <w:softHyphen/>
        <w:t>ting en de muren van een paleis, te midden van intrig</w:t>
      </w:r>
      <w:r>
        <w:rPr>
          <w:lang w:eastAsia="en-US"/>
        </w:rPr>
        <w:t>ere</w:t>
      </w:r>
      <w:r w:rsidRPr="001873E9">
        <w:rPr>
          <w:lang w:eastAsia="en-US"/>
        </w:rPr>
        <w:t>nde vrou</w:t>
      </w:r>
      <w:r w:rsidRPr="001873E9">
        <w:rPr>
          <w:lang w:eastAsia="en-US"/>
        </w:rPr>
        <w:softHyphen/>
        <w:t>wen, dignitarissen en geestelijken, terwijl een oppermachtige veld</w:t>
      </w:r>
      <w:r w:rsidRPr="001873E9">
        <w:rPr>
          <w:lang w:eastAsia="en-US"/>
        </w:rPr>
        <w:softHyphen/>
        <w:t xml:space="preserve">heer met het leger de </w:t>
      </w:r>
      <w:r>
        <w:rPr>
          <w:lang w:eastAsia="en-US"/>
        </w:rPr>
        <w:t>eni</w:t>
      </w:r>
      <w:r w:rsidRPr="001873E9">
        <w:rPr>
          <w:lang w:eastAsia="en-US"/>
        </w:rPr>
        <w:t>ge werkelijke macht in</w:t>
      </w:r>
      <w:r>
        <w:rPr>
          <w:lang w:eastAsia="en-US"/>
        </w:rPr>
        <w:t xml:space="preserve"> de </w:t>
      </w:r>
      <w:r w:rsidRPr="001873E9">
        <w:rPr>
          <w:lang w:eastAsia="en-US"/>
        </w:rPr>
        <w:t>staat ver</w:t>
      </w:r>
      <w:r w:rsidRPr="001873E9">
        <w:rPr>
          <w:lang w:eastAsia="en-US"/>
        </w:rPr>
        <w:softHyphen/>
        <w:t>tegenwoordigde.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Stilicho (Afb. 113), de regeerder in het Westen, was de zoon van een officier uit</w:t>
      </w:r>
      <w:r>
        <w:rPr>
          <w:lang w:eastAsia="en-US"/>
        </w:rPr>
        <w:t xml:space="preserve"> de </w:t>
      </w:r>
      <w:r w:rsidRPr="001873E9">
        <w:rPr>
          <w:lang w:eastAsia="en-US"/>
        </w:rPr>
        <w:t>stam der Vandalen en droeg een Vandaal- schen naam. Als persoonlijkheid is hij zeer omstreden. Door som</w:t>
      </w:r>
      <w:r w:rsidRPr="001873E9">
        <w:rPr>
          <w:lang w:eastAsia="en-US"/>
        </w:rPr>
        <w:softHyphen/>
        <w:t>migen, vooral door</w:t>
      </w:r>
      <w:r>
        <w:rPr>
          <w:lang w:eastAsia="en-US"/>
        </w:rPr>
        <w:t xml:space="preserve"> de </w:t>
      </w:r>
      <w:r w:rsidRPr="001873E9">
        <w:rPr>
          <w:lang w:eastAsia="en-US"/>
        </w:rPr>
        <w:t>dichter Claudianus, worden zijn daden op overdreven wijze geprezen. Anderen weten slechts kwaad van hem te vertellen. In</w:t>
      </w:r>
      <w:r>
        <w:rPr>
          <w:lang w:eastAsia="en-US"/>
        </w:rPr>
        <w:t>tussen</w:t>
      </w:r>
      <w:r w:rsidRPr="001873E9">
        <w:rPr>
          <w:lang w:eastAsia="en-US"/>
        </w:rPr>
        <w:t xml:space="preserve"> had Theodosius moeilijk een betere keus kunnen doen. Evenmin als de Frank Arbogastes kon Stilicho in aanmerking komen om zelf keizer te worden. Alleen heeft hij tot tweemaal toe een van zijn dochters aan</w:t>
      </w:r>
      <w:r>
        <w:rPr>
          <w:lang w:eastAsia="en-US"/>
        </w:rPr>
        <w:t xml:space="preserve"> de </w:t>
      </w:r>
      <w:r w:rsidRPr="001873E9">
        <w:rPr>
          <w:lang w:eastAsia="en-US"/>
        </w:rPr>
        <w:t>jongen keizer uitge</w:t>
      </w:r>
      <w:r w:rsidRPr="001873E9">
        <w:rPr>
          <w:lang w:eastAsia="en-US"/>
        </w:rPr>
        <w:softHyphen/>
        <w:t>huwelijkt. Op de loyaalste wijze is hij aan de dynastie trouw ge</w:t>
      </w:r>
      <w:r w:rsidRPr="001873E9">
        <w:rPr>
          <w:lang w:eastAsia="en-US"/>
        </w:rPr>
        <w:softHyphen/>
        <w:t>bleven. Ook het principe van de politiek, die zijn voorgangers hebben gevolgd, heeft hij steeds gehandhaafd. Die politiek beoogde een goede verstandhouding met de Germanen, vooral met de leden van</w:t>
      </w:r>
      <w:r>
        <w:rPr>
          <w:lang w:eastAsia="en-US"/>
        </w:rPr>
        <w:t xml:space="preserve"> deze </w:t>
      </w:r>
      <w:r w:rsidRPr="001873E9">
        <w:rPr>
          <w:lang w:eastAsia="en-US"/>
        </w:rPr>
        <w:t>stam binnen het Rijk. Daarbij is Stilicho in botsing ge</w:t>
      </w:r>
      <w:r w:rsidRPr="001873E9">
        <w:rPr>
          <w:lang w:eastAsia="en-US"/>
        </w:rPr>
        <w:softHyphen/>
        <w:t>komen met de algem</w:t>
      </w:r>
      <w:r>
        <w:rPr>
          <w:lang w:eastAsia="en-US"/>
        </w:rPr>
        <w:t>ene</w:t>
      </w:r>
      <w:r w:rsidRPr="001873E9">
        <w:rPr>
          <w:lang w:eastAsia="en-US"/>
        </w:rPr>
        <w:t xml:space="preserve"> opinie in Italië, in de eerste plaats bij de leidende geslachten in Rome, die een zeer begrijpelijken afkeer van de Germanen hadden. Tevergeefs heeft hij getracht</w:t>
      </w:r>
      <w:r>
        <w:rPr>
          <w:lang w:eastAsia="en-US"/>
        </w:rPr>
        <w:t xml:space="preserve"> de </w:t>
      </w:r>
      <w:r w:rsidRPr="001873E9">
        <w:rPr>
          <w:lang w:eastAsia="en-US"/>
        </w:rPr>
        <w:t>Senaat met zijn opvatting te verzoenen. Ten slotte is deze voorkeur de oorzaak geworden van zijn val.</w:t>
      </w:r>
    </w:p>
    <w:p w:rsidR="00B87499" w:rsidRPr="001873E9" w:rsidRDefault="00B87499" w:rsidP="00B87499">
      <w:pPr>
        <w:jc w:val="both"/>
        <w:rPr>
          <w:lang w:eastAsia="en-US"/>
        </w:rPr>
      </w:pPr>
      <w:r w:rsidRPr="001873E9">
        <w:rPr>
          <w:lang w:eastAsia="en-US"/>
        </w:rPr>
        <w:t>De voornaamste gevaren dreigden v</w:t>
      </w:r>
      <w:r>
        <w:rPr>
          <w:lang w:eastAsia="en-US"/>
        </w:rPr>
        <w:t>ore</w:t>
      </w:r>
      <w:r w:rsidRPr="001873E9">
        <w:rPr>
          <w:lang w:eastAsia="en-US"/>
        </w:rPr>
        <w:t>erst van Alarik,</w:t>
      </w:r>
      <w:r>
        <w:rPr>
          <w:lang w:eastAsia="en-US"/>
        </w:rPr>
        <w:t xml:space="preserve"> de </w:t>
      </w:r>
      <w:r w:rsidRPr="001873E9">
        <w:rPr>
          <w:lang w:eastAsia="en-US"/>
        </w:rPr>
        <w:t>koning der West-Goten, en zijn mannen, die zich in het Balkan- schiereiland ophielden en daar het land onveilig maakten. Met gr</w:t>
      </w:r>
      <w:r>
        <w:rPr>
          <w:lang w:eastAsia="en-US"/>
        </w:rPr>
        <w:t>ote</w:t>
      </w:r>
      <w:r w:rsidRPr="001873E9">
        <w:rPr>
          <w:lang w:eastAsia="en-US"/>
        </w:rPr>
        <w:t xml:space="preserve"> omzichtigheid trachtte Stilicho de Goten te winnen en hen, in plaats van tot vijanden, tot kostbare bondgen</w:t>
      </w:r>
      <w:r>
        <w:rPr>
          <w:lang w:eastAsia="en-US"/>
        </w:rPr>
        <w:t>ote</w:t>
      </w:r>
      <w:r w:rsidRPr="001873E9">
        <w:rPr>
          <w:lang w:eastAsia="en-US"/>
        </w:rPr>
        <w:t>n voor het Rijk te maken. Daarbij was hét evenwel een groot bezwaar, dat er niet</w:t>
      </w:r>
      <w:r>
        <w:rPr>
          <w:lang w:eastAsia="en-US"/>
        </w:rPr>
        <w:t xml:space="preserve"> </w:t>
      </w:r>
      <w:r w:rsidRPr="001873E9">
        <w:rPr>
          <w:lang w:eastAsia="en-US"/>
        </w:rPr>
        <w:t>de minste samenwerking was met het Oostelijke Rijk. Rufinus was reeds op 27 November 395 vermoord en opgevolgd door Eutropius, die</w:t>
      </w:r>
      <w:r>
        <w:rPr>
          <w:lang w:eastAsia="en-US"/>
        </w:rPr>
        <w:t xml:space="preserve"> de </w:t>
      </w:r>
      <w:r w:rsidRPr="001873E9">
        <w:rPr>
          <w:lang w:eastAsia="en-US"/>
        </w:rPr>
        <w:t>titel van Patricius kreeg. Door de on</w:t>
      </w:r>
      <w:r>
        <w:rPr>
          <w:lang w:eastAsia="en-US"/>
        </w:rPr>
        <w:t>eni</w:t>
      </w:r>
      <w:r w:rsidRPr="001873E9">
        <w:rPr>
          <w:lang w:eastAsia="en-US"/>
        </w:rPr>
        <w:t xml:space="preserve">gheid en de afgunst </w:t>
      </w:r>
      <w:r>
        <w:rPr>
          <w:lang w:eastAsia="en-US"/>
        </w:rPr>
        <w:t>tussen</w:t>
      </w:r>
      <w:r w:rsidRPr="001873E9">
        <w:rPr>
          <w:lang w:eastAsia="en-US"/>
        </w:rPr>
        <w:t xml:space="preserve"> de bestuurders van de twee d</w:t>
      </w:r>
      <w:r>
        <w:rPr>
          <w:lang w:eastAsia="en-US"/>
        </w:rPr>
        <w:t>ele</w:t>
      </w:r>
      <w:r w:rsidRPr="001873E9">
        <w:rPr>
          <w:lang w:eastAsia="en-US"/>
        </w:rPr>
        <w:t>n was een eendrachtig samengaan tegen</w:t>
      </w:r>
      <w:r>
        <w:rPr>
          <w:lang w:eastAsia="en-US"/>
        </w:rPr>
        <w:t xml:space="preserve"> de </w:t>
      </w:r>
      <w:r w:rsidRPr="001873E9">
        <w:rPr>
          <w:lang w:eastAsia="en-US"/>
        </w:rPr>
        <w:t>gemeenschappelijken vijand onmogelijk.</w:t>
      </w:r>
    </w:p>
    <w:p w:rsidR="00B87499" w:rsidRPr="001873E9" w:rsidRDefault="00B87499" w:rsidP="00B87499">
      <w:pPr>
        <w:jc w:val="both"/>
        <w:rPr>
          <w:lang w:eastAsia="en-US"/>
        </w:rPr>
      </w:pPr>
      <w:r w:rsidRPr="001873E9">
        <w:rPr>
          <w:lang w:eastAsia="en-US"/>
        </w:rPr>
        <w:t>Aan</w:t>
      </w:r>
      <w:r>
        <w:rPr>
          <w:lang w:eastAsia="en-US"/>
        </w:rPr>
        <w:t xml:space="preserve"> de </w:t>
      </w:r>
      <w:r w:rsidRPr="001873E9">
        <w:rPr>
          <w:lang w:eastAsia="en-US"/>
        </w:rPr>
        <w:t>Rijn had Stilicho met zijn politiek succes. Hij heeft niet lang na zijn optreden als regent, vermoedelijk in het begin van 395 of van 396, daar een inspectietocht ondernomen. Over de resul</w:t>
      </w:r>
      <w:r w:rsidRPr="001873E9">
        <w:rPr>
          <w:lang w:eastAsia="en-US"/>
        </w:rPr>
        <w:softHyphen/>
        <w:t>taten wordt door</w:t>
      </w:r>
      <w:r>
        <w:rPr>
          <w:lang w:eastAsia="en-US"/>
        </w:rPr>
        <w:t xml:space="preserve"> de </w:t>
      </w:r>
      <w:r w:rsidRPr="001873E9">
        <w:rPr>
          <w:lang w:eastAsia="en-US"/>
        </w:rPr>
        <w:t>dichter Claudianus bij verschillende gelegen</w:t>
      </w:r>
      <w:r w:rsidRPr="001873E9">
        <w:rPr>
          <w:lang w:eastAsia="en-US"/>
        </w:rPr>
        <w:softHyphen/>
        <w:t>heden op de meest uitbundige wijze gesproken. Stilicho heeft tijdens die reis de verdedigingslinie, met haar vestingen, forten en wachtposten, die door Valentinianus I was geschapen en die blijk</w:t>
      </w:r>
      <w:r w:rsidRPr="001873E9">
        <w:rPr>
          <w:lang w:eastAsia="en-US"/>
        </w:rPr>
        <w:softHyphen/>
        <w:t xml:space="preserve">baar nog intact was, in </w:t>
      </w:r>
      <w:r>
        <w:rPr>
          <w:lang w:eastAsia="en-US"/>
        </w:rPr>
        <w:t>oge</w:t>
      </w:r>
      <w:r w:rsidRPr="001873E9">
        <w:rPr>
          <w:lang w:eastAsia="en-US"/>
        </w:rPr>
        <w:t>nschouw genomen en de verdragen, die door</w:t>
      </w:r>
      <w:r>
        <w:rPr>
          <w:lang w:eastAsia="en-US"/>
        </w:rPr>
        <w:t xml:space="preserve"> deze </w:t>
      </w:r>
      <w:r w:rsidRPr="001873E9">
        <w:rPr>
          <w:lang w:eastAsia="en-US"/>
        </w:rPr>
        <w:t xml:space="preserve">keizer en zijn opvolgers, het laatst door Eugenius, met vorsten aan de grens waren gesloten, nader bekrachtigd. In de eerstvolgende jaren was het wederom mogelijk Germanen in het Rijk op te nemen en deze </w:t>
      </w:r>
      <w:r>
        <w:rPr>
          <w:lang w:eastAsia="en-US"/>
        </w:rPr>
        <w:t>mens</w:t>
      </w:r>
      <w:r w:rsidRPr="001873E9">
        <w:rPr>
          <w:lang w:eastAsia="en-US"/>
        </w:rPr>
        <w:t>en als laeti in het binnenland van Gallië een, woonplaats te geven. Toen in 398 koning Marcomer van de Franken werd verdacht van ontrouw aan het met hem ge</w:t>
      </w:r>
      <w:r w:rsidRPr="001873E9">
        <w:rPr>
          <w:lang w:eastAsia="en-US"/>
        </w:rPr>
        <w:softHyphen/>
        <w:t>sloten verdrag, werd hij gedwongen te Milaan voor</w:t>
      </w:r>
      <w:r>
        <w:rPr>
          <w:lang w:eastAsia="en-US"/>
        </w:rPr>
        <w:t xml:space="preserve"> de </w:t>
      </w:r>
      <w:r w:rsidRPr="001873E9">
        <w:rPr>
          <w:lang w:eastAsia="en-US"/>
        </w:rPr>
        <w:t>rechter</w:t>
      </w:r>
      <w:r w:rsidRPr="001873E9">
        <w:rPr>
          <w:lang w:eastAsia="en-US"/>
        </w:rPr>
        <w:softHyphen/>
        <w:t>stoel van Stilicho te verschijnen en in Etrurië geïnterneerd. Sunno, die een oorlog wilde beginnen ten gunste van Marcomer, werd door zijn eigen onderdanen gedood. Sedert langen tijd was de toestand aan</w:t>
      </w:r>
      <w:r>
        <w:rPr>
          <w:lang w:eastAsia="en-US"/>
        </w:rPr>
        <w:t xml:space="preserve"> de </w:t>
      </w:r>
      <w:r w:rsidRPr="001873E9">
        <w:rPr>
          <w:lang w:eastAsia="en-US"/>
        </w:rPr>
        <w:t>Rijn niet meer</w:t>
      </w:r>
      <w:r>
        <w:rPr>
          <w:lang w:eastAsia="en-US"/>
        </w:rPr>
        <w:t xml:space="preserve"> zo </w:t>
      </w:r>
      <w:r w:rsidRPr="001873E9">
        <w:rPr>
          <w:lang w:eastAsia="en-US"/>
        </w:rPr>
        <w:t>gunstig" voor de Romeinen geweest.</w:t>
      </w:r>
    </w:p>
    <w:p w:rsidR="00B87499" w:rsidRPr="001873E9" w:rsidRDefault="00B87499" w:rsidP="00B87499">
      <w:pPr>
        <w:jc w:val="both"/>
        <w:rPr>
          <w:lang w:eastAsia="en-US"/>
        </w:rPr>
      </w:pPr>
      <w:r w:rsidRPr="001873E9">
        <w:rPr>
          <w:lang w:eastAsia="en-US"/>
        </w:rPr>
        <w:t xml:space="preserve">Wij zijn in staat ons </w:t>
      </w:r>
      <w:r>
        <w:rPr>
          <w:lang w:eastAsia="en-US"/>
        </w:rPr>
        <w:t>eni</w:t>
      </w:r>
      <w:r w:rsidRPr="001873E9">
        <w:rPr>
          <w:lang w:eastAsia="en-US"/>
        </w:rPr>
        <w:t>gszins een voorstelling te maken, hoe de grensverdediging aan</w:t>
      </w:r>
      <w:r>
        <w:rPr>
          <w:lang w:eastAsia="en-US"/>
        </w:rPr>
        <w:t xml:space="preserve"> de </w:t>
      </w:r>
      <w:r w:rsidRPr="001873E9">
        <w:rPr>
          <w:lang w:eastAsia="en-US"/>
        </w:rPr>
        <w:t>Rijn in</w:t>
      </w:r>
      <w:r>
        <w:rPr>
          <w:lang w:eastAsia="en-US"/>
        </w:rPr>
        <w:t xml:space="preserve"> deze </w:t>
      </w:r>
      <w:r w:rsidRPr="001873E9">
        <w:rPr>
          <w:lang w:eastAsia="en-US"/>
        </w:rPr>
        <w:t>tijd was ingericht door het hoofdstuk in de Notitia dignitatum over het commando van</w:t>
      </w:r>
      <w:r>
        <w:rPr>
          <w:lang w:eastAsia="en-US"/>
        </w:rPr>
        <w:t xml:space="preserve"> de </w:t>
      </w:r>
      <w:r w:rsidRPr="001873E9">
        <w:rPr>
          <w:lang w:eastAsia="en-US"/>
        </w:rPr>
        <w:t>Dux Mogontiacensis. Dit hoofdstuk bevat een opsomming van de corpsen, die langs</w:t>
      </w:r>
      <w:r>
        <w:rPr>
          <w:lang w:eastAsia="en-US"/>
        </w:rPr>
        <w:t xml:space="preserve"> de </w:t>
      </w:r>
      <w:r w:rsidRPr="001873E9">
        <w:rPr>
          <w:lang w:eastAsia="en-US"/>
        </w:rPr>
        <w:t xml:space="preserve">linkeroever van de rivier waren gelegerd </w:t>
      </w:r>
      <w:r>
        <w:rPr>
          <w:lang w:eastAsia="en-US"/>
        </w:rPr>
        <w:t>tussen</w:t>
      </w:r>
      <w:r w:rsidRPr="001873E9">
        <w:rPr>
          <w:lang w:eastAsia="en-US"/>
        </w:rPr>
        <w:t xml:space="preserve"> de Lauter en de Vinxtbach. Van Selz tot Andernach was daar een volledige linie met goed bezette vestingen: Selz (Saletio) met een garnizoen van Milites Pacenses, Rheinzabern (Tabernae) met Milites Menapii, Germersheim (Vicus Julius) met Milites Anderetani, Altrip (Alta Ripa) met Milites Martenses, Worms (Vangiones) met Milites Secundae Flaviae, Mainz (Mogontiacum) niet Milites Armigeri, Bingen (Bingium) met Milites Bingenses, Boppard (Bodobrica) met Milites Balistarii, Koblenz (Confluen</w:t>
      </w:r>
      <w:r w:rsidRPr="001873E9">
        <w:rPr>
          <w:lang w:eastAsia="en-US"/>
        </w:rPr>
        <w:softHyphen/>
        <w:t>les) met Milites Defensores en Andernach (Antonacum) met Mili</w:t>
      </w:r>
      <w:r w:rsidRPr="001873E9">
        <w:rPr>
          <w:lang w:eastAsia="en-US"/>
        </w:rPr>
        <w:softHyphen/>
        <w:t>les Acincenses. Elk van deze afd</w:t>
      </w:r>
      <w:r>
        <w:rPr>
          <w:lang w:eastAsia="en-US"/>
        </w:rPr>
        <w:t>eli</w:t>
      </w:r>
      <w:r w:rsidRPr="001873E9">
        <w:rPr>
          <w:lang w:eastAsia="en-US"/>
        </w:rPr>
        <w:t>ngen stond onder een prae</w:t>
      </w:r>
      <w:r w:rsidRPr="001873E9">
        <w:rPr>
          <w:lang w:eastAsia="en-US"/>
        </w:rPr>
        <w:softHyphen/>
        <w:t>fectus.</w:t>
      </w:r>
    </w:p>
    <w:p w:rsidR="00B87499" w:rsidRDefault="00B87499" w:rsidP="00B87499">
      <w:pPr>
        <w:jc w:val="both"/>
        <w:rPr>
          <w:lang w:eastAsia="en-US"/>
        </w:rPr>
      </w:pPr>
      <w:r w:rsidRPr="001873E9">
        <w:rPr>
          <w:lang w:eastAsia="en-US"/>
        </w:rPr>
        <w:t>De namen van de corpsen, die het garnizoen van deze vestingen vormden, l</w:t>
      </w:r>
      <w:r>
        <w:rPr>
          <w:lang w:eastAsia="en-US"/>
        </w:rPr>
        <w:t>ere</w:t>
      </w:r>
      <w:r w:rsidRPr="001873E9">
        <w:rPr>
          <w:lang w:eastAsia="en-US"/>
        </w:rPr>
        <w:t>n ons nog het een en ander. Enkele afd</w:t>
      </w:r>
      <w:r>
        <w:rPr>
          <w:lang w:eastAsia="en-US"/>
        </w:rPr>
        <w:t>eli</w:t>
      </w:r>
      <w:r w:rsidRPr="001873E9">
        <w:rPr>
          <w:lang w:eastAsia="en-US"/>
        </w:rPr>
        <w:t>ngen</w:t>
      </w:r>
      <w:r>
        <w:rPr>
          <w:lang w:eastAsia="en-US"/>
        </w:rPr>
        <w:t xml:space="preserve"> </w:t>
      </w:r>
      <w:r w:rsidRPr="001873E9">
        <w:rPr>
          <w:lang w:eastAsia="en-US"/>
        </w:rPr>
        <w:t>moeten uit Pannonië afkomstig zijn, onder andere de Acincenses, die hun naam ontl</w:t>
      </w:r>
      <w:r>
        <w:rPr>
          <w:lang w:eastAsia="en-US"/>
        </w:rPr>
        <w:t>ene</w:t>
      </w:r>
      <w:r w:rsidRPr="001873E9">
        <w:rPr>
          <w:lang w:eastAsia="en-US"/>
        </w:rPr>
        <w:t>n aan Aquincum bij Budapest. Dit corps heeft dus aan</w:t>
      </w:r>
      <w:r>
        <w:rPr>
          <w:lang w:eastAsia="en-US"/>
        </w:rPr>
        <w:t xml:space="preserve"> de </w:t>
      </w:r>
      <w:r w:rsidRPr="001873E9">
        <w:rPr>
          <w:lang w:eastAsia="en-US"/>
        </w:rPr>
        <w:t>Donau gelegen; waarschijnlijk is het kort na</w:t>
      </w:r>
      <w:r>
        <w:rPr>
          <w:lang w:eastAsia="en-US"/>
        </w:rPr>
        <w:t xml:space="preserve"> de </w:t>
      </w:r>
      <w:r w:rsidRPr="001873E9">
        <w:rPr>
          <w:lang w:eastAsia="en-US"/>
        </w:rPr>
        <w:t>dood van Theodosius naar de linie aan</w:t>
      </w:r>
      <w:r>
        <w:rPr>
          <w:lang w:eastAsia="en-US"/>
        </w:rPr>
        <w:t xml:space="preserve"> de </w:t>
      </w:r>
      <w:r w:rsidRPr="001873E9">
        <w:rPr>
          <w:lang w:eastAsia="en-US"/>
        </w:rPr>
        <w:t xml:space="preserve">Rijn overgeplaatst 1). </w:t>
      </w:r>
    </w:p>
    <w:p w:rsidR="00B87499" w:rsidRPr="001873E9" w:rsidRDefault="00B87499" w:rsidP="00B87499">
      <w:pPr>
        <w:jc w:val="both"/>
        <w:rPr>
          <w:lang w:eastAsia="en-US"/>
        </w:rPr>
      </w:pPr>
      <w:r w:rsidRPr="001873E9">
        <w:rPr>
          <w:lang w:eastAsia="en-US"/>
        </w:rPr>
        <w:t>Vier van de genoemde afd</w:t>
      </w:r>
      <w:r>
        <w:rPr>
          <w:lang w:eastAsia="en-US"/>
        </w:rPr>
        <w:t>eli</w:t>
      </w:r>
      <w:r w:rsidRPr="001873E9">
        <w:rPr>
          <w:lang w:eastAsia="en-US"/>
        </w:rPr>
        <w:t xml:space="preserve">ngen vindt men terug in de lijst der troepen van het veldleger, die in de Notitia is opgenomen en die in de jaren </w:t>
      </w:r>
      <w:r>
        <w:rPr>
          <w:lang w:eastAsia="en-US"/>
        </w:rPr>
        <w:t>tussen</w:t>
      </w:r>
      <w:r w:rsidRPr="001873E9">
        <w:rPr>
          <w:lang w:eastAsia="en-US"/>
        </w:rPr>
        <w:t xml:space="preserve"> 410 en 419 moet zijn geredigeerd. Wij begrij</w:t>
      </w:r>
      <w:r w:rsidRPr="001873E9">
        <w:rPr>
          <w:lang w:eastAsia="en-US"/>
        </w:rPr>
        <w:softHyphen/>
        <w:t>pen op deze wijze, dat de genoemde afd</w:t>
      </w:r>
      <w:r>
        <w:rPr>
          <w:lang w:eastAsia="en-US"/>
        </w:rPr>
        <w:t>eli</w:t>
      </w:r>
      <w:r w:rsidRPr="001873E9">
        <w:rPr>
          <w:lang w:eastAsia="en-US"/>
        </w:rPr>
        <w:t>ngen na</w:t>
      </w:r>
      <w:r>
        <w:rPr>
          <w:lang w:eastAsia="en-US"/>
        </w:rPr>
        <w:t xml:space="preserve"> de </w:t>
      </w:r>
      <w:r w:rsidRPr="001873E9">
        <w:rPr>
          <w:lang w:eastAsia="en-US"/>
        </w:rPr>
        <w:t>gr</w:t>
      </w:r>
      <w:r>
        <w:rPr>
          <w:lang w:eastAsia="en-US"/>
        </w:rPr>
        <w:t>ote</w:t>
      </w:r>
      <w:r w:rsidRPr="001873E9">
        <w:rPr>
          <w:lang w:eastAsia="en-US"/>
        </w:rPr>
        <w:t>n inval van 406, die</w:t>
      </w:r>
      <w:r>
        <w:rPr>
          <w:lang w:eastAsia="en-US"/>
        </w:rPr>
        <w:t xml:space="preserve"> zo </w:t>
      </w:r>
      <w:r w:rsidRPr="001873E9">
        <w:rPr>
          <w:lang w:eastAsia="en-US"/>
        </w:rPr>
        <w:t>aanstonds ter sprake zal komen, de grens</w:t>
      </w:r>
      <w:r w:rsidRPr="001873E9">
        <w:rPr>
          <w:lang w:eastAsia="en-US"/>
        </w:rPr>
        <w:softHyphen/>
        <w:t>vestingen hebben verlaten en naar het veldleger zijn overgebracht. Blijkbaar is toen de geh</w:t>
      </w:r>
      <w:r>
        <w:rPr>
          <w:lang w:eastAsia="en-US"/>
        </w:rPr>
        <w:t>ele</w:t>
      </w:r>
      <w:r w:rsidRPr="001873E9">
        <w:rPr>
          <w:lang w:eastAsia="en-US"/>
        </w:rPr>
        <w:t xml:space="preserve"> sector van</w:t>
      </w:r>
      <w:r>
        <w:rPr>
          <w:lang w:eastAsia="en-US"/>
        </w:rPr>
        <w:t xml:space="preserve"> de </w:t>
      </w:r>
      <w:r w:rsidRPr="001873E9">
        <w:rPr>
          <w:lang w:eastAsia="en-US"/>
        </w:rPr>
        <w:t>dux Mogontiacensis ontruimd en hebben de corpsen, die bij</w:t>
      </w:r>
      <w:r>
        <w:rPr>
          <w:lang w:eastAsia="en-US"/>
        </w:rPr>
        <w:t xml:space="preserve"> de </w:t>
      </w:r>
      <w:r w:rsidRPr="001873E9">
        <w:rPr>
          <w:lang w:eastAsia="en-US"/>
        </w:rPr>
        <w:t>inval niet waren ver</w:t>
      </w:r>
      <w:r w:rsidRPr="001873E9">
        <w:rPr>
          <w:lang w:eastAsia="en-US"/>
        </w:rPr>
        <w:softHyphen/>
        <w:t>nietigd, op deze wijze een nieuwe bestemming gekregen. Daar men heeft vastgesteld, dat het hoofdstuk over</w:t>
      </w:r>
      <w:r>
        <w:rPr>
          <w:lang w:eastAsia="en-US"/>
        </w:rPr>
        <w:t xml:space="preserve"> de </w:t>
      </w:r>
      <w:r w:rsidRPr="001873E9">
        <w:rPr>
          <w:lang w:eastAsia="en-US"/>
        </w:rPr>
        <w:t>dux Mogontiacensis na 395 is geredigeerd, moet het dus de organisatie uit</w:t>
      </w:r>
      <w:r>
        <w:rPr>
          <w:lang w:eastAsia="en-US"/>
        </w:rPr>
        <w:t xml:space="preserve"> de </w:t>
      </w:r>
      <w:r w:rsidRPr="001873E9">
        <w:rPr>
          <w:lang w:eastAsia="en-US"/>
        </w:rPr>
        <w:t>tijd van Stilicho weergeven.</w:t>
      </w:r>
    </w:p>
    <w:p w:rsidR="00B87499" w:rsidRPr="001873E9" w:rsidRDefault="00B87499" w:rsidP="00B87499">
      <w:pPr>
        <w:jc w:val="both"/>
        <w:rPr>
          <w:lang w:eastAsia="en-US"/>
        </w:rPr>
      </w:pPr>
      <w:r w:rsidRPr="001873E9">
        <w:rPr>
          <w:lang w:eastAsia="en-US"/>
        </w:rPr>
        <w:t>Jammer genoeg, weten wij in het geheel niet, hoe de verdediging ,was georganiseerd beneden Andernach. Wij moeten voor zeker aannemen, dat Remagen, Bonn en Keulen, wellicht ook nog Neuss en Xanten in</w:t>
      </w:r>
      <w:r>
        <w:rPr>
          <w:lang w:eastAsia="en-US"/>
        </w:rPr>
        <w:t xml:space="preserve"> deze </w:t>
      </w:r>
      <w:r w:rsidRPr="001873E9">
        <w:rPr>
          <w:lang w:eastAsia="en-US"/>
        </w:rPr>
        <w:t xml:space="preserve">tijd een garnizoen van </w:t>
      </w:r>
      <w:r>
        <w:rPr>
          <w:lang w:eastAsia="en-US"/>
        </w:rPr>
        <w:t>Romeins</w:t>
      </w:r>
      <w:r w:rsidRPr="001873E9">
        <w:rPr>
          <w:lang w:eastAsia="en-US"/>
        </w:rPr>
        <w:t>e troepen hadden. Eveneens lagen er zeker nog afd</w:t>
      </w:r>
      <w:r>
        <w:rPr>
          <w:lang w:eastAsia="en-US"/>
        </w:rPr>
        <w:t>eli</w:t>
      </w:r>
      <w:r w:rsidRPr="001873E9">
        <w:rPr>
          <w:lang w:eastAsia="en-US"/>
        </w:rPr>
        <w:t>ngen langs</w:t>
      </w:r>
      <w:r>
        <w:rPr>
          <w:lang w:eastAsia="en-US"/>
        </w:rPr>
        <w:t xml:space="preserve"> de </w:t>
      </w:r>
      <w:r w:rsidRPr="001873E9">
        <w:rPr>
          <w:lang w:eastAsia="en-US"/>
        </w:rPr>
        <w:t>weg van Keulen over Gulik, Heerlen, Maastricht en Tongeren naar Bavai en hetKanaal. Maar over deze bezettingstroepen weten wij niets met zekerheid. Ten zuiden van Selz moet het commando aan een anderen bevelhebber zijn toevertrouwd geweest. Wellicht stond de Elzas, het gebied van de stad Straatsburg, dat bijzonder geëx</w:t>
      </w:r>
      <w:r w:rsidRPr="001873E9">
        <w:rPr>
          <w:lang w:eastAsia="en-US"/>
        </w:rPr>
        <w:softHyphen/>
        <w:t>poneerd was, reeds onder een opperofficier van het veldleger,</w:t>
      </w:r>
      <w:r>
        <w:rPr>
          <w:lang w:eastAsia="en-US"/>
        </w:rPr>
        <w:t xml:space="preserve"> de </w:t>
      </w:r>
      <w:r w:rsidRPr="001873E9">
        <w:rPr>
          <w:lang w:eastAsia="en-US"/>
        </w:rPr>
        <w:t>comes Argentoratensis,</w:t>
      </w:r>
      <w:r>
        <w:rPr>
          <w:lang w:eastAsia="en-US"/>
        </w:rPr>
        <w:t xml:space="preserve"> die </w:t>
      </w:r>
      <w:r w:rsidRPr="001873E9">
        <w:rPr>
          <w:lang w:eastAsia="en-US"/>
        </w:rPr>
        <w:t>wij daar later zullen aantreffen. In elk geval behoorde de Boven-Rijn niet langer,</w:t>
      </w:r>
      <w:r>
        <w:rPr>
          <w:lang w:eastAsia="en-US"/>
        </w:rPr>
        <w:t xml:space="preserve"> zoal</w:t>
      </w:r>
      <w:r w:rsidRPr="001873E9">
        <w:rPr>
          <w:lang w:eastAsia="en-US"/>
        </w:rPr>
        <w:t>s vroeger, tot</w:t>
      </w:r>
      <w:r>
        <w:rPr>
          <w:lang w:eastAsia="en-US"/>
        </w:rPr>
        <w:t xml:space="preserve"> de </w:t>
      </w:r>
      <w:r w:rsidRPr="001873E9">
        <w:rPr>
          <w:lang w:eastAsia="en-US"/>
        </w:rPr>
        <w:t>sector van</w:t>
      </w:r>
      <w:r>
        <w:rPr>
          <w:lang w:eastAsia="en-US"/>
        </w:rPr>
        <w:t xml:space="preserve"> de </w:t>
      </w:r>
      <w:r w:rsidRPr="001873E9">
        <w:rPr>
          <w:lang w:eastAsia="en-US"/>
        </w:rPr>
        <w:t>dux Germaniae Primae. Het ambt van</w:t>
      </w:r>
      <w:r>
        <w:rPr>
          <w:lang w:eastAsia="en-US"/>
        </w:rPr>
        <w:t xml:space="preserve"> de </w:t>
      </w:r>
      <w:r w:rsidRPr="001873E9">
        <w:rPr>
          <w:lang w:eastAsia="en-US"/>
        </w:rPr>
        <w:t>laatsten commandant was in</w:t>
      </w:r>
      <w:r>
        <w:rPr>
          <w:lang w:eastAsia="en-US"/>
        </w:rPr>
        <w:t xml:space="preserve"> deze </w:t>
      </w:r>
      <w:r w:rsidRPr="001873E9">
        <w:rPr>
          <w:lang w:eastAsia="en-US"/>
        </w:rPr>
        <w:t>tijd naar alle waarschijnlijkheid opgeheven. Of er nog duces in Germania Secunda en Belgica Se</w:t>
      </w:r>
      <w:r w:rsidRPr="001873E9">
        <w:rPr>
          <w:lang w:eastAsia="en-US"/>
        </w:rPr>
        <w:softHyphen/>
        <w:t>cunda waren, weten wij niet. Er spreekt veel voor, dat ook deze posten in</w:t>
      </w:r>
      <w:r>
        <w:rPr>
          <w:lang w:eastAsia="en-US"/>
        </w:rPr>
        <w:t xml:space="preserve"> de </w:t>
      </w:r>
      <w:r w:rsidRPr="001873E9">
        <w:rPr>
          <w:lang w:eastAsia="en-US"/>
        </w:rPr>
        <w:t>tijd van Stilicho niet meer bestonden.</w:t>
      </w: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heeft Stilicho</w:t>
      </w:r>
      <w:r>
        <w:rPr>
          <w:lang w:eastAsia="en-US"/>
        </w:rPr>
        <w:t xml:space="preserve"> deze </w:t>
      </w:r>
      <w:r w:rsidRPr="001873E9">
        <w:rPr>
          <w:lang w:eastAsia="en-US"/>
        </w:rPr>
        <w:t>voor Rome</w:t>
      </w:r>
      <w:r>
        <w:rPr>
          <w:lang w:eastAsia="en-US"/>
        </w:rPr>
        <w:t xml:space="preserve"> zo </w:t>
      </w:r>
      <w:r w:rsidRPr="001873E9">
        <w:rPr>
          <w:lang w:eastAsia="en-US"/>
        </w:rPr>
        <w:t>gunstigen toe</w:t>
      </w:r>
      <w:r w:rsidRPr="001873E9">
        <w:rPr>
          <w:lang w:eastAsia="en-US"/>
        </w:rPr>
        <w:softHyphen/>
        <w:t>stand niet lang kunnen handhaven. Na</w:t>
      </w:r>
      <w:r>
        <w:rPr>
          <w:lang w:eastAsia="en-US"/>
        </w:rPr>
        <w:t xml:space="preserve"> de </w:t>
      </w:r>
      <w:r w:rsidRPr="001873E9">
        <w:rPr>
          <w:lang w:eastAsia="en-US"/>
        </w:rPr>
        <w:t>val van Eutropius, in 399, was de verhouding met het Oosten steeds moeilijker gewor</w:t>
      </w:r>
      <w:r w:rsidRPr="001873E9">
        <w:rPr>
          <w:lang w:eastAsia="en-US"/>
        </w:rPr>
        <w:noBreakHyphen/>
      </w:r>
    </w:p>
    <w:p w:rsidR="00B87499" w:rsidRDefault="00B87499" w:rsidP="00B87499">
      <w:pPr>
        <w:jc w:val="both"/>
        <w:rPr>
          <w:lang w:eastAsia="en-US"/>
        </w:rPr>
      </w:pPr>
    </w:p>
    <w:p w:rsidR="00B87499" w:rsidRPr="007F220E" w:rsidRDefault="00B87499" w:rsidP="00B87499">
      <w:pPr>
        <w:jc w:val="both"/>
        <w:rPr>
          <w:lang w:eastAsia="en-US"/>
        </w:rPr>
      </w:pPr>
      <w:r w:rsidRPr="001873E9">
        <w:rPr>
          <w:lang w:eastAsia="en-US"/>
        </w:rPr>
        <w:t>1) Over</w:t>
      </w:r>
      <w:r>
        <w:rPr>
          <w:lang w:eastAsia="en-US"/>
        </w:rPr>
        <w:t xml:space="preserve"> de </w:t>
      </w:r>
      <w:r w:rsidRPr="001873E9">
        <w:rPr>
          <w:lang w:eastAsia="en-US"/>
        </w:rPr>
        <w:t xml:space="preserve">toestand in Pannonia verg. </w:t>
      </w:r>
      <w:r w:rsidRPr="004000B7">
        <w:rPr>
          <w:lang w:val="de-DE" w:eastAsia="en-US"/>
        </w:rPr>
        <w:t xml:space="preserve">A. Aifdldi, Der Untergang der Römerherrschaft in Pannonien, I (1924) en II (1929); A. Graf, Obersicht der minken Geographie von Pannonien: Dissi Pannonicae, Ser. </w:t>
      </w:r>
      <w:r w:rsidRPr="007F220E">
        <w:rPr>
          <w:lang w:eastAsia="en-US"/>
        </w:rPr>
        <w:t>I</w:t>
      </w:r>
      <w:r>
        <w:rPr>
          <w:lang w:eastAsia="en-US"/>
        </w:rPr>
        <w:t xml:space="preserve"> </w:t>
      </w:r>
      <w:r w:rsidRPr="007F220E">
        <w:rPr>
          <w:lang w:eastAsia="en-US"/>
        </w:rPr>
        <w:t>Fase. 5 (1936).</w:t>
      </w:r>
    </w:p>
    <w:p w:rsidR="00B87499" w:rsidRPr="001873E9" w:rsidRDefault="00B87499" w:rsidP="00B87499">
      <w:pPr>
        <w:jc w:val="both"/>
      </w:pPr>
    </w:p>
    <w:p w:rsidR="00B87499" w:rsidRPr="001873E9" w:rsidRDefault="00B87499" w:rsidP="00B87499">
      <w:pPr>
        <w:jc w:val="both"/>
        <w:rPr>
          <w:lang w:eastAsia="en-US"/>
        </w:rPr>
      </w:pPr>
      <w:r w:rsidRPr="001873E9">
        <w:rPr>
          <w:lang w:eastAsia="en-US"/>
        </w:rPr>
        <w:t>den. Eindelijk heeft de reg</w:t>
      </w:r>
      <w:r>
        <w:rPr>
          <w:lang w:eastAsia="en-US"/>
        </w:rPr>
        <w:t>eri</w:t>
      </w:r>
      <w:r w:rsidRPr="001873E9">
        <w:rPr>
          <w:lang w:eastAsia="en-US"/>
        </w:rPr>
        <w:t>ng te Constantinopel kans gezien Alarik met zijn West-Goten af te leiden naar Italië. Deze koning is daar in</w:t>
      </w:r>
      <w:r>
        <w:rPr>
          <w:lang w:eastAsia="en-US"/>
        </w:rPr>
        <w:t xml:space="preserve"> de </w:t>
      </w:r>
      <w:r w:rsidRPr="001873E9">
        <w:rPr>
          <w:lang w:eastAsia="en-US"/>
        </w:rPr>
        <w:t>herfst van 401 binnengevallen en, omdat de legers in Noricum en Raetia stonden, gelukte het hem door te dringen tot Milaan. Ten einde Italië te redden zag Stilicho zich toen ge</w:t>
      </w:r>
      <w:r w:rsidRPr="001873E9">
        <w:rPr>
          <w:lang w:eastAsia="en-US"/>
        </w:rPr>
        <w:softHyphen/>
        <w:t>noodzaakt in</w:t>
      </w:r>
      <w:r>
        <w:rPr>
          <w:lang w:eastAsia="en-US"/>
        </w:rPr>
        <w:t xml:space="preserve"> de </w:t>
      </w:r>
      <w:r w:rsidRPr="001873E9">
        <w:rPr>
          <w:lang w:eastAsia="en-US"/>
        </w:rPr>
        <w:t>winter van 401 op 402 troepen uit Britannië en van</w:t>
      </w:r>
      <w:r>
        <w:rPr>
          <w:lang w:eastAsia="en-US"/>
        </w:rPr>
        <w:t xml:space="preserve"> de </w:t>
      </w:r>
      <w:r w:rsidRPr="001873E9">
        <w:rPr>
          <w:lang w:eastAsia="en-US"/>
        </w:rPr>
        <w:t>Rijngrens te laten komen. Het gevaar, dat Gallië liep, zag hij</w:t>
      </w:r>
      <w:r>
        <w:rPr>
          <w:lang w:eastAsia="en-US"/>
        </w:rPr>
        <w:t xml:space="preserve"> zo </w:t>
      </w:r>
      <w:r w:rsidRPr="001873E9">
        <w:rPr>
          <w:lang w:eastAsia="en-US"/>
        </w:rPr>
        <w:t>goed in, dat hij</w:t>
      </w:r>
      <w:r>
        <w:rPr>
          <w:lang w:eastAsia="en-US"/>
        </w:rPr>
        <w:t xml:space="preserve"> de </w:t>
      </w:r>
      <w:r w:rsidRPr="001873E9">
        <w:rPr>
          <w:lang w:eastAsia="en-US"/>
        </w:rPr>
        <w:t>zetel van het centrale gezag in dat land, het bureau van</w:t>
      </w:r>
      <w:r>
        <w:rPr>
          <w:lang w:eastAsia="en-US"/>
        </w:rPr>
        <w:t xml:space="preserve"> de </w:t>
      </w:r>
      <w:r w:rsidRPr="001873E9">
        <w:rPr>
          <w:lang w:eastAsia="en-US"/>
        </w:rPr>
        <w:t>Praefectus praetorio, van Trier naar Arles heeft verplaatst. Na een overwinning in Raetia te hebben behaald, voerde Stilicho zijn legermacht naar Italië, dwong Alarik het beleg van Milaan op te breken, versloeg hem bij Pollentia in het dal van de Tanaro</w:t>
      </w:r>
      <w:r>
        <w:rPr>
          <w:lang w:eastAsia="en-US"/>
        </w:rPr>
        <w:t xml:space="preserve"> de </w:t>
      </w:r>
      <w:r w:rsidRPr="001873E9">
        <w:rPr>
          <w:lang w:eastAsia="en-US"/>
        </w:rPr>
        <w:t>6den April 402 en daarna, in</w:t>
      </w:r>
      <w:r>
        <w:rPr>
          <w:lang w:eastAsia="en-US"/>
        </w:rPr>
        <w:t xml:space="preserve"> de </w:t>
      </w:r>
      <w:r w:rsidRPr="001873E9">
        <w:rPr>
          <w:lang w:eastAsia="en-US"/>
        </w:rPr>
        <w:t>zomer van dat zelfde jaar, nog eens bij Verona. Toen moest Alarik uit Italië vertrekken. Maar Stilicho achtte het voorzichtiger met</w:t>
      </w:r>
      <w:r>
        <w:rPr>
          <w:lang w:eastAsia="en-US"/>
        </w:rPr>
        <w:t xml:space="preserve"> de </w:t>
      </w:r>
      <w:r w:rsidRPr="001873E9">
        <w:rPr>
          <w:lang w:eastAsia="en-US"/>
        </w:rPr>
        <w:t>koning een bond</w:t>
      </w:r>
      <w:r w:rsidRPr="001873E9">
        <w:rPr>
          <w:lang w:eastAsia="en-US"/>
        </w:rPr>
        <w:softHyphen/>
        <w:t>genootschap te sluiten en bood hem een gebied aan de Save als woonplaats aan. Op deze wijze was het gevaar van de Goten voor</w:t>
      </w:r>
      <w:r w:rsidRPr="001873E9">
        <w:rPr>
          <w:lang w:eastAsia="en-US"/>
        </w:rPr>
        <w:softHyphen/>
        <w:t>loopig afgewend. De keizer bleef echter toch te Ravenna, waarheen hij was gevlucht, omdat die stad gemakkelijker was te verdedigen, en keerde niet meer naar Milaan terug.</w:t>
      </w:r>
    </w:p>
    <w:p w:rsidR="00B87499" w:rsidRPr="001873E9" w:rsidRDefault="00B87499" w:rsidP="00B87499">
      <w:pPr>
        <w:jc w:val="both"/>
        <w:rPr>
          <w:lang w:eastAsia="en-US"/>
        </w:rPr>
      </w:pPr>
      <w:r w:rsidRPr="001873E9">
        <w:rPr>
          <w:lang w:eastAsia="en-US"/>
        </w:rPr>
        <w:t>Gedurende de volgende jaren heeft Stilicho alles in het werk gesteld om het leger te versterken. Hij kon er evenwel niet aan denken de bezetting aan de Rijngrens weder op peil te brengen. Door de spanning met Constantinopel en de andere gevaren, die uit het Oosten dreigden, was hij genoodzaakt zijn legers in Italië te honden. Ditmaal waren het de Hunnen, die door hun opdringen uit het Oosten gr</w:t>
      </w:r>
      <w:r>
        <w:rPr>
          <w:lang w:eastAsia="en-US"/>
        </w:rPr>
        <w:t>ote</w:t>
      </w:r>
      <w:r w:rsidRPr="001873E9">
        <w:rPr>
          <w:lang w:eastAsia="en-US"/>
        </w:rPr>
        <w:t xml:space="preserve"> onrust in Europa veroorzaakten. Na hun eersten op</w:t>
      </w:r>
      <w:r>
        <w:rPr>
          <w:lang w:eastAsia="en-US"/>
        </w:rPr>
        <w:t>mars</w:t>
      </w:r>
      <w:r w:rsidRPr="001873E9">
        <w:rPr>
          <w:lang w:eastAsia="en-US"/>
        </w:rPr>
        <w:t xml:space="preserve"> hadden zij zich gevestigd in het land ten noorden van de Zwarte Zee.</w:t>
      </w:r>
      <w:r>
        <w:rPr>
          <w:lang w:eastAsia="en-US"/>
        </w:rPr>
        <w:t xml:space="preserve"> zoal</w:t>
      </w:r>
      <w:r w:rsidRPr="001873E9">
        <w:rPr>
          <w:lang w:eastAsia="en-US"/>
        </w:rPr>
        <w:t xml:space="preserve">s wij vroeger hebben verhaald, waren de Goten van daar verjaagd en hadden toen hun eerste aanvallen op het </w:t>
      </w:r>
      <w:r>
        <w:rPr>
          <w:lang w:eastAsia="en-US"/>
        </w:rPr>
        <w:t>Romeins</w:t>
      </w:r>
      <w:r w:rsidRPr="001873E9">
        <w:rPr>
          <w:lang w:eastAsia="en-US"/>
        </w:rPr>
        <w:t>e Rijk gedaan. Kort na 400 hebben de Hunnen het centrum van hun rijk naar het gebied aan</w:t>
      </w:r>
      <w:r>
        <w:rPr>
          <w:lang w:eastAsia="en-US"/>
        </w:rPr>
        <w:t xml:space="preserve"> de </w:t>
      </w:r>
      <w:r w:rsidRPr="001873E9">
        <w:rPr>
          <w:lang w:eastAsia="en-US"/>
        </w:rPr>
        <w:t>Midden-Donau verplaatst en len gevolge van</w:t>
      </w:r>
      <w:r>
        <w:rPr>
          <w:lang w:eastAsia="en-US"/>
        </w:rPr>
        <w:t xml:space="preserve"> die </w:t>
      </w:r>
      <w:r w:rsidRPr="001873E9">
        <w:rPr>
          <w:lang w:eastAsia="en-US"/>
        </w:rPr>
        <w:t>trek is een aantal volkeren in beweging gekomen.</w:t>
      </w:r>
    </w:p>
    <w:p w:rsidR="00B87499" w:rsidRPr="001873E9" w:rsidRDefault="00B87499" w:rsidP="00B87499">
      <w:pPr>
        <w:jc w:val="both"/>
        <w:rPr>
          <w:lang w:eastAsia="en-US"/>
        </w:rPr>
      </w:pPr>
      <w:r w:rsidRPr="001873E9">
        <w:rPr>
          <w:lang w:eastAsia="en-US"/>
        </w:rPr>
        <w:t>ho 405 deden de Goten een aanval op Italië. Wederom gelukte het Stilicho, in 406,</w:t>
      </w:r>
      <w:r>
        <w:rPr>
          <w:lang w:eastAsia="en-US"/>
        </w:rPr>
        <w:t xml:space="preserve"> de </w:t>
      </w:r>
      <w:r w:rsidRPr="001873E9">
        <w:rPr>
          <w:lang w:eastAsia="en-US"/>
        </w:rPr>
        <w:t>vijand te overwinnen en terug te slaan. Zij trokken terug naar het noorden. Maar toen maakte zich een stroom van Germanen uit het land aan</w:t>
      </w:r>
      <w:r>
        <w:rPr>
          <w:lang w:eastAsia="en-US"/>
        </w:rPr>
        <w:t xml:space="preserve"> de </w:t>
      </w:r>
      <w:r w:rsidRPr="001873E9">
        <w:rPr>
          <w:lang w:eastAsia="en-US"/>
        </w:rPr>
        <w:t>Donau op naar het westen, door het gebied ten noorden van de Alpen in de richting van Gallië. Behalve Vandalen en Alanen waren het de stammen, die vroeger aan Pannonië grensden, als waden, Sarmaten en Ge</w:t>
      </w:r>
      <w:r w:rsidRPr="001873E9">
        <w:rPr>
          <w:lang w:eastAsia="en-US"/>
        </w:rPr>
        <w:softHyphen/>
        <w:t xml:space="preserve"> piden, benevens een aantal half-barbaarsche stammen uit Panno</w:t>
      </w:r>
      <w:r w:rsidRPr="001873E9">
        <w:rPr>
          <w:lang w:eastAsia="en-US"/>
        </w:rPr>
        <w:softHyphen/>
        <w:t>nië zelf,</w:t>
      </w:r>
    </w:p>
    <w:p w:rsidR="00B87499" w:rsidRPr="001873E9" w:rsidRDefault="00B87499" w:rsidP="00B87499">
      <w:pPr>
        <w:jc w:val="both"/>
        <w:rPr>
          <w:lang w:eastAsia="en-US"/>
        </w:rPr>
      </w:pPr>
      <w:r w:rsidRPr="001873E9">
        <w:rPr>
          <w:lang w:eastAsia="en-US"/>
        </w:rPr>
        <w:t>Tegen dit gevaar riep keizer Honorius de foederati, laeti en genti</w:t>
      </w:r>
      <w:r w:rsidRPr="001873E9">
        <w:rPr>
          <w:lang w:eastAsia="en-US"/>
        </w:rPr>
        <w:softHyphen/>
        <w:t>les te wapen. In Gallië was geen leger om het land te verdedigen; de verzwakte en gedesorganiseerde stellingtroepen in de linie langs de grens waren niet in staat aan een</w:t>
      </w:r>
      <w:r>
        <w:rPr>
          <w:lang w:eastAsia="en-US"/>
        </w:rPr>
        <w:t xml:space="preserve"> zo </w:t>
      </w:r>
      <w:r w:rsidRPr="001873E9">
        <w:rPr>
          <w:lang w:eastAsia="en-US"/>
        </w:rPr>
        <w:t>gr</w:t>
      </w:r>
      <w:r>
        <w:rPr>
          <w:lang w:eastAsia="en-US"/>
        </w:rPr>
        <w:t>ote</w:t>
      </w:r>
      <w:r w:rsidRPr="001873E9">
        <w:rPr>
          <w:lang w:eastAsia="en-US"/>
        </w:rPr>
        <w:t xml:space="preserve"> macht het hoofd te bieden. Waarschijnlijk is de voornaamste aanval gedaan langs</w:t>
      </w:r>
      <w:r>
        <w:rPr>
          <w:lang w:eastAsia="en-US"/>
        </w:rPr>
        <w:t xml:space="preserve"> de </w:t>
      </w:r>
      <w:r w:rsidRPr="001873E9">
        <w:rPr>
          <w:lang w:eastAsia="en-US"/>
        </w:rPr>
        <w:t>weg door het dal van de Main. Daar trokken de Vandalen en Alanen op, vergezeld van de Sueven en Bourgondiërs, die zich bij deze volkeren hadden aangesloten. Het eerst zijn de Alanen aan</w:t>
      </w:r>
      <w:r>
        <w:rPr>
          <w:lang w:eastAsia="en-US"/>
        </w:rPr>
        <w:t xml:space="preserve"> de </w:t>
      </w:r>
      <w:r w:rsidRPr="001873E9">
        <w:rPr>
          <w:lang w:eastAsia="en-US"/>
        </w:rPr>
        <w:t>Rijn gekomen. Daar is een deel van hen onder koning Goar 1) in dienst van de Romeinen getreden. Dat wil zeggen, met hen is een verdrag gesloten, waarbij zij land kregen om te bewonen en hun een subsidie werd toegezegd, op voorwaarde, dat zij het hun afgestane gebied zouden verdedigen.</w:t>
      </w:r>
    </w:p>
    <w:p w:rsidR="00B87499" w:rsidRPr="001873E9" w:rsidRDefault="00B87499" w:rsidP="00B87499">
      <w:pPr>
        <w:jc w:val="both"/>
        <w:rPr>
          <w:lang w:eastAsia="en-US"/>
        </w:rPr>
      </w:pPr>
      <w:r w:rsidRPr="001873E9">
        <w:rPr>
          <w:lang w:eastAsia="en-US"/>
        </w:rPr>
        <w:t>Inmiddels hadden de Franken uit het land ten noorden van de Main, die zich bij verdrag hadden verbonden de grens aan</w:t>
      </w:r>
      <w:r>
        <w:rPr>
          <w:lang w:eastAsia="en-US"/>
        </w:rPr>
        <w:t xml:space="preserve"> de </w:t>
      </w:r>
      <w:r w:rsidRPr="001873E9">
        <w:rPr>
          <w:lang w:eastAsia="en-US"/>
        </w:rPr>
        <w:t xml:space="preserve">Rijn te bewaken, een aanval op de Vandalen gedaan. Reeds waren de laatsten bijna verslagen, toen het deel der Alanen, dat zich niet onder het </w:t>
      </w:r>
      <w:r>
        <w:rPr>
          <w:lang w:eastAsia="en-US"/>
        </w:rPr>
        <w:t>Romeins</w:t>
      </w:r>
      <w:r w:rsidRPr="001873E9">
        <w:rPr>
          <w:lang w:eastAsia="en-US"/>
        </w:rPr>
        <w:t>e gezag had gesteld, hun te hulp kwam en de overwinning op de Franken hielp bevechten. Deze slag moet ergens op</w:t>
      </w:r>
      <w:r>
        <w:rPr>
          <w:lang w:eastAsia="en-US"/>
        </w:rPr>
        <w:t xml:space="preserve"> de </w:t>
      </w:r>
      <w:r w:rsidRPr="001873E9">
        <w:rPr>
          <w:lang w:eastAsia="en-US"/>
        </w:rPr>
        <w:t>rechteroever van</w:t>
      </w:r>
      <w:r>
        <w:rPr>
          <w:lang w:eastAsia="en-US"/>
        </w:rPr>
        <w:t xml:space="preserve"> de </w:t>
      </w:r>
      <w:r w:rsidRPr="001873E9">
        <w:rPr>
          <w:lang w:eastAsia="en-US"/>
        </w:rPr>
        <w:t>Rijn hebben plaats gehad. Na de nederlaag van de Franken lag de weg naar Gallië open. Aan de grens werd niet veel tegenstand geboden. Op 31 December 406 overschreden de Germanen</w:t>
      </w:r>
      <w:r>
        <w:rPr>
          <w:lang w:eastAsia="en-US"/>
        </w:rPr>
        <w:t xml:space="preserve"> de </w:t>
      </w:r>
      <w:r w:rsidRPr="001873E9">
        <w:rPr>
          <w:lang w:eastAsia="en-US"/>
        </w:rPr>
        <w:t>Rijn en trokken Gallië binnen. Waarschijnlijk heeft de inval in de buurt van Mainz plaats gehad.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De gevolgen waren ontzettend. Eerst hebben de Germanen zich meester gemaakt van Germania Prima, trokken vervolgens door naar Belgica Secunda en hebben hun strooptocht tot naar Aquitania uitgestrekt. Jaren lang hebben zij, al plunderend, door Gallië ge</w:t>
      </w:r>
      <w:r w:rsidRPr="001873E9">
        <w:rPr>
          <w:lang w:eastAsia="en-US"/>
        </w:rPr>
        <w:softHyphen/>
        <w:t>zworven. In een brief aan Geruchia, De monogamia, geschreven in 409, is Sint Hieronymus voor ons nog een onmiddellijke getuige van</w:t>
      </w:r>
      <w:r>
        <w:rPr>
          <w:lang w:eastAsia="en-US"/>
        </w:rPr>
        <w:t xml:space="preserve"> de </w:t>
      </w:r>
      <w:r w:rsidRPr="001873E9">
        <w:rPr>
          <w:lang w:eastAsia="en-US"/>
        </w:rPr>
        <w:t>indruk,</w:t>
      </w:r>
      <w:r>
        <w:rPr>
          <w:lang w:eastAsia="en-US"/>
        </w:rPr>
        <w:t xml:space="preserve"> die </w:t>
      </w:r>
      <w:r w:rsidRPr="001873E9">
        <w:rPr>
          <w:lang w:eastAsia="en-US"/>
        </w:rPr>
        <w:t>deze ramp in de wereld heeft gemaakt. Be</w:t>
      </w:r>
      <w:r w:rsidRPr="001873E9">
        <w:rPr>
          <w:lang w:eastAsia="en-US"/>
        </w:rPr>
        <w:softHyphen/>
        <w:t>halve Mainz en een groot aantal andere steden werden ook Amiens, Atrecht en. Doornik verwoest. De Alamannen kwamen eveneens over</w:t>
      </w:r>
      <w:r>
        <w:rPr>
          <w:lang w:eastAsia="en-US"/>
        </w:rPr>
        <w:t xml:space="preserve"> de </w:t>
      </w:r>
      <w:r w:rsidRPr="001873E9">
        <w:rPr>
          <w:lang w:eastAsia="en-US"/>
        </w:rPr>
        <w:t>Rijn en veroverden Spiers, Worms en Straatsburg. Geheel Gallië werd overstroomd. Merkwaardigerwijze zijn de invallers niet doorgedrongen naar het noorden. Germania Secunda bleef ge-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1) Later zullen wij hem nog eens ontmoeten. In de achtste eeuw vindt men hem als heilige aan</w:t>
      </w:r>
      <w:r>
        <w:rPr>
          <w:lang w:eastAsia="en-US"/>
        </w:rPr>
        <w:t xml:space="preserve"> de </w:t>
      </w:r>
      <w:r w:rsidRPr="001873E9">
        <w:rPr>
          <w:lang w:eastAsia="en-US"/>
        </w:rPr>
        <w:t>Rijn; St. Goar herinnert nog aan hem; verg. W. Levison, Neues Archiv, 24 (1904), blz. 133 en volg.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spaard. Blijkbaar waren  de Franken in dat gebied te geduchte tegenstanders; zij hebben het aan hun zorgen toevertrouwde gebied met gr</w:t>
      </w:r>
      <w:r>
        <w:rPr>
          <w:lang w:eastAsia="en-US"/>
        </w:rPr>
        <w:t>ote</w:t>
      </w:r>
      <w:r w:rsidRPr="001873E9">
        <w:rPr>
          <w:lang w:eastAsia="en-US"/>
        </w:rPr>
        <w:t xml:space="preserve"> kracht beschermd.</w:t>
      </w:r>
    </w:p>
    <w:p w:rsidR="00B87499" w:rsidRPr="001873E9" w:rsidRDefault="00B87499" w:rsidP="00B87499">
      <w:pPr>
        <w:jc w:val="both"/>
        <w:rPr>
          <w:lang w:eastAsia="en-US"/>
        </w:rPr>
      </w:pPr>
      <w:r w:rsidRPr="001873E9">
        <w:rPr>
          <w:lang w:eastAsia="en-US"/>
        </w:rPr>
        <w:t>Hulp uit Italië bleef uit. Stilicho was niet bij machte een leger te zenden. Hij had alle troepen n</w:t>
      </w:r>
      <w:r>
        <w:rPr>
          <w:lang w:eastAsia="en-US"/>
        </w:rPr>
        <w:t>odi</w:t>
      </w:r>
      <w:r w:rsidRPr="001873E9">
        <w:rPr>
          <w:lang w:eastAsia="en-US"/>
        </w:rPr>
        <w:t>g voor de verdediging van het centrum van het Rijk. Door zijn tijdgen</w:t>
      </w:r>
      <w:r>
        <w:rPr>
          <w:lang w:eastAsia="en-US"/>
        </w:rPr>
        <w:t>ote</w:t>
      </w:r>
      <w:r w:rsidRPr="001873E9">
        <w:rPr>
          <w:lang w:eastAsia="en-US"/>
        </w:rPr>
        <w:t>n is, zeker volkomen ten onrechte, na zijn val op hem de verdenking geworpen, dat hij de Vandalen en hun bondgen</w:t>
      </w:r>
      <w:r>
        <w:rPr>
          <w:lang w:eastAsia="en-US"/>
        </w:rPr>
        <w:t>ote</w:t>
      </w:r>
      <w:r w:rsidRPr="001873E9">
        <w:rPr>
          <w:lang w:eastAsia="en-US"/>
        </w:rPr>
        <w:t>n in het Rijk zou hebben gelokt, met het doel van de verwarring gebruik .te maken om zijn zoon Euche</w:t>
      </w:r>
      <w:r w:rsidRPr="001873E9">
        <w:rPr>
          <w:lang w:eastAsia="en-US"/>
        </w:rPr>
        <w:softHyphen/>
        <w:t>rius tot keizer te kunnen verheffen. Waarschijnlijk is zijn eigen</w:t>
      </w:r>
      <w:r w:rsidRPr="001873E9">
        <w:rPr>
          <w:lang w:eastAsia="en-US"/>
        </w:rPr>
        <w:softHyphen/>
        <w:t>aardige politiek met de West-Goten, waarbij de opzet was dit volk telkens te kunnen uitspelen tegen het Oostelijke deel van het Rijk, de aanleiding geweest voor deze onderstelling. De gevaarlijke situatie van Italië is evenwel een voldoende verklaring voor zijn machteloosheid. Gallië moest aan haar lot worden overgelaten.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kwam er althans </w:t>
      </w:r>
      <w:r>
        <w:rPr>
          <w:lang w:eastAsia="en-US"/>
        </w:rPr>
        <w:t>eni</w:t>
      </w:r>
      <w:r w:rsidRPr="001873E9">
        <w:rPr>
          <w:lang w:eastAsia="en-US"/>
        </w:rPr>
        <w:t>ge steun uit Britannië opdagen. Daar was onder</w:t>
      </w:r>
      <w:r>
        <w:rPr>
          <w:lang w:eastAsia="en-US"/>
        </w:rPr>
        <w:t xml:space="preserve"> de </w:t>
      </w:r>
      <w:r w:rsidRPr="001873E9">
        <w:rPr>
          <w:lang w:eastAsia="en-US"/>
        </w:rPr>
        <w:t>indruk van de gebeurtenissen in Gallië een zekere Claudius Constantinus tot keizer uitgeroepen. Men noemt hem Cons tantinus III (Afb. 124). Terstond na zijn verheffing is hij naar Gallië overgestoken; daar werd hij door de bevolking en het leger als redder van het land begroet en als keizer erkend. Met de Vandalen en hun bondgen</w:t>
      </w:r>
      <w:r>
        <w:rPr>
          <w:lang w:eastAsia="en-US"/>
        </w:rPr>
        <w:t>ote</w:t>
      </w:r>
      <w:r w:rsidRPr="001873E9">
        <w:rPr>
          <w:lang w:eastAsia="en-US"/>
        </w:rPr>
        <w:t>n heeft hij zware gevechten geleverd; maar het gelukte hem niet de indringers te vernietigen. Daarentegen wist hij met een aantal stammen verdragen te sluiten en,</w:t>
      </w:r>
      <w:r>
        <w:rPr>
          <w:lang w:eastAsia="en-US"/>
        </w:rPr>
        <w:t xml:space="preserve"> de </w:t>
      </w:r>
      <w:r w:rsidRPr="001873E9">
        <w:rPr>
          <w:lang w:eastAsia="en-US"/>
        </w:rPr>
        <w:t xml:space="preserve">toestand althans </w:t>
      </w:r>
      <w:r>
        <w:rPr>
          <w:lang w:eastAsia="en-US"/>
        </w:rPr>
        <w:t>eni</w:t>
      </w:r>
      <w:r w:rsidRPr="001873E9">
        <w:rPr>
          <w:lang w:eastAsia="en-US"/>
        </w:rPr>
        <w:t>gszins te consolid</w:t>
      </w:r>
      <w:r>
        <w:rPr>
          <w:lang w:eastAsia="en-US"/>
        </w:rPr>
        <w:t>ere</w:t>
      </w:r>
      <w:r w:rsidRPr="001873E9">
        <w:rPr>
          <w:lang w:eastAsia="en-US"/>
        </w:rPr>
        <w:t>n. Aan de Bour</w:t>
      </w:r>
      <w:r w:rsidRPr="001873E9">
        <w:rPr>
          <w:lang w:eastAsia="en-US"/>
        </w:rPr>
        <w:softHyphen/>
        <w:t>gondiërs stond hij in 407 een gebied in het land links van</w:t>
      </w:r>
      <w:r>
        <w:rPr>
          <w:lang w:eastAsia="en-US"/>
        </w:rPr>
        <w:t xml:space="preserve"> de </w:t>
      </w:r>
      <w:r w:rsidRPr="001873E9">
        <w:rPr>
          <w:lang w:eastAsia="en-US"/>
        </w:rPr>
        <w:t xml:space="preserve">Rijn af onder </w:t>
      </w:r>
      <w:r>
        <w:rPr>
          <w:lang w:eastAsia="en-US"/>
        </w:rPr>
        <w:t>Romeins</w:t>
      </w:r>
      <w:r w:rsidRPr="001873E9">
        <w:rPr>
          <w:lang w:eastAsia="en-US"/>
        </w:rPr>
        <w:t>e heerschappij. Ook de Alanen van Goar wer</w:t>
      </w:r>
      <w:r w:rsidRPr="001873E9">
        <w:rPr>
          <w:lang w:eastAsia="en-US"/>
        </w:rPr>
        <w:softHyphen/>
        <w:t xml:space="preserve">den tevreden gesteld. Het verdrag, dat </w:t>
      </w:r>
      <w:r>
        <w:rPr>
          <w:lang w:eastAsia="en-US"/>
        </w:rPr>
        <w:t>tussen</w:t>
      </w:r>
      <w:r w:rsidRPr="001873E9">
        <w:rPr>
          <w:lang w:eastAsia="en-US"/>
        </w:rPr>
        <w:t xml:space="preserve"> de Romeinen en de Franken bestond, werd bevestigd. Ook met de Alamannen kwam een overeenkomst tot stand; zij keerden naar hun oude gebied op</w:t>
      </w:r>
      <w:r>
        <w:rPr>
          <w:lang w:eastAsia="en-US"/>
        </w:rPr>
        <w:t xml:space="preserve"> de </w:t>
      </w:r>
      <w:r w:rsidRPr="001873E9">
        <w:rPr>
          <w:lang w:eastAsia="en-US"/>
        </w:rPr>
        <w:t>rechteroever van</w:t>
      </w:r>
      <w:r>
        <w:rPr>
          <w:lang w:eastAsia="en-US"/>
        </w:rPr>
        <w:t xml:space="preserve"> de </w:t>
      </w:r>
      <w:r w:rsidRPr="001873E9">
        <w:rPr>
          <w:lang w:eastAsia="en-US"/>
        </w:rPr>
        <w:t>Rijn terug. Op die wijze heeft Constan</w:t>
      </w:r>
      <w:r w:rsidRPr="001873E9">
        <w:rPr>
          <w:lang w:eastAsia="en-US"/>
        </w:rPr>
        <w:softHyphen/>
        <w:t>tinus III de verdediging van Gallië aan de oostzijde van het land georganiseerd. Daarop is hij naar het zuiden getrokken, wist de door Stilicho tegen hem uitgezonden legermacht te verslaan en ver</w:t>
      </w:r>
      <w:r w:rsidRPr="001873E9">
        <w:rPr>
          <w:lang w:eastAsia="en-US"/>
        </w:rPr>
        <w:softHyphen/>
        <w:t>overde in het begin van het voorjaar van 408 de nieuwe hoofdstad van Gallië Arles. In 409 heeft hij ook in Spanje vasten voet gekregen.</w:t>
      </w:r>
    </w:p>
    <w:p w:rsidR="00B87499" w:rsidRPr="001873E9" w:rsidRDefault="00B87499" w:rsidP="00B87499">
      <w:pPr>
        <w:jc w:val="both"/>
        <w:rPr>
          <w:lang w:eastAsia="en-US"/>
        </w:rPr>
      </w:pPr>
      <w:r w:rsidRPr="001873E9">
        <w:rPr>
          <w:lang w:eastAsia="en-US"/>
        </w:rPr>
        <w:t>De positie van Constantinus III was evenwel zeer wankel. Op de verschillende volksstammen, die zich door verdragen met hem had</w:t>
      </w:r>
      <w:r w:rsidRPr="001873E9">
        <w:rPr>
          <w:lang w:eastAsia="en-US"/>
        </w:rPr>
        <w:softHyphen/>
        <w:t>den verbonden, kon hij niet</w:t>
      </w:r>
      <w:r>
        <w:rPr>
          <w:lang w:eastAsia="en-US"/>
        </w:rPr>
        <w:t xml:space="preserve"> de </w:t>
      </w:r>
      <w:r w:rsidRPr="001873E9">
        <w:rPr>
          <w:lang w:eastAsia="en-US"/>
        </w:rPr>
        <w:t>minsten staat maken. Zelfs hebben de Bourgondiërs en de Alanen, toen</w:t>
      </w:r>
      <w:r>
        <w:rPr>
          <w:lang w:eastAsia="en-US"/>
        </w:rPr>
        <w:t xml:space="preserve"> een Gallische aristocraat Jovi</w:t>
      </w:r>
      <w:r w:rsidRPr="001873E9">
        <w:rPr>
          <w:lang w:eastAsia="en-US"/>
        </w:rPr>
        <w:t>nus zich als keizer opwierp,</w:t>
      </w:r>
      <w:r>
        <w:rPr>
          <w:lang w:eastAsia="en-US"/>
        </w:rPr>
        <w:t xml:space="preserve"> deze </w:t>
      </w:r>
      <w:r w:rsidRPr="001873E9">
        <w:rPr>
          <w:lang w:eastAsia="en-US"/>
        </w:rPr>
        <w:t>laatsten onmiddellijk gesteund. In een bijeenkomst, waar Guntiarius (Gundahar), de vorst der Bourgondiërs, en Goar, de koning der Alanen, tegenwoordig waren, is Jovinus in 411 tot keizer verheven. Deze bijeenkomst had plaats,</w:t>
      </w:r>
      <w:r>
        <w:rPr>
          <w:lang w:eastAsia="en-US"/>
        </w:rPr>
        <w:t xml:space="preserve"> zoal</w:t>
      </w:r>
      <w:r w:rsidRPr="001873E9">
        <w:rPr>
          <w:lang w:eastAsia="en-US"/>
        </w:rPr>
        <w:t>s ons uitdrukkelijk wordt medegedeeld, in Germania Secunda te Mundiacum. Waar Mundiacum precies was gelegen, weten wij niet. Men heeft gedacht aan Miintz even ten noorden van Gulik, aan Montzen in de buurt van Verviers in België en aan enkele andere plaatsen. In elk geval heeft de verheffing van Jovinus in Germania Secunda plaats gehad. Waarschijnlijk bekleedde hij in dat gebied</w:t>
      </w:r>
      <w:r>
        <w:rPr>
          <w:lang w:eastAsia="en-US"/>
        </w:rPr>
        <w:t xml:space="preserve"> de </w:t>
      </w:r>
      <w:r w:rsidRPr="001873E9">
        <w:rPr>
          <w:lang w:eastAsia="en-US"/>
        </w:rPr>
        <w:t>een of anderen h</w:t>
      </w:r>
      <w:r>
        <w:rPr>
          <w:lang w:eastAsia="en-US"/>
        </w:rPr>
        <w:t>oge</w:t>
      </w:r>
      <w:r w:rsidRPr="001873E9">
        <w:rPr>
          <w:lang w:eastAsia="en-US"/>
        </w:rPr>
        <w:t>n post; mogelijk had hij daar ook bezittingen. Met de Germanen aan</w:t>
      </w:r>
      <w:r>
        <w:rPr>
          <w:lang w:eastAsia="en-US"/>
        </w:rPr>
        <w:t xml:space="preserve"> de </w:t>
      </w:r>
      <w:r w:rsidRPr="001873E9">
        <w:rPr>
          <w:lang w:eastAsia="en-US"/>
        </w:rPr>
        <w:t>Rijn bleef hij in goede betrekking. Be</w:t>
      </w:r>
      <w:r w:rsidRPr="001873E9">
        <w:rPr>
          <w:lang w:eastAsia="en-US"/>
        </w:rPr>
        <w:softHyphen/>
        <w:t>halve Franken en Alamannen worden ook Bourgondiërs en Alanen genoemd in het leger, waarmede hij kort na zijn verheffing tot keizer naar het zuiden optrok.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is evenwel niet gerecht</w:t>
      </w:r>
      <w:r>
        <w:rPr>
          <w:lang w:eastAsia="en-US"/>
        </w:rPr>
        <w:t xml:space="preserve">vaardigd, zoals men het heeft </w:t>
      </w:r>
      <w:r w:rsidRPr="001873E9">
        <w:rPr>
          <w:lang w:eastAsia="en-US"/>
        </w:rPr>
        <w:t>gedaan, uit de aanwezigheid van koning Guntiarius te Mundiacum in 411 de conclusie te trekken, dat het gebied van de Bourgondiërs in Germania Secunda lag 1). Zelfs heeft men gemeend, dat men ook daar hun ondergang moet localis</w:t>
      </w:r>
      <w:r>
        <w:rPr>
          <w:lang w:eastAsia="en-US"/>
        </w:rPr>
        <w:t>ere</w:t>
      </w:r>
      <w:r w:rsidRPr="001873E9">
        <w:rPr>
          <w:lang w:eastAsia="en-US"/>
        </w:rPr>
        <w:t>n. De gebeurtenissen, die de aanleiding zijn geweest voor het ontstaan van het Nibelungen</w:t>
      </w:r>
      <w:r w:rsidRPr="001873E9">
        <w:rPr>
          <w:lang w:eastAsia="en-US"/>
        </w:rPr>
        <w:softHyphen/>
        <w:t>lied zouden dan in Neder-Germanië hebben plaats gehad. V</w:t>
      </w:r>
      <w:r>
        <w:rPr>
          <w:lang w:eastAsia="en-US"/>
        </w:rPr>
        <w:t>ele</w:t>
      </w:r>
      <w:r w:rsidRPr="001873E9">
        <w:rPr>
          <w:lang w:eastAsia="en-US"/>
        </w:rPr>
        <w:t>er moet men vasthouden aan het denkbeeld, dat de Bourgondiërs in de buurt van Worms hebben gewoond 2). Wellicht hebben zij zich daar evenwel eerst in</w:t>
      </w:r>
      <w:r>
        <w:rPr>
          <w:lang w:eastAsia="en-US"/>
        </w:rPr>
        <w:t xml:space="preserve"> de </w:t>
      </w:r>
      <w:r w:rsidRPr="001873E9">
        <w:rPr>
          <w:lang w:eastAsia="en-US"/>
        </w:rPr>
        <w:t>volgenden tijd gevestigd.</w:t>
      </w:r>
    </w:p>
    <w:p w:rsidR="00B87499" w:rsidRPr="001873E9" w:rsidRDefault="00B87499" w:rsidP="00B87499">
      <w:pPr>
        <w:jc w:val="both"/>
        <w:rPr>
          <w:lang w:eastAsia="en-US"/>
        </w:rPr>
      </w:pPr>
      <w:r w:rsidRPr="001873E9">
        <w:rPr>
          <w:lang w:eastAsia="en-US"/>
        </w:rPr>
        <w:t>Onder</w:t>
      </w:r>
      <w:r>
        <w:rPr>
          <w:lang w:eastAsia="en-US"/>
        </w:rPr>
        <w:t>tussen</w:t>
      </w:r>
      <w:r w:rsidRPr="001873E9">
        <w:rPr>
          <w:lang w:eastAsia="en-US"/>
        </w:rPr>
        <w:t xml:space="preserve"> was Stilicho aan zijn einde gekomen. Zijn vijan</w:t>
      </w:r>
      <w:r w:rsidRPr="001873E9">
        <w:rPr>
          <w:lang w:eastAsia="en-US"/>
        </w:rPr>
        <w:softHyphen/>
        <w:t>den hadden hem, in verband met een felle actie tegen de niet</w:t>
      </w:r>
      <w:r>
        <w:rPr>
          <w:lang w:eastAsia="en-US"/>
        </w:rPr>
        <w:t>-</w:t>
      </w:r>
      <w:r w:rsidRPr="001873E9">
        <w:rPr>
          <w:lang w:eastAsia="en-US"/>
        </w:rPr>
        <w:softHyphen/>
      </w:r>
      <w:r>
        <w:rPr>
          <w:lang w:eastAsia="en-US"/>
        </w:rPr>
        <w:t>Romeins</w:t>
      </w:r>
      <w:r w:rsidRPr="001873E9">
        <w:rPr>
          <w:lang w:eastAsia="en-US"/>
        </w:rPr>
        <w:t>e soldaten in het leger, ten val weten te brengen en op 22 Augustus 408 is hij onthoofd. De nieuwe rijksbestuurder, Olym</w:t>
      </w:r>
      <w:r w:rsidRPr="001873E9">
        <w:rPr>
          <w:lang w:eastAsia="en-US"/>
        </w:rPr>
        <w:softHyphen/>
        <w:t>pius, verstond niet de kunst met de West-Goten op goeden voet te blijven. In</w:t>
      </w:r>
      <w:r>
        <w:rPr>
          <w:lang w:eastAsia="en-US"/>
        </w:rPr>
        <w:t xml:space="preserve"> de </w:t>
      </w:r>
      <w:r w:rsidRPr="001873E9">
        <w:rPr>
          <w:lang w:eastAsia="en-US"/>
        </w:rPr>
        <w:t>herfst van 408 rukte Alarik Italië binnen en ver</w:t>
      </w:r>
      <w:r w:rsidRPr="001873E9">
        <w:rPr>
          <w:lang w:eastAsia="en-US"/>
        </w:rPr>
        <w:softHyphen/>
        <w:t>scheen zelfs voor Rome. Hij liet zich ditmaal door de betaling van een gr</w:t>
      </w:r>
      <w:r>
        <w:rPr>
          <w:lang w:eastAsia="en-US"/>
        </w:rPr>
        <w:t>ote</w:t>
      </w:r>
      <w:r w:rsidRPr="001873E9">
        <w:rPr>
          <w:lang w:eastAsia="en-US"/>
        </w:rPr>
        <w:t xml:space="preserve"> som geld bewegen af te trekken, maar bleef in de na</w:t>
      </w:r>
      <w:r w:rsidRPr="001873E9">
        <w:rPr>
          <w:lang w:eastAsia="en-US"/>
        </w:rPr>
        <w:softHyphen/>
        <w:t>bijheid. Er kwam evenwel geen schikking tot stand. Op 24 Augus</w:t>
      </w:r>
      <w:r w:rsidRPr="001873E9">
        <w:rPr>
          <w:lang w:eastAsia="en-US"/>
        </w:rPr>
        <w:noBreakHyphen/>
      </w:r>
    </w:p>
    <w:p w:rsidR="00B87499" w:rsidRDefault="00B87499" w:rsidP="00B87499">
      <w:pPr>
        <w:jc w:val="both"/>
        <w:rPr>
          <w:lang w:eastAsia="en-US"/>
        </w:rPr>
      </w:pPr>
    </w:p>
    <w:p w:rsidR="00B87499" w:rsidRPr="004000B7" w:rsidRDefault="00B87499" w:rsidP="00B87499">
      <w:pPr>
        <w:jc w:val="both"/>
        <w:rPr>
          <w:lang w:val="de-DE" w:eastAsia="en-US"/>
        </w:rPr>
      </w:pPr>
      <w:r w:rsidRPr="001873E9">
        <w:rPr>
          <w:lang w:eastAsia="en-US"/>
        </w:rPr>
        <w:t xml:space="preserve">1) J. R. Dieterich, Der Dichter des Nibelungenliedes (1923). </w:t>
      </w:r>
      <w:r>
        <w:rPr>
          <w:lang w:eastAsia="en-US"/>
        </w:rPr>
        <w:t>-</w:t>
      </w:r>
      <w:r w:rsidRPr="001873E9">
        <w:rPr>
          <w:lang w:eastAsia="en-US"/>
        </w:rPr>
        <w:t xml:space="preserve"> E. Stein, Bericht der Rom.-Germ. </w:t>
      </w:r>
      <w:r w:rsidRPr="004000B7">
        <w:rPr>
          <w:lang w:val="de-DE" w:eastAsia="en-US"/>
        </w:rPr>
        <w:t xml:space="preserve">Kommission, 18 (1928), blz. 98-100. </w:t>
      </w:r>
      <w:r>
        <w:rPr>
          <w:lang w:val="de-DE" w:eastAsia="en-US"/>
        </w:rPr>
        <w:t>-</w:t>
      </w:r>
      <w:r w:rsidRPr="004000B7">
        <w:rPr>
          <w:lang w:val="de-DE" w:eastAsia="en-US"/>
        </w:rPr>
        <w:t xml:space="preserve"> H. Grégoire, Byzantion, IX (1934), blz. 1-39; X (1935), blz. 215-245 en 775</w:t>
      </w:r>
      <w:r w:rsidRPr="004000B7">
        <w:rPr>
          <w:lang w:val="de-DE" w:eastAsia="en-US"/>
        </w:rPr>
        <w:softHyphen/>
        <w:t xml:space="preserve">776. </w:t>
      </w:r>
      <w:r>
        <w:rPr>
          <w:lang w:val="de-DE" w:eastAsia="en-US"/>
        </w:rPr>
        <w:t>-</w:t>
      </w:r>
      <w:r w:rsidRPr="004000B7">
        <w:rPr>
          <w:lang w:val="de-DE" w:eastAsia="en-US"/>
        </w:rPr>
        <w:t xml:space="preserve"> F. Ganshof, Revue beige de </w:t>
      </w:r>
      <w:hyperlink r:id="rId10" w:history="1">
        <w:r w:rsidRPr="004000B7">
          <w:rPr>
            <w:lang w:val="de-DE" w:eastAsia="en-US"/>
          </w:rPr>
          <w:t>phil. et</w:t>
        </w:r>
      </w:hyperlink>
      <w:r w:rsidRPr="004000B7">
        <w:rPr>
          <w:lang w:val="de-DE" w:eastAsia="en-US"/>
        </w:rPr>
        <w:t xml:space="preserve"> dhist. XIV (1935), blz. 195-220. </w:t>
      </w:r>
      <w:r>
        <w:rPr>
          <w:lang w:val="de-DE" w:eastAsia="en-US"/>
        </w:rPr>
        <w:t>-</w:t>
      </w:r>
      <w:r w:rsidRPr="004000B7">
        <w:rPr>
          <w:lang w:val="de-DE" w:eastAsia="en-US"/>
        </w:rPr>
        <w:t xml:space="preserve"> Verg. Mnemosyne, 3e s. VI (1938), blz. 380-381.</w:t>
      </w:r>
    </w:p>
    <w:p w:rsidR="00B87499" w:rsidRPr="001873E9" w:rsidRDefault="00B87499" w:rsidP="00B87499">
      <w:pPr>
        <w:jc w:val="both"/>
        <w:rPr>
          <w:lang w:eastAsia="en-US"/>
        </w:rPr>
      </w:pPr>
      <w:r w:rsidRPr="004000B7">
        <w:rPr>
          <w:lang w:val="de-DE" w:eastAsia="en-US"/>
        </w:rPr>
        <w:t xml:space="preserve">2) Verg. H. Nesselhauf, Abhandl. </w:t>
      </w:r>
      <w:r w:rsidRPr="00BF04E3">
        <w:rPr>
          <w:lang w:val="de-DE" w:eastAsia="en-US"/>
        </w:rPr>
        <w:t xml:space="preserve">Preuss. </w:t>
      </w:r>
      <w:r w:rsidRPr="001873E9">
        <w:rPr>
          <w:lang w:eastAsia="en-US"/>
        </w:rPr>
        <w:t>Akademie</w:t>
      </w:r>
      <w:r>
        <w:rPr>
          <w:lang w:eastAsia="en-US"/>
        </w:rPr>
        <w:t>"</w:t>
      </w:r>
      <w:r w:rsidRPr="001873E9">
        <w:rPr>
          <w:lang w:eastAsia="en-US"/>
        </w:rPr>
        <w:t xml:space="preserve"> 1938, Phil. hist. Klasse, Nr. 2, blz. 74 noot 1.</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tus 410 hebben de Goten Rome ingenomen en de stad geplunderd. Tot</w:t>
      </w:r>
      <w:r>
        <w:rPr>
          <w:lang w:eastAsia="en-US"/>
        </w:rPr>
        <w:t xml:space="preserve"> de </w:t>
      </w:r>
      <w:r w:rsidRPr="001873E9">
        <w:rPr>
          <w:lang w:eastAsia="en-US"/>
        </w:rPr>
        <w:t>buit behoorde ook de dochter van Theodosius, Galla Pla</w:t>
      </w:r>
      <w:r w:rsidRPr="001873E9">
        <w:rPr>
          <w:lang w:eastAsia="en-US"/>
        </w:rPr>
        <w:softHyphen/>
        <w:t>cidia. Korten tijd later, in het laatst van 410, is Alarik in Zuid- Italië overleden.</w:t>
      </w:r>
    </w:p>
    <w:p w:rsidR="00B87499" w:rsidRPr="001873E9" w:rsidRDefault="00B87499" w:rsidP="00B87499">
      <w:pPr>
        <w:jc w:val="both"/>
        <w:rPr>
          <w:lang w:eastAsia="en-US"/>
        </w:rPr>
      </w:pPr>
      <w:r w:rsidRPr="001873E9">
        <w:rPr>
          <w:lang w:eastAsia="en-US"/>
        </w:rPr>
        <w:t>De val van Rome heeft een geweldigen indruk gemaakt. Keizer Honorius vertrouwde de leiding van zijn deel van het Rijk toe aan Flavius C o n st a n t i u s (Afb. 125), een Romein uit Naïssus (Nisj in Zuid-Slavië),</w:t>
      </w:r>
      <w:r>
        <w:rPr>
          <w:lang w:eastAsia="en-US"/>
        </w:rPr>
        <w:t xml:space="preserve"> de </w:t>
      </w:r>
      <w:r w:rsidRPr="001873E9">
        <w:rPr>
          <w:lang w:eastAsia="en-US"/>
        </w:rPr>
        <w:t>magister utriusque militiae. Hij had een der</w:t>
      </w:r>
      <w:r w:rsidRPr="001873E9">
        <w:rPr>
          <w:lang w:eastAsia="en-US"/>
        </w:rPr>
        <w:softHyphen/>
        <w:t xml:space="preserve">gelijke positie als Stilicho; maar, anders dan deze laatste, heeft hij sedert </w:t>
      </w:r>
      <w:smartTag w:uri="urn:schemas-microsoft-com:office:smarttags" w:element="metricconverter">
        <w:smartTagPr>
          <w:attr w:name="ProductID" w:val="410 in"/>
        </w:smartTagPr>
        <w:r w:rsidRPr="001873E9">
          <w:rPr>
            <w:lang w:eastAsia="en-US"/>
          </w:rPr>
          <w:t>410 in</w:t>
        </w:r>
      </w:smartTag>
      <w:r w:rsidRPr="001873E9">
        <w:rPr>
          <w:lang w:eastAsia="en-US"/>
        </w:rPr>
        <w:t xml:space="preserve"> volkomen eendracht met</w:t>
      </w:r>
      <w:r>
        <w:rPr>
          <w:lang w:eastAsia="en-US"/>
        </w:rPr>
        <w:t xml:space="preserve"> de </w:t>
      </w:r>
      <w:r w:rsidRPr="001873E9">
        <w:rPr>
          <w:lang w:eastAsia="en-US"/>
        </w:rPr>
        <w:t xml:space="preserve">keizer samengewerkt. Aan hem is het te danken, dat in het Rijk de orde is hersteld. Er begon zelfs weer tijdelijk </w:t>
      </w:r>
      <w:r>
        <w:rPr>
          <w:lang w:eastAsia="en-US"/>
        </w:rPr>
        <w:t>eni</w:t>
      </w:r>
      <w:r w:rsidRPr="001873E9">
        <w:rPr>
          <w:lang w:eastAsia="en-US"/>
        </w:rPr>
        <w:t xml:space="preserve">ge welvaart te </w:t>
      </w:r>
      <w:r>
        <w:rPr>
          <w:lang w:eastAsia="en-US"/>
        </w:rPr>
        <w:t>heersen</w:t>
      </w:r>
      <w:r w:rsidRPr="001873E9">
        <w:rPr>
          <w:lang w:eastAsia="en-US"/>
        </w:rPr>
        <w:t>. Reeds in 411 werd aan de reg</w:t>
      </w:r>
      <w:r>
        <w:rPr>
          <w:lang w:eastAsia="en-US"/>
        </w:rPr>
        <w:t>eri</w:t>
      </w:r>
      <w:r w:rsidRPr="001873E9">
        <w:rPr>
          <w:lang w:eastAsia="en-US"/>
        </w:rPr>
        <w:t>ng van Constantinus III een einde gemaakt. De Gallische keizer heeft een nederlaag geleden, is gevangen geno</w:t>
      </w:r>
      <w:r w:rsidRPr="001873E9">
        <w:rPr>
          <w:lang w:eastAsia="en-US"/>
        </w:rPr>
        <w:softHyphen/>
        <w:t xml:space="preserve">men en op bevel van Honorius ter dood gebracht. Ook Jovinus vond spoedig zijn einde. In 413 kwam hij ten val door de West- Goten, die in overleg met de </w:t>
      </w:r>
      <w:r>
        <w:rPr>
          <w:lang w:eastAsia="en-US"/>
        </w:rPr>
        <w:t>Romeins</w:t>
      </w:r>
      <w:r w:rsidRPr="001873E9">
        <w:rPr>
          <w:lang w:eastAsia="en-US"/>
        </w:rPr>
        <w:t>e reg</w:t>
      </w:r>
      <w:r>
        <w:rPr>
          <w:lang w:eastAsia="en-US"/>
        </w:rPr>
        <w:t>eri</w:t>
      </w:r>
      <w:r w:rsidRPr="001873E9">
        <w:rPr>
          <w:lang w:eastAsia="en-US"/>
        </w:rPr>
        <w:t>ng naar Gallië waren uitgeweken. Constantius kon toen met de nieuwe organisatie van het land beginnen.</w:t>
      </w:r>
    </w:p>
    <w:p w:rsidR="00B87499" w:rsidRPr="001873E9" w:rsidRDefault="00B87499" w:rsidP="00B87499">
      <w:pPr>
        <w:jc w:val="both"/>
        <w:rPr>
          <w:lang w:eastAsia="en-US"/>
        </w:rPr>
      </w:pPr>
      <w:r>
        <w:rPr>
          <w:lang w:eastAsia="en-US"/>
        </w:rPr>
        <w:t>Intussen</w:t>
      </w:r>
      <w:r w:rsidRPr="001873E9">
        <w:rPr>
          <w:lang w:eastAsia="en-US"/>
        </w:rPr>
        <w:t xml:space="preserve"> was de </w:t>
      </w:r>
      <w:r>
        <w:rPr>
          <w:lang w:eastAsia="en-US"/>
        </w:rPr>
        <w:t>eni</w:t>
      </w:r>
      <w:r w:rsidRPr="001873E9">
        <w:rPr>
          <w:lang w:eastAsia="en-US"/>
        </w:rPr>
        <w:t>ge mogelijk</w:t>
      </w:r>
      <w:r>
        <w:rPr>
          <w:lang w:eastAsia="en-US"/>
        </w:rPr>
        <w:t>heid om in Gallië tot een dragelijke</w:t>
      </w:r>
      <w:r w:rsidRPr="001873E9">
        <w:rPr>
          <w:lang w:eastAsia="en-US"/>
        </w:rPr>
        <w:t xml:space="preserve"> toestand te komen de erkenning van de bestaande omstan</w:t>
      </w:r>
      <w:r w:rsidRPr="001873E9">
        <w:rPr>
          <w:lang w:eastAsia="en-US"/>
        </w:rPr>
        <w:softHyphen/>
        <w:t xml:space="preserve">digheden en de consolidatie van de </w:t>
      </w:r>
      <w:r>
        <w:rPr>
          <w:lang w:eastAsia="en-US"/>
        </w:rPr>
        <w:t>Germaans</w:t>
      </w:r>
      <w:r w:rsidRPr="001873E9">
        <w:rPr>
          <w:lang w:eastAsia="en-US"/>
        </w:rPr>
        <w:t>e staten, die daar in de laatste jaren waren ontstaan. Wij weten, bij voorbeeld, dat in 4</w:t>
      </w:r>
      <w:r>
        <w:rPr>
          <w:lang w:eastAsia="en-US"/>
        </w:rPr>
        <w:t>13 een verdrag tussen Honorius</w:t>
      </w:r>
      <w:r w:rsidRPr="001873E9">
        <w:rPr>
          <w:lang w:eastAsia="en-US"/>
        </w:rPr>
        <w:t xml:space="preserve"> en de Bourgondiërs is tot stand gekomen. Bij dit verdrag moet hun een gebied zijn afgestaan om in te wonen; er werd hun een subsidie uit de rijkskas verleend; van hun kant verplichtten zij zich het hun ,toegekende land tegen aan</w:t>
      </w:r>
      <w:r w:rsidRPr="001873E9">
        <w:rPr>
          <w:lang w:eastAsia="en-US"/>
        </w:rPr>
        <w:softHyphen/>
        <w:t>vallen van buiten te verdedigen. Zulk een verdrag bevatte ook de bepaling, welk deel van</w:t>
      </w:r>
      <w:r>
        <w:rPr>
          <w:lang w:eastAsia="en-US"/>
        </w:rPr>
        <w:t xml:space="preserve"> de </w:t>
      </w:r>
      <w:r w:rsidRPr="001873E9">
        <w:rPr>
          <w:lang w:eastAsia="en-US"/>
        </w:rPr>
        <w:t xml:space="preserve">grond en soms ook van de andere bezittingen aan de nieuwe eigenaars zou overgaan. Gewoonlijk was dit een derde. De Bourgondiërs traden op deze wijze als foederati in het Rijk. Naar men aanneemt, lag hun gebied bij Worms. Ook met cie andere </w:t>
      </w:r>
      <w:r>
        <w:rPr>
          <w:lang w:eastAsia="en-US"/>
        </w:rPr>
        <w:t>Germaans</w:t>
      </w:r>
      <w:r w:rsidRPr="001873E9">
        <w:rPr>
          <w:lang w:eastAsia="en-US"/>
        </w:rPr>
        <w:t>e stammen in Gallië, zeker ook met de Franken, moeten dergelijke verdragen zijn gesloten.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Constantius kwam in 414 naar Gallië met een leger en bracht daar de Goten in moeilijkheden. Er kwam een vrede tot stand in 416. De Goten traden als foederati in het Rijk en leverden Galla Placidia uit, die in het huwelijk had moeten treden met</w:t>
      </w:r>
      <w:r>
        <w:rPr>
          <w:lang w:eastAsia="en-US"/>
        </w:rPr>
        <w:t xml:space="preserve"> de </w:t>
      </w:r>
      <w:r w:rsidRPr="001873E9">
        <w:rPr>
          <w:lang w:eastAsia="en-US"/>
        </w:rPr>
        <w:t>sedert overleden Athaulf. Op 1 Januari 417 huwde zij met Constantius, die waarschijnlijk reeds in het vorige jaar</w:t>
      </w:r>
      <w:r>
        <w:rPr>
          <w:lang w:eastAsia="en-US"/>
        </w:rPr>
        <w:t xml:space="preserve"> de </w:t>
      </w:r>
      <w:r w:rsidRPr="001873E9">
        <w:rPr>
          <w:lang w:eastAsia="en-US"/>
        </w:rPr>
        <w:t xml:space="preserve">titel van Patricius had gekregen. Armorica werd in 417 heroverd. De Goten kregen in 418 een vaste woonplaats in Aquitanië bij Toulouse. </w:t>
      </w:r>
      <w:r w:rsidRPr="007F220E">
        <w:rPr>
          <w:lang w:eastAsia="en-US"/>
        </w:rPr>
        <w:t>Er waren</w:t>
      </w:r>
      <w:r>
        <w:rPr>
          <w:lang w:eastAsia="en-US"/>
        </w:rPr>
        <w:t xml:space="preserve"> eni</w:t>
      </w:r>
      <w:r w:rsidRPr="001873E9">
        <w:rPr>
          <w:lang w:eastAsia="en-US"/>
        </w:rPr>
        <w:t>ge moeilijkheden met de Franken in het noorden; in</w:t>
      </w:r>
      <w:r>
        <w:rPr>
          <w:lang w:eastAsia="en-US"/>
        </w:rPr>
        <w:t xml:space="preserve"> deze </w:t>
      </w:r>
      <w:r w:rsidRPr="001873E9">
        <w:rPr>
          <w:lang w:eastAsia="en-US"/>
        </w:rPr>
        <w:t>tijd hebben zij Trier herhaaldelijk geplunderd. Verder was het in Gallië rustig. Constantius heeft het land op voortreffelijke wijze georga</w:t>
      </w:r>
      <w:r w:rsidRPr="001873E9">
        <w:rPr>
          <w:lang w:eastAsia="en-US"/>
        </w:rPr>
        <w:softHyphen/>
        <w:t xml:space="preserve">niseerd. Op 8 Februari 421 werd hij tot Augustus verheven; als </w:t>
      </w:r>
      <w:r>
        <w:rPr>
          <w:lang w:eastAsia="en-US"/>
        </w:rPr>
        <w:t>zod</w:t>
      </w:r>
      <w:r w:rsidRPr="001873E9">
        <w:rPr>
          <w:lang w:eastAsia="en-US"/>
        </w:rPr>
        <w:t>anig wordt hij C o n s t a n ti u s III genoemd. Daar Honorius kinderloos was, werd op die wijze het zoontje van Constantius en Galla Placidia, Flavius Placidus Valentinianus, aangewezen voor de troonopvolging. In</w:t>
      </w:r>
      <w:r>
        <w:rPr>
          <w:lang w:eastAsia="en-US"/>
        </w:rPr>
        <w:t>tussen</w:t>
      </w:r>
      <w:r w:rsidRPr="001873E9">
        <w:rPr>
          <w:lang w:eastAsia="en-US"/>
        </w:rPr>
        <w:t xml:space="preserve"> overleed Constantius III reeds op 2 September van dat zelfde jaar. Het is zijn gr</w:t>
      </w:r>
      <w:r>
        <w:rPr>
          <w:lang w:eastAsia="en-US"/>
        </w:rPr>
        <w:t>ote</w:t>
      </w:r>
      <w:r w:rsidRPr="001873E9">
        <w:rPr>
          <w:lang w:eastAsia="en-US"/>
        </w:rPr>
        <w:t xml:space="preserve"> verdienste ge- wees+, dat Gallië nog </w:t>
      </w:r>
      <w:r>
        <w:rPr>
          <w:lang w:eastAsia="en-US"/>
        </w:rPr>
        <w:t>eni</w:t>
      </w:r>
      <w:r w:rsidRPr="001873E9">
        <w:rPr>
          <w:lang w:eastAsia="en-US"/>
        </w:rPr>
        <w:t>ge jaren van bescheiden bloei heeft ge</w:t>
      </w:r>
      <w:r w:rsidRPr="001873E9">
        <w:rPr>
          <w:lang w:eastAsia="en-US"/>
        </w:rPr>
        <w:softHyphen/>
        <w:t>kend. De periode van zijn bestuur is een tijd van verademing geweest voor het Westersche Rijk.</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Uit de eerst volgende jaren valt niet veel te verhalen. De dood van Constantius III maakte een einde aan het werk van consolidatie, waardoor hij zich</w:t>
      </w:r>
      <w:r>
        <w:rPr>
          <w:lang w:eastAsia="en-US"/>
        </w:rPr>
        <w:t xml:space="preserve"> zo </w:t>
      </w:r>
      <w:r w:rsidRPr="001873E9">
        <w:rPr>
          <w:lang w:eastAsia="en-US"/>
        </w:rPr>
        <w:t>verdienstelijk had gemaakt. Aan het hof van Honorius wisselde de leiding der reg</w:t>
      </w:r>
      <w:r>
        <w:rPr>
          <w:lang w:eastAsia="en-US"/>
        </w:rPr>
        <w:t>eri</w:t>
      </w:r>
      <w:r w:rsidRPr="001873E9">
        <w:rPr>
          <w:lang w:eastAsia="en-US"/>
        </w:rPr>
        <w:t xml:space="preserve">ng herhaaldelijk. Het kwam tot een breuk </w:t>
      </w:r>
      <w:r>
        <w:rPr>
          <w:lang w:eastAsia="en-US"/>
        </w:rPr>
        <w:t xml:space="preserve">tussen de </w:t>
      </w:r>
      <w:r w:rsidRPr="001873E9">
        <w:rPr>
          <w:lang w:eastAsia="en-US"/>
        </w:rPr>
        <w:t>keizer en zijn zuster, die in het begin van 423 de aanleiding werd voor de vlucht van Galla Placidia en</w:t>
      </w:r>
      <w:r>
        <w:rPr>
          <w:lang w:eastAsia="en-US"/>
        </w:rPr>
        <w:t xml:space="preserve"> de </w:t>
      </w:r>
      <w:r w:rsidRPr="001873E9">
        <w:rPr>
          <w:lang w:eastAsia="en-US"/>
        </w:rPr>
        <w:t>jongen Valentinianus naar Constantinopel. Toen Keizer Hono</w:t>
      </w:r>
      <w:r w:rsidRPr="001873E9">
        <w:rPr>
          <w:lang w:eastAsia="en-US"/>
        </w:rPr>
        <w:softHyphen/>
        <w:t>rius, op 15 Augustus 423, stierf, was er in het Westen geen troon</w:t>
      </w:r>
      <w:r w:rsidRPr="001873E9">
        <w:rPr>
          <w:lang w:eastAsia="en-US"/>
        </w:rPr>
        <w:softHyphen/>
        <w:t>opvolger. De keizer van het Oosten, Theodosius II,,trok het gezag in dat deel aan zich. Het bleek evenwel niet mogelijk het Westen zonder een eigen keizer te laten. Galla Placidia en Valentinianus werden naar Italië gezonden en op 23 October 425 werd de laatste tot Augustus verheven. Hij is als V alent i n i a n u s III bekend. Vrijwel gedurende zijn geh</w:t>
      </w:r>
      <w:r>
        <w:rPr>
          <w:lang w:eastAsia="en-US"/>
        </w:rPr>
        <w:t>ele</w:t>
      </w:r>
      <w:r w:rsidRPr="001873E9">
        <w:rPr>
          <w:lang w:eastAsia="en-US"/>
        </w:rPr>
        <w:t xml:space="preserve"> reg</w:t>
      </w:r>
      <w:r>
        <w:rPr>
          <w:lang w:eastAsia="en-US"/>
        </w:rPr>
        <w:t>eri</w:t>
      </w:r>
      <w:r w:rsidRPr="001873E9">
        <w:rPr>
          <w:lang w:eastAsia="en-US"/>
        </w:rPr>
        <w:t xml:space="preserve">ng heeft zijn moeder, Galt a </w:t>
      </w:r>
      <w:r>
        <w:rPr>
          <w:lang w:eastAsia="en-US"/>
        </w:rPr>
        <w:t>p</w:t>
      </w:r>
      <w:r w:rsidRPr="001873E9">
        <w:rPr>
          <w:lang w:eastAsia="en-US"/>
        </w:rPr>
        <w:t xml:space="preserve"> </w:t>
      </w:r>
      <w:r>
        <w:rPr>
          <w:lang w:eastAsia="en-US"/>
        </w:rPr>
        <w:t>l</w:t>
      </w:r>
      <w:r w:rsidRPr="001873E9">
        <w:rPr>
          <w:lang w:eastAsia="en-US"/>
        </w:rPr>
        <w:t xml:space="preserve"> a ci di a (Afb. 128), voor hem het Rijk bestuurd. Al spoedig bleek Flavius A e t i u s de man te wezen, die in staat was de leiding in handen te nemen. Hoe hij die taak heeft volbracht, zal in de volgende af d</w:t>
      </w:r>
      <w:r>
        <w:rPr>
          <w:lang w:eastAsia="en-US"/>
        </w:rPr>
        <w:t>eli</w:t>
      </w:r>
      <w:r w:rsidRPr="001873E9">
        <w:rPr>
          <w:lang w:eastAsia="en-US"/>
        </w:rPr>
        <w:t>ng worden verhaald.</w:t>
      </w:r>
    </w:p>
    <w:p w:rsidR="00B87499" w:rsidRDefault="00B87499" w:rsidP="00B87499">
      <w:pPr>
        <w:jc w:val="both"/>
        <w:rPr>
          <w:b/>
          <w:lang w:eastAsia="en-US"/>
        </w:rPr>
      </w:pPr>
    </w:p>
    <w:p w:rsidR="00B87499" w:rsidRPr="00C56C30" w:rsidRDefault="00B87499" w:rsidP="00B87499">
      <w:pPr>
        <w:jc w:val="both"/>
        <w:rPr>
          <w:b/>
          <w:lang w:eastAsia="en-US"/>
        </w:rPr>
      </w:pPr>
    </w:p>
    <w:p w:rsidR="00B87499" w:rsidRPr="00C56C30" w:rsidRDefault="00B87499" w:rsidP="00B87499">
      <w:pPr>
        <w:jc w:val="both"/>
        <w:rPr>
          <w:b/>
          <w:lang w:eastAsia="en-US"/>
        </w:rPr>
      </w:pPr>
      <w:r w:rsidRPr="00C56C30">
        <w:rPr>
          <w:b/>
          <w:lang w:eastAsia="en-US"/>
        </w:rPr>
        <w:t xml:space="preserve">VI. HET EINDE VAN DE </w:t>
      </w:r>
      <w:r>
        <w:rPr>
          <w:b/>
          <w:lang w:eastAsia="en-US"/>
        </w:rPr>
        <w:t>ROMEINS</w:t>
      </w:r>
      <w:r w:rsidRPr="00C56C30">
        <w:rPr>
          <w:b/>
          <w:lang w:eastAsia="en-US"/>
        </w:rPr>
        <w:t>E HEERSCHAPPIJ IN GALLIË</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Voordat wij een verslag geven van de laatste gebeurtenissen uit de </w:t>
      </w:r>
      <w:r>
        <w:rPr>
          <w:lang w:eastAsia="en-US"/>
        </w:rPr>
        <w:t>Romeins</w:t>
      </w:r>
      <w:r w:rsidRPr="001873E9">
        <w:rPr>
          <w:lang w:eastAsia="en-US"/>
        </w:rPr>
        <w:t>e periode der geschiedenis van Noord-Gallië, zullen wij eerst een poging doen om vast te stellen, hoe de grensverdedi</w:t>
      </w:r>
      <w:r w:rsidRPr="001873E9">
        <w:rPr>
          <w:lang w:eastAsia="en-US"/>
        </w:rPr>
        <w:softHyphen/>
        <w:t>ging daar was ingericht aan het begin der reg</w:t>
      </w:r>
      <w:r>
        <w:rPr>
          <w:lang w:eastAsia="en-US"/>
        </w:rPr>
        <w:t>eri</w:t>
      </w:r>
      <w:r w:rsidRPr="001873E9">
        <w:rPr>
          <w:lang w:eastAsia="en-US"/>
        </w:rPr>
        <w:t>ng van Valentini</w:t>
      </w:r>
      <w:r w:rsidRPr="001873E9">
        <w:rPr>
          <w:lang w:eastAsia="en-US"/>
        </w:rPr>
        <w:softHyphen/>
        <w:t>anus III, in 425. Daarbij kan de Notitia dignitatum, het werk waar</w:t>
      </w:r>
      <w:r w:rsidRPr="001873E9">
        <w:rPr>
          <w:lang w:eastAsia="en-US"/>
        </w:rPr>
        <w:softHyphen/>
        <w:t>van het ons bewaarde exemplaar, gelijk bekend, kort na dat jaar is te boek gesteld, ons van groot nut wezen. Het is in hoofdzaak</w:t>
      </w:r>
      <w:r>
        <w:rPr>
          <w:lang w:eastAsia="en-US"/>
        </w:rPr>
        <w:t xml:space="preserve"> </w:t>
      </w:r>
      <w:r w:rsidRPr="001873E9">
        <w:rPr>
          <w:lang w:eastAsia="en-US"/>
        </w:rPr>
        <w:t>de toestand uit</w:t>
      </w:r>
      <w:r>
        <w:rPr>
          <w:lang w:eastAsia="en-US"/>
        </w:rPr>
        <w:t xml:space="preserve"> de </w:t>
      </w:r>
      <w:r w:rsidRPr="001873E9">
        <w:rPr>
          <w:lang w:eastAsia="en-US"/>
        </w:rPr>
        <w:t>tijd na de organisatie van het land door Con</w:t>
      </w:r>
      <w:r w:rsidRPr="001873E9">
        <w:rPr>
          <w:lang w:eastAsia="en-US"/>
        </w:rPr>
        <w:softHyphen/>
        <w:t>stantius III, die in de Notitia wordt beschreven. Die toestand was, toen Aetius de macht in handen nam, nog niet gewijzigd. Met ons overzicht beginnen wij in het zuiden.</w:t>
      </w:r>
    </w:p>
    <w:p w:rsidR="00B87499" w:rsidRPr="001873E9" w:rsidRDefault="00B87499" w:rsidP="00B87499">
      <w:pPr>
        <w:jc w:val="both"/>
        <w:rPr>
          <w:lang w:eastAsia="en-US"/>
        </w:rPr>
      </w:pPr>
      <w:r w:rsidRPr="001873E9">
        <w:rPr>
          <w:lang w:eastAsia="en-US"/>
        </w:rPr>
        <w:t>In westelijk Zwitserland was het commando voor de grensver</w:t>
      </w:r>
      <w:r w:rsidRPr="001873E9">
        <w:rPr>
          <w:lang w:eastAsia="en-US"/>
        </w:rPr>
        <w:softHyphen/>
        <w:t>dediging toevertrouwd aan</w:t>
      </w:r>
      <w:r>
        <w:rPr>
          <w:lang w:eastAsia="en-US"/>
        </w:rPr>
        <w:t xml:space="preserve"> de </w:t>
      </w:r>
      <w:r w:rsidRPr="001873E9">
        <w:rPr>
          <w:lang w:eastAsia="en-US"/>
        </w:rPr>
        <w:t>dux provinciae Sequanici. Zijn ambtsgebied strekte zich uit van het Meer van Constanz tot bene</w:t>
      </w:r>
      <w:r w:rsidRPr="001873E9">
        <w:rPr>
          <w:lang w:eastAsia="en-US"/>
        </w:rPr>
        <w:softHyphen/>
        <w:t>den de bocht van</w:t>
      </w:r>
      <w:r>
        <w:rPr>
          <w:lang w:eastAsia="en-US"/>
        </w:rPr>
        <w:t xml:space="preserve"> de </w:t>
      </w:r>
      <w:r w:rsidRPr="001873E9">
        <w:rPr>
          <w:lang w:eastAsia="en-US"/>
        </w:rPr>
        <w:t xml:space="preserve">Rijn bij Bazel. Als </w:t>
      </w:r>
      <w:r>
        <w:rPr>
          <w:lang w:eastAsia="en-US"/>
        </w:rPr>
        <w:t>eni</w:t>
      </w:r>
      <w:r w:rsidRPr="001873E9">
        <w:rPr>
          <w:lang w:eastAsia="en-US"/>
        </w:rPr>
        <w:t>ge afd</w:t>
      </w:r>
      <w:r>
        <w:rPr>
          <w:lang w:eastAsia="en-US"/>
        </w:rPr>
        <w:t>eli</w:t>
      </w:r>
      <w:r w:rsidRPr="001873E9">
        <w:rPr>
          <w:lang w:eastAsia="en-US"/>
        </w:rPr>
        <w:t>ng, waarover deze officier de beschikking had, worden genoemd Milites Latavien</w:t>
      </w:r>
      <w:r w:rsidRPr="001873E9">
        <w:rPr>
          <w:lang w:eastAsia="en-US"/>
        </w:rPr>
        <w:softHyphen/>
        <w:t xml:space="preserve">ses, gelegerd in een plaats die als </w:t>
      </w:r>
      <w:r>
        <w:rPr>
          <w:lang w:eastAsia="en-US"/>
        </w:rPr>
        <w:t>"</w:t>
      </w:r>
      <w:r w:rsidRPr="001873E9">
        <w:rPr>
          <w:lang w:eastAsia="en-US"/>
        </w:rPr>
        <w:t>Olitione" wordt aangeduid. Men denkt daarbij gewoonlijk aan Olten 1), een sterkte aan</w:t>
      </w:r>
      <w:r>
        <w:rPr>
          <w:lang w:eastAsia="en-US"/>
        </w:rPr>
        <w:t xml:space="preserve"> de </w:t>
      </w:r>
      <w:r w:rsidRPr="001873E9">
        <w:rPr>
          <w:lang w:eastAsia="en-US"/>
        </w:rPr>
        <w:t>weg van Augst bij Bazel door westelijk Zwitserland ,naar het Meer van Genève. Zonder twijfel was Olten een belangrijke plaats, die door een garnizoen moest worden verdedigd. Maar wanneer in deze streek niet meer dan één enkele afd</w:t>
      </w:r>
      <w:r>
        <w:rPr>
          <w:lang w:eastAsia="en-US"/>
        </w:rPr>
        <w:t>eli</w:t>
      </w:r>
      <w:r w:rsidRPr="001873E9">
        <w:rPr>
          <w:lang w:eastAsia="en-US"/>
        </w:rPr>
        <w:t xml:space="preserve">ng aanwezig was, dan kan het </w:t>
      </w:r>
      <w:r>
        <w:rPr>
          <w:lang w:eastAsia="en-US"/>
        </w:rPr>
        <w:t>Romeins</w:t>
      </w:r>
      <w:r w:rsidRPr="001873E9">
        <w:rPr>
          <w:lang w:eastAsia="en-US"/>
        </w:rPr>
        <w:t>e gezag daar toch niet veel bet</w:t>
      </w:r>
      <w:r>
        <w:rPr>
          <w:lang w:eastAsia="en-US"/>
        </w:rPr>
        <w:t>eke</w:t>
      </w:r>
      <w:r w:rsidRPr="001873E9">
        <w:rPr>
          <w:lang w:eastAsia="en-US"/>
        </w:rPr>
        <w:t>nis bezeten hebben. In ieder geval was de geh</w:t>
      </w:r>
      <w:r>
        <w:rPr>
          <w:lang w:eastAsia="en-US"/>
        </w:rPr>
        <w:t>ele</w:t>
      </w:r>
      <w:r w:rsidRPr="001873E9">
        <w:rPr>
          <w:lang w:eastAsia="en-US"/>
        </w:rPr>
        <w:t xml:space="preserve">, gedurende de </w:t>
      </w:r>
      <w:r>
        <w:rPr>
          <w:lang w:eastAsia="en-US"/>
        </w:rPr>
        <w:t>tweede</w:t>
      </w:r>
      <w:r w:rsidRPr="001873E9">
        <w:rPr>
          <w:lang w:eastAsia="en-US"/>
        </w:rPr>
        <w:t xml:space="preserve"> helft van de vierde eeuw aangelegde linie langs</w:t>
      </w:r>
      <w:r>
        <w:rPr>
          <w:lang w:eastAsia="en-US"/>
        </w:rPr>
        <w:t xml:space="preserve"> de </w:t>
      </w:r>
      <w:r w:rsidRPr="001873E9">
        <w:rPr>
          <w:lang w:eastAsia="en-US"/>
        </w:rPr>
        <w:t>Boven-Rijn in</w:t>
      </w:r>
      <w:r>
        <w:rPr>
          <w:lang w:eastAsia="en-US"/>
        </w:rPr>
        <w:t xml:space="preserve"> de </w:t>
      </w:r>
      <w:r w:rsidRPr="001873E9">
        <w:rPr>
          <w:lang w:eastAsia="en-US"/>
        </w:rPr>
        <w:t>tijd van de Noti</w:t>
      </w:r>
      <w:r w:rsidRPr="001873E9">
        <w:rPr>
          <w:lang w:eastAsia="en-US"/>
        </w:rPr>
        <w:softHyphen/>
        <w:t>tia niet meer aanwezig.</w:t>
      </w:r>
    </w:p>
    <w:p w:rsidR="00B87499" w:rsidRPr="001873E9" w:rsidRDefault="00B87499" w:rsidP="00B87499">
      <w:pPr>
        <w:jc w:val="both"/>
        <w:rPr>
          <w:lang w:eastAsia="en-US"/>
        </w:rPr>
      </w:pPr>
      <w:r w:rsidRPr="001873E9">
        <w:rPr>
          <w:lang w:eastAsia="en-US"/>
        </w:rPr>
        <w:t>Een dergelijken toestand vindt men in</w:t>
      </w:r>
      <w:r>
        <w:rPr>
          <w:lang w:eastAsia="en-US"/>
        </w:rPr>
        <w:t xml:space="preserve"> de </w:t>
      </w:r>
      <w:r w:rsidRPr="001873E9">
        <w:rPr>
          <w:lang w:eastAsia="en-US"/>
        </w:rPr>
        <w:t>sector (tractus, een ressort dat niet behoeft overeen te komen met een provincie) van Straatsburg (Argentoratum). Daar voerde in</w:t>
      </w:r>
      <w:r>
        <w:rPr>
          <w:lang w:eastAsia="en-US"/>
        </w:rPr>
        <w:t xml:space="preserve"> deze </w:t>
      </w:r>
      <w:r w:rsidRPr="001873E9">
        <w:rPr>
          <w:lang w:eastAsia="en-US"/>
        </w:rPr>
        <w:t>tijd de comes Argentoratensis het bevel. Hij was een opperofficier van het veld</w:t>
      </w:r>
      <w:r w:rsidRPr="001873E9">
        <w:rPr>
          <w:lang w:eastAsia="en-US"/>
        </w:rPr>
        <w:softHyphen/>
        <w:t>leger, die corpsen uit dat leger onder zijn commando moet hebben gehad. Afd</w:t>
      </w:r>
      <w:r>
        <w:rPr>
          <w:lang w:eastAsia="en-US"/>
        </w:rPr>
        <w:t>eli</w:t>
      </w:r>
      <w:r w:rsidRPr="001873E9">
        <w:rPr>
          <w:lang w:eastAsia="en-US"/>
        </w:rPr>
        <w:t>ngen van stellingtroepen worden in het hoofdstuk niet genoemd; de insignia van</w:t>
      </w:r>
      <w:r>
        <w:rPr>
          <w:lang w:eastAsia="en-US"/>
        </w:rPr>
        <w:t xml:space="preserve"> deze </w:t>
      </w:r>
      <w:r w:rsidRPr="001873E9">
        <w:rPr>
          <w:lang w:eastAsia="en-US"/>
        </w:rPr>
        <w:t>bevelhebber worden uitsluitend ge</w:t>
      </w:r>
      <w:r w:rsidRPr="001873E9">
        <w:rPr>
          <w:lang w:eastAsia="en-US"/>
        </w:rPr>
        <w:softHyphen/>
        <w:t>vormd door een afbeelding van de vesting Argentoratum. In dit gebied hadden de andere versterkingen haar bezetting verloren. Evenals in Zwitserland, bestond in de Elzas het oude verdedigings</w:t>
      </w:r>
      <w:r w:rsidRPr="001873E9">
        <w:rPr>
          <w:lang w:eastAsia="en-US"/>
        </w:rPr>
        <w:softHyphen/>
        <w:t>stelsel niet meer.</w:t>
      </w:r>
    </w:p>
    <w:p w:rsidR="00B87499" w:rsidRPr="001873E9" w:rsidRDefault="00B87499" w:rsidP="00B87499">
      <w:pPr>
        <w:jc w:val="both"/>
        <w:rPr>
          <w:lang w:eastAsia="en-US"/>
        </w:rPr>
      </w:pPr>
      <w:r w:rsidRPr="001873E9">
        <w:rPr>
          <w:lang w:eastAsia="en-US"/>
        </w:rPr>
        <w:t>Voor</w:t>
      </w:r>
      <w:r>
        <w:rPr>
          <w:lang w:eastAsia="en-US"/>
        </w:rPr>
        <w:t xml:space="preserve"> de </w:t>
      </w:r>
      <w:r w:rsidRPr="001873E9">
        <w:rPr>
          <w:lang w:eastAsia="en-US"/>
        </w:rPr>
        <w:t>volgenden sector, van</w:t>
      </w:r>
      <w:r>
        <w:rPr>
          <w:lang w:eastAsia="en-US"/>
        </w:rPr>
        <w:t xml:space="preserve"> de </w:t>
      </w:r>
      <w:r w:rsidRPr="001873E9">
        <w:rPr>
          <w:lang w:eastAsia="en-US"/>
        </w:rPr>
        <w:t>dux Mogontiacensis, geeft het ons bewaarde hoofdstuk van de Notitia,</w:t>
      </w:r>
      <w:r>
        <w:rPr>
          <w:lang w:eastAsia="en-US"/>
        </w:rPr>
        <w:t xml:space="preserve"> zoal</w:t>
      </w:r>
      <w:r w:rsidRPr="001873E9">
        <w:rPr>
          <w:lang w:eastAsia="en-US"/>
        </w:rPr>
        <w:t>s wij vroeger hebben uiteengezet,</w:t>
      </w:r>
      <w:r>
        <w:rPr>
          <w:lang w:eastAsia="en-US"/>
        </w:rPr>
        <w:t xml:space="preserve"> de </w:t>
      </w:r>
      <w:r w:rsidRPr="001873E9">
        <w:rPr>
          <w:lang w:eastAsia="en-US"/>
        </w:rPr>
        <w:t>toestand weer uit het laatst van de vierde eeuw. Blijkbaar was een dertig jaar later uit</w:t>
      </w:r>
      <w:r>
        <w:rPr>
          <w:lang w:eastAsia="en-US"/>
        </w:rPr>
        <w:t xml:space="preserve"> deze </w:t>
      </w:r>
      <w:r w:rsidRPr="001873E9">
        <w:rPr>
          <w:lang w:eastAsia="en-US"/>
        </w:rPr>
        <w:t>sector niets te melden, daar het land bij Worms en Mainz aan de Bourgondiërs was afge</w:t>
      </w:r>
      <w:r w:rsidRPr="001873E9">
        <w:rPr>
          <w:lang w:eastAsia="en-US"/>
        </w:rPr>
        <w:softHyphen/>
        <w:t>staan. Het waren de leden van dit volk, die als foederati voor de bescherming van de grens zorgden. Beneden Bingen werden zij waarschijnlijk afgelost door de Alanen in de buurt van Sankt Goar. Nog lager aan</w:t>
      </w:r>
      <w:r>
        <w:rPr>
          <w:lang w:eastAsia="en-US"/>
        </w:rPr>
        <w:t xml:space="preserve"> de </w:t>
      </w:r>
      <w:r w:rsidRPr="001873E9">
        <w:rPr>
          <w:lang w:eastAsia="en-US"/>
        </w:rPr>
        <w:t>Rijn volgde al spoedig het gebied van de Fran</w:t>
      </w:r>
      <w:r w:rsidRPr="001873E9">
        <w:rPr>
          <w:lang w:eastAsia="en-US"/>
        </w:rPr>
        <w:softHyphen/>
        <w:t>ken. Noch voor een dux Germaniae Primae, noch voor een dux</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1) Men heeft ook wel gedacht aan Besanon: </w:t>
      </w:r>
      <w:r>
        <w:rPr>
          <w:lang w:eastAsia="en-US"/>
        </w:rPr>
        <w:t>"</w:t>
      </w:r>
      <w:r w:rsidRPr="001873E9">
        <w:rPr>
          <w:lang w:eastAsia="en-US"/>
        </w:rPr>
        <w:t>Vesontione".</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Mogontiacensis, noch voor een dux Germaniae Secundae was daar meer plaats. Alleen waren nog steeds in deze streek vertegenwoor</w:t>
      </w:r>
      <w:r w:rsidRPr="001873E9">
        <w:rPr>
          <w:lang w:eastAsia="en-US"/>
        </w:rPr>
        <w:softHyphen/>
        <w:t xml:space="preserve">digers van het civiele gezag aanwezig. </w:t>
      </w:r>
      <w:r>
        <w:rPr>
          <w:lang w:eastAsia="en-US"/>
        </w:rPr>
        <w:t>Zow</w:t>
      </w:r>
      <w:r w:rsidRPr="001873E9">
        <w:rPr>
          <w:lang w:eastAsia="en-US"/>
        </w:rPr>
        <w:t>el voor Germania Prima als voor Germania Secunda vermeldt de Notitia een stadhouder met</w:t>
      </w:r>
      <w:r>
        <w:rPr>
          <w:lang w:eastAsia="en-US"/>
        </w:rPr>
        <w:t xml:space="preserve"> de </w:t>
      </w:r>
      <w:r w:rsidRPr="001873E9">
        <w:rPr>
          <w:lang w:eastAsia="en-US"/>
        </w:rPr>
        <w:t>titel van consularis.</w:t>
      </w:r>
    </w:p>
    <w:p w:rsidR="00B87499" w:rsidRPr="001873E9" w:rsidRDefault="00B87499" w:rsidP="00B87499">
      <w:pPr>
        <w:jc w:val="both"/>
        <w:rPr>
          <w:lang w:eastAsia="en-US"/>
        </w:rPr>
      </w:pPr>
      <w:r w:rsidRPr="001873E9">
        <w:rPr>
          <w:lang w:eastAsia="en-US"/>
        </w:rPr>
        <w:t>Wij kunnen evenwel niet aannemen, dat er in enkele plaatsen aan</w:t>
      </w:r>
      <w:r>
        <w:rPr>
          <w:lang w:eastAsia="en-US"/>
        </w:rPr>
        <w:t xml:space="preserve"> de </w:t>
      </w:r>
      <w:r w:rsidRPr="001873E9">
        <w:rPr>
          <w:lang w:eastAsia="en-US"/>
        </w:rPr>
        <w:t>Rijn, bij voorbeeld te Keulen, geen</w:t>
      </w:r>
      <w:r>
        <w:rPr>
          <w:lang w:eastAsia="en-US"/>
        </w:rPr>
        <w:t xml:space="preserve"> Romeins </w:t>
      </w:r>
      <w:r w:rsidRPr="001873E9">
        <w:rPr>
          <w:lang w:eastAsia="en-US"/>
        </w:rPr>
        <w:t>garnizoen is ge</w:t>
      </w:r>
      <w:r w:rsidRPr="001873E9">
        <w:rPr>
          <w:lang w:eastAsia="en-US"/>
        </w:rPr>
        <w:softHyphen/>
        <w:t>weest, al bestond het dan uitsluitend uit de weerbare burgers van deze stad. Van zulke garnizoenen wordt in onze overlevering niet gesproken; want zij stonden niet onder het bevel van een territorialen commandant om voor de verdediging van de landstreek te zorgen. De manschappen deden uitsluitend dienst in de versterkte plaatsen, waar zij woonden. Mogelijk waren, behalve Keulen, ook nog Bonn en Neuss van een bezetting voorzien. Gelduba bij Gellep, Xanten en Burginatium bij Kalkar, waar nog Romeinen leefden in het begin van de vijfde eeuw, waren toen naar alle waarschijnlijkheid in han</w:t>
      </w:r>
      <w:r w:rsidRPr="001873E9">
        <w:rPr>
          <w:lang w:eastAsia="en-US"/>
        </w:rPr>
        <w:softHyphen/>
        <w:t>den van de Franken.</w:t>
      </w:r>
    </w:p>
    <w:p w:rsidR="00B87499" w:rsidRPr="001873E9" w:rsidRDefault="00B87499" w:rsidP="00B87499">
      <w:pPr>
        <w:jc w:val="both"/>
        <w:rPr>
          <w:lang w:eastAsia="en-US"/>
        </w:rPr>
      </w:pPr>
      <w:r w:rsidRPr="001873E9">
        <w:rPr>
          <w:lang w:eastAsia="en-US"/>
        </w:rPr>
        <w:t>Verder naar het westen vindt men wederom een territorialen be</w:t>
      </w:r>
      <w:r w:rsidRPr="001873E9">
        <w:rPr>
          <w:lang w:eastAsia="en-US"/>
        </w:rPr>
        <w:softHyphen/>
        <w:t>velhebber,</w:t>
      </w:r>
      <w:r>
        <w:rPr>
          <w:lang w:eastAsia="en-US"/>
        </w:rPr>
        <w:t xml:space="preserve"> de </w:t>
      </w:r>
      <w:r w:rsidRPr="001873E9">
        <w:rPr>
          <w:lang w:eastAsia="en-US"/>
        </w:rPr>
        <w:t>dux Belgicae Secundae. Hij was belast met de be</w:t>
      </w:r>
      <w:r w:rsidRPr="001873E9">
        <w:rPr>
          <w:lang w:eastAsia="en-US"/>
        </w:rPr>
        <w:softHyphen/>
        <w:t>scherming van de kuststrook,</w:t>
      </w:r>
      <w:r>
        <w:rPr>
          <w:lang w:eastAsia="en-US"/>
        </w:rPr>
        <w:t xml:space="preserve"> de </w:t>
      </w:r>
      <w:r w:rsidRPr="001873E9">
        <w:rPr>
          <w:lang w:eastAsia="en-US"/>
        </w:rPr>
        <w:t xml:space="preserve">Litus Saxonicum, het gebied waar de Saksische zeeroovers hun aanvallen deden. Zijn ressort begon bij de Seine, of liever bij de Bresle, die de grens vormde </w:t>
      </w:r>
      <w:r>
        <w:rPr>
          <w:lang w:eastAsia="en-US"/>
        </w:rPr>
        <w:t>tussen</w:t>
      </w:r>
      <w:r w:rsidRPr="001873E9">
        <w:rPr>
          <w:lang w:eastAsia="en-US"/>
        </w:rPr>
        <w:t xml:space="preserve"> de provincies Belgica en Lugdunensis, en moet zich tot</w:t>
      </w:r>
      <w:r>
        <w:rPr>
          <w:lang w:eastAsia="en-US"/>
        </w:rPr>
        <w:t xml:space="preserve"> de </w:t>
      </w:r>
      <w:r w:rsidRPr="001873E9">
        <w:rPr>
          <w:lang w:eastAsia="en-US"/>
        </w:rPr>
        <w:t>mond van de Schelde hebben uitgestrekt. Maar ook in die streek was er van de linie voor de grensverdediging niet veel meer over. Deze dux beschikte slechts over één enkele afd</w:t>
      </w:r>
      <w:r>
        <w:rPr>
          <w:lang w:eastAsia="en-US"/>
        </w:rPr>
        <w:t>eli</w:t>
      </w:r>
      <w:r w:rsidRPr="001873E9">
        <w:rPr>
          <w:lang w:eastAsia="en-US"/>
        </w:rPr>
        <w:t>ng van ruiterij, de Equites Damaltae die te Mardijk bij Duinkerken of te Marc bij Calais (</w:t>
      </w:r>
      <w:r>
        <w:rPr>
          <w:lang w:eastAsia="en-US"/>
        </w:rPr>
        <w:t>"</w:t>
      </w:r>
      <w:r w:rsidRPr="001873E9">
        <w:rPr>
          <w:lang w:eastAsia="en-US"/>
        </w:rPr>
        <w:t>Mar- cis in litore Saxonico") in garnizoen lagen. Bovendien had hij onder zijn bevelen de Classis Sambrica (genaamd naar de stad Amiens: Samarobriva), die was gestationneerd te Le Crotoy aan</w:t>
      </w:r>
      <w:r>
        <w:rPr>
          <w:lang w:eastAsia="en-US"/>
        </w:rPr>
        <w:t xml:space="preserve"> de </w:t>
      </w:r>
      <w:r w:rsidRPr="001873E9">
        <w:rPr>
          <w:lang w:eastAsia="en-US"/>
        </w:rPr>
        <w:t>mond van de Somme bij Kaap Horne (</w:t>
      </w:r>
      <w:r>
        <w:rPr>
          <w:lang w:eastAsia="en-US"/>
        </w:rPr>
        <w:t>"</w:t>
      </w:r>
      <w:r w:rsidRPr="001873E9">
        <w:rPr>
          <w:lang w:eastAsia="en-US"/>
        </w:rPr>
        <w:t>in loco Quartensi sive Hornensi"), en Milites Nervii te Etaples (Portus Epatiaci) aan de kust van Artois.</w:t>
      </w:r>
    </w:p>
    <w:p w:rsidR="00B87499" w:rsidRPr="001873E9" w:rsidRDefault="00B87499" w:rsidP="00B87499">
      <w:pPr>
        <w:jc w:val="both"/>
        <w:rPr>
          <w:lang w:eastAsia="en-US"/>
        </w:rPr>
      </w:pPr>
      <w:r w:rsidRPr="001873E9">
        <w:rPr>
          <w:lang w:eastAsia="en-US"/>
        </w:rPr>
        <w:t>De gegevens, die wij aan de Notitia dignitatum kunnen ontl</w:t>
      </w:r>
      <w:r>
        <w:rPr>
          <w:lang w:eastAsia="en-US"/>
        </w:rPr>
        <w:t>ene</w:t>
      </w:r>
      <w:r w:rsidRPr="001873E9">
        <w:rPr>
          <w:lang w:eastAsia="en-US"/>
        </w:rPr>
        <w:t xml:space="preserve">n, bewijzen, dat de </w:t>
      </w:r>
      <w:r>
        <w:rPr>
          <w:lang w:eastAsia="en-US"/>
        </w:rPr>
        <w:t>Romeins</w:t>
      </w:r>
      <w:r w:rsidRPr="001873E9">
        <w:rPr>
          <w:lang w:eastAsia="en-US"/>
        </w:rPr>
        <w:t>e grensverdediging in het noorden van Gallië, het gebied waartoe ook ons land behoorde, vrijwel geheel was vervallen. Blijkbaar werd de bescherming van die landstreek volkomen overgelaten aan de Franken als bondgen</w:t>
      </w:r>
      <w:r>
        <w:rPr>
          <w:lang w:eastAsia="en-US"/>
        </w:rPr>
        <w:t>ote</w:t>
      </w:r>
      <w:r w:rsidRPr="001873E9">
        <w:rPr>
          <w:lang w:eastAsia="en-US"/>
        </w:rPr>
        <w:t xml:space="preserve">n van het Rijk. Maar de Franken waren een zelfstandig volk en stonden niet onder de bevelen van de </w:t>
      </w:r>
      <w:r>
        <w:rPr>
          <w:lang w:eastAsia="en-US"/>
        </w:rPr>
        <w:t>Romeins</w:t>
      </w:r>
      <w:r w:rsidRPr="001873E9">
        <w:rPr>
          <w:lang w:eastAsia="en-US"/>
        </w:rPr>
        <w:t>e legercommandanten. Om die reden worden zij in de Notitia niet vermeld. Er waren in</w:t>
      </w:r>
      <w:r>
        <w:rPr>
          <w:lang w:eastAsia="en-US"/>
        </w:rPr>
        <w:t xml:space="preserve">tussen </w:t>
      </w:r>
      <w:r w:rsidRPr="001873E9">
        <w:rPr>
          <w:lang w:eastAsia="en-US"/>
        </w:rPr>
        <w:t>nog afd</w:t>
      </w:r>
      <w:r>
        <w:rPr>
          <w:lang w:eastAsia="en-US"/>
        </w:rPr>
        <w:t>eli</w:t>
      </w:r>
      <w:r w:rsidRPr="001873E9">
        <w:rPr>
          <w:lang w:eastAsia="en-US"/>
        </w:rPr>
        <w:t>ngen van troepen in het noorden. Over de garnizoenen, die mogelijk in enkele steden aan</w:t>
      </w:r>
      <w:r>
        <w:rPr>
          <w:lang w:eastAsia="en-US"/>
        </w:rPr>
        <w:t xml:space="preserve"> de </w:t>
      </w:r>
      <w:r w:rsidRPr="001873E9">
        <w:rPr>
          <w:lang w:eastAsia="en-US"/>
        </w:rPr>
        <w:t>Rijn hebben gelegen, spraken wij reeds. Verder wordt vermeld een Praefectus van Laeti Lagenses, die onder de bevelen stond van</w:t>
      </w:r>
      <w:r>
        <w:rPr>
          <w:lang w:eastAsia="en-US"/>
        </w:rPr>
        <w:t xml:space="preserve"> de </w:t>
      </w:r>
      <w:r w:rsidRPr="001873E9">
        <w:rPr>
          <w:lang w:eastAsia="en-US"/>
        </w:rPr>
        <w:t>magister peditum. Deze Laeti, die in de buurt van Tongeren woonden, vormden een militair geor</w:t>
      </w:r>
      <w:r w:rsidRPr="001873E9">
        <w:rPr>
          <w:lang w:eastAsia="en-US"/>
        </w:rPr>
        <w:softHyphen/>
        <w:t>ganiseerde kolonie van landbouwers en waren in staat als land</w:t>
      </w:r>
      <w:r w:rsidRPr="001873E9">
        <w:rPr>
          <w:lang w:eastAsia="en-US"/>
        </w:rPr>
        <w:softHyphen/>
        <w:t>storm op te treden. Naar men moet aannemen, was het hun taak dit belangrijke punt aan</w:t>
      </w:r>
      <w:r>
        <w:rPr>
          <w:lang w:eastAsia="en-US"/>
        </w:rPr>
        <w:t xml:space="preserve"> de </w:t>
      </w:r>
      <w:r w:rsidRPr="001873E9">
        <w:rPr>
          <w:lang w:eastAsia="en-US"/>
        </w:rPr>
        <w:t>weg van het Kanaal en Midden-Gallië over Bavai naar Keulen te bewaken.</w:t>
      </w:r>
    </w:p>
    <w:p w:rsidR="00B87499" w:rsidRPr="001873E9" w:rsidRDefault="00B87499" w:rsidP="00B87499">
      <w:pPr>
        <w:jc w:val="both"/>
        <w:rPr>
          <w:lang w:eastAsia="en-US"/>
        </w:rPr>
      </w:pPr>
      <w:r w:rsidRPr="001873E9">
        <w:rPr>
          <w:lang w:eastAsia="en-US"/>
        </w:rPr>
        <w:t>Deze weg had in</w:t>
      </w:r>
      <w:r>
        <w:rPr>
          <w:lang w:eastAsia="en-US"/>
        </w:rPr>
        <w:t xml:space="preserve"> de </w:t>
      </w:r>
      <w:r w:rsidRPr="001873E9">
        <w:rPr>
          <w:lang w:eastAsia="en-US"/>
        </w:rPr>
        <w:t xml:space="preserve">tijd, die thans onze aandacht heeft, nog altijd </w:t>
      </w:r>
      <w:r>
        <w:rPr>
          <w:lang w:eastAsia="en-US"/>
        </w:rPr>
        <w:t>eni</w:t>
      </w:r>
      <w:r w:rsidRPr="001873E9">
        <w:rPr>
          <w:lang w:eastAsia="en-US"/>
        </w:rPr>
        <w:t>ge bet</w:t>
      </w:r>
      <w:r>
        <w:rPr>
          <w:lang w:eastAsia="en-US"/>
        </w:rPr>
        <w:t>eke</w:t>
      </w:r>
      <w:r w:rsidRPr="001873E9">
        <w:rPr>
          <w:lang w:eastAsia="en-US"/>
        </w:rPr>
        <w:t>nis als een grensweg. Zeker waren de vestingen, die daar vroeger een verdedigingslinie hadden gevormd,</w:t>
      </w:r>
      <w:r>
        <w:rPr>
          <w:lang w:eastAsia="en-US"/>
        </w:rPr>
        <w:t xml:space="preserve"> zoal</w:t>
      </w:r>
      <w:r w:rsidRPr="001873E9">
        <w:rPr>
          <w:lang w:eastAsia="en-US"/>
        </w:rPr>
        <w:t>s wij het in afd</w:t>
      </w:r>
      <w:r>
        <w:rPr>
          <w:lang w:eastAsia="en-US"/>
        </w:rPr>
        <w:t>eli</w:t>
      </w:r>
      <w:r w:rsidRPr="001873E9">
        <w:rPr>
          <w:lang w:eastAsia="en-US"/>
        </w:rPr>
        <w:t>ng III van dit hoofdstuk hebben beschreven, reeds lang door de bezetting verlaten. Enkele afd</w:t>
      </w:r>
      <w:r>
        <w:rPr>
          <w:lang w:eastAsia="en-US"/>
        </w:rPr>
        <w:t>eli</w:t>
      </w:r>
      <w:r w:rsidRPr="001873E9">
        <w:rPr>
          <w:lang w:eastAsia="en-US"/>
        </w:rPr>
        <w:t>ngen van troepen, die in die vestingen hadden gelegen, de Milites Cortoriacenses en de Mili</w:t>
      </w:r>
      <w:r w:rsidRPr="001873E9">
        <w:rPr>
          <w:lang w:eastAsia="en-US"/>
        </w:rPr>
        <w:softHyphen/>
        <w:t>tes Geminiacenses, die in de lijsten van de Notitia dignitatum wor</w:t>
      </w:r>
      <w:r w:rsidRPr="001873E9">
        <w:rPr>
          <w:lang w:eastAsia="en-US"/>
        </w:rPr>
        <w:softHyphen/>
        <w:t>den genoemd, waren toen opgenomen in het veldleger. Maar men moet toch aannemen, dat deze belangrijke verbinding op de een of andere manier was beschermd. Wellicht zal een gelukkige ontdek</w:t>
      </w:r>
      <w:r w:rsidRPr="001873E9">
        <w:rPr>
          <w:lang w:eastAsia="en-US"/>
        </w:rPr>
        <w:softHyphen/>
        <w:t>king dit vraagstuk nog eens tot een oplossing brengen.</w:t>
      </w:r>
    </w:p>
    <w:p w:rsidR="00B87499" w:rsidRPr="001873E9" w:rsidRDefault="00B87499" w:rsidP="00B87499">
      <w:pPr>
        <w:jc w:val="both"/>
        <w:rPr>
          <w:lang w:eastAsia="en-US"/>
        </w:rPr>
      </w:pPr>
      <w:r w:rsidRPr="001873E9">
        <w:rPr>
          <w:lang w:eastAsia="en-US"/>
        </w:rPr>
        <w:t>Het belang van</w:t>
      </w:r>
      <w:r>
        <w:rPr>
          <w:lang w:eastAsia="en-US"/>
        </w:rPr>
        <w:t xml:space="preserve"> deze </w:t>
      </w:r>
      <w:r w:rsidRPr="001873E9">
        <w:rPr>
          <w:lang w:eastAsia="en-US"/>
        </w:rPr>
        <w:t xml:space="preserve">weg blijkt evenwel nog op een andere wijze. Men heeft namelijk opgemerkt, dat de lijn, die de </w:t>
      </w:r>
      <w:r>
        <w:rPr>
          <w:lang w:eastAsia="en-US"/>
        </w:rPr>
        <w:t>Romeins</w:t>
      </w:r>
      <w:r w:rsidRPr="001873E9">
        <w:rPr>
          <w:lang w:eastAsia="en-US"/>
        </w:rPr>
        <w:t>e ver</w:t>
      </w:r>
      <w:r w:rsidRPr="001873E9">
        <w:rPr>
          <w:lang w:eastAsia="en-US"/>
        </w:rPr>
        <w:softHyphen/>
        <w:t>dedigingslinie in Noord-Gallië gedurende de laatste periode heeft gevolgd, overeenkomt met de tegenwoordige taalgrens 1). Uitteraard kunnen wij er niet aan denken de vraagstukken, die met het probleem van deze grens in verband staan, hier ter sprake te brengen. Het moge voldoende zijn er aan te herinneren, dat er in de vierde eeuw een militaire linie is geweest, die ongeveer wordt gemarkeerd door</w:t>
      </w:r>
      <w:r>
        <w:rPr>
          <w:lang w:eastAsia="en-US"/>
        </w:rPr>
        <w:t xml:space="preserve"> de </w:t>
      </w:r>
      <w:r w:rsidRPr="001873E9">
        <w:rPr>
          <w:lang w:eastAsia="en-US"/>
        </w:rPr>
        <w:t>weg van Keulen over Heerlen en Maastricht naar Tongeren om dan verder door te l</w:t>
      </w:r>
      <w:r>
        <w:rPr>
          <w:lang w:eastAsia="en-US"/>
        </w:rPr>
        <w:t>ope</w:t>
      </w:r>
      <w:r w:rsidRPr="001873E9">
        <w:rPr>
          <w:lang w:eastAsia="en-US"/>
        </w:rPr>
        <w:t>n over Bavai naar de havens aan het Kanaal. Vóór die linie hebben vroeger, naar men moet aannemen, nog enkele versterkte plaatsen gelegen. Het geheel was in</w:t>
      </w:r>
      <w:r>
        <w:rPr>
          <w:lang w:eastAsia="en-US"/>
        </w:rPr>
        <w:t xml:space="preserve"> de </w:t>
      </w:r>
      <w:r w:rsidRPr="001873E9">
        <w:rPr>
          <w:lang w:eastAsia="en-US"/>
        </w:rPr>
        <w:t>tijd van Gratianus en Theodosius nog volkomen intact. Door de ramp van 406 zal even</w:t>
      </w:r>
      <w:r w:rsidRPr="001873E9">
        <w:rPr>
          <w:lang w:eastAsia="en-US"/>
        </w:rPr>
        <w:softHyphen/>
        <w:t xml:space="preserve">wel ook deze linie zijn verloren gegaan. Maar zoolang Keulen de hoofdstad van Germanjá Secunda is gebleven, </w:t>
      </w:r>
      <w:r>
        <w:rPr>
          <w:lang w:eastAsia="en-US"/>
        </w:rPr>
        <w:t>-</w:t>
      </w:r>
      <w:r w:rsidRPr="001873E9">
        <w:rPr>
          <w:lang w:eastAsia="en-US"/>
        </w:rPr>
        <w:t xml:space="preserve"> en dat was om-</w:t>
      </w:r>
    </w:p>
    <w:p w:rsidR="00B87499" w:rsidRPr="001873E9" w:rsidRDefault="00B87499" w:rsidP="00B87499">
      <w:pPr>
        <w:jc w:val="both"/>
        <w:rPr>
          <w:lang w:eastAsia="en-US"/>
        </w:rPr>
      </w:pPr>
      <w:r w:rsidRPr="001873E9">
        <w:rPr>
          <w:lang w:eastAsia="en-US"/>
        </w:rPr>
        <w:t xml:space="preserve">1) </w:t>
      </w:r>
      <w:r>
        <w:rPr>
          <w:lang w:eastAsia="en-US"/>
        </w:rPr>
        <w:t>O</w:t>
      </w:r>
      <w:r w:rsidRPr="001873E9">
        <w:rPr>
          <w:lang w:eastAsia="en-US"/>
        </w:rPr>
        <w:t xml:space="preserve">. Kurth, La frontière linguistique en Belgique et dans le nord de la Prance (1895-1898). </w:t>
      </w:r>
      <w:r>
        <w:rPr>
          <w:lang w:eastAsia="en-US"/>
        </w:rPr>
        <w:t>-</w:t>
      </w:r>
      <w:r w:rsidRPr="001873E9">
        <w:rPr>
          <w:lang w:eastAsia="en-US"/>
        </w:rPr>
        <w:t xml:space="preserve"> </w:t>
      </w:r>
      <w:r>
        <w:rPr>
          <w:lang w:eastAsia="en-US"/>
        </w:rPr>
        <w:t>Eni</w:t>
      </w:r>
      <w:r w:rsidRPr="001873E9">
        <w:rPr>
          <w:lang w:eastAsia="en-US"/>
        </w:rPr>
        <w:t xml:space="preserve">gszins anders oordeelt F. Petri, Germanisches Volkserbe in Wallonien end Nordfrankreich (1937); instemmend: J. de Vries, Tijdschr. </w:t>
      </w:r>
      <w:r w:rsidRPr="004000B7">
        <w:rPr>
          <w:lang w:val="de-DE" w:eastAsia="en-US"/>
        </w:rPr>
        <w:t>Ned. Taal- en Letterkunde, 56 (1937), blz. 276-309; afwij</w:t>
      </w:r>
      <w:r w:rsidRPr="004000B7">
        <w:rPr>
          <w:lang w:val="de-DE" w:eastAsia="en-US"/>
        </w:rPr>
        <w:softHyphen/>
        <w:t xml:space="preserve">zend: E. Gamillscheg, Deutsche Literaturzeitung, 59 (1938), col. 370-377; Die Welt als Geschichte, IV (1938), blz. 79-94; verg. </w:t>
      </w:r>
      <w:r w:rsidRPr="001873E9">
        <w:rPr>
          <w:lang w:eastAsia="en-US"/>
        </w:rPr>
        <w:t>Nesselhauf, t.a.p. blz. 77-78,</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streeks 425 en </w:t>
      </w:r>
      <w:r>
        <w:rPr>
          <w:lang w:eastAsia="en-US"/>
        </w:rPr>
        <w:t>eni</w:t>
      </w:r>
      <w:r w:rsidRPr="001873E9">
        <w:rPr>
          <w:lang w:eastAsia="en-US"/>
        </w:rPr>
        <w:t xml:space="preserve">gen tijd later nog het geval </w:t>
      </w:r>
      <w:r>
        <w:rPr>
          <w:lang w:eastAsia="en-US"/>
        </w:rPr>
        <w:t>-</w:t>
      </w:r>
      <w:r w:rsidRPr="001873E9">
        <w:rPr>
          <w:lang w:eastAsia="en-US"/>
        </w:rPr>
        <w:t>, moeten de Ro</w:t>
      </w:r>
      <w:r w:rsidRPr="001873E9">
        <w:rPr>
          <w:lang w:eastAsia="en-US"/>
        </w:rPr>
        <w:softHyphen/>
        <w:t>meinen op de een of andere manier hebben gezorgd voor een veilige verbinding met Tongeren en Bavai. Ook Constantius III heeft voor de noodzakelijkheid gestaan de versterkingen langs</w:t>
      </w:r>
      <w:r>
        <w:rPr>
          <w:lang w:eastAsia="en-US"/>
        </w:rPr>
        <w:t xml:space="preserve"> deze </w:t>
      </w:r>
      <w:r w:rsidRPr="001873E9">
        <w:rPr>
          <w:lang w:eastAsia="en-US"/>
        </w:rPr>
        <w:t>weg</w:t>
      </w:r>
      <w:r>
        <w:rPr>
          <w:lang w:eastAsia="en-US"/>
        </w:rPr>
        <w:t xml:space="preserve"> zo </w:t>
      </w:r>
      <w:r w:rsidRPr="001873E9">
        <w:rPr>
          <w:lang w:eastAsia="en-US"/>
        </w:rPr>
        <w:t>goed mogelijk te herstellen.</w:t>
      </w:r>
    </w:p>
    <w:p w:rsidR="00B87499" w:rsidRPr="001873E9" w:rsidRDefault="00B87499" w:rsidP="00B87499">
      <w:pPr>
        <w:jc w:val="both"/>
        <w:rPr>
          <w:lang w:eastAsia="en-US"/>
        </w:rPr>
      </w:pPr>
      <w:r w:rsidRPr="001873E9">
        <w:rPr>
          <w:lang w:eastAsia="en-US"/>
        </w:rPr>
        <w:t>Raadpleegt men in</w:t>
      </w:r>
      <w:r>
        <w:rPr>
          <w:lang w:eastAsia="en-US"/>
        </w:rPr>
        <w:t>tussen</w:t>
      </w:r>
      <w:r w:rsidRPr="001873E9">
        <w:rPr>
          <w:lang w:eastAsia="en-US"/>
        </w:rPr>
        <w:t xml:space="preserve"> een kaart, waarop de vondsten van </w:t>
      </w:r>
      <w:r>
        <w:rPr>
          <w:lang w:eastAsia="en-US"/>
        </w:rPr>
        <w:t>Romeins</w:t>
      </w:r>
      <w:r w:rsidRPr="001873E9">
        <w:rPr>
          <w:lang w:eastAsia="en-US"/>
        </w:rPr>
        <w:t>e oudheden zijn aanget</w:t>
      </w:r>
      <w:r>
        <w:rPr>
          <w:lang w:eastAsia="en-US"/>
        </w:rPr>
        <w:t>eke</w:t>
      </w:r>
      <w:r w:rsidRPr="001873E9">
        <w:rPr>
          <w:lang w:eastAsia="en-US"/>
        </w:rPr>
        <w:t>nd 1), dan bespeurt men, dat de taalgrens eveneens ongeveer samenvalt met de grens van het ge</w:t>
      </w:r>
      <w:r w:rsidRPr="001873E9">
        <w:rPr>
          <w:lang w:eastAsia="en-US"/>
        </w:rPr>
        <w:softHyphen/>
        <w:t xml:space="preserve">bied, waar de </w:t>
      </w:r>
      <w:r>
        <w:rPr>
          <w:lang w:eastAsia="en-US"/>
        </w:rPr>
        <w:t>Romeins</w:t>
      </w:r>
      <w:r w:rsidRPr="001873E9">
        <w:rPr>
          <w:lang w:eastAsia="en-US"/>
        </w:rPr>
        <w:t xml:space="preserve">e vondsten in een </w:t>
      </w:r>
      <w:r>
        <w:rPr>
          <w:lang w:eastAsia="en-US"/>
        </w:rPr>
        <w:t>eni</w:t>
      </w:r>
      <w:r w:rsidRPr="001873E9">
        <w:rPr>
          <w:lang w:eastAsia="en-US"/>
        </w:rPr>
        <w:t>gszins groot aantal voorkomen. Ten noorden van die lijn zijn slechts enkele ontdekkin</w:t>
      </w:r>
      <w:r w:rsidRPr="001873E9">
        <w:rPr>
          <w:lang w:eastAsia="en-US"/>
        </w:rPr>
        <w:softHyphen/>
        <w:t>gen gedaan. Alleen moet men de streek in de buurt van Tongeren en het zuidwestelijke deel van de Haspengouw, in het noordwesten van de provincie Luik, uitzonderen. De taalgrens duidt dus vrijwel de streek aan, die in</w:t>
      </w:r>
      <w:r>
        <w:rPr>
          <w:lang w:eastAsia="en-US"/>
        </w:rPr>
        <w:t xml:space="preserve"> de Romeinse t</w:t>
      </w:r>
      <w:r w:rsidRPr="001873E9">
        <w:rPr>
          <w:lang w:eastAsia="en-US"/>
        </w:rPr>
        <w:t xml:space="preserve">ijd is bewoond geweest, althans de streek waar de bevolking de vormen van het zuidelijke leven had overgenomen. Uit de kaart met de vondsten blijkt, dat de </w:t>
      </w:r>
      <w:r>
        <w:rPr>
          <w:lang w:eastAsia="en-US"/>
        </w:rPr>
        <w:t>Romeins</w:t>
      </w:r>
      <w:r w:rsidRPr="001873E9">
        <w:rPr>
          <w:lang w:eastAsia="en-US"/>
        </w:rPr>
        <w:t>e beschaving slechts betrekkelijk weinig ten noorden van de gr</w:t>
      </w:r>
      <w:r>
        <w:rPr>
          <w:lang w:eastAsia="en-US"/>
        </w:rPr>
        <w:t>ote</w:t>
      </w:r>
      <w:r w:rsidRPr="001873E9">
        <w:rPr>
          <w:lang w:eastAsia="en-US"/>
        </w:rPr>
        <w:t xml:space="preserve"> heirbaan is doorgedrongen.</w:t>
      </w:r>
    </w:p>
    <w:p w:rsidR="00B87499" w:rsidRPr="001873E9" w:rsidRDefault="00B87499" w:rsidP="00B87499">
      <w:pPr>
        <w:jc w:val="both"/>
        <w:rPr>
          <w:lang w:eastAsia="en-US"/>
        </w:rPr>
      </w:pPr>
      <w:r w:rsidRPr="001873E9">
        <w:rPr>
          <w:lang w:eastAsia="en-US"/>
        </w:rPr>
        <w:t>De taalgrens, de lijn, die</w:t>
      </w:r>
      <w:r>
        <w:rPr>
          <w:lang w:eastAsia="en-US"/>
        </w:rPr>
        <w:t xml:space="preserve"> de </w:t>
      </w:r>
      <w:r w:rsidRPr="001873E9">
        <w:rPr>
          <w:lang w:eastAsia="en-US"/>
        </w:rPr>
        <w:t>omvang van het geromaniseerde gebied aanduidt, en de versterkte weg van Keulen naar het Kanaal vallen dus inderdaad voor een groot deel samen. Men moet wel aan</w:t>
      </w:r>
      <w:r w:rsidRPr="001873E9">
        <w:rPr>
          <w:lang w:eastAsia="en-US"/>
        </w:rPr>
        <w:softHyphen/>
        <w:t xml:space="preserve">nemen, dat er een verband bestaat. Eensdeels bewijst de taalgrens immers, dat de oude </w:t>
      </w:r>
      <w:r>
        <w:rPr>
          <w:lang w:eastAsia="en-US"/>
        </w:rPr>
        <w:t>Romeins</w:t>
      </w:r>
      <w:r w:rsidRPr="001873E9">
        <w:rPr>
          <w:lang w:eastAsia="en-US"/>
        </w:rPr>
        <w:t>e linie gedurende geruimen tijd ook een grens voor de cultuur is geweest. Dat wil zeggen, aan de ééne zijde over</w:t>
      </w:r>
      <w:r>
        <w:rPr>
          <w:lang w:eastAsia="en-US"/>
        </w:rPr>
        <w:t>heerst</w:t>
      </w:r>
      <w:r w:rsidRPr="001873E9">
        <w:rPr>
          <w:lang w:eastAsia="en-US"/>
        </w:rPr>
        <w:t xml:space="preserve">e het </w:t>
      </w:r>
      <w:r>
        <w:rPr>
          <w:lang w:eastAsia="en-US"/>
        </w:rPr>
        <w:t>Romeins</w:t>
      </w:r>
      <w:r w:rsidRPr="001873E9">
        <w:rPr>
          <w:lang w:eastAsia="en-US"/>
        </w:rPr>
        <w:t xml:space="preserve">e en aan de andere het </w:t>
      </w:r>
      <w:r>
        <w:rPr>
          <w:lang w:eastAsia="en-US"/>
        </w:rPr>
        <w:t>Germaans</w:t>
      </w:r>
      <w:r w:rsidRPr="001873E9">
        <w:rPr>
          <w:lang w:eastAsia="en-US"/>
        </w:rPr>
        <w:t xml:space="preserve">e element. Maar anderdeels geeft deze scherpe scheiding een aanwijzing, dat de politieke grens ook gedurende geruimen tijd in stand is gebleven. Waarschijnlijk is de </w:t>
      </w:r>
      <w:r>
        <w:rPr>
          <w:lang w:eastAsia="en-US"/>
        </w:rPr>
        <w:t>Romeins</w:t>
      </w:r>
      <w:r w:rsidRPr="001873E9">
        <w:rPr>
          <w:lang w:eastAsia="en-US"/>
        </w:rPr>
        <w:t>e linie daar eerst in het verdere verloop van de vijfde eeuw door de Franken over</w:t>
      </w:r>
      <w:r w:rsidRPr="001873E9">
        <w:rPr>
          <w:lang w:eastAsia="en-US"/>
        </w:rPr>
        <w:softHyphen/>
        <w:t>stroomd. Wij komen in het vervolg op</w:t>
      </w:r>
      <w:r>
        <w:rPr>
          <w:lang w:eastAsia="en-US"/>
        </w:rPr>
        <w:t xml:space="preserve"> deze </w:t>
      </w:r>
      <w:r w:rsidRPr="001873E9">
        <w:rPr>
          <w:lang w:eastAsia="en-US"/>
        </w:rPr>
        <w:t>voortdurenden drang naar het zuiden en op</w:t>
      </w:r>
      <w:r>
        <w:rPr>
          <w:lang w:eastAsia="en-US"/>
        </w:rPr>
        <w:t xml:space="preserve"> de </w:t>
      </w:r>
      <w:r w:rsidRPr="001873E9">
        <w:rPr>
          <w:lang w:eastAsia="en-US"/>
        </w:rPr>
        <w:t>tegenstand,</w:t>
      </w:r>
      <w:r>
        <w:rPr>
          <w:lang w:eastAsia="en-US"/>
        </w:rPr>
        <w:t xml:space="preserve"> die </w:t>
      </w:r>
      <w:r w:rsidRPr="001873E9">
        <w:rPr>
          <w:lang w:eastAsia="en-US"/>
        </w:rPr>
        <w:t>de Romeinen hebben geboden, nog terug.</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Thans zullen wij ons een </w:t>
      </w:r>
      <w:r>
        <w:rPr>
          <w:lang w:eastAsia="en-US"/>
        </w:rPr>
        <w:t>oge</w:t>
      </w:r>
      <w:r w:rsidRPr="001873E9">
        <w:rPr>
          <w:lang w:eastAsia="en-US"/>
        </w:rPr>
        <w:t>nblik bezig houden met</w:t>
      </w:r>
      <w:r>
        <w:rPr>
          <w:lang w:eastAsia="en-US"/>
        </w:rPr>
        <w:t xml:space="preserve"> de </w:t>
      </w:r>
      <w:r w:rsidRPr="001873E9">
        <w:rPr>
          <w:lang w:eastAsia="en-US"/>
        </w:rPr>
        <w:t>toe</w:t>
      </w:r>
      <w:r w:rsidRPr="001873E9">
        <w:rPr>
          <w:lang w:eastAsia="en-US"/>
        </w:rPr>
        <w:softHyphen/>
        <w:t>stand in ons land gedurende deze periode. Gelijk men zich zal her</w:t>
      </w:r>
      <w:r w:rsidRPr="001873E9">
        <w:rPr>
          <w:lang w:eastAsia="en-US"/>
        </w:rPr>
        <w:softHyphen/>
        <w:t>inneren, moet het westelijke deel toen reeds een</w:t>
      </w:r>
      <w:r>
        <w:rPr>
          <w:lang w:eastAsia="en-US"/>
        </w:rPr>
        <w:t xml:space="preserve"> zo </w:t>
      </w:r>
      <w:r w:rsidRPr="001873E9">
        <w:rPr>
          <w:lang w:eastAsia="en-US"/>
        </w:rPr>
        <w:t>goed als ontoe</w:t>
      </w:r>
      <w:r w:rsidRPr="001873E9">
        <w:rPr>
          <w:lang w:eastAsia="en-US"/>
        </w:rPr>
        <w:softHyphen/>
        <w:t>gankelijk moerasland zijn geweest. Dat geldt voor Holland 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1) Verg. R. de Maeyer, De </w:t>
      </w:r>
      <w:r>
        <w:rPr>
          <w:lang w:eastAsia="en-US"/>
        </w:rPr>
        <w:t>Romeins</w:t>
      </w:r>
      <w:r w:rsidRPr="001873E9">
        <w:rPr>
          <w:lang w:eastAsia="en-US"/>
        </w:rPr>
        <w:t xml:space="preserve">e villas in België (1937), kaart 1 en blz. 265-273; verg. De overblijfselen der </w:t>
      </w:r>
      <w:r>
        <w:rPr>
          <w:lang w:eastAsia="en-US"/>
        </w:rPr>
        <w:t>Romeins</w:t>
      </w:r>
      <w:r w:rsidRPr="001873E9">
        <w:rPr>
          <w:lang w:eastAsia="en-US"/>
        </w:rPr>
        <w:t>e villas in België: de archaeologische inventaris, I (1940).</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Zeeland, maar ook voor Vlaanderen 1). Alleen de duinstreek is nog bewoonbaar geweest. Daar hebben de Friezen zich in</w:t>
      </w:r>
      <w:r>
        <w:rPr>
          <w:lang w:eastAsia="en-US"/>
        </w:rPr>
        <w:t xml:space="preserve"> deze </w:t>
      </w:r>
      <w:r w:rsidRPr="001873E9">
        <w:rPr>
          <w:lang w:eastAsia="en-US"/>
        </w:rPr>
        <w:t>tijd tot</w:t>
      </w:r>
      <w:r>
        <w:rPr>
          <w:lang w:eastAsia="en-US"/>
        </w:rPr>
        <w:t xml:space="preserve"> de </w:t>
      </w:r>
      <w:r w:rsidRPr="001873E9">
        <w:rPr>
          <w:lang w:eastAsia="en-US"/>
        </w:rPr>
        <w:t>mond van de Maas gevestigd.</w:t>
      </w:r>
    </w:p>
    <w:p w:rsidR="00B87499" w:rsidRDefault="00B87499" w:rsidP="00B87499">
      <w:pPr>
        <w:jc w:val="both"/>
        <w:rPr>
          <w:lang w:eastAsia="en-US"/>
        </w:rPr>
      </w:pPr>
      <w:r w:rsidRPr="001873E9">
        <w:rPr>
          <w:lang w:eastAsia="en-US"/>
        </w:rPr>
        <w:t>Het zuidelijke deel van ons land was geheel in handen van de Franken, waarschijnlijk, gelijk gezegd, niet uitzondering van de strook langs</w:t>
      </w:r>
      <w:r>
        <w:rPr>
          <w:lang w:eastAsia="en-US"/>
        </w:rPr>
        <w:t xml:space="preserve"> de </w:t>
      </w:r>
      <w:r w:rsidRPr="001873E9">
        <w:rPr>
          <w:lang w:eastAsia="en-US"/>
        </w:rPr>
        <w:t xml:space="preserve">weg in Zuid-Limburg, van Keulen naar het Westen. Zeker was Keulen nog </w:t>
      </w:r>
      <w:r>
        <w:rPr>
          <w:lang w:eastAsia="en-US"/>
        </w:rPr>
        <w:t>Romeins</w:t>
      </w:r>
      <w:r w:rsidRPr="001873E9">
        <w:rPr>
          <w:lang w:eastAsia="en-US"/>
        </w:rPr>
        <w:t xml:space="preserve">, wellicht ook Heerlen, Maastricht en Tongeren. Maar het land ten noorden van de lijn, die door deze steden wordt aangeduid, </w:t>
      </w:r>
      <w:r>
        <w:rPr>
          <w:lang w:eastAsia="en-US"/>
        </w:rPr>
        <w:t>tussen</w:t>
      </w:r>
      <w:r w:rsidRPr="001873E9">
        <w:rPr>
          <w:lang w:eastAsia="en-US"/>
        </w:rPr>
        <w:t xml:space="preserve"> de Maas en</w:t>
      </w:r>
      <w:r>
        <w:rPr>
          <w:lang w:eastAsia="en-US"/>
        </w:rPr>
        <w:t xml:space="preserve"> de </w:t>
      </w:r>
      <w:r w:rsidRPr="001873E9">
        <w:rPr>
          <w:lang w:eastAsia="en-US"/>
        </w:rPr>
        <w:t>Rijn was vermoe</w:t>
      </w:r>
      <w:r w:rsidRPr="001873E9">
        <w:rPr>
          <w:lang w:eastAsia="en-US"/>
        </w:rPr>
        <w:softHyphen/>
        <w:t>delijk geheel in handen van de Germanen; alleen waren wellicht nog enkele plaatsen langs</w:t>
      </w:r>
      <w:r>
        <w:rPr>
          <w:lang w:eastAsia="en-US"/>
        </w:rPr>
        <w:t xml:space="preserve"> de </w:t>
      </w:r>
      <w:r w:rsidRPr="001873E9">
        <w:rPr>
          <w:lang w:eastAsia="en-US"/>
        </w:rPr>
        <w:t>Rijn in het bezit van een garnizoen. Ook de Betuwe en de Veluwe waren in handen van de Franken. Op welke wijze en wanneer deze stam zich</w:t>
      </w:r>
      <w:r>
        <w:rPr>
          <w:lang w:eastAsia="en-US"/>
        </w:rPr>
        <w:t xml:space="preserve"> zo </w:t>
      </w:r>
      <w:r w:rsidRPr="001873E9">
        <w:rPr>
          <w:lang w:eastAsia="en-US"/>
        </w:rPr>
        <w:t>ver naar het zuiden heeft uitgebreid, is ons niet in bijzonderheden bekend. De antieke over</w:t>
      </w:r>
      <w:r w:rsidRPr="001873E9">
        <w:rPr>
          <w:lang w:eastAsia="en-US"/>
        </w:rPr>
        <w:softHyphen/>
        <w:t xml:space="preserve">levering deelt ons slechts enkele feiten mede 2). </w:t>
      </w:r>
    </w:p>
    <w:p w:rsidR="00B87499" w:rsidRPr="001873E9" w:rsidRDefault="00B87499" w:rsidP="00B87499">
      <w:pPr>
        <w:jc w:val="both"/>
        <w:rPr>
          <w:lang w:eastAsia="en-US"/>
        </w:rPr>
      </w:pPr>
      <w:r>
        <w:rPr>
          <w:lang w:eastAsia="en-US"/>
        </w:rPr>
        <w:t>Zoal</w:t>
      </w:r>
      <w:r w:rsidRPr="001873E9">
        <w:rPr>
          <w:lang w:eastAsia="en-US"/>
        </w:rPr>
        <w:t>s wij het boven hebben verhaald, kunnen wij alleen in gr</w:t>
      </w:r>
      <w:r>
        <w:rPr>
          <w:lang w:eastAsia="en-US"/>
        </w:rPr>
        <w:t>ote</w:t>
      </w:r>
      <w:r w:rsidRPr="001873E9">
        <w:rPr>
          <w:lang w:eastAsia="en-US"/>
        </w:rPr>
        <w:t xml:space="preserve"> trekken de ver</w:t>
      </w:r>
      <w:r w:rsidRPr="001873E9">
        <w:rPr>
          <w:lang w:eastAsia="en-US"/>
        </w:rPr>
        <w:softHyphen/>
        <w:t>schillende etappes vervolgen door de geschiedenis van de oorlogen, die met de Franken zijn gevoerd, en door de berichten over de ver</w:t>
      </w:r>
      <w:r w:rsidRPr="001873E9">
        <w:rPr>
          <w:lang w:eastAsia="en-US"/>
        </w:rPr>
        <w:softHyphen/>
        <w:t>dragen, die met dit volk zijn gesloten, voornamelijk door Julianus, Eugenius en Stilicho.</w:t>
      </w:r>
    </w:p>
    <w:p w:rsidR="00B87499" w:rsidRPr="001873E9" w:rsidRDefault="00B87499" w:rsidP="00B87499">
      <w:pPr>
        <w:jc w:val="both"/>
        <w:rPr>
          <w:lang w:eastAsia="en-US"/>
        </w:rPr>
      </w:pPr>
      <w:r w:rsidRPr="001873E9">
        <w:rPr>
          <w:lang w:eastAsia="en-US"/>
        </w:rPr>
        <w:t>Zeker zijn de Franken over het algemeen goede bondgen</w:t>
      </w:r>
      <w:r>
        <w:rPr>
          <w:lang w:eastAsia="en-US"/>
        </w:rPr>
        <w:t>ote</w:t>
      </w:r>
      <w:r w:rsidRPr="001873E9">
        <w:rPr>
          <w:lang w:eastAsia="en-US"/>
        </w:rPr>
        <w:t xml:space="preserve">n geweest voor het </w:t>
      </w:r>
      <w:r>
        <w:rPr>
          <w:lang w:eastAsia="en-US"/>
        </w:rPr>
        <w:t>Romeins</w:t>
      </w:r>
      <w:r w:rsidRPr="001873E9">
        <w:rPr>
          <w:lang w:eastAsia="en-US"/>
        </w:rPr>
        <w:t>e Rijk. In</w:t>
      </w:r>
      <w:r>
        <w:rPr>
          <w:lang w:eastAsia="en-US"/>
        </w:rPr>
        <w:t xml:space="preserve"> de </w:t>
      </w:r>
      <w:r w:rsidRPr="001873E9">
        <w:rPr>
          <w:lang w:eastAsia="en-US"/>
        </w:rPr>
        <w:t>tijd van Julianus tot Euge</w:t>
      </w:r>
      <w:r w:rsidRPr="001873E9">
        <w:rPr>
          <w:lang w:eastAsia="en-US"/>
        </w:rPr>
        <w:softHyphen/>
        <w:t>nius hebben vele leden van</w:t>
      </w:r>
      <w:r>
        <w:rPr>
          <w:lang w:eastAsia="en-US"/>
        </w:rPr>
        <w:t xml:space="preserve"> deze </w:t>
      </w:r>
      <w:r w:rsidRPr="001873E9">
        <w:rPr>
          <w:lang w:eastAsia="en-US"/>
        </w:rPr>
        <w:t>stam een h</w:t>
      </w:r>
      <w:r>
        <w:rPr>
          <w:lang w:eastAsia="en-US"/>
        </w:rPr>
        <w:t>oge</w:t>
      </w:r>
      <w:r w:rsidRPr="001873E9">
        <w:rPr>
          <w:lang w:eastAsia="en-US"/>
        </w:rPr>
        <w:t xml:space="preserve"> positie in het leger bekleed. Sedert het optreden van Stilicho geraakten de Franken evenwel </w:t>
      </w:r>
      <w:r>
        <w:rPr>
          <w:lang w:eastAsia="en-US"/>
        </w:rPr>
        <w:t>eni</w:t>
      </w:r>
      <w:r w:rsidRPr="001873E9">
        <w:rPr>
          <w:lang w:eastAsia="en-US"/>
        </w:rPr>
        <w:t>gszins op</w:t>
      </w:r>
      <w:r>
        <w:rPr>
          <w:lang w:eastAsia="en-US"/>
        </w:rPr>
        <w:t xml:space="preserve"> de </w:t>
      </w:r>
      <w:r w:rsidRPr="001873E9">
        <w:rPr>
          <w:lang w:eastAsia="en-US"/>
        </w:rPr>
        <w:t>achtergrond. Dat is begrijpelijk. Na</w:t>
      </w:r>
      <w:r>
        <w:rPr>
          <w:lang w:eastAsia="en-US"/>
        </w:rPr>
        <w:t xml:space="preserve"> de </w:t>
      </w:r>
      <w:r w:rsidRPr="001873E9">
        <w:rPr>
          <w:lang w:eastAsia="en-US"/>
        </w:rPr>
        <w:t xml:space="preserve">inval van 406 hebben zij het aan hun zorgen toevertrouwde land weten te verdedigen; maar zij waren van het centrum der </w:t>
      </w:r>
      <w:r>
        <w:rPr>
          <w:lang w:eastAsia="en-US"/>
        </w:rPr>
        <w:t>Romeins</w:t>
      </w:r>
      <w:r w:rsidRPr="001873E9">
        <w:rPr>
          <w:lang w:eastAsia="en-US"/>
        </w:rPr>
        <w:t>e macht gescheiden en hebben voornamelijk hun eigen bezit ge</w:t>
      </w:r>
      <w:r w:rsidRPr="001873E9">
        <w:rPr>
          <w:lang w:eastAsia="en-US"/>
        </w:rPr>
        <w:softHyphen/>
        <w:t>consolideerd. Toen Constantius, onder de reg</w:t>
      </w:r>
      <w:r>
        <w:rPr>
          <w:lang w:eastAsia="en-US"/>
        </w:rPr>
        <w:t>eri</w:t>
      </w:r>
      <w:r w:rsidRPr="001873E9">
        <w:rPr>
          <w:lang w:eastAsia="en-US"/>
        </w:rPr>
        <w:t>ng van Honorius, de zaken in Gallië regelde, heeft hij met</w:t>
      </w:r>
      <w:r>
        <w:rPr>
          <w:lang w:eastAsia="en-US"/>
        </w:rPr>
        <w:t xml:space="preserve"> deze </w:t>
      </w:r>
      <w:r w:rsidRPr="001873E9">
        <w:rPr>
          <w:lang w:eastAsia="en-US"/>
        </w:rPr>
        <w:t>toestand rekening moeten houden. Zonder twijfel heeft hij opnieuw een verdrag met de verschillende afd</w:t>
      </w:r>
      <w:r>
        <w:rPr>
          <w:lang w:eastAsia="en-US"/>
        </w:rPr>
        <w:t>eli</w:t>
      </w:r>
      <w:r w:rsidRPr="001873E9">
        <w:rPr>
          <w:lang w:eastAsia="en-US"/>
        </w:rPr>
        <w:t xml:space="preserve">ngen van de Franken gesloten; </w:t>
      </w:r>
      <w:r>
        <w:rPr>
          <w:lang w:eastAsia="en-US"/>
        </w:rPr>
        <w:t>-</w:t>
      </w:r>
      <w:r w:rsidRPr="001873E9">
        <w:rPr>
          <w:lang w:eastAsia="en-US"/>
        </w:rPr>
        <w:t xml:space="preserve"> wellicht mag men voor</w:t>
      </w:r>
      <w:r>
        <w:rPr>
          <w:lang w:eastAsia="en-US"/>
        </w:rPr>
        <w:t xml:space="preserve"> deze </w:t>
      </w:r>
      <w:r w:rsidRPr="001873E9">
        <w:rPr>
          <w:lang w:eastAsia="en-US"/>
        </w:rPr>
        <w:t>tijd reeds van Frankische rijken spreken. Die rijken zijn door de genoemde verdragen in het verband van het Rijk opgenomen; maar zij waren in werkelijkheid voor Rome verloren.</w:t>
      </w:r>
    </w:p>
    <w:p w:rsidR="00B87499" w:rsidRDefault="00B87499" w:rsidP="00B87499">
      <w:pPr>
        <w:jc w:val="both"/>
        <w:rPr>
          <w:lang w:eastAsia="en-US"/>
        </w:rPr>
      </w:pPr>
      <w:r w:rsidRPr="001873E9">
        <w:rPr>
          <w:lang w:eastAsia="en-US"/>
        </w:rPr>
        <w:t xml:space="preserve">De definitieve bevrijding van het vroegere </w:t>
      </w:r>
      <w:r>
        <w:rPr>
          <w:lang w:eastAsia="en-US"/>
        </w:rPr>
        <w:t>Romeins</w:t>
      </w:r>
      <w:r w:rsidRPr="001873E9">
        <w:rPr>
          <w:lang w:eastAsia="en-US"/>
        </w:rPr>
        <w:t>e gebied door de Franken had in ons land, gelijk overal elders, verstrekkende</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val="en-US" w:eastAsia="en-US"/>
        </w:rPr>
        <w:t xml:space="preserve">1) A. Lesmaries, Dunkerque et la plaine maritime aux temps anciens (1922). </w:t>
      </w:r>
      <w:r w:rsidRPr="001873E9">
        <w:rPr>
          <w:lang w:eastAsia="en-US"/>
        </w:rPr>
        <w:t>R. Blanchard, La Flandre (Diss. Lille, 1906).</w:t>
      </w:r>
    </w:p>
    <w:p w:rsidR="00B87499" w:rsidRPr="001873E9" w:rsidRDefault="00B87499" w:rsidP="00B87499">
      <w:pPr>
        <w:jc w:val="both"/>
        <w:rPr>
          <w:lang w:eastAsia="en-US"/>
        </w:rPr>
      </w:pPr>
      <w:r w:rsidRPr="001873E9">
        <w:rPr>
          <w:lang w:eastAsia="en-US"/>
        </w:rPr>
        <w:t>2) Men vindt een voortreffelijk overzicht in de reeds vroeger aangehaalde verhandeling van H, von Petrikovits, Festschrift fdr A. Oxé (1938), blz. 220-240.</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gevolgen. De communale departementen waren verdwenen; reeds in</w:t>
      </w:r>
      <w:r>
        <w:rPr>
          <w:lang w:eastAsia="en-US"/>
        </w:rPr>
        <w:t xml:space="preserve"> de </w:t>
      </w:r>
      <w:r w:rsidRPr="001873E9">
        <w:rPr>
          <w:lang w:eastAsia="en-US"/>
        </w:rPr>
        <w:t>tijd van Valentinianus I bestonden de civitates van de Bataven en van de Traianenses niet meer. Het is in dit verband uiterst opmerkelijk, dat de civitates hier en daar werden vervangen door de oude ind</w:t>
      </w:r>
      <w:r>
        <w:rPr>
          <w:lang w:eastAsia="en-US"/>
        </w:rPr>
        <w:t>eli</w:t>
      </w:r>
      <w:r w:rsidRPr="001873E9">
        <w:rPr>
          <w:lang w:eastAsia="en-US"/>
        </w:rPr>
        <w:t>ng naar volksstaten, die weer voor</w:t>
      </w:r>
      <w:r>
        <w:rPr>
          <w:lang w:eastAsia="en-US"/>
        </w:rPr>
        <w:t xml:space="preserve"> de </w:t>
      </w:r>
      <w:r w:rsidRPr="001873E9">
        <w:rPr>
          <w:lang w:eastAsia="en-US"/>
        </w:rPr>
        <w:t>dag kwamen. Bij voorbeeld, wordt, dadelijk nadat de Franken zich in een deel van Brabant had</w:t>
      </w:r>
      <w:r w:rsidRPr="001873E9">
        <w:rPr>
          <w:lang w:eastAsia="en-US"/>
        </w:rPr>
        <w:softHyphen/>
        <w:t xml:space="preserve">den neergezet, dat land weer als Toxandria aangeduid. De oude naam van de Texandri blijkt dan nog niet te zijn vergeten. Reeds vroeger was van Batavia sprake. Iets dergelijks heeft men ook elders vastgesteld 1). Het </w:t>
      </w:r>
      <w:r>
        <w:rPr>
          <w:lang w:eastAsia="en-US"/>
        </w:rPr>
        <w:t>inheems</w:t>
      </w:r>
      <w:r w:rsidRPr="001873E9">
        <w:rPr>
          <w:lang w:eastAsia="en-US"/>
        </w:rPr>
        <w:t xml:space="preserve">e element, dat ouder was dan de </w:t>
      </w:r>
      <w:r>
        <w:rPr>
          <w:lang w:eastAsia="en-US"/>
        </w:rPr>
        <w:t>Romeins</w:t>
      </w:r>
      <w:r w:rsidRPr="001873E9">
        <w:rPr>
          <w:lang w:eastAsia="en-US"/>
        </w:rPr>
        <w:t>e overheersching, kwam weer naar voren; het werd een be</w:t>
      </w:r>
      <w:r w:rsidRPr="001873E9">
        <w:rPr>
          <w:lang w:eastAsia="en-US"/>
        </w:rPr>
        <w:softHyphen/>
        <w:t>langrijke factor bij de nieuwe ind</w:t>
      </w:r>
      <w:r>
        <w:rPr>
          <w:lang w:eastAsia="en-US"/>
        </w:rPr>
        <w:t>eli</w:t>
      </w:r>
      <w:r w:rsidRPr="001873E9">
        <w:rPr>
          <w:lang w:eastAsia="en-US"/>
        </w:rPr>
        <w:t>ng van het land.</w:t>
      </w:r>
    </w:p>
    <w:p w:rsidR="00B87499" w:rsidRPr="001873E9" w:rsidRDefault="00B87499" w:rsidP="00B87499">
      <w:pPr>
        <w:jc w:val="both"/>
        <w:rPr>
          <w:lang w:eastAsia="en-US"/>
        </w:rPr>
      </w:pPr>
      <w:r w:rsidRPr="001873E9">
        <w:rPr>
          <w:lang w:eastAsia="en-US"/>
        </w:rPr>
        <w:t xml:space="preserve">De </w:t>
      </w:r>
      <w:r>
        <w:rPr>
          <w:lang w:eastAsia="en-US"/>
        </w:rPr>
        <w:t>Romeins</w:t>
      </w:r>
      <w:r w:rsidRPr="001873E9">
        <w:rPr>
          <w:lang w:eastAsia="en-US"/>
        </w:rPr>
        <w:t>e organisatie bleef evenwel bestaan door de Chris</w:t>
      </w:r>
      <w:r w:rsidRPr="001873E9">
        <w:rPr>
          <w:lang w:eastAsia="en-US"/>
        </w:rPr>
        <w:softHyphen/>
        <w:t>telijke kerk, die als staatskerk de inrichting van het Rijk had over</w:t>
      </w:r>
      <w:r w:rsidRPr="001873E9">
        <w:rPr>
          <w:lang w:eastAsia="en-US"/>
        </w:rPr>
        <w:softHyphen/>
        <w:t>genomen. In iedere vroegere civitas werd een bisdom gevestigd; het stadsgebied werd ambtsgebied van</w:t>
      </w:r>
      <w:r>
        <w:rPr>
          <w:lang w:eastAsia="en-US"/>
        </w:rPr>
        <w:t xml:space="preserve"> de </w:t>
      </w:r>
      <w:r w:rsidRPr="001873E9">
        <w:rPr>
          <w:lang w:eastAsia="en-US"/>
        </w:rPr>
        <w:t>bisschop en de verschillen</w:t>
      </w:r>
      <w:r w:rsidRPr="001873E9">
        <w:rPr>
          <w:lang w:eastAsia="en-US"/>
        </w:rPr>
        <w:softHyphen/>
        <w:t>de bisdommen in een vroegere provincie werden ver</w:t>
      </w:r>
      <w:r>
        <w:rPr>
          <w:lang w:eastAsia="en-US"/>
        </w:rPr>
        <w:t>eni</w:t>
      </w:r>
      <w:r w:rsidRPr="001873E9">
        <w:rPr>
          <w:lang w:eastAsia="en-US"/>
        </w:rPr>
        <w:t>gd tot een groep, waarvan de aartbisschop in</w:t>
      </w:r>
      <w:r>
        <w:rPr>
          <w:lang w:eastAsia="en-US"/>
        </w:rPr>
        <w:t xml:space="preserve"> de </w:t>
      </w:r>
      <w:r w:rsidRPr="001873E9">
        <w:rPr>
          <w:lang w:eastAsia="en-US"/>
        </w:rPr>
        <w:t>vroegenen zetel van</w:t>
      </w:r>
      <w:r>
        <w:rPr>
          <w:lang w:eastAsia="en-US"/>
        </w:rPr>
        <w:t xml:space="preserve"> de Romeins</w:t>
      </w:r>
      <w:r w:rsidRPr="001873E9">
        <w:rPr>
          <w:lang w:eastAsia="en-US"/>
        </w:rPr>
        <w:t xml:space="preserve">en gouverneur aan het hoofd stond. Op die wijze behielden. de steden althans een deel van hun oude functie. </w:t>
      </w:r>
      <w:r>
        <w:rPr>
          <w:lang w:eastAsia="en-US"/>
        </w:rPr>
        <w:t>Romeins</w:t>
      </w:r>
      <w:r w:rsidRPr="001873E9">
        <w:rPr>
          <w:lang w:eastAsia="en-US"/>
        </w:rPr>
        <w:t xml:space="preserve">e en </w:t>
      </w:r>
      <w:r>
        <w:rPr>
          <w:lang w:eastAsia="en-US"/>
        </w:rPr>
        <w:t>Germaans</w:t>
      </w:r>
      <w:r w:rsidRPr="001873E9">
        <w:rPr>
          <w:lang w:eastAsia="en-US"/>
        </w:rPr>
        <w:t xml:space="preserve">e krachten werkten naast </w:t>
      </w:r>
      <w:r>
        <w:rPr>
          <w:lang w:eastAsia="en-US"/>
        </w:rPr>
        <w:t>elkaar</w:t>
      </w:r>
      <w:r w:rsidRPr="001873E9">
        <w:rPr>
          <w:lang w:eastAsia="en-US"/>
        </w:rPr>
        <w:t xml:space="preserve"> voor het ontstaan van</w:t>
      </w:r>
      <w:r>
        <w:rPr>
          <w:lang w:eastAsia="en-US"/>
        </w:rPr>
        <w:t xml:space="preserve"> de </w:t>
      </w:r>
      <w:r w:rsidRPr="001873E9">
        <w:rPr>
          <w:lang w:eastAsia="en-US"/>
        </w:rPr>
        <w:t>Middeleeuwschen staatsvorm.</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Wij moeten thans nog </w:t>
      </w:r>
      <w:r>
        <w:rPr>
          <w:lang w:eastAsia="en-US"/>
        </w:rPr>
        <w:t>eni</w:t>
      </w:r>
      <w:r w:rsidRPr="001873E9">
        <w:rPr>
          <w:lang w:eastAsia="en-US"/>
        </w:rPr>
        <w:t>ge aandacht geven aan de gebeurtenis</w:t>
      </w:r>
      <w:r w:rsidRPr="001873E9">
        <w:rPr>
          <w:lang w:eastAsia="en-US"/>
        </w:rPr>
        <w:softHyphen/>
        <w:t xml:space="preserve">sen in Gallië, die men met de geschiedenis van ons land in verband kan brengen. </w:t>
      </w:r>
      <w:r>
        <w:rPr>
          <w:lang w:eastAsia="en-US"/>
        </w:rPr>
        <w:t>-</w:t>
      </w:r>
      <w:r w:rsidRPr="001873E9">
        <w:rPr>
          <w:lang w:eastAsia="en-US"/>
        </w:rPr>
        <w:t xml:space="preserve"> Tijdens de reg</w:t>
      </w:r>
      <w:r>
        <w:rPr>
          <w:lang w:eastAsia="en-US"/>
        </w:rPr>
        <w:t>eri</w:t>
      </w:r>
      <w:r w:rsidRPr="001873E9">
        <w:rPr>
          <w:lang w:eastAsia="en-US"/>
        </w:rPr>
        <w:t>ng van Valentinianus III en Galla Placidia was,</w:t>
      </w:r>
      <w:r>
        <w:rPr>
          <w:lang w:eastAsia="en-US"/>
        </w:rPr>
        <w:t xml:space="preserve"> zoal</w:t>
      </w:r>
      <w:r w:rsidRPr="001873E9">
        <w:rPr>
          <w:lang w:eastAsia="en-US"/>
        </w:rPr>
        <w:t>s men zich zal herinneren, Flavius Aetius de machtigste man in het Westelijke Rijk. Vooral werd zijn optreden gekenmerkt door de betrekkelijk goede verstandhouding, die hij wist te handhaven met de gevaarlijkste vijanden van</w:t>
      </w:r>
      <w:r>
        <w:rPr>
          <w:lang w:eastAsia="en-US"/>
        </w:rPr>
        <w:t xml:space="preserve"> die </w:t>
      </w:r>
      <w:r w:rsidRPr="001873E9">
        <w:rPr>
          <w:lang w:eastAsia="en-US"/>
        </w:rPr>
        <w:t>tijd, de Hunnen.</w:t>
      </w:r>
    </w:p>
    <w:p w:rsidR="00B87499" w:rsidRPr="001873E9" w:rsidRDefault="00B87499" w:rsidP="00B87499">
      <w:pPr>
        <w:jc w:val="both"/>
        <w:rPr>
          <w:lang w:eastAsia="en-US"/>
        </w:rPr>
      </w:pPr>
      <w:r w:rsidRPr="001873E9">
        <w:rPr>
          <w:lang w:eastAsia="en-US"/>
        </w:rPr>
        <w:t>De Hunnen hadden omstreeks 420, met Hongarije als centrum, in Midden-Europa een rijk gevestigd. Reeds in 430 was dit rijk zóó machtig, dat het de Oost</w:t>
      </w:r>
      <w:r>
        <w:rPr>
          <w:lang w:eastAsia="en-US"/>
        </w:rPr>
        <w:t>Romeins</w:t>
      </w:r>
      <w:r w:rsidRPr="001873E9">
        <w:rPr>
          <w:lang w:eastAsia="en-US"/>
        </w:rPr>
        <w:t>e reg</w:t>
      </w:r>
      <w:r>
        <w:rPr>
          <w:lang w:eastAsia="en-US"/>
        </w:rPr>
        <w:t>eri</w:t>
      </w:r>
      <w:r w:rsidRPr="001873E9">
        <w:rPr>
          <w:lang w:eastAsia="en-US"/>
        </w:rPr>
        <w:t>ng kon dwingen tot de betaling van een schatting. Noch het Oosten noch het Westen was in staat een voldoende legermacht op de been te brengen om de Hun</w:t>
      </w:r>
      <w:r w:rsidRPr="001873E9">
        <w:rPr>
          <w:lang w:eastAsia="en-US"/>
        </w:rPr>
        <w:softHyphen/>
        <w:t>nen te weerstaan. Toen enkele jaren later, met Attila, een zeer krach</w:t>
      </w:r>
      <w:r w:rsidRPr="001873E9">
        <w:rPr>
          <w:lang w:eastAsia="en-US"/>
        </w:rPr>
        <w:softHyphen/>
        <w:t>tige peisoonlijkheid aan hun hoofd was gekomen, traden de Hunnen nog aanmatigender op. Weldra strekte hun rijk zich uit van</w:t>
      </w:r>
      <w:r>
        <w:rPr>
          <w:lang w:eastAsia="en-US"/>
        </w:rPr>
        <w:t xml:space="preserve"> de </w:t>
      </w:r>
      <w:r w:rsidRPr="001873E9">
        <w:rPr>
          <w:lang w:eastAsia="en-US"/>
        </w:rPr>
        <w:t>Kaukasus tot Noord-Duitschland. Hun druk op hete Oostelijke deel van het Rijk nam steeds toe. Maar het Westen hebben zij v</w:t>
      </w:r>
      <w:r>
        <w:rPr>
          <w:lang w:eastAsia="en-US"/>
        </w:rPr>
        <w:t>ore</w:t>
      </w:r>
      <w:r w:rsidRPr="001873E9">
        <w:rPr>
          <w:lang w:eastAsia="en-US"/>
        </w:rPr>
        <w:t>erst</w:t>
      </w:r>
    </w:p>
    <w:p w:rsidR="00B87499" w:rsidRDefault="00B87499" w:rsidP="00B87499">
      <w:pPr>
        <w:jc w:val="both"/>
        <w:rPr>
          <w:lang w:eastAsia="en-US"/>
        </w:rPr>
      </w:pPr>
    </w:p>
    <w:p w:rsidR="00B87499" w:rsidRPr="00116629" w:rsidRDefault="00B87499" w:rsidP="00B87499">
      <w:pPr>
        <w:jc w:val="both"/>
        <w:rPr>
          <w:lang w:eastAsia="en-US"/>
        </w:rPr>
      </w:pPr>
      <w:r w:rsidRPr="00116629">
        <w:rPr>
          <w:lang w:eastAsia="en-US"/>
        </w:rPr>
        <w:t>1) G. Weise, Germania, III (1919), blz. 97-103.</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minder lastig gevallen wegens hun goede verhouding met Aetius. Daar kwam nog bij, dat de Romeinen tegen allerlei andere vijanden oorlog moesten voeren. Wij bepalen ons tot de gebeurtenissen in Gallië.</w:t>
      </w:r>
    </w:p>
    <w:p w:rsidR="00B87499" w:rsidRPr="001873E9" w:rsidRDefault="00B87499" w:rsidP="00B87499">
      <w:pPr>
        <w:jc w:val="both"/>
        <w:rPr>
          <w:lang w:eastAsia="en-US"/>
        </w:rPr>
      </w:pPr>
      <w:r w:rsidRPr="001873E9">
        <w:rPr>
          <w:lang w:eastAsia="en-US"/>
        </w:rPr>
        <w:t>In 425 heeft Aetius Arles ontzet, dat door West-Goten werd be</w:t>
      </w:r>
      <w:r w:rsidRPr="001873E9">
        <w:rPr>
          <w:lang w:eastAsia="en-US"/>
        </w:rPr>
        <w:softHyphen/>
        <w:t>legerd, en ook in de volgende jaren wordt gesproken over zijn werk</w:t>
      </w:r>
      <w:r w:rsidRPr="001873E9">
        <w:rPr>
          <w:lang w:eastAsia="en-US"/>
        </w:rPr>
        <w:softHyphen/>
        <w:t>zaamheid in Gallië. Hij is daar waarschijnlijk opgetreden als ma</w:t>
      </w:r>
      <w:r w:rsidRPr="001873E9">
        <w:rPr>
          <w:lang w:eastAsia="en-US"/>
        </w:rPr>
        <w:softHyphen/>
        <w:t>gister equitum Galliarum, dat wil zeggen als een opperofficier die met een zelfstandig commando in dat land was belast. Vermoedelijk treft men nog een spoor van zijn positie aan in de Notitia dignita</w:t>
      </w:r>
      <w:r w:rsidRPr="001873E9">
        <w:rPr>
          <w:lang w:eastAsia="en-US"/>
        </w:rPr>
        <w:softHyphen/>
        <w:t>tum.</w:t>
      </w:r>
      <w:r>
        <w:rPr>
          <w:lang w:eastAsia="en-US"/>
        </w:rPr>
        <w:t xml:space="preserve"> zoal</w:t>
      </w:r>
      <w:r w:rsidRPr="001873E9">
        <w:rPr>
          <w:lang w:eastAsia="en-US"/>
        </w:rPr>
        <w:t>s vroeger werd opgemerkt, vindt men in het hoofdstuk, gewijd aan de dislocatie van de ,troepen die beh</w:t>
      </w:r>
      <w:r>
        <w:rPr>
          <w:lang w:eastAsia="en-US"/>
        </w:rPr>
        <w:t>ore</w:t>
      </w:r>
      <w:r w:rsidRPr="001873E9">
        <w:rPr>
          <w:lang w:eastAsia="en-US"/>
        </w:rPr>
        <w:t>n tot het leger van</w:t>
      </w:r>
      <w:r>
        <w:rPr>
          <w:lang w:eastAsia="en-US"/>
        </w:rPr>
        <w:t xml:space="preserve"> de </w:t>
      </w:r>
      <w:r w:rsidRPr="001873E9">
        <w:rPr>
          <w:lang w:eastAsia="en-US"/>
        </w:rPr>
        <w:t>magister peditum, een lijst van corpsen, die worden gecom</w:t>
      </w:r>
      <w:r w:rsidRPr="001873E9">
        <w:rPr>
          <w:lang w:eastAsia="en-US"/>
        </w:rPr>
        <w:softHyphen/>
        <w:t>mandeerd door</w:t>
      </w:r>
      <w:r>
        <w:rPr>
          <w:lang w:eastAsia="en-US"/>
        </w:rPr>
        <w:t xml:space="preserve"> de </w:t>
      </w:r>
      <w:r w:rsidRPr="001873E9">
        <w:rPr>
          <w:lang w:eastAsia="en-US"/>
        </w:rPr>
        <w:t>magister equitum van Gallië, evenals van de corpsen, die onder het bevel stonden van andere h</w:t>
      </w:r>
      <w:r>
        <w:rPr>
          <w:lang w:eastAsia="en-US"/>
        </w:rPr>
        <w:t>oge</w:t>
      </w:r>
      <w:r w:rsidRPr="001873E9">
        <w:rPr>
          <w:lang w:eastAsia="en-US"/>
        </w:rPr>
        <w:t xml:space="preserve"> officieren met</w:t>
      </w:r>
      <w:r>
        <w:rPr>
          <w:lang w:eastAsia="en-US"/>
        </w:rPr>
        <w:t xml:space="preserve"> de </w:t>
      </w:r>
      <w:r w:rsidRPr="001873E9">
        <w:rPr>
          <w:lang w:eastAsia="en-US"/>
        </w:rPr>
        <w:t>titel van comes rei militaris. Maar bovendien wordt in het ge</w:t>
      </w:r>
      <w:r w:rsidRPr="001873E9">
        <w:rPr>
          <w:lang w:eastAsia="en-US"/>
        </w:rPr>
        <w:softHyphen/>
        <w:t>noemde hoofdstuk de samenstelling van</w:t>
      </w:r>
      <w:r>
        <w:rPr>
          <w:lang w:eastAsia="en-US"/>
        </w:rPr>
        <w:t xml:space="preserve"> de </w:t>
      </w:r>
      <w:r w:rsidRPr="001873E9">
        <w:rPr>
          <w:lang w:eastAsia="en-US"/>
        </w:rPr>
        <w:t>staf van</w:t>
      </w:r>
      <w:r>
        <w:rPr>
          <w:lang w:eastAsia="en-US"/>
        </w:rPr>
        <w:t xml:space="preserve"> de </w:t>
      </w:r>
      <w:r w:rsidRPr="001873E9">
        <w:rPr>
          <w:lang w:eastAsia="en-US"/>
        </w:rPr>
        <w:t>magister equitum Galliarum medegedeeld. Men begrijpt niet goed, wat die opgaaf daar heeft te maken. Het is blijkbaar de bedoeling geweest een afzonderlijk hoofdstuk te wijden aan</w:t>
      </w:r>
      <w:r>
        <w:rPr>
          <w:lang w:eastAsia="en-US"/>
        </w:rPr>
        <w:t xml:space="preserve"> deze </w:t>
      </w:r>
      <w:r w:rsidRPr="001873E9">
        <w:rPr>
          <w:lang w:eastAsia="en-US"/>
        </w:rPr>
        <w:t>opperofficier, nadat de post weder was bezet. Men mag aannemen, dat dit is geschied ten behoeve van Aetius. Maar wellicht was hij reeds tot een h</w:t>
      </w:r>
      <w:r>
        <w:rPr>
          <w:lang w:eastAsia="en-US"/>
        </w:rPr>
        <w:t>oge</w:t>
      </w:r>
      <w:r w:rsidRPr="001873E9">
        <w:rPr>
          <w:lang w:eastAsia="en-US"/>
        </w:rPr>
        <w:t>re waardigheid bevorderd, toen het exemplaar van de Notitia, dat ons in afschrifen is bewaard, werd geredigeerd, en is om die reden geen afzonderlijk hoofdstuk over</w:t>
      </w:r>
      <w:r>
        <w:rPr>
          <w:lang w:eastAsia="en-US"/>
        </w:rPr>
        <w:t xml:space="preserve"> de </w:t>
      </w:r>
      <w:r w:rsidRPr="001873E9">
        <w:rPr>
          <w:lang w:eastAsia="en-US"/>
        </w:rPr>
        <w:t>magister equitum Galliarum in het werk opgenomen 1). Het belang van</w:t>
      </w:r>
      <w:r>
        <w:rPr>
          <w:lang w:eastAsia="en-US"/>
        </w:rPr>
        <w:t xml:space="preserve"> die </w:t>
      </w:r>
      <w:r w:rsidRPr="001873E9">
        <w:rPr>
          <w:lang w:eastAsia="en-US"/>
        </w:rPr>
        <w:t>post blijkt uit het gr</w:t>
      </w:r>
      <w:r>
        <w:rPr>
          <w:lang w:eastAsia="en-US"/>
        </w:rPr>
        <w:t>ote</w:t>
      </w:r>
      <w:r w:rsidRPr="001873E9">
        <w:rPr>
          <w:lang w:eastAsia="en-US"/>
        </w:rPr>
        <w:t xml:space="preserve"> aantal troepen, dat tot zijn beschikking werd gesteld. Men heeft uitgerekend, dat het ten naaste bij 45.000 man waren, terwijl het geh</w:t>
      </w:r>
      <w:r>
        <w:rPr>
          <w:lang w:eastAsia="en-US"/>
        </w:rPr>
        <w:t>ele</w:t>
      </w:r>
      <w:r w:rsidRPr="001873E9">
        <w:rPr>
          <w:lang w:eastAsia="en-US"/>
        </w:rPr>
        <w:t xml:space="preserve"> aantal manschappen van het Westelijke leger een 100.000 tot 125.000 groot was 2). In elk geval is Aetius reeds in 429 tot magister equitum praesentalis, met</w:t>
      </w:r>
      <w:r>
        <w:rPr>
          <w:lang w:eastAsia="en-US"/>
        </w:rPr>
        <w:t xml:space="preserve"> de </w:t>
      </w:r>
      <w:r w:rsidRPr="001873E9">
        <w:rPr>
          <w:lang w:eastAsia="en-US"/>
        </w:rPr>
        <w:t>titel van magister utriuáque militiae bevorderd. Hij was toen dus opperbevelhebber naast of direct onder</w:t>
      </w:r>
      <w:r>
        <w:rPr>
          <w:lang w:eastAsia="en-US"/>
        </w:rPr>
        <w:t xml:space="preserve"> de </w:t>
      </w:r>
      <w:r w:rsidRPr="001873E9">
        <w:rPr>
          <w:lang w:eastAsia="en-US"/>
        </w:rPr>
        <w:t>patricius Felix.</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werk, dat Aetius in Gallië heeft verricht, was zeer belangrijk.</w:t>
      </w:r>
    </w:p>
    <w:p w:rsidR="00B87499" w:rsidRDefault="00B87499" w:rsidP="00B87499">
      <w:pPr>
        <w:jc w:val="both"/>
        <w:rPr>
          <w:lang w:eastAsia="en-US"/>
        </w:rPr>
      </w:pPr>
      <w:r>
        <w:rPr>
          <w:lang w:eastAsia="en-US"/>
        </w:rPr>
        <w:t>I</w:t>
      </w:r>
      <w:r w:rsidRPr="001873E9">
        <w:rPr>
          <w:lang w:eastAsia="en-US"/>
        </w:rPr>
        <w:t>n 428 waren de Franken doorgedrongen tot Trier en hebben bij die gelegenheid de stad voor de derde maal veroverd. Aetius heeft de aanvallers teruggeworpen over</w:t>
      </w:r>
      <w:r>
        <w:rPr>
          <w:lang w:eastAsia="en-US"/>
        </w:rPr>
        <w:t xml:space="preserve"> de </w:t>
      </w:r>
      <w:r w:rsidRPr="001873E9">
        <w:rPr>
          <w:lang w:eastAsia="en-US"/>
        </w:rPr>
        <w:t>Rijn. De Ripuarische Franken, (lie in het land aan de Moezel warendoorgedrongen, werden genood-</w:t>
      </w:r>
    </w:p>
    <w:p w:rsidR="00B87499" w:rsidRPr="001873E9" w:rsidRDefault="00B87499" w:rsidP="00B87499">
      <w:pPr>
        <w:jc w:val="both"/>
        <w:rPr>
          <w:lang w:eastAsia="en-US"/>
        </w:rPr>
      </w:pPr>
    </w:p>
    <w:p w:rsidR="00B87499" w:rsidRPr="004000B7" w:rsidRDefault="00B87499" w:rsidP="00B87499">
      <w:pPr>
        <w:jc w:val="both"/>
        <w:rPr>
          <w:lang w:val="de-DE" w:eastAsia="en-US"/>
        </w:rPr>
      </w:pPr>
      <w:r w:rsidRPr="004000B7">
        <w:rPr>
          <w:lang w:val="de-DE" w:eastAsia="en-US"/>
        </w:rPr>
        <w:t>I) Anders oordeelt Nesselhauf, t.a.p. blz. 31-32; verg. W. Ensslin, Klio, 24 (MI), blz. 474-477.</w:t>
      </w:r>
    </w:p>
    <w:p w:rsidR="00B87499" w:rsidRPr="001873E9" w:rsidRDefault="00B87499" w:rsidP="00B87499">
      <w:pPr>
        <w:jc w:val="both"/>
        <w:rPr>
          <w:lang w:val="en-US" w:eastAsia="en-US"/>
        </w:rPr>
      </w:pPr>
      <w:r w:rsidRPr="001873E9">
        <w:rPr>
          <w:lang w:val="en-US" w:eastAsia="en-US"/>
        </w:rPr>
        <w:t>2) J. B. I3ury, Journal of Roman Studies, X (1920), blz. 146.</w:t>
      </w:r>
    </w:p>
    <w:p w:rsidR="00B87499" w:rsidRPr="00116629" w:rsidRDefault="00B87499" w:rsidP="00B87499">
      <w:pPr>
        <w:jc w:val="both"/>
        <w:rPr>
          <w:lang w:val="en-GB" w:eastAsia="en-US"/>
        </w:rPr>
      </w:pPr>
    </w:p>
    <w:p w:rsidR="00B87499" w:rsidRPr="001873E9" w:rsidRDefault="00B87499" w:rsidP="00B87499">
      <w:pPr>
        <w:jc w:val="both"/>
        <w:rPr>
          <w:lang w:eastAsia="en-US"/>
        </w:rPr>
      </w:pPr>
      <w:r w:rsidRPr="001873E9">
        <w:rPr>
          <w:lang w:eastAsia="en-US"/>
        </w:rPr>
        <w:t>zaakt dit gebied te ontruimen. Ook in 431 en 432 heeft hij met deze volkeren gevochten, blijkbaar steeds met de bewoners van het land aan</w:t>
      </w:r>
      <w:r>
        <w:rPr>
          <w:lang w:eastAsia="en-US"/>
        </w:rPr>
        <w:t xml:space="preserve"> de </w:t>
      </w:r>
      <w:r w:rsidRPr="001873E9">
        <w:rPr>
          <w:lang w:eastAsia="en-US"/>
        </w:rPr>
        <w:t>Middel- en</w:t>
      </w:r>
      <w:r>
        <w:rPr>
          <w:lang w:eastAsia="en-US"/>
        </w:rPr>
        <w:t xml:space="preserve"> de </w:t>
      </w:r>
      <w:r w:rsidRPr="001873E9">
        <w:rPr>
          <w:lang w:eastAsia="en-US"/>
        </w:rPr>
        <w:t>Neder-Rijn en niet met de Salische Franken in ons land. Hij kreeg evenwel ongenoegen met het hof, werd in 432 ontslagen en vluchtte naar zijn vrienden de Hunnen. Maar reeds in 433 moest Galla Placidia hem als algemeen opperbevelhebber aanvaarden en ontving Aetius in die hoedanigheid</w:t>
      </w:r>
      <w:r>
        <w:rPr>
          <w:lang w:eastAsia="en-US"/>
        </w:rPr>
        <w:t xml:space="preserve"> de </w:t>
      </w:r>
      <w:r w:rsidRPr="001873E9">
        <w:rPr>
          <w:lang w:eastAsia="en-US"/>
        </w:rPr>
        <w:t>titel van patricius 1).</w:t>
      </w:r>
    </w:p>
    <w:p w:rsidR="00B87499" w:rsidRPr="001873E9" w:rsidRDefault="00B87499" w:rsidP="00B87499">
      <w:pPr>
        <w:jc w:val="both"/>
        <w:rPr>
          <w:lang w:eastAsia="en-US"/>
        </w:rPr>
      </w:pPr>
      <w:r w:rsidRPr="001873E9">
        <w:rPr>
          <w:lang w:eastAsia="en-US"/>
        </w:rPr>
        <w:t>Korten tijd later, in 435, verbraken de Bourgondiërs, van wie wij sedert het jaar 413 niets vernemen, de goede verstandhouding met het Rijk, die zij</w:t>
      </w:r>
      <w:r>
        <w:rPr>
          <w:lang w:eastAsia="en-US"/>
        </w:rPr>
        <w:t xml:space="preserve"> zo </w:t>
      </w:r>
      <w:r w:rsidRPr="001873E9">
        <w:rPr>
          <w:lang w:eastAsia="en-US"/>
        </w:rPr>
        <w:t>lang hadden bewaard. Zij zegden het verdrag van vrede en vriendschap op en vielen in Belgica Prima. Nog steeds was Gundahar hun koning. Hij werd evenwel verslagen door Aetius en moest een nieuw verdrag sluiten. Maar reeds het volgende jaar werden de Bourgondiërs door de Hunnen vrijwel geheel vernietigd; Gundahar is bij die gelegenheid omgékomen. Het is deze gebeurte</w:t>
      </w:r>
      <w:r w:rsidRPr="001873E9">
        <w:rPr>
          <w:lang w:eastAsia="en-US"/>
        </w:rPr>
        <w:softHyphen/>
        <w:t>nis, die de historische kern vormt van het Nibelungenlied.</w:t>
      </w:r>
    </w:p>
    <w:p w:rsidR="00B87499" w:rsidRDefault="00B87499" w:rsidP="00B87499">
      <w:pPr>
        <w:jc w:val="both"/>
        <w:rPr>
          <w:lang w:eastAsia="en-US"/>
        </w:rPr>
      </w:pPr>
    </w:p>
    <w:p w:rsidR="00B87499" w:rsidRDefault="00B87499" w:rsidP="00B87499">
      <w:pPr>
        <w:jc w:val="both"/>
        <w:rPr>
          <w:lang w:eastAsia="en-US"/>
        </w:rPr>
      </w:pPr>
      <w:r w:rsidRPr="001873E9">
        <w:rPr>
          <w:lang w:eastAsia="en-US"/>
        </w:rPr>
        <w:t>Overigens kunnen wij</w:t>
      </w:r>
      <w:r>
        <w:rPr>
          <w:lang w:eastAsia="en-US"/>
        </w:rPr>
        <w:t xml:space="preserve"> de </w:t>
      </w:r>
      <w:r w:rsidRPr="001873E9">
        <w:rPr>
          <w:lang w:eastAsia="en-US"/>
        </w:rPr>
        <w:t>gang der gebeurtenissen van</w:t>
      </w:r>
      <w:r>
        <w:rPr>
          <w:lang w:eastAsia="en-US"/>
        </w:rPr>
        <w:t xml:space="preserve"> deze </w:t>
      </w:r>
      <w:r w:rsidRPr="001873E9">
        <w:rPr>
          <w:lang w:eastAsia="en-US"/>
        </w:rPr>
        <w:t>tijd, waarover wij slechts weinig berichten bezitten, niet goed volgen. Wij begrijpen alleen, dat Aetius zich gr</w:t>
      </w:r>
      <w:r>
        <w:rPr>
          <w:lang w:eastAsia="en-US"/>
        </w:rPr>
        <w:t>ote</w:t>
      </w:r>
      <w:r w:rsidRPr="001873E9">
        <w:rPr>
          <w:lang w:eastAsia="en-US"/>
        </w:rPr>
        <w:t xml:space="preserve"> moeite heeft gegeven om de zaken van Gallië althans </w:t>
      </w:r>
      <w:r>
        <w:rPr>
          <w:lang w:eastAsia="en-US"/>
        </w:rPr>
        <w:t>eni</w:t>
      </w:r>
      <w:r w:rsidRPr="001873E9">
        <w:rPr>
          <w:lang w:eastAsia="en-US"/>
        </w:rPr>
        <w:t xml:space="preserve">gszins te ordenen. Er hadden wederom aanvallen plaats van de Franken, die zich omstreeks 440 nog eens meester hebben gemaakt van Keulen en Trier; sedert 438 zijn ons geen namen van bisschoppen uit de eerst genoemde stad meer bekend 2). Zwervende benden van boeren en hoorigen maakten het land onveilig. Men sprak van Bagauden, alsof deze beweging sedert de dagen van Maximianus niet meer tot rust was gekomen. Aan </w:t>
      </w:r>
      <w:r>
        <w:rPr>
          <w:lang w:eastAsia="en-US"/>
        </w:rPr>
        <w:t>eni</w:t>
      </w:r>
      <w:r w:rsidRPr="001873E9">
        <w:rPr>
          <w:lang w:eastAsia="en-US"/>
        </w:rPr>
        <w:t>ge volkeren werd in weinig bevolkte gebieden een woon</w:t>
      </w:r>
      <w:r w:rsidRPr="001873E9">
        <w:rPr>
          <w:lang w:eastAsia="en-US"/>
        </w:rPr>
        <w:softHyphen/>
        <w:t>plaats afgestaan. De Alanen, die nog steeds onder hun koning Goar stonden, ontvingen land aan de Loire; de overblijfselen van de Bour</w:t>
      </w:r>
      <w:r w:rsidRPr="001873E9">
        <w:rPr>
          <w:lang w:eastAsia="en-US"/>
        </w:rPr>
        <w:softHyphen/>
        <w:t>gondiërs werden in 443 gevestigd in Sapaudia 3). Meer maatregelen van</w:t>
      </w:r>
      <w:r>
        <w:rPr>
          <w:lang w:eastAsia="en-US"/>
        </w:rPr>
        <w:t xml:space="preserve"> die </w:t>
      </w:r>
      <w:r w:rsidRPr="001873E9">
        <w:rPr>
          <w:lang w:eastAsia="en-US"/>
        </w:rPr>
        <w:t>aard zijn ons bekend. In 446 heeft Aetius nog eens een over</w:t>
      </w:r>
      <w:r w:rsidRPr="001873E9">
        <w:rPr>
          <w:lang w:eastAsia="en-US"/>
        </w:rPr>
        <w:softHyphen/>
        <w:t>winning behaald op de Ripuarische Franken en, naar aanleiding van die gebeurtenis, kon, zonder twijfel met de n</w:t>
      </w:r>
      <w:r>
        <w:rPr>
          <w:lang w:eastAsia="en-US"/>
        </w:rPr>
        <w:t>odi</w:t>
      </w:r>
      <w:r w:rsidRPr="001873E9">
        <w:rPr>
          <w:lang w:eastAsia="en-US"/>
        </w:rPr>
        <w:t>ge overdrijving, in een panegyricus worden verklaard, dat de rijksgrens aan</w:t>
      </w:r>
      <w:r>
        <w:rPr>
          <w:lang w:eastAsia="en-US"/>
        </w:rPr>
        <w:t xml:space="preserve"> de </w:t>
      </w:r>
      <w:r w:rsidRPr="001873E9">
        <w:rPr>
          <w:lang w:eastAsia="en-US"/>
        </w:rPr>
        <w:t>Rijn opnieuw was hersteld. Waarschijnlijk moet men deze uitlating</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1) Over</w:t>
      </w:r>
      <w:r>
        <w:rPr>
          <w:lang w:eastAsia="en-US"/>
        </w:rPr>
        <w:t xml:space="preserve"> deze </w:t>
      </w:r>
      <w:r w:rsidRPr="001873E9">
        <w:rPr>
          <w:lang w:eastAsia="en-US"/>
        </w:rPr>
        <w:t>titel verg. C. Ensslin, Klio, 24 (1931), blz. 496-502.</w:t>
      </w:r>
    </w:p>
    <w:p w:rsidR="00B87499" w:rsidRPr="004000B7" w:rsidRDefault="00B87499" w:rsidP="00B87499">
      <w:pPr>
        <w:jc w:val="both"/>
        <w:rPr>
          <w:lang w:val="de-DE" w:eastAsia="en-US"/>
        </w:rPr>
      </w:pPr>
      <w:r w:rsidRPr="004000B7">
        <w:rPr>
          <w:lang w:val="de-DE" w:eastAsia="en-US"/>
        </w:rPr>
        <w:t>2) J. Zeiler, Historische Zeitschrift, 23 (1904), blz. 91-102; 24 (1905), blz. 1-19.</w:t>
      </w:r>
    </w:p>
    <w:p w:rsidR="00B87499" w:rsidRPr="004000B7" w:rsidRDefault="00B87499" w:rsidP="00B87499">
      <w:pPr>
        <w:jc w:val="both"/>
        <w:rPr>
          <w:lang w:val="de-DE" w:eastAsia="en-US"/>
        </w:rPr>
      </w:pPr>
      <w:r w:rsidRPr="004000B7">
        <w:rPr>
          <w:lang w:val="de-DE" w:eastAsia="en-US"/>
        </w:rPr>
        <w:t>3) Over Sapaudia verg. F. St</w:t>
      </w:r>
      <w:r>
        <w:rPr>
          <w:lang w:val="de-DE" w:eastAsia="en-US"/>
        </w:rPr>
        <w:t>äh</w:t>
      </w:r>
      <w:r w:rsidRPr="004000B7">
        <w:rPr>
          <w:lang w:val="de-DE" w:eastAsia="en-US"/>
        </w:rPr>
        <w:t>lin, Die Schweiz (1931), blz. 307-308; L. Schmidt, Geschichte der deutschen St</w:t>
      </w:r>
      <w:r>
        <w:rPr>
          <w:lang w:val="de-DE" w:eastAsia="en-US"/>
        </w:rPr>
        <w:t>ämm</w:t>
      </w:r>
      <w:r w:rsidRPr="004000B7">
        <w:rPr>
          <w:lang w:val="de-DE" w:eastAsia="en-US"/>
        </w:rPr>
        <w:t>e: Die Ostgermanen (1934), blz. 138-139.</w:t>
      </w:r>
    </w:p>
    <w:p w:rsidR="00B87499" w:rsidRPr="004000B7" w:rsidRDefault="00B87499" w:rsidP="00B87499">
      <w:pPr>
        <w:jc w:val="both"/>
        <w:rPr>
          <w:lang w:val="de-DE" w:eastAsia="en-US"/>
        </w:rPr>
      </w:pPr>
    </w:p>
    <w:p w:rsidR="00B87499" w:rsidRPr="001873E9" w:rsidRDefault="00B87499" w:rsidP="00B87499">
      <w:pPr>
        <w:jc w:val="both"/>
        <w:rPr>
          <w:lang w:eastAsia="en-US"/>
        </w:rPr>
      </w:pPr>
      <w:r w:rsidRPr="001873E9">
        <w:rPr>
          <w:lang w:eastAsia="en-US"/>
        </w:rPr>
        <w:t>aldus verklaren, dat toen de volkeren in Gallië aan die rivier opnieuw verdragen met Rome hebben gesloten.</w:t>
      </w:r>
    </w:p>
    <w:p w:rsidR="00B87499" w:rsidRPr="001873E9" w:rsidRDefault="00B87499" w:rsidP="00B87499">
      <w:pPr>
        <w:jc w:val="both"/>
        <w:rPr>
          <w:lang w:eastAsia="en-US"/>
        </w:rPr>
      </w:pPr>
      <w:r w:rsidRPr="001873E9">
        <w:rPr>
          <w:lang w:eastAsia="en-US"/>
        </w:rPr>
        <w:t>Vermoedelijk in 446, of een enkel jaar later, heeft Aetius gestre</w:t>
      </w:r>
      <w:r w:rsidRPr="001873E9">
        <w:rPr>
          <w:lang w:eastAsia="en-US"/>
        </w:rPr>
        <w:softHyphen/>
        <w:t>den met Chlogio,</w:t>
      </w:r>
      <w:r>
        <w:rPr>
          <w:lang w:eastAsia="en-US"/>
        </w:rPr>
        <w:t xml:space="preserve"> de </w:t>
      </w:r>
      <w:r w:rsidRPr="001873E9">
        <w:rPr>
          <w:lang w:eastAsia="en-US"/>
        </w:rPr>
        <w:t>koning van de Salische Franken. Hij, de eerste Merovinger van wien ons iets meer bekend is, wilde zijn rijk uit</w:t>
      </w:r>
      <w:r w:rsidRPr="001873E9">
        <w:rPr>
          <w:lang w:eastAsia="en-US"/>
        </w:rPr>
        <w:softHyphen/>
        <w:t>breiden tot de Somme; maar bij Vicus Helenae (Hélesme in het departement Nord) werd hij door Aetius verslagen en in 451 worden de Franken wederom als foederati vermeld. Blijkbaar heeft Aetius na zijn overwinning een verdrag met de Franken gesloten .en hen opnieuw gedwongen het oppergezag van het Rijk te erkennen:</w:t>
      </w: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was het een zeer droevige periode, rijk aan rampen en ellende. Wil men zich daarvan overtuigen, dan leze men het geschrift van</w:t>
      </w:r>
      <w:r>
        <w:rPr>
          <w:lang w:eastAsia="en-US"/>
        </w:rPr>
        <w:t xml:space="preserve"> de </w:t>
      </w:r>
      <w:r w:rsidRPr="001873E9">
        <w:rPr>
          <w:lang w:eastAsia="en-US"/>
        </w:rPr>
        <w:t>presbyter Salvianus van Marseille, dat omstreeks 440 is te boek gesteld, getiteld De Gubernatione Dei. In dit werk wordt de nood van</w:t>
      </w:r>
      <w:r>
        <w:rPr>
          <w:lang w:eastAsia="en-US"/>
        </w:rPr>
        <w:t xml:space="preserve"> de </w:t>
      </w:r>
      <w:r w:rsidRPr="001873E9">
        <w:rPr>
          <w:lang w:eastAsia="en-US"/>
        </w:rPr>
        <w:t>tijd op aangrijpende wijze beschreven. Daarbij ont</w:t>
      </w:r>
      <w:r w:rsidRPr="001873E9">
        <w:rPr>
          <w:lang w:eastAsia="en-US"/>
        </w:rPr>
        <w:softHyphen/>
        <w:t>vangt men een indruk van de ineenstorting van</w:t>
      </w:r>
      <w:r>
        <w:rPr>
          <w:lang w:eastAsia="en-US"/>
        </w:rPr>
        <w:t xml:space="preserve"> de Romeins</w:t>
      </w:r>
      <w:r w:rsidRPr="001873E9">
        <w:rPr>
          <w:lang w:eastAsia="en-US"/>
        </w:rPr>
        <w:t>en staat, van het toenemende gevaar van de zijde der buiten</w:t>
      </w:r>
      <w:r>
        <w:rPr>
          <w:lang w:eastAsia="en-US"/>
        </w:rPr>
        <w:t>lands</w:t>
      </w:r>
      <w:r w:rsidRPr="001873E9">
        <w:rPr>
          <w:lang w:eastAsia="en-US"/>
        </w:rPr>
        <w:t>e volkeren en van</w:t>
      </w:r>
      <w:r>
        <w:rPr>
          <w:lang w:eastAsia="en-US"/>
        </w:rPr>
        <w:t xml:space="preserve"> de </w:t>
      </w:r>
      <w:r w:rsidRPr="001873E9">
        <w:rPr>
          <w:lang w:eastAsia="en-US"/>
        </w:rPr>
        <w:t xml:space="preserve">druk, waaronder de </w:t>
      </w:r>
      <w:r>
        <w:rPr>
          <w:lang w:eastAsia="en-US"/>
        </w:rPr>
        <w:t>mens</w:t>
      </w:r>
      <w:r w:rsidRPr="001873E9">
        <w:rPr>
          <w:lang w:eastAsia="en-US"/>
        </w:rPr>
        <w:t>en leefden. De auteur beschouwt deze rampen als uitingen van het Bestier Gods ter bestraffing van de wereld.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Met de </w:t>
      </w:r>
      <w:r>
        <w:rPr>
          <w:lang w:eastAsia="en-US"/>
        </w:rPr>
        <w:t>zo-even</w:t>
      </w:r>
      <w:r w:rsidRPr="001873E9">
        <w:rPr>
          <w:lang w:eastAsia="en-US"/>
        </w:rPr>
        <w:t xml:space="preserve"> vermelde gebeurtenissen houdt onze kennis van</w:t>
      </w:r>
      <w:r>
        <w:rPr>
          <w:lang w:eastAsia="en-US"/>
        </w:rPr>
        <w:t xml:space="preserve"> de </w:t>
      </w:r>
      <w:r w:rsidRPr="001873E9">
        <w:rPr>
          <w:lang w:eastAsia="en-US"/>
        </w:rPr>
        <w:t xml:space="preserve">toestand in Noord-Gallië vrijwel op. Dat is niet verwonderlijk. Want door de krijgsbedrijven van de volgende jaren werd deze streek van het </w:t>
      </w:r>
      <w:r>
        <w:rPr>
          <w:lang w:eastAsia="en-US"/>
        </w:rPr>
        <w:t>Romeins</w:t>
      </w:r>
      <w:r w:rsidRPr="001873E9">
        <w:rPr>
          <w:lang w:eastAsia="en-US"/>
        </w:rPr>
        <w:t>e gebied volkomen afgesneden. In</w:t>
      </w:r>
      <w:r>
        <w:rPr>
          <w:lang w:eastAsia="en-US"/>
        </w:rPr>
        <w:t xml:space="preserve"> die </w:t>
      </w:r>
      <w:r w:rsidRPr="001873E9">
        <w:rPr>
          <w:lang w:eastAsia="en-US"/>
        </w:rPr>
        <w:t xml:space="preserve">tijd gingen de Hunnen steeds hooier </w:t>
      </w:r>
      <w:r>
        <w:rPr>
          <w:lang w:eastAsia="en-US"/>
        </w:rPr>
        <w:t>eis</w:t>
      </w:r>
      <w:r w:rsidRPr="001873E9">
        <w:rPr>
          <w:lang w:eastAsia="en-US"/>
        </w:rPr>
        <w:t>en stellen. Vooral sedert 448 begon Attila ook tegen het Westen een dreigender houding aan te nemen en in 451 ondernam hij een directen aanval op Gallië. Hij over</w:t>
      </w:r>
      <w:r w:rsidRPr="001873E9">
        <w:rPr>
          <w:lang w:eastAsia="en-US"/>
        </w:rPr>
        <w:softHyphen/>
        <w:t>schreed</w:t>
      </w:r>
      <w:r>
        <w:rPr>
          <w:lang w:eastAsia="en-US"/>
        </w:rPr>
        <w:t xml:space="preserve"> de </w:t>
      </w:r>
      <w:r w:rsidRPr="001873E9">
        <w:rPr>
          <w:lang w:eastAsia="en-US"/>
        </w:rPr>
        <w:t xml:space="preserve">Rijn. Talrijke steden gingen in vlammen op. Eindelijk sloegen de Hunnen het beleg voor Orléans. Toen werd het mogelijk een overeenkomst tot stand te brengen </w:t>
      </w:r>
      <w:r>
        <w:rPr>
          <w:lang w:eastAsia="en-US"/>
        </w:rPr>
        <w:t>tussen</w:t>
      </w:r>
      <w:r w:rsidRPr="001873E9">
        <w:rPr>
          <w:lang w:eastAsia="en-US"/>
        </w:rPr>
        <w:t xml:space="preserve"> het </w:t>
      </w:r>
      <w:r>
        <w:rPr>
          <w:lang w:eastAsia="en-US"/>
        </w:rPr>
        <w:t>Romeins</w:t>
      </w:r>
      <w:r w:rsidRPr="001873E9">
        <w:rPr>
          <w:lang w:eastAsia="en-US"/>
        </w:rPr>
        <w:t>e Rijk en Theodorik,</w:t>
      </w:r>
      <w:r>
        <w:rPr>
          <w:lang w:eastAsia="en-US"/>
        </w:rPr>
        <w:t xml:space="preserve"> de </w:t>
      </w:r>
      <w:r w:rsidRPr="001873E9">
        <w:rPr>
          <w:lang w:eastAsia="en-US"/>
        </w:rPr>
        <w:t>koning der Westgoten in Aquitanië. Het leger der verbondenen wist Attila te dwingen het beleg van Orléans op te breken en in Champagne kwam het tot een gr</w:t>
      </w:r>
      <w:r>
        <w:rPr>
          <w:lang w:eastAsia="en-US"/>
        </w:rPr>
        <w:t>ote</w:t>
      </w:r>
      <w:r w:rsidRPr="001873E9">
        <w:rPr>
          <w:lang w:eastAsia="en-US"/>
        </w:rPr>
        <w:t>n slag op de Catalaunische velden in de buurt van Troyes. De Hunnen leden de nederlaag en Theodorik, de koning der Westgoten, sneuvelde. Het werd evenwel geen definitieve overwinning voor de Romeinen. Bo</w:t>
      </w:r>
      <w:r w:rsidRPr="001873E9">
        <w:rPr>
          <w:lang w:eastAsia="en-US"/>
        </w:rPr>
        <w:softHyphen/>
        <w:t>vendien heeft Aetius, wellicht uit vrees voor zijn bondgen</w:t>
      </w:r>
      <w:r>
        <w:rPr>
          <w:lang w:eastAsia="en-US"/>
        </w:rPr>
        <w:t>ote</w:t>
      </w:r>
      <w:r w:rsidRPr="001873E9">
        <w:rPr>
          <w:lang w:eastAsia="en-US"/>
        </w:rPr>
        <w:t>n, de verschillende contingenten ontijdig naar hun land laten terugk</w:t>
      </w:r>
      <w:r>
        <w:rPr>
          <w:lang w:eastAsia="en-US"/>
        </w:rPr>
        <w:t>ere</w:t>
      </w:r>
      <w:r w:rsidRPr="001873E9">
        <w:rPr>
          <w:lang w:eastAsia="en-US"/>
        </w:rPr>
        <w:t>n. Attila kon zonder gr</w:t>
      </w:r>
      <w:r>
        <w:rPr>
          <w:lang w:eastAsia="en-US"/>
        </w:rPr>
        <w:t>ote</w:t>
      </w:r>
      <w:r w:rsidRPr="001873E9">
        <w:rPr>
          <w:lang w:eastAsia="en-US"/>
        </w:rPr>
        <w:t xml:space="preserve"> schade te hebben geleden over</w:t>
      </w:r>
      <w:r>
        <w:rPr>
          <w:lang w:eastAsia="en-US"/>
        </w:rPr>
        <w:t xml:space="preserve"> de </w:t>
      </w:r>
      <w:r w:rsidRPr="001873E9">
        <w:rPr>
          <w:lang w:eastAsia="en-US"/>
        </w:rPr>
        <w:t>Rijn ontkomen. Het volgende jaar viel hij in Italië, verwoestte daar Aqui</w:t>
      </w:r>
      <w:r w:rsidRPr="001873E9">
        <w:rPr>
          <w:lang w:eastAsia="en-US"/>
        </w:rPr>
        <w:softHyphen/>
        <w:t>lekt, plunderde Milaan en Pavia, maar liet zich door Paus Leo bewe</w:t>
      </w:r>
      <w:r w:rsidRPr="001873E9">
        <w:rPr>
          <w:lang w:eastAsia="en-US"/>
        </w:rPr>
        <w:softHyphen/>
        <w:t xml:space="preserve"> gen het land te verlaten. In 453 stierf hij en daarna is het rijk van de Hunnen zeer spoedig uiteengevallen.</w:t>
      </w:r>
    </w:p>
    <w:p w:rsidR="00B87499" w:rsidRPr="001873E9" w:rsidRDefault="00B87499" w:rsidP="00B87499">
      <w:pPr>
        <w:jc w:val="both"/>
        <w:rPr>
          <w:lang w:eastAsia="en-US"/>
        </w:rPr>
      </w:pPr>
      <w:r w:rsidRPr="001873E9">
        <w:rPr>
          <w:lang w:eastAsia="en-US"/>
        </w:rPr>
        <w:t>Ook Aetius vond kort daarna zijn einde. Na</w:t>
      </w:r>
      <w:r>
        <w:rPr>
          <w:lang w:eastAsia="en-US"/>
        </w:rPr>
        <w:t xml:space="preserve"> de </w:t>
      </w:r>
      <w:r w:rsidRPr="001873E9">
        <w:rPr>
          <w:lang w:eastAsia="en-US"/>
        </w:rPr>
        <w:t>dood van Galla Placidia, op 27 Nov. 450, had Valentinianus III zelf de reg</w:t>
      </w:r>
      <w:r>
        <w:rPr>
          <w:lang w:eastAsia="en-US"/>
        </w:rPr>
        <w:t>eri</w:t>
      </w:r>
      <w:r w:rsidRPr="001873E9">
        <w:rPr>
          <w:lang w:eastAsia="en-US"/>
        </w:rPr>
        <w:t>ng in handen genomen. Over de persoon van</w:t>
      </w:r>
      <w:r>
        <w:rPr>
          <w:lang w:eastAsia="en-US"/>
        </w:rPr>
        <w:t xml:space="preserve"> deze </w:t>
      </w:r>
      <w:r w:rsidRPr="001873E9">
        <w:rPr>
          <w:lang w:eastAsia="en-US"/>
        </w:rPr>
        <w:t>keizer zijn wij slecht ingelicht. In</w:t>
      </w:r>
      <w:r>
        <w:rPr>
          <w:lang w:eastAsia="en-US"/>
        </w:rPr>
        <w:t>tussen</w:t>
      </w:r>
      <w:r w:rsidRPr="001873E9">
        <w:rPr>
          <w:lang w:eastAsia="en-US"/>
        </w:rPr>
        <w:t xml:space="preserve"> is het duidelijk, dat hij de heerschappij van</w:t>
      </w:r>
      <w:r>
        <w:rPr>
          <w:lang w:eastAsia="en-US"/>
        </w:rPr>
        <w:t xml:space="preserve"> de </w:t>
      </w:r>
      <w:r w:rsidRPr="001873E9">
        <w:rPr>
          <w:lang w:eastAsia="en-US"/>
        </w:rPr>
        <w:t xml:space="preserve">machtigen patricius niet langer </w:t>
      </w:r>
      <w:r>
        <w:rPr>
          <w:lang w:eastAsia="en-US"/>
        </w:rPr>
        <w:t>wens</w:t>
      </w:r>
      <w:r w:rsidRPr="001873E9">
        <w:rPr>
          <w:lang w:eastAsia="en-US"/>
        </w:rPr>
        <w:t>te te dulden. Op 21 Sep</w:t>
      </w:r>
      <w:r w:rsidRPr="001873E9">
        <w:rPr>
          <w:lang w:eastAsia="en-US"/>
        </w:rPr>
        <w:softHyphen/>
        <w:t>tember is Aetius door Valentinianus III en door personen uit het gevolg van</w:t>
      </w:r>
      <w:r>
        <w:rPr>
          <w:lang w:eastAsia="en-US"/>
        </w:rPr>
        <w:t xml:space="preserve"> de </w:t>
      </w:r>
      <w:r w:rsidRPr="001873E9">
        <w:rPr>
          <w:lang w:eastAsia="en-US"/>
        </w:rPr>
        <w:t>keizer gedood. Valentinianus III is zelf, op 16 Maart 455, door samenzweerders die tot de vrienden van Aetius behoorden, om het leven gebracht.</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Aetius is de laatste </w:t>
      </w:r>
      <w:r>
        <w:rPr>
          <w:lang w:eastAsia="en-US"/>
        </w:rPr>
        <w:t>Romeins</w:t>
      </w:r>
      <w:r w:rsidRPr="001873E9">
        <w:rPr>
          <w:lang w:eastAsia="en-US"/>
        </w:rPr>
        <w:t>e veldheer, die ernstig heeft ge</w:t>
      </w:r>
      <w:r w:rsidRPr="001873E9">
        <w:rPr>
          <w:lang w:eastAsia="en-US"/>
        </w:rPr>
        <w:softHyphen/>
        <w:t xml:space="preserve">streefd Gallië voor het Rijk te behouden. Na zijn dood gingen de verbrokkeling van het land en de ineenstorting van de </w:t>
      </w:r>
      <w:r>
        <w:rPr>
          <w:lang w:eastAsia="en-US"/>
        </w:rPr>
        <w:t>Romeins</w:t>
      </w:r>
      <w:r w:rsidRPr="001873E9">
        <w:rPr>
          <w:lang w:eastAsia="en-US"/>
        </w:rPr>
        <w:t>e macht gestadig verder. Het einde van Aetius, die als veldheer nog altijd gevreesd was, is het t</w:t>
      </w:r>
      <w:r>
        <w:rPr>
          <w:lang w:eastAsia="en-US"/>
        </w:rPr>
        <w:t>eke</w:t>
      </w:r>
      <w:r w:rsidRPr="001873E9">
        <w:rPr>
          <w:lang w:eastAsia="en-US"/>
        </w:rPr>
        <w:t>n geweest voor de Germanen om hun aanvallen te hernieuwen. De Merovinger Chlogio bezette Ka</w:t>
      </w:r>
      <w:r w:rsidRPr="001873E9">
        <w:rPr>
          <w:lang w:eastAsia="en-US"/>
        </w:rPr>
        <w:softHyphen/>
        <w:t>merijk en breidde het bezit van de Salische Franken uit tot aan de Somme; de Ripuarische Franken en de Alamannen drongen over</w:t>
      </w:r>
      <w:r>
        <w:rPr>
          <w:lang w:eastAsia="en-US"/>
        </w:rPr>
        <w:t xml:space="preserve"> de </w:t>
      </w:r>
      <w:r w:rsidRPr="001873E9">
        <w:rPr>
          <w:lang w:eastAsia="en-US"/>
        </w:rPr>
        <w:t>Rijn; Saksische zeeroovers plunderden de kusten van het Kanaal en van</w:t>
      </w:r>
      <w:r>
        <w:rPr>
          <w:lang w:eastAsia="en-US"/>
        </w:rPr>
        <w:t xml:space="preserve"> de </w:t>
      </w:r>
      <w:r w:rsidRPr="001873E9">
        <w:rPr>
          <w:lang w:eastAsia="en-US"/>
        </w:rPr>
        <w:t>Oceaan.</w:t>
      </w:r>
    </w:p>
    <w:p w:rsidR="00B87499" w:rsidRPr="001873E9" w:rsidRDefault="00B87499" w:rsidP="00B87499">
      <w:pPr>
        <w:jc w:val="both"/>
        <w:rPr>
          <w:lang w:eastAsia="en-US"/>
        </w:rPr>
      </w:pPr>
      <w:r w:rsidRPr="001873E9">
        <w:rPr>
          <w:lang w:eastAsia="en-US"/>
        </w:rPr>
        <w:t xml:space="preserve">Nog eens is de orde in Gallië </w:t>
      </w:r>
      <w:r>
        <w:rPr>
          <w:lang w:eastAsia="en-US"/>
        </w:rPr>
        <w:t>eni</w:t>
      </w:r>
      <w:r w:rsidRPr="001873E9">
        <w:rPr>
          <w:lang w:eastAsia="en-US"/>
        </w:rPr>
        <w:t>gszins hersteld. Als opvolger van Valentinianus III is Petronius Max i mus opgetreden, een voor</w:t>
      </w:r>
      <w:r w:rsidRPr="001873E9">
        <w:rPr>
          <w:lang w:eastAsia="en-US"/>
        </w:rPr>
        <w:softHyphen/>
        <w:t xml:space="preserve">name persoonlijkheid, het hoofd van de </w:t>
      </w:r>
      <w:r>
        <w:rPr>
          <w:lang w:eastAsia="en-US"/>
        </w:rPr>
        <w:t>Romeins</w:t>
      </w:r>
      <w:r w:rsidRPr="001873E9">
        <w:rPr>
          <w:lang w:eastAsia="en-US"/>
        </w:rPr>
        <w:t>e aristo</w:t>
      </w:r>
      <w:r w:rsidRPr="001873E9">
        <w:rPr>
          <w:lang w:eastAsia="en-US"/>
        </w:rPr>
        <w:softHyphen/>
        <w:t>cratie. Hij heeft niet langer dan zes weken geregeerd, maar in</w:t>
      </w:r>
      <w:r>
        <w:rPr>
          <w:lang w:eastAsia="en-US"/>
        </w:rPr>
        <w:t xml:space="preserve"> die </w:t>
      </w:r>
      <w:r w:rsidRPr="001873E9">
        <w:rPr>
          <w:lang w:eastAsia="en-US"/>
        </w:rPr>
        <w:t>tijd althans één gelukkige benoeming gedaan door de aanstelling van Flavius Eparchius A v i t u s tot opperbevelhebber in Gallië. Avitus was van omstreeks 440 tot 450 Praefectus praetorio Galliarum geweest en had zich daarna uit het ambtelijke leven terug</w:t>
      </w:r>
      <w:r w:rsidRPr="001873E9">
        <w:rPr>
          <w:lang w:eastAsia="en-US"/>
        </w:rPr>
        <w:softHyphen/>
        <w:t>getrokken. Over zijn werkzaamheid in Gallië vernemen wij het een en ander uit de geschriften van zijn schoonzoon,</w:t>
      </w:r>
      <w:r>
        <w:rPr>
          <w:lang w:eastAsia="en-US"/>
        </w:rPr>
        <w:t xml:space="preserve"> de </w:t>
      </w:r>
      <w:r w:rsidRPr="001873E9">
        <w:rPr>
          <w:lang w:eastAsia="en-US"/>
        </w:rPr>
        <w:t>bekenden ge</w:t>
      </w:r>
      <w:r w:rsidRPr="001873E9">
        <w:rPr>
          <w:lang w:eastAsia="en-US"/>
        </w:rPr>
        <w:softHyphen/>
        <w:t>leerde en dichter Apollinaris Sidonius. In</w:t>
      </w:r>
      <w:r>
        <w:rPr>
          <w:lang w:eastAsia="en-US"/>
        </w:rPr>
        <w:t>tussen</w:t>
      </w:r>
      <w:r w:rsidRPr="001873E9">
        <w:rPr>
          <w:lang w:eastAsia="en-US"/>
        </w:rPr>
        <w:t xml:space="preserve"> heeft deze laatste, in een lofdicht op Avitus,</w:t>
      </w:r>
      <w:r>
        <w:rPr>
          <w:lang w:eastAsia="en-US"/>
        </w:rPr>
        <w:t xml:space="preserve"> de </w:t>
      </w:r>
      <w:r w:rsidRPr="001873E9">
        <w:rPr>
          <w:lang w:eastAsia="en-US"/>
        </w:rPr>
        <w:t>toestand van Gallië na</w:t>
      </w:r>
      <w:r>
        <w:rPr>
          <w:lang w:eastAsia="en-US"/>
        </w:rPr>
        <w:t xml:space="preserve"> de </w:t>
      </w:r>
      <w:r w:rsidRPr="001873E9">
        <w:rPr>
          <w:lang w:eastAsia="en-US"/>
        </w:rPr>
        <w:t>dood van Aetius zeker</w:t>
      </w:r>
      <w:r>
        <w:rPr>
          <w:lang w:eastAsia="en-US"/>
        </w:rPr>
        <w:t xml:space="preserve"> zo </w:t>
      </w:r>
      <w:r w:rsidRPr="001873E9">
        <w:rPr>
          <w:lang w:eastAsia="en-US"/>
        </w:rPr>
        <w:t>duister mogelijk afgeschilderd om te laten uit</w:t>
      </w:r>
      <w:r w:rsidRPr="001873E9">
        <w:rPr>
          <w:lang w:eastAsia="en-US"/>
        </w:rPr>
        <w:softHyphen/>
        <w:t>komen, hoe belangrijk de werkzaamheid van zijn schoonvader is geweest. Daarbij wordt al het materiaal uit het arsenaal van vroe</w:t>
      </w:r>
      <w:r w:rsidRPr="001873E9">
        <w:rPr>
          <w:lang w:eastAsia="en-US"/>
        </w:rPr>
        <w:softHyphen/>
        <w:t>gere historieschrijvers nog eens voor</w:t>
      </w:r>
      <w:r>
        <w:rPr>
          <w:lang w:eastAsia="en-US"/>
        </w:rPr>
        <w:t xml:space="preserve"> de </w:t>
      </w:r>
      <w:r w:rsidRPr="001873E9">
        <w:rPr>
          <w:lang w:eastAsia="en-US"/>
        </w:rPr>
        <w:t xml:space="preserve">dag gehaald. De dichter noemt de Bructeren, de Tungri en de Sugambren, de Waal, de Wezer en zelfs de Elbe, </w:t>
      </w:r>
      <w:r>
        <w:rPr>
          <w:lang w:eastAsia="en-US"/>
        </w:rPr>
        <w:t>zod</w:t>
      </w:r>
      <w:r w:rsidRPr="001873E9">
        <w:rPr>
          <w:lang w:eastAsia="en-US"/>
        </w:rPr>
        <w:t>at een argelooze lezer</w:t>
      </w:r>
      <w:r>
        <w:rPr>
          <w:lang w:eastAsia="en-US"/>
        </w:rPr>
        <w:t xml:space="preserve"> de </w:t>
      </w:r>
      <w:r w:rsidRPr="001873E9">
        <w:rPr>
          <w:lang w:eastAsia="en-US"/>
        </w:rPr>
        <w:t>indruk krijgt, dat Avitus krijgsdaden heeft bedreven als weleer Drusus en Germanicus. Daar kan natuurlijk geen sprake van zijn. In</w:t>
      </w:r>
      <w:r>
        <w:rPr>
          <w:lang w:eastAsia="en-US"/>
        </w:rPr>
        <w:t>tussen</w:t>
      </w:r>
      <w:r w:rsidRPr="001873E9">
        <w:rPr>
          <w:lang w:eastAsia="en-US"/>
        </w:rPr>
        <w:t xml:space="preserve"> heeft de nieuwe bevelhebber zijn taak in G</w:t>
      </w:r>
      <w:r>
        <w:rPr>
          <w:lang w:eastAsia="en-US"/>
        </w:rPr>
        <w:t>allië met energie ter hand geno</w:t>
      </w:r>
      <w:r w:rsidRPr="001873E9">
        <w:rPr>
          <w:lang w:eastAsia="en-US"/>
        </w:rPr>
        <w:t xml:space="preserve">men. De zaken werden in drie maanden tijds althans </w:t>
      </w:r>
      <w:r>
        <w:rPr>
          <w:lang w:eastAsia="en-US"/>
        </w:rPr>
        <w:t>eni</w:t>
      </w:r>
      <w:r w:rsidRPr="001873E9">
        <w:rPr>
          <w:lang w:eastAsia="en-US"/>
        </w:rPr>
        <w:t xml:space="preserve">gszins geregeld. Maar blijkbaar zijn alleen </w:t>
      </w:r>
      <w:r>
        <w:rPr>
          <w:lang w:eastAsia="en-US"/>
        </w:rPr>
        <w:t>eni</w:t>
      </w:r>
      <w:r w:rsidRPr="001873E9">
        <w:rPr>
          <w:lang w:eastAsia="en-US"/>
        </w:rPr>
        <w:t>ge verdragen gesloten met de Alamannen en de Franken. De voornaamste bondgen</w:t>
      </w:r>
      <w:r>
        <w:rPr>
          <w:lang w:eastAsia="en-US"/>
        </w:rPr>
        <w:t>ote</w:t>
      </w:r>
      <w:r w:rsidRPr="001873E9">
        <w:rPr>
          <w:lang w:eastAsia="en-US"/>
        </w:rPr>
        <w:t>n van Avitus waren Theodorik II, de koning van de Westgoten, en Childe</w:t>
      </w:r>
      <w:r w:rsidRPr="001873E9">
        <w:rPr>
          <w:lang w:eastAsia="en-US"/>
        </w:rPr>
        <w:softHyphen/>
        <w:t>rik, de koning van de Salische Franken die te Doornik resideerde; de laatste stamde uit een andere linie van het huis der Merovingers dan Chlogio, van wien wij in</w:t>
      </w:r>
      <w:r>
        <w:rPr>
          <w:lang w:eastAsia="en-US"/>
        </w:rPr>
        <w:t xml:space="preserve"> deze </w:t>
      </w:r>
      <w:r w:rsidRPr="001873E9">
        <w:rPr>
          <w:lang w:eastAsia="en-US"/>
        </w:rPr>
        <w:t>tijd niets meer vernemen. Beide zijn trouwe helpers geweest van de Romeinen en hebben hun nog belangrijke diensten bewezen.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Terwijl Avitus met deze maatregelen in Gallië bezig was, is keizer Maximus gedood; kort daarop is Rome door Geiserik,</w:t>
      </w:r>
      <w:r>
        <w:rPr>
          <w:lang w:eastAsia="en-US"/>
        </w:rPr>
        <w:t xml:space="preserve"> de </w:t>
      </w:r>
      <w:r w:rsidRPr="001873E9">
        <w:rPr>
          <w:lang w:eastAsia="en-US"/>
        </w:rPr>
        <w:t>koning der Vandalen, ingenomen en geplunderd. Avitus heeft zich toen, op 9 Juli 455, te Arles tot keizer laten uitroepen; maar reeds in</w:t>
      </w:r>
      <w:r>
        <w:rPr>
          <w:lang w:eastAsia="en-US"/>
        </w:rPr>
        <w:t xml:space="preserve"> de </w:t>
      </w:r>
      <w:r w:rsidRPr="001873E9">
        <w:rPr>
          <w:lang w:eastAsia="en-US"/>
        </w:rPr>
        <w:t>herfst van het jaar 456 kwam aan zijn reg</w:t>
      </w:r>
      <w:r>
        <w:rPr>
          <w:lang w:eastAsia="en-US"/>
        </w:rPr>
        <w:t>eri</w:t>
      </w:r>
      <w:r w:rsidRPr="001873E9">
        <w:rPr>
          <w:lang w:eastAsia="en-US"/>
        </w:rPr>
        <w:t>ng een einde. Sedert</w:t>
      </w:r>
      <w:r>
        <w:rPr>
          <w:lang w:eastAsia="en-US"/>
        </w:rPr>
        <w:t xml:space="preserve"> die </w:t>
      </w:r>
      <w:r w:rsidRPr="001873E9">
        <w:rPr>
          <w:lang w:eastAsia="en-US"/>
        </w:rPr>
        <w:t>was Flavius Ricimer de werkelijke meester van Italië; in 457 is hij door Paus Leo tot patricius verheven 1). In</w:t>
      </w:r>
      <w:r>
        <w:rPr>
          <w:lang w:eastAsia="en-US"/>
        </w:rPr>
        <w:t>tussen</w:t>
      </w:r>
      <w:r w:rsidRPr="001873E9">
        <w:rPr>
          <w:lang w:eastAsia="en-US"/>
        </w:rPr>
        <w:t xml:space="preserve"> heeft wat toen in Italië en Rome voorviel, voor de geschiedenis van Noord</w:t>
      </w:r>
      <w:r w:rsidRPr="001873E9">
        <w:rPr>
          <w:lang w:eastAsia="en-US"/>
        </w:rPr>
        <w:softHyphen/>
      </w:r>
      <w:r>
        <w:rPr>
          <w:lang w:eastAsia="en-US"/>
        </w:rPr>
        <w:t>-</w:t>
      </w:r>
      <w:r w:rsidRPr="001873E9">
        <w:rPr>
          <w:lang w:eastAsia="en-US"/>
        </w:rPr>
        <w:t>Gallië geen bet</w:t>
      </w:r>
      <w:r>
        <w:rPr>
          <w:lang w:eastAsia="en-US"/>
        </w:rPr>
        <w:t>eke</w:t>
      </w:r>
      <w:r w:rsidRPr="001873E9">
        <w:rPr>
          <w:lang w:eastAsia="en-US"/>
        </w:rPr>
        <w:t xml:space="preserve">nis meer. Wij behoeven slechts enkele feiten te vermelden, die voor dat gebied nog </w:t>
      </w:r>
      <w:r>
        <w:rPr>
          <w:lang w:eastAsia="en-US"/>
        </w:rPr>
        <w:t>eni</w:t>
      </w:r>
      <w:r w:rsidRPr="001873E9">
        <w:rPr>
          <w:lang w:eastAsia="en-US"/>
        </w:rPr>
        <w:t>g belang hebben.</w:t>
      </w:r>
    </w:p>
    <w:p w:rsidR="00B87499" w:rsidRPr="001873E9" w:rsidRDefault="00B87499" w:rsidP="00B87499">
      <w:pPr>
        <w:jc w:val="both"/>
        <w:rPr>
          <w:lang w:eastAsia="en-US"/>
        </w:rPr>
      </w:pPr>
      <w:r w:rsidRPr="001873E9">
        <w:rPr>
          <w:lang w:eastAsia="en-US"/>
        </w:rPr>
        <w:t xml:space="preserve">Sedert ongeveer 456 heeft de </w:t>
      </w:r>
      <w:r>
        <w:rPr>
          <w:lang w:eastAsia="en-US"/>
        </w:rPr>
        <w:t>Romeins</w:t>
      </w:r>
      <w:r w:rsidRPr="001873E9">
        <w:rPr>
          <w:lang w:eastAsia="en-US"/>
        </w:rPr>
        <w:t>e bevelhebber Aegidius de verdediging van Noord-Gallië geleid. Hij stond bij de Salische Franken in zóó hoog aanzien, dat hij in een sage van lateren tijd hun koning wordt genoemd. Voornamelijk heeft hij tegen de Ripu</w:t>
      </w:r>
      <w:r w:rsidRPr="001873E9">
        <w:rPr>
          <w:lang w:eastAsia="en-US"/>
        </w:rPr>
        <w:softHyphen/>
        <w:t>arische Franken gestreden. In het door dit volk be</w:t>
      </w:r>
      <w:r>
        <w:rPr>
          <w:lang w:eastAsia="en-US"/>
        </w:rPr>
        <w:t>heerst</w:t>
      </w:r>
      <w:r w:rsidRPr="001873E9">
        <w:rPr>
          <w:lang w:eastAsia="en-US"/>
        </w:rPr>
        <w:t>e gebied konden nog slechts enkele steden, onder andere Keulen en Trier, als</w:t>
      </w:r>
      <w:r>
        <w:rPr>
          <w:lang w:eastAsia="en-US"/>
        </w:rPr>
        <w:t xml:space="preserve"> Romeins </w:t>
      </w:r>
      <w:r w:rsidRPr="001873E9">
        <w:rPr>
          <w:lang w:eastAsia="en-US"/>
        </w:rPr>
        <w:t>gelden. Maar ook deze plaatsen zijn omstreeks 458 definitief in handen van de Franken gevallen, toen Aegidius meer aandacht aan de zaken van het zuiden moest geven; in 464 is hij om het leven gekomen. Zijn opvolger werd de comes Pauius, die vast</w:t>
      </w:r>
      <w:r w:rsidRPr="001873E9">
        <w:rPr>
          <w:lang w:eastAsia="en-US"/>
        </w:rPr>
        <w:softHyphen/>
        <w:t>hield aan de vriendschap met de Merovingers. Voornamelijk moest hij vechten tegen de Saksen, die land aan</w:t>
      </w:r>
      <w:r>
        <w:rPr>
          <w:lang w:eastAsia="en-US"/>
        </w:rPr>
        <w:t xml:space="preserve"> de </w:t>
      </w:r>
      <w:r w:rsidRPr="001873E9">
        <w:rPr>
          <w:lang w:eastAsia="en-US"/>
        </w:rPr>
        <w:t>mond van de Loire hadden bezet. Tijdens een gevecht tegen dat volk vond hij in 470</w:t>
      </w:r>
      <w:r>
        <w:rPr>
          <w:lang w:eastAsia="en-US"/>
        </w:rPr>
        <w:t xml:space="preserve"> de </w:t>
      </w:r>
      <w:r w:rsidRPr="001873E9">
        <w:rPr>
          <w:lang w:eastAsia="en-US"/>
        </w:rPr>
        <w:t>dood.</w:t>
      </w:r>
    </w:p>
    <w:p w:rsidR="00B87499" w:rsidRDefault="00B87499" w:rsidP="00B87499">
      <w:pPr>
        <w:jc w:val="both"/>
        <w:rPr>
          <w:lang w:eastAsia="en-US"/>
        </w:rPr>
      </w:pPr>
      <w:r w:rsidRPr="001873E9">
        <w:rPr>
          <w:lang w:eastAsia="en-US"/>
        </w:rPr>
        <w:t xml:space="preserve">De laatste </w:t>
      </w:r>
      <w:r>
        <w:rPr>
          <w:lang w:eastAsia="en-US"/>
        </w:rPr>
        <w:t>Romeins</w:t>
      </w:r>
      <w:r w:rsidRPr="001873E9">
        <w:rPr>
          <w:lang w:eastAsia="en-US"/>
        </w:rPr>
        <w:t xml:space="preserve">e gezagvoerder in de streek </w:t>
      </w:r>
      <w:r>
        <w:rPr>
          <w:lang w:eastAsia="en-US"/>
        </w:rPr>
        <w:t>tussen</w:t>
      </w:r>
      <w:r w:rsidRPr="001873E9">
        <w:rPr>
          <w:lang w:eastAsia="en-US"/>
        </w:rPr>
        <w:t xml:space="preserve"> het Frankische rijk en de Loire was Syagrius, de zoon van Aegidius, die de opvolger van Paulus is geworden. Hij wordt in de latere overlevering als Koning der Romeinen, Rex Romanorum, betiteld. In werkelijkheid trad hij op als ambtsdrager van het Rijk, waar</w:t>
      </w:r>
      <w:r w:rsidRPr="001873E9">
        <w:rPr>
          <w:lang w:eastAsia="en-US"/>
        </w:rPr>
        <w:softHyphen/>
        <w:t>schijnlijk met</w:t>
      </w:r>
      <w:r>
        <w:rPr>
          <w:lang w:eastAsia="en-US"/>
        </w:rPr>
        <w:t xml:space="preserve"> de </w:t>
      </w:r>
      <w:r w:rsidRPr="001873E9">
        <w:rPr>
          <w:lang w:eastAsia="en-US"/>
        </w:rPr>
        <w:t>titel van patricius. Hij heeft gewoonlijk te Sois</w:t>
      </w:r>
      <w:r w:rsidRPr="001873E9">
        <w:rPr>
          <w:lang w:eastAsia="en-US"/>
        </w:rPr>
        <w:softHyphen/>
        <w:t>sons geresideerd. Evenmin als zijn voorgangers heeft hij zich be</w:t>
      </w:r>
      <w:r w:rsidRPr="001873E9">
        <w:rPr>
          <w:lang w:eastAsia="en-US"/>
        </w:rPr>
        <w:softHyphen/>
        <w:t>kommerd om de reg</w:t>
      </w:r>
      <w:r>
        <w:rPr>
          <w:lang w:eastAsia="en-US"/>
        </w:rPr>
        <w:t>eri</w:t>
      </w:r>
      <w:r w:rsidRPr="001873E9">
        <w:rPr>
          <w:lang w:eastAsia="en-US"/>
        </w:rPr>
        <w:t>ng in Italië, die steeds in bet</w:t>
      </w:r>
      <w:r>
        <w:rPr>
          <w:lang w:eastAsia="en-US"/>
        </w:rPr>
        <w:t>eke</w:t>
      </w:r>
      <w:r w:rsidRPr="001873E9">
        <w:rPr>
          <w:lang w:eastAsia="en-US"/>
        </w:rPr>
        <w:t>nis achteruit</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1) Voor deze periode verg. W. Ensslin, Klio, 24 (1931), blz. 487-496.</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ging, maar op eigen gezag gehandeld. Hij zette zijn taak voort, ook nadat in 476 aan het West</w:t>
      </w:r>
      <w:r>
        <w:rPr>
          <w:lang w:eastAsia="en-US"/>
        </w:rPr>
        <w:t>Romeins</w:t>
      </w:r>
      <w:r w:rsidRPr="001873E9">
        <w:rPr>
          <w:lang w:eastAsia="en-US"/>
        </w:rPr>
        <w:t>e Rijk een einde was gekomen. In dat jaar hebben de troepen in Italië Odoacer, hun aanvoerder, tot koning uitgeroepen. Daarbij is ook voor het centrum van</w:t>
      </w:r>
      <w:r>
        <w:rPr>
          <w:lang w:eastAsia="en-US"/>
        </w:rPr>
        <w:t xml:space="preserve"> de </w:t>
      </w:r>
      <w:r w:rsidRPr="001873E9">
        <w:rPr>
          <w:lang w:eastAsia="en-US"/>
        </w:rPr>
        <w:t>staat de toestand ingetreden,</w:t>
      </w:r>
      <w:r>
        <w:rPr>
          <w:lang w:eastAsia="en-US"/>
        </w:rPr>
        <w:t xml:space="preserve"> die </w:t>
      </w:r>
      <w:r w:rsidRPr="001873E9">
        <w:rPr>
          <w:lang w:eastAsia="en-US"/>
        </w:rPr>
        <w:t xml:space="preserve">men reeds vroeger in de provincies aantreft: het </w:t>
      </w:r>
      <w:r>
        <w:rPr>
          <w:lang w:eastAsia="en-US"/>
        </w:rPr>
        <w:t>Romeins</w:t>
      </w:r>
      <w:r w:rsidRPr="001873E9">
        <w:rPr>
          <w:lang w:eastAsia="en-US"/>
        </w:rPr>
        <w:t>e gezag was vervangen door de heerschappij van een koning, die over een buiten</w:t>
      </w:r>
      <w:r>
        <w:rPr>
          <w:lang w:eastAsia="en-US"/>
        </w:rPr>
        <w:t>lands</w:t>
      </w:r>
      <w:r w:rsidRPr="001873E9">
        <w:rPr>
          <w:lang w:eastAsia="en-US"/>
        </w:rPr>
        <w:t xml:space="preserve"> volk regeerde. De tradi</w:t>
      </w:r>
      <w:r w:rsidRPr="001873E9">
        <w:rPr>
          <w:lang w:eastAsia="en-US"/>
        </w:rPr>
        <w:softHyphen/>
        <w:t>tie van het keizerrijk was afgebroken.</w:t>
      </w:r>
    </w:p>
    <w:p w:rsidR="00B87499" w:rsidRDefault="00B87499" w:rsidP="00B87499">
      <w:pPr>
        <w:jc w:val="both"/>
        <w:rPr>
          <w:lang w:eastAsia="en-US"/>
        </w:rPr>
      </w:pPr>
    </w:p>
    <w:p w:rsidR="00B87499" w:rsidRPr="004000B7" w:rsidRDefault="00B87499" w:rsidP="00B87499">
      <w:pPr>
        <w:jc w:val="both"/>
        <w:rPr>
          <w:b/>
          <w:lang w:eastAsia="en-US"/>
        </w:rPr>
      </w:pPr>
    </w:p>
    <w:p w:rsidR="00B87499" w:rsidRPr="004000B7" w:rsidRDefault="00B87499" w:rsidP="00B87499">
      <w:pPr>
        <w:jc w:val="both"/>
        <w:rPr>
          <w:b/>
          <w:lang w:eastAsia="en-US"/>
        </w:rPr>
      </w:pPr>
      <w:r w:rsidRPr="004000B7">
        <w:rPr>
          <w:b/>
          <w:lang w:eastAsia="en-US"/>
        </w:rPr>
        <w:t>VII. GERMANEN EN ROMEINEN IN ONS LAND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Tracht men de </w:t>
      </w:r>
      <w:r>
        <w:rPr>
          <w:lang w:eastAsia="en-US"/>
        </w:rPr>
        <w:t>Romeins</w:t>
      </w:r>
      <w:r w:rsidRPr="001873E9">
        <w:rPr>
          <w:lang w:eastAsia="en-US"/>
        </w:rPr>
        <w:t xml:space="preserve">e periode der geschiedenis van ons land, die in 476 definitief ten einde was, te overzien als een geheel, dan moet men zich duidelijk voor </w:t>
      </w:r>
      <w:r>
        <w:rPr>
          <w:lang w:eastAsia="en-US"/>
        </w:rPr>
        <w:t>oge</w:t>
      </w:r>
      <w:r w:rsidRPr="001873E9">
        <w:rPr>
          <w:lang w:eastAsia="en-US"/>
        </w:rPr>
        <w:t>n stellen, dat het daarbij gaat om een tijdperk van vijfhonderd jaren, dus om ongeveer een kwart van het geheel, dat men als de historische periode kan betitelen. Wat</w:t>
      </w:r>
      <w:r>
        <w:rPr>
          <w:lang w:eastAsia="en-US"/>
        </w:rPr>
        <w:t xml:space="preserve"> die </w:t>
      </w:r>
      <w:r w:rsidRPr="001873E9">
        <w:rPr>
          <w:lang w:eastAsia="en-US"/>
        </w:rPr>
        <w:t>tijd samenbindt, is uitsluitend de verhouding tot Rome, eerst de onderwerping van Gallië door Caesar, later de doordringing met</w:t>
      </w:r>
      <w:r>
        <w:rPr>
          <w:lang w:eastAsia="en-US"/>
        </w:rPr>
        <w:t xml:space="preserve"> de Romeins</w:t>
      </w:r>
      <w:r w:rsidRPr="001873E9">
        <w:rPr>
          <w:lang w:eastAsia="en-US"/>
        </w:rPr>
        <w:t xml:space="preserve">en invloed en ten slotte de geleidelijke bevrijding van de </w:t>
      </w:r>
      <w:r>
        <w:rPr>
          <w:lang w:eastAsia="en-US"/>
        </w:rPr>
        <w:t>Romeins</w:t>
      </w:r>
      <w:r w:rsidRPr="001873E9">
        <w:rPr>
          <w:lang w:eastAsia="en-US"/>
        </w:rPr>
        <w:t>e heerschappij. In het voorafgaande hebben wij een poging gedaan om te boek te stellen, wat ons over die periode be</w:t>
      </w:r>
      <w:r w:rsidRPr="001873E9">
        <w:rPr>
          <w:lang w:eastAsia="en-US"/>
        </w:rPr>
        <w:softHyphen/>
        <w:t>kend is. Daarvan een samenvatting te geven aan het slot van dit werk is niet n</w:t>
      </w:r>
      <w:r>
        <w:rPr>
          <w:lang w:eastAsia="en-US"/>
        </w:rPr>
        <w:t>odi</w:t>
      </w:r>
      <w:r w:rsidRPr="001873E9">
        <w:rPr>
          <w:lang w:eastAsia="en-US"/>
        </w:rPr>
        <w:t xml:space="preserve">g. Alleen willen wij nog trachten een antwoord te vinden op de vraag, wat de </w:t>
      </w:r>
      <w:r>
        <w:rPr>
          <w:lang w:eastAsia="en-US"/>
        </w:rPr>
        <w:t>Romeins</w:t>
      </w:r>
      <w:r w:rsidRPr="001873E9">
        <w:rPr>
          <w:lang w:eastAsia="en-US"/>
        </w:rPr>
        <w:t>e tijd voor ons land heeft bet</w:t>
      </w:r>
      <w:r>
        <w:rPr>
          <w:lang w:eastAsia="en-US"/>
        </w:rPr>
        <w:t>eke</w:t>
      </w:r>
      <w:r w:rsidRPr="001873E9">
        <w:rPr>
          <w:lang w:eastAsia="en-US"/>
        </w:rPr>
        <w:t>nd. Die vraag is tw</w:t>
      </w:r>
      <w:r>
        <w:rPr>
          <w:lang w:eastAsia="en-US"/>
        </w:rPr>
        <w:t>ele</w:t>
      </w:r>
      <w:r w:rsidRPr="001873E9">
        <w:rPr>
          <w:lang w:eastAsia="en-US"/>
        </w:rPr>
        <w:t xml:space="preserve">dig. Wij dienen na te gaan, hoever de </w:t>
      </w:r>
      <w:r>
        <w:rPr>
          <w:lang w:eastAsia="en-US"/>
        </w:rPr>
        <w:t>Romeins</w:t>
      </w:r>
      <w:r w:rsidRPr="001873E9">
        <w:rPr>
          <w:lang w:eastAsia="en-US"/>
        </w:rPr>
        <w:t xml:space="preserve">e invloed is doorgedrongen en hoe de verhouding is geweest </w:t>
      </w:r>
      <w:r>
        <w:rPr>
          <w:lang w:eastAsia="en-US"/>
        </w:rPr>
        <w:t>tussen</w:t>
      </w:r>
      <w:r w:rsidRPr="001873E9">
        <w:rPr>
          <w:lang w:eastAsia="en-US"/>
        </w:rPr>
        <w:t xml:space="preserve"> de bewoners en de Romeinen.</w:t>
      </w:r>
    </w:p>
    <w:p w:rsidR="00B87499" w:rsidRPr="001873E9" w:rsidRDefault="00B87499" w:rsidP="00B87499">
      <w:pPr>
        <w:jc w:val="both"/>
        <w:rPr>
          <w:lang w:eastAsia="en-US"/>
        </w:rPr>
      </w:pPr>
      <w:r w:rsidRPr="001873E9">
        <w:rPr>
          <w:lang w:eastAsia="en-US"/>
        </w:rPr>
        <w:t>In de eerste plaats is het duidelijk, dat de invloed van de Romeinen in de verschillende d</w:t>
      </w:r>
      <w:r>
        <w:rPr>
          <w:lang w:eastAsia="en-US"/>
        </w:rPr>
        <w:t>ele</w:t>
      </w:r>
      <w:r w:rsidRPr="001873E9">
        <w:rPr>
          <w:lang w:eastAsia="en-US"/>
        </w:rPr>
        <w:t>n van Nederland niet even groot kan zijn geweest. Maar bovendien begrijpt men, dat door de gr</w:t>
      </w:r>
      <w:r>
        <w:rPr>
          <w:lang w:eastAsia="en-US"/>
        </w:rPr>
        <w:t>ote</w:t>
      </w:r>
      <w:r w:rsidRPr="001873E9">
        <w:rPr>
          <w:lang w:eastAsia="en-US"/>
        </w:rPr>
        <w:t xml:space="preserve"> ver</w:t>
      </w:r>
      <w:r w:rsidRPr="001873E9">
        <w:rPr>
          <w:lang w:eastAsia="en-US"/>
        </w:rPr>
        <w:softHyphen/>
        <w:t>schuivingen van volkeren, voornamelijk van de Franken en de Sak</w:t>
      </w:r>
      <w:r w:rsidRPr="001873E9">
        <w:rPr>
          <w:lang w:eastAsia="en-US"/>
        </w:rPr>
        <w:softHyphen/>
        <w:t xml:space="preserve">sen; die invloed voor een groot deel moet zijn te niet gedaan. Een aantal inwoners, die tot de </w:t>
      </w:r>
      <w:r>
        <w:rPr>
          <w:lang w:eastAsia="en-US"/>
        </w:rPr>
        <w:t>inheems</w:t>
      </w:r>
      <w:r w:rsidRPr="001873E9">
        <w:rPr>
          <w:lang w:eastAsia="en-US"/>
        </w:rPr>
        <w:t>e bevolking behoorden, heeft immers in de periode van de aanvallen dezer stammen tezamen met de Romeinen de wijk genomen en zij, die het land verlieten, behoor</w:t>
      </w:r>
      <w:r w:rsidRPr="001873E9">
        <w:rPr>
          <w:lang w:eastAsia="en-US"/>
        </w:rPr>
        <w:softHyphen/>
        <w:t xml:space="preserve">den juist tot de </w:t>
      </w:r>
      <w:r>
        <w:rPr>
          <w:lang w:eastAsia="en-US"/>
        </w:rPr>
        <w:t>mens</w:t>
      </w:r>
      <w:r w:rsidRPr="001873E9">
        <w:rPr>
          <w:lang w:eastAsia="en-US"/>
        </w:rPr>
        <w:t xml:space="preserve">en, die het meeste van de </w:t>
      </w:r>
      <w:r>
        <w:rPr>
          <w:lang w:eastAsia="en-US"/>
        </w:rPr>
        <w:t>Romeins</w:t>
      </w:r>
      <w:r w:rsidRPr="001873E9">
        <w:rPr>
          <w:lang w:eastAsia="en-US"/>
        </w:rPr>
        <w:t>e cultuur hadden overgenomen.</w:t>
      </w:r>
    </w:p>
    <w:p w:rsidR="00B87499" w:rsidRPr="001873E9" w:rsidRDefault="00B87499" w:rsidP="00B87499">
      <w:pPr>
        <w:jc w:val="both"/>
        <w:rPr>
          <w:lang w:eastAsia="en-US"/>
        </w:rPr>
      </w:pPr>
      <w:r w:rsidRPr="001873E9">
        <w:rPr>
          <w:lang w:eastAsia="en-US"/>
        </w:rPr>
        <w:t>Wat de bet</w:t>
      </w:r>
      <w:r>
        <w:rPr>
          <w:lang w:eastAsia="en-US"/>
        </w:rPr>
        <w:t>eke</w:t>
      </w:r>
      <w:r w:rsidRPr="001873E9">
        <w:rPr>
          <w:lang w:eastAsia="en-US"/>
        </w:rPr>
        <w:t>nis van</w:t>
      </w:r>
      <w:r>
        <w:rPr>
          <w:lang w:eastAsia="en-US"/>
        </w:rPr>
        <w:t xml:space="preserve"> de </w:t>
      </w:r>
      <w:r w:rsidRPr="001873E9">
        <w:rPr>
          <w:lang w:eastAsia="en-US"/>
        </w:rPr>
        <w:t>invloed der Romeinen in de verschil</w:t>
      </w:r>
      <w:r w:rsidRPr="001873E9">
        <w:rPr>
          <w:lang w:eastAsia="en-US"/>
        </w:rPr>
        <w:softHyphen/>
        <w:t>lende d</w:t>
      </w:r>
      <w:r>
        <w:rPr>
          <w:lang w:eastAsia="en-US"/>
        </w:rPr>
        <w:t>ele</w:t>
      </w:r>
      <w:r w:rsidRPr="001873E9">
        <w:rPr>
          <w:lang w:eastAsia="en-US"/>
        </w:rPr>
        <w:t>n van ons land aangaat, is het voldoende enkele bijzon</w:t>
      </w:r>
      <w:r w:rsidRPr="001873E9">
        <w:rPr>
          <w:lang w:eastAsia="en-US"/>
        </w:rPr>
        <w:softHyphen/>
        <w:t>derheden uit ons overzicht van de bewoning nog eens op te halen. De kleistreken in Friesland en</w:t>
      </w:r>
      <w:r>
        <w:rPr>
          <w:lang w:eastAsia="en-US"/>
        </w:rPr>
        <w:t xml:space="preserve"> </w:t>
      </w:r>
      <w:r w:rsidRPr="001873E9">
        <w:rPr>
          <w:lang w:eastAsia="en-US"/>
        </w:rPr>
        <w:t>Groningen zijn slechts korten tijd onder onmiddellijk</w:t>
      </w:r>
      <w:r>
        <w:rPr>
          <w:lang w:eastAsia="en-US"/>
        </w:rPr>
        <w:t xml:space="preserve"> Romeins </w:t>
      </w:r>
      <w:r w:rsidRPr="001873E9">
        <w:rPr>
          <w:lang w:eastAsia="en-US"/>
        </w:rPr>
        <w:t>g</w:t>
      </w:r>
      <w:r>
        <w:rPr>
          <w:lang w:eastAsia="en-US"/>
        </w:rPr>
        <w:t>ezag geweest. Daar kan de zuide</w:t>
      </w:r>
      <w:r w:rsidRPr="001873E9">
        <w:rPr>
          <w:lang w:eastAsia="en-US"/>
        </w:rPr>
        <w:t>lijke beschaving zeker niet diep zijn doorgedrongen. Alleen heeft deze streek, door</w:t>
      </w:r>
      <w:r>
        <w:rPr>
          <w:lang w:eastAsia="en-US"/>
        </w:rPr>
        <w:t xml:space="preserve"> de </w:t>
      </w:r>
      <w:r w:rsidRPr="001873E9">
        <w:rPr>
          <w:lang w:eastAsia="en-US"/>
        </w:rPr>
        <w:t xml:space="preserve">handel en wellicht ook door manschappen, die in het keizerlijke leger dienst namen, altijd betrekkingen met het Rijk onderhouden. Op grond van zekere uiterlijke vormen der cultuur en van voorwerpen van dagelijksch gebruik, die werden ingevoerd, kan men van een voortdurenden </w:t>
      </w:r>
      <w:r>
        <w:rPr>
          <w:lang w:eastAsia="en-US"/>
        </w:rPr>
        <w:t>Romeins</w:t>
      </w:r>
      <w:r w:rsidRPr="001873E9">
        <w:rPr>
          <w:lang w:eastAsia="en-US"/>
        </w:rPr>
        <w:t>en invloed spreken. Die invloed is geringer geweest in het gebied der h</w:t>
      </w:r>
      <w:r>
        <w:rPr>
          <w:lang w:eastAsia="en-US"/>
        </w:rPr>
        <w:t>oge</w:t>
      </w:r>
      <w:r w:rsidRPr="001873E9">
        <w:rPr>
          <w:lang w:eastAsia="en-US"/>
        </w:rPr>
        <w:t xml:space="preserve"> gronden van Drente en Overijssel, waar de vreemde overheersching korter heeft geduurd en ternauwernood is gevoeld. Bovendien zijn de betrek</w:t>
      </w:r>
      <w:r w:rsidRPr="001873E9">
        <w:rPr>
          <w:lang w:eastAsia="en-US"/>
        </w:rPr>
        <w:softHyphen/>
        <w:t>kingen in later tijd vrijwel opgehouden, daar die landen achteraf lagen voor het verkeer en aan</w:t>
      </w:r>
      <w:r>
        <w:rPr>
          <w:lang w:eastAsia="en-US"/>
        </w:rPr>
        <w:t xml:space="preserve"> de </w:t>
      </w:r>
      <w:r w:rsidRPr="001873E9">
        <w:rPr>
          <w:lang w:eastAsia="en-US"/>
        </w:rPr>
        <w:t>handel vrijwel niets konden aan</w:t>
      </w:r>
      <w:r w:rsidRPr="001873E9">
        <w:rPr>
          <w:lang w:eastAsia="en-US"/>
        </w:rPr>
        <w:softHyphen/>
        <w:t>bieden. Ook in de br</w:t>
      </w:r>
      <w:r>
        <w:rPr>
          <w:lang w:eastAsia="en-US"/>
        </w:rPr>
        <w:t>ede</w:t>
      </w:r>
      <w:r w:rsidRPr="001873E9">
        <w:rPr>
          <w:lang w:eastAsia="en-US"/>
        </w:rPr>
        <w:t xml:space="preserve"> strook langs</w:t>
      </w:r>
      <w:r>
        <w:rPr>
          <w:lang w:eastAsia="en-US"/>
        </w:rPr>
        <w:t xml:space="preserve"> de </w:t>
      </w:r>
      <w:r w:rsidRPr="001873E9">
        <w:rPr>
          <w:lang w:eastAsia="en-US"/>
        </w:rPr>
        <w:t>rechteroever van</w:t>
      </w:r>
      <w:r>
        <w:rPr>
          <w:lang w:eastAsia="en-US"/>
        </w:rPr>
        <w:t xml:space="preserve"> de </w:t>
      </w:r>
      <w:r w:rsidRPr="001873E9">
        <w:rPr>
          <w:lang w:eastAsia="en-US"/>
        </w:rPr>
        <w:t>Rijn, die vrij van bewoning werd gehouden, kan men geen noemens</w:t>
      </w:r>
      <w:r w:rsidRPr="001873E9">
        <w:rPr>
          <w:lang w:eastAsia="en-US"/>
        </w:rPr>
        <w:softHyphen/>
        <w:t xml:space="preserve">waardige inwerking van de </w:t>
      </w:r>
      <w:r>
        <w:rPr>
          <w:lang w:eastAsia="en-US"/>
        </w:rPr>
        <w:t>Romeins</w:t>
      </w:r>
      <w:r w:rsidRPr="001873E9">
        <w:rPr>
          <w:lang w:eastAsia="en-US"/>
        </w:rPr>
        <w:t>e cultuur verwachten.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Een weinig anders staat het met het Hol</w:t>
      </w:r>
      <w:r>
        <w:rPr>
          <w:lang w:eastAsia="en-US"/>
        </w:rPr>
        <w:t>lands</w:t>
      </w:r>
      <w:r w:rsidRPr="001873E9">
        <w:rPr>
          <w:lang w:eastAsia="en-US"/>
        </w:rPr>
        <w:t>e kustgebied en me+ de bewoonbare str</w:t>
      </w:r>
      <w:r>
        <w:rPr>
          <w:lang w:eastAsia="en-US"/>
        </w:rPr>
        <w:t>oke</w:t>
      </w:r>
      <w:r w:rsidRPr="001873E9">
        <w:rPr>
          <w:lang w:eastAsia="en-US"/>
        </w:rPr>
        <w:t>n langs de gr</w:t>
      </w:r>
      <w:r>
        <w:rPr>
          <w:lang w:eastAsia="en-US"/>
        </w:rPr>
        <w:t>ote</w:t>
      </w:r>
      <w:r w:rsidRPr="001873E9">
        <w:rPr>
          <w:lang w:eastAsia="en-US"/>
        </w:rPr>
        <w:t xml:space="preserve"> rivieren in het moeras- en veengebied van Holland en Utrecht. Daar is in elk geval sedert</w:t>
      </w:r>
      <w:r>
        <w:rPr>
          <w:lang w:eastAsia="en-US"/>
        </w:rPr>
        <w:t xml:space="preserve"> de </w:t>
      </w:r>
      <w:r w:rsidRPr="001873E9">
        <w:rPr>
          <w:lang w:eastAsia="en-US"/>
        </w:rPr>
        <w:t xml:space="preserve">tijd omstreeks het begin onzer jaartelling tot het midden van de derde eeuw een tamelijk dichte bewoning geweest. Wij kennen uit die streek </w:t>
      </w:r>
      <w:r>
        <w:rPr>
          <w:lang w:eastAsia="en-US"/>
        </w:rPr>
        <w:t>eni</w:t>
      </w:r>
      <w:r w:rsidRPr="001873E9">
        <w:rPr>
          <w:lang w:eastAsia="en-US"/>
        </w:rPr>
        <w:t xml:space="preserve">ge </w:t>
      </w:r>
      <w:r>
        <w:rPr>
          <w:lang w:eastAsia="en-US"/>
        </w:rPr>
        <w:t>Romeins</w:t>
      </w:r>
      <w:r w:rsidRPr="001873E9">
        <w:rPr>
          <w:lang w:eastAsia="en-US"/>
        </w:rPr>
        <w:t>e forten, die uitteraard hebben mede</w:t>
      </w:r>
      <w:r w:rsidRPr="001873E9">
        <w:rPr>
          <w:lang w:eastAsia="en-US"/>
        </w:rPr>
        <w:softHyphen/>
        <w:t xml:space="preserve">gewerkt om de beschaving uit het zuiden te laten doordringen, en ook nederzettingen van de </w:t>
      </w:r>
      <w:r>
        <w:rPr>
          <w:lang w:eastAsia="en-US"/>
        </w:rPr>
        <w:t>inheems</w:t>
      </w:r>
      <w:r w:rsidRPr="001873E9">
        <w:rPr>
          <w:lang w:eastAsia="en-US"/>
        </w:rPr>
        <w:t>e bevolking, die ons duidelijk maken hoezeer de bewoners onder</w:t>
      </w:r>
      <w:r>
        <w:rPr>
          <w:lang w:eastAsia="en-US"/>
        </w:rPr>
        <w:t xml:space="preserve"> de </w:t>
      </w:r>
      <w:r w:rsidRPr="001873E9">
        <w:rPr>
          <w:lang w:eastAsia="en-US"/>
        </w:rPr>
        <w:t>invloed stonden van de zui</w:t>
      </w:r>
      <w:r w:rsidRPr="001873E9">
        <w:rPr>
          <w:lang w:eastAsia="en-US"/>
        </w:rPr>
        <w:softHyphen/>
        <w:t>delijke cultuur. Maar aan</w:t>
      </w:r>
      <w:r>
        <w:rPr>
          <w:lang w:eastAsia="en-US"/>
        </w:rPr>
        <w:t xml:space="preserve"> de </w:t>
      </w:r>
      <w:r w:rsidRPr="001873E9">
        <w:rPr>
          <w:lang w:eastAsia="en-US"/>
        </w:rPr>
        <w:t>invloed in die streek is een einde ge</w:t>
      </w:r>
      <w:r w:rsidRPr="001873E9">
        <w:rPr>
          <w:lang w:eastAsia="en-US"/>
        </w:rPr>
        <w:softHyphen/>
        <w:t>komen door de terugtrekking van de troepen en van de geromani</w:t>
      </w:r>
      <w:r w:rsidRPr="001873E9">
        <w:rPr>
          <w:lang w:eastAsia="en-US"/>
        </w:rPr>
        <w:softHyphen/>
        <w:t xml:space="preserve">seerde bewoners omstreeks het midden van de derde eeuw. Alleen. zijn de bouwWallen van de </w:t>
      </w:r>
      <w:r>
        <w:rPr>
          <w:lang w:eastAsia="en-US"/>
        </w:rPr>
        <w:t>Romeins</w:t>
      </w:r>
      <w:r w:rsidRPr="001873E9">
        <w:rPr>
          <w:lang w:eastAsia="en-US"/>
        </w:rPr>
        <w:t>e forten, die in steen waren opgetrokken, door de latere bewoners nog gebruikt. Met name heeft de sterkte te Utrecht, gelijk wij het</w:t>
      </w:r>
      <w:r>
        <w:rPr>
          <w:lang w:eastAsia="en-US"/>
        </w:rPr>
        <w:t xml:space="preserve"> zo </w:t>
      </w:r>
      <w:r w:rsidRPr="001873E9">
        <w:rPr>
          <w:lang w:eastAsia="en-US"/>
        </w:rPr>
        <w:t>aanstonds zullen verhalen,. gediend als bescherming voor een christelijk kerkje.</w:t>
      </w:r>
    </w:p>
    <w:p w:rsidR="00B87499" w:rsidRPr="001873E9" w:rsidRDefault="00B87499" w:rsidP="00B87499">
      <w:pPr>
        <w:jc w:val="both"/>
        <w:rPr>
          <w:lang w:eastAsia="en-US"/>
        </w:rPr>
      </w:pPr>
      <w:r w:rsidRPr="001873E9">
        <w:rPr>
          <w:lang w:eastAsia="en-US"/>
        </w:rPr>
        <w:t xml:space="preserve">Wat dieper kan de </w:t>
      </w:r>
      <w:r>
        <w:rPr>
          <w:lang w:eastAsia="en-US"/>
        </w:rPr>
        <w:t>Romeins</w:t>
      </w:r>
      <w:r w:rsidRPr="001873E9">
        <w:rPr>
          <w:lang w:eastAsia="en-US"/>
        </w:rPr>
        <w:t>e invloed zijn doorgedrongen in de Betuwe, omdat daar een br</w:t>
      </w:r>
      <w:r>
        <w:rPr>
          <w:lang w:eastAsia="en-US"/>
        </w:rPr>
        <w:t>ede</w:t>
      </w:r>
      <w:r w:rsidRPr="001873E9">
        <w:rPr>
          <w:lang w:eastAsia="en-US"/>
        </w:rPr>
        <w:t>re strook voor de bewoning aanwe</w:t>
      </w:r>
      <w:r w:rsidRPr="001873E9">
        <w:rPr>
          <w:lang w:eastAsia="en-US"/>
        </w:rPr>
        <w:softHyphen/>
        <w:t xml:space="preserve">zig was. De </w:t>
      </w:r>
      <w:r>
        <w:rPr>
          <w:lang w:eastAsia="en-US"/>
        </w:rPr>
        <w:t>mens</w:t>
      </w:r>
      <w:r w:rsidRPr="001873E9">
        <w:rPr>
          <w:lang w:eastAsia="en-US"/>
        </w:rPr>
        <w:t>en, die in dat gebied langs de gr</w:t>
      </w:r>
      <w:r>
        <w:rPr>
          <w:lang w:eastAsia="en-US"/>
        </w:rPr>
        <w:t>ote</w:t>
      </w:r>
      <w:r w:rsidRPr="001873E9">
        <w:rPr>
          <w:lang w:eastAsia="en-US"/>
        </w:rPr>
        <w:t xml:space="preserve"> heirbaan hebben gewoond, moeten in een vrij geregeld contact met het </w:t>
      </w:r>
      <w:r>
        <w:rPr>
          <w:lang w:eastAsia="en-US"/>
        </w:rPr>
        <w:t>Romeins</w:t>
      </w:r>
      <w:r w:rsidRPr="001873E9">
        <w:rPr>
          <w:lang w:eastAsia="en-US"/>
        </w:rPr>
        <w:t>e leven hebben gestaan. Voor de aanwezigheid van dat: contact levexen de vondsten op de woerden ons de sprekende bewij</w:t>
      </w:r>
      <w:r w:rsidRPr="001873E9">
        <w:rPr>
          <w:lang w:eastAsia="en-US"/>
        </w:rPr>
        <w:softHyphen/>
        <w:t xml:space="preserve">zen. Een dergelijken toestand treft men aan in de streek links van </w:t>
      </w:r>
      <w:r>
        <w:rPr>
          <w:lang w:eastAsia="en-US"/>
        </w:rPr>
        <w:t>de</w:t>
      </w:r>
      <w:r w:rsidRPr="001873E9">
        <w:rPr>
          <w:lang w:eastAsia="en-US"/>
        </w:rPr>
        <w:t xml:space="preserve"> Waal langs</w:t>
      </w:r>
      <w:r>
        <w:rPr>
          <w:lang w:eastAsia="en-US"/>
        </w:rPr>
        <w:t xml:space="preserve"> de </w:t>
      </w:r>
      <w:r w:rsidRPr="001873E9">
        <w:rPr>
          <w:lang w:eastAsia="en-US"/>
        </w:rPr>
        <w:t>zuidelijken weg van Nijmegen naar de zeekust. Alleen is langs</w:t>
      </w:r>
      <w:r>
        <w:rPr>
          <w:lang w:eastAsia="en-US"/>
        </w:rPr>
        <w:t xml:space="preserve"> die </w:t>
      </w:r>
      <w:r w:rsidRPr="001873E9">
        <w:rPr>
          <w:lang w:eastAsia="en-US"/>
        </w:rPr>
        <w:t>laatsten weg het contact wat langer gehand</w:t>
      </w:r>
      <w:r w:rsidRPr="001873E9">
        <w:rPr>
          <w:lang w:eastAsia="en-US"/>
        </w:rPr>
        <w:softHyphen/>
        <w:t xml:space="preserve">haafd. Het gebied </w:t>
      </w:r>
      <w:r>
        <w:rPr>
          <w:lang w:eastAsia="en-US"/>
        </w:rPr>
        <w:t>tussen</w:t>
      </w:r>
      <w:r w:rsidRPr="001873E9">
        <w:rPr>
          <w:lang w:eastAsia="en-US"/>
        </w:rPr>
        <w:t xml:space="preserve"> Waal en Rijn is omstreeks het midden van de derde eeuw ontruimd en na</w:t>
      </w:r>
      <w:r>
        <w:rPr>
          <w:lang w:eastAsia="en-US"/>
        </w:rPr>
        <w:t xml:space="preserve"> die </w:t>
      </w:r>
      <w:r w:rsidRPr="001873E9">
        <w:rPr>
          <w:lang w:eastAsia="en-US"/>
        </w:rPr>
        <w:t xml:space="preserve">tijd zijn </w:t>
      </w:r>
      <w:r>
        <w:rPr>
          <w:lang w:eastAsia="en-US"/>
        </w:rPr>
        <w:t>Romeins</w:t>
      </w:r>
      <w:r w:rsidRPr="001873E9">
        <w:rPr>
          <w:lang w:eastAsia="en-US"/>
        </w:rPr>
        <w:t>e legers in dat land slechts zelden meer doorgedrongen. Aan</w:t>
      </w:r>
      <w:r>
        <w:rPr>
          <w:lang w:eastAsia="en-US"/>
        </w:rPr>
        <w:t xml:space="preserve"> de </w:t>
      </w:r>
      <w:r w:rsidRPr="001873E9">
        <w:rPr>
          <w:lang w:eastAsia="en-US"/>
        </w:rPr>
        <w:t>linkeroever</w:t>
      </w:r>
      <w:r>
        <w:rPr>
          <w:lang w:eastAsia="en-US"/>
        </w:rPr>
        <w:t xml:space="preserve"> </w:t>
      </w:r>
      <w:r w:rsidRPr="001873E9">
        <w:rPr>
          <w:lang w:eastAsia="en-US"/>
        </w:rPr>
        <w:t>van de rivier waren tijdens de vierde eeuw enkele plaatsen nog ge</w:t>
      </w:r>
      <w:r w:rsidRPr="001873E9">
        <w:rPr>
          <w:lang w:eastAsia="en-US"/>
        </w:rPr>
        <w:softHyphen/>
        <w:t>regeld bezet ten einde</w:t>
      </w:r>
      <w:r>
        <w:rPr>
          <w:lang w:eastAsia="en-US"/>
        </w:rPr>
        <w:t xml:space="preserve"> de </w:t>
      </w:r>
      <w:r w:rsidRPr="001873E9">
        <w:rPr>
          <w:lang w:eastAsia="en-US"/>
        </w:rPr>
        <w:t>scheepvaartweg te bewaken. Als zulke grensposten hebben in elk geval Rossum en Nijmegen dienst gedaan.</w:t>
      </w:r>
    </w:p>
    <w:p w:rsidR="00B87499" w:rsidRPr="001873E9" w:rsidRDefault="00B87499" w:rsidP="00B87499">
      <w:pPr>
        <w:jc w:val="both"/>
        <w:rPr>
          <w:lang w:eastAsia="en-US"/>
        </w:rPr>
      </w:pPr>
      <w:r w:rsidRPr="001873E9">
        <w:rPr>
          <w:lang w:eastAsia="en-US"/>
        </w:rPr>
        <w:t>Nijmegen is gedurende</w:t>
      </w:r>
      <w:r>
        <w:rPr>
          <w:lang w:eastAsia="en-US"/>
        </w:rPr>
        <w:t xml:space="preserve"> de </w:t>
      </w:r>
      <w:r w:rsidRPr="001873E9">
        <w:rPr>
          <w:lang w:eastAsia="en-US"/>
        </w:rPr>
        <w:t>geh</w:t>
      </w:r>
      <w:r>
        <w:rPr>
          <w:lang w:eastAsia="en-US"/>
        </w:rPr>
        <w:t>ele</w:t>
      </w:r>
      <w:r w:rsidRPr="001873E9">
        <w:rPr>
          <w:lang w:eastAsia="en-US"/>
        </w:rPr>
        <w:t xml:space="preserve">n </w:t>
      </w:r>
      <w:r>
        <w:rPr>
          <w:lang w:eastAsia="en-US"/>
        </w:rPr>
        <w:t>Romeinse t</w:t>
      </w:r>
      <w:r w:rsidRPr="001873E9">
        <w:rPr>
          <w:lang w:eastAsia="en-US"/>
        </w:rPr>
        <w:t>ijd een belang</w:t>
      </w:r>
      <w:r w:rsidRPr="001873E9">
        <w:rPr>
          <w:lang w:eastAsia="en-US"/>
        </w:rPr>
        <w:softHyphen/>
        <w:t>rijk centrum voor de cultuur geweest. Waarschijnlijk was daar reeds vóór het begin van onze jaartelling, in</w:t>
      </w:r>
      <w:r>
        <w:rPr>
          <w:lang w:eastAsia="en-US"/>
        </w:rPr>
        <w:t xml:space="preserve"> de </w:t>
      </w:r>
      <w:r w:rsidRPr="001873E9">
        <w:rPr>
          <w:lang w:eastAsia="en-US"/>
        </w:rPr>
        <w:t>tijd van Drusus, een ver</w:t>
      </w:r>
      <w:r w:rsidRPr="001873E9">
        <w:rPr>
          <w:lang w:eastAsia="en-US"/>
        </w:rPr>
        <w:softHyphen/>
        <w:t xml:space="preserve">sterkte wachtpost. Voor het </w:t>
      </w:r>
      <w:r>
        <w:rPr>
          <w:lang w:eastAsia="en-US"/>
        </w:rPr>
        <w:t>Romeins</w:t>
      </w:r>
      <w:r w:rsidRPr="001873E9">
        <w:rPr>
          <w:lang w:eastAsia="en-US"/>
        </w:rPr>
        <w:t>e leven had de plaats bet</w:t>
      </w:r>
      <w:r>
        <w:rPr>
          <w:lang w:eastAsia="en-US"/>
        </w:rPr>
        <w:t>eke</w:t>
      </w:r>
      <w:r w:rsidRPr="001873E9">
        <w:rPr>
          <w:lang w:eastAsia="en-US"/>
        </w:rPr>
        <w:t>nis door de burgerlijke nederzetting, die bij</w:t>
      </w:r>
      <w:r>
        <w:rPr>
          <w:lang w:eastAsia="en-US"/>
        </w:rPr>
        <w:t xml:space="preserve"> deze </w:t>
      </w:r>
      <w:r w:rsidRPr="001873E9">
        <w:rPr>
          <w:lang w:eastAsia="en-US"/>
        </w:rPr>
        <w:t xml:space="preserve">wachtpost was gesticht. Bovendien had de </w:t>
      </w:r>
      <w:r>
        <w:rPr>
          <w:lang w:eastAsia="en-US"/>
        </w:rPr>
        <w:t>inheems</w:t>
      </w:r>
      <w:r w:rsidRPr="001873E9">
        <w:rPr>
          <w:lang w:eastAsia="en-US"/>
        </w:rPr>
        <w:t>e bevolking daar in de buurt haar burcht, die waarschijnlijk ook een godsdienstig middelpunt vormde. Na</w:t>
      </w:r>
      <w:r>
        <w:rPr>
          <w:lang w:eastAsia="en-US"/>
        </w:rPr>
        <w:t xml:space="preserve"> de </w:t>
      </w:r>
      <w:r w:rsidRPr="001873E9">
        <w:rPr>
          <w:lang w:eastAsia="en-US"/>
        </w:rPr>
        <w:t>opstand der Bataven tot het begin van de reg</w:t>
      </w:r>
      <w:r>
        <w:rPr>
          <w:lang w:eastAsia="en-US"/>
        </w:rPr>
        <w:t>eri</w:t>
      </w:r>
      <w:r w:rsidRPr="001873E9">
        <w:rPr>
          <w:lang w:eastAsia="en-US"/>
        </w:rPr>
        <w:t>ng van Traianus heeft bij Nijmegen een</w:t>
      </w:r>
      <w:r>
        <w:rPr>
          <w:lang w:eastAsia="en-US"/>
        </w:rPr>
        <w:t xml:space="preserve"> Romeins </w:t>
      </w:r>
      <w:r w:rsidRPr="001873E9">
        <w:rPr>
          <w:lang w:eastAsia="en-US"/>
        </w:rPr>
        <w:t>legioen haar hoofd</w:t>
      </w:r>
      <w:r w:rsidRPr="001873E9">
        <w:rPr>
          <w:lang w:eastAsia="en-US"/>
        </w:rPr>
        <w:softHyphen/>
        <w:t>kwartier gehad in een gr</w:t>
      </w:r>
      <w:r>
        <w:rPr>
          <w:lang w:eastAsia="en-US"/>
        </w:rPr>
        <w:t>ote</w:t>
      </w:r>
      <w:r w:rsidRPr="001873E9">
        <w:rPr>
          <w:lang w:eastAsia="en-US"/>
        </w:rPr>
        <w:t xml:space="preserve"> vesting. Dit corps en alles wat daar</w:t>
      </w:r>
      <w:r w:rsidRPr="001873E9">
        <w:rPr>
          <w:lang w:eastAsia="en-US"/>
        </w:rPr>
        <w:softHyphen/>
        <w:t>mede was verbonden heeft zonder twijfel veel vertier gebracht. Na</w:t>
      </w:r>
      <w:r w:rsidRPr="001873E9">
        <w:rPr>
          <w:lang w:eastAsia="en-US"/>
        </w:rPr>
        <w:softHyphen/>
        <w:t>dat de vesting is, opgebroken, werd de burgerlijke nederzetting, die op de waarden ten westen van de stad was gevestigd, tot stad ver</w:t>
      </w:r>
      <w:r w:rsidRPr="001873E9">
        <w:rPr>
          <w:lang w:eastAsia="en-US"/>
        </w:rPr>
        <w:softHyphen/>
        <w:t xml:space="preserve">heven. Deze </w:t>
      </w:r>
      <w:r>
        <w:rPr>
          <w:lang w:eastAsia="en-US"/>
        </w:rPr>
        <w:t>Romeins</w:t>
      </w:r>
      <w:r w:rsidRPr="001873E9">
        <w:rPr>
          <w:lang w:eastAsia="en-US"/>
        </w:rPr>
        <w:t xml:space="preserve">e stad, de </w:t>
      </w:r>
      <w:r>
        <w:rPr>
          <w:lang w:eastAsia="en-US"/>
        </w:rPr>
        <w:t>eni</w:t>
      </w:r>
      <w:r w:rsidRPr="001873E9">
        <w:rPr>
          <w:lang w:eastAsia="en-US"/>
        </w:rPr>
        <w:t>ge die op het grondgebied van Nederland heeft bestaan, is met haar instellingen en haar levens</w:t>
      </w:r>
      <w:r w:rsidRPr="001873E9">
        <w:rPr>
          <w:lang w:eastAsia="en-US"/>
        </w:rPr>
        <w:softHyphen/>
        <w:t>omstandigheden een zeer gr</w:t>
      </w:r>
      <w:r>
        <w:rPr>
          <w:lang w:eastAsia="en-US"/>
        </w:rPr>
        <w:t>ote</w:t>
      </w:r>
      <w:r w:rsidRPr="001873E9">
        <w:rPr>
          <w:lang w:eastAsia="en-US"/>
        </w:rPr>
        <w:t xml:space="preserve"> factor geweest om de zuidelijke ge</w:t>
      </w:r>
      <w:r w:rsidRPr="001873E9">
        <w:rPr>
          <w:lang w:eastAsia="en-US"/>
        </w:rPr>
        <w:softHyphen/>
        <w:t>bruiken en de zuidelijke opvatting van het leven bij de bevolking ingang te doen vinden.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Ook deze stad is evenwel na het midden van de derde eeuw niet in stand gebleven. Waarschijnlijk zijn van daar, evenals uit het gebied ten noorden van de Waal en uit het land achter</w:t>
      </w:r>
      <w:r>
        <w:rPr>
          <w:lang w:eastAsia="en-US"/>
        </w:rPr>
        <w:t xml:space="preserve"> de </w:t>
      </w:r>
      <w:r w:rsidRPr="001873E9">
        <w:rPr>
          <w:lang w:eastAsia="en-US"/>
        </w:rPr>
        <w:t>limes rechts van</w:t>
      </w:r>
      <w:r>
        <w:rPr>
          <w:lang w:eastAsia="en-US"/>
        </w:rPr>
        <w:t xml:space="preserve"> de </w:t>
      </w:r>
      <w:r w:rsidRPr="001873E9">
        <w:rPr>
          <w:lang w:eastAsia="en-US"/>
        </w:rPr>
        <w:t>Rijn in Over-Germanië, de geromaniseerde bewoners weg</w:t>
      </w:r>
      <w:r w:rsidRPr="001873E9">
        <w:rPr>
          <w:lang w:eastAsia="en-US"/>
        </w:rPr>
        <w:softHyphen/>
        <w:t>getrokken naar streken, waar zij veiliger waren voor de aanvallen van de Germanen. Zij die achterbleven hebben zich vermoedelijk ge</w:t>
      </w:r>
      <w:r w:rsidRPr="001873E9">
        <w:rPr>
          <w:lang w:eastAsia="en-US"/>
        </w:rPr>
        <w:softHyphen/>
        <w:t>vestigd in de buurt van het Valkhof en daar heeft een bezetting althans gedurende de vierde eeuw gezorgd, dat het contact met het Zuiden niet geheel verloren ging. Maar kort na het einde van die eeuw is ook deze verbinding verbroken.</w:t>
      </w:r>
    </w:p>
    <w:p w:rsidR="00B87499" w:rsidRPr="001873E9" w:rsidRDefault="00B87499" w:rsidP="00B87499">
      <w:pPr>
        <w:jc w:val="both"/>
        <w:rPr>
          <w:lang w:eastAsia="en-US"/>
        </w:rPr>
      </w:pPr>
      <w:r w:rsidRPr="001873E9">
        <w:rPr>
          <w:lang w:eastAsia="en-US"/>
        </w:rPr>
        <w:t>Het h</w:t>
      </w:r>
      <w:r>
        <w:rPr>
          <w:lang w:eastAsia="en-US"/>
        </w:rPr>
        <w:t>oge</w:t>
      </w:r>
      <w:r w:rsidRPr="001873E9">
        <w:rPr>
          <w:lang w:eastAsia="en-US"/>
        </w:rPr>
        <w:t>r gelegen land van Brabant en Limburg is gedurende deze geh</w:t>
      </w:r>
      <w:r>
        <w:rPr>
          <w:lang w:eastAsia="en-US"/>
        </w:rPr>
        <w:t>ele</w:t>
      </w:r>
      <w:r w:rsidRPr="001873E9">
        <w:rPr>
          <w:lang w:eastAsia="en-US"/>
        </w:rPr>
        <w:t xml:space="preserve"> periode zeer dun bevolkt geweest. Alleen in de afge</w:t>
      </w:r>
      <w:r w:rsidRPr="001873E9">
        <w:rPr>
          <w:lang w:eastAsia="en-US"/>
        </w:rPr>
        <w:softHyphen/>
        <w:t>legen streek aan</w:t>
      </w:r>
      <w:r>
        <w:rPr>
          <w:lang w:eastAsia="en-US"/>
        </w:rPr>
        <w:t xml:space="preserve"> de </w:t>
      </w:r>
      <w:r w:rsidRPr="001873E9">
        <w:rPr>
          <w:lang w:eastAsia="en-US"/>
        </w:rPr>
        <w:t xml:space="preserve">bovenloop van de riviertjes hebben hier en daar wat meer </w:t>
      </w:r>
      <w:r>
        <w:rPr>
          <w:lang w:eastAsia="en-US"/>
        </w:rPr>
        <w:t>mens</w:t>
      </w:r>
      <w:r w:rsidRPr="001873E9">
        <w:rPr>
          <w:lang w:eastAsia="en-US"/>
        </w:rPr>
        <w:t xml:space="preserve">en gewoond. Ook is er langs die riviertjes </w:t>
      </w:r>
      <w:r>
        <w:rPr>
          <w:lang w:eastAsia="en-US"/>
        </w:rPr>
        <w:t>eni</w:t>
      </w:r>
      <w:r w:rsidRPr="001873E9">
        <w:rPr>
          <w:lang w:eastAsia="en-US"/>
        </w:rPr>
        <w:t xml:space="preserve">g verkeer geweest. Blijkens de vondsten is de </w:t>
      </w:r>
      <w:r>
        <w:rPr>
          <w:lang w:eastAsia="en-US"/>
        </w:rPr>
        <w:t>Romeins</w:t>
      </w:r>
      <w:r w:rsidRPr="001873E9">
        <w:rPr>
          <w:lang w:eastAsia="en-US"/>
        </w:rPr>
        <w:t>e be</w:t>
      </w:r>
      <w:r w:rsidRPr="001873E9">
        <w:rPr>
          <w:lang w:eastAsia="en-US"/>
        </w:rPr>
        <w:softHyphen/>
        <w:t>schaving wèl tot die streek doorgedrongen; maar men kan niet aannemen, dat haar invloed ooit heel veel bet</w:t>
      </w:r>
      <w:r>
        <w:rPr>
          <w:lang w:eastAsia="en-US"/>
        </w:rPr>
        <w:t>eke</w:t>
      </w:r>
      <w:r w:rsidRPr="001873E9">
        <w:rPr>
          <w:lang w:eastAsia="en-US"/>
        </w:rPr>
        <w:t>nis heeft gehad. De bevolking is ook zeker niet met de Romeinen weggetrokken. Waarschijnlijk heeft zij zich in deze streek van zeer vroege tijden af vrijwel ongestoord gehandhaafd.</w:t>
      </w:r>
    </w:p>
    <w:p w:rsidR="00B87499" w:rsidRPr="001873E9" w:rsidRDefault="00B87499" w:rsidP="00B87499">
      <w:pPr>
        <w:jc w:val="both"/>
        <w:rPr>
          <w:lang w:eastAsia="en-US"/>
        </w:rPr>
      </w:pPr>
      <w:r w:rsidRPr="001873E9">
        <w:rPr>
          <w:lang w:eastAsia="en-US"/>
        </w:rPr>
        <w:t>Geheel anders was de toestan</w:t>
      </w:r>
      <w:r>
        <w:rPr>
          <w:lang w:eastAsia="en-US"/>
        </w:rPr>
        <w:t xml:space="preserve">d in het Maasdal. Langs de grote </w:t>
      </w:r>
      <w:r w:rsidRPr="001873E9">
        <w:rPr>
          <w:lang w:eastAsia="en-US"/>
        </w:rPr>
        <w:t xml:space="preserve">weg van Nijmegen naar Maastricht met het levendige verkeer moet de </w:t>
      </w:r>
      <w:r>
        <w:rPr>
          <w:lang w:eastAsia="en-US"/>
        </w:rPr>
        <w:t>Romeins</w:t>
      </w:r>
      <w:r w:rsidRPr="001873E9">
        <w:rPr>
          <w:lang w:eastAsia="en-US"/>
        </w:rPr>
        <w:t>e cultuur reeds vroeg zijn doorgedrongen en zij heeft zich daar ook lang gehandhaafd. Toen de heirbaan langs</w:t>
      </w:r>
      <w:r>
        <w:rPr>
          <w:lang w:eastAsia="en-US"/>
        </w:rPr>
        <w:t xml:space="preserve"> de </w:t>
      </w:r>
      <w:r w:rsidRPr="001873E9">
        <w:rPr>
          <w:lang w:eastAsia="en-US"/>
        </w:rPr>
        <w:t>Rijn door de invallen van de Germanen niet meer</w:t>
      </w:r>
      <w:r>
        <w:rPr>
          <w:lang w:eastAsia="en-US"/>
        </w:rPr>
        <w:t xml:space="preserve"> zo </w:t>
      </w:r>
      <w:r w:rsidRPr="001873E9">
        <w:rPr>
          <w:lang w:eastAsia="en-US"/>
        </w:rPr>
        <w:t>veilig was als vroe</w:t>
      </w:r>
      <w:r w:rsidRPr="001873E9">
        <w:rPr>
          <w:lang w:eastAsia="en-US"/>
        </w:rPr>
        <w:softHyphen/>
        <w:t>ger, heeft het verkeer, dat van de Rijndelta naar het Zuiden ging, zeker bij voorkeur de Maas gevolgd. Daar was gedurende de vierde eeuw in elk geval een versterkte post bij Cuijk en ook de ommuurde nederzetting bij de brug van Maastricht bood</w:t>
      </w:r>
      <w:r>
        <w:rPr>
          <w:lang w:eastAsia="en-US"/>
        </w:rPr>
        <w:t xml:space="preserve"> zo </w:t>
      </w:r>
      <w:r w:rsidRPr="001873E9">
        <w:rPr>
          <w:lang w:eastAsia="en-US"/>
        </w:rPr>
        <w:t>n</w:t>
      </w:r>
      <w:r>
        <w:rPr>
          <w:lang w:eastAsia="en-US"/>
        </w:rPr>
        <w:t>odi</w:t>
      </w:r>
      <w:r w:rsidRPr="001873E9">
        <w:rPr>
          <w:lang w:eastAsia="en-US"/>
        </w:rPr>
        <w:t>g bescher</w:t>
      </w:r>
      <w:r w:rsidRPr="001873E9">
        <w:rPr>
          <w:lang w:eastAsia="en-US"/>
        </w:rPr>
        <w:softHyphen/>
        <w:t>ming. Enkele langs</w:t>
      </w:r>
      <w:r>
        <w:rPr>
          <w:lang w:eastAsia="en-US"/>
        </w:rPr>
        <w:t xml:space="preserve"> de </w:t>
      </w:r>
      <w:r w:rsidRPr="001873E9">
        <w:rPr>
          <w:lang w:eastAsia="en-US"/>
        </w:rPr>
        <w:t>weg gevonden munten bevestigen, dat zich daar in</w:t>
      </w:r>
      <w:r>
        <w:rPr>
          <w:lang w:eastAsia="en-US"/>
        </w:rPr>
        <w:t xml:space="preserve"> de </w:t>
      </w:r>
      <w:r w:rsidRPr="001873E9">
        <w:rPr>
          <w:lang w:eastAsia="en-US"/>
        </w:rPr>
        <w:t xml:space="preserve">laten </w:t>
      </w:r>
      <w:r>
        <w:rPr>
          <w:lang w:eastAsia="en-US"/>
        </w:rPr>
        <w:t>Romeinse t</w:t>
      </w:r>
      <w:r w:rsidRPr="001873E9">
        <w:rPr>
          <w:lang w:eastAsia="en-US"/>
        </w:rPr>
        <w:t>ijd veel reizigers bewogen. Ook gedurende de Frankische periode, die wellicht in die streek reeds in de vierde eeuw aanvangt, ging de invloed van de zuidelijke cultuur niet verloren, omdat de Franken v</w:t>
      </w:r>
      <w:r>
        <w:rPr>
          <w:lang w:eastAsia="en-US"/>
        </w:rPr>
        <w:t>ore</w:t>
      </w:r>
      <w:r w:rsidRPr="001873E9">
        <w:rPr>
          <w:lang w:eastAsia="en-US"/>
        </w:rPr>
        <w:t>erst in het geheel niet afk</w:t>
      </w:r>
      <w:r>
        <w:rPr>
          <w:lang w:eastAsia="en-US"/>
        </w:rPr>
        <w:t>eri</w:t>
      </w:r>
      <w:r w:rsidRPr="001873E9">
        <w:rPr>
          <w:lang w:eastAsia="en-US"/>
        </w:rPr>
        <w:t xml:space="preserve">g waren van de </w:t>
      </w:r>
      <w:r>
        <w:rPr>
          <w:lang w:eastAsia="en-US"/>
        </w:rPr>
        <w:t>Romeins</w:t>
      </w:r>
      <w:r w:rsidRPr="001873E9">
        <w:rPr>
          <w:lang w:eastAsia="en-US"/>
        </w:rPr>
        <w:t>e beschaving. Wij komen daar</w:t>
      </w:r>
      <w:r>
        <w:rPr>
          <w:lang w:eastAsia="en-US"/>
        </w:rPr>
        <w:t xml:space="preserve"> zo </w:t>
      </w:r>
      <w:r w:rsidRPr="001873E9">
        <w:rPr>
          <w:lang w:eastAsia="en-US"/>
        </w:rPr>
        <w:t>aan</w:t>
      </w:r>
      <w:r w:rsidRPr="001873E9">
        <w:rPr>
          <w:lang w:eastAsia="en-US"/>
        </w:rPr>
        <w:softHyphen/>
        <w:t>stonds nog op terug. De andere weg, aan</w:t>
      </w:r>
      <w:r>
        <w:rPr>
          <w:lang w:eastAsia="en-US"/>
        </w:rPr>
        <w:t xml:space="preserve"> de </w:t>
      </w:r>
      <w:r w:rsidRPr="001873E9">
        <w:rPr>
          <w:lang w:eastAsia="en-US"/>
        </w:rPr>
        <w:t>rechteroever van de Maas, die Heerlen verbond met Xanten, is steeds van geringer bet</w:t>
      </w:r>
      <w:r>
        <w:rPr>
          <w:lang w:eastAsia="en-US"/>
        </w:rPr>
        <w:t>eke</w:t>
      </w:r>
      <w:r w:rsidRPr="001873E9">
        <w:rPr>
          <w:lang w:eastAsia="en-US"/>
        </w:rPr>
        <w:t>nis geweest. Van versterkingen aan</w:t>
      </w:r>
      <w:r>
        <w:rPr>
          <w:lang w:eastAsia="en-US"/>
        </w:rPr>
        <w:t xml:space="preserve"> die </w:t>
      </w:r>
      <w:r w:rsidRPr="001873E9">
        <w:rPr>
          <w:lang w:eastAsia="en-US"/>
        </w:rPr>
        <w:t>weg weten wij niets en de vondsten zijn daar overal veel minder belangrijk.</w:t>
      </w:r>
    </w:p>
    <w:p w:rsidR="00B87499" w:rsidRPr="001873E9" w:rsidRDefault="00B87499" w:rsidP="00B87499">
      <w:pPr>
        <w:jc w:val="both"/>
        <w:rPr>
          <w:lang w:eastAsia="en-US"/>
        </w:rPr>
      </w:pPr>
      <w:r w:rsidRPr="001873E9">
        <w:rPr>
          <w:lang w:eastAsia="en-US"/>
        </w:rPr>
        <w:t xml:space="preserve">Het diepst moet de </w:t>
      </w:r>
      <w:r>
        <w:rPr>
          <w:lang w:eastAsia="en-US"/>
        </w:rPr>
        <w:t>Romeins</w:t>
      </w:r>
      <w:r w:rsidRPr="001873E9">
        <w:rPr>
          <w:lang w:eastAsia="en-US"/>
        </w:rPr>
        <w:t>e beschaving zijn doorgedrongen in het gebied van de liiss in Zuid-Limburg. In die streek was voor</w:t>
      </w:r>
      <w:r w:rsidRPr="001873E9">
        <w:rPr>
          <w:lang w:eastAsia="en-US"/>
        </w:rPr>
        <w:softHyphen/>
        <w:t xml:space="preserve">namelijk gedurende de </w:t>
      </w:r>
      <w:r>
        <w:rPr>
          <w:lang w:eastAsia="en-US"/>
        </w:rPr>
        <w:t>tweede</w:t>
      </w:r>
      <w:r w:rsidRPr="001873E9">
        <w:rPr>
          <w:lang w:eastAsia="en-US"/>
        </w:rPr>
        <w:t xml:space="preserve"> eeuw een bloeiende beschaving, die een volkomen zuidelijk karakter vertoont. De </w:t>
      </w:r>
      <w:r>
        <w:rPr>
          <w:lang w:eastAsia="en-US"/>
        </w:rPr>
        <w:t>mens</w:t>
      </w:r>
      <w:r w:rsidRPr="001873E9">
        <w:rPr>
          <w:lang w:eastAsia="en-US"/>
        </w:rPr>
        <w:t>en leefden bij voorkeur op het land. Men vindt er goed gebouwde en met een zekere luxe ingerichte landhuizen, de verblijven van personen die in het leven van de provincie een rol hadden gespeeld en zich daarna op het land hadden teruggetrokken. Zeker zijn die landhuizen niet</w:t>
      </w:r>
      <w:r>
        <w:rPr>
          <w:lang w:eastAsia="en-US"/>
        </w:rPr>
        <w:t xml:space="preserve"> zo </w:t>
      </w:r>
      <w:r w:rsidRPr="001873E9">
        <w:rPr>
          <w:lang w:eastAsia="en-US"/>
        </w:rPr>
        <w:t>groot en</w:t>
      </w:r>
      <w:r>
        <w:rPr>
          <w:lang w:eastAsia="en-US"/>
        </w:rPr>
        <w:t xml:space="preserve"> zo </w:t>
      </w:r>
      <w:r w:rsidRPr="001873E9">
        <w:rPr>
          <w:lang w:eastAsia="en-US"/>
        </w:rPr>
        <w:t xml:space="preserve">rijk ingericht als sommige villas aan de Moezel; zij kunnen evenwel toch gelden als voorbeelden van </w:t>
      </w:r>
      <w:r>
        <w:rPr>
          <w:lang w:eastAsia="en-US"/>
        </w:rPr>
        <w:t>Romeins</w:t>
      </w:r>
      <w:r w:rsidRPr="001873E9">
        <w:rPr>
          <w:lang w:eastAsia="en-US"/>
        </w:rPr>
        <w:t>en woontrant. Naast de gr</w:t>
      </w:r>
      <w:r>
        <w:rPr>
          <w:lang w:eastAsia="en-US"/>
        </w:rPr>
        <w:t>ote</w:t>
      </w:r>
      <w:r w:rsidRPr="001873E9">
        <w:rPr>
          <w:lang w:eastAsia="en-US"/>
        </w:rPr>
        <w:t>re landhuizen vindt men eenvoudiger hoeven en boerderijen; maar ook deze laatste woonplaatsen moeten, wanneer men let op de voorwerpen die door de eigenaars werden gebruikt, tot de zuidelijke cultuur worden gerekend. Deze streek was in</w:t>
      </w:r>
      <w:r>
        <w:rPr>
          <w:lang w:eastAsia="en-US"/>
        </w:rPr>
        <w:t xml:space="preserve"> de </w:t>
      </w:r>
      <w:r w:rsidRPr="001873E9">
        <w:rPr>
          <w:lang w:eastAsia="en-US"/>
        </w:rPr>
        <w:t xml:space="preserve">loop van de </w:t>
      </w:r>
      <w:r>
        <w:rPr>
          <w:lang w:eastAsia="en-US"/>
        </w:rPr>
        <w:t>tweede</w:t>
      </w:r>
      <w:r w:rsidRPr="001873E9">
        <w:rPr>
          <w:lang w:eastAsia="en-US"/>
        </w:rPr>
        <w:t xml:space="preserve"> eeuw op weg volkomen</w:t>
      </w:r>
      <w:r>
        <w:rPr>
          <w:lang w:eastAsia="en-US"/>
        </w:rPr>
        <w:t xml:space="preserve"> Romeins </w:t>
      </w:r>
      <w:r w:rsidRPr="001873E9">
        <w:rPr>
          <w:lang w:eastAsia="en-US"/>
        </w:rPr>
        <w:t>te worden.</w:t>
      </w:r>
    </w:p>
    <w:p w:rsidR="00B87499" w:rsidRPr="001873E9" w:rsidRDefault="00B87499" w:rsidP="00B87499">
      <w:pPr>
        <w:jc w:val="both"/>
        <w:rPr>
          <w:lang w:eastAsia="en-US"/>
        </w:rPr>
      </w:pPr>
      <w:r w:rsidRPr="001873E9">
        <w:rPr>
          <w:lang w:eastAsia="en-US"/>
        </w:rPr>
        <w:t>Met het einde van die eeuw is echter een verandering ingetreden. Wat de aanleiding voor die verandering is geweest, weten wij niet. Wij bespeuren alleen, dat de bewoners van de gr</w:t>
      </w:r>
      <w:r>
        <w:rPr>
          <w:lang w:eastAsia="en-US"/>
        </w:rPr>
        <w:t>ote</w:t>
      </w:r>
      <w:r w:rsidRPr="001873E9">
        <w:rPr>
          <w:lang w:eastAsia="en-US"/>
        </w:rPr>
        <w:t xml:space="preserve"> landhuizen het buitenleven hebben vaarwel gezegd. De villas kwamen leeg te staan en zijn later niet meer betrokken. Blijkbaar hebben de bewo</w:t>
      </w:r>
      <w:r w:rsidRPr="001873E9">
        <w:rPr>
          <w:lang w:eastAsia="en-US"/>
        </w:rPr>
        <w:softHyphen/>
        <w:t xml:space="preserve">ners de wijk genomen achter de muren van de versterkte plaatsen of ten minste in de nabijheid van de vestingen, waar men veiliger was. Hetzelfde verschijnsel is in het Rijnland waargenomen. Daar is bovendien vastgesteld, dat de Germanen van buiten het Rijk, die zich later in het gebied van de landhuizen hebben neergezet, geen gebruik hebben gemaakt van de verlaten woningen, maar hun eigen veel eenvoudiger huizen elders hebben opgericht. Nederzettingen van die </w:t>
      </w:r>
      <w:r>
        <w:rPr>
          <w:lang w:eastAsia="en-US"/>
        </w:rPr>
        <w:t>mens</w:t>
      </w:r>
      <w:r w:rsidRPr="001873E9">
        <w:rPr>
          <w:lang w:eastAsia="en-US"/>
        </w:rPr>
        <w:t>en heeft men in Zuid-Limburg eerst onlangs gevonden.</w:t>
      </w:r>
    </w:p>
    <w:p w:rsidR="00B87499" w:rsidRPr="001873E9" w:rsidRDefault="00B87499" w:rsidP="00B87499">
      <w:pPr>
        <w:jc w:val="both"/>
        <w:rPr>
          <w:lang w:eastAsia="en-US"/>
        </w:rPr>
      </w:pPr>
      <w:r w:rsidRPr="001873E9">
        <w:rPr>
          <w:lang w:eastAsia="en-US"/>
        </w:rPr>
        <w:t xml:space="preserve">Overigens moet men aannemen, dat het </w:t>
      </w:r>
      <w:r>
        <w:rPr>
          <w:lang w:eastAsia="en-US"/>
        </w:rPr>
        <w:t>Romeins</w:t>
      </w:r>
      <w:r w:rsidRPr="001873E9">
        <w:rPr>
          <w:lang w:eastAsia="en-US"/>
        </w:rPr>
        <w:t>e leven zich in die streek vrij lang heeft gehandhaafd. De gr</w:t>
      </w:r>
      <w:r>
        <w:rPr>
          <w:lang w:eastAsia="en-US"/>
        </w:rPr>
        <w:t>ote</w:t>
      </w:r>
      <w:r w:rsidRPr="001873E9">
        <w:rPr>
          <w:lang w:eastAsia="en-US"/>
        </w:rPr>
        <w:t xml:space="preserve"> heirbaan, die van Keulen over Gulik naar Heerlen, Maastricht en Tongeren voerde, was tijdens de vierde eeuw en zeker nog gedurende de eerste helft van de vijfde een uiterst belangrijke verkeersweg als de beste verbinding van</w:t>
      </w:r>
      <w:r>
        <w:rPr>
          <w:lang w:eastAsia="en-US"/>
        </w:rPr>
        <w:t xml:space="preserve"> de </w:t>
      </w:r>
      <w:r w:rsidRPr="001873E9">
        <w:rPr>
          <w:lang w:eastAsia="en-US"/>
        </w:rPr>
        <w:t>Neder-Rijn naar Noord-Gallië en de havens aan het Kanaal. Bovendien markeerde die weg de grens van het gebied, dat nog onder onmiddellijk</w:t>
      </w:r>
      <w:r>
        <w:rPr>
          <w:lang w:eastAsia="en-US"/>
        </w:rPr>
        <w:t xml:space="preserve"> Romeins </w:t>
      </w:r>
      <w:r w:rsidRPr="001873E9">
        <w:rPr>
          <w:lang w:eastAsia="en-US"/>
        </w:rPr>
        <w:t>gezag stond in de periode, toen vrijwel het geh</w:t>
      </w:r>
      <w:r>
        <w:rPr>
          <w:lang w:eastAsia="en-US"/>
        </w:rPr>
        <w:t>ele</w:t>
      </w:r>
      <w:r w:rsidRPr="001873E9">
        <w:rPr>
          <w:lang w:eastAsia="en-US"/>
        </w:rPr>
        <w:t xml:space="preserve"> zuiden van ons land was bezet door de Franken, die dat gebied als onafhankelijke bondgen</w:t>
      </w:r>
      <w:r>
        <w:rPr>
          <w:lang w:eastAsia="en-US"/>
        </w:rPr>
        <w:t>ote</w:t>
      </w:r>
      <w:r w:rsidRPr="001873E9">
        <w:rPr>
          <w:lang w:eastAsia="en-US"/>
        </w:rPr>
        <w:t>n van het Rijk in bezit hadden.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Gedurende die periode had het </w:t>
      </w:r>
      <w:r>
        <w:rPr>
          <w:lang w:eastAsia="en-US"/>
        </w:rPr>
        <w:t>Romeins</w:t>
      </w:r>
      <w:r w:rsidRPr="001873E9">
        <w:rPr>
          <w:lang w:eastAsia="en-US"/>
        </w:rPr>
        <w:t>e leven zich geconcen</w:t>
      </w:r>
      <w:r w:rsidRPr="001873E9">
        <w:rPr>
          <w:lang w:eastAsia="en-US"/>
        </w:rPr>
        <w:softHyphen/>
        <w:t>treerd in de ommuurde plaatsen, Heerlen, Maastricht, Tongeren. Eerst had Heerlen de grootste bet</w:t>
      </w:r>
      <w:r>
        <w:rPr>
          <w:lang w:eastAsia="en-US"/>
        </w:rPr>
        <w:t>eke</w:t>
      </w:r>
      <w:r w:rsidRPr="001873E9">
        <w:rPr>
          <w:lang w:eastAsia="en-US"/>
        </w:rPr>
        <w:t>nis, voornamelijk door de pottenbakkersindustrie. Maar later was Maastricht belangrijker, omdat in die stad een middelpunt voor het kerkelijke leven van de streek, het gewichtigste naast Keulen, was onstaan. Wij kennen te Maastricht ook de overblijfselen van een goed ingerichte woning uit</w:t>
      </w:r>
      <w:r>
        <w:rPr>
          <w:lang w:eastAsia="en-US"/>
        </w:rPr>
        <w:t xml:space="preserve"> de </w:t>
      </w:r>
      <w:r w:rsidRPr="001873E9">
        <w:rPr>
          <w:lang w:eastAsia="en-US"/>
        </w:rPr>
        <w:t>laten tijd als getuigen van het leven in de vormen der zuide</w:t>
      </w:r>
      <w:r w:rsidRPr="001873E9">
        <w:rPr>
          <w:lang w:eastAsia="en-US"/>
        </w:rPr>
        <w:softHyphen/>
        <w:t xml:space="preserve">lijke cultuur. Wellicht heeft die cultuur zich te Maastricht ook </w:t>
      </w:r>
      <w:r>
        <w:rPr>
          <w:lang w:eastAsia="en-US"/>
        </w:rPr>
        <w:t>eni</w:t>
      </w:r>
      <w:r w:rsidRPr="001873E9">
        <w:rPr>
          <w:lang w:eastAsia="en-US"/>
        </w:rPr>
        <w:t>gszins gehandhaafd, nadat overal elders vrijwel alle sporen daar</w:t>
      </w:r>
      <w:r w:rsidRPr="001873E9">
        <w:rPr>
          <w:lang w:eastAsia="en-US"/>
        </w:rPr>
        <w:softHyphen/>
        <w:t>van waren verdwenen. Alleen in die plaats kunnen wij denken aan een waarlijke continuïteit van</w:t>
      </w:r>
      <w:r>
        <w:rPr>
          <w:lang w:eastAsia="en-US"/>
        </w:rPr>
        <w:t xml:space="preserve"> de Romeins</w:t>
      </w:r>
      <w:r w:rsidRPr="001873E9">
        <w:rPr>
          <w:lang w:eastAsia="en-US"/>
        </w:rPr>
        <w:t>en invloed.</w:t>
      </w:r>
    </w:p>
    <w:p w:rsidR="00B87499" w:rsidRPr="001873E9" w:rsidRDefault="00B87499" w:rsidP="00B87499">
      <w:pPr>
        <w:jc w:val="both"/>
        <w:rPr>
          <w:lang w:eastAsia="en-US"/>
        </w:rPr>
      </w:pPr>
      <w:r w:rsidRPr="001873E9">
        <w:rPr>
          <w:lang w:eastAsia="en-US"/>
        </w:rPr>
        <w:t>Wij moeten thans nog nagaan, hoe in ons land gedurende de ver</w:t>
      </w:r>
      <w:r w:rsidRPr="001873E9">
        <w:rPr>
          <w:lang w:eastAsia="en-US"/>
        </w:rPr>
        <w:softHyphen/>
        <w:t xml:space="preserve">schillende perioden de verhouding van de inwoners tegenover de Romeinen is geweest. </w:t>
      </w:r>
      <w:r>
        <w:rPr>
          <w:lang w:eastAsia="en-US"/>
        </w:rPr>
        <w:t>-</w:t>
      </w:r>
      <w:r w:rsidRPr="001873E9">
        <w:rPr>
          <w:lang w:eastAsia="en-US"/>
        </w:rPr>
        <w:t xml:space="preserve"> Slechts drie maal is er in</w:t>
      </w:r>
      <w:r>
        <w:rPr>
          <w:lang w:eastAsia="en-US"/>
        </w:rPr>
        <w:t xml:space="preserve"> de </w:t>
      </w:r>
      <w:r w:rsidRPr="001873E9">
        <w:rPr>
          <w:lang w:eastAsia="en-US"/>
        </w:rPr>
        <w:t>eer</w:t>
      </w:r>
      <w:r w:rsidRPr="001873E9">
        <w:rPr>
          <w:lang w:eastAsia="en-US"/>
        </w:rPr>
        <w:softHyphen/>
        <w:t>sten tijd, voor zoover wij het weten, sprake van ernstig ver</w:t>
      </w:r>
      <w:r w:rsidRPr="001873E9">
        <w:rPr>
          <w:lang w:eastAsia="en-US"/>
        </w:rPr>
        <w:softHyphen/>
        <w:t>zet tegen de Romeinen bij hun pogingen om het land te onderwerpen en zich daar als over</w:t>
      </w:r>
      <w:r>
        <w:rPr>
          <w:lang w:eastAsia="en-US"/>
        </w:rPr>
        <w:t>heerser</w:t>
      </w:r>
      <w:r w:rsidRPr="001873E9">
        <w:rPr>
          <w:lang w:eastAsia="en-US"/>
        </w:rPr>
        <w:t>s te handhaven. Als de eerste maal kan men</w:t>
      </w:r>
      <w:r>
        <w:rPr>
          <w:lang w:eastAsia="en-US"/>
        </w:rPr>
        <w:t xml:space="preserve"> de </w:t>
      </w:r>
      <w:r w:rsidRPr="001873E9">
        <w:rPr>
          <w:lang w:eastAsia="en-US"/>
        </w:rPr>
        <w:t>strijd van de Eburones onder Ambiorix tegen Caesar noemen.</w:t>
      </w:r>
      <w:r>
        <w:rPr>
          <w:lang w:eastAsia="en-US"/>
        </w:rPr>
        <w:t xml:space="preserve"> die </w:t>
      </w:r>
      <w:r w:rsidRPr="001873E9">
        <w:rPr>
          <w:lang w:eastAsia="en-US"/>
        </w:rPr>
        <w:t>strijd heeft Caesar alleen kunnen winnen door de uit</w:t>
      </w:r>
      <w:r w:rsidRPr="001873E9">
        <w:rPr>
          <w:lang w:eastAsia="en-US"/>
        </w:rPr>
        <w:softHyphen/>
        <w:t xml:space="preserve">moording van het volk. De </w:t>
      </w:r>
      <w:r>
        <w:rPr>
          <w:lang w:eastAsia="en-US"/>
        </w:rPr>
        <w:t>tweede</w:t>
      </w:r>
      <w:r w:rsidRPr="001873E9">
        <w:rPr>
          <w:lang w:eastAsia="en-US"/>
        </w:rPr>
        <w:t xml:space="preserve"> maal waren het de Friezen, die zich in 28 hebben bevrijd. Sedert</w:t>
      </w:r>
      <w:r>
        <w:rPr>
          <w:lang w:eastAsia="en-US"/>
        </w:rPr>
        <w:t xml:space="preserve"> die </w:t>
      </w:r>
      <w:r w:rsidRPr="001873E9">
        <w:rPr>
          <w:lang w:eastAsia="en-US"/>
        </w:rPr>
        <w:t>zijn zij onafhankelijk geble</w:t>
      </w:r>
      <w:r w:rsidRPr="001873E9">
        <w:rPr>
          <w:lang w:eastAsia="en-US"/>
        </w:rPr>
        <w:softHyphen/>
        <w:t>ven, ook nadat zij in 47 tijdelijk door Corbulo waren onderworpen. Het derde en belangrijkste verzet was de opstand der Bataven in 69 en 70; maar deze opstand droeg reeds een geheel ander karakter.</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Er namen troepen aan deel, die reeds jaren lang hadden behoord tot het </w:t>
      </w:r>
      <w:r>
        <w:rPr>
          <w:lang w:eastAsia="en-US"/>
        </w:rPr>
        <w:t>Romeins</w:t>
      </w:r>
      <w:r w:rsidRPr="001873E9">
        <w:rPr>
          <w:lang w:eastAsia="en-US"/>
        </w:rPr>
        <w:t>e leger. Civilis zelf, de leider van</w:t>
      </w:r>
      <w:r>
        <w:rPr>
          <w:lang w:eastAsia="en-US"/>
        </w:rPr>
        <w:t xml:space="preserve"> de </w:t>
      </w:r>
      <w:r w:rsidRPr="001873E9">
        <w:rPr>
          <w:lang w:eastAsia="en-US"/>
        </w:rPr>
        <w:t>opstand, was een oud-gediende officier, burger van het Rijk en lid van</w:t>
      </w:r>
      <w:r>
        <w:rPr>
          <w:lang w:eastAsia="en-US"/>
        </w:rPr>
        <w:t xml:space="preserve"> de </w:t>
      </w:r>
      <w:r w:rsidRPr="001873E9">
        <w:rPr>
          <w:lang w:eastAsia="en-US"/>
        </w:rPr>
        <w:t>rid</w:t>
      </w:r>
      <w:r w:rsidRPr="001873E9">
        <w:rPr>
          <w:lang w:eastAsia="en-US"/>
        </w:rPr>
        <w:softHyphen/>
        <w:t>derstand; maar hij had- de voorvaderlijke zeden nog niet vergeten. Integendeel, hij heeft juist</w:t>
      </w:r>
      <w:r>
        <w:rPr>
          <w:lang w:eastAsia="en-US"/>
        </w:rPr>
        <w:t xml:space="preserve"> de </w:t>
      </w:r>
      <w:r w:rsidRPr="001873E9">
        <w:rPr>
          <w:lang w:eastAsia="en-US"/>
        </w:rPr>
        <w:t>nadruk gelegd op het nationale karak</w:t>
      </w:r>
      <w:r w:rsidRPr="001873E9">
        <w:rPr>
          <w:lang w:eastAsia="en-US"/>
        </w:rPr>
        <w:softHyphen/>
        <w:t xml:space="preserve">ter van de beweging, ook in dit opzicht, dat hij zich </w:t>
      </w:r>
      <w:r>
        <w:rPr>
          <w:lang w:eastAsia="en-US"/>
        </w:rPr>
        <w:t>eni</w:t>
      </w:r>
      <w:r w:rsidRPr="001873E9">
        <w:rPr>
          <w:lang w:eastAsia="en-US"/>
        </w:rPr>
        <w:t xml:space="preserve">gszins op een afstand hield van de Galliërs, die hun nieuwe rijk in </w:t>
      </w:r>
      <w:r>
        <w:rPr>
          <w:lang w:eastAsia="en-US"/>
        </w:rPr>
        <w:t>Romeins</w:t>
      </w:r>
      <w:r w:rsidRPr="001873E9">
        <w:rPr>
          <w:lang w:eastAsia="en-US"/>
        </w:rPr>
        <w:t>e vormen wilden besturen. In</w:t>
      </w:r>
      <w:r>
        <w:rPr>
          <w:lang w:eastAsia="en-US"/>
        </w:rPr>
        <w:t xml:space="preserve"> deze </w:t>
      </w:r>
      <w:r w:rsidRPr="001873E9">
        <w:rPr>
          <w:lang w:eastAsia="en-US"/>
        </w:rPr>
        <w:t>tijd is er nog een groot onder</w:t>
      </w:r>
      <w:r w:rsidRPr="001873E9">
        <w:rPr>
          <w:lang w:eastAsia="en-US"/>
        </w:rPr>
        <w:softHyphen/>
        <w:t xml:space="preserve">scheid </w:t>
      </w:r>
      <w:r>
        <w:rPr>
          <w:lang w:eastAsia="en-US"/>
        </w:rPr>
        <w:t>tussen</w:t>
      </w:r>
      <w:r w:rsidRPr="001873E9">
        <w:rPr>
          <w:lang w:eastAsia="en-US"/>
        </w:rPr>
        <w:t xml:space="preserve"> het geromaniseerde Gallië en het noorden, dat zijn nationale karakter had bewaard.</w:t>
      </w:r>
    </w:p>
    <w:p w:rsidR="00B87499" w:rsidRPr="001873E9" w:rsidRDefault="00B87499" w:rsidP="00B87499">
      <w:pPr>
        <w:jc w:val="both"/>
        <w:rPr>
          <w:lang w:eastAsia="en-US"/>
        </w:rPr>
      </w:pPr>
      <w:r w:rsidRPr="001873E9">
        <w:rPr>
          <w:lang w:eastAsia="en-US"/>
        </w:rPr>
        <w:t xml:space="preserve">Dit veranderde in de volgende periode, het einde van de eerste, de </w:t>
      </w:r>
      <w:r>
        <w:rPr>
          <w:lang w:eastAsia="en-US"/>
        </w:rPr>
        <w:t>tweede</w:t>
      </w:r>
      <w:r w:rsidRPr="001873E9">
        <w:rPr>
          <w:lang w:eastAsia="en-US"/>
        </w:rPr>
        <w:t xml:space="preserve"> en de eerste helft van de derde eeuw. In</w:t>
      </w:r>
      <w:r>
        <w:rPr>
          <w:lang w:eastAsia="en-US"/>
        </w:rPr>
        <w:t xml:space="preserve"> die </w:t>
      </w:r>
      <w:r w:rsidRPr="001873E9">
        <w:rPr>
          <w:lang w:eastAsia="en-US"/>
        </w:rPr>
        <w:t xml:space="preserve">tijd is het deel van ons land, dat onder het </w:t>
      </w:r>
      <w:r>
        <w:rPr>
          <w:lang w:eastAsia="en-US"/>
        </w:rPr>
        <w:t>Romeins</w:t>
      </w:r>
      <w:r w:rsidRPr="001873E9">
        <w:rPr>
          <w:lang w:eastAsia="en-US"/>
        </w:rPr>
        <w:t>e gezag stond, hoe langer hoe meer onder</w:t>
      </w:r>
      <w:r>
        <w:rPr>
          <w:lang w:eastAsia="en-US"/>
        </w:rPr>
        <w:t xml:space="preserve"> de </w:t>
      </w:r>
      <w:r w:rsidRPr="001873E9">
        <w:rPr>
          <w:lang w:eastAsia="en-US"/>
        </w:rPr>
        <w:t xml:space="preserve">invloed gekomen van de zuidelijke beschaving. Men behoeft slechts te denken aan de </w:t>
      </w:r>
      <w:r>
        <w:rPr>
          <w:lang w:eastAsia="en-US"/>
        </w:rPr>
        <w:t>zo-even</w:t>
      </w:r>
      <w:r w:rsidRPr="001873E9">
        <w:rPr>
          <w:lang w:eastAsia="en-US"/>
        </w:rPr>
        <w:t xml:space="preserve"> genoemde landhuizen in Zuid-Limburg, aan Nijmegen en omgeving, zelfs aan een neder</w:t>
      </w:r>
      <w:r w:rsidRPr="001873E9">
        <w:rPr>
          <w:lang w:eastAsia="en-US"/>
        </w:rPr>
        <w:softHyphen/>
        <w:t>zetting als te Ockenburg bij</w:t>
      </w:r>
      <w:r>
        <w:rPr>
          <w:lang w:eastAsia="en-US"/>
        </w:rPr>
        <w:t xml:space="preserve"> de </w:t>
      </w:r>
      <w:r w:rsidRPr="001873E9">
        <w:rPr>
          <w:lang w:eastAsia="en-US"/>
        </w:rPr>
        <w:t xml:space="preserve">Haag. De laatste plaats geeft ons ook </w:t>
      </w:r>
      <w:r>
        <w:rPr>
          <w:lang w:eastAsia="en-US"/>
        </w:rPr>
        <w:t>eni</w:t>
      </w:r>
      <w:r w:rsidRPr="001873E9">
        <w:rPr>
          <w:lang w:eastAsia="en-US"/>
        </w:rPr>
        <w:t xml:space="preserve">gen indruk, hoe ver de invloed van de </w:t>
      </w:r>
      <w:r>
        <w:rPr>
          <w:lang w:eastAsia="en-US"/>
        </w:rPr>
        <w:t>Romeins</w:t>
      </w:r>
      <w:r w:rsidRPr="001873E9">
        <w:rPr>
          <w:lang w:eastAsia="en-US"/>
        </w:rPr>
        <w:t>e cultuur was doorgedrongen. Wat de woningen betreft, wordt men aan</w:t>
      </w:r>
      <w:r>
        <w:rPr>
          <w:lang w:eastAsia="en-US"/>
        </w:rPr>
        <w:t xml:space="preserve"> de inheems</w:t>
      </w:r>
      <w:r w:rsidRPr="001873E9">
        <w:rPr>
          <w:lang w:eastAsia="en-US"/>
        </w:rPr>
        <w:t>en bouwtrant herinnerd; maar de voorwerpen van dage</w:t>
      </w:r>
      <w:r w:rsidRPr="001873E9">
        <w:rPr>
          <w:lang w:eastAsia="en-US"/>
        </w:rPr>
        <w:softHyphen/>
        <w:t xml:space="preserve">lijksch gebruik waren </w:t>
      </w:r>
      <w:r>
        <w:rPr>
          <w:lang w:eastAsia="en-US"/>
        </w:rPr>
        <w:t>Romeins</w:t>
      </w:r>
      <w:r w:rsidRPr="001873E9">
        <w:rPr>
          <w:lang w:eastAsia="en-US"/>
        </w:rPr>
        <w:t>. Bovendien kunnen wij daar vast</w:t>
      </w:r>
      <w:r w:rsidRPr="001873E9">
        <w:rPr>
          <w:lang w:eastAsia="en-US"/>
        </w:rPr>
        <w:softHyphen/>
        <w:t>stellen, dat de inwoners zóó voor het Rijk voelden, dat zij niet geaarzeld hebben hun haardsteden in</w:t>
      </w:r>
      <w:r>
        <w:rPr>
          <w:lang w:eastAsia="en-US"/>
        </w:rPr>
        <w:t xml:space="preserve"> de </w:t>
      </w:r>
      <w:r w:rsidRPr="001873E9">
        <w:rPr>
          <w:lang w:eastAsia="en-US"/>
        </w:rPr>
        <w:t xml:space="preserve">steek te laten, toen de </w:t>
      </w:r>
      <w:r>
        <w:rPr>
          <w:lang w:eastAsia="en-US"/>
        </w:rPr>
        <w:t>t</w:t>
      </w:r>
      <w:r w:rsidRPr="001873E9">
        <w:rPr>
          <w:lang w:eastAsia="en-US"/>
        </w:rPr>
        <w:t>roepen uit dat gebied werden teruggetrokken. In de zuidelijke helft van ons land zijn vermoedelijk alleen de h</w:t>
      </w:r>
      <w:r>
        <w:rPr>
          <w:lang w:eastAsia="en-US"/>
        </w:rPr>
        <w:t>oge</w:t>
      </w:r>
      <w:r w:rsidRPr="001873E9">
        <w:rPr>
          <w:lang w:eastAsia="en-US"/>
        </w:rPr>
        <w:t xml:space="preserve"> gronden van Noord- Brabant slechts weinig geromaniseerd.</w:t>
      </w:r>
    </w:p>
    <w:p w:rsidR="00B87499" w:rsidRPr="001873E9" w:rsidRDefault="00B87499" w:rsidP="00B87499">
      <w:pPr>
        <w:jc w:val="both"/>
        <w:rPr>
          <w:lang w:eastAsia="en-US"/>
        </w:rPr>
      </w:pPr>
      <w:r w:rsidRPr="001873E9">
        <w:rPr>
          <w:lang w:eastAsia="en-US"/>
        </w:rPr>
        <w:t>Geheel anders staat het met het noordelijke deel, de zandstreek van Drente met de aansluitende stukken van de omringende provin</w:t>
      </w:r>
      <w:r w:rsidRPr="001873E9">
        <w:rPr>
          <w:lang w:eastAsia="en-US"/>
        </w:rPr>
        <w:softHyphen/>
        <w:t xml:space="preserve">cies en met het gebied van de terpen op de klei van Friesland en Groningen. Daar heeft het </w:t>
      </w:r>
      <w:r>
        <w:rPr>
          <w:lang w:eastAsia="en-US"/>
        </w:rPr>
        <w:t>inheems</w:t>
      </w:r>
      <w:r w:rsidRPr="001873E9">
        <w:rPr>
          <w:lang w:eastAsia="en-US"/>
        </w:rPr>
        <w:t xml:space="preserve">e leven zich gehandhaafd. Wel werden ook daarheen </w:t>
      </w:r>
      <w:r>
        <w:rPr>
          <w:lang w:eastAsia="en-US"/>
        </w:rPr>
        <w:t>Romeins</w:t>
      </w:r>
      <w:r w:rsidRPr="001873E9">
        <w:rPr>
          <w:lang w:eastAsia="en-US"/>
        </w:rPr>
        <w:t xml:space="preserve">e gebruiksvoorwerpen ingevoerd en kwamen de bewoners min of meer geregeld met handelaars uit het zuiden in aanraking. Maar hun beschaving bleef </w:t>
      </w:r>
      <w:r>
        <w:rPr>
          <w:lang w:eastAsia="en-US"/>
        </w:rPr>
        <w:t>Germaans</w:t>
      </w:r>
      <w:r w:rsidRPr="001873E9">
        <w:rPr>
          <w:lang w:eastAsia="en-US"/>
        </w:rPr>
        <w:t>. Al</w:t>
      </w:r>
      <w:r w:rsidRPr="001873E9">
        <w:rPr>
          <w:lang w:eastAsia="en-US"/>
        </w:rPr>
        <w:softHyphen/>
        <w:t>leen hebben zij het een en ander van de Romeinen overgenomen&gt; wellicht bij</w:t>
      </w:r>
      <w:r>
        <w:rPr>
          <w:lang w:eastAsia="en-US"/>
        </w:rPr>
        <w:t xml:space="preserve"> de </w:t>
      </w:r>
      <w:r w:rsidRPr="001873E9">
        <w:rPr>
          <w:lang w:eastAsia="en-US"/>
        </w:rPr>
        <w:t>bouw van hun woningen, zeker bij</w:t>
      </w:r>
      <w:r>
        <w:rPr>
          <w:lang w:eastAsia="en-US"/>
        </w:rPr>
        <w:t xml:space="preserve"> de </w:t>
      </w:r>
      <w:r w:rsidRPr="001873E9">
        <w:rPr>
          <w:lang w:eastAsia="en-US"/>
        </w:rPr>
        <w:t xml:space="preserve">aanleg van de versterkingen, waarmede zij hun nederzettingen omgaven. Ook in dat gebied is er een </w:t>
      </w:r>
      <w:r>
        <w:rPr>
          <w:lang w:eastAsia="en-US"/>
        </w:rPr>
        <w:t>Romeins</w:t>
      </w:r>
      <w:r w:rsidRPr="001873E9">
        <w:rPr>
          <w:lang w:eastAsia="en-US"/>
        </w:rPr>
        <w:t xml:space="preserve">e inslag bij de </w:t>
      </w:r>
      <w:r>
        <w:rPr>
          <w:lang w:eastAsia="en-US"/>
        </w:rPr>
        <w:t>Germaans</w:t>
      </w:r>
      <w:r w:rsidRPr="001873E9">
        <w:rPr>
          <w:lang w:eastAsia="en-US"/>
        </w:rPr>
        <w:t>e cultuur.</w:t>
      </w:r>
    </w:p>
    <w:p w:rsidR="00B87499" w:rsidRPr="001873E9" w:rsidRDefault="00B87499" w:rsidP="00B87499">
      <w:pPr>
        <w:jc w:val="both"/>
        <w:rPr>
          <w:lang w:eastAsia="en-US"/>
        </w:rPr>
      </w:pPr>
      <w:r w:rsidRPr="001873E9">
        <w:rPr>
          <w:lang w:eastAsia="en-US"/>
        </w:rPr>
        <w:t xml:space="preserve">Van het vrije Germanië is de beweging uitgegaan, waardoor ook in het zuiden van ons land de </w:t>
      </w:r>
      <w:r>
        <w:rPr>
          <w:lang w:eastAsia="en-US"/>
        </w:rPr>
        <w:t>Romeins</w:t>
      </w:r>
      <w:r w:rsidRPr="001873E9">
        <w:rPr>
          <w:lang w:eastAsia="en-US"/>
        </w:rPr>
        <w:t>e overheersching is ver</w:t>
      </w:r>
      <w:r w:rsidRPr="001873E9">
        <w:rPr>
          <w:lang w:eastAsia="en-US"/>
        </w:rPr>
        <w:softHyphen/>
        <w:t>dwenen. Wat er in Germanië heeft plaats gehad, weten wij niet. Wij kunnen alleen vaststellen, dat een aantal volksstammen zich in</w:t>
      </w:r>
      <w:r>
        <w:rPr>
          <w:lang w:eastAsia="en-US"/>
        </w:rPr>
        <w:t xml:space="preserve"> de </w:t>
      </w:r>
      <w:r w:rsidRPr="001873E9">
        <w:rPr>
          <w:lang w:eastAsia="en-US"/>
        </w:rPr>
        <w:t>loop van de derde eeuw heeft aaneengesloten tot gr</w:t>
      </w:r>
      <w:r>
        <w:rPr>
          <w:lang w:eastAsia="en-US"/>
        </w:rPr>
        <w:t>ote</w:t>
      </w:r>
      <w:r w:rsidRPr="001873E9">
        <w:rPr>
          <w:lang w:eastAsia="en-US"/>
        </w:rPr>
        <w:t xml:space="preserve"> bonden, als de Alamannen, de Franken, de Saksen. Uit die aaneensluiting hebben de volkeren kracht en moed geput. Het ontzag voor Rome, dat zij in de </w:t>
      </w:r>
      <w:r>
        <w:rPr>
          <w:lang w:eastAsia="en-US"/>
        </w:rPr>
        <w:t>tweede</w:t>
      </w:r>
      <w:r w:rsidRPr="001873E9">
        <w:rPr>
          <w:lang w:eastAsia="en-US"/>
        </w:rPr>
        <w:t xml:space="preserve"> eeuw hadden, was verzwakt. Er werden voortdurend aanvallen op het Rijk gedaan. Gedurende de eerste bestorming, die van 257 tot 270 heeft geduurd, zijn de Franken tot diep in Gal</w:t>
      </w:r>
      <w:r w:rsidRPr="001873E9">
        <w:rPr>
          <w:lang w:eastAsia="en-US"/>
        </w:rPr>
        <w:softHyphen/>
        <w:t>lië doorgedrongen. Slechts met de grootste inspanning is het aan de krachtige bevelhebbers gelukt de grens te herstellen en de Ger</w:t>
      </w:r>
      <w:r w:rsidRPr="001873E9">
        <w:rPr>
          <w:lang w:eastAsia="en-US"/>
        </w:rPr>
        <w:softHyphen/>
        <w:t xml:space="preserve">manen wederom te overtuigen van de macht der </w:t>
      </w:r>
      <w:r>
        <w:rPr>
          <w:lang w:eastAsia="en-US"/>
        </w:rPr>
        <w:t>Romeins</w:t>
      </w:r>
      <w:r w:rsidRPr="001873E9">
        <w:rPr>
          <w:lang w:eastAsia="en-US"/>
        </w:rPr>
        <w:t>e legers. Maar het verloren gebied kon niet meer geheel worden terugver</w:t>
      </w:r>
      <w:r w:rsidRPr="001873E9">
        <w:rPr>
          <w:lang w:eastAsia="en-US"/>
        </w:rPr>
        <w:softHyphen/>
        <w:t>overd.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Het Rijk heeft in</w:t>
      </w:r>
      <w:r>
        <w:rPr>
          <w:lang w:eastAsia="en-US"/>
        </w:rPr>
        <w:t>tussen</w:t>
      </w:r>
      <w:r w:rsidRPr="001873E9">
        <w:rPr>
          <w:lang w:eastAsia="en-US"/>
        </w:rPr>
        <w:t xml:space="preserve"> zijn herstel moeten k</w:t>
      </w:r>
      <w:r>
        <w:rPr>
          <w:lang w:eastAsia="en-US"/>
        </w:rPr>
        <w:t>ope</w:t>
      </w:r>
      <w:r w:rsidRPr="001873E9">
        <w:rPr>
          <w:lang w:eastAsia="en-US"/>
        </w:rPr>
        <w:t>n met een transformatie van zijn bestuur. Het werd een staat van ambtenaren en soldaten, waar het particuliere initiatief geen plaats meer had. Volgens</w:t>
      </w:r>
      <w:r>
        <w:rPr>
          <w:lang w:eastAsia="en-US"/>
        </w:rPr>
        <w:t xml:space="preserve"> de wens</w:t>
      </w:r>
      <w:r w:rsidRPr="001873E9">
        <w:rPr>
          <w:lang w:eastAsia="en-US"/>
        </w:rPr>
        <w:t xml:space="preserve"> van de mannen, die de nieuwe regeling hebben gemaakt, zou de staat een volmaakt werkende machine worden, die aan de inwoners een veilig en zeker bestaan waarborgde. Maar zo</w:t>
      </w:r>
      <w:r>
        <w:rPr>
          <w:lang w:eastAsia="en-US"/>
        </w:rPr>
        <w:t>al</w:t>
      </w:r>
      <w:r w:rsidRPr="001873E9">
        <w:rPr>
          <w:lang w:eastAsia="en-US"/>
        </w:rPr>
        <w:t xml:space="preserve">s alle </w:t>
      </w:r>
      <w:r>
        <w:rPr>
          <w:lang w:eastAsia="en-US"/>
        </w:rPr>
        <w:t>mens</w:t>
      </w:r>
      <w:r w:rsidRPr="001873E9">
        <w:rPr>
          <w:lang w:eastAsia="en-US"/>
        </w:rPr>
        <w:t>elijke instellingen, was ook deze machine niet vol</w:t>
      </w:r>
      <w:r w:rsidRPr="001873E9">
        <w:rPr>
          <w:lang w:eastAsia="en-US"/>
        </w:rPr>
        <w:softHyphen/>
        <w:t>maakt en heeft verre van feilloos gewerkt. Van elke hapering in de functionering, die zich voordeed, hebben de Germanen gebruik gemaakt om hun aanvallen te herhalen.</w:t>
      </w:r>
    </w:p>
    <w:p w:rsidR="00B87499" w:rsidRPr="001873E9" w:rsidRDefault="00B87499" w:rsidP="00B87499">
      <w:pPr>
        <w:jc w:val="both"/>
        <w:rPr>
          <w:lang w:eastAsia="en-US"/>
        </w:rPr>
      </w:pPr>
      <w:r w:rsidRPr="001873E9">
        <w:rPr>
          <w:lang w:eastAsia="en-US"/>
        </w:rPr>
        <w:t>In ons land waren het de Frankische volksstammen, die het door de Romeinen bezette gebied wisten te veroveren. Eerst hebben zij de onbewoonde strook land langs</w:t>
      </w:r>
      <w:r>
        <w:rPr>
          <w:lang w:eastAsia="en-US"/>
        </w:rPr>
        <w:t xml:space="preserve"> de </w:t>
      </w:r>
      <w:r w:rsidRPr="001873E9">
        <w:rPr>
          <w:lang w:eastAsia="en-US"/>
        </w:rPr>
        <w:t>rechteroever van</w:t>
      </w:r>
      <w:r>
        <w:rPr>
          <w:lang w:eastAsia="en-US"/>
        </w:rPr>
        <w:t xml:space="preserve"> de </w:t>
      </w:r>
      <w:r w:rsidRPr="001873E9">
        <w:rPr>
          <w:lang w:eastAsia="en-US"/>
        </w:rPr>
        <w:t>Rijn bezet; vervolgens zijn zij doorgedrongen naar de Betuwe en naar de door de Romeinen ontruimde streek aan</w:t>
      </w:r>
      <w:r>
        <w:rPr>
          <w:lang w:eastAsia="en-US"/>
        </w:rPr>
        <w:t xml:space="preserve"> de </w:t>
      </w:r>
      <w:r w:rsidRPr="001873E9">
        <w:rPr>
          <w:lang w:eastAsia="en-US"/>
        </w:rPr>
        <w:t>linkeroever van de Waal. Zij werden gedreven door behoefte aan land en door een drang om hun gebied uit te breiden. Maar bovendien hebben zij waarschijnlijk te lijden gehad onder</w:t>
      </w:r>
      <w:r>
        <w:rPr>
          <w:lang w:eastAsia="en-US"/>
        </w:rPr>
        <w:t xml:space="preserve"> de </w:t>
      </w:r>
      <w:r w:rsidRPr="001873E9">
        <w:rPr>
          <w:lang w:eastAsia="en-US"/>
        </w:rPr>
        <w:t>druk van de Saksen, die op hun beurt van het noorden en het oosten uit zich trachtten meester te maken van het Frankische gebied. Omstreeks 400 moeten de Saksen zich in een deel van ons land ten nad</w:t>
      </w:r>
      <w:r>
        <w:rPr>
          <w:lang w:eastAsia="en-US"/>
        </w:rPr>
        <w:t>ele</w:t>
      </w:r>
      <w:r w:rsidRPr="001873E9">
        <w:rPr>
          <w:lang w:eastAsia="en-US"/>
        </w:rPr>
        <w:t xml:space="preserve"> van de vroegere bewoners hebben gevestigd. Over</w:t>
      </w:r>
      <w:r>
        <w:rPr>
          <w:lang w:eastAsia="en-US"/>
        </w:rPr>
        <w:t xml:space="preserve"> die </w:t>
      </w:r>
      <w:r w:rsidRPr="001873E9">
        <w:rPr>
          <w:lang w:eastAsia="en-US"/>
        </w:rPr>
        <w:t>aanval zullen wij</w:t>
      </w:r>
      <w:r>
        <w:rPr>
          <w:lang w:eastAsia="en-US"/>
        </w:rPr>
        <w:t xml:space="preserve"> zo </w:t>
      </w:r>
      <w:r w:rsidRPr="001873E9">
        <w:rPr>
          <w:lang w:eastAsia="en-US"/>
        </w:rPr>
        <w:t>aan</w:t>
      </w:r>
      <w:r w:rsidRPr="001873E9">
        <w:rPr>
          <w:lang w:eastAsia="en-US"/>
        </w:rPr>
        <w:softHyphen/>
        <w:t>stonds spreken.</w:t>
      </w:r>
    </w:p>
    <w:p w:rsidR="00B87499" w:rsidRPr="001873E9" w:rsidRDefault="00B87499" w:rsidP="00B87499">
      <w:pPr>
        <w:jc w:val="both"/>
        <w:rPr>
          <w:lang w:eastAsia="en-US"/>
        </w:rPr>
      </w:pPr>
      <w:r w:rsidRPr="001873E9">
        <w:rPr>
          <w:lang w:eastAsia="en-US"/>
        </w:rPr>
        <w:t>Wij kunnen het binnendringen van de Franken in het zuidelijke deel van ons land niet in bijzonderheden vervolgen. Eerst was het nog geen gewelddadige occupatie, maar slechts een langzaam en geleidelijk doordringen. Na eiken aanval op het Rijk, die werd terug</w:t>
      </w:r>
      <w:r w:rsidRPr="001873E9">
        <w:rPr>
          <w:lang w:eastAsia="en-US"/>
        </w:rPr>
        <w:softHyphen/>
        <w:t xml:space="preserve">geslagen, bleven kleine groepjes van de invallers achtera Franken, die in het </w:t>
      </w:r>
      <w:r>
        <w:rPr>
          <w:lang w:eastAsia="en-US"/>
        </w:rPr>
        <w:t>Romeins</w:t>
      </w:r>
      <w:r w:rsidRPr="001873E9">
        <w:rPr>
          <w:lang w:eastAsia="en-US"/>
        </w:rPr>
        <w:t>e leger hadden gediend, hetzij als bij de troepen ingelijfde krijgsgevangenen, hetzij als huurlingen, vestigden zich in</w:t>
      </w:r>
      <w:r>
        <w:rPr>
          <w:lang w:eastAsia="en-US"/>
        </w:rPr>
        <w:t xml:space="preserve"> </w:t>
      </w:r>
      <w:r w:rsidRPr="001873E9">
        <w:rPr>
          <w:lang w:eastAsia="en-US"/>
        </w:rPr>
        <w:t>het gebied, dat tot het Rijk behoorde. Men kan spreken van, een regelmatige vreedzame penetratie. Ten slotte zijn door de oorlogen van Maximianus, Constantius Chlorus en Constantinus I gr</w:t>
      </w:r>
      <w:r>
        <w:rPr>
          <w:lang w:eastAsia="en-US"/>
        </w:rPr>
        <w:t>ote</w:t>
      </w:r>
      <w:r w:rsidRPr="001873E9">
        <w:rPr>
          <w:lang w:eastAsia="en-US"/>
        </w:rPr>
        <w:t xml:space="preserve"> troepen Frankische krijgsgevangenen neergezet in weinig bewoonde streken van Gallië. Het was blijkbaar niet mogelijk de opdringende Germanen op afdoende wijze van de grenzen verwijderd te houden.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In</w:t>
      </w:r>
      <w:r>
        <w:rPr>
          <w:lang w:eastAsia="en-US"/>
        </w:rPr>
        <w:t>tussen</w:t>
      </w:r>
      <w:r w:rsidRPr="001873E9">
        <w:rPr>
          <w:lang w:eastAsia="en-US"/>
        </w:rPr>
        <w:t xml:space="preserve"> heeft Constantinus kans gezien de Franken te dwingen tot het sluiten van verdragen, waarbij zij het oppergezag van het Rijk erkenden. Er ontstond op deze wijze wederom een reeks van vazalstaten langs de grens. De veiligheid was dus </w:t>
      </w:r>
      <w:r>
        <w:rPr>
          <w:lang w:eastAsia="en-US"/>
        </w:rPr>
        <w:t>eni</w:t>
      </w:r>
      <w:r w:rsidRPr="001873E9">
        <w:rPr>
          <w:lang w:eastAsia="en-US"/>
        </w:rPr>
        <w:t>gszins ge</w:t>
      </w:r>
      <w:r w:rsidRPr="001873E9">
        <w:rPr>
          <w:lang w:eastAsia="en-US"/>
        </w:rPr>
        <w:softHyphen/>
        <w:t>waarborgd en deze toestand heeft geduurd tot onder de reg</w:t>
      </w:r>
      <w:r>
        <w:rPr>
          <w:lang w:eastAsia="en-US"/>
        </w:rPr>
        <w:t>eri</w:t>
      </w:r>
      <w:r w:rsidRPr="001873E9">
        <w:rPr>
          <w:lang w:eastAsia="en-US"/>
        </w:rPr>
        <w:t>ng van Constantius II, toen de Franken in 352 of 353 hebben gebruik gemaakt van</w:t>
      </w:r>
      <w:r>
        <w:rPr>
          <w:lang w:eastAsia="en-US"/>
        </w:rPr>
        <w:t xml:space="preserve"> de </w:t>
      </w:r>
      <w:r w:rsidRPr="001873E9">
        <w:rPr>
          <w:lang w:eastAsia="en-US"/>
        </w:rPr>
        <w:t>opstand van Magnentius om hun aanvallen te her</w:t>
      </w:r>
      <w:r w:rsidRPr="001873E9">
        <w:rPr>
          <w:lang w:eastAsia="en-US"/>
        </w:rPr>
        <w:softHyphen/>
        <w:t>vatten. Julianus, die tegen het einde van 355 de reg</w:t>
      </w:r>
      <w:r>
        <w:rPr>
          <w:lang w:eastAsia="en-US"/>
        </w:rPr>
        <w:t>eri</w:t>
      </w:r>
      <w:r w:rsidRPr="001873E9">
        <w:rPr>
          <w:lang w:eastAsia="en-US"/>
        </w:rPr>
        <w:t>ng van Gallië heeft aanvaard, vond daar een zeer ongunstigen toestand. Aan</w:t>
      </w:r>
      <w:r>
        <w:rPr>
          <w:lang w:eastAsia="en-US"/>
        </w:rPr>
        <w:t xml:space="preserve"> de </w:t>
      </w:r>
      <w:r w:rsidRPr="001873E9">
        <w:rPr>
          <w:lang w:eastAsia="en-US"/>
        </w:rPr>
        <w:t>Rijn waren tal van steden door de Franken veroverd; in ons land hadden zij Toxandria bezet en waren blijkbaar reeds doorgedrongen tot dicht bij</w:t>
      </w:r>
      <w:r>
        <w:rPr>
          <w:lang w:eastAsia="en-US"/>
        </w:rPr>
        <w:t xml:space="preserve"> de </w:t>
      </w:r>
      <w:r w:rsidRPr="001873E9">
        <w:rPr>
          <w:lang w:eastAsia="en-US"/>
        </w:rPr>
        <w:t>door wachtposten en vestingen beschermden weg van Keulen over Heerlen, Maastricht en Tongeren naar Bavai. De grens aan</w:t>
      </w:r>
      <w:r>
        <w:rPr>
          <w:lang w:eastAsia="en-US"/>
        </w:rPr>
        <w:t xml:space="preserve"> de </w:t>
      </w:r>
      <w:r w:rsidRPr="001873E9">
        <w:rPr>
          <w:lang w:eastAsia="en-US"/>
        </w:rPr>
        <w:t>Rijn heeft Julianus</w:t>
      </w:r>
      <w:r>
        <w:rPr>
          <w:lang w:eastAsia="en-US"/>
        </w:rPr>
        <w:t xml:space="preserve"> zo </w:t>
      </w:r>
      <w:r w:rsidRPr="001873E9">
        <w:rPr>
          <w:lang w:eastAsia="en-US"/>
        </w:rPr>
        <w:t>goed mogelijk hersteld; maar de Salische Franken in Toxandria heeft hij niet van daar verdreven. Hij legde hun evenwel een verdrag van afhankelijkheid op. De Cha</w:t>
      </w:r>
      <w:r w:rsidRPr="001873E9">
        <w:rPr>
          <w:lang w:eastAsia="en-US"/>
        </w:rPr>
        <w:softHyphen/>
        <w:t>naven, die in het land aan</w:t>
      </w:r>
      <w:r>
        <w:rPr>
          <w:lang w:eastAsia="en-US"/>
        </w:rPr>
        <w:t xml:space="preserve"> de </w:t>
      </w:r>
      <w:r w:rsidRPr="001873E9">
        <w:rPr>
          <w:lang w:eastAsia="en-US"/>
        </w:rPr>
        <w:t>linkeroever van</w:t>
      </w:r>
      <w:r>
        <w:rPr>
          <w:lang w:eastAsia="en-US"/>
        </w:rPr>
        <w:t xml:space="preserve"> de </w:t>
      </w:r>
      <w:r w:rsidRPr="001873E9">
        <w:rPr>
          <w:lang w:eastAsia="en-US"/>
        </w:rPr>
        <w:t>Neder-Rijn waren doorgedrongen, werden over de rivier gejaagd. Ook met</w:t>
      </w:r>
      <w:r>
        <w:rPr>
          <w:lang w:eastAsia="en-US"/>
        </w:rPr>
        <w:t xml:space="preserve"> de </w:t>
      </w:r>
      <w:r w:rsidRPr="001873E9">
        <w:rPr>
          <w:lang w:eastAsia="en-US"/>
        </w:rPr>
        <w:t>vorst van dit volk werd een verdrag gesloten. In</w:t>
      </w:r>
      <w:r>
        <w:rPr>
          <w:lang w:eastAsia="en-US"/>
        </w:rPr>
        <w:t>tussen</w:t>
      </w:r>
      <w:r w:rsidRPr="001873E9">
        <w:rPr>
          <w:lang w:eastAsia="en-US"/>
        </w:rPr>
        <w:t xml:space="preserve"> was zonder twijfel het aantal Franken, dat in</w:t>
      </w:r>
      <w:r>
        <w:rPr>
          <w:lang w:eastAsia="en-US"/>
        </w:rPr>
        <w:t xml:space="preserve"> deze </w:t>
      </w:r>
      <w:r w:rsidRPr="001873E9">
        <w:rPr>
          <w:lang w:eastAsia="en-US"/>
        </w:rPr>
        <w:t>tijd links van</w:t>
      </w:r>
      <w:r>
        <w:rPr>
          <w:lang w:eastAsia="en-US"/>
        </w:rPr>
        <w:t xml:space="preserve"> de </w:t>
      </w:r>
      <w:r w:rsidRPr="001873E9">
        <w:rPr>
          <w:lang w:eastAsia="en-US"/>
        </w:rPr>
        <w:t>Rijn woonde, reeds zeer aanzienlijk.</w:t>
      </w:r>
    </w:p>
    <w:p w:rsidR="00B87499" w:rsidRPr="001873E9" w:rsidRDefault="00B87499" w:rsidP="00B87499">
      <w:pPr>
        <w:jc w:val="both"/>
        <w:rPr>
          <w:lang w:eastAsia="en-US"/>
        </w:rPr>
      </w:pPr>
      <w:r w:rsidRPr="001873E9">
        <w:rPr>
          <w:lang w:eastAsia="en-US"/>
        </w:rPr>
        <w:t xml:space="preserve">Deze toestand is in de </w:t>
      </w:r>
      <w:r>
        <w:rPr>
          <w:lang w:eastAsia="en-US"/>
        </w:rPr>
        <w:t>tweede</w:t>
      </w:r>
      <w:r w:rsidRPr="001873E9">
        <w:rPr>
          <w:lang w:eastAsia="en-US"/>
        </w:rPr>
        <w:t xml:space="preserve"> helft van de vierde eeuw besten</w:t>
      </w:r>
      <w:r w:rsidRPr="001873E9">
        <w:rPr>
          <w:lang w:eastAsia="en-US"/>
        </w:rPr>
        <w:softHyphen/>
        <w:t>digd. Wèl vochten de keizers herhaaldelijk tegen de Germanen. Valentinianus I moest zelfs de Saksen bestrijden; Arbogastes heeft in 392 en 393 nog een inval gedaan bij de Bructeren over</w:t>
      </w:r>
      <w:r>
        <w:rPr>
          <w:lang w:eastAsia="en-US"/>
        </w:rPr>
        <w:t xml:space="preserve"> de </w:t>
      </w:r>
      <w:r w:rsidRPr="001873E9">
        <w:rPr>
          <w:lang w:eastAsia="en-US"/>
        </w:rPr>
        <w:t xml:space="preserve">Rijn. Maar het langzaam doordringen van de Franken in het </w:t>
      </w:r>
      <w:r>
        <w:rPr>
          <w:lang w:eastAsia="en-US"/>
        </w:rPr>
        <w:t>Romeins</w:t>
      </w:r>
      <w:r w:rsidRPr="001873E9">
        <w:rPr>
          <w:lang w:eastAsia="en-US"/>
        </w:rPr>
        <w:t xml:space="preserve">e gebied hield niet op. Meer en meer werd het platte land door hen bezet. Alleen de steden en andere versterkte plaatsen bleven </w:t>
      </w:r>
      <w:r>
        <w:rPr>
          <w:lang w:eastAsia="en-US"/>
        </w:rPr>
        <w:t>Romeins</w:t>
      </w:r>
      <w:r w:rsidRPr="001873E9">
        <w:rPr>
          <w:lang w:eastAsia="en-US"/>
        </w:rPr>
        <w:t xml:space="preserve">. Ook werd het </w:t>
      </w:r>
      <w:r>
        <w:rPr>
          <w:lang w:eastAsia="en-US"/>
        </w:rPr>
        <w:t>Romeins</w:t>
      </w:r>
      <w:r w:rsidRPr="001873E9">
        <w:rPr>
          <w:lang w:eastAsia="en-US"/>
        </w:rPr>
        <w:t>e burgerlijke bestuur nog gehand</w:t>
      </w:r>
      <w:r w:rsidRPr="001873E9">
        <w:rPr>
          <w:lang w:eastAsia="en-US"/>
        </w:rPr>
        <w:softHyphen/>
        <w:t>haafd. Behalve in het zuiden van ons land was er, voor zoover wij</w:t>
      </w:r>
      <w:r>
        <w:rPr>
          <w:lang w:eastAsia="en-US"/>
        </w:rPr>
        <w:t xml:space="preserve"> de </w:t>
      </w:r>
      <w:r w:rsidRPr="001873E9">
        <w:rPr>
          <w:lang w:eastAsia="en-US"/>
        </w:rPr>
        <w:t>toestand kunnen beoord</w:t>
      </w:r>
      <w:r>
        <w:rPr>
          <w:lang w:eastAsia="en-US"/>
        </w:rPr>
        <w:t>ele</w:t>
      </w:r>
      <w:r w:rsidRPr="001873E9">
        <w:rPr>
          <w:lang w:eastAsia="en-US"/>
        </w:rPr>
        <w:t>n, nog geen Frankisch rijk links van</w:t>
      </w:r>
      <w:r>
        <w:rPr>
          <w:lang w:eastAsia="en-US"/>
        </w:rPr>
        <w:t xml:space="preserve"> de </w:t>
      </w:r>
      <w:r w:rsidRPr="001873E9">
        <w:rPr>
          <w:lang w:eastAsia="en-US"/>
        </w:rPr>
        <w:t>Rijn. Men kan op deze wijze de penetratie van de Franken ge</w:t>
      </w:r>
      <w:r w:rsidRPr="001873E9">
        <w:rPr>
          <w:lang w:eastAsia="en-US"/>
        </w:rPr>
        <w:softHyphen/>
        <w:t>durende deze periode beschouwen als een voorbereiding voor</w:t>
      </w:r>
      <w:r>
        <w:rPr>
          <w:lang w:eastAsia="en-US"/>
        </w:rPr>
        <w:t xml:space="preserve"> de </w:t>
      </w:r>
      <w:r w:rsidRPr="001873E9">
        <w:rPr>
          <w:lang w:eastAsia="en-US"/>
        </w:rPr>
        <w:t>Interen toestand.</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Er is inderdaad een zekere continuïteit van de </w:t>
      </w:r>
      <w:r>
        <w:rPr>
          <w:lang w:eastAsia="en-US"/>
        </w:rPr>
        <w:t>Romeins</w:t>
      </w:r>
      <w:r w:rsidRPr="001873E9">
        <w:rPr>
          <w:lang w:eastAsia="en-US"/>
        </w:rPr>
        <w:t xml:space="preserve">e naar de Frankische periode. Want de Franken werden meer en meer ver- trouwd met het </w:t>
      </w:r>
      <w:r>
        <w:rPr>
          <w:lang w:eastAsia="en-US"/>
        </w:rPr>
        <w:t>Romeins</w:t>
      </w:r>
      <w:r w:rsidRPr="001873E9">
        <w:rPr>
          <w:lang w:eastAsia="en-US"/>
        </w:rPr>
        <w:t>e leven, de organisatie van</w:t>
      </w:r>
      <w:r>
        <w:rPr>
          <w:lang w:eastAsia="en-US"/>
        </w:rPr>
        <w:t xml:space="preserve"> de </w:t>
      </w:r>
      <w:r w:rsidRPr="001873E9">
        <w:rPr>
          <w:lang w:eastAsia="en-US"/>
        </w:rPr>
        <w:t>staat en het recht. Maar het Rijk miste de kracht van weleer om de nieuw opgenomen bewoners te assimil</w:t>
      </w:r>
      <w:r>
        <w:rPr>
          <w:lang w:eastAsia="en-US"/>
        </w:rPr>
        <w:t>ere</w:t>
      </w:r>
      <w:r w:rsidRPr="001873E9">
        <w:rPr>
          <w:lang w:eastAsia="en-US"/>
        </w:rPr>
        <w:t>n. Aan een romanis</w:t>
      </w:r>
      <w:r>
        <w:rPr>
          <w:lang w:eastAsia="en-US"/>
        </w:rPr>
        <w:t>eri</w:t>
      </w:r>
      <w:r w:rsidRPr="001873E9">
        <w:rPr>
          <w:lang w:eastAsia="en-US"/>
        </w:rPr>
        <w:t>ng van de binnengedrongen Franken in</w:t>
      </w:r>
      <w:r>
        <w:rPr>
          <w:lang w:eastAsia="en-US"/>
        </w:rPr>
        <w:t xml:space="preserve"> deze </w:t>
      </w:r>
      <w:r w:rsidRPr="001873E9">
        <w:rPr>
          <w:lang w:eastAsia="en-US"/>
        </w:rPr>
        <w:t>tijd kan men niet denken. Wat zij van de zuidelijke cultuur overnamen, heeft bij hen geen bestand gehad.</w:t>
      </w:r>
    </w:p>
    <w:p w:rsidR="00B87499" w:rsidRPr="001873E9" w:rsidRDefault="00B87499" w:rsidP="00B87499">
      <w:pPr>
        <w:jc w:val="both"/>
        <w:rPr>
          <w:lang w:eastAsia="en-US"/>
        </w:rPr>
      </w:pPr>
      <w:r w:rsidRPr="001873E9">
        <w:rPr>
          <w:lang w:eastAsia="en-US"/>
        </w:rPr>
        <w:t>Met het begin van de vijfde eeuw kwam de gr</w:t>
      </w:r>
      <w:r>
        <w:rPr>
          <w:lang w:eastAsia="en-US"/>
        </w:rPr>
        <w:t>ote</w:t>
      </w:r>
      <w:r w:rsidRPr="001873E9">
        <w:rPr>
          <w:lang w:eastAsia="en-US"/>
        </w:rPr>
        <w:t xml:space="preserve"> omslag. Het is een tijdstip, dat voor de geschiedenis van ons land een zeer gr</w:t>
      </w:r>
      <w:r>
        <w:rPr>
          <w:lang w:eastAsia="en-US"/>
        </w:rPr>
        <w:t>ote</w:t>
      </w:r>
      <w:r w:rsidRPr="001873E9">
        <w:rPr>
          <w:lang w:eastAsia="en-US"/>
        </w:rPr>
        <w:t xml:space="preserve"> bet</w:t>
      </w:r>
      <w:r>
        <w:rPr>
          <w:lang w:eastAsia="en-US"/>
        </w:rPr>
        <w:t>eke</w:t>
      </w:r>
      <w:r w:rsidRPr="001873E9">
        <w:rPr>
          <w:lang w:eastAsia="en-US"/>
        </w:rPr>
        <w:t xml:space="preserve">nis bezit. Wij moeten daar nog een </w:t>
      </w:r>
      <w:r>
        <w:rPr>
          <w:lang w:eastAsia="en-US"/>
        </w:rPr>
        <w:t>oge</w:t>
      </w:r>
      <w:r w:rsidRPr="001873E9">
        <w:rPr>
          <w:lang w:eastAsia="en-US"/>
        </w:rPr>
        <w:t>nblik bij blijven stilstaan. Tot nu toe hebben wij bijna uitsluitend gesproken over de Franken en hun binnendringen in de zuidelijke streken. Het noorden verdient echter evenzeer onze aandacht. Ook daar had in deze periode een verandering plaats.</w:t>
      </w:r>
    </w:p>
    <w:p w:rsidR="00B87499" w:rsidRPr="001873E9" w:rsidRDefault="00B87499" w:rsidP="00B87499">
      <w:pPr>
        <w:jc w:val="both"/>
        <w:rPr>
          <w:lang w:eastAsia="en-US"/>
        </w:rPr>
      </w:pPr>
      <w:r>
        <w:rPr>
          <w:lang w:eastAsia="en-US"/>
        </w:rPr>
        <w:t>Zoal</w:t>
      </w:r>
      <w:r w:rsidRPr="001873E9">
        <w:rPr>
          <w:lang w:eastAsia="en-US"/>
        </w:rPr>
        <w:t>s door de opgravingen in de terpen, voornamelijk door het uitvoerige onderzoek in de terp van Ezinge, is gebleken, heeft de Friesche cultuur zich eerst vrijwel ongewijzigd gehandhaafd. Het type van woningen, dat men gedurende de oudste phase in</w:t>
      </w:r>
      <w:r>
        <w:rPr>
          <w:lang w:eastAsia="en-US"/>
        </w:rPr>
        <w:t xml:space="preserve"> de </w:t>
      </w:r>
      <w:r w:rsidRPr="001873E9">
        <w:rPr>
          <w:lang w:eastAsia="en-US"/>
        </w:rPr>
        <w:t>vóór</w:t>
      </w:r>
      <w:r w:rsidRPr="001873E9">
        <w:rPr>
          <w:lang w:eastAsia="en-US"/>
        </w:rPr>
        <w:softHyphen/>
        <w:t>christelijken tijd aantreft, de gr</w:t>
      </w:r>
      <w:r>
        <w:rPr>
          <w:lang w:eastAsia="en-US"/>
        </w:rPr>
        <w:t>ote</w:t>
      </w:r>
      <w:r w:rsidRPr="001873E9">
        <w:rPr>
          <w:lang w:eastAsia="en-US"/>
        </w:rPr>
        <w:t xml:space="preserve"> drieschepige huizen die tevens als stalling voor het vee dienst deden, bleef in gebruik. Alleen door </w:t>
      </w:r>
      <w:r>
        <w:rPr>
          <w:lang w:eastAsia="en-US"/>
        </w:rPr>
        <w:t>Romeins</w:t>
      </w:r>
      <w:r w:rsidRPr="001873E9">
        <w:rPr>
          <w:lang w:eastAsia="en-US"/>
        </w:rPr>
        <w:t>e voorwerpen, die men in de nederzettingen aantreft, blijkt iets van</w:t>
      </w:r>
      <w:r>
        <w:rPr>
          <w:lang w:eastAsia="en-US"/>
        </w:rPr>
        <w:t xml:space="preserve"> de </w:t>
      </w:r>
      <w:r w:rsidRPr="001873E9">
        <w:rPr>
          <w:lang w:eastAsia="en-US"/>
        </w:rPr>
        <w:t>invloed der zuidelijke cultuur. Omstreeks 400 bespeurt men evenwel een verandering. Een nieuwe vorm van hui</w:t>
      </w:r>
      <w:r w:rsidRPr="001873E9">
        <w:rPr>
          <w:lang w:eastAsia="en-US"/>
        </w:rPr>
        <w:softHyphen/>
        <w:t>zen treedt op. Het zijn niet anders dan hutten, bestaande uit een in</w:t>
      </w:r>
      <w:r>
        <w:rPr>
          <w:lang w:eastAsia="en-US"/>
        </w:rPr>
        <w:t xml:space="preserve"> de </w:t>
      </w:r>
      <w:r w:rsidRPr="001873E9">
        <w:rPr>
          <w:lang w:eastAsia="en-US"/>
        </w:rPr>
        <w:t xml:space="preserve">grond uitgediepten kuil van 3 bij 4 tot </w:t>
      </w:r>
      <w:smartTag w:uri="urn:schemas-microsoft-com:office:smarttags" w:element="metricconverter">
        <w:smartTagPr>
          <w:attr w:name="ProductID" w:val="5 m"/>
        </w:smartTagPr>
        <w:r w:rsidRPr="001873E9">
          <w:rPr>
            <w:lang w:eastAsia="en-US"/>
          </w:rPr>
          <w:t>5 m</w:t>
        </w:r>
      </w:smartTag>
      <w:r w:rsidRPr="001873E9">
        <w:rPr>
          <w:lang w:eastAsia="en-US"/>
        </w:rPr>
        <w:t>, met br</w:t>
      </w:r>
      <w:r>
        <w:rPr>
          <w:lang w:eastAsia="en-US"/>
        </w:rPr>
        <w:t>ede</w:t>
      </w:r>
      <w:r w:rsidRPr="001873E9">
        <w:rPr>
          <w:lang w:eastAsia="en-US"/>
        </w:rPr>
        <w:t xml:space="preserve"> wanden die uit graszoden zijn opgebouwd, gedekt door een zadelzak. Men wordt aan plaggenhutten herinnerd.</w:t>
      </w:r>
    </w:p>
    <w:p w:rsidR="00B87499" w:rsidRPr="001873E9" w:rsidRDefault="00B87499" w:rsidP="00B87499">
      <w:pPr>
        <w:jc w:val="both"/>
        <w:rPr>
          <w:lang w:eastAsia="en-US"/>
        </w:rPr>
      </w:pPr>
      <w:r w:rsidRPr="001873E9">
        <w:rPr>
          <w:lang w:eastAsia="en-US"/>
        </w:rPr>
        <w:t xml:space="preserve">Deze andere vorm van huizen moet zijn ingevoerd door een nieuwe bevolking, die in het terpengebied een inval heeft gedaan. Blijkbaar stonden deze </w:t>
      </w:r>
      <w:r>
        <w:rPr>
          <w:lang w:eastAsia="en-US"/>
        </w:rPr>
        <w:t>mens</w:t>
      </w:r>
      <w:r w:rsidRPr="001873E9">
        <w:rPr>
          <w:lang w:eastAsia="en-US"/>
        </w:rPr>
        <w:t>en op een ]ageren trap van beschaving dan de Friezen. Men moet, gelijk bekend, denken aan een invasie van de Saksen, die het Friesche land van het oosten uit hebben bereikt. Dat de invasie niet op vreedzame wijze heeft plaats gehad, wordt be</w:t>
      </w:r>
      <w:r w:rsidRPr="001873E9">
        <w:rPr>
          <w:lang w:eastAsia="en-US"/>
        </w:rPr>
        <w:softHyphen/>
        <w:t>wezen door de brandlaag, die in de terp van Ezinge is waargenomen onmiddellijk onder de sporen van de Saksische nederzetting. Van de kleistreek zijn de Saksen naar Drente doorgedrongen. Men heeft ook in dat gewest de voor dit volk karakteristieke armelijke hutten aangetroffen. Zij zijn verder gegaan langs de zeekust en hebben, tezamen met de Angelen, een aanval op Britannië gedaan. Daarover behoeven wij in dit verband niet te spreken.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 xml:space="preserve">Wel moeten wij nog een </w:t>
      </w:r>
      <w:r>
        <w:rPr>
          <w:lang w:eastAsia="en-US"/>
        </w:rPr>
        <w:t>oge</w:t>
      </w:r>
      <w:r w:rsidRPr="001873E9">
        <w:rPr>
          <w:lang w:eastAsia="en-US"/>
        </w:rPr>
        <w:t>nb</w:t>
      </w:r>
      <w:r>
        <w:rPr>
          <w:lang w:eastAsia="en-US"/>
        </w:rPr>
        <w:t>lik aandacht geven aan de resul</w:t>
      </w:r>
      <w:r w:rsidRPr="001873E9">
        <w:rPr>
          <w:lang w:eastAsia="en-US"/>
        </w:rPr>
        <w:t>taten van een recente ontdekking 1). Deze ontdekking is geschied bij gelegenheid van het onderzoek in een van de Tuinster wierden te Leens in het noordwesten der provincie Groningen. In deze wierde, die van omstreeks 700 tot 900 is opgehoogd, zijn de overblijfselen van twee soorten van woningen ontdekt. Men vindt er naast de zoo- even beschreven hutten van het Saksische type, opnieuw driesche</w:t>
      </w:r>
      <w:r w:rsidRPr="001873E9">
        <w:rPr>
          <w:lang w:eastAsia="en-US"/>
        </w:rPr>
        <w:softHyphen/>
        <w:t>pige huizen, die in vorm gr</w:t>
      </w:r>
      <w:r>
        <w:rPr>
          <w:lang w:eastAsia="en-US"/>
        </w:rPr>
        <w:t>ote</w:t>
      </w:r>
      <w:r w:rsidRPr="001873E9">
        <w:rPr>
          <w:lang w:eastAsia="en-US"/>
        </w:rPr>
        <w:t>ndeels overeenkomen met de wonin</w:t>
      </w:r>
      <w:r w:rsidRPr="001873E9">
        <w:rPr>
          <w:lang w:eastAsia="en-US"/>
        </w:rPr>
        <w:softHyphen/>
        <w:t>gen uit</w:t>
      </w:r>
      <w:r>
        <w:rPr>
          <w:lang w:eastAsia="en-US"/>
        </w:rPr>
        <w:t xml:space="preserve"> de </w:t>
      </w:r>
      <w:r w:rsidRPr="001873E9">
        <w:rPr>
          <w:lang w:eastAsia="en-US"/>
        </w:rPr>
        <w:t>vóór-saksischen tijd. Alleen hadden deze huizen, evenals de Saksische hutten, br</w:t>
      </w:r>
      <w:r>
        <w:rPr>
          <w:lang w:eastAsia="en-US"/>
        </w:rPr>
        <w:t>ede</w:t>
      </w:r>
      <w:r w:rsidRPr="001873E9">
        <w:rPr>
          <w:lang w:eastAsia="en-US"/>
        </w:rPr>
        <w:t xml:space="preserve"> wanden, die uit graszoden waren opge</w:t>
      </w:r>
      <w:r w:rsidRPr="001873E9">
        <w:rPr>
          <w:lang w:eastAsia="en-US"/>
        </w:rPr>
        <w:softHyphen/>
        <w:t>bouwd. Het is duidelijk, dat deze laatste woningen de voorl</w:t>
      </w:r>
      <w:r>
        <w:rPr>
          <w:lang w:eastAsia="en-US"/>
        </w:rPr>
        <w:t>ope</w:t>
      </w:r>
      <w:r w:rsidRPr="001873E9">
        <w:rPr>
          <w:lang w:eastAsia="en-US"/>
        </w:rPr>
        <w:t xml:space="preserve">rs zijn van de Friesche boerderij. Op die wijze blijkt het oude </w:t>
      </w:r>
      <w:r>
        <w:rPr>
          <w:lang w:eastAsia="en-US"/>
        </w:rPr>
        <w:t>inheems</w:t>
      </w:r>
      <w:r w:rsidRPr="001873E9">
        <w:rPr>
          <w:lang w:eastAsia="en-US"/>
        </w:rPr>
        <w:t>e element, wat</w:t>
      </w:r>
      <w:r>
        <w:rPr>
          <w:lang w:eastAsia="en-US"/>
        </w:rPr>
        <w:t xml:space="preserve"> de </w:t>
      </w:r>
      <w:r w:rsidRPr="001873E9">
        <w:rPr>
          <w:lang w:eastAsia="en-US"/>
        </w:rPr>
        <w:t>vorm van de huizen betreft, na de Saksische invasie wederom de overhand te hebben gekregen en zich ook later volledig te hebben gehandhaafd. Ondanks de verovering door de Saksen, die waarschijnlijk tot een onderwerping heeft geleid, om</w:t>
      </w:r>
      <w:r w:rsidRPr="001873E9">
        <w:rPr>
          <w:lang w:eastAsia="en-US"/>
        </w:rPr>
        <w:softHyphen/>
        <w:t xml:space="preserve">streeks 400, hebben de Friezen dus hun ouden aard toch doorgezet. Onder welke omstandigheden dat is geschied, weten wij niet. Wij mogen onderstellen, dat iets dergelijks in de andere deelgin van ons land eveneens heeft plaats gehad. Waarschijnlijk hebben de eigenaardigheden, die wij in de </w:t>
      </w:r>
      <w:r>
        <w:rPr>
          <w:lang w:eastAsia="en-US"/>
        </w:rPr>
        <w:t>"</w:t>
      </w:r>
      <w:r w:rsidRPr="001873E9">
        <w:rPr>
          <w:lang w:eastAsia="en-US"/>
        </w:rPr>
        <w:t>Saksische" en de ,,Frankische" streken aantreffen, met deze stammen niet veel uit te staan. Maar daarover te spreken ligt buiten ons bestek.</w:t>
      </w:r>
    </w:p>
    <w:p w:rsidR="00B87499" w:rsidRPr="001873E9" w:rsidRDefault="00B87499" w:rsidP="00B87499">
      <w:pPr>
        <w:jc w:val="both"/>
        <w:rPr>
          <w:lang w:eastAsia="en-US"/>
        </w:rPr>
      </w:pPr>
      <w:r w:rsidRPr="001873E9">
        <w:rPr>
          <w:lang w:eastAsia="en-US"/>
        </w:rPr>
        <w:t xml:space="preserve">Wij dienen thans nog een </w:t>
      </w:r>
      <w:r>
        <w:rPr>
          <w:lang w:eastAsia="en-US"/>
        </w:rPr>
        <w:t>oge</w:t>
      </w:r>
      <w:r w:rsidRPr="001873E9">
        <w:rPr>
          <w:lang w:eastAsia="en-US"/>
        </w:rPr>
        <w:t>nblik aandacht te geven aan</w:t>
      </w:r>
      <w:r>
        <w:rPr>
          <w:lang w:eastAsia="en-US"/>
        </w:rPr>
        <w:t xml:space="preserve"> de </w:t>
      </w:r>
      <w:r w:rsidRPr="001873E9">
        <w:rPr>
          <w:lang w:eastAsia="en-US"/>
        </w:rPr>
        <w:t xml:space="preserve">toestand in het vroegere </w:t>
      </w:r>
      <w:r>
        <w:rPr>
          <w:lang w:eastAsia="en-US"/>
        </w:rPr>
        <w:t>Romeins</w:t>
      </w:r>
      <w:r w:rsidRPr="001873E9">
        <w:rPr>
          <w:lang w:eastAsia="en-US"/>
        </w:rPr>
        <w:t>e gebied gedurende de vijfde eeuw. Toen Stilicho in 402 de troepen van</w:t>
      </w:r>
      <w:r>
        <w:rPr>
          <w:lang w:eastAsia="en-US"/>
        </w:rPr>
        <w:t xml:space="preserve"> de </w:t>
      </w:r>
      <w:r w:rsidRPr="001873E9">
        <w:rPr>
          <w:lang w:eastAsia="en-US"/>
        </w:rPr>
        <w:t>Rijn terugtrok voor de verdediging van Italië, was het geenszins zijn bedoeling daar de rijksgrens op te geven. Ook Constantinus III en Constantius III, die pogingen deden om de orde in Gallië te herstellen, hebben nog steeds</w:t>
      </w:r>
      <w:r>
        <w:rPr>
          <w:lang w:eastAsia="en-US"/>
        </w:rPr>
        <w:t xml:space="preserve"> de </w:t>
      </w:r>
      <w:r w:rsidRPr="001873E9">
        <w:rPr>
          <w:lang w:eastAsia="en-US"/>
        </w:rPr>
        <w:t>Rijn als de grens van het Rijk beschouwd. Aetius, die herhaaldelijk tegen de Franken heeft gestreden, wist hun koningen telkens te dwingen tot een verdrag, waarbij zij de opperheerschappij van het Rijk erkenden. In naam was dus ook in de eerste helft van de vijfde eeuw de Rijn nog de grens van het Rijk.</w:t>
      </w:r>
    </w:p>
    <w:p w:rsidR="00B87499" w:rsidRDefault="00B87499" w:rsidP="00B87499">
      <w:pPr>
        <w:jc w:val="both"/>
        <w:rPr>
          <w:lang w:eastAsia="en-US"/>
        </w:rPr>
      </w:pPr>
      <w:r w:rsidRPr="001873E9">
        <w:rPr>
          <w:lang w:eastAsia="en-US"/>
        </w:rPr>
        <w:t>Maar toch was de toestand anders dan vroeger. De gr</w:t>
      </w:r>
      <w:r>
        <w:rPr>
          <w:lang w:eastAsia="en-US"/>
        </w:rPr>
        <w:t>ote</w:t>
      </w:r>
      <w:r w:rsidRPr="001873E9">
        <w:rPr>
          <w:lang w:eastAsia="en-US"/>
        </w:rPr>
        <w:t xml:space="preserve"> inval van 406 en de daarop gevolgde gebeurtenissen, waardoor de on</w:t>
      </w:r>
      <w:r w:rsidRPr="001873E9">
        <w:rPr>
          <w:lang w:eastAsia="en-US"/>
        </w:rPr>
        <w:softHyphen/>
        <w:t>macht van Rome om haar positie in Gallië te herstellen aan het licht was getreden, hadden het ontzag voor de Stad en voor</w:t>
      </w:r>
      <w:r>
        <w:rPr>
          <w:lang w:eastAsia="en-US"/>
        </w:rPr>
        <w:t xml:space="preserve"> de </w:t>
      </w:r>
      <w:r w:rsidRPr="001873E9">
        <w:rPr>
          <w:lang w:eastAsia="en-US"/>
        </w:rPr>
        <w:t>Keizer ondermijnd. Hoe de verhouding van de Germanen tot de Romeinen</w:t>
      </w:r>
    </w:p>
    <w:p w:rsidR="00B87499" w:rsidRPr="001873E9" w:rsidRDefault="00B87499" w:rsidP="00B87499">
      <w:pPr>
        <w:jc w:val="both"/>
        <w:rPr>
          <w:lang w:eastAsia="en-US"/>
        </w:rPr>
      </w:pPr>
    </w:p>
    <w:p w:rsidR="00B87499" w:rsidRPr="001873E9" w:rsidRDefault="00B87499" w:rsidP="00B87499">
      <w:pPr>
        <w:jc w:val="both"/>
        <w:rPr>
          <w:lang w:eastAsia="en-US"/>
        </w:rPr>
      </w:pPr>
      <w:r>
        <w:rPr>
          <w:lang w:eastAsia="en-US"/>
        </w:rPr>
        <w:t>1</w:t>
      </w:r>
      <w:r w:rsidRPr="001873E9">
        <w:rPr>
          <w:lang w:eastAsia="en-US"/>
        </w:rPr>
        <w:t>) A. E. van Giffen, Jaarverslag Ver. voor Terpenondertoek, 20-24 (1935</w:t>
      </w:r>
      <w:r w:rsidRPr="001873E9">
        <w:rPr>
          <w:lang w:eastAsia="en-US"/>
        </w:rPr>
        <w:noBreakHyphen/>
      </w:r>
    </w:p>
    <w:p w:rsidR="00B87499" w:rsidRDefault="00B87499" w:rsidP="00B87499">
      <w:pPr>
        <w:jc w:val="both"/>
        <w:rPr>
          <w:lang w:eastAsia="en-US"/>
        </w:rPr>
      </w:pPr>
      <w:r w:rsidRPr="001873E9">
        <w:rPr>
          <w:lang w:eastAsia="en-US"/>
        </w:rPr>
        <w:t xml:space="preserve">1940), blz. 26-115. </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gedurende de vijfde eeuw was, kunnen wij niet in bijzonderheden vaststellen. Maar in het algemeen begrijpen wij wel het een en ander.</w:t>
      </w:r>
    </w:p>
    <w:p w:rsidR="00B87499" w:rsidRPr="001873E9" w:rsidRDefault="00B87499" w:rsidP="00B87499">
      <w:pPr>
        <w:jc w:val="both"/>
        <w:rPr>
          <w:lang w:eastAsia="en-US"/>
        </w:rPr>
      </w:pPr>
      <w:r w:rsidRPr="001873E9">
        <w:rPr>
          <w:lang w:eastAsia="en-US"/>
        </w:rPr>
        <w:t>De Germanen bezaten in</w:t>
      </w:r>
      <w:r>
        <w:rPr>
          <w:lang w:eastAsia="en-US"/>
        </w:rPr>
        <w:t xml:space="preserve"> die </w:t>
      </w:r>
      <w:r w:rsidRPr="001873E9">
        <w:rPr>
          <w:lang w:eastAsia="en-US"/>
        </w:rPr>
        <w:t>tijd reeds een groot deel van Gallië. In het noorden hadden de Franken weerstand geboden aan de inval</w:t>
      </w:r>
      <w:r w:rsidRPr="001873E9">
        <w:rPr>
          <w:lang w:eastAsia="en-US"/>
        </w:rPr>
        <w:softHyphen/>
        <w:t>lers van 406; hun land was niet overstroomd. Maar zij hadden van de gelegenheid gebruik gemaakt om hun bezit te vergr</w:t>
      </w:r>
      <w:r>
        <w:rPr>
          <w:lang w:eastAsia="en-US"/>
        </w:rPr>
        <w:t>ote</w:t>
      </w:r>
      <w:r w:rsidRPr="001873E9">
        <w:rPr>
          <w:lang w:eastAsia="en-US"/>
        </w:rPr>
        <w:t>n en te con</w:t>
      </w:r>
      <w:r w:rsidRPr="001873E9">
        <w:rPr>
          <w:lang w:eastAsia="en-US"/>
        </w:rPr>
        <w:softHyphen/>
        <w:t>solid</w:t>
      </w:r>
      <w:r>
        <w:rPr>
          <w:lang w:eastAsia="en-US"/>
        </w:rPr>
        <w:t>ere</w:t>
      </w:r>
      <w:r w:rsidRPr="001873E9">
        <w:rPr>
          <w:lang w:eastAsia="en-US"/>
        </w:rPr>
        <w:t>n. Omstreeks 455 heeft de Merovinger Chlogio het Fran</w:t>
      </w:r>
      <w:r w:rsidRPr="001873E9">
        <w:rPr>
          <w:lang w:eastAsia="en-US"/>
        </w:rPr>
        <w:softHyphen/>
        <w:t>kische rijk uitgebreid tot de So</w:t>
      </w:r>
      <w:r>
        <w:rPr>
          <w:lang w:eastAsia="en-US"/>
        </w:rPr>
        <w:t>n</w:t>
      </w:r>
      <w:r w:rsidRPr="001873E9">
        <w:rPr>
          <w:lang w:eastAsia="en-US"/>
        </w:rPr>
        <w:t>me. De laatste</w:t>
      </w:r>
      <w:r>
        <w:rPr>
          <w:lang w:eastAsia="en-US"/>
        </w:rPr>
        <w:t xml:space="preserve"> Romeins </w:t>
      </w:r>
      <w:r w:rsidRPr="001873E9">
        <w:rPr>
          <w:lang w:eastAsia="en-US"/>
        </w:rPr>
        <w:t>gebleven steden, Keulen en Trier, zijn in 458 definitief door de Franken ver</w:t>
      </w:r>
      <w:r w:rsidRPr="001873E9">
        <w:rPr>
          <w:lang w:eastAsia="en-US"/>
        </w:rPr>
        <w:softHyphen/>
        <w:t>overd. In het zuidwesten van Gallië was in 418 een groot stuk land aan de Goten afgestaan en uit dit gebied heeft zich het Westgotische rijk van Toulouse ontwikkeld. De Bourgondiërs waren in 443 neer</w:t>
      </w:r>
      <w:r w:rsidRPr="001873E9">
        <w:rPr>
          <w:lang w:eastAsia="en-US"/>
        </w:rPr>
        <w:softHyphen/>
        <w:t>gezet in Savoie en breidden hun bezit voortdurend uit.</w:t>
      </w:r>
    </w:p>
    <w:p w:rsidR="00B87499" w:rsidRPr="001873E9" w:rsidRDefault="00B87499" w:rsidP="00B87499">
      <w:pPr>
        <w:jc w:val="both"/>
        <w:rPr>
          <w:lang w:eastAsia="en-US"/>
        </w:rPr>
      </w:pPr>
      <w:r w:rsidRPr="001873E9">
        <w:rPr>
          <w:lang w:eastAsia="en-US"/>
        </w:rPr>
        <w:t>Met het Rijk waren deze volkeren verbonden als foederati; maar zij hadden hun eigen organisatie, bestuur en aanvoerders. Aan hen was land afgestaan en zij hadden zich verplicht dat land te ver</w:t>
      </w:r>
      <w:r w:rsidRPr="001873E9">
        <w:rPr>
          <w:lang w:eastAsia="en-US"/>
        </w:rPr>
        <w:softHyphen/>
        <w:t>dedigen tegen aanvallen van buiten. Wanneer zij hun gebied krach</w:t>
      </w:r>
      <w:r w:rsidRPr="001873E9">
        <w:rPr>
          <w:lang w:eastAsia="en-US"/>
        </w:rPr>
        <w:softHyphen/>
        <w:t>tens een overeenkomst en niet door verovering hadden gekregen, dan ontvingen de nieuwe bewoners alleen een bepaald deel van</w:t>
      </w:r>
      <w:r>
        <w:rPr>
          <w:lang w:eastAsia="en-US"/>
        </w:rPr>
        <w:t xml:space="preserve"> de </w:t>
      </w:r>
      <w:r w:rsidRPr="001873E9">
        <w:rPr>
          <w:lang w:eastAsia="en-US"/>
        </w:rPr>
        <w:t>grond en bleven de Romeinen, die daar woonden, onder hun eigen bestuur en hun eigen recht. Op</w:t>
      </w:r>
      <w:r>
        <w:rPr>
          <w:lang w:eastAsia="en-US"/>
        </w:rPr>
        <w:t xml:space="preserve"> de </w:t>
      </w:r>
      <w:r w:rsidRPr="001873E9">
        <w:rPr>
          <w:lang w:eastAsia="en-US"/>
        </w:rPr>
        <w:t xml:space="preserve">duur hebben de </w:t>
      </w:r>
      <w:r>
        <w:rPr>
          <w:lang w:eastAsia="en-US"/>
        </w:rPr>
        <w:t>Germaans</w:t>
      </w:r>
      <w:r w:rsidRPr="001873E9">
        <w:rPr>
          <w:lang w:eastAsia="en-US"/>
        </w:rPr>
        <w:t>e vorsten evenwel geheel de functie van het centrale gezag overge</w:t>
      </w:r>
      <w:r w:rsidRPr="001873E9">
        <w:rPr>
          <w:lang w:eastAsia="en-US"/>
        </w:rPr>
        <w:softHyphen/>
        <w:t>nomen. Omstreeks het midden der vijfde eeuw waren de met de Germanen gesloten verdragen nog slechts naar</w:t>
      </w:r>
      <w:r>
        <w:rPr>
          <w:lang w:eastAsia="en-US"/>
        </w:rPr>
        <w:t xml:space="preserve"> de </w:t>
      </w:r>
      <w:r w:rsidRPr="001873E9">
        <w:rPr>
          <w:lang w:eastAsia="en-US"/>
        </w:rPr>
        <w:t>vorm verdragen van afhankelijkheid; maar in werkelijkheid waren deze volkeren volkomen vrij. Rome miste de macht zich te laten gelden.</w:t>
      </w:r>
    </w:p>
    <w:p w:rsidR="00B87499" w:rsidRPr="001873E9" w:rsidRDefault="00B87499" w:rsidP="00B87499">
      <w:pPr>
        <w:jc w:val="both"/>
        <w:rPr>
          <w:lang w:eastAsia="en-US"/>
        </w:rPr>
      </w:pPr>
      <w:r w:rsidRPr="001873E9">
        <w:rPr>
          <w:lang w:eastAsia="en-US"/>
        </w:rPr>
        <w:t>De Stad had ter nauwernood nog een leger. In</w:t>
      </w:r>
      <w:r>
        <w:rPr>
          <w:lang w:eastAsia="en-US"/>
        </w:rPr>
        <w:t xml:space="preserve"> de </w:t>
      </w:r>
      <w:r w:rsidRPr="001873E9">
        <w:rPr>
          <w:lang w:eastAsia="en-US"/>
        </w:rPr>
        <w:t>gr</w:t>
      </w:r>
      <w:r>
        <w:rPr>
          <w:lang w:eastAsia="en-US"/>
        </w:rPr>
        <w:t>ote</w:t>
      </w:r>
      <w:r w:rsidRPr="001873E9">
        <w:rPr>
          <w:lang w:eastAsia="en-US"/>
        </w:rPr>
        <w:t>n slag op de Catalaunische velden van 451 vochten aan de zijde van de Romeinen, naast de Westgoten, vooral Franken, Alanen en Bourgon</w:t>
      </w:r>
      <w:r w:rsidRPr="001873E9">
        <w:rPr>
          <w:lang w:eastAsia="en-US"/>
        </w:rPr>
        <w:softHyphen/>
        <w:t>diërs. Aetius had als</w:t>
      </w:r>
      <w:r>
        <w:rPr>
          <w:lang w:eastAsia="en-US"/>
        </w:rPr>
        <w:t xml:space="preserve"> Romeins </w:t>
      </w:r>
      <w:r w:rsidRPr="001873E9">
        <w:rPr>
          <w:lang w:eastAsia="en-US"/>
        </w:rPr>
        <w:t>opperbevelhebber welhaast geen eigen troepen. Wil men zich een voorstelling maken, hoe in</w:t>
      </w:r>
      <w:r>
        <w:rPr>
          <w:lang w:eastAsia="en-US"/>
        </w:rPr>
        <w:t xml:space="preserve"> deze </w:t>
      </w:r>
      <w:r w:rsidRPr="001873E9">
        <w:rPr>
          <w:lang w:eastAsia="en-US"/>
        </w:rPr>
        <w:t xml:space="preserve">tijd een </w:t>
      </w:r>
      <w:r>
        <w:rPr>
          <w:lang w:eastAsia="en-US"/>
        </w:rPr>
        <w:t>Romeins</w:t>
      </w:r>
      <w:r w:rsidRPr="001873E9">
        <w:rPr>
          <w:lang w:eastAsia="en-US"/>
        </w:rPr>
        <w:t>e krijgsmacht was samengesteld, dan leze men de opsomming van de manschappen, waarmede Maiorianus in 458 over de Alpen trok om Gallië te veroveren, in het gedicht van Apol</w:t>
      </w:r>
      <w:r w:rsidRPr="001873E9">
        <w:rPr>
          <w:lang w:eastAsia="en-US"/>
        </w:rPr>
        <w:softHyphen/>
        <w:t>linaris Sidonius, een panegyricus op</w:t>
      </w:r>
      <w:r>
        <w:rPr>
          <w:lang w:eastAsia="en-US"/>
        </w:rPr>
        <w:t xml:space="preserve"> deze </w:t>
      </w:r>
      <w:r w:rsidRPr="001873E9">
        <w:rPr>
          <w:lang w:eastAsia="en-US"/>
        </w:rPr>
        <w:t>keizer 1). Later, in de zestiger en zeventiger jaren, hadden de koningen der Bourgon</w:t>
      </w:r>
      <w:r w:rsidRPr="001873E9">
        <w:rPr>
          <w:lang w:eastAsia="en-US"/>
        </w:rPr>
        <w:softHyphen/>
        <w:t>diërs</w:t>
      </w:r>
      <w:r>
        <w:rPr>
          <w:lang w:eastAsia="en-US"/>
        </w:rPr>
        <w:t xml:space="preserve"> de </w:t>
      </w:r>
      <w:r w:rsidRPr="001873E9">
        <w:rPr>
          <w:lang w:eastAsia="en-US"/>
        </w:rPr>
        <w:t>titel van magister militum,</w:t>
      </w:r>
      <w:r>
        <w:rPr>
          <w:lang w:eastAsia="en-US"/>
        </w:rPr>
        <w:t xml:space="preserve"> Romeins </w:t>
      </w:r>
      <w:r w:rsidRPr="001873E9">
        <w:rPr>
          <w:lang w:eastAsia="en-US"/>
        </w:rPr>
        <w:t>opperbevelhebber in Gallië.</w:t>
      </w:r>
    </w:p>
    <w:p w:rsidR="00B87499" w:rsidRDefault="00B87499" w:rsidP="00B87499">
      <w:pPr>
        <w:jc w:val="both"/>
        <w:rPr>
          <w:lang w:eastAsia="en-US"/>
        </w:rPr>
      </w:pPr>
      <w:r w:rsidRPr="001873E9">
        <w:rPr>
          <w:lang w:eastAsia="en-US"/>
        </w:rPr>
        <w:t>Alleen Syagrius, de zoon van A</w:t>
      </w:r>
      <w:r>
        <w:rPr>
          <w:lang w:eastAsia="en-US"/>
        </w:rPr>
        <w:t xml:space="preserve">egidius, die wij boven noemden, </w:t>
      </w:r>
    </w:p>
    <w:p w:rsidR="00B87499" w:rsidRPr="001873E9" w:rsidRDefault="00B87499" w:rsidP="00B87499">
      <w:pPr>
        <w:jc w:val="both"/>
        <w:rPr>
          <w:lang w:eastAsia="en-US"/>
        </w:rPr>
      </w:pPr>
    </w:p>
    <w:p w:rsidR="00B87499" w:rsidRPr="001873E9" w:rsidRDefault="00B87499" w:rsidP="00B87499">
      <w:pPr>
        <w:jc w:val="both"/>
        <w:rPr>
          <w:lang w:eastAsia="en-US"/>
        </w:rPr>
      </w:pPr>
      <w:r w:rsidRPr="001873E9">
        <w:rPr>
          <w:lang w:eastAsia="en-US"/>
        </w:rPr>
        <w:t>1) Over</w:t>
      </w:r>
      <w:r>
        <w:rPr>
          <w:lang w:eastAsia="en-US"/>
        </w:rPr>
        <w:t xml:space="preserve"> de </w:t>
      </w:r>
      <w:r w:rsidRPr="001873E9">
        <w:rPr>
          <w:lang w:eastAsia="en-US"/>
        </w:rPr>
        <w:t>slag op de Catalaunische velden verg. Apollinaris Sidonius, Carm.</w:t>
      </w:r>
      <w:r w:rsidRPr="001873E9">
        <w:rPr>
          <w:lang w:eastAsia="en-US"/>
        </w:rPr>
        <w:br/>
        <w:t>VII 328-330; over het leger van Maiorianus verg. Carm. V 474-479.</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trad in</w:t>
      </w:r>
      <w:r>
        <w:rPr>
          <w:lang w:eastAsia="en-US"/>
        </w:rPr>
        <w:t xml:space="preserve"> die </w:t>
      </w:r>
      <w:r w:rsidRPr="001873E9">
        <w:rPr>
          <w:lang w:eastAsia="en-US"/>
        </w:rPr>
        <w:t>tijd nog als een Romein op. Hij voerde het bevel in de buurt van Soissons sedert omstreeks 470. Nog gedurende tien jaren, nadat aan het West</w:t>
      </w:r>
      <w:r>
        <w:rPr>
          <w:lang w:eastAsia="en-US"/>
        </w:rPr>
        <w:t>Romeins</w:t>
      </w:r>
      <w:r w:rsidRPr="001873E9">
        <w:rPr>
          <w:lang w:eastAsia="en-US"/>
        </w:rPr>
        <w:t>e Rijk een einde was gekomen, wist hij zich te handhaven. Door Apollinaris Sidonius wordt hij gepre</w:t>
      </w:r>
      <w:r w:rsidRPr="001873E9">
        <w:rPr>
          <w:lang w:eastAsia="en-US"/>
        </w:rPr>
        <w:softHyphen/>
        <w:t xml:space="preserve">zen, omdat hij de </w:t>
      </w:r>
      <w:r>
        <w:rPr>
          <w:lang w:eastAsia="en-US"/>
        </w:rPr>
        <w:t>Germaans</w:t>
      </w:r>
      <w:r w:rsidRPr="001873E9">
        <w:rPr>
          <w:lang w:eastAsia="en-US"/>
        </w:rPr>
        <w:t>e taal</w:t>
      </w:r>
      <w:r>
        <w:rPr>
          <w:lang w:eastAsia="en-US"/>
        </w:rPr>
        <w:t xml:space="preserve"> zo </w:t>
      </w:r>
      <w:r w:rsidRPr="001873E9">
        <w:rPr>
          <w:lang w:eastAsia="en-US"/>
        </w:rPr>
        <w:t>goed machtig was. Blijk</w:t>
      </w:r>
      <w:r w:rsidRPr="001873E9">
        <w:rPr>
          <w:lang w:eastAsia="en-US"/>
        </w:rPr>
        <w:softHyphen/>
        <w:t xml:space="preserve">baar moest men </w:t>
      </w:r>
      <w:r>
        <w:rPr>
          <w:lang w:eastAsia="en-US"/>
        </w:rPr>
        <w:t>Germaans</w:t>
      </w:r>
      <w:r w:rsidRPr="001873E9">
        <w:rPr>
          <w:lang w:eastAsia="en-US"/>
        </w:rPr>
        <w:t xml:space="preserve"> kunnen spreken om te worden verstaan door de laatste </w:t>
      </w:r>
      <w:r>
        <w:rPr>
          <w:lang w:eastAsia="en-US"/>
        </w:rPr>
        <w:t>"Romeins</w:t>
      </w:r>
      <w:r w:rsidRPr="001873E9">
        <w:rPr>
          <w:lang w:eastAsia="en-US"/>
        </w:rPr>
        <w:t>e" troepen in Gallië.</w:t>
      </w:r>
    </w:p>
    <w:p w:rsidR="00B87499" w:rsidRPr="001873E9" w:rsidRDefault="00B87499" w:rsidP="00B87499">
      <w:pPr>
        <w:jc w:val="both"/>
        <w:rPr>
          <w:lang w:eastAsia="en-US"/>
        </w:rPr>
      </w:pPr>
      <w:r w:rsidRPr="001873E9">
        <w:rPr>
          <w:lang w:eastAsia="en-US"/>
        </w:rPr>
        <w:t xml:space="preserve">Vrijwel het </w:t>
      </w:r>
      <w:r>
        <w:rPr>
          <w:lang w:eastAsia="en-US"/>
        </w:rPr>
        <w:t>eni</w:t>
      </w:r>
      <w:r w:rsidRPr="001873E9">
        <w:rPr>
          <w:lang w:eastAsia="en-US"/>
        </w:rPr>
        <w:t>ge wat wij over de geschiedenis van ons land in deze periode weten, zijn de namen van de drie gr</w:t>
      </w:r>
      <w:r>
        <w:rPr>
          <w:lang w:eastAsia="en-US"/>
        </w:rPr>
        <w:t>ote</w:t>
      </w:r>
      <w:r w:rsidRPr="001873E9">
        <w:rPr>
          <w:lang w:eastAsia="en-US"/>
        </w:rPr>
        <w:t xml:space="preserve"> stammen, die wij reeds</w:t>
      </w:r>
      <w:r>
        <w:rPr>
          <w:lang w:eastAsia="en-US"/>
        </w:rPr>
        <w:t xml:space="preserve"> zo </w:t>
      </w:r>
      <w:r w:rsidRPr="001873E9">
        <w:rPr>
          <w:lang w:eastAsia="en-US"/>
        </w:rPr>
        <w:t>vaak noemden, de Friezen aan de zeekust, de Saksen in het oosten en de Franken in het zuiden. Over de Friezen spraken wij reeds. De Saksen hadden zich in ons land meester gemaakt van een gebied, dat vroeger door de voorvaderen van de latere Franken was bezet. Er is alle reden om aan te nemen, dat een groot deel van de vroegere inwoners van dat gebied niet is verdreven, maar in het verband van de Saksen is opgenomen. De naam van de Saksen heeft voor dat gebied dus slechts een zeer beperkte bet</w:t>
      </w:r>
      <w:r>
        <w:rPr>
          <w:lang w:eastAsia="en-US"/>
        </w:rPr>
        <w:t>eke</w:t>
      </w:r>
      <w:r w:rsidRPr="001873E9">
        <w:rPr>
          <w:lang w:eastAsia="en-US"/>
        </w:rPr>
        <w:t>nis. Ook de Franken in het zuiden van ons land hebben zich zonder twijfel met oudere bevolkingselementen vermengd. Waarschijnlijk is de volksaard in die landstreek meer voor de oudere bevolking karak</w:t>
      </w:r>
      <w:r w:rsidRPr="001873E9">
        <w:rPr>
          <w:lang w:eastAsia="en-US"/>
        </w:rPr>
        <w:softHyphen/>
        <w:t>teristiek dan voor de Franken. De namen van de drie gr</w:t>
      </w:r>
      <w:r>
        <w:rPr>
          <w:lang w:eastAsia="en-US"/>
        </w:rPr>
        <w:t>ote</w:t>
      </w:r>
      <w:r w:rsidRPr="001873E9">
        <w:rPr>
          <w:lang w:eastAsia="en-US"/>
        </w:rPr>
        <w:t xml:space="preserve"> stam</w:t>
      </w:r>
      <w:r w:rsidRPr="001873E9">
        <w:rPr>
          <w:lang w:eastAsia="en-US"/>
        </w:rPr>
        <w:softHyphen/>
        <w:t>men verschaffen ons slechts weinig inlichtingen over</w:t>
      </w:r>
      <w:r>
        <w:rPr>
          <w:lang w:eastAsia="en-US"/>
        </w:rPr>
        <w:t xml:space="preserve"> de </w:t>
      </w:r>
      <w:r w:rsidRPr="001873E9">
        <w:rPr>
          <w:lang w:eastAsia="en-US"/>
        </w:rPr>
        <w:t>aard van de bevolking.</w:t>
      </w:r>
    </w:p>
    <w:p w:rsidR="00B87499" w:rsidRDefault="00B87499" w:rsidP="00B87499">
      <w:pPr>
        <w:jc w:val="both"/>
        <w:rPr>
          <w:lang w:eastAsia="en-US"/>
        </w:rPr>
      </w:pPr>
    </w:p>
    <w:p w:rsidR="00B87499" w:rsidRDefault="00B87499" w:rsidP="00B87499">
      <w:pPr>
        <w:jc w:val="both"/>
        <w:rPr>
          <w:lang w:eastAsia="en-US"/>
        </w:rPr>
      </w:pPr>
      <w:r w:rsidRPr="001873E9">
        <w:rPr>
          <w:lang w:eastAsia="en-US"/>
        </w:rPr>
        <w:t>Alleen over de Franken kunnen wij iets meer meded</w:t>
      </w:r>
      <w:r>
        <w:rPr>
          <w:lang w:eastAsia="en-US"/>
        </w:rPr>
        <w:t>ele</w:t>
      </w:r>
      <w:r w:rsidRPr="001873E9">
        <w:rPr>
          <w:lang w:eastAsia="en-US"/>
        </w:rPr>
        <w:t xml:space="preserve">n. </w:t>
      </w:r>
    </w:p>
    <w:p w:rsidR="00B87499" w:rsidRPr="001873E9" w:rsidRDefault="00B87499" w:rsidP="00B87499">
      <w:pPr>
        <w:jc w:val="both"/>
        <w:rPr>
          <w:lang w:eastAsia="en-US"/>
        </w:rPr>
      </w:pPr>
      <w:r w:rsidRPr="001873E9">
        <w:rPr>
          <w:lang w:eastAsia="en-US"/>
        </w:rPr>
        <w:t>Hun rijk, het rijk der Merovingers, strekte zich.uit tot het zuiden van ons land. Onder Chlodowech I (481-501), de zoon van Childerik,</w:t>
      </w:r>
      <w:r>
        <w:rPr>
          <w:lang w:eastAsia="en-US"/>
        </w:rPr>
        <w:t xml:space="preserve"> die </w:t>
      </w:r>
      <w:r w:rsidRPr="001873E9">
        <w:rPr>
          <w:lang w:eastAsia="en-US"/>
        </w:rPr>
        <w:t>wij gewoonlijk Clovis noemen, begon dit rijk ook in het midden van Gallië een macht van bet</w:t>
      </w:r>
      <w:r>
        <w:rPr>
          <w:lang w:eastAsia="en-US"/>
        </w:rPr>
        <w:t>eke</w:t>
      </w:r>
      <w:r w:rsidRPr="001873E9">
        <w:rPr>
          <w:lang w:eastAsia="en-US"/>
        </w:rPr>
        <w:t>nis te worden. Clovis heeft in 486 of 487 het gebied, waar Syagrius het bevel voerde, veroverd. Op die wijze ging ook het laatste stuk van het West</w:t>
      </w:r>
      <w:r>
        <w:rPr>
          <w:lang w:eastAsia="en-US"/>
        </w:rPr>
        <w:t>Romeins</w:t>
      </w:r>
      <w:r w:rsidRPr="001873E9">
        <w:rPr>
          <w:lang w:eastAsia="en-US"/>
        </w:rPr>
        <w:t>e Rijk, dat nog in stand was gebleven, te gronde.</w:t>
      </w:r>
    </w:p>
    <w:p w:rsidR="00B87499" w:rsidRPr="001873E9" w:rsidRDefault="00B87499" w:rsidP="00B87499">
      <w:pPr>
        <w:jc w:val="both"/>
        <w:rPr>
          <w:lang w:eastAsia="en-US"/>
        </w:rPr>
      </w:pPr>
      <w:r w:rsidRPr="001873E9">
        <w:rPr>
          <w:lang w:eastAsia="en-US"/>
        </w:rPr>
        <w:t xml:space="preserve">Met deze daad heeft Clovis de </w:t>
      </w:r>
      <w:r>
        <w:rPr>
          <w:lang w:eastAsia="en-US"/>
        </w:rPr>
        <w:t>Romeins</w:t>
      </w:r>
      <w:r w:rsidRPr="001873E9">
        <w:rPr>
          <w:lang w:eastAsia="en-US"/>
        </w:rPr>
        <w:t>e periode in Gallië afgesloten. Maar door zijn overgang tot het Christendom leidde hij tevens een nieuwe periode in. Bovendien zorgde hij voor de verbin</w:t>
      </w:r>
      <w:r w:rsidRPr="001873E9">
        <w:rPr>
          <w:lang w:eastAsia="en-US"/>
        </w:rPr>
        <w:softHyphen/>
        <w:t>ding met het verleden. Want door zijn bek</w:t>
      </w:r>
      <w:r>
        <w:rPr>
          <w:lang w:eastAsia="en-US"/>
        </w:rPr>
        <w:t>eri</w:t>
      </w:r>
      <w:r w:rsidRPr="001873E9">
        <w:rPr>
          <w:lang w:eastAsia="en-US"/>
        </w:rPr>
        <w:t xml:space="preserve">ng aanvaardde hij vrijwel het </w:t>
      </w:r>
      <w:r>
        <w:rPr>
          <w:lang w:eastAsia="en-US"/>
        </w:rPr>
        <w:t>eni</w:t>
      </w:r>
      <w:r w:rsidRPr="001873E9">
        <w:rPr>
          <w:lang w:eastAsia="en-US"/>
        </w:rPr>
        <w:t>ge element, dat in zijn gebied nog uit</w:t>
      </w:r>
      <w:r>
        <w:rPr>
          <w:lang w:eastAsia="en-US"/>
        </w:rPr>
        <w:t xml:space="preserve"> de </w:t>
      </w:r>
      <w:r w:rsidRPr="001873E9">
        <w:rPr>
          <w:lang w:eastAsia="en-US"/>
        </w:rPr>
        <w:t>Romein- schen tijd was overgebleven. Het Frankische rijk moge immers ge</w:t>
      </w:r>
      <w:r w:rsidRPr="001873E9">
        <w:rPr>
          <w:lang w:eastAsia="en-US"/>
        </w:rPr>
        <w:softHyphen/>
        <w:t xml:space="preserve">heel binnen de vroegere </w:t>
      </w:r>
      <w:r>
        <w:rPr>
          <w:lang w:eastAsia="en-US"/>
        </w:rPr>
        <w:t>Romeins</w:t>
      </w:r>
      <w:r w:rsidRPr="001873E9">
        <w:rPr>
          <w:lang w:eastAsia="en-US"/>
        </w:rPr>
        <w:t>e grenzen hebben gelegen, van de vroegere organisatie had hgt niets overgenomen. Het wordt be</w:t>
      </w:r>
      <w:r w:rsidRPr="001873E9">
        <w:rPr>
          <w:lang w:eastAsia="en-US"/>
        </w:rPr>
        <w:softHyphen/>
        <w:t>schreven als een staat van uiterst eenvoudige structuur. Een behoor. lijke adminstratie bezat het niet, daar men geen schriftelijk verkeer</w:t>
      </w:r>
      <w:r>
        <w:rPr>
          <w:lang w:eastAsia="en-US"/>
        </w:rPr>
        <w:t xml:space="preserve"> </w:t>
      </w:r>
      <w:r w:rsidRPr="001873E9">
        <w:rPr>
          <w:lang w:eastAsia="en-US"/>
        </w:rPr>
        <w:t xml:space="preserve">kende. De weinige ambtenaren, die het bestuurden, genoten geen salaris, omdat geld niet in omloop was; zij werden beloond met land. Op die ambtenaren kon geen controle worden uitgeoefend wegens de gebrekkigheid van de verkeersmiddelen. De </w:t>
      </w:r>
      <w:r>
        <w:rPr>
          <w:lang w:eastAsia="en-US"/>
        </w:rPr>
        <w:t>eni</w:t>
      </w:r>
      <w:r w:rsidRPr="001873E9">
        <w:rPr>
          <w:lang w:eastAsia="en-US"/>
        </w:rPr>
        <w:t>ge wer</w:t>
      </w:r>
      <w:r w:rsidRPr="001873E9">
        <w:rPr>
          <w:lang w:eastAsia="en-US"/>
        </w:rPr>
        <w:softHyphen/>
        <w:t>kelijke organisatie vindt men bij de Christelijke kerk met haar aarts</w:t>
      </w:r>
      <w:r w:rsidRPr="001873E9">
        <w:rPr>
          <w:lang w:eastAsia="en-US"/>
        </w:rPr>
        <w:softHyphen/>
        <w:t xml:space="preserve">bisdommen en bisdommen, een erfenis van het </w:t>
      </w:r>
      <w:r>
        <w:rPr>
          <w:lang w:eastAsia="en-US"/>
        </w:rPr>
        <w:t>Romeins</w:t>
      </w:r>
      <w:r w:rsidRPr="001873E9">
        <w:rPr>
          <w:lang w:eastAsia="en-US"/>
        </w:rPr>
        <w:t>e Rijk. In Germanië en Noord-Gallië bestond die organisatie nog of kon ten minste nog worden hersteld: Keulen als hoofdplaats van een kerk</w:t>
      </w:r>
      <w:r w:rsidRPr="001873E9">
        <w:rPr>
          <w:lang w:eastAsia="en-US"/>
        </w:rPr>
        <w:softHyphen/>
        <w:t>provincie met het bisdom Maastricht of. Luik in de vroegere civitas der Tungri, verder het aartsbisdom Reims met de bisdommen Ka</w:t>
      </w:r>
      <w:r w:rsidRPr="001873E9">
        <w:rPr>
          <w:lang w:eastAsia="en-US"/>
        </w:rPr>
        <w:softHyphen/>
        <w:t>merijk in de civitas der Nervii, Doornik in de civitas der Menapii, Terwaen in de civitas der Morini.</w:t>
      </w:r>
    </w:p>
    <w:p w:rsidR="00B87499" w:rsidRPr="001873E9" w:rsidRDefault="00B87499" w:rsidP="00B87499">
      <w:pPr>
        <w:jc w:val="both"/>
        <w:rPr>
          <w:lang w:eastAsia="en-US"/>
        </w:rPr>
      </w:pPr>
      <w:r w:rsidRPr="001873E9">
        <w:rPr>
          <w:lang w:eastAsia="en-US"/>
        </w:rPr>
        <w:t>Geheel in het noorden van het Frankische rijk, dicht bij het gebied van de Friezen, was een kerkje te Trecht (Traiectum), dat onder Keulen stond. Maar dat kerkje moest in</w:t>
      </w:r>
      <w:r>
        <w:rPr>
          <w:lang w:eastAsia="en-US"/>
        </w:rPr>
        <w:t xml:space="preserve"> de </w:t>
      </w:r>
      <w:r w:rsidRPr="001873E9">
        <w:rPr>
          <w:lang w:eastAsia="en-US"/>
        </w:rPr>
        <w:t>loop van de zevende eeuw worden opgegeven, omdat de heidensche Friezen die streek hadden veroverd. Toch is Sint Willibrordus door Paus Sergius ge</w:t>
      </w:r>
      <w:r w:rsidRPr="001873E9">
        <w:rPr>
          <w:lang w:eastAsia="en-US"/>
        </w:rPr>
        <w:softHyphen/>
        <w:t>wijd tot aartsbisschop onder de Friezen en aan hem is de Frankische burcht Trecht aangewezen als zetel en als toekomstig middelpunt voor een nieuwe kerkprovincie. Er was evenwel op dat tijdstip niet veel kans, dat de koning der Friezen Radbod</w:t>
      </w:r>
      <w:r>
        <w:rPr>
          <w:lang w:eastAsia="en-US"/>
        </w:rPr>
        <w:t xml:space="preserve"> de </w:t>
      </w:r>
      <w:r w:rsidRPr="001873E9">
        <w:rPr>
          <w:lang w:eastAsia="en-US"/>
        </w:rPr>
        <w:t>nieuwen kerkvorst in zijn land zou toelaten. Inderdaad heeft Sint Willibrordus eerst na</w:t>
      </w:r>
      <w:r>
        <w:rPr>
          <w:lang w:eastAsia="en-US"/>
        </w:rPr>
        <w:t xml:space="preserve"> de </w:t>
      </w:r>
      <w:r w:rsidRPr="001873E9">
        <w:rPr>
          <w:lang w:eastAsia="en-US"/>
        </w:rPr>
        <w:t>dood van Radbod, in 719, van zijn zetel bezit kunnen nemen.</w:t>
      </w:r>
    </w:p>
    <w:p w:rsidR="00B87499" w:rsidRDefault="00B87499" w:rsidP="00B87499">
      <w:pPr>
        <w:jc w:val="both"/>
        <w:rPr>
          <w:lang w:eastAsia="en-US"/>
        </w:rPr>
      </w:pPr>
    </w:p>
    <w:p w:rsidR="00B87499" w:rsidRPr="001873E9" w:rsidRDefault="00B87499" w:rsidP="00B87499">
      <w:pPr>
        <w:jc w:val="both"/>
        <w:rPr>
          <w:lang w:eastAsia="en-US"/>
        </w:rPr>
      </w:pPr>
      <w:r w:rsidRPr="001873E9">
        <w:rPr>
          <w:lang w:eastAsia="en-US"/>
        </w:rPr>
        <w:t>Een der oudsten oorkonden van Utrecht dateert van 723. Daarbij schenkt Karel Martel aan het klooster in</w:t>
      </w:r>
      <w:r>
        <w:rPr>
          <w:lang w:eastAsia="en-US"/>
        </w:rPr>
        <w:t xml:space="preserve"> de </w:t>
      </w:r>
      <w:r w:rsidRPr="001873E9">
        <w:rPr>
          <w:lang w:eastAsia="en-US"/>
        </w:rPr>
        <w:t xml:space="preserve">burcht van Trecht het castrum Trecht en de villa Vechten. Men kan zeggen, dat met die oorkonde de Middeleeuwsche geschiedenis van Noord-Nederland aanvangt. Het einde van de </w:t>
      </w:r>
      <w:r>
        <w:rPr>
          <w:lang w:eastAsia="en-US"/>
        </w:rPr>
        <w:t>Romeins</w:t>
      </w:r>
      <w:r w:rsidRPr="001873E9">
        <w:rPr>
          <w:lang w:eastAsia="en-US"/>
        </w:rPr>
        <w:t xml:space="preserve">e geschiedenis was toen reeds 250 jaar geleden. Maar de namen van Traiectum en Fectio, </w:t>
      </w:r>
      <w:r>
        <w:rPr>
          <w:lang w:eastAsia="en-US"/>
        </w:rPr>
        <w:t>-</w:t>
      </w:r>
      <w:r w:rsidRPr="001873E9">
        <w:rPr>
          <w:lang w:eastAsia="en-US"/>
        </w:rPr>
        <w:t xml:space="preserve"> in de oorkonde is sprake van </w:t>
      </w:r>
      <w:r>
        <w:rPr>
          <w:lang w:eastAsia="en-US"/>
        </w:rPr>
        <w:t>"</w:t>
      </w:r>
      <w:r w:rsidRPr="001873E9">
        <w:rPr>
          <w:lang w:eastAsia="en-US"/>
        </w:rPr>
        <w:t xml:space="preserve">Traiectum castrum" en van </w:t>
      </w:r>
      <w:r>
        <w:rPr>
          <w:lang w:eastAsia="en-US"/>
        </w:rPr>
        <w:t>"</w:t>
      </w:r>
      <w:r w:rsidRPr="001873E9">
        <w:rPr>
          <w:lang w:eastAsia="en-US"/>
        </w:rPr>
        <w:t xml:space="preserve">villa vel castrum Fethna in pago Nifterlaco" </w:t>
      </w:r>
      <w:r>
        <w:rPr>
          <w:lang w:eastAsia="en-US"/>
        </w:rPr>
        <w:t>-</w:t>
      </w:r>
      <w:r w:rsidRPr="001873E9">
        <w:rPr>
          <w:lang w:eastAsia="en-US"/>
        </w:rPr>
        <w:t xml:space="preserve"> verbinden voor ons de twee perioden. Althans door die twee namen spreekt nog de invloed van de cultuur uit</w:t>
      </w:r>
      <w:r>
        <w:rPr>
          <w:lang w:eastAsia="en-US"/>
        </w:rPr>
        <w:t xml:space="preserve"> de Romeinse t</w:t>
      </w:r>
      <w:r w:rsidRPr="001873E9">
        <w:rPr>
          <w:lang w:eastAsia="en-US"/>
        </w:rPr>
        <w:t>ijd.</w:t>
      </w:r>
    </w:p>
    <w:p w:rsidR="00B87499" w:rsidRDefault="00B87499" w:rsidP="00B87499">
      <w:pPr>
        <w:spacing w:line="101" w:lineRule="atLeast"/>
        <w:jc w:val="both"/>
      </w:pPr>
    </w:p>
    <w:p w:rsidR="00B87499" w:rsidRPr="001873E9" w:rsidRDefault="00B87499" w:rsidP="00B87499">
      <w:pPr>
        <w:spacing w:line="101" w:lineRule="atLeast"/>
        <w:jc w:val="both"/>
      </w:pPr>
    </w:p>
    <w:p w:rsidR="00B87499" w:rsidRPr="00CC08FA" w:rsidRDefault="00B87499" w:rsidP="00B87499">
      <w:pPr>
        <w:jc w:val="both"/>
        <w:rPr>
          <w:b/>
          <w:sz w:val="22"/>
          <w:szCs w:val="22"/>
          <w:lang w:val="en-GB" w:eastAsia="en-US"/>
        </w:rPr>
      </w:pPr>
      <w:r w:rsidRPr="00B87499">
        <w:rPr>
          <w:lang w:val="en-GB" w:eastAsia="en-US"/>
        </w:rPr>
        <w:br w:type="page"/>
      </w:r>
      <w:r w:rsidRPr="00CC08FA">
        <w:rPr>
          <w:b/>
          <w:sz w:val="22"/>
          <w:szCs w:val="22"/>
          <w:lang w:val="en-GB" w:eastAsia="en-US"/>
        </w:rPr>
        <w:t>LITERATUUR</w:t>
      </w:r>
      <w:r w:rsidRPr="00CC08FA">
        <w:rPr>
          <w:b/>
          <w:sz w:val="22"/>
          <w:szCs w:val="22"/>
          <w:lang w:val="en-GB" w:eastAsia="en-US"/>
        </w:rPr>
        <w:tab/>
      </w:r>
    </w:p>
    <w:p w:rsidR="00B87499" w:rsidRPr="00CC08FA" w:rsidRDefault="00B87499" w:rsidP="00B87499">
      <w:pPr>
        <w:jc w:val="both"/>
        <w:rPr>
          <w:sz w:val="22"/>
          <w:szCs w:val="22"/>
          <w:lang w:val="en-GB" w:eastAsia="en-US"/>
        </w:rPr>
      </w:pPr>
    </w:p>
    <w:p w:rsidR="00B87499" w:rsidRPr="00CC08FA" w:rsidRDefault="00B87499" w:rsidP="00B87499">
      <w:pPr>
        <w:jc w:val="both"/>
        <w:rPr>
          <w:sz w:val="22"/>
          <w:szCs w:val="22"/>
          <w:lang w:val="en-GB" w:eastAsia="en-US"/>
        </w:rPr>
      </w:pPr>
      <w:r w:rsidRPr="00CC08FA">
        <w:rPr>
          <w:sz w:val="22"/>
          <w:szCs w:val="22"/>
          <w:lang w:val="en-GB" w:eastAsia="en-US"/>
        </w:rPr>
        <w:t>A. GRENIER, Manuel darchéologie gallo-romaine, I (1931), II (1934). C. JULLIAN, Histoire de la Gaule (1908-1926).</w:t>
      </w:r>
    </w:p>
    <w:p w:rsidR="00B87499" w:rsidRPr="00CC08FA" w:rsidRDefault="00B87499" w:rsidP="00B87499">
      <w:pPr>
        <w:jc w:val="both"/>
        <w:rPr>
          <w:sz w:val="22"/>
          <w:szCs w:val="22"/>
          <w:lang w:val="en-US" w:eastAsia="en-US"/>
        </w:rPr>
      </w:pPr>
      <w:r w:rsidRPr="00CC08FA">
        <w:rPr>
          <w:sz w:val="22"/>
          <w:szCs w:val="22"/>
          <w:lang w:val="en-US" w:eastAsia="en-US"/>
        </w:rPr>
        <w:t xml:space="preserve">The </w:t>
      </w:r>
      <w:smartTag w:uri="urn:schemas-microsoft-com:office:smarttags" w:element="City">
        <w:smartTag w:uri="urn:schemas-microsoft-com:office:smarttags" w:element="place">
          <w:r w:rsidRPr="00CC08FA">
            <w:rPr>
              <w:sz w:val="22"/>
              <w:szCs w:val="22"/>
              <w:lang w:val="en-US" w:eastAsia="en-US"/>
            </w:rPr>
            <w:t>Cambridge</w:t>
          </w:r>
        </w:smartTag>
      </w:smartTag>
      <w:r w:rsidRPr="00CC08FA">
        <w:rPr>
          <w:sz w:val="22"/>
          <w:szCs w:val="22"/>
          <w:lang w:val="en-US" w:eastAsia="en-US"/>
        </w:rPr>
        <w:t xml:space="preserve"> ancient history, IX: The Roman Republic, 133-44 B.C. (1932); X: The Augustan empire, 44 B.C.-A.D. 70 (1934); XI: The im</w:t>
      </w:r>
      <w:r w:rsidRPr="00CC08FA">
        <w:rPr>
          <w:sz w:val="22"/>
          <w:szCs w:val="22"/>
          <w:lang w:val="en-US" w:eastAsia="en-US"/>
        </w:rPr>
        <w:softHyphen/>
        <w:t>perial peace, A.D. 70-192 (1936); XII: The imperial crisis and recovery, A.D. 193-324 (1939).</w:t>
      </w:r>
    </w:p>
    <w:p w:rsidR="00B87499" w:rsidRPr="00CC08FA" w:rsidRDefault="00B87499" w:rsidP="00B87499">
      <w:pPr>
        <w:jc w:val="both"/>
        <w:rPr>
          <w:sz w:val="22"/>
          <w:szCs w:val="22"/>
          <w:lang w:val="de-DE" w:eastAsia="en-US"/>
        </w:rPr>
      </w:pPr>
      <w:r w:rsidRPr="00CC08FA">
        <w:rPr>
          <w:sz w:val="22"/>
          <w:szCs w:val="22"/>
          <w:lang w:val="de-DE" w:eastAsia="en-US"/>
        </w:rPr>
        <w:t>H. DESSAU, Geschichte der ramischen Kaiserzeit, I (1924), II 1 (1926),</w:t>
      </w:r>
    </w:p>
    <w:p w:rsidR="00B87499" w:rsidRPr="00CC08FA" w:rsidRDefault="00B87499" w:rsidP="00B87499">
      <w:pPr>
        <w:jc w:val="both"/>
        <w:rPr>
          <w:sz w:val="22"/>
          <w:szCs w:val="22"/>
          <w:lang w:val="de-DE" w:eastAsia="en-US"/>
        </w:rPr>
      </w:pPr>
      <w:r w:rsidRPr="00CC08FA">
        <w:rPr>
          <w:sz w:val="22"/>
          <w:szCs w:val="22"/>
          <w:lang w:val="de-DE" w:eastAsia="en-US"/>
        </w:rPr>
        <w:t>II 2: Die Lünder und Volker des Reichs im ersten Jahrhundert der Kaiser- zeil (1930).</w:t>
      </w:r>
    </w:p>
    <w:p w:rsidR="00B87499" w:rsidRPr="00CC08FA" w:rsidRDefault="00B87499" w:rsidP="00B87499">
      <w:pPr>
        <w:jc w:val="both"/>
        <w:rPr>
          <w:sz w:val="22"/>
          <w:szCs w:val="22"/>
          <w:lang w:val="de-DE" w:eastAsia="en-US"/>
        </w:rPr>
      </w:pPr>
      <w:r w:rsidRPr="00CC08FA">
        <w:rPr>
          <w:sz w:val="22"/>
          <w:szCs w:val="22"/>
          <w:lang w:val="de-DE" w:eastAsia="en-US"/>
        </w:rPr>
        <w:t>E. ALBERTINI, Lempire romain (1929).</w:t>
      </w:r>
    </w:p>
    <w:p w:rsidR="00B87499" w:rsidRPr="00CC08FA" w:rsidRDefault="00B87499" w:rsidP="00B87499">
      <w:pPr>
        <w:jc w:val="both"/>
        <w:rPr>
          <w:sz w:val="22"/>
          <w:szCs w:val="22"/>
          <w:lang w:val="de-DE" w:eastAsia="en-US"/>
        </w:rPr>
      </w:pPr>
      <w:r w:rsidRPr="00CC08FA">
        <w:rPr>
          <w:sz w:val="22"/>
          <w:szCs w:val="22"/>
          <w:lang w:val="de-DE" w:eastAsia="en-US"/>
        </w:rPr>
        <w:t>TH. MOMMSEN, Ramische Geschichte, V: Die Provinzen von Caesar bis Diocletian (4de druk, 1894).</w:t>
      </w:r>
    </w:p>
    <w:p w:rsidR="00B87499" w:rsidRPr="00CC08FA" w:rsidRDefault="00B87499" w:rsidP="00B87499">
      <w:pPr>
        <w:jc w:val="both"/>
        <w:rPr>
          <w:sz w:val="22"/>
          <w:szCs w:val="22"/>
          <w:lang w:val="de-DE" w:eastAsia="en-US"/>
        </w:rPr>
      </w:pPr>
      <w:r w:rsidRPr="00CC08FA">
        <w:rPr>
          <w:sz w:val="22"/>
          <w:szCs w:val="22"/>
          <w:lang w:val="de-DE" w:eastAsia="en-US"/>
        </w:rPr>
        <w:t>V. CHAPOT, Le monde romain (1927).</w:t>
      </w:r>
    </w:p>
    <w:p w:rsidR="00B87499" w:rsidRPr="00CC08FA" w:rsidRDefault="00B87499" w:rsidP="00B87499">
      <w:pPr>
        <w:jc w:val="both"/>
        <w:rPr>
          <w:sz w:val="22"/>
          <w:szCs w:val="22"/>
          <w:lang w:val="de-DE" w:eastAsia="en-US"/>
        </w:rPr>
      </w:pPr>
      <w:r w:rsidRPr="00CC08FA">
        <w:rPr>
          <w:sz w:val="22"/>
          <w:szCs w:val="22"/>
          <w:lang w:val="de-DE" w:eastAsia="en-US"/>
        </w:rPr>
        <w:t>E. STEIN, Geschichte des spatramischen Reiches, I (1928).</w:t>
      </w:r>
    </w:p>
    <w:p w:rsidR="00B87499" w:rsidRPr="00CC08FA" w:rsidRDefault="00B87499" w:rsidP="00B87499">
      <w:pPr>
        <w:jc w:val="both"/>
        <w:rPr>
          <w:sz w:val="22"/>
          <w:szCs w:val="22"/>
          <w:lang w:val="en-US" w:eastAsia="en-US"/>
        </w:rPr>
      </w:pPr>
      <w:r w:rsidRPr="00CC08FA">
        <w:rPr>
          <w:sz w:val="22"/>
          <w:szCs w:val="22"/>
          <w:lang w:val="en-US" w:eastAsia="en-US"/>
        </w:rPr>
        <w:t>M. ROSTOVIZEFF, The social and economie history of the roman empire (1926).</w:t>
      </w:r>
    </w:p>
    <w:p w:rsidR="00B87499" w:rsidRPr="00CC08FA" w:rsidRDefault="00B87499" w:rsidP="00B87499">
      <w:pPr>
        <w:jc w:val="both"/>
        <w:rPr>
          <w:sz w:val="22"/>
          <w:szCs w:val="22"/>
          <w:lang w:val="en-US" w:eastAsia="en-US"/>
        </w:rPr>
      </w:pPr>
      <w:r w:rsidRPr="00CC08FA">
        <w:rPr>
          <w:sz w:val="22"/>
          <w:szCs w:val="22"/>
          <w:lang w:val="en-US" w:eastAsia="en-US"/>
        </w:rPr>
        <w:t xml:space="preserve">T. FRANK, An economie survey of ancient </w:t>
      </w:r>
      <w:smartTag w:uri="urn:schemas-microsoft-com:office:smarttags" w:element="City">
        <w:smartTag w:uri="urn:schemas-microsoft-com:office:smarttags" w:element="place">
          <w:r w:rsidRPr="00CC08FA">
            <w:rPr>
              <w:sz w:val="22"/>
              <w:szCs w:val="22"/>
              <w:lang w:val="en-US" w:eastAsia="en-US"/>
            </w:rPr>
            <w:t>Rome</w:t>
          </w:r>
        </w:smartTag>
      </w:smartTag>
      <w:r w:rsidRPr="00CC08FA">
        <w:rPr>
          <w:sz w:val="22"/>
          <w:szCs w:val="22"/>
          <w:lang w:val="en-US" w:eastAsia="en-US"/>
        </w:rPr>
        <w:t xml:space="preserve">. III: R. G. COLLINGWOOD, Roman </w:t>
      </w:r>
      <w:smartTag w:uri="urn:schemas-microsoft-com:office:smarttags" w:element="country-region">
        <w:smartTag w:uri="urn:schemas-microsoft-com:office:smarttags" w:element="place">
          <w:r w:rsidRPr="00CC08FA">
            <w:rPr>
              <w:sz w:val="22"/>
              <w:szCs w:val="22"/>
              <w:lang w:val="en-US" w:eastAsia="en-US"/>
            </w:rPr>
            <w:t>Britain</w:t>
          </w:r>
        </w:smartTag>
      </w:smartTag>
      <w:r w:rsidRPr="00CC08FA">
        <w:rPr>
          <w:sz w:val="22"/>
          <w:szCs w:val="22"/>
          <w:lang w:val="en-US" w:eastAsia="en-US"/>
        </w:rPr>
        <w:t>; A. GRENIER, La Gaule romaine (1937).</w:t>
      </w:r>
    </w:p>
    <w:p w:rsidR="00B87499" w:rsidRPr="00CC08FA" w:rsidRDefault="00B87499" w:rsidP="00B87499">
      <w:pPr>
        <w:jc w:val="both"/>
        <w:rPr>
          <w:sz w:val="22"/>
          <w:szCs w:val="22"/>
          <w:lang w:eastAsia="en-US"/>
        </w:rPr>
      </w:pPr>
      <w:r w:rsidRPr="00CC08FA">
        <w:rPr>
          <w:sz w:val="22"/>
          <w:szCs w:val="22"/>
          <w:lang w:eastAsia="en-US"/>
        </w:rPr>
        <w:t>W. P LEYTE. Nederlandse oudheden van de vroegste tijden tot op Karel de Grote (1877-1903).</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sz w:val="22"/>
          <w:szCs w:val="22"/>
          <w:lang w:eastAsia="en-US"/>
        </w:rPr>
        <w:t>A. W. BYVANCK, Voorhistorische en Romeinse oudheden, I: Oudheid</w:t>
      </w:r>
      <w:r w:rsidRPr="00CC08FA">
        <w:rPr>
          <w:sz w:val="22"/>
          <w:szCs w:val="22"/>
          <w:lang w:eastAsia="en-US"/>
        </w:rPr>
        <w:softHyphen/>
        <w:t>kundig Jaarboek, I (1921), blz. 29-45; II: aldaar, III (1923), blz. 38-52; III: aldaar, IV (1924), blz. 119-130; IV: aldaar, V (1925), blz. 112-142; V: aldaar, 4de s. V (1936), blz. 1-20 en 92-122; VI: aldaar, 4de s. VIII (1939), blz. 81-92; VII: aldaar, 4de s. X (1944, blz. 1-15; VIII: aldaar, 4de s. X (1941), blz. 59-74; IX: aldaar, 4de s. XII (1943), blz. 65-79.</w:t>
      </w:r>
    </w:p>
    <w:p w:rsidR="00B87499" w:rsidRPr="00CC08FA" w:rsidRDefault="00B87499" w:rsidP="00B87499">
      <w:pPr>
        <w:jc w:val="both"/>
        <w:rPr>
          <w:sz w:val="22"/>
          <w:szCs w:val="22"/>
          <w:lang w:eastAsia="en-US"/>
        </w:rPr>
      </w:pPr>
      <w:r w:rsidRPr="00CC08FA">
        <w:rPr>
          <w:sz w:val="22"/>
          <w:szCs w:val="22"/>
          <w:lang w:eastAsia="en-US"/>
        </w:rPr>
        <w:t>A. W. BYVANCK, Excerpta Romana: de bronnen der Romeinse ge</w:t>
      </w:r>
      <w:r w:rsidRPr="00CC08FA">
        <w:rPr>
          <w:sz w:val="22"/>
          <w:szCs w:val="22"/>
          <w:lang w:eastAsia="en-US"/>
        </w:rPr>
        <w:softHyphen/>
        <w:t>schiedenis van Nederland, I: Teksten (1930); II: Inscripties (1935); III: Sta</w:t>
      </w:r>
      <w:r w:rsidRPr="00CC08FA">
        <w:rPr>
          <w:sz w:val="22"/>
          <w:szCs w:val="22"/>
          <w:lang w:eastAsia="en-US"/>
        </w:rPr>
        <w:softHyphen/>
        <w:t>tistiek der vondsten en registers (in druk).</w:t>
      </w:r>
    </w:p>
    <w:p w:rsidR="00B87499" w:rsidRPr="00CC08FA" w:rsidRDefault="00B87499" w:rsidP="00B87499">
      <w:pPr>
        <w:jc w:val="both"/>
        <w:rPr>
          <w:sz w:val="22"/>
          <w:szCs w:val="22"/>
          <w:lang w:eastAsia="en-US"/>
        </w:rPr>
      </w:pPr>
      <w:r w:rsidRPr="00CC08FA">
        <w:rPr>
          <w:sz w:val="22"/>
          <w:szCs w:val="22"/>
          <w:lang w:eastAsia="en-US"/>
        </w:rPr>
        <w:t>A. W. BYVANCK, De voorgeschiedenis van Nederland (3de druk, 1944).</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sz w:val="22"/>
          <w:szCs w:val="22"/>
          <w:lang w:eastAsia="en-US"/>
        </w:rPr>
        <w:t>J. H. HOLWERDA, Nederlands vroegste geschiedenis (2de druk, 1925); De prae-historie en de oude geschiedenil, in: Geschiedenis van Nederland, I (1935), blz. 13</w:t>
      </w:r>
    </w:p>
    <w:p w:rsidR="00B87499" w:rsidRPr="00CC08FA" w:rsidRDefault="00B87499" w:rsidP="00B87499">
      <w:pPr>
        <w:jc w:val="both"/>
        <w:rPr>
          <w:sz w:val="22"/>
          <w:szCs w:val="22"/>
          <w:lang w:eastAsia="en-US"/>
        </w:rPr>
      </w:pPr>
      <w:r w:rsidRPr="00CC08FA">
        <w:rPr>
          <w:sz w:val="22"/>
          <w:szCs w:val="22"/>
          <w:lang w:eastAsia="en-US"/>
        </w:rPr>
        <w:t>A. DE LoR, Belgique ancienne, III: La période romaine (1937).</w:t>
      </w:r>
    </w:p>
    <w:p w:rsidR="00B87499" w:rsidRPr="00CC08FA" w:rsidRDefault="00B87499" w:rsidP="00B87499">
      <w:pPr>
        <w:jc w:val="both"/>
        <w:rPr>
          <w:sz w:val="22"/>
          <w:szCs w:val="22"/>
          <w:lang w:eastAsia="en-US"/>
        </w:rPr>
      </w:pPr>
      <w:r w:rsidRPr="00CC08FA">
        <w:rPr>
          <w:sz w:val="22"/>
          <w:szCs w:val="22"/>
          <w:lang w:eastAsia="en-US"/>
        </w:rPr>
        <w:t>E. CUMONT, Comment la Belgique fut romanisée (2de druk, 1919).</w:t>
      </w:r>
    </w:p>
    <w:p w:rsidR="00B87499" w:rsidRPr="00CC08FA" w:rsidRDefault="00B87499" w:rsidP="00B87499">
      <w:pPr>
        <w:jc w:val="both"/>
        <w:rPr>
          <w:sz w:val="22"/>
          <w:szCs w:val="22"/>
          <w:lang w:eastAsia="en-US"/>
        </w:rPr>
      </w:pPr>
      <w:r w:rsidRPr="00CC08FA">
        <w:rPr>
          <w:sz w:val="22"/>
          <w:szCs w:val="22"/>
          <w:lang w:eastAsia="en-US"/>
        </w:rPr>
        <w:t>H. VAN DE WEERD en R. DE MAEYEFI, Oudste geschiedenis, in:  Geschiedenis</w:t>
      </w:r>
    </w:p>
    <w:p w:rsidR="00B87499" w:rsidRPr="00CC08FA" w:rsidRDefault="00B87499" w:rsidP="00B87499">
      <w:pPr>
        <w:jc w:val="both"/>
        <w:rPr>
          <w:sz w:val="22"/>
          <w:szCs w:val="22"/>
          <w:lang w:val="de-DE" w:eastAsia="en-US"/>
        </w:rPr>
      </w:pPr>
      <w:r w:rsidRPr="00CC08FA">
        <w:rPr>
          <w:sz w:val="22"/>
          <w:szCs w:val="22"/>
          <w:lang w:val="de-DE" w:eastAsia="en-US"/>
        </w:rPr>
        <w:t>van Vlaanderen, I (1936), blz. 17-109.</w:t>
      </w:r>
    </w:p>
    <w:p w:rsidR="00B87499" w:rsidRPr="00CC08FA" w:rsidRDefault="00B87499" w:rsidP="00B87499">
      <w:pPr>
        <w:jc w:val="both"/>
        <w:rPr>
          <w:sz w:val="22"/>
          <w:szCs w:val="22"/>
          <w:lang w:val="de-DE" w:eastAsia="en-US"/>
        </w:rPr>
      </w:pPr>
      <w:r w:rsidRPr="00CC08FA">
        <w:rPr>
          <w:sz w:val="22"/>
          <w:szCs w:val="22"/>
          <w:lang w:val="de-DE" w:eastAsia="en-US"/>
        </w:rPr>
        <w:t>E. DES J ARDINS, Géographie historiquc et administrative de la Gaule ro</w:t>
      </w:r>
      <w:r w:rsidRPr="00CC08FA">
        <w:rPr>
          <w:sz w:val="22"/>
          <w:szCs w:val="22"/>
          <w:lang w:val="de-DE" w:eastAsia="en-US"/>
        </w:rPr>
        <w:softHyphen/>
        <w:t>maine (1886-1893).</w:t>
      </w:r>
    </w:p>
    <w:p w:rsidR="00B87499" w:rsidRPr="00CC08FA" w:rsidRDefault="00B87499" w:rsidP="00B87499">
      <w:pPr>
        <w:jc w:val="both"/>
        <w:rPr>
          <w:sz w:val="22"/>
          <w:szCs w:val="22"/>
          <w:lang w:val="de-DE" w:eastAsia="en-US"/>
        </w:rPr>
      </w:pPr>
      <w:r w:rsidRPr="00CC08FA">
        <w:rPr>
          <w:sz w:val="22"/>
          <w:szCs w:val="22"/>
          <w:lang w:val="de-DE" w:eastAsia="en-US"/>
        </w:rPr>
        <w:t>A. RIESE, Das Rheinische Germanien in der antiken Literator (1892).</w:t>
      </w:r>
    </w:p>
    <w:p w:rsidR="00B87499" w:rsidRPr="00CC08FA" w:rsidRDefault="00B87499" w:rsidP="00B87499">
      <w:pPr>
        <w:jc w:val="both"/>
        <w:rPr>
          <w:sz w:val="22"/>
          <w:szCs w:val="22"/>
          <w:lang w:val="de-DE" w:eastAsia="en-US"/>
        </w:rPr>
      </w:pPr>
      <w:r w:rsidRPr="00CC08FA">
        <w:rPr>
          <w:sz w:val="22"/>
          <w:szCs w:val="22"/>
          <w:lang w:val="de-DE" w:eastAsia="en-US"/>
        </w:rPr>
        <w:t>A. RIESE, Das Rheinische Germanien in de antiken Inschriften (1914). Germania Romana: ein Bilder-Atlas (2de druk, 1924-1930).</w:t>
      </w:r>
    </w:p>
    <w:p w:rsidR="00B87499" w:rsidRPr="00CC08FA" w:rsidRDefault="00B87499" w:rsidP="00B87499">
      <w:pPr>
        <w:jc w:val="both"/>
        <w:rPr>
          <w:sz w:val="22"/>
          <w:szCs w:val="22"/>
          <w:lang w:val="de-DE" w:eastAsia="en-US"/>
        </w:rPr>
      </w:pPr>
      <w:r w:rsidRPr="00CC08FA">
        <w:rPr>
          <w:sz w:val="22"/>
          <w:szCs w:val="22"/>
          <w:lang w:val="de-DE" w:eastAsia="en-US"/>
        </w:rPr>
        <w:t>E. ESPÉRANDIEU, Recueil général des bas-reliefs, statues et bustes de la Germanie romaine (1931).</w:t>
      </w:r>
    </w:p>
    <w:p w:rsidR="00B87499" w:rsidRPr="00CC08FA" w:rsidRDefault="00B87499" w:rsidP="00B87499">
      <w:pPr>
        <w:jc w:val="both"/>
        <w:rPr>
          <w:sz w:val="22"/>
          <w:szCs w:val="22"/>
          <w:lang w:val="de-DE" w:eastAsia="en-US"/>
        </w:rPr>
      </w:pPr>
      <w:r w:rsidRPr="00CC08FA">
        <w:rPr>
          <w:sz w:val="22"/>
          <w:szCs w:val="22"/>
          <w:lang w:val="de-DE" w:eastAsia="en-US"/>
        </w:rPr>
        <w:t>K. SCHUMACHER, Siedelungs- und Kulturgeschichte der Rheinlande, II: Die ramische Zeit (1923).</w:t>
      </w:r>
    </w:p>
    <w:p w:rsidR="00B87499" w:rsidRPr="00CC08FA" w:rsidRDefault="00B87499" w:rsidP="00B87499">
      <w:pPr>
        <w:jc w:val="both"/>
        <w:rPr>
          <w:sz w:val="22"/>
          <w:szCs w:val="22"/>
          <w:lang w:val="de-DE" w:eastAsia="en-US"/>
        </w:rPr>
      </w:pPr>
      <w:r w:rsidRPr="00CC08FA">
        <w:rPr>
          <w:sz w:val="22"/>
          <w:szCs w:val="22"/>
          <w:lang w:val="de-DE" w:eastAsia="en-US"/>
        </w:rPr>
        <w:t>F. KOEPP, Die Romer in Deutschland (3de druk, 1926).</w:t>
      </w:r>
    </w:p>
    <w:p w:rsidR="00B87499" w:rsidRPr="00CC08FA" w:rsidRDefault="00B87499" w:rsidP="00B87499">
      <w:pPr>
        <w:jc w:val="both"/>
        <w:rPr>
          <w:sz w:val="22"/>
          <w:szCs w:val="22"/>
          <w:lang w:val="de-DE" w:eastAsia="en-US"/>
        </w:rPr>
      </w:pPr>
      <w:r w:rsidRPr="00CC08FA">
        <w:rPr>
          <w:sz w:val="22"/>
          <w:szCs w:val="22"/>
          <w:lang w:val="de-DE" w:eastAsia="en-US"/>
        </w:rPr>
        <w:t>E. STEIN, Die kaiserlichen Beamten ,und Truppenkarper im Ramischen Deutschland unter dem Prinzipat (1932).</w:t>
      </w:r>
    </w:p>
    <w:p w:rsidR="00B87499" w:rsidRPr="00CC08FA" w:rsidRDefault="00B87499" w:rsidP="00B87499">
      <w:pPr>
        <w:jc w:val="both"/>
        <w:rPr>
          <w:sz w:val="22"/>
          <w:szCs w:val="22"/>
          <w:lang w:val="de-DE" w:eastAsia="en-US"/>
        </w:rPr>
      </w:pPr>
      <w:r w:rsidRPr="00CC08FA">
        <w:rPr>
          <w:sz w:val="22"/>
          <w:szCs w:val="22"/>
          <w:lang w:val="de-DE" w:eastAsia="en-US"/>
        </w:rPr>
        <w:t>E. RITTERLING, Fasti des Ramischen Deutschland unter dem Prinzipat (1932).</w:t>
      </w:r>
    </w:p>
    <w:p w:rsidR="00B87499" w:rsidRPr="00CC08FA" w:rsidRDefault="00B87499" w:rsidP="00B87499">
      <w:pPr>
        <w:jc w:val="both"/>
        <w:rPr>
          <w:sz w:val="22"/>
          <w:szCs w:val="22"/>
          <w:lang w:val="en-US" w:eastAsia="en-US"/>
        </w:rPr>
      </w:pPr>
      <w:r w:rsidRPr="00CC08FA">
        <w:rPr>
          <w:sz w:val="22"/>
          <w:szCs w:val="22"/>
          <w:lang w:val="de-DE" w:eastAsia="en-US"/>
        </w:rPr>
        <w:t xml:space="preserve">L. SCHMIDT, Geschichte der deutschen Stamme (2de druk, 1934 en volg.). </w:t>
      </w:r>
      <w:r w:rsidRPr="00CC08FA">
        <w:rPr>
          <w:sz w:val="22"/>
          <w:szCs w:val="22"/>
          <w:lang w:val="en-US" w:eastAsia="en-US"/>
        </w:rPr>
        <w:t>R. FORRER, Strasbo,urg-Argentorate préhistorique, gallo-romaine et méro</w:t>
      </w:r>
      <w:r w:rsidRPr="00CC08FA">
        <w:rPr>
          <w:sz w:val="22"/>
          <w:szCs w:val="22"/>
          <w:lang w:val="en-US" w:eastAsia="en-US"/>
        </w:rPr>
        <w:softHyphen/>
        <w:t>vingienne (1927).</w:t>
      </w:r>
    </w:p>
    <w:p w:rsidR="00B87499" w:rsidRPr="00CC08FA" w:rsidRDefault="00B87499" w:rsidP="00B87499">
      <w:pPr>
        <w:jc w:val="both"/>
        <w:rPr>
          <w:sz w:val="22"/>
          <w:szCs w:val="22"/>
          <w:lang w:val="de-DE" w:eastAsia="en-US"/>
        </w:rPr>
      </w:pPr>
      <w:r w:rsidRPr="00CC08FA">
        <w:rPr>
          <w:sz w:val="22"/>
          <w:szCs w:val="22"/>
          <w:lang w:val="de-DE" w:eastAsia="en-US"/>
        </w:rPr>
        <w:t>E. FABRICIUS, Die Besitznahme Badens durch die Romer (1905).</w:t>
      </w:r>
    </w:p>
    <w:p w:rsidR="00B87499" w:rsidRPr="00CC08FA" w:rsidRDefault="00B87499" w:rsidP="00B87499">
      <w:pPr>
        <w:jc w:val="both"/>
        <w:rPr>
          <w:sz w:val="22"/>
          <w:szCs w:val="22"/>
          <w:lang w:val="de-DE" w:eastAsia="en-US"/>
        </w:rPr>
      </w:pPr>
      <w:r w:rsidRPr="00CC08FA">
        <w:rPr>
          <w:sz w:val="22"/>
          <w:szCs w:val="22"/>
          <w:lang w:val="de-DE" w:eastAsia="en-US"/>
        </w:rPr>
        <w:t>F. HERTLEIN e.a., Die Rijmer in Warttemburg (1928 en volg.).</w:t>
      </w:r>
    </w:p>
    <w:p w:rsidR="00B87499" w:rsidRPr="00CC08FA" w:rsidRDefault="00B87499" w:rsidP="00B87499">
      <w:pPr>
        <w:jc w:val="both"/>
        <w:rPr>
          <w:sz w:val="22"/>
          <w:szCs w:val="22"/>
          <w:lang w:val="de-DE" w:eastAsia="en-US"/>
        </w:rPr>
      </w:pPr>
      <w:r w:rsidRPr="00CC08FA">
        <w:rPr>
          <w:sz w:val="22"/>
          <w:szCs w:val="22"/>
          <w:lang w:val="de-DE" w:eastAsia="en-US"/>
        </w:rPr>
        <w:t>F. WAGNER, Die Romer in Bayern (1924).</w:t>
      </w:r>
    </w:p>
    <w:p w:rsidR="00B87499" w:rsidRPr="00CC08FA" w:rsidRDefault="00B87499" w:rsidP="00B87499">
      <w:pPr>
        <w:jc w:val="both"/>
        <w:rPr>
          <w:sz w:val="22"/>
          <w:szCs w:val="22"/>
          <w:lang w:val="de-DE" w:eastAsia="en-US"/>
        </w:rPr>
      </w:pPr>
      <w:r w:rsidRPr="00CC08FA">
        <w:rPr>
          <w:sz w:val="22"/>
          <w:szCs w:val="22"/>
          <w:lang w:val="de-DE" w:eastAsia="en-US"/>
        </w:rPr>
        <w:t>F. STAHELIN, Die Schweiz in ramischer Zeit (2de druk, 1931).</w:t>
      </w:r>
    </w:p>
    <w:p w:rsidR="00B87499" w:rsidRPr="00BF04E3" w:rsidRDefault="00B87499" w:rsidP="00B87499">
      <w:pPr>
        <w:jc w:val="both"/>
        <w:rPr>
          <w:sz w:val="22"/>
          <w:szCs w:val="22"/>
          <w:lang w:eastAsia="en-US"/>
        </w:rPr>
      </w:pPr>
      <w:r w:rsidRPr="00BF04E3">
        <w:rPr>
          <w:sz w:val="22"/>
          <w:szCs w:val="22"/>
          <w:lang w:eastAsia="en-US"/>
        </w:rPr>
        <w:t>F. HAVERFIELD, The romanisation of Roman Britain (4de druk, 1924). R. G. COLLINGWOOD, Roman Britain (1934).</w:t>
      </w:r>
    </w:p>
    <w:p w:rsidR="00B87499" w:rsidRPr="00CC08FA" w:rsidRDefault="00B87499" w:rsidP="00B87499">
      <w:pPr>
        <w:jc w:val="both"/>
        <w:rPr>
          <w:sz w:val="22"/>
          <w:szCs w:val="22"/>
          <w:lang w:val="de-DE" w:eastAsia="en-US"/>
        </w:rPr>
      </w:pPr>
      <w:r w:rsidRPr="00CC08FA">
        <w:rPr>
          <w:sz w:val="22"/>
          <w:szCs w:val="22"/>
          <w:lang w:val="de-DE" w:eastAsia="en-US"/>
        </w:rPr>
        <w:t>Nieuwe boeken:</w:t>
      </w:r>
    </w:p>
    <w:p w:rsidR="00B87499" w:rsidRPr="00CC08FA" w:rsidRDefault="00B87499" w:rsidP="00B87499">
      <w:pPr>
        <w:jc w:val="both"/>
        <w:rPr>
          <w:sz w:val="22"/>
          <w:szCs w:val="22"/>
          <w:lang w:val="de-DE" w:eastAsia="en-US"/>
        </w:rPr>
      </w:pPr>
      <w:r w:rsidRPr="00CC08FA">
        <w:rPr>
          <w:sz w:val="22"/>
          <w:szCs w:val="22"/>
          <w:lang w:val="de-DE" w:eastAsia="en-US"/>
        </w:rPr>
        <w:t>F. ALTHEIM, Die Krise der alten Welt, I (1943).</w:t>
      </w:r>
    </w:p>
    <w:p w:rsidR="00B87499" w:rsidRPr="00CC08FA" w:rsidRDefault="00B87499" w:rsidP="00B87499">
      <w:pPr>
        <w:jc w:val="both"/>
        <w:rPr>
          <w:sz w:val="22"/>
          <w:szCs w:val="22"/>
          <w:lang w:eastAsia="en-US"/>
        </w:rPr>
      </w:pPr>
      <w:r w:rsidRPr="00CC08FA">
        <w:rPr>
          <w:sz w:val="22"/>
          <w:szCs w:val="22"/>
          <w:lang w:eastAsia="en-US"/>
        </w:rPr>
        <w:t>A. E. van GIFFEN, Opgravingen in Drente tot 1941, in: Drente (1943), blz. 397-564.</w:t>
      </w:r>
    </w:p>
    <w:p w:rsidR="00B87499" w:rsidRPr="00CC08FA" w:rsidRDefault="00B87499" w:rsidP="00B87499">
      <w:pPr>
        <w:jc w:val="both"/>
        <w:rPr>
          <w:sz w:val="22"/>
          <w:szCs w:val="22"/>
          <w:lang w:val="en-US" w:eastAsia="en-US"/>
        </w:rPr>
      </w:pPr>
      <w:r w:rsidRPr="00CC08FA">
        <w:rPr>
          <w:sz w:val="22"/>
          <w:szCs w:val="22"/>
          <w:lang w:val="en-US" w:eastAsia="en-US"/>
        </w:rPr>
        <w:t>J. BREUER, La Belgique romaine (1944).</w:t>
      </w:r>
    </w:p>
    <w:p w:rsidR="00B87499" w:rsidRPr="00CC08FA" w:rsidRDefault="00B87499" w:rsidP="00B87499">
      <w:pPr>
        <w:jc w:val="both"/>
        <w:rPr>
          <w:sz w:val="22"/>
          <w:szCs w:val="22"/>
          <w:lang w:val="en-GB" w:eastAsia="en-US"/>
        </w:rPr>
      </w:pPr>
    </w:p>
    <w:p w:rsidR="00B87499" w:rsidRPr="00CC08FA" w:rsidRDefault="00B87499" w:rsidP="00B87499">
      <w:pPr>
        <w:jc w:val="both"/>
        <w:rPr>
          <w:sz w:val="22"/>
          <w:szCs w:val="22"/>
          <w:lang w:val="en-GB" w:eastAsia="en-US"/>
        </w:rPr>
      </w:pPr>
    </w:p>
    <w:p w:rsidR="00B87499" w:rsidRPr="00CC08FA" w:rsidRDefault="00B87499" w:rsidP="00B87499">
      <w:pPr>
        <w:jc w:val="both"/>
        <w:rPr>
          <w:b/>
          <w:sz w:val="22"/>
          <w:szCs w:val="22"/>
          <w:lang w:eastAsia="en-US"/>
        </w:rPr>
      </w:pPr>
      <w:r w:rsidRPr="00B87499">
        <w:rPr>
          <w:b/>
          <w:sz w:val="22"/>
          <w:szCs w:val="22"/>
          <w:lang w:eastAsia="en-US"/>
        </w:rPr>
        <w:br w:type="page"/>
      </w:r>
      <w:r w:rsidRPr="00CC08FA">
        <w:rPr>
          <w:b/>
          <w:sz w:val="22"/>
          <w:szCs w:val="22"/>
          <w:lang w:eastAsia="en-US"/>
        </w:rPr>
        <w:t>LIJST VAN DE AFBEELDINGEN</w:t>
      </w:r>
      <w:r w:rsidRPr="00CC08FA">
        <w:rPr>
          <w:b/>
          <w:sz w:val="22"/>
          <w:szCs w:val="22"/>
          <w:lang w:eastAsia="en-US"/>
        </w:rPr>
        <w:tab/>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sz w:val="22"/>
          <w:szCs w:val="22"/>
          <w:lang w:eastAsia="en-US"/>
        </w:rPr>
        <w:t>Figuur:</w:t>
      </w:r>
    </w:p>
    <w:p w:rsidR="00B87499" w:rsidRPr="00CC08FA" w:rsidRDefault="00B87499" w:rsidP="00B87499">
      <w:pPr>
        <w:jc w:val="both"/>
        <w:rPr>
          <w:sz w:val="22"/>
          <w:szCs w:val="22"/>
          <w:lang w:eastAsia="en-US"/>
        </w:rPr>
      </w:pPr>
      <w:r w:rsidRPr="00CC08FA">
        <w:rPr>
          <w:sz w:val="22"/>
          <w:szCs w:val="22"/>
          <w:lang w:eastAsia="en-US"/>
        </w:rPr>
        <w:t>9. Kaart I: Nederland, met aanwijzingen over de detailkaarten (Blz. 311).</w:t>
      </w:r>
    </w:p>
    <w:p w:rsidR="00B87499" w:rsidRPr="00CC08FA" w:rsidRDefault="00B87499" w:rsidP="00B87499">
      <w:pPr>
        <w:jc w:val="both"/>
        <w:rPr>
          <w:sz w:val="22"/>
          <w:szCs w:val="22"/>
          <w:lang w:eastAsia="en-US"/>
        </w:rPr>
      </w:pPr>
      <w:r w:rsidRPr="00CC08FA">
        <w:rPr>
          <w:sz w:val="22"/>
          <w:szCs w:val="22"/>
          <w:lang w:eastAsia="en-US"/>
        </w:rPr>
        <w:t>10. Kaart II: Vindplaatsen van Romeinse oudheden in Zuid-Limburg (Blz. 314).</w:t>
      </w:r>
    </w:p>
    <w:p w:rsidR="00B87499" w:rsidRPr="00CC08FA" w:rsidRDefault="00B87499" w:rsidP="00B87499">
      <w:pPr>
        <w:jc w:val="both"/>
        <w:rPr>
          <w:sz w:val="22"/>
          <w:szCs w:val="22"/>
          <w:lang w:eastAsia="en-US"/>
        </w:rPr>
      </w:pPr>
      <w:r w:rsidRPr="00CC08FA">
        <w:rPr>
          <w:sz w:val="22"/>
          <w:szCs w:val="22"/>
          <w:lang w:eastAsia="en-US"/>
        </w:rPr>
        <w:t>11. De loop van de Romeinsen weg door Maastricht (Blz. 316).</w:t>
      </w:r>
    </w:p>
    <w:p w:rsidR="00B87499" w:rsidRPr="00CC08FA" w:rsidRDefault="00B87499" w:rsidP="00B87499">
      <w:pPr>
        <w:jc w:val="both"/>
        <w:rPr>
          <w:sz w:val="22"/>
          <w:szCs w:val="22"/>
          <w:lang w:eastAsia="en-US"/>
        </w:rPr>
      </w:pPr>
      <w:r w:rsidRPr="00CC08FA">
        <w:rPr>
          <w:sz w:val="22"/>
          <w:szCs w:val="22"/>
          <w:lang w:eastAsia="en-US"/>
        </w:rPr>
        <w:t>12. De Romeinse wegen in Nederland (Blz. 323).</w:t>
      </w:r>
    </w:p>
    <w:p w:rsidR="00B87499" w:rsidRPr="00CC08FA" w:rsidRDefault="00B87499" w:rsidP="00B87499">
      <w:pPr>
        <w:jc w:val="both"/>
        <w:rPr>
          <w:sz w:val="22"/>
          <w:szCs w:val="22"/>
          <w:lang w:eastAsia="en-US"/>
        </w:rPr>
      </w:pPr>
      <w:r w:rsidRPr="00CC08FA">
        <w:rPr>
          <w:sz w:val="22"/>
          <w:szCs w:val="22"/>
          <w:lang w:eastAsia="en-US"/>
        </w:rPr>
        <w:t>13. De Romeinse landhuizen in het Ravens</w:t>
      </w:r>
      <w:r>
        <w:rPr>
          <w:sz w:val="22"/>
          <w:szCs w:val="22"/>
          <w:lang w:eastAsia="en-US"/>
        </w:rPr>
        <w:t>bos</w:t>
      </w:r>
      <w:r w:rsidRPr="00CC08FA">
        <w:rPr>
          <w:sz w:val="22"/>
          <w:szCs w:val="22"/>
          <w:lang w:eastAsia="en-US"/>
        </w:rPr>
        <w:t>: Bulletin des commissions dart et darchéologie, XVII (1878), pl. 1 (Blz, 325).</w:t>
      </w:r>
    </w:p>
    <w:p w:rsidR="00B87499" w:rsidRPr="00CC08FA" w:rsidRDefault="00B87499" w:rsidP="00B87499">
      <w:pPr>
        <w:jc w:val="both"/>
        <w:rPr>
          <w:sz w:val="22"/>
          <w:szCs w:val="22"/>
          <w:lang w:eastAsia="en-US"/>
        </w:rPr>
      </w:pPr>
      <w:r w:rsidRPr="00CC08FA">
        <w:rPr>
          <w:sz w:val="22"/>
          <w:szCs w:val="22"/>
          <w:lang w:eastAsia="en-US"/>
        </w:rPr>
        <w:t>14. De Romeinse forten te Heerlen (Blz. 329).</w:t>
      </w:r>
    </w:p>
    <w:p w:rsidR="00B87499" w:rsidRPr="00CC08FA" w:rsidRDefault="00B87499" w:rsidP="00B87499">
      <w:pPr>
        <w:jc w:val="both"/>
        <w:rPr>
          <w:sz w:val="22"/>
          <w:szCs w:val="22"/>
          <w:lang w:eastAsia="en-US"/>
        </w:rPr>
      </w:pPr>
      <w:r w:rsidRPr="00CC08FA">
        <w:rPr>
          <w:sz w:val="22"/>
          <w:szCs w:val="22"/>
          <w:lang w:eastAsia="en-US"/>
        </w:rPr>
        <w:t>15. Grondplan van het Romeinse; landhuis te Vaasrade; verg. Oudheid</w:t>
      </w:r>
      <w:r w:rsidRPr="00CC08FA">
        <w:rPr>
          <w:sz w:val="22"/>
          <w:szCs w:val="22"/>
          <w:lang w:eastAsia="en-US"/>
        </w:rPr>
        <w:softHyphen/>
        <w:t>kundige mededelingen, N.R. XV (1934), blz. 29 afb. 19 (Blz. 337).</w:t>
      </w:r>
    </w:p>
    <w:p w:rsidR="00B87499" w:rsidRPr="00CC08FA" w:rsidRDefault="00B87499" w:rsidP="00B87499">
      <w:pPr>
        <w:jc w:val="both"/>
        <w:rPr>
          <w:sz w:val="22"/>
          <w:szCs w:val="22"/>
          <w:lang w:eastAsia="en-US"/>
        </w:rPr>
      </w:pPr>
      <w:r w:rsidRPr="00CC08FA">
        <w:rPr>
          <w:sz w:val="22"/>
          <w:szCs w:val="22"/>
          <w:lang w:eastAsia="en-US"/>
        </w:rPr>
        <w:t>16. Reconstructie van het Romeinse landhuis te Vaasrade; verg. Oudheid</w:t>
      </w:r>
      <w:r w:rsidRPr="00CC08FA">
        <w:rPr>
          <w:sz w:val="22"/>
          <w:szCs w:val="22"/>
          <w:lang w:eastAsia="en-US"/>
        </w:rPr>
        <w:softHyphen/>
        <w:t>kundige mededelingen, N.R. XV (1934); blz. 30 afb. 20 (Blz. 338).</w:t>
      </w:r>
    </w:p>
    <w:p w:rsidR="00B87499" w:rsidRPr="00CC08FA" w:rsidRDefault="00B87499" w:rsidP="00B87499">
      <w:pPr>
        <w:jc w:val="both"/>
        <w:rPr>
          <w:sz w:val="22"/>
          <w:szCs w:val="22"/>
          <w:lang w:eastAsia="en-US"/>
        </w:rPr>
      </w:pPr>
      <w:r w:rsidRPr="00CC08FA">
        <w:rPr>
          <w:sz w:val="22"/>
          <w:szCs w:val="22"/>
          <w:lang w:eastAsia="en-US"/>
        </w:rPr>
        <w:t>17. Het praetorium te Stein (L.): Beckers, Voorgeschiedenis van Zuid- Limburg, blz. 245 afb. 82 (Blz. 340).</w:t>
      </w:r>
    </w:p>
    <w:p w:rsidR="00B87499" w:rsidRPr="00CC08FA" w:rsidRDefault="00B87499" w:rsidP="00B87499">
      <w:pPr>
        <w:jc w:val="both"/>
        <w:rPr>
          <w:sz w:val="22"/>
          <w:szCs w:val="22"/>
          <w:lang w:eastAsia="en-US"/>
        </w:rPr>
      </w:pPr>
      <w:r w:rsidRPr="00CC08FA">
        <w:rPr>
          <w:sz w:val="22"/>
          <w:szCs w:val="22"/>
          <w:lang w:eastAsia="en-US"/>
        </w:rPr>
        <w:t>18. Kaart III: Vindplaatsen van Romeinse oudheden in Limburg en Noord-Brabant (Blz. 344).</w:t>
      </w:r>
    </w:p>
    <w:p w:rsidR="00B87499" w:rsidRPr="00CC08FA" w:rsidRDefault="00B87499" w:rsidP="00B87499">
      <w:pPr>
        <w:jc w:val="both"/>
        <w:rPr>
          <w:sz w:val="22"/>
          <w:szCs w:val="22"/>
          <w:lang w:eastAsia="en-US"/>
        </w:rPr>
      </w:pPr>
      <w:r w:rsidRPr="00CC08FA">
        <w:rPr>
          <w:sz w:val="22"/>
          <w:szCs w:val="22"/>
          <w:lang w:eastAsia="en-US"/>
        </w:rPr>
        <w:t>19. Kaart IV: Vindplaatsen van Romeinse oudheden in Limburg, Noord- Brabant en Gelderland (Blz. 354).</w:t>
      </w:r>
    </w:p>
    <w:p w:rsidR="00B87499" w:rsidRPr="00CC08FA" w:rsidRDefault="00B87499" w:rsidP="00B87499">
      <w:pPr>
        <w:jc w:val="both"/>
        <w:rPr>
          <w:sz w:val="22"/>
          <w:szCs w:val="22"/>
          <w:lang w:eastAsia="en-US"/>
        </w:rPr>
      </w:pPr>
      <w:r w:rsidRPr="00CC08FA">
        <w:rPr>
          <w:sz w:val="22"/>
          <w:szCs w:val="22"/>
          <w:lang w:eastAsia="en-US"/>
        </w:rPr>
        <w:t>20. Kaart V: Vindplaatsen van Romeinse oudheden in Noord-Brabant (Blz. 355).</w:t>
      </w:r>
    </w:p>
    <w:p w:rsidR="00B87499" w:rsidRPr="00CC08FA" w:rsidRDefault="00B87499" w:rsidP="00B87499">
      <w:pPr>
        <w:jc w:val="both"/>
        <w:rPr>
          <w:sz w:val="22"/>
          <w:szCs w:val="22"/>
          <w:lang w:eastAsia="en-US"/>
        </w:rPr>
      </w:pPr>
      <w:r w:rsidRPr="00CC08FA">
        <w:rPr>
          <w:sz w:val="22"/>
          <w:szCs w:val="22"/>
          <w:lang w:eastAsia="en-US"/>
        </w:rPr>
        <w:t>21. Romeinse nederzettingen en grafvelden te Nijimegen; verg. F. de Waele, Noviomagus Batavorum, pl. 1 (Blz. 361).</w:t>
      </w:r>
    </w:p>
    <w:p w:rsidR="00B87499" w:rsidRPr="00CC08FA" w:rsidRDefault="00B87499" w:rsidP="00B87499">
      <w:pPr>
        <w:jc w:val="both"/>
        <w:rPr>
          <w:sz w:val="22"/>
          <w:szCs w:val="22"/>
          <w:lang w:eastAsia="en-US"/>
        </w:rPr>
      </w:pPr>
      <w:r w:rsidRPr="00CC08FA">
        <w:rPr>
          <w:sz w:val="22"/>
          <w:szCs w:val="22"/>
          <w:lang w:eastAsia="en-US"/>
        </w:rPr>
        <w:t>22. I)e tempels bij Noviomagus; verg. Oudheidkundige mededelingm N.R. VIII (1927), afb. XVII (Blz. 376).</w:t>
      </w:r>
    </w:p>
    <w:p w:rsidR="00B87499" w:rsidRPr="00CC08FA" w:rsidRDefault="00B87499" w:rsidP="00B87499">
      <w:pPr>
        <w:jc w:val="both"/>
        <w:rPr>
          <w:sz w:val="22"/>
          <w:szCs w:val="22"/>
          <w:lang w:eastAsia="en-US"/>
        </w:rPr>
      </w:pPr>
      <w:r w:rsidRPr="00CC08FA">
        <w:rPr>
          <w:sz w:val="22"/>
          <w:szCs w:val="22"/>
          <w:lang w:eastAsia="en-US"/>
        </w:rPr>
        <w:t>23. Kaart VI: Vindplaatsen van Romeinse oudheden in Noord-Brabant, Gelderland en Utrecht (Blz. 382).</w:t>
      </w:r>
    </w:p>
    <w:p w:rsidR="00B87499" w:rsidRPr="00CC08FA" w:rsidRDefault="00B87499" w:rsidP="00B87499">
      <w:pPr>
        <w:jc w:val="both"/>
        <w:rPr>
          <w:sz w:val="22"/>
          <w:szCs w:val="22"/>
          <w:lang w:eastAsia="en-US"/>
        </w:rPr>
      </w:pPr>
      <w:r w:rsidRPr="00CC08FA">
        <w:rPr>
          <w:sz w:val="22"/>
          <w:szCs w:val="22"/>
          <w:lang w:eastAsia="en-US"/>
        </w:rPr>
        <w:t>24. Kaart VII: Vindplaatsen van Romeinse oudheden in Noord-Brabant en Zuid-Holland (Blz. 386).</w:t>
      </w:r>
    </w:p>
    <w:p w:rsidR="00B87499" w:rsidRPr="00CC08FA" w:rsidRDefault="00B87499" w:rsidP="00B87499">
      <w:pPr>
        <w:jc w:val="both"/>
        <w:rPr>
          <w:sz w:val="22"/>
          <w:szCs w:val="22"/>
          <w:lang w:eastAsia="en-US"/>
        </w:rPr>
      </w:pPr>
      <w:r w:rsidRPr="00CC08FA">
        <w:rPr>
          <w:sz w:val="22"/>
          <w:szCs w:val="22"/>
          <w:lang w:eastAsia="en-US"/>
        </w:rPr>
        <w:t>25. I)e Rijn bij Vechten, Utrecht en De Meern: Oudheidkundige mededelingen, N.R. XX (1939), blz. 50 afb. 37 (Blz. 406).</w:t>
      </w:r>
    </w:p>
    <w:p w:rsidR="00B87499" w:rsidRPr="00CC08FA" w:rsidRDefault="00B87499" w:rsidP="00B87499">
      <w:pPr>
        <w:jc w:val="both"/>
        <w:rPr>
          <w:sz w:val="22"/>
          <w:szCs w:val="22"/>
          <w:lang w:eastAsia="en-US"/>
        </w:rPr>
      </w:pPr>
      <w:r w:rsidRPr="00CC08FA">
        <w:rPr>
          <w:sz w:val="22"/>
          <w:szCs w:val="22"/>
          <w:lang w:eastAsia="en-US"/>
        </w:rPr>
        <w:t>26. De Romeinse forten bij Vechten: Oudheidkundige mededelingen, N.R. XX (1939), blz. 49 afb. 36 (Blz. 407).</w:t>
      </w:r>
    </w:p>
    <w:p w:rsidR="00B87499" w:rsidRPr="00CC08FA" w:rsidRDefault="00B87499" w:rsidP="00B87499">
      <w:pPr>
        <w:jc w:val="both"/>
        <w:rPr>
          <w:sz w:val="22"/>
          <w:szCs w:val="22"/>
          <w:lang w:eastAsia="en-US"/>
        </w:rPr>
      </w:pPr>
      <w:r w:rsidRPr="00CC08FA">
        <w:rPr>
          <w:sz w:val="22"/>
          <w:szCs w:val="22"/>
          <w:lang w:eastAsia="en-US"/>
        </w:rPr>
        <w:t>27. liet Domplein te Utrecht met de Romeinse forten (Blz. 411).</w:t>
      </w:r>
    </w:p>
    <w:p w:rsidR="00B87499" w:rsidRPr="00CC08FA" w:rsidRDefault="00B87499" w:rsidP="00B87499">
      <w:pPr>
        <w:jc w:val="both"/>
        <w:rPr>
          <w:sz w:val="22"/>
          <w:szCs w:val="22"/>
          <w:lang w:eastAsia="en-US"/>
        </w:rPr>
      </w:pPr>
      <w:r w:rsidRPr="00CC08FA">
        <w:rPr>
          <w:sz w:val="22"/>
          <w:szCs w:val="22"/>
          <w:lang w:eastAsia="en-US"/>
        </w:rPr>
        <w:t>28. Kaart VIII: Vindplaatsen van Romeinse oudheden in Zuid-Holland (Illz. 415).</w:t>
      </w:r>
    </w:p>
    <w:p w:rsidR="00B87499" w:rsidRPr="00CC08FA" w:rsidRDefault="00B87499" w:rsidP="00B87499">
      <w:pPr>
        <w:jc w:val="both"/>
        <w:rPr>
          <w:sz w:val="22"/>
          <w:szCs w:val="22"/>
          <w:lang w:eastAsia="en-US"/>
        </w:rPr>
      </w:pPr>
      <w:r w:rsidRPr="00CC08FA">
        <w:rPr>
          <w:sz w:val="22"/>
          <w:szCs w:val="22"/>
          <w:lang w:eastAsia="en-US"/>
        </w:rPr>
        <w:t>29. Kaart IX: Vindplaatsen van Romeinse oudheden in Drente en Groningen (111z. 439).</w:t>
      </w:r>
    </w:p>
    <w:p w:rsidR="00B87499" w:rsidRPr="00CC08FA" w:rsidRDefault="00B87499" w:rsidP="00B87499">
      <w:pPr>
        <w:jc w:val="both"/>
        <w:rPr>
          <w:sz w:val="22"/>
          <w:szCs w:val="22"/>
          <w:lang w:eastAsia="en-US"/>
        </w:rPr>
      </w:pPr>
      <w:r w:rsidRPr="00CC08FA">
        <w:rPr>
          <w:sz w:val="22"/>
          <w:szCs w:val="22"/>
          <w:lang w:eastAsia="en-US"/>
        </w:rPr>
        <w:t>30. Kaart X: Vindplaatsen van Romeinse oudheden in Drente, Overijssel en Friesland (Blz. 445).</w:t>
      </w:r>
    </w:p>
    <w:p w:rsidR="00B87499" w:rsidRPr="00CC08FA" w:rsidRDefault="00B87499" w:rsidP="00B87499">
      <w:pPr>
        <w:jc w:val="both"/>
        <w:rPr>
          <w:sz w:val="22"/>
          <w:szCs w:val="22"/>
          <w:lang w:eastAsia="en-US"/>
        </w:rPr>
      </w:pPr>
      <w:r w:rsidRPr="00CC08FA">
        <w:rPr>
          <w:sz w:val="22"/>
          <w:szCs w:val="22"/>
          <w:lang w:eastAsia="en-US"/>
        </w:rPr>
        <w:t>31. Kaart XI: Vindplaatsen van Romeinse oudheden in het terpengebied van Friesland (Blz. 455).</w:t>
      </w:r>
    </w:p>
    <w:p w:rsidR="00B87499" w:rsidRPr="00CC08FA" w:rsidRDefault="00B87499" w:rsidP="00B87499">
      <w:pPr>
        <w:jc w:val="both"/>
        <w:rPr>
          <w:sz w:val="22"/>
          <w:szCs w:val="22"/>
          <w:lang w:eastAsia="en-US"/>
        </w:rPr>
      </w:pPr>
      <w:r w:rsidRPr="00CC08FA">
        <w:rPr>
          <w:sz w:val="22"/>
          <w:szCs w:val="22"/>
          <w:lang w:eastAsia="en-US"/>
        </w:rPr>
        <w:t>32. Kaart XII: Vindplaatsen van Romeinse oudheden in Friesland, Groningen en Drente (Blz. 463).</w:t>
      </w:r>
    </w:p>
    <w:p w:rsidR="00B87499" w:rsidRPr="00CC08FA" w:rsidRDefault="00B87499" w:rsidP="00B87499">
      <w:pPr>
        <w:jc w:val="both"/>
        <w:rPr>
          <w:sz w:val="22"/>
          <w:szCs w:val="22"/>
          <w:lang w:eastAsia="en-US"/>
        </w:rPr>
      </w:pPr>
      <w:r w:rsidRPr="00CC08FA">
        <w:rPr>
          <w:sz w:val="22"/>
          <w:szCs w:val="22"/>
          <w:lang w:eastAsia="en-US"/>
        </w:rPr>
        <w:t>33. Kaart XIII: Vindplaatsen van Romeinse oudheden in Groningen en Drente (Blz. 465).</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br w:type="page"/>
        <w:t>AFBEELDINGEN BUITEN DE TEKST</w:t>
      </w:r>
    </w:p>
    <w:p w:rsidR="00B87499" w:rsidRPr="00CC08FA" w:rsidRDefault="00B87499" w:rsidP="00B87499">
      <w:pPr>
        <w:jc w:val="both"/>
        <w:rPr>
          <w:sz w:val="22"/>
          <w:szCs w:val="22"/>
          <w:lang w:eastAsia="en-US"/>
        </w:rPr>
      </w:pPr>
      <w:r w:rsidRPr="00CC08FA">
        <w:rPr>
          <w:sz w:val="22"/>
          <w:szCs w:val="22"/>
          <w:lang w:eastAsia="en-US"/>
        </w:rPr>
        <w:t>Figuur:</w:t>
      </w:r>
    </w:p>
    <w:p w:rsidR="00B87499" w:rsidRPr="00CC08FA" w:rsidRDefault="00B87499" w:rsidP="00B87499">
      <w:pPr>
        <w:jc w:val="both"/>
        <w:rPr>
          <w:sz w:val="22"/>
          <w:szCs w:val="22"/>
          <w:lang w:eastAsia="en-US"/>
        </w:rPr>
      </w:pPr>
      <w:r w:rsidRPr="00CC08FA">
        <w:rPr>
          <w:sz w:val="22"/>
          <w:szCs w:val="22"/>
          <w:lang w:eastAsia="en-US"/>
        </w:rPr>
        <w:t>48. Romeins landhuis te Lemiers: de fundamenten (verg. Oudheidk. meded. 1934, blz. 22 afb. 14). - Blz. 322.</w:t>
      </w:r>
    </w:p>
    <w:p w:rsidR="00B87499" w:rsidRPr="00CC08FA" w:rsidRDefault="00B87499" w:rsidP="00B87499">
      <w:pPr>
        <w:jc w:val="both"/>
        <w:rPr>
          <w:sz w:val="22"/>
          <w:szCs w:val="22"/>
          <w:lang w:eastAsia="en-US"/>
        </w:rPr>
      </w:pPr>
      <w:r w:rsidRPr="00CC08FA">
        <w:rPr>
          <w:sz w:val="22"/>
          <w:szCs w:val="22"/>
          <w:lang w:eastAsia="en-US"/>
        </w:rPr>
        <w:t>49. Romeins landhuis te Lemiers: het badhuis (verg. Oudheidk. meded. 1934, blz. 23 afb. 15). - Blz. 322.</w:t>
      </w:r>
    </w:p>
    <w:p w:rsidR="00B87499" w:rsidRPr="00CC08FA" w:rsidRDefault="00B87499" w:rsidP="00B87499">
      <w:pPr>
        <w:jc w:val="both"/>
        <w:rPr>
          <w:sz w:val="22"/>
          <w:szCs w:val="22"/>
          <w:lang w:eastAsia="en-US"/>
        </w:rPr>
      </w:pPr>
      <w:r w:rsidRPr="00CC08FA">
        <w:rPr>
          <w:sz w:val="22"/>
          <w:szCs w:val="22"/>
          <w:lang w:eastAsia="en-US"/>
        </w:rPr>
        <w:t xml:space="preserve">50. </w:t>
      </w:r>
      <w:r>
        <w:rPr>
          <w:sz w:val="22"/>
          <w:szCs w:val="22"/>
          <w:lang w:eastAsia="en-US"/>
        </w:rPr>
        <w:t>Sarcofaag</w:t>
      </w:r>
      <w:r w:rsidRPr="00CC08FA">
        <w:rPr>
          <w:sz w:val="22"/>
          <w:szCs w:val="22"/>
          <w:lang w:eastAsia="en-US"/>
        </w:rPr>
        <w:t xml:space="preserve"> uit Simpelveld, uit het derde kwart van de tweede eeuw (verg. Oudheidk. meded. 1931 Suppl. blz. 28 afb. 185.) - Blz. 322.</w:t>
      </w:r>
    </w:p>
    <w:p w:rsidR="00B87499" w:rsidRPr="00CC08FA" w:rsidRDefault="00B87499" w:rsidP="00B87499">
      <w:pPr>
        <w:jc w:val="both"/>
        <w:rPr>
          <w:sz w:val="22"/>
          <w:szCs w:val="22"/>
          <w:lang w:eastAsia="en-US"/>
        </w:rPr>
      </w:pPr>
      <w:r w:rsidRPr="00CC08FA">
        <w:rPr>
          <w:sz w:val="22"/>
          <w:szCs w:val="22"/>
          <w:lang w:eastAsia="en-US"/>
        </w:rPr>
        <w:t xml:space="preserve">51. </w:t>
      </w:r>
      <w:r>
        <w:rPr>
          <w:sz w:val="22"/>
          <w:szCs w:val="22"/>
          <w:lang w:eastAsia="en-US"/>
        </w:rPr>
        <w:t>Sarcofaag</w:t>
      </w:r>
      <w:r w:rsidRPr="00CC08FA">
        <w:rPr>
          <w:sz w:val="22"/>
          <w:szCs w:val="22"/>
          <w:lang w:eastAsia="en-US"/>
        </w:rPr>
        <w:t xml:space="preserve"> uit Simpelveld, uit het derde kwart van de tweede eeuw (verg. Oudheidk. meded. 1931 Suppl. blz. 29 afb. 19). - Blz. 322.</w:t>
      </w:r>
    </w:p>
    <w:p w:rsidR="00B87499" w:rsidRPr="00CC08FA" w:rsidRDefault="00B87499" w:rsidP="00B87499">
      <w:pPr>
        <w:jc w:val="both"/>
        <w:rPr>
          <w:sz w:val="22"/>
          <w:szCs w:val="22"/>
          <w:lang w:eastAsia="en-US"/>
        </w:rPr>
      </w:pPr>
      <w:r w:rsidRPr="00CC08FA">
        <w:rPr>
          <w:sz w:val="22"/>
          <w:szCs w:val="22"/>
          <w:lang w:eastAsia="en-US"/>
        </w:rPr>
        <w:t>52. Relief van gesneden barnsteen, voorstellend Amor en een hagedis, waarschijnlijk vervaardigd in Italië in de tweede eeuw, gevonden in een graf bij Heerlen (verg. Oudheid. meded. 1930, blz. 9 afb. 8). - Blz. 334.</w:t>
      </w:r>
    </w:p>
    <w:p w:rsidR="00B87499" w:rsidRPr="00CC08FA" w:rsidRDefault="00B87499" w:rsidP="00B87499">
      <w:pPr>
        <w:jc w:val="both"/>
        <w:rPr>
          <w:sz w:val="22"/>
          <w:szCs w:val="22"/>
          <w:lang w:eastAsia="en-US"/>
        </w:rPr>
      </w:pPr>
      <w:r w:rsidRPr="00CC08FA">
        <w:rPr>
          <w:sz w:val="22"/>
          <w:szCs w:val="22"/>
          <w:lang w:eastAsia="en-US"/>
        </w:rPr>
        <w:t xml:space="preserve">53. Glazen </w:t>
      </w:r>
      <w:r>
        <w:rPr>
          <w:sz w:val="22"/>
          <w:szCs w:val="22"/>
          <w:lang w:eastAsia="en-US"/>
        </w:rPr>
        <w:t>fles</w:t>
      </w:r>
      <w:r w:rsidRPr="00CC08FA">
        <w:rPr>
          <w:sz w:val="22"/>
          <w:szCs w:val="22"/>
          <w:lang w:eastAsia="en-US"/>
        </w:rPr>
        <w:t>je in de vorm van een druiventros, waarschijnlijk uit de tweede eeuw, gevonden in een graf bij Heerlen (verg. Oudheidk. meded. 1930, blz. 4 afb. 4). - Blz. 335.</w:t>
      </w:r>
    </w:p>
    <w:p w:rsidR="00B87499" w:rsidRPr="00CC08FA" w:rsidRDefault="00B87499" w:rsidP="00B87499">
      <w:pPr>
        <w:jc w:val="both"/>
        <w:rPr>
          <w:sz w:val="22"/>
          <w:szCs w:val="22"/>
          <w:lang w:eastAsia="en-US"/>
        </w:rPr>
      </w:pPr>
      <w:r w:rsidRPr="00CC08FA">
        <w:rPr>
          <w:sz w:val="22"/>
          <w:szCs w:val="22"/>
          <w:lang w:eastAsia="en-US"/>
        </w:rPr>
        <w:t>54. Altaar voor Mars Halamardhus, gewijd door Titus Domitius Vindex, officier van Legio XXX, gevonden te Horn, dat</w:t>
      </w:r>
      <w:r>
        <w:rPr>
          <w:sz w:val="22"/>
          <w:szCs w:val="22"/>
          <w:lang w:eastAsia="en-US"/>
        </w:rPr>
        <w:t>ere</w:t>
      </w:r>
      <w:r w:rsidRPr="00CC08FA">
        <w:rPr>
          <w:sz w:val="22"/>
          <w:szCs w:val="22"/>
          <w:lang w:eastAsia="en-US"/>
        </w:rPr>
        <w:t xml:space="preserve">nd uit de tweede eeuw, thans in het Museum te Leiden (Catalogus, blz. 227 nr. 35). - Inscriptie: "Marti Halamardhi sacrum. </w:t>
      </w:r>
      <w:r w:rsidRPr="00CC08FA">
        <w:rPr>
          <w:sz w:val="22"/>
          <w:szCs w:val="22"/>
          <w:lang w:val="en-US" w:eastAsia="en-US"/>
        </w:rPr>
        <w:t>Titus) Domit(ius) Vindex, (centurio) Leg(ionis) XX(X) U (Ipiae)V(ictricis), v(otum) s(olvit) 1(ibens) m(erito)".</w:t>
      </w:r>
      <w:r w:rsidRPr="00CC08FA">
        <w:rPr>
          <w:sz w:val="22"/>
          <w:szCs w:val="22"/>
          <w:lang w:val="en-US" w:eastAsia="en-US"/>
        </w:rPr>
        <w:tab/>
      </w:r>
      <w:r w:rsidRPr="00CC08FA">
        <w:rPr>
          <w:sz w:val="22"/>
          <w:szCs w:val="22"/>
          <w:lang w:eastAsia="en-US"/>
        </w:rPr>
        <w:t>CIL. XIII 8707; verg. Exc. Rom. II, blz. 92 nr. 72. -</w:t>
      </w:r>
      <w:r w:rsidRPr="00CC08FA">
        <w:rPr>
          <w:sz w:val="22"/>
          <w:szCs w:val="22"/>
          <w:lang w:eastAsia="en-US"/>
        </w:rPr>
        <w:br/>
        <w:t>Blz. 348 en 556.</w:t>
      </w:r>
    </w:p>
    <w:p w:rsidR="00B87499" w:rsidRPr="00CC08FA" w:rsidRDefault="00B87499" w:rsidP="00B87499">
      <w:pPr>
        <w:jc w:val="both"/>
        <w:rPr>
          <w:sz w:val="22"/>
          <w:szCs w:val="22"/>
          <w:lang w:eastAsia="en-US"/>
        </w:rPr>
      </w:pPr>
      <w:r w:rsidRPr="00CC08FA">
        <w:rPr>
          <w:sz w:val="22"/>
          <w:szCs w:val="22"/>
          <w:lang w:eastAsia="en-US"/>
        </w:rPr>
        <w:t>55. Altaar, gewijd aan Hercules, juno en Minerva, uit de tweede eeuw, gevonden te Kessel, thans in het Museum te Leiden (Catalogus, blz. 224 nr. 11). - Blz. 349.</w:t>
      </w:r>
    </w:p>
    <w:p w:rsidR="00B87499" w:rsidRPr="00CC08FA" w:rsidRDefault="00B87499" w:rsidP="00B87499">
      <w:pPr>
        <w:jc w:val="both"/>
        <w:rPr>
          <w:sz w:val="22"/>
          <w:szCs w:val="22"/>
          <w:lang w:eastAsia="en-US"/>
        </w:rPr>
      </w:pPr>
      <w:r w:rsidRPr="00CC08FA">
        <w:rPr>
          <w:sz w:val="22"/>
          <w:szCs w:val="22"/>
          <w:lang w:eastAsia="en-US"/>
        </w:rPr>
        <w:t>56. Bronzen schild, met het hoofd van Medusa, uit de eerste eeuw, gevonden te Blerick, thans in het Museum-G. M. Kam te Nijmegen (Gids blz. 76, pl. XI). - Blz. 350.</w:t>
      </w:r>
    </w:p>
    <w:p w:rsidR="00B87499" w:rsidRPr="00CC08FA" w:rsidRDefault="00B87499" w:rsidP="00B87499">
      <w:pPr>
        <w:jc w:val="both"/>
        <w:rPr>
          <w:sz w:val="22"/>
          <w:szCs w:val="22"/>
          <w:lang w:eastAsia="en-US"/>
        </w:rPr>
      </w:pPr>
      <w:r w:rsidRPr="00CC08FA">
        <w:rPr>
          <w:sz w:val="22"/>
          <w:szCs w:val="22"/>
          <w:lang w:eastAsia="en-US"/>
        </w:rPr>
        <w:t>57. Helm, uit de eerste helft van de vierde eeuw, gevonden in de Peel onder Deurne, thans in het Museum te Leiden (Oudheidk. meded. 1911, afb. 61-63.) - Blz. 357.</w:t>
      </w:r>
    </w:p>
    <w:p w:rsidR="00B87499" w:rsidRPr="00CC08FA" w:rsidRDefault="00B87499" w:rsidP="00B87499">
      <w:pPr>
        <w:jc w:val="both"/>
        <w:rPr>
          <w:sz w:val="22"/>
          <w:szCs w:val="22"/>
          <w:lang w:eastAsia="en-US"/>
        </w:rPr>
      </w:pPr>
      <w:r w:rsidRPr="00CC08FA">
        <w:rPr>
          <w:sz w:val="22"/>
          <w:szCs w:val="22"/>
          <w:lang w:eastAsia="en-US"/>
        </w:rPr>
        <w:t>58. Heijn, uit de eerste helft van de vierde eeuw, gevonden in de Peel onder Deurne, thans in het Museum te Leiden (Oudheidk. meded. 1911, afb. 61-63). - Blz. 357.</w:t>
      </w:r>
    </w:p>
    <w:p w:rsidR="00B87499" w:rsidRPr="00CC08FA" w:rsidRDefault="00B87499" w:rsidP="00B87499">
      <w:pPr>
        <w:jc w:val="both"/>
        <w:rPr>
          <w:sz w:val="22"/>
          <w:szCs w:val="22"/>
          <w:lang w:eastAsia="en-US"/>
        </w:rPr>
      </w:pPr>
      <w:r w:rsidRPr="00CC08FA">
        <w:rPr>
          <w:sz w:val="22"/>
          <w:szCs w:val="22"/>
          <w:lang w:eastAsia="en-US"/>
        </w:rPr>
        <w:t>59. Altaar voor Hercules Magusanus, gewijd door Flavus de zoon van Vihirmas, de eersten magistraat van de Civitas der Bataven, waar</w:t>
      </w:r>
      <w:r w:rsidRPr="00CC08FA">
        <w:rPr>
          <w:sz w:val="22"/>
          <w:szCs w:val="22"/>
          <w:lang w:eastAsia="en-US"/>
        </w:rPr>
        <w:softHyphen/>
        <w:t xml:space="preserve">schijnlijk uit de tweede eeuw, gevonden te Ruimel, thans in het Museum te Leiden (Catalogus, blz. 227 nr. 37). - Inscriptie: ,fM]agusano Herculisacru (m). </w:t>
      </w:r>
      <w:smartTag w:uri="urn:schemas-microsoft-com:office:smarttags" w:element="State">
        <w:smartTag w:uri="urn:schemas-microsoft-com:office:smarttags" w:element="place">
          <w:r w:rsidRPr="00CC08FA">
            <w:rPr>
              <w:sz w:val="22"/>
              <w:szCs w:val="22"/>
              <w:lang w:val="en-US" w:eastAsia="en-US"/>
            </w:rPr>
            <w:t>Fla</w:t>
          </w:r>
        </w:smartTag>
      </w:smartTag>
      <w:r w:rsidRPr="00CC08FA">
        <w:rPr>
          <w:sz w:val="22"/>
          <w:szCs w:val="22"/>
          <w:lang w:val="en-US" w:eastAsia="en-US"/>
        </w:rPr>
        <w:t xml:space="preserve"> (v) us Vihirmatis fil (ius), [s] ummus magistra [ (tu) s C] ivitatis Batavor(um), v(otum) s(olvit) 1(ibens) m(erito)". - CIL. </w:t>
      </w:r>
      <w:r w:rsidRPr="00CC08FA">
        <w:rPr>
          <w:sz w:val="22"/>
          <w:szCs w:val="22"/>
          <w:lang w:eastAsia="en-US"/>
        </w:rPr>
        <w:t>XIII 8771; verg. Exc. Rom. II, blz. 98 nr. 91. - Blz. 357 en 554.</w:t>
      </w:r>
    </w:p>
    <w:p w:rsidR="00B87499" w:rsidRPr="00CC08FA" w:rsidRDefault="00B87499" w:rsidP="00B87499">
      <w:pPr>
        <w:jc w:val="both"/>
        <w:rPr>
          <w:sz w:val="22"/>
          <w:szCs w:val="22"/>
          <w:lang w:eastAsia="en-US"/>
        </w:rPr>
      </w:pPr>
      <w:r w:rsidRPr="00CC08FA">
        <w:rPr>
          <w:sz w:val="22"/>
          <w:szCs w:val="22"/>
          <w:lang w:eastAsia="en-US"/>
        </w:rPr>
        <w:t>60. Altaar voor de godin Sandraudiga, gevonden te Rijsbergen, thans in het Museum te Leiden (Catalogus, blz. 227 nr. 36). - Inscriptie: "Deae Sandraudigae cultores templi". - CIL. XIII 8774; verg. Exc. Ram. II, blz. 99 nr. 93. - Blz. 359 en 561.</w:t>
      </w:r>
    </w:p>
    <w:p w:rsidR="00B87499" w:rsidRPr="00CC08FA" w:rsidRDefault="00B87499" w:rsidP="00B87499">
      <w:pPr>
        <w:jc w:val="both"/>
        <w:rPr>
          <w:sz w:val="22"/>
          <w:szCs w:val="22"/>
          <w:lang w:eastAsia="en-US"/>
        </w:rPr>
      </w:pPr>
      <w:r w:rsidRPr="00CC08FA">
        <w:rPr>
          <w:sz w:val="22"/>
          <w:szCs w:val="22"/>
          <w:lang w:eastAsia="en-US"/>
        </w:rPr>
        <w:t>61. Altaar voor Vesta, gewijd door de opzichter der steenbakkers, gevonden te Holdoorn, thans in het Museum te Leided (Catalogus, blz. 226 nr. 27). - Inscriptie: "Vestae sacrum. lul(ius) Vic(tor), mag(ister) fig(ulo</w:t>
      </w:r>
      <w:r w:rsidRPr="00CC08FA">
        <w:rPr>
          <w:sz w:val="22"/>
          <w:szCs w:val="22"/>
          <w:lang w:eastAsia="en-US"/>
        </w:rPr>
        <w:softHyphen/>
        <w:t>rum), pr(o) se". -- CIL. XIII 8729; verg. Exc. Rom. II, blz. 104 nr. 105. - Blz. 380.</w:t>
      </w:r>
    </w:p>
    <w:p w:rsidR="00B87499" w:rsidRPr="00CC08FA" w:rsidRDefault="00B87499" w:rsidP="00B87499">
      <w:pPr>
        <w:jc w:val="both"/>
        <w:rPr>
          <w:sz w:val="22"/>
          <w:szCs w:val="22"/>
          <w:lang w:eastAsia="en-US"/>
        </w:rPr>
      </w:pPr>
      <w:r w:rsidRPr="00CC08FA">
        <w:rPr>
          <w:sz w:val="22"/>
          <w:szCs w:val="22"/>
          <w:lang w:eastAsia="en-US"/>
        </w:rPr>
        <w:t>62. Voorwerpen uit een graf van het veld E op de Hunerberg bij Nijmegen, uit de tijd omstreeks het midden der eerste eeuw, thans in het Museum- Kam aldaar (vergl. Evelein, Bulletin ant. beschaving, V, 1930, 2, blz. 8- 10). - Blz 369.</w:t>
      </w:r>
    </w:p>
    <w:p w:rsidR="00B87499" w:rsidRPr="00CC08FA" w:rsidRDefault="00B87499" w:rsidP="00B87499">
      <w:pPr>
        <w:jc w:val="both"/>
        <w:rPr>
          <w:sz w:val="22"/>
          <w:szCs w:val="22"/>
          <w:lang w:eastAsia="en-US"/>
        </w:rPr>
      </w:pPr>
      <w:r w:rsidRPr="00CC08FA">
        <w:rPr>
          <w:sz w:val="22"/>
          <w:szCs w:val="22"/>
          <w:lang w:eastAsia="en-US"/>
        </w:rPr>
        <w:t>63. Vulling der gracht van de legioensvesting bij Nijmegen (verg. Oud</w:t>
      </w:r>
      <w:r w:rsidRPr="00CC08FA">
        <w:rPr>
          <w:sz w:val="22"/>
          <w:szCs w:val="22"/>
          <w:lang w:eastAsia="en-US"/>
        </w:rPr>
        <w:softHyphen/>
        <w:t>heidk. meded. 1920, pl. IV afb. 13). - Blz. 371.</w:t>
      </w:r>
    </w:p>
    <w:p w:rsidR="00B87499" w:rsidRPr="00CC08FA" w:rsidRDefault="00B87499" w:rsidP="00B87499">
      <w:pPr>
        <w:jc w:val="both"/>
        <w:rPr>
          <w:sz w:val="22"/>
          <w:szCs w:val="22"/>
          <w:lang w:eastAsia="en-US"/>
        </w:rPr>
      </w:pPr>
      <w:r w:rsidRPr="00CC08FA">
        <w:rPr>
          <w:sz w:val="22"/>
          <w:szCs w:val="22"/>
          <w:lang w:eastAsia="en-US"/>
        </w:rPr>
        <w:t>64. Fundament van een der "Gallische tempels" te Nijmegen (verg. M. Daniëls, Oudheidk. meded. 1927, blz. 78 afb. 19). - Blz. 376.</w:t>
      </w:r>
    </w:p>
    <w:p w:rsidR="00B87499" w:rsidRPr="00CC08FA" w:rsidRDefault="00B87499" w:rsidP="00B87499">
      <w:pPr>
        <w:jc w:val="both"/>
        <w:rPr>
          <w:sz w:val="22"/>
          <w:szCs w:val="22"/>
          <w:lang w:eastAsia="en-US"/>
        </w:rPr>
      </w:pPr>
      <w:r w:rsidRPr="00CC08FA">
        <w:rPr>
          <w:sz w:val="22"/>
          <w:szCs w:val="22"/>
          <w:lang w:eastAsia="en-US"/>
        </w:rPr>
        <w:t>65. Kop van een portret van Caesar, waarschijnlijk afkomstig uit het prae</w:t>
      </w:r>
      <w:r w:rsidRPr="00CC08FA">
        <w:rPr>
          <w:sz w:val="22"/>
          <w:szCs w:val="22"/>
          <w:lang w:eastAsia="en-US"/>
        </w:rPr>
        <w:softHyphen/>
        <w:t>torium van de legioensvesting te Nijmegen (verg. Braat, Oudheidk. meded. 1939, blz. 24 afb. 20). - Blz. 372.</w:t>
      </w:r>
    </w:p>
    <w:p w:rsidR="00B87499" w:rsidRPr="00CC08FA" w:rsidRDefault="00B87499" w:rsidP="00B87499">
      <w:pPr>
        <w:jc w:val="both"/>
        <w:rPr>
          <w:sz w:val="22"/>
          <w:szCs w:val="22"/>
          <w:lang w:eastAsia="en-US"/>
        </w:rPr>
      </w:pPr>
      <w:r w:rsidRPr="00CC08FA">
        <w:rPr>
          <w:sz w:val="22"/>
          <w:szCs w:val="22"/>
          <w:lang w:eastAsia="en-US"/>
        </w:rPr>
        <w:t>66. Voorwerpen afkomstig uit een graf, ontdekt aan de Molenstraat binnen de oude stadsmuren te Nijmegen, dat</w:t>
      </w:r>
      <w:r>
        <w:rPr>
          <w:sz w:val="22"/>
          <w:szCs w:val="22"/>
          <w:lang w:eastAsia="en-US"/>
        </w:rPr>
        <w:t>ere</w:t>
      </w:r>
      <w:r w:rsidRPr="00CC08FA">
        <w:rPr>
          <w:sz w:val="22"/>
          <w:szCs w:val="22"/>
          <w:lang w:eastAsia="en-US"/>
        </w:rPr>
        <w:t>nd omstreeks 100 o. J. (verg. Vermeulen, Oudheidk. meded. 1935, blz. 15 afb. 12). - Blz. 367.</w:t>
      </w:r>
    </w:p>
    <w:p w:rsidR="00B87499" w:rsidRPr="00CC08FA" w:rsidRDefault="00B87499" w:rsidP="00B87499">
      <w:pPr>
        <w:jc w:val="both"/>
        <w:rPr>
          <w:sz w:val="22"/>
          <w:szCs w:val="22"/>
          <w:lang w:eastAsia="en-US"/>
        </w:rPr>
      </w:pPr>
      <w:r w:rsidRPr="00CC08FA">
        <w:rPr>
          <w:sz w:val="22"/>
          <w:szCs w:val="22"/>
          <w:lang w:eastAsia="en-US"/>
        </w:rPr>
        <w:t>67. Romeinse ruiterhelm, waarschijnlijk uit de 2de eeuw, gevonden in de Waal bij Nijmegen, thans in het Museum te Leiden (Braat, Oudheidk. meded. 1939, blz. 40 afb. 33). - Blz. 375.</w:t>
      </w:r>
    </w:p>
    <w:p w:rsidR="00B87499" w:rsidRPr="00CC08FA" w:rsidRDefault="00B87499" w:rsidP="00B87499">
      <w:pPr>
        <w:jc w:val="both"/>
        <w:rPr>
          <w:sz w:val="22"/>
          <w:szCs w:val="22"/>
          <w:lang w:eastAsia="en-US"/>
        </w:rPr>
      </w:pPr>
      <w:r w:rsidRPr="00CC08FA">
        <w:rPr>
          <w:sz w:val="22"/>
          <w:szCs w:val="22"/>
          <w:lang w:eastAsia="en-US"/>
        </w:rPr>
        <w:t>68. Bronzen spiegeltje, met versiering in email en grav</w:t>
      </w:r>
      <w:r>
        <w:rPr>
          <w:sz w:val="22"/>
          <w:szCs w:val="22"/>
          <w:lang w:eastAsia="en-US"/>
        </w:rPr>
        <w:t>eri</w:t>
      </w:r>
      <w:r w:rsidRPr="00CC08FA">
        <w:rPr>
          <w:sz w:val="22"/>
          <w:szCs w:val="22"/>
          <w:lang w:eastAsia="en-US"/>
        </w:rPr>
        <w:t>ng, dat</w:t>
      </w:r>
      <w:r>
        <w:rPr>
          <w:sz w:val="22"/>
          <w:szCs w:val="22"/>
          <w:lang w:eastAsia="en-US"/>
        </w:rPr>
        <w:t>ere</w:t>
      </w:r>
      <w:r w:rsidRPr="00CC08FA">
        <w:rPr>
          <w:sz w:val="22"/>
          <w:szCs w:val="22"/>
          <w:lang w:eastAsia="en-US"/>
        </w:rPr>
        <w:t>nd uit de tweede helft der eerste eeuw, zonder twijfel geïmporteerd uit Engeland, gevonden op het Heessche veld bij Nijmegen, thans in het Museum-Kam aldaar (Gids. blz. 79, pl. XII). - Blz. 378.</w:t>
      </w:r>
    </w:p>
    <w:p w:rsidR="00B87499" w:rsidRPr="00CC08FA" w:rsidRDefault="00B87499" w:rsidP="00B87499">
      <w:pPr>
        <w:jc w:val="both"/>
        <w:rPr>
          <w:sz w:val="22"/>
          <w:szCs w:val="22"/>
          <w:lang w:eastAsia="en-US"/>
        </w:rPr>
      </w:pPr>
      <w:r w:rsidRPr="00CC08FA">
        <w:rPr>
          <w:sz w:val="22"/>
          <w:szCs w:val="22"/>
          <w:lang w:eastAsia="en-US"/>
        </w:rPr>
        <w:t>69. Inhoud van een graf, dat</w:t>
      </w:r>
      <w:r>
        <w:rPr>
          <w:sz w:val="22"/>
          <w:szCs w:val="22"/>
          <w:lang w:eastAsia="en-US"/>
        </w:rPr>
        <w:t>ere</w:t>
      </w:r>
      <w:r w:rsidRPr="00CC08FA">
        <w:rPr>
          <w:sz w:val="22"/>
          <w:szCs w:val="22"/>
          <w:lang w:eastAsia="en-US"/>
        </w:rPr>
        <w:t>nd uit de tijd omstreeks het midden van de tweede eeuw, ontdekt op het Heessche veld bij Nijmegen (Brunsting, Het grafveld onder Hees, p1. 9, blz. 20 en 176). - Blz. 378.</w:t>
      </w:r>
    </w:p>
    <w:p w:rsidR="00B87499" w:rsidRPr="00CC08FA" w:rsidRDefault="00B87499" w:rsidP="00B87499">
      <w:pPr>
        <w:jc w:val="both"/>
        <w:rPr>
          <w:sz w:val="22"/>
          <w:szCs w:val="22"/>
          <w:lang w:eastAsia="en-US"/>
        </w:rPr>
      </w:pPr>
      <w:r w:rsidRPr="00CC08FA">
        <w:rPr>
          <w:sz w:val="22"/>
          <w:szCs w:val="22"/>
          <w:lang w:eastAsia="en-US"/>
        </w:rPr>
        <w:t>70. Opgravingen op het terrein van de Holtheurnschen hof te. Holdoorn: overblijfselen van ovens voor het bakken van aardewerk en dakpannen. - Blz. 380.</w:t>
      </w:r>
    </w:p>
    <w:p w:rsidR="00B87499" w:rsidRPr="00CC08FA" w:rsidRDefault="00B87499" w:rsidP="00B87499">
      <w:pPr>
        <w:jc w:val="both"/>
        <w:rPr>
          <w:sz w:val="22"/>
          <w:szCs w:val="22"/>
          <w:lang w:eastAsia="en-US"/>
        </w:rPr>
      </w:pPr>
      <w:r w:rsidRPr="00CC08FA">
        <w:rPr>
          <w:sz w:val="22"/>
          <w:szCs w:val="22"/>
          <w:lang w:eastAsia="en-US"/>
        </w:rPr>
        <w:t>71. Grafsteen voor Marcus Mallius uit Genua, soldaat van Legio I Ger</w:t>
      </w:r>
      <w:r w:rsidRPr="00CC08FA">
        <w:rPr>
          <w:sz w:val="22"/>
          <w:szCs w:val="22"/>
          <w:lang w:eastAsia="en-US"/>
        </w:rPr>
        <w:softHyphen/>
        <w:t>manica uit de tijg vóór 70, gevonden te Herwen. - Inscriptie: "M(ar</w:t>
      </w:r>
      <w:r w:rsidRPr="00CC08FA">
        <w:rPr>
          <w:sz w:val="22"/>
          <w:szCs w:val="22"/>
          <w:lang w:eastAsia="en-US"/>
        </w:rPr>
        <w:softHyphen/>
        <w:t>cus) Mallius M(arci) f(ilius) Galer(ia tribu), Genua (domo), mile(s) Le</w:t>
      </w:r>
      <w:r w:rsidRPr="00CC08FA">
        <w:rPr>
          <w:sz w:val="22"/>
          <w:szCs w:val="22"/>
          <w:lang w:eastAsia="en-US"/>
        </w:rPr>
        <w:softHyphen/>
        <w:t>gi(onis) I (centuriae) Rusonis, anno(rum) XXXV, stip(endiorum) XVI; Carvio ad rnolem sepultus est; ex test(amento) heredes duo f(aciendum) c(uraverunt)". - J. H. Holwerda, Germania, 23 (1939), blz. 32-33. - Blz. 393.</w:t>
      </w:r>
    </w:p>
    <w:p w:rsidR="00B87499" w:rsidRPr="00CC08FA" w:rsidRDefault="00B87499" w:rsidP="00B87499">
      <w:pPr>
        <w:jc w:val="both"/>
        <w:rPr>
          <w:sz w:val="22"/>
          <w:szCs w:val="22"/>
          <w:lang w:eastAsia="en-US"/>
        </w:rPr>
      </w:pPr>
      <w:r w:rsidRPr="00CC08FA">
        <w:rPr>
          <w:sz w:val="22"/>
          <w:szCs w:val="22"/>
          <w:lang w:eastAsia="en-US"/>
        </w:rPr>
        <w:t>72. Versierselen van paardentuigen, uit de eerste eeuw o.J., gevonden in de Rijn bij Doorwerth, thans in het Museum te Leiden (verg: Oudheidk. meded. 1931 Suppl. blz. 16 afb. 11). - Blz. 403.</w:t>
      </w:r>
    </w:p>
    <w:p w:rsidR="00B87499" w:rsidRPr="00CC08FA" w:rsidRDefault="00B87499" w:rsidP="00B87499">
      <w:pPr>
        <w:jc w:val="both"/>
        <w:rPr>
          <w:sz w:val="22"/>
          <w:szCs w:val="22"/>
          <w:lang w:eastAsia="en-US"/>
        </w:rPr>
      </w:pPr>
      <w:r w:rsidRPr="00CC08FA">
        <w:rPr>
          <w:sz w:val="22"/>
          <w:szCs w:val="22"/>
          <w:lang w:eastAsia="en-US"/>
        </w:rPr>
        <w:t>73. Bronzen beeldje van Silenus, uit de eerste eeuw, gevonden in de Rijn bij Doorwerth, thans in het Museum te Leiden. - Blz. 403.</w:t>
      </w:r>
    </w:p>
    <w:p w:rsidR="00B87499" w:rsidRPr="00CC08FA" w:rsidRDefault="00B87499" w:rsidP="00B87499">
      <w:pPr>
        <w:jc w:val="both"/>
        <w:rPr>
          <w:sz w:val="22"/>
          <w:szCs w:val="22"/>
          <w:lang w:eastAsia="en-US"/>
        </w:rPr>
      </w:pPr>
      <w:r w:rsidRPr="00CC08FA">
        <w:rPr>
          <w:sz w:val="22"/>
          <w:szCs w:val="22"/>
          <w:lang w:eastAsia="en-US"/>
        </w:rPr>
        <w:t>74. Versierselen van paardentuigen, uit de eerste eeuw o. J., gevonden in de Rijn bij Doorwerth, thans in het Museum te Leiden (verg. Oudheidk. meded. 1931 Suppl. blz. 4 afb. 2). - Blz. 403.</w:t>
      </w:r>
    </w:p>
    <w:p w:rsidR="00B87499" w:rsidRPr="00CC08FA" w:rsidRDefault="00B87499" w:rsidP="00B87499">
      <w:pPr>
        <w:jc w:val="both"/>
        <w:rPr>
          <w:sz w:val="22"/>
          <w:szCs w:val="22"/>
          <w:lang w:eastAsia="en-US"/>
        </w:rPr>
      </w:pPr>
      <w:r w:rsidRPr="00CC08FA">
        <w:rPr>
          <w:sz w:val="22"/>
          <w:szCs w:val="22"/>
          <w:lang w:eastAsia="en-US"/>
        </w:rPr>
        <w:t>75. Grafsteen voor Salvia Fledimella, opgericht door haar patronus Sextus Salvius" uit de eerste eeuw, gevonden in 1868 bij de werkzaamheden voor de aanleg van fortificatiewerken te Vechten, thans in het Museum te Leiden (Catalogus, blz. 222 nr. 3), - Inscriptie: "Salviae Fledimellae Sex(tus) Salvius patronus pie". - CIL. XIII 8821; verg. Exc. Rom. II, blz. 175 nr. 295. - Blz. 406.</w:t>
      </w:r>
    </w:p>
    <w:p w:rsidR="00B87499" w:rsidRPr="00CC08FA" w:rsidRDefault="00B87499" w:rsidP="00B87499">
      <w:pPr>
        <w:jc w:val="both"/>
        <w:rPr>
          <w:sz w:val="22"/>
          <w:szCs w:val="22"/>
          <w:lang w:eastAsia="en-US"/>
        </w:rPr>
      </w:pPr>
      <w:r w:rsidRPr="00CC08FA">
        <w:rPr>
          <w:sz w:val="22"/>
          <w:szCs w:val="22"/>
          <w:lang w:eastAsia="en-US"/>
        </w:rPr>
        <w:t>76. Houten goot en tonput, gevonden bij de opgravingen te Vechten in 1892 (verg. Verslag Prov. Utrechtsch Genootschap, 1895, pl. II). - Blz. 406.</w:t>
      </w:r>
    </w:p>
    <w:p w:rsidR="00B87499" w:rsidRPr="00CC08FA" w:rsidRDefault="00B87499" w:rsidP="00B87499">
      <w:pPr>
        <w:jc w:val="both"/>
        <w:rPr>
          <w:sz w:val="22"/>
          <w:szCs w:val="22"/>
          <w:lang w:eastAsia="en-US"/>
        </w:rPr>
      </w:pPr>
      <w:r w:rsidRPr="00CC08FA">
        <w:rPr>
          <w:sz w:val="22"/>
          <w:szCs w:val="22"/>
          <w:lang w:eastAsia="en-US"/>
        </w:rPr>
        <w:t>77. Paalwerk van een aanlegsteiger, ontdekt te Vechten in 1932 (verg. Oud</w:t>
      </w:r>
      <w:r w:rsidRPr="00CC08FA">
        <w:rPr>
          <w:sz w:val="22"/>
          <w:szCs w:val="22"/>
          <w:lang w:eastAsia="en-US"/>
        </w:rPr>
        <w:softHyphen/>
        <w:t>heidk. meded. 1939, blz. 52 afb. 41). - Blz. 408.</w:t>
      </w:r>
    </w:p>
    <w:p w:rsidR="00B87499" w:rsidRPr="00CC08FA" w:rsidRDefault="00B87499" w:rsidP="00B87499">
      <w:pPr>
        <w:jc w:val="both"/>
        <w:rPr>
          <w:sz w:val="22"/>
          <w:szCs w:val="22"/>
          <w:lang w:eastAsia="en-US"/>
        </w:rPr>
      </w:pPr>
      <w:r w:rsidRPr="00CC08FA">
        <w:rPr>
          <w:sz w:val="22"/>
          <w:szCs w:val="22"/>
          <w:lang w:eastAsia="en-US"/>
        </w:rPr>
        <w:t>78. Glazen beker, opgegraven te Vechten, thans in het Museum te Utrecht (Gids, 1936, blz. 46 nr. 25). - Blz. 406.</w:t>
      </w:r>
    </w:p>
    <w:p w:rsidR="00B87499" w:rsidRPr="00CC08FA" w:rsidRDefault="00B87499" w:rsidP="00B87499">
      <w:pPr>
        <w:jc w:val="both"/>
        <w:rPr>
          <w:sz w:val="22"/>
          <w:szCs w:val="22"/>
          <w:lang w:eastAsia="en-US"/>
        </w:rPr>
      </w:pPr>
      <w:r w:rsidRPr="00CC08FA">
        <w:rPr>
          <w:sz w:val="22"/>
          <w:szCs w:val="22"/>
          <w:lang w:eastAsia="en-US"/>
        </w:rPr>
        <w:t>79. Kom van terrasigillata, vervaardigd te La Graufesenque omstreeks 50&gt; opgegraven te Vechten, thans in het Museurd te Leiden (Braat, Oud</w:t>
      </w:r>
      <w:r w:rsidRPr="00CC08FA">
        <w:rPr>
          <w:sz w:val="22"/>
          <w:szCs w:val="22"/>
          <w:lang w:eastAsia="en-US"/>
        </w:rPr>
        <w:softHyphen/>
        <w:t>heidk. meded. 1940, blz. 1, afb. 1). - Blz. 408.</w:t>
      </w:r>
    </w:p>
    <w:p w:rsidR="00B87499" w:rsidRPr="00CC08FA" w:rsidRDefault="00B87499" w:rsidP="00B87499">
      <w:pPr>
        <w:jc w:val="both"/>
        <w:rPr>
          <w:sz w:val="22"/>
          <w:szCs w:val="22"/>
          <w:lang w:eastAsia="en-US"/>
        </w:rPr>
      </w:pPr>
      <w:r w:rsidRPr="00CC08FA">
        <w:rPr>
          <w:sz w:val="22"/>
          <w:szCs w:val="22"/>
          <w:lang w:eastAsia="en-US"/>
        </w:rPr>
        <w:t>80. Grafmonument voor Marcus Ingonius Marcellus en zijn echtgenote Agisiaca Lucilia, dat</w:t>
      </w:r>
      <w:r>
        <w:rPr>
          <w:sz w:val="22"/>
          <w:szCs w:val="22"/>
          <w:lang w:eastAsia="en-US"/>
        </w:rPr>
        <w:t>ere</w:t>
      </w:r>
      <w:r w:rsidRPr="00CC08FA">
        <w:rPr>
          <w:sz w:val="22"/>
          <w:szCs w:val="22"/>
          <w:lang w:eastAsia="en-US"/>
        </w:rPr>
        <w:t>nd uit de eerste helft der eerste eeuw, op</w:t>
      </w:r>
      <w:r w:rsidRPr="00CC08FA">
        <w:rPr>
          <w:sz w:val="22"/>
          <w:szCs w:val="22"/>
          <w:lang w:eastAsia="en-US"/>
        </w:rPr>
        <w:softHyphen/>
        <w:t>gegraven op een boerenplaats ten oosten van de Oudwijkerlaan bij de Maliebaan te Utrecht, thans in het Museum aldaar (Gids, 1936, blz. 56 afb. 32). - Inscriptie: "M(arcus) Ingonius N(urnerii) f(ilius) Marcellus t(estamento) f(ieri) i(ussit) sibi et Agisiacae L(ucii) f (iliae) Luciliae uxso(ri)." - CIL. XIII 8820; verg. Exc. Rom. II, blz. 195 nr. 325. - Blz. 4M.</w:t>
      </w:r>
    </w:p>
    <w:p w:rsidR="00B87499" w:rsidRPr="00CC08FA" w:rsidRDefault="00B87499" w:rsidP="00B87499">
      <w:pPr>
        <w:jc w:val="both"/>
        <w:rPr>
          <w:sz w:val="22"/>
          <w:szCs w:val="22"/>
          <w:lang w:eastAsia="en-US"/>
        </w:rPr>
      </w:pPr>
      <w:r w:rsidRPr="00CC08FA">
        <w:rPr>
          <w:sz w:val="22"/>
          <w:szCs w:val="22"/>
          <w:lang w:eastAsia="en-US"/>
        </w:rPr>
        <w:t>81. Gedeelte van een boog, afkomstig van de gaanderij om de binnenplaats in het praetorium van de legerplaats, die op het Domplein te Utrecht is opgegraven, thans in het Museum aldaar (verg. Opgravingen op het Domplein te Utrecht, 1-11, pl. XIII). - Blz. 414.</w:t>
      </w:r>
    </w:p>
    <w:p w:rsidR="00B87499" w:rsidRPr="00CC08FA" w:rsidRDefault="00B87499" w:rsidP="00B87499">
      <w:pPr>
        <w:jc w:val="both"/>
        <w:rPr>
          <w:sz w:val="22"/>
          <w:szCs w:val="22"/>
          <w:lang w:eastAsia="en-US"/>
        </w:rPr>
      </w:pPr>
      <w:r w:rsidRPr="00CC08FA">
        <w:rPr>
          <w:sz w:val="22"/>
          <w:szCs w:val="22"/>
          <w:lang w:eastAsia="en-US"/>
        </w:rPr>
        <w:t>82. Houten schip, opgegraven aan de Vanhoornekade te Utrecht, thans in het Museum aldaar, waarschijnlijk dat</w:t>
      </w:r>
      <w:r>
        <w:rPr>
          <w:sz w:val="22"/>
          <w:szCs w:val="22"/>
          <w:lang w:eastAsia="en-US"/>
        </w:rPr>
        <w:t>ere</w:t>
      </w:r>
      <w:r w:rsidRPr="00CC08FA">
        <w:rPr>
          <w:sz w:val="22"/>
          <w:szCs w:val="22"/>
          <w:lang w:eastAsia="en-US"/>
        </w:rPr>
        <w:t>nd uit de derde eeuw (Gids, 1936, blz. 58). - Blz. 414 en 537.</w:t>
      </w:r>
    </w:p>
    <w:p w:rsidR="00B87499" w:rsidRPr="00CC08FA" w:rsidRDefault="00B87499" w:rsidP="00B87499">
      <w:pPr>
        <w:jc w:val="both"/>
        <w:rPr>
          <w:sz w:val="22"/>
          <w:szCs w:val="22"/>
          <w:lang w:eastAsia="en-US"/>
        </w:rPr>
      </w:pPr>
      <w:r w:rsidRPr="00CC08FA">
        <w:rPr>
          <w:sz w:val="22"/>
          <w:szCs w:val="22"/>
          <w:lang w:eastAsia="en-US"/>
        </w:rPr>
        <w:t>83. Opgraving van een schip te Vechten in 1892 (verg. Verslag Prov. Utrechtsch Genootschap, 1895, pl. IV). - Blz. 406 en 537.</w:t>
      </w:r>
    </w:p>
    <w:p w:rsidR="00B87499" w:rsidRPr="00CC08FA" w:rsidRDefault="00B87499" w:rsidP="00B87499">
      <w:pPr>
        <w:jc w:val="both"/>
        <w:rPr>
          <w:sz w:val="22"/>
          <w:szCs w:val="22"/>
          <w:lang w:eastAsia="en-US"/>
        </w:rPr>
      </w:pPr>
      <w:r w:rsidRPr="00CC08FA">
        <w:rPr>
          <w:sz w:val="22"/>
          <w:szCs w:val="22"/>
          <w:lang w:eastAsia="en-US"/>
        </w:rPr>
        <w:t>84. Relief met de afbeelding van Hercules, ontdekt buiten de Weerdpoort dicht bij de stad Utrecht, thans in het Museum aldaar (Gids, 1936, blz. 52 afb. 30). - Blz. 414.</w:t>
      </w:r>
    </w:p>
    <w:p w:rsidR="00B87499" w:rsidRPr="00CC08FA" w:rsidRDefault="00B87499" w:rsidP="00B87499">
      <w:pPr>
        <w:jc w:val="both"/>
        <w:rPr>
          <w:sz w:val="22"/>
          <w:szCs w:val="22"/>
          <w:lang w:eastAsia="en-US"/>
        </w:rPr>
      </w:pPr>
      <w:r w:rsidRPr="00CC08FA">
        <w:rPr>
          <w:sz w:val="22"/>
          <w:szCs w:val="22"/>
          <w:lang w:eastAsia="en-US"/>
        </w:rPr>
        <w:t>85. Bronzen beeldje van Juppiter, gevonden te De Meerra, thans in het Museum te Utrecht (Gids, 1936, blz. 48 afb. 28) - Blz. 415.</w:t>
      </w:r>
    </w:p>
    <w:p w:rsidR="00B87499" w:rsidRPr="00CC08FA" w:rsidRDefault="00B87499" w:rsidP="00B87499">
      <w:pPr>
        <w:jc w:val="both"/>
        <w:rPr>
          <w:sz w:val="22"/>
          <w:szCs w:val="22"/>
          <w:lang w:eastAsia="en-US"/>
        </w:rPr>
      </w:pPr>
      <w:r w:rsidRPr="00CC08FA">
        <w:rPr>
          <w:sz w:val="22"/>
          <w:szCs w:val="22"/>
          <w:lang w:eastAsia="en-US"/>
        </w:rPr>
        <w:t>86, Bronzen ruiterhelm, waarschijnlijk uit de tweede eeuw, ontdekt bij, Wierikerschans onder Bodegraven, thans in het Museum te Leiden (Braat, Oudheidk. meded. 1939, blz. 29 afb. 23). - Blz. 416.</w:t>
      </w:r>
    </w:p>
    <w:p w:rsidR="00B87499" w:rsidRPr="00CC08FA" w:rsidRDefault="00B87499" w:rsidP="00B87499">
      <w:pPr>
        <w:jc w:val="both"/>
        <w:rPr>
          <w:sz w:val="22"/>
          <w:szCs w:val="22"/>
          <w:lang w:eastAsia="en-US"/>
        </w:rPr>
      </w:pPr>
      <w:r w:rsidRPr="00CC08FA">
        <w:rPr>
          <w:sz w:val="22"/>
          <w:szCs w:val="22"/>
          <w:lang w:eastAsia="en-US"/>
        </w:rPr>
        <w:t>87. Hand van een groot bronzen beeld, gevonden te Naaldwijk, thans in het Museum te Leiden (Oudheidk. meded4 1936, blz. 21 afb. 11). - 131z. 427.</w:t>
      </w:r>
    </w:p>
    <w:p w:rsidR="00B87499" w:rsidRPr="00CC08FA" w:rsidRDefault="00B87499" w:rsidP="00B87499">
      <w:pPr>
        <w:jc w:val="both"/>
        <w:rPr>
          <w:sz w:val="22"/>
          <w:szCs w:val="22"/>
          <w:lang w:eastAsia="en-US"/>
        </w:rPr>
      </w:pPr>
      <w:r w:rsidRPr="00CC08FA">
        <w:rPr>
          <w:sz w:val="22"/>
          <w:szCs w:val="22"/>
          <w:lang w:eastAsia="en-US"/>
        </w:rPr>
        <w:t>88. Kaart van de "Brittenburg" op het strand, bij Katwijk, gravure uit</w:t>
      </w:r>
      <w:r w:rsidRPr="00CC08FA">
        <w:rPr>
          <w:sz w:val="22"/>
          <w:szCs w:val="22"/>
          <w:lang w:eastAsia="en-US"/>
        </w:rPr>
        <w:softHyphen/>
        <w:t>gegeven in 1567 of 1568 door A. Ortelius, met de afbeeldingen van een aantal in de omgeving ontdekte Romeinse oudheden (Oudheidk. meded. 1927, blz. 4 afb. 3). - Blz. 421.</w:t>
      </w:r>
    </w:p>
    <w:p w:rsidR="00B87499" w:rsidRPr="00CC08FA" w:rsidRDefault="00B87499" w:rsidP="00B87499">
      <w:pPr>
        <w:jc w:val="both"/>
        <w:rPr>
          <w:sz w:val="22"/>
          <w:szCs w:val="22"/>
          <w:lang w:eastAsia="en-US"/>
        </w:rPr>
      </w:pPr>
      <w:r w:rsidRPr="00CC08FA">
        <w:rPr>
          <w:sz w:val="22"/>
          <w:szCs w:val="22"/>
          <w:lang w:eastAsia="en-US"/>
        </w:rPr>
        <w:t>89. Opgravingen te Arentsburg: grondsporen van de aarden dam vóór de grote poort (verg. Holwerda, Arentsburg, pl. XV afb. 28). - Blz. 424.</w:t>
      </w:r>
    </w:p>
    <w:p w:rsidR="00B87499" w:rsidRPr="00CC08FA" w:rsidRDefault="00B87499" w:rsidP="00B87499">
      <w:pPr>
        <w:jc w:val="both"/>
        <w:rPr>
          <w:sz w:val="22"/>
          <w:szCs w:val="22"/>
          <w:lang w:eastAsia="en-US"/>
        </w:rPr>
      </w:pPr>
      <w:r w:rsidRPr="00CC08FA">
        <w:rPr>
          <w:sz w:val="22"/>
          <w:szCs w:val="22"/>
          <w:lang w:eastAsia="en-US"/>
        </w:rPr>
        <w:t>90. Opgavingen te Arentsburg: paalfund</w:t>
      </w:r>
      <w:r>
        <w:rPr>
          <w:sz w:val="22"/>
          <w:szCs w:val="22"/>
          <w:lang w:eastAsia="en-US"/>
        </w:rPr>
        <w:t>eri</w:t>
      </w:r>
      <w:r w:rsidRPr="00CC08FA">
        <w:rPr>
          <w:sz w:val="22"/>
          <w:szCs w:val="22"/>
          <w:lang w:eastAsia="en-US"/>
        </w:rPr>
        <w:t>ng van de vestingmuur (Hol</w:t>
      </w:r>
      <w:r w:rsidRPr="00CC08FA">
        <w:rPr>
          <w:sz w:val="22"/>
          <w:szCs w:val="22"/>
          <w:lang w:eastAsia="en-US"/>
        </w:rPr>
        <w:softHyphen/>
        <w:t>werda, Arentsburg, pl. X afb. 19). - Blz. 425.</w:t>
      </w:r>
    </w:p>
    <w:p w:rsidR="00B87499" w:rsidRPr="00CC08FA" w:rsidRDefault="00B87499" w:rsidP="00B87499">
      <w:pPr>
        <w:jc w:val="both"/>
        <w:rPr>
          <w:sz w:val="22"/>
          <w:szCs w:val="22"/>
          <w:lang w:eastAsia="en-US"/>
        </w:rPr>
      </w:pPr>
      <w:r w:rsidRPr="00CC08FA">
        <w:rPr>
          <w:sz w:val="22"/>
          <w:szCs w:val="22"/>
          <w:lang w:eastAsia="en-US"/>
        </w:rPr>
        <w:t>91. Tekening door A. van der Laan naar een altaar voor Nehalennia, op</w:t>
      </w:r>
      <w:r w:rsidRPr="00CC08FA">
        <w:rPr>
          <w:sz w:val="22"/>
          <w:szCs w:val="22"/>
          <w:lang w:eastAsia="en-US"/>
        </w:rPr>
        <w:softHyphen/>
        <w:t>gericht door Dacinus de zoon van Liffio, ontdekt te Domburg in 1651, later in het Huis Ilpenstein te Ilpendam, thans in het Museum te Leiden. - Inscriptie: "Deae Nehalenniae Dacinus Liffionis filius v(otum) s(olvit) 1(ibens) m(erito)". - CIL. XIII 8783; verg. Exc. Rom. II, blz. 160 nr. 253. -- Blz. 431 en 561.</w:t>
      </w:r>
    </w:p>
    <w:p w:rsidR="00B87499" w:rsidRPr="00CC08FA" w:rsidRDefault="00B87499" w:rsidP="00B87499">
      <w:pPr>
        <w:jc w:val="both"/>
        <w:rPr>
          <w:sz w:val="22"/>
          <w:szCs w:val="22"/>
          <w:lang w:eastAsia="en-US"/>
        </w:rPr>
      </w:pPr>
      <w:r w:rsidRPr="00CC08FA">
        <w:rPr>
          <w:sz w:val="22"/>
          <w:szCs w:val="22"/>
          <w:lang w:eastAsia="en-US"/>
        </w:rPr>
        <w:t>92. Gravure door F. de Bakker naar een altaar voor de godin Nehalennia, gevonden te Domburg in 1847, maar verloren gegaan. Op de voorzijde is de godin afgebeeld, de linkervoet geplaatst op de voorsteven van een schip, een korfje met vruchten in de linkerarm, een paar andere vruchten in de rechterhand; rechts van haar zit een hond; op de rechter zijkant is Neptunus, op de linker Hercules afgebeeld. - De inscriptie was bij de ontdekking reeds vrijwel geheel onleesbaar. - CIL. XIII 8801; verg. Exc. Rom. II, blz. 154 nr. 239. - Blz. 431 en 561.</w:t>
      </w:r>
    </w:p>
    <w:p w:rsidR="00B87499" w:rsidRPr="00CC08FA" w:rsidRDefault="00B87499" w:rsidP="00B87499">
      <w:pPr>
        <w:jc w:val="both"/>
        <w:rPr>
          <w:sz w:val="22"/>
          <w:szCs w:val="22"/>
          <w:lang w:eastAsia="en-US"/>
        </w:rPr>
      </w:pPr>
      <w:r w:rsidRPr="00CC08FA">
        <w:rPr>
          <w:sz w:val="22"/>
          <w:szCs w:val="22"/>
          <w:lang w:eastAsia="en-US"/>
        </w:rPr>
        <w:t>93. Romeins huisraad, dat</w:t>
      </w:r>
      <w:r>
        <w:rPr>
          <w:sz w:val="22"/>
          <w:szCs w:val="22"/>
          <w:lang w:eastAsia="en-US"/>
        </w:rPr>
        <w:t>ere</w:t>
      </w:r>
      <w:r w:rsidRPr="00CC08FA">
        <w:rPr>
          <w:sz w:val="22"/>
          <w:szCs w:val="22"/>
          <w:lang w:eastAsia="en-US"/>
        </w:rPr>
        <w:t>nd uit de eerste helft der derde eeuw, bijeengepakt in een groten aarden pot, ontdekt bij de opgravingen te Ockenburg (Oudheidk. meded. 1938, blz. 45 afb. 33). - Blz. 427.</w:t>
      </w:r>
    </w:p>
    <w:p w:rsidR="00B87499" w:rsidRPr="00CC08FA" w:rsidRDefault="00B87499" w:rsidP="00B87499">
      <w:pPr>
        <w:jc w:val="both"/>
        <w:rPr>
          <w:sz w:val="22"/>
          <w:szCs w:val="22"/>
          <w:lang w:eastAsia="en-US"/>
        </w:rPr>
      </w:pPr>
      <w:r w:rsidRPr="00CC08FA">
        <w:rPr>
          <w:sz w:val="22"/>
          <w:szCs w:val="22"/>
          <w:lang w:eastAsia="en-US"/>
        </w:rPr>
        <w:t>94. Grondsporen van huizen, ontdekt bij de opgravingen te Ockenburg (verg. Oudheidk. tneded. 1938, blz. 26 afb. 20). - Blz. 426.</w:t>
      </w:r>
    </w:p>
    <w:p w:rsidR="00B87499" w:rsidRPr="00CC08FA" w:rsidRDefault="00B87499" w:rsidP="00B87499">
      <w:pPr>
        <w:jc w:val="both"/>
        <w:rPr>
          <w:sz w:val="22"/>
          <w:szCs w:val="22"/>
          <w:lang w:eastAsia="en-US"/>
        </w:rPr>
      </w:pPr>
      <w:r w:rsidRPr="00CC08FA">
        <w:rPr>
          <w:sz w:val="22"/>
          <w:szCs w:val="22"/>
          <w:lang w:eastAsia="en-US"/>
        </w:rPr>
        <w:t>95. Bronzen beeldje van een Romeinsen priester in toga, uit de eerste eeuw, gevonden in de terp te Cornjum bij de kerk, thans in het Friesch Museum te Leeuwarden (Boetes, Friesland tot de elfde eeuw, pl. XX). - Blz. 462.</w:t>
      </w:r>
    </w:p>
    <w:p w:rsidR="00B87499" w:rsidRPr="00CC08FA" w:rsidRDefault="00B87499" w:rsidP="00B87499">
      <w:pPr>
        <w:jc w:val="both"/>
        <w:rPr>
          <w:sz w:val="22"/>
          <w:szCs w:val="22"/>
          <w:lang w:eastAsia="en-US"/>
        </w:rPr>
      </w:pPr>
      <w:r w:rsidRPr="00CC08FA">
        <w:rPr>
          <w:sz w:val="22"/>
          <w:szCs w:val="22"/>
          <w:lang w:eastAsia="en-US"/>
        </w:rPr>
        <w:t>96. Bronzen beeldje van Minerva, gevonden te Wijnaldum, thans in het Museum te Leiden (Oudheidk. meded. 1922, blz. 91-93, pl. 111). - Blz. 459.</w:t>
      </w:r>
    </w:p>
    <w:p w:rsidR="00B87499" w:rsidRPr="00CC08FA" w:rsidRDefault="00B87499" w:rsidP="00B87499">
      <w:pPr>
        <w:jc w:val="both"/>
        <w:rPr>
          <w:sz w:val="22"/>
          <w:szCs w:val="22"/>
          <w:lang w:eastAsia="en-US"/>
        </w:rPr>
      </w:pPr>
      <w:r w:rsidRPr="00CC08FA">
        <w:rPr>
          <w:sz w:val="22"/>
          <w:szCs w:val="22"/>
          <w:lang w:eastAsia="en-US"/>
        </w:rPr>
        <w:t>97. Drie bronzen beeldjes van Mercurius, Bacchus en Apollo, gevonden in Friesland, thaits in het Friesch museum te Leeuwarden (Boetes,</w:t>
      </w:r>
    </w:p>
    <w:p w:rsidR="00B87499" w:rsidRPr="00CC08FA" w:rsidRDefault="00B87499" w:rsidP="00B87499">
      <w:pPr>
        <w:jc w:val="both"/>
        <w:rPr>
          <w:sz w:val="22"/>
          <w:szCs w:val="22"/>
          <w:lang w:eastAsia="en-US"/>
        </w:rPr>
      </w:pPr>
      <w:r w:rsidRPr="00CC08FA">
        <w:rPr>
          <w:sz w:val="22"/>
          <w:szCs w:val="22"/>
          <w:lang w:eastAsia="en-US"/>
        </w:rPr>
        <w:t>Friesland tot de elfde eeuw, pl. XIX). - Blz. 457.</w:t>
      </w:r>
    </w:p>
    <w:p w:rsidR="00B87499" w:rsidRPr="00CC08FA" w:rsidRDefault="00B87499" w:rsidP="00B87499">
      <w:pPr>
        <w:jc w:val="both"/>
        <w:rPr>
          <w:sz w:val="22"/>
          <w:szCs w:val="22"/>
          <w:lang w:eastAsia="en-US"/>
        </w:rPr>
      </w:pPr>
      <w:r w:rsidRPr="00CC08FA">
        <w:rPr>
          <w:sz w:val="22"/>
          <w:szCs w:val="22"/>
          <w:lang w:eastAsia="en-US"/>
        </w:rPr>
        <w:t>98. Romeinse drinkbeker uit de derde eeuw, gevonden in een terp te Oosterend ten noorden van Sneek, thans in het Friesch Museum te Leeuwarden (Boetes, Friesland tot de elfde eeuw, pl. XXII 1). - Blz. 458.</w:t>
      </w:r>
    </w:p>
    <w:p w:rsidR="00B87499" w:rsidRPr="00CC08FA" w:rsidRDefault="00B87499" w:rsidP="00B87499">
      <w:pPr>
        <w:jc w:val="both"/>
        <w:rPr>
          <w:sz w:val="22"/>
          <w:szCs w:val="22"/>
          <w:lang w:eastAsia="en-US"/>
        </w:rPr>
      </w:pPr>
      <w:r w:rsidRPr="00CC08FA">
        <w:rPr>
          <w:sz w:val="22"/>
          <w:szCs w:val="22"/>
          <w:lang w:eastAsia="en-US"/>
        </w:rPr>
        <w:t>99. Terrasigillata, gevonden in Friesland: 1. kom uit de terp te Stiens, vervaardigd te Rheinzabern omstreeks 200. - Blz. 462; 2, kom uit de terp Tjaard bij Wirdum, vervaardigd te Rheinzabern omstreeks het einde van de derde eeuw. - Blz. 462; 3. schaal uit Oudkerk, ver</w:t>
      </w:r>
      <w:r w:rsidRPr="00CC08FA">
        <w:rPr>
          <w:sz w:val="22"/>
          <w:szCs w:val="22"/>
          <w:lang w:eastAsia="en-US"/>
        </w:rPr>
        <w:softHyphen/>
        <w:t>vaardigd in de eerste helft der derde eeuw. - Blz. 462; 4. gladde schaal, gemerkt Domiti(anus), uit Kimswerd, vervaardigd in de tweede helft der tweede eeuw. - Blz. 457; 5. fragment van een kom, uit Wijnaldum, vervaardigd te Rheinzabern in de tweede eeuw. Blz. 459; bord, gemerkt Boudilu(s) fe(cit), uit de Sylsma-terp te Blija, ver</w:t>
      </w:r>
      <w:r w:rsidRPr="00CC08FA">
        <w:rPr>
          <w:sz w:val="22"/>
          <w:szCs w:val="22"/>
          <w:lang w:eastAsia="en-US"/>
        </w:rPr>
        <w:softHyphen/>
        <w:t>vaardigd in de eerste helft der derde eeuw. -- Blz. 463; 7, fragment met versiering in barbotine, uit Beetgum, vervaardigd omstreeks de tweede eeuw. - Blz. 461; 8. kom, versierd met een radstempel, uit de Burmania-terp te Ferwerd, vervaardigd in Oost-Gallië in de vierde of vijfde eeuw. - Blz. 463.</w:t>
      </w:r>
    </w:p>
    <w:p w:rsidR="00B87499" w:rsidRPr="00BF04E3" w:rsidRDefault="00B87499" w:rsidP="00B87499">
      <w:pPr>
        <w:jc w:val="both"/>
        <w:rPr>
          <w:sz w:val="22"/>
          <w:szCs w:val="22"/>
          <w:lang w:eastAsia="en-US"/>
        </w:rPr>
      </w:pPr>
      <w:r w:rsidRPr="00CC08FA">
        <w:rPr>
          <w:sz w:val="22"/>
          <w:szCs w:val="22"/>
          <w:lang w:eastAsia="en-US"/>
        </w:rPr>
        <w:t xml:space="preserve">100. Altaar met een inscriptie voor de godin Hludana, gewijd door de pachters van de visscherij in de Friesche wateren door de zorgen van dengene die verantwoordelijk was voor het nakomen der overeenkomst, Quintus Valerius Secundus, ontdekt te Beetgum, thans in het Museum te Leeuwarden (Catalogus, 1909, blz. 31 nr. 154, pl. </w:t>
      </w:r>
      <w:r w:rsidRPr="00CC08FA">
        <w:rPr>
          <w:sz w:val="22"/>
          <w:szCs w:val="22"/>
          <w:lang w:val="en-US" w:eastAsia="en-US"/>
        </w:rPr>
        <w:t xml:space="preserve">VIII). - Inscriptie: "Deae Hludanae conductores piscatus mancipe Q(uinto) Valerio Secundo v(otum) s(olverunt) I(ibentes) m(erito)". - CIL. </w:t>
      </w:r>
      <w:r w:rsidRPr="00BF04E3">
        <w:rPr>
          <w:sz w:val="22"/>
          <w:szCs w:val="22"/>
          <w:lang w:eastAsia="en-US"/>
        </w:rPr>
        <w:t>XIII 8830; verg. Exc. Rom. II, blz. 227 nr. 399. - Blz. 461 en 527.</w:t>
      </w:r>
    </w:p>
    <w:p w:rsidR="00B87499" w:rsidRPr="00BF04E3" w:rsidRDefault="00B87499" w:rsidP="00B87499">
      <w:pPr>
        <w:jc w:val="both"/>
        <w:rPr>
          <w:sz w:val="22"/>
          <w:szCs w:val="22"/>
          <w:lang w:eastAsia="en-US"/>
        </w:rPr>
      </w:pPr>
    </w:p>
    <w:p w:rsidR="00B87499" w:rsidRPr="00BF04E3" w:rsidRDefault="00B87499" w:rsidP="00B87499">
      <w:pPr>
        <w:jc w:val="both"/>
        <w:rPr>
          <w:sz w:val="22"/>
          <w:szCs w:val="22"/>
          <w:lang w:eastAsia="en-US"/>
        </w:rPr>
      </w:pPr>
      <w:r w:rsidRPr="00BF04E3">
        <w:rPr>
          <w:sz w:val="22"/>
          <w:szCs w:val="22"/>
          <w:lang w:eastAsia="en-US"/>
        </w:rPr>
        <w:t>101. Altaar met eed inscriptie voor Juppiter en Hercules Saxanus, gewijd door manschappen van Legio VI Victrix, Legio X Gemina, afdelingen der auxilia en de Classis Germanica, die onder het bevel staan van de legercommandant Quintus Acutius Nerva, door de zorgen van Marcus Julius Cossutius, officier van Legio VI, dat</w:t>
      </w:r>
      <w:r>
        <w:rPr>
          <w:sz w:val="22"/>
          <w:szCs w:val="22"/>
          <w:lang w:eastAsia="en-US"/>
        </w:rPr>
        <w:t>ere</w:t>
      </w:r>
      <w:r w:rsidRPr="00BF04E3">
        <w:rPr>
          <w:sz w:val="22"/>
          <w:szCs w:val="22"/>
          <w:lang w:eastAsia="en-US"/>
        </w:rPr>
        <w:t>nde uit een van de eerste jaren der tweede eew, gevonden te Brohl, thans in het Museum te Bonn (Fhrer, blz. 171 nr. A 1408). - Inscriptie: "I(ovi) o(ptimo) m(aximo) et Her(culi) Sax(ano) vexil(larii) L(egionis) VI Vic</w:t>
      </w:r>
      <w:r w:rsidRPr="00BF04E3">
        <w:rPr>
          <w:sz w:val="22"/>
          <w:szCs w:val="22"/>
          <w:lang w:eastAsia="en-US"/>
        </w:rPr>
        <w:softHyphen/>
        <w:t>(tricis) p(iae) f(idelis), L(egionis) X G(eminae) p(iae) f(idelis) et al</w:t>
      </w:r>
      <w:r w:rsidRPr="00BF04E3">
        <w:rPr>
          <w:sz w:val="22"/>
          <w:szCs w:val="22"/>
          <w:lang w:eastAsia="en-US"/>
        </w:rPr>
        <w:softHyphen/>
        <w:t>(arum), coh(ortium), Cla(ssis) G(ermanicae) p(iae) f(idelis),. q(uae) s(ub) Q(uinto) Acut(io), cu(ra) M(arci) lul(ii) Cossuti(i), (centurio- nis) L(egionis) VI Vic(tricis) p(iae) f(idelis)." - CIL. XIII 7716; Exc. Rom. II, blz. 257 nr. 487. - Blz. 541.</w:t>
      </w:r>
    </w:p>
    <w:p w:rsidR="00B87499" w:rsidRPr="00BF04E3" w:rsidRDefault="00B87499" w:rsidP="00B87499">
      <w:pPr>
        <w:jc w:val="both"/>
        <w:rPr>
          <w:sz w:val="22"/>
          <w:szCs w:val="22"/>
          <w:lang w:eastAsia="en-US"/>
        </w:rPr>
      </w:pPr>
      <w:r w:rsidRPr="00BF04E3">
        <w:rPr>
          <w:sz w:val="22"/>
          <w:szCs w:val="22"/>
          <w:lang w:eastAsia="en-US"/>
        </w:rPr>
        <w:t>102. Altaar voor Hercules Magusanus, gewijd door Quintus Clodius Mar</w:t>
      </w:r>
      <w:r w:rsidRPr="00BF04E3">
        <w:rPr>
          <w:sz w:val="22"/>
          <w:szCs w:val="22"/>
          <w:lang w:eastAsia="en-US"/>
        </w:rPr>
        <w:softHyphen/>
        <w:t>cellinus, officier van Legio I Minervia, dat</w:t>
      </w:r>
      <w:r>
        <w:rPr>
          <w:sz w:val="22"/>
          <w:szCs w:val="22"/>
          <w:lang w:eastAsia="en-US"/>
        </w:rPr>
        <w:t>ere</w:t>
      </w:r>
      <w:r w:rsidRPr="00BF04E3">
        <w:rPr>
          <w:sz w:val="22"/>
          <w:szCs w:val="22"/>
          <w:lang w:eastAsia="en-US"/>
        </w:rPr>
        <w:t>nd uit de tweede of derde eeuw, gevonden te Bonn, thans in het Museum aldaar (Steindenkmffier, blz. 67 nr. 136). - Inscriptie: "Herculi Magusano Q(uintus) Clodius Marcellinus, (centurio) Leg(ionis) I M(inerviae) p(iae) f(idelis),v(otum) s(olvit) 1(ibens) m(erito)". - CIL. XIII 8010; verg. Exc. Rom. II, blz. 270 nr. 819. - Blz. 554.</w:t>
      </w:r>
    </w:p>
    <w:p w:rsidR="00B87499" w:rsidRPr="00CC08FA" w:rsidRDefault="00B87499" w:rsidP="00B87499">
      <w:pPr>
        <w:jc w:val="both"/>
        <w:rPr>
          <w:sz w:val="22"/>
          <w:szCs w:val="22"/>
          <w:lang w:eastAsia="en-US"/>
        </w:rPr>
      </w:pPr>
      <w:r w:rsidRPr="00BF04E3">
        <w:rPr>
          <w:sz w:val="22"/>
          <w:szCs w:val="22"/>
          <w:lang w:eastAsia="en-US"/>
        </w:rPr>
        <w:t>103. Altaar voor de godin Sunuxal, gewijd door Ulpius Hunicius, dat</w:t>
      </w:r>
      <w:r>
        <w:rPr>
          <w:sz w:val="22"/>
          <w:szCs w:val="22"/>
          <w:lang w:eastAsia="en-US"/>
        </w:rPr>
        <w:t>ere</w:t>
      </w:r>
      <w:r w:rsidRPr="00BF04E3">
        <w:rPr>
          <w:sz w:val="22"/>
          <w:szCs w:val="22"/>
          <w:lang w:eastAsia="en-US"/>
        </w:rPr>
        <w:t xml:space="preserve">nde omstreeks de tweede eeuw, gevonden te Eschweiler, thans in het Museum te Bonn (Steindenkmdler, blz. 118 nr. 245). - Inscriptie: "Deae Sunuxsali Ulpius Hunicius v(otum) s(olvit) 1(ibens) m(erito)". - CIL. </w:t>
      </w:r>
      <w:r w:rsidRPr="00CC08FA">
        <w:rPr>
          <w:sz w:val="22"/>
          <w:szCs w:val="22"/>
          <w:lang w:eastAsia="en-US"/>
        </w:rPr>
        <w:t>XIII 7858; verg. Exc. Rom. II, blz. 559 nr. 1546. - Blz. 560.</w:t>
      </w:r>
    </w:p>
    <w:p w:rsidR="00B87499" w:rsidRPr="00CC08FA" w:rsidRDefault="00B87499" w:rsidP="00B87499">
      <w:pPr>
        <w:jc w:val="both"/>
        <w:rPr>
          <w:sz w:val="22"/>
          <w:szCs w:val="22"/>
          <w:lang w:eastAsia="en-US"/>
        </w:rPr>
      </w:pPr>
      <w:r w:rsidRPr="00CC08FA">
        <w:rPr>
          <w:sz w:val="22"/>
          <w:szCs w:val="22"/>
          <w:lang w:eastAsia="en-US"/>
        </w:rPr>
        <w:t>104. Altaar voor de godin Vagdavercustis, gewijd door de praefectus praetorio Titus FlaVius Constans, dat</w:t>
      </w:r>
      <w:r>
        <w:rPr>
          <w:sz w:val="22"/>
          <w:szCs w:val="22"/>
          <w:lang w:eastAsia="en-US"/>
        </w:rPr>
        <w:t>ere</w:t>
      </w:r>
      <w:r w:rsidRPr="00CC08FA">
        <w:rPr>
          <w:sz w:val="22"/>
          <w:szCs w:val="22"/>
          <w:lang w:eastAsia="en-US"/>
        </w:rPr>
        <w:t>nde uit de tweede eeuw, gevonden te Keulen, thans in het Museum aldaar. - Inscriptie: Deae Vagdavercusti Titus Flavius Constans, praef (ectus) praet(orio), em(inentissimus) v(ir)". - CIL. XIII 12057; verg. Exc. Rom. II, blz. 241 en 550, nr. 448 en 1515. - Blz. 556.</w:t>
      </w:r>
    </w:p>
    <w:p w:rsidR="00B87499" w:rsidRPr="00CC08FA" w:rsidRDefault="00B87499" w:rsidP="00B87499">
      <w:pPr>
        <w:jc w:val="both"/>
        <w:rPr>
          <w:sz w:val="22"/>
          <w:szCs w:val="22"/>
          <w:lang w:eastAsia="en-US"/>
        </w:rPr>
      </w:pPr>
      <w:r w:rsidRPr="00CC08FA">
        <w:rPr>
          <w:sz w:val="22"/>
          <w:szCs w:val="22"/>
          <w:lang w:eastAsia="en-US"/>
        </w:rPr>
        <w:t>105. Altaar voor de Matres Aufaniae, gewijd door Quintus Vettius Severus, quaestor van Colonia Agrippinensium, in het jaar 164, gevonden bij de opgravingen onder de Munsterkerk te Bonn, thans in het Museum aldaar. - Inscriptie: "Matronis Aufaniabus Q(uintus) Vettius Severus, quaestor C(oloniae) C(laudiae) A(rae) A(grippinensium), votum solvit 1(ibens) m(erito), MIcrino et Celso co (n)s(ulibus)". -- Exc. Rom. II, blz. 548 nr. 1508. - Blz. 557.</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sz w:val="22"/>
          <w:szCs w:val="22"/>
          <w:lang w:eastAsia="en-US"/>
        </w:rPr>
        <w:t>106. Gallienus, naar een munt. - BIz. 574.</w:t>
      </w:r>
    </w:p>
    <w:p w:rsidR="00B87499" w:rsidRPr="00CC08FA" w:rsidRDefault="00B87499" w:rsidP="00B87499">
      <w:pPr>
        <w:jc w:val="both"/>
        <w:rPr>
          <w:sz w:val="22"/>
          <w:szCs w:val="22"/>
          <w:lang w:eastAsia="en-US"/>
        </w:rPr>
      </w:pPr>
      <w:r w:rsidRPr="00CC08FA">
        <w:rPr>
          <w:sz w:val="22"/>
          <w:szCs w:val="22"/>
          <w:lang w:eastAsia="en-US"/>
        </w:rPr>
        <w:t>107. Postumus, naar een munt. - Blz. 579 en 582.</w:t>
      </w:r>
    </w:p>
    <w:p w:rsidR="00B87499" w:rsidRPr="00CC08FA" w:rsidRDefault="00B87499" w:rsidP="00B87499">
      <w:pPr>
        <w:jc w:val="both"/>
        <w:rPr>
          <w:sz w:val="22"/>
          <w:szCs w:val="22"/>
          <w:lang w:eastAsia="en-US"/>
        </w:rPr>
      </w:pPr>
      <w:r w:rsidRPr="00CC08FA">
        <w:rPr>
          <w:sz w:val="22"/>
          <w:szCs w:val="22"/>
          <w:lang w:eastAsia="en-US"/>
        </w:rPr>
        <w:t>108. Tacitus, naar een munt. - Blz. 584.</w:t>
      </w:r>
    </w:p>
    <w:p w:rsidR="00B87499" w:rsidRPr="00CC08FA" w:rsidRDefault="00B87499" w:rsidP="00B87499">
      <w:pPr>
        <w:jc w:val="both"/>
        <w:rPr>
          <w:sz w:val="22"/>
          <w:szCs w:val="22"/>
          <w:lang w:eastAsia="en-US"/>
        </w:rPr>
      </w:pPr>
      <w:r w:rsidRPr="00CC08FA">
        <w:rPr>
          <w:sz w:val="22"/>
          <w:szCs w:val="22"/>
          <w:lang w:eastAsia="en-US"/>
        </w:rPr>
        <w:t>109. Probus, naar een munt. - BIz. 584.</w:t>
      </w:r>
    </w:p>
    <w:p w:rsidR="00B87499" w:rsidRPr="00CC08FA" w:rsidRDefault="00B87499" w:rsidP="00B87499">
      <w:pPr>
        <w:jc w:val="both"/>
        <w:rPr>
          <w:sz w:val="22"/>
          <w:szCs w:val="22"/>
          <w:lang w:eastAsia="en-US"/>
        </w:rPr>
      </w:pPr>
      <w:r w:rsidRPr="00CC08FA">
        <w:rPr>
          <w:sz w:val="22"/>
          <w:szCs w:val="22"/>
          <w:lang w:eastAsia="en-US"/>
        </w:rPr>
        <w:t>110. Diocletianus, naar een munt - Blz. 587.</w:t>
      </w:r>
    </w:p>
    <w:p w:rsidR="00B87499" w:rsidRPr="00CC08FA" w:rsidRDefault="00B87499" w:rsidP="00B87499">
      <w:pPr>
        <w:jc w:val="both"/>
        <w:rPr>
          <w:sz w:val="22"/>
          <w:szCs w:val="22"/>
          <w:lang w:eastAsia="en-US"/>
        </w:rPr>
      </w:pPr>
      <w:r w:rsidRPr="00CC08FA">
        <w:rPr>
          <w:sz w:val="22"/>
          <w:szCs w:val="22"/>
          <w:lang w:eastAsia="en-US"/>
        </w:rPr>
        <w:t>111. Constantinus I, naar een munt. - Blz. 602.</w:t>
      </w:r>
    </w:p>
    <w:p w:rsidR="00B87499" w:rsidRPr="00CC08FA" w:rsidRDefault="00B87499" w:rsidP="00B87499">
      <w:pPr>
        <w:jc w:val="both"/>
        <w:rPr>
          <w:sz w:val="22"/>
          <w:szCs w:val="22"/>
          <w:lang w:eastAsia="en-US"/>
        </w:rPr>
      </w:pPr>
      <w:r w:rsidRPr="00CC08FA">
        <w:rPr>
          <w:sz w:val="22"/>
          <w:szCs w:val="22"/>
          <w:lang w:eastAsia="en-US"/>
        </w:rPr>
        <w:t>112. Theodosius I, naar een zilveren schaal in het Museum te Madrid. Blz. 673.</w:t>
      </w:r>
    </w:p>
    <w:p w:rsidR="00B87499" w:rsidRPr="00CC08FA" w:rsidRDefault="00B87499" w:rsidP="00B87499">
      <w:pPr>
        <w:jc w:val="both"/>
        <w:rPr>
          <w:sz w:val="22"/>
          <w:szCs w:val="22"/>
          <w:lang w:eastAsia="en-US"/>
        </w:rPr>
      </w:pPr>
      <w:r w:rsidRPr="00CC08FA">
        <w:rPr>
          <w:sz w:val="22"/>
          <w:szCs w:val="22"/>
          <w:lang w:eastAsia="en-US"/>
        </w:rPr>
        <w:t>113. Stilicho, naar een ivoor in de schatkamer van de Domkerk te Monza. - Blz. 681.</w:t>
      </w:r>
    </w:p>
    <w:p w:rsidR="00B87499" w:rsidRPr="00CC08FA" w:rsidRDefault="00B87499" w:rsidP="00B87499">
      <w:pPr>
        <w:jc w:val="both"/>
        <w:rPr>
          <w:sz w:val="22"/>
          <w:szCs w:val="22"/>
          <w:lang w:eastAsia="en-US"/>
        </w:rPr>
      </w:pPr>
      <w:r w:rsidRPr="00CC08FA">
        <w:rPr>
          <w:sz w:val="22"/>
          <w:szCs w:val="22"/>
          <w:lang w:eastAsia="en-US"/>
        </w:rPr>
        <w:t>114. Constantinus I, naar een buste in het Paleis der Conservatoren te Rome. -Blz. 602</w:t>
      </w:r>
    </w:p>
    <w:p w:rsidR="00B87499" w:rsidRPr="00CC08FA" w:rsidRDefault="00B87499" w:rsidP="00B87499">
      <w:pPr>
        <w:jc w:val="both"/>
        <w:rPr>
          <w:sz w:val="22"/>
          <w:szCs w:val="22"/>
          <w:lang w:eastAsia="en-US"/>
        </w:rPr>
      </w:pPr>
      <w:r w:rsidRPr="00CC08FA">
        <w:rPr>
          <w:sz w:val="22"/>
          <w:szCs w:val="22"/>
          <w:lang w:eastAsia="en-US"/>
        </w:rPr>
        <w:t>115. Constans, naar een buste in het Museum van het Louvre te Parijs. Blz. 637.</w:t>
      </w:r>
    </w:p>
    <w:p w:rsidR="00B87499" w:rsidRPr="00CC08FA" w:rsidRDefault="00B87499" w:rsidP="00B87499">
      <w:pPr>
        <w:jc w:val="both"/>
        <w:rPr>
          <w:sz w:val="22"/>
          <w:szCs w:val="22"/>
          <w:lang w:eastAsia="en-US"/>
        </w:rPr>
      </w:pPr>
      <w:r w:rsidRPr="00CC08FA">
        <w:rPr>
          <w:sz w:val="22"/>
          <w:szCs w:val="22"/>
          <w:lang w:eastAsia="en-US"/>
        </w:rPr>
        <w:t xml:space="preserve">116. Constantius II, naar een bronzen buste in het Paleis der Conservatoren te Rome. – </w:t>
      </w:r>
    </w:p>
    <w:p w:rsidR="00B87499" w:rsidRPr="00CC08FA" w:rsidRDefault="00B87499" w:rsidP="00B87499">
      <w:pPr>
        <w:ind w:firstLine="720"/>
        <w:jc w:val="both"/>
        <w:rPr>
          <w:sz w:val="22"/>
          <w:szCs w:val="22"/>
          <w:lang w:eastAsia="en-US"/>
        </w:rPr>
      </w:pPr>
      <w:r w:rsidRPr="00CC08FA">
        <w:rPr>
          <w:sz w:val="22"/>
          <w:szCs w:val="22"/>
          <w:lang w:eastAsia="en-US"/>
        </w:rPr>
        <w:t>Blz. 637.</w:t>
      </w:r>
    </w:p>
    <w:p w:rsidR="00B87499" w:rsidRPr="00CC08FA" w:rsidRDefault="00B87499" w:rsidP="00B87499">
      <w:pPr>
        <w:jc w:val="both"/>
        <w:rPr>
          <w:sz w:val="22"/>
          <w:szCs w:val="22"/>
          <w:lang w:eastAsia="en-US"/>
        </w:rPr>
      </w:pPr>
      <w:r w:rsidRPr="00CC08FA">
        <w:rPr>
          <w:sz w:val="22"/>
          <w:szCs w:val="22"/>
          <w:lang w:eastAsia="en-US"/>
        </w:rPr>
        <w:t>117. Valentinianus II, naar een beeld in het Museum te Istanbul. - Blz. 676.</w:t>
      </w:r>
    </w:p>
    <w:p w:rsidR="00B87499" w:rsidRPr="00CC08FA" w:rsidRDefault="00B87499" w:rsidP="00B87499">
      <w:pPr>
        <w:jc w:val="both"/>
        <w:rPr>
          <w:sz w:val="22"/>
          <w:szCs w:val="22"/>
          <w:lang w:eastAsia="en-US"/>
        </w:rPr>
      </w:pPr>
      <w:r w:rsidRPr="00CC08FA">
        <w:rPr>
          <w:sz w:val="22"/>
          <w:szCs w:val="22"/>
          <w:lang w:eastAsia="en-US"/>
        </w:rPr>
        <w:t>118. Magnentius, naar een munt. - Blz. 639.</w:t>
      </w:r>
    </w:p>
    <w:p w:rsidR="00B87499" w:rsidRPr="00CC08FA" w:rsidRDefault="00B87499" w:rsidP="00B87499">
      <w:pPr>
        <w:jc w:val="both"/>
        <w:rPr>
          <w:sz w:val="22"/>
          <w:szCs w:val="22"/>
          <w:lang w:eastAsia="en-US"/>
        </w:rPr>
      </w:pPr>
      <w:r w:rsidRPr="00CC08FA">
        <w:rPr>
          <w:sz w:val="22"/>
          <w:szCs w:val="22"/>
          <w:lang w:eastAsia="en-US"/>
        </w:rPr>
        <w:t>119. Julianus, naar een munt. - Blz. 643.</w:t>
      </w:r>
    </w:p>
    <w:p w:rsidR="00B87499" w:rsidRPr="00CC08FA" w:rsidRDefault="00B87499" w:rsidP="00B87499">
      <w:pPr>
        <w:jc w:val="both"/>
        <w:rPr>
          <w:sz w:val="22"/>
          <w:szCs w:val="22"/>
          <w:lang w:eastAsia="en-US"/>
        </w:rPr>
      </w:pPr>
      <w:r w:rsidRPr="00CC08FA">
        <w:rPr>
          <w:sz w:val="22"/>
          <w:szCs w:val="22"/>
          <w:lang w:eastAsia="en-US"/>
        </w:rPr>
        <w:t>120. Jovianus, naar een munt. - Blz. 659.</w:t>
      </w:r>
    </w:p>
    <w:p w:rsidR="00B87499" w:rsidRPr="00CC08FA" w:rsidRDefault="00B87499" w:rsidP="00B87499">
      <w:pPr>
        <w:jc w:val="both"/>
        <w:rPr>
          <w:sz w:val="22"/>
          <w:szCs w:val="22"/>
          <w:lang w:eastAsia="en-US"/>
        </w:rPr>
      </w:pPr>
      <w:r w:rsidRPr="00CC08FA">
        <w:rPr>
          <w:sz w:val="22"/>
          <w:szCs w:val="22"/>
          <w:lang w:eastAsia="en-US"/>
        </w:rPr>
        <w:t>121. Valentinianus I, naar een munt. - Blz. 659.</w:t>
      </w:r>
    </w:p>
    <w:p w:rsidR="00B87499" w:rsidRPr="00CC08FA" w:rsidRDefault="00B87499" w:rsidP="00B87499">
      <w:pPr>
        <w:jc w:val="both"/>
        <w:rPr>
          <w:sz w:val="22"/>
          <w:szCs w:val="22"/>
          <w:lang w:eastAsia="en-US"/>
        </w:rPr>
      </w:pPr>
      <w:r w:rsidRPr="00CC08FA">
        <w:rPr>
          <w:sz w:val="22"/>
          <w:szCs w:val="22"/>
          <w:lang w:eastAsia="en-US"/>
        </w:rPr>
        <w:t>122. Gratianus, naar een munt. - Blz. 671.</w:t>
      </w:r>
    </w:p>
    <w:p w:rsidR="00B87499" w:rsidRPr="00CC08FA" w:rsidRDefault="00B87499" w:rsidP="00B87499">
      <w:pPr>
        <w:jc w:val="both"/>
        <w:rPr>
          <w:sz w:val="22"/>
          <w:szCs w:val="22"/>
          <w:lang w:eastAsia="en-US"/>
        </w:rPr>
      </w:pPr>
      <w:r w:rsidRPr="00CC08FA">
        <w:rPr>
          <w:sz w:val="22"/>
          <w:szCs w:val="22"/>
          <w:lang w:eastAsia="en-US"/>
        </w:rPr>
        <w:t>123. Eugenius, naar een munt</w:t>
      </w:r>
      <w:r>
        <w:rPr>
          <w:sz w:val="22"/>
          <w:szCs w:val="22"/>
          <w:lang w:eastAsia="en-US"/>
        </w:rPr>
        <w:t>.</w:t>
      </w:r>
      <w:r w:rsidRPr="00CC08FA">
        <w:rPr>
          <w:sz w:val="22"/>
          <w:szCs w:val="22"/>
          <w:lang w:eastAsia="en-US"/>
        </w:rPr>
        <w:t>,- Blz. 678.</w:t>
      </w:r>
    </w:p>
    <w:p w:rsidR="00B87499" w:rsidRPr="00CC08FA" w:rsidRDefault="00B87499" w:rsidP="00B87499">
      <w:pPr>
        <w:jc w:val="both"/>
        <w:rPr>
          <w:sz w:val="22"/>
          <w:szCs w:val="22"/>
          <w:lang w:eastAsia="en-US"/>
        </w:rPr>
      </w:pPr>
      <w:r w:rsidRPr="00CC08FA">
        <w:rPr>
          <w:sz w:val="22"/>
          <w:szCs w:val="22"/>
          <w:lang w:eastAsia="en-US"/>
        </w:rPr>
        <w:t>124. Constantinus III, naar een munt. - Blz. 686.</w:t>
      </w:r>
    </w:p>
    <w:p w:rsidR="00B87499" w:rsidRPr="00CC08FA" w:rsidRDefault="00B87499" w:rsidP="00B87499">
      <w:pPr>
        <w:jc w:val="both"/>
        <w:rPr>
          <w:sz w:val="22"/>
          <w:szCs w:val="22"/>
          <w:lang w:eastAsia="en-US"/>
        </w:rPr>
      </w:pPr>
      <w:r w:rsidRPr="00CC08FA">
        <w:rPr>
          <w:sz w:val="22"/>
          <w:szCs w:val="22"/>
          <w:lang w:eastAsia="en-US"/>
        </w:rPr>
        <w:t>125. Constantius III, naar een munt. - Blz. 688.</w:t>
      </w:r>
    </w:p>
    <w:p w:rsidR="00B87499" w:rsidRPr="00CC08FA" w:rsidRDefault="00B87499" w:rsidP="00B87499">
      <w:pPr>
        <w:jc w:val="both"/>
        <w:rPr>
          <w:sz w:val="22"/>
          <w:szCs w:val="22"/>
          <w:lang w:eastAsia="en-US"/>
        </w:rPr>
      </w:pPr>
      <w:r w:rsidRPr="00CC08FA">
        <w:rPr>
          <w:sz w:val="22"/>
          <w:szCs w:val="22"/>
          <w:lang w:eastAsia="en-US"/>
        </w:rPr>
        <w:t xml:space="preserve">126 en 127. Voor- en keerzijde van een medaillon met het portret van Honorius, in het </w:t>
      </w:r>
    </w:p>
    <w:p w:rsidR="00B87499" w:rsidRPr="00CC08FA" w:rsidRDefault="00B87499" w:rsidP="00B87499">
      <w:pPr>
        <w:ind w:firstLine="720"/>
        <w:jc w:val="both"/>
        <w:rPr>
          <w:sz w:val="22"/>
          <w:szCs w:val="22"/>
          <w:lang w:eastAsia="en-US"/>
        </w:rPr>
      </w:pPr>
      <w:r w:rsidRPr="00CC08FA">
        <w:rPr>
          <w:sz w:val="22"/>
          <w:szCs w:val="22"/>
          <w:lang w:eastAsia="en-US"/>
        </w:rPr>
        <w:t>Penningkabinet te de Haag. - Blz. 681.</w:t>
      </w:r>
    </w:p>
    <w:p w:rsidR="00B87499" w:rsidRPr="00CC08FA" w:rsidRDefault="00B87499" w:rsidP="00B87499">
      <w:pPr>
        <w:jc w:val="both"/>
        <w:rPr>
          <w:sz w:val="22"/>
          <w:szCs w:val="22"/>
          <w:lang w:eastAsia="en-US"/>
        </w:rPr>
      </w:pPr>
      <w:r w:rsidRPr="00CC08FA">
        <w:rPr>
          <w:sz w:val="22"/>
          <w:szCs w:val="22"/>
          <w:lang w:eastAsia="en-US"/>
        </w:rPr>
        <w:t xml:space="preserve">128 en 129. Voor- en keerzijde van een medaillon met het portret van Galla Placidia, </w:t>
      </w:r>
    </w:p>
    <w:p w:rsidR="00B87499" w:rsidRPr="00CC08FA" w:rsidRDefault="00B87499" w:rsidP="00B87499">
      <w:pPr>
        <w:ind w:firstLine="720"/>
        <w:jc w:val="both"/>
        <w:rPr>
          <w:sz w:val="22"/>
          <w:szCs w:val="22"/>
          <w:lang w:eastAsia="en-US"/>
        </w:rPr>
      </w:pPr>
      <w:r w:rsidRPr="00CC08FA">
        <w:rPr>
          <w:sz w:val="22"/>
          <w:szCs w:val="22"/>
          <w:lang w:eastAsia="en-US"/>
        </w:rPr>
        <w:t>in het Penningkabinet te de Haag. - Blz. 689.</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val="de-DE" w:eastAsia="en-US"/>
        </w:rPr>
      </w:pPr>
      <w:r w:rsidRPr="00CC08FA">
        <w:rPr>
          <w:b/>
          <w:sz w:val="22"/>
          <w:szCs w:val="22"/>
          <w:lang w:val="de-DE" w:eastAsia="en-US"/>
        </w:rPr>
        <w:br w:type="page"/>
        <w:t>CHRONOLOGISCH REGISTER</w:t>
      </w:r>
    </w:p>
    <w:p w:rsidR="00B87499" w:rsidRPr="00CC08FA" w:rsidRDefault="00B87499" w:rsidP="00B87499">
      <w:pPr>
        <w:jc w:val="both"/>
        <w:rPr>
          <w:sz w:val="22"/>
          <w:szCs w:val="22"/>
          <w:lang w:val="de-DE" w:eastAsia="en-US"/>
        </w:rPr>
      </w:pPr>
    </w:p>
    <w:p w:rsidR="00B87499" w:rsidRPr="00CC08FA" w:rsidRDefault="00B87499" w:rsidP="00B87499">
      <w:pPr>
        <w:jc w:val="both"/>
        <w:rPr>
          <w:sz w:val="22"/>
          <w:szCs w:val="22"/>
          <w:lang w:val="de-DE" w:eastAsia="en-US"/>
        </w:rPr>
      </w:pPr>
      <w:r w:rsidRPr="00CC08FA">
        <w:rPr>
          <w:sz w:val="22"/>
          <w:szCs w:val="22"/>
          <w:lang w:val="de-DE" w:eastAsia="en-US"/>
        </w:rPr>
        <w:t>58-50 v. Chr. Caesar in Gallië 34-75, 167-173</w:t>
      </w:r>
    </w:p>
    <w:p w:rsidR="00B87499" w:rsidRPr="00CC08FA" w:rsidRDefault="00B87499" w:rsidP="00B87499">
      <w:pPr>
        <w:jc w:val="both"/>
        <w:rPr>
          <w:sz w:val="22"/>
          <w:szCs w:val="22"/>
          <w:lang w:eastAsia="en-US"/>
        </w:rPr>
      </w:pPr>
      <w:r w:rsidRPr="00CC08FA">
        <w:rPr>
          <w:sz w:val="22"/>
          <w:szCs w:val="22"/>
          <w:lang w:eastAsia="en-US"/>
        </w:rPr>
        <w:t>v. Chr. Veldtocht tegen de Belgae 50-52</w:t>
      </w:r>
    </w:p>
    <w:p w:rsidR="00B87499" w:rsidRPr="00CC08FA" w:rsidRDefault="00B87499" w:rsidP="00B87499">
      <w:pPr>
        <w:jc w:val="both"/>
        <w:rPr>
          <w:sz w:val="22"/>
          <w:szCs w:val="22"/>
          <w:lang w:eastAsia="en-US"/>
        </w:rPr>
      </w:pPr>
      <w:r w:rsidRPr="00CC08FA">
        <w:rPr>
          <w:sz w:val="22"/>
          <w:szCs w:val="22"/>
          <w:lang w:eastAsia="en-US"/>
        </w:rPr>
        <w:t>56 v. Chr. Veldtocht tegen de Morini en de Menapii 53-54</w:t>
      </w:r>
    </w:p>
    <w:p w:rsidR="00B87499" w:rsidRPr="00CC08FA" w:rsidRDefault="00B87499" w:rsidP="00B87499">
      <w:pPr>
        <w:jc w:val="both"/>
        <w:rPr>
          <w:sz w:val="22"/>
          <w:szCs w:val="22"/>
          <w:lang w:eastAsia="en-US"/>
        </w:rPr>
      </w:pPr>
      <w:r w:rsidRPr="00CC08FA">
        <w:rPr>
          <w:sz w:val="22"/>
          <w:szCs w:val="22"/>
          <w:lang w:eastAsia="en-US"/>
        </w:rPr>
        <w:t>55 v. Chr. Expeditie tegen de Usipetes en de Tencteren, eerste tocht over de Rijn, veldtocht tegen de Morini 55-61</w:t>
      </w:r>
    </w:p>
    <w:p w:rsidR="00B87499" w:rsidRPr="00CC08FA" w:rsidRDefault="00B87499" w:rsidP="00B87499">
      <w:pPr>
        <w:jc w:val="both"/>
        <w:rPr>
          <w:sz w:val="22"/>
          <w:szCs w:val="22"/>
          <w:lang w:eastAsia="en-US"/>
        </w:rPr>
      </w:pPr>
      <w:r w:rsidRPr="00CC08FA">
        <w:rPr>
          <w:sz w:val="22"/>
          <w:szCs w:val="22"/>
          <w:lang w:eastAsia="en-US"/>
        </w:rPr>
        <w:t>54 v. Chr. Ambiorix vernietigt het leger van Sabinus en Cotta 62-67</w:t>
      </w:r>
    </w:p>
    <w:p w:rsidR="00B87499" w:rsidRPr="00CC08FA" w:rsidRDefault="00B87499" w:rsidP="00B87499">
      <w:pPr>
        <w:jc w:val="both"/>
        <w:rPr>
          <w:sz w:val="22"/>
          <w:szCs w:val="22"/>
          <w:lang w:eastAsia="en-US"/>
        </w:rPr>
      </w:pPr>
      <w:r w:rsidRPr="00CC08FA">
        <w:rPr>
          <w:sz w:val="22"/>
          <w:szCs w:val="22"/>
          <w:lang w:eastAsia="en-US"/>
        </w:rPr>
        <w:t>53 v. Chr. Expeditie tegen Ambiorix en de Eburones, tweede tocht over de Rijn, 68-72</w:t>
      </w:r>
    </w:p>
    <w:p w:rsidR="00B87499" w:rsidRPr="00CC08FA" w:rsidRDefault="00B87499" w:rsidP="00B87499">
      <w:pPr>
        <w:jc w:val="both"/>
        <w:rPr>
          <w:sz w:val="22"/>
          <w:szCs w:val="22"/>
          <w:lang w:eastAsia="en-US"/>
        </w:rPr>
      </w:pPr>
      <w:r w:rsidRPr="00CC08FA">
        <w:rPr>
          <w:sz w:val="22"/>
          <w:szCs w:val="22"/>
          <w:lang w:eastAsia="en-US"/>
        </w:rPr>
        <w:t>52 v. Chr. Opstand van Vercingetorix 73 51 v. Chr. Expeditie tegen de Eburones 74</w:t>
      </w:r>
    </w:p>
    <w:p w:rsidR="00B87499" w:rsidRPr="00CC08FA" w:rsidRDefault="00B87499" w:rsidP="00B87499">
      <w:pPr>
        <w:jc w:val="both"/>
        <w:rPr>
          <w:sz w:val="22"/>
          <w:szCs w:val="22"/>
          <w:lang w:eastAsia="en-US"/>
        </w:rPr>
      </w:pPr>
      <w:r w:rsidRPr="00CC08FA">
        <w:rPr>
          <w:sz w:val="22"/>
          <w:szCs w:val="22"/>
          <w:lang w:eastAsia="en-US"/>
        </w:rPr>
        <w:t>15 Maart 44 v. Chr. Vermoording van Caesar 76</w:t>
      </w:r>
    </w:p>
    <w:p w:rsidR="00B87499" w:rsidRPr="00CC08FA" w:rsidRDefault="00B87499" w:rsidP="00B87499">
      <w:pPr>
        <w:jc w:val="both"/>
        <w:rPr>
          <w:sz w:val="22"/>
          <w:szCs w:val="22"/>
          <w:lang w:eastAsia="en-US"/>
        </w:rPr>
      </w:pPr>
      <w:r w:rsidRPr="00CC08FA">
        <w:rPr>
          <w:sz w:val="22"/>
          <w:szCs w:val="22"/>
          <w:lang w:eastAsia="en-US"/>
        </w:rPr>
        <w:t>43 v. Chr. Caesar Octavianus, Marcus Antonius en Lepidus als driemannen 76</w:t>
      </w:r>
    </w:p>
    <w:p w:rsidR="00B87499" w:rsidRPr="00CC08FA" w:rsidRDefault="00B87499" w:rsidP="00B87499">
      <w:pPr>
        <w:jc w:val="both"/>
        <w:rPr>
          <w:sz w:val="22"/>
          <w:szCs w:val="22"/>
          <w:lang w:val="en-US" w:eastAsia="en-US"/>
        </w:rPr>
      </w:pPr>
      <w:r w:rsidRPr="00CC08FA">
        <w:rPr>
          <w:sz w:val="22"/>
          <w:szCs w:val="22"/>
          <w:lang w:val="en-US" w:eastAsia="en-US"/>
        </w:rPr>
        <w:t>40-27 v. Chr. Caesar Octavianus regent van Gallia 76-80</w:t>
      </w:r>
    </w:p>
    <w:p w:rsidR="00B87499" w:rsidRPr="00CC08FA" w:rsidRDefault="00B87499" w:rsidP="00B87499">
      <w:pPr>
        <w:jc w:val="both"/>
        <w:rPr>
          <w:sz w:val="22"/>
          <w:szCs w:val="22"/>
          <w:lang w:val="en-US" w:eastAsia="en-US"/>
        </w:rPr>
      </w:pPr>
      <w:r w:rsidRPr="00CC08FA">
        <w:rPr>
          <w:sz w:val="22"/>
          <w:szCs w:val="22"/>
          <w:lang w:val="en-US" w:eastAsia="en-US"/>
        </w:rPr>
        <w:t>27 v. Chr.-14 o. J. Augustus 80-119, 173-190</w:t>
      </w:r>
    </w:p>
    <w:p w:rsidR="00B87499" w:rsidRPr="00CC08FA" w:rsidRDefault="00B87499" w:rsidP="00B87499">
      <w:pPr>
        <w:jc w:val="both"/>
        <w:rPr>
          <w:sz w:val="22"/>
          <w:szCs w:val="22"/>
          <w:lang w:eastAsia="en-US"/>
        </w:rPr>
      </w:pPr>
      <w:r w:rsidRPr="00BF04E3">
        <w:rPr>
          <w:sz w:val="22"/>
          <w:szCs w:val="22"/>
          <w:lang w:eastAsia="en-US"/>
        </w:rPr>
        <w:t xml:space="preserve">17 v. Chr. </w:t>
      </w:r>
      <w:r w:rsidRPr="00CC08FA">
        <w:rPr>
          <w:sz w:val="22"/>
          <w:szCs w:val="22"/>
          <w:lang w:eastAsia="en-US"/>
        </w:rPr>
        <w:t xml:space="preserve">Nederlaag van Lollius 83 </w:t>
      </w:r>
    </w:p>
    <w:p w:rsidR="00B87499" w:rsidRPr="00BF04E3" w:rsidRDefault="00B87499" w:rsidP="00B87499">
      <w:pPr>
        <w:jc w:val="both"/>
        <w:rPr>
          <w:sz w:val="22"/>
          <w:szCs w:val="22"/>
          <w:lang w:val="en-GB" w:eastAsia="en-US"/>
        </w:rPr>
      </w:pPr>
      <w:r w:rsidRPr="00BF04E3">
        <w:rPr>
          <w:sz w:val="22"/>
          <w:szCs w:val="22"/>
          <w:lang w:val="en-GB" w:eastAsia="en-US"/>
        </w:rPr>
        <w:t xml:space="preserve">16-13 v. Chr. Augustus in Gallië 84-88 </w:t>
      </w:r>
    </w:p>
    <w:p w:rsidR="00B87499" w:rsidRPr="00CC08FA" w:rsidRDefault="00B87499" w:rsidP="00B87499">
      <w:pPr>
        <w:jc w:val="both"/>
        <w:rPr>
          <w:sz w:val="22"/>
          <w:szCs w:val="22"/>
          <w:lang w:eastAsia="en-US"/>
        </w:rPr>
      </w:pPr>
      <w:r w:rsidRPr="00CC08FA">
        <w:rPr>
          <w:sz w:val="22"/>
          <w:szCs w:val="22"/>
          <w:lang w:eastAsia="en-US"/>
        </w:rPr>
        <w:t>12-9 v. Chr. Veldtochten van Drusus 88-97</w:t>
      </w:r>
    </w:p>
    <w:p w:rsidR="00B87499" w:rsidRPr="00CC08FA" w:rsidRDefault="00B87499" w:rsidP="00B87499">
      <w:pPr>
        <w:jc w:val="both"/>
        <w:rPr>
          <w:sz w:val="22"/>
          <w:szCs w:val="22"/>
          <w:lang w:val="de-DE" w:eastAsia="en-US"/>
        </w:rPr>
      </w:pPr>
      <w:r w:rsidRPr="00CC08FA">
        <w:rPr>
          <w:sz w:val="22"/>
          <w:szCs w:val="22"/>
          <w:lang w:val="de-DE" w:eastAsia="en-US"/>
        </w:rPr>
        <w:t>8 v. Chr.-6 o. J. Tiberius in Germanië 97-106</w:t>
      </w:r>
    </w:p>
    <w:p w:rsidR="00B87499" w:rsidRPr="00CC08FA" w:rsidRDefault="00B87499" w:rsidP="00B87499">
      <w:pPr>
        <w:jc w:val="both"/>
        <w:rPr>
          <w:sz w:val="22"/>
          <w:szCs w:val="22"/>
          <w:lang w:eastAsia="en-US"/>
        </w:rPr>
      </w:pPr>
      <w:r w:rsidRPr="00CC08FA">
        <w:rPr>
          <w:sz w:val="22"/>
          <w:szCs w:val="22"/>
          <w:lang w:eastAsia="en-US"/>
        </w:rPr>
        <w:t xml:space="preserve">9 o. J. Ondergang van Varus 106-119 </w:t>
      </w:r>
    </w:p>
    <w:p w:rsidR="00B87499" w:rsidRPr="00CC08FA" w:rsidRDefault="00B87499" w:rsidP="00B87499">
      <w:pPr>
        <w:jc w:val="both"/>
        <w:rPr>
          <w:sz w:val="22"/>
          <w:szCs w:val="22"/>
          <w:lang w:eastAsia="en-US"/>
        </w:rPr>
      </w:pPr>
      <w:r w:rsidRPr="00CC08FA">
        <w:rPr>
          <w:sz w:val="22"/>
          <w:szCs w:val="22"/>
          <w:lang w:eastAsia="en-US"/>
        </w:rPr>
        <w:t>14-37 Tiberius 119-144</w:t>
      </w:r>
    </w:p>
    <w:p w:rsidR="00B87499" w:rsidRPr="00CC08FA" w:rsidRDefault="00B87499" w:rsidP="00B87499">
      <w:pPr>
        <w:jc w:val="both"/>
        <w:rPr>
          <w:sz w:val="22"/>
          <w:szCs w:val="22"/>
          <w:lang w:eastAsia="en-US"/>
        </w:rPr>
      </w:pPr>
      <w:r w:rsidRPr="00CC08FA">
        <w:rPr>
          <w:sz w:val="22"/>
          <w:szCs w:val="22"/>
          <w:lang w:eastAsia="en-US"/>
        </w:rPr>
        <w:t>14.-16 Veldtochten van Germanicus 119-138</w:t>
      </w:r>
    </w:p>
    <w:p w:rsidR="00B87499" w:rsidRPr="00CC08FA" w:rsidRDefault="00B87499" w:rsidP="00B87499">
      <w:pPr>
        <w:jc w:val="both"/>
        <w:rPr>
          <w:sz w:val="22"/>
          <w:szCs w:val="22"/>
          <w:lang w:eastAsia="en-US"/>
        </w:rPr>
      </w:pPr>
      <w:r w:rsidRPr="00CC08FA">
        <w:rPr>
          <w:sz w:val="22"/>
          <w:szCs w:val="22"/>
          <w:lang w:eastAsia="en-US"/>
        </w:rPr>
        <w:t xml:space="preserve">28 Opstand van de Friezen 141-143 </w:t>
      </w:r>
    </w:p>
    <w:p w:rsidR="00B87499" w:rsidRPr="00CC08FA" w:rsidRDefault="00B87499" w:rsidP="00B87499">
      <w:pPr>
        <w:jc w:val="both"/>
        <w:rPr>
          <w:sz w:val="22"/>
          <w:szCs w:val="22"/>
          <w:lang w:eastAsia="en-US"/>
        </w:rPr>
      </w:pPr>
      <w:r w:rsidRPr="00CC08FA">
        <w:rPr>
          <w:sz w:val="22"/>
          <w:szCs w:val="22"/>
          <w:lang w:eastAsia="en-US"/>
        </w:rPr>
        <w:t xml:space="preserve">37-41 Gaius (Caligula) 144-145 </w:t>
      </w:r>
    </w:p>
    <w:p w:rsidR="00B87499" w:rsidRPr="00CC08FA" w:rsidRDefault="00B87499" w:rsidP="00B87499">
      <w:pPr>
        <w:jc w:val="both"/>
        <w:rPr>
          <w:sz w:val="22"/>
          <w:szCs w:val="22"/>
          <w:lang w:eastAsia="en-US"/>
        </w:rPr>
      </w:pPr>
      <w:r w:rsidRPr="00CC08FA">
        <w:rPr>
          <w:sz w:val="22"/>
          <w:szCs w:val="22"/>
          <w:lang w:eastAsia="en-US"/>
        </w:rPr>
        <w:t>41-54 Claudius 146-152, 192-193</w:t>
      </w:r>
    </w:p>
    <w:p w:rsidR="00B87499" w:rsidRPr="00CC08FA" w:rsidRDefault="00B87499" w:rsidP="00B87499">
      <w:pPr>
        <w:jc w:val="both"/>
        <w:rPr>
          <w:sz w:val="22"/>
          <w:szCs w:val="22"/>
          <w:lang w:eastAsia="en-US"/>
        </w:rPr>
      </w:pPr>
      <w:r w:rsidRPr="00CC08FA">
        <w:rPr>
          <w:sz w:val="22"/>
          <w:szCs w:val="22"/>
          <w:lang w:eastAsia="en-US"/>
        </w:rPr>
        <w:t>47 Expeditie van Corbulo tegen de Friezen 147-149</w:t>
      </w:r>
    </w:p>
    <w:p w:rsidR="00B87499" w:rsidRPr="00CC08FA" w:rsidRDefault="00B87499" w:rsidP="00B87499">
      <w:pPr>
        <w:jc w:val="both"/>
        <w:rPr>
          <w:sz w:val="22"/>
          <w:szCs w:val="22"/>
          <w:lang w:eastAsia="en-US"/>
        </w:rPr>
      </w:pPr>
      <w:r w:rsidRPr="00CC08FA">
        <w:rPr>
          <w:sz w:val="22"/>
          <w:szCs w:val="22"/>
          <w:lang w:eastAsia="en-US"/>
        </w:rPr>
        <w:t>37-68 Nero 152-157</w:t>
      </w:r>
    </w:p>
    <w:p w:rsidR="00B87499" w:rsidRPr="00CC08FA" w:rsidRDefault="00B87499" w:rsidP="00B87499">
      <w:pPr>
        <w:jc w:val="both"/>
        <w:rPr>
          <w:sz w:val="22"/>
          <w:szCs w:val="22"/>
          <w:lang w:eastAsia="en-US"/>
        </w:rPr>
      </w:pPr>
      <w:r w:rsidRPr="00CC08FA">
        <w:rPr>
          <w:sz w:val="22"/>
          <w:szCs w:val="22"/>
          <w:lang w:eastAsia="en-US"/>
        </w:rPr>
        <w:t>3 v. Chr. - 69, (Vierkeizerjaar</w:t>
      </w:r>
      <w:r w:rsidRPr="00CC08FA">
        <w:rPr>
          <w:sz w:val="22"/>
          <w:szCs w:val="22"/>
          <w:lang w:val="de-DE" w:eastAsia="en-US"/>
        </w:rPr>
        <w:sym w:font="Wingdings" w:char="F04A"/>
      </w:r>
      <w:r w:rsidRPr="00CC08FA">
        <w:rPr>
          <w:sz w:val="22"/>
          <w:szCs w:val="22"/>
          <w:lang w:eastAsia="en-US"/>
        </w:rPr>
        <w:t xml:space="preserve"> Galba, Otho, Vitellius  Vespasianus 220-229</w:t>
      </w:r>
    </w:p>
    <w:p w:rsidR="00B87499" w:rsidRPr="00CC08FA" w:rsidRDefault="00B87499" w:rsidP="00B87499">
      <w:pPr>
        <w:jc w:val="both"/>
        <w:rPr>
          <w:sz w:val="22"/>
          <w:szCs w:val="22"/>
          <w:lang w:eastAsia="en-US"/>
        </w:rPr>
      </w:pPr>
      <w:r w:rsidRPr="00CC08FA">
        <w:rPr>
          <w:sz w:val="22"/>
          <w:szCs w:val="22"/>
          <w:lang w:eastAsia="en-US"/>
        </w:rPr>
        <w:t xml:space="preserve">10-70 Opstand der Bataven 230-279 Aug. en Sept. </w:t>
      </w:r>
    </w:p>
    <w:p w:rsidR="00B87499" w:rsidRPr="00CC08FA" w:rsidRDefault="00B87499" w:rsidP="00B87499">
      <w:pPr>
        <w:jc w:val="both"/>
        <w:rPr>
          <w:sz w:val="22"/>
          <w:szCs w:val="22"/>
          <w:lang w:eastAsia="en-US"/>
        </w:rPr>
      </w:pPr>
      <w:r w:rsidRPr="00CC08FA">
        <w:rPr>
          <w:sz w:val="22"/>
          <w:szCs w:val="22"/>
          <w:lang w:eastAsia="en-US"/>
        </w:rPr>
        <w:t>69 Begin van de opstand, eerste overwinningen van Civilis 234-238</w:t>
      </w:r>
    </w:p>
    <w:p w:rsidR="00B87499" w:rsidRPr="00CC08FA" w:rsidRDefault="00B87499" w:rsidP="00B87499">
      <w:pPr>
        <w:jc w:val="both"/>
        <w:rPr>
          <w:sz w:val="22"/>
          <w:szCs w:val="22"/>
          <w:lang w:eastAsia="en-US"/>
        </w:rPr>
      </w:pPr>
      <w:r w:rsidRPr="00CC08FA">
        <w:rPr>
          <w:sz w:val="22"/>
          <w:szCs w:val="22"/>
          <w:lang w:eastAsia="en-US"/>
        </w:rPr>
        <w:t>Sept. tot Nov. 69 Beleg van Vetera, slag bij Gelduba 240-250</w:t>
      </w:r>
    </w:p>
    <w:p w:rsidR="00B87499" w:rsidRPr="00CC08FA" w:rsidRDefault="00B87499" w:rsidP="00B87499">
      <w:pPr>
        <w:jc w:val="both"/>
        <w:rPr>
          <w:sz w:val="22"/>
          <w:szCs w:val="22"/>
          <w:lang w:eastAsia="en-US"/>
        </w:rPr>
      </w:pPr>
      <w:r w:rsidRPr="00CC08FA">
        <w:rPr>
          <w:sz w:val="22"/>
          <w:szCs w:val="22"/>
          <w:lang w:eastAsia="en-US"/>
        </w:rPr>
        <w:t>Dec. 69 Terugtocht van Vocula 251</w:t>
      </w:r>
      <w:r w:rsidRPr="00CC08FA">
        <w:rPr>
          <w:sz w:val="22"/>
          <w:szCs w:val="22"/>
          <w:lang w:eastAsia="en-US"/>
        </w:rPr>
        <w:softHyphen/>
        <w:t>253</w:t>
      </w:r>
    </w:p>
    <w:p w:rsidR="00B87499" w:rsidRPr="00CC08FA" w:rsidRDefault="00B87499" w:rsidP="00B87499">
      <w:pPr>
        <w:jc w:val="both"/>
        <w:rPr>
          <w:sz w:val="22"/>
          <w:szCs w:val="22"/>
          <w:lang w:eastAsia="en-US"/>
        </w:rPr>
      </w:pPr>
      <w:r w:rsidRPr="00CC08FA">
        <w:rPr>
          <w:sz w:val="22"/>
          <w:szCs w:val="22"/>
          <w:lang w:eastAsia="en-US"/>
        </w:rPr>
        <w:t>Jan. tot Maart 70 Laatste expeditie van Vocula naar de Neder-Rijn, opstand van de Galliërs, overgave van Vetera 255-258</w:t>
      </w:r>
    </w:p>
    <w:p w:rsidR="00B87499" w:rsidRPr="00CC08FA" w:rsidRDefault="00B87499" w:rsidP="00B87499">
      <w:pPr>
        <w:jc w:val="both"/>
        <w:rPr>
          <w:sz w:val="22"/>
          <w:szCs w:val="22"/>
          <w:lang w:eastAsia="en-US"/>
        </w:rPr>
      </w:pPr>
      <w:r w:rsidRPr="00CC08FA">
        <w:rPr>
          <w:sz w:val="22"/>
          <w:szCs w:val="22"/>
          <w:lang w:eastAsia="en-US"/>
        </w:rPr>
        <w:t>April tot Mei 70 Aankomst van de eerste troepen van het Romeinse leger in Germanië, slag bij Bingen, aankomst van Cerealis 263-266</w:t>
      </w:r>
    </w:p>
    <w:p w:rsidR="00B87499" w:rsidRPr="00CC08FA" w:rsidRDefault="00B87499" w:rsidP="00B87499">
      <w:pPr>
        <w:jc w:val="both"/>
        <w:rPr>
          <w:sz w:val="22"/>
          <w:szCs w:val="22"/>
          <w:lang w:eastAsia="en-US"/>
        </w:rPr>
      </w:pPr>
      <w:r w:rsidRPr="00CC08FA">
        <w:rPr>
          <w:sz w:val="22"/>
          <w:szCs w:val="22"/>
          <w:lang w:eastAsia="en-US"/>
        </w:rPr>
        <w:t>Mei tot Juni 70 Slagen bij Rigodolum en bij Trier 267-268</w:t>
      </w:r>
    </w:p>
    <w:p w:rsidR="00B87499" w:rsidRPr="00CC08FA" w:rsidRDefault="00B87499" w:rsidP="00B87499">
      <w:pPr>
        <w:jc w:val="both"/>
        <w:rPr>
          <w:sz w:val="22"/>
          <w:szCs w:val="22"/>
          <w:lang w:eastAsia="en-US"/>
        </w:rPr>
      </w:pPr>
      <w:r w:rsidRPr="00CC08FA">
        <w:rPr>
          <w:sz w:val="22"/>
          <w:szCs w:val="22"/>
          <w:lang w:eastAsia="en-US"/>
        </w:rPr>
        <w:t>Juli tot Oct. 70 Slag bij Vetera, terug</w:t>
      </w:r>
      <w:r w:rsidRPr="00CC08FA">
        <w:rPr>
          <w:sz w:val="22"/>
          <w:szCs w:val="22"/>
          <w:lang w:eastAsia="en-US"/>
        </w:rPr>
        <w:softHyphen/>
        <w:t>tocht van Civilis naar ,de Betuwe, gevechten aan de Waal en te water, bezetting van de Betuwe, overeen</w:t>
      </w:r>
      <w:r w:rsidRPr="00CC08FA">
        <w:rPr>
          <w:sz w:val="22"/>
          <w:szCs w:val="22"/>
          <w:lang w:eastAsia="en-US"/>
        </w:rPr>
        <w:softHyphen/>
        <w:t>komst tussen Civilis en Cerealis 272-279</w:t>
      </w:r>
    </w:p>
    <w:p w:rsidR="00B87499" w:rsidRPr="00CC08FA" w:rsidRDefault="00B87499" w:rsidP="00B87499">
      <w:pPr>
        <w:jc w:val="both"/>
        <w:rPr>
          <w:sz w:val="22"/>
          <w:szCs w:val="22"/>
          <w:lang w:eastAsia="en-US"/>
        </w:rPr>
      </w:pPr>
      <w:r w:rsidRPr="00CC08FA">
        <w:rPr>
          <w:sz w:val="22"/>
          <w:szCs w:val="22"/>
          <w:lang w:eastAsia="en-US"/>
        </w:rPr>
        <w:t>70-96 Flavische keizers: Vespasianus, Titus en Domitianus 280-287</w:t>
      </w:r>
    </w:p>
    <w:p w:rsidR="00B87499" w:rsidRPr="00CC08FA" w:rsidRDefault="00B87499" w:rsidP="00B87499">
      <w:pPr>
        <w:jc w:val="both"/>
        <w:rPr>
          <w:sz w:val="22"/>
          <w:szCs w:val="22"/>
          <w:lang w:eastAsia="en-US"/>
        </w:rPr>
      </w:pPr>
      <w:r w:rsidRPr="00CC08FA">
        <w:rPr>
          <w:sz w:val="22"/>
          <w:szCs w:val="22"/>
          <w:lang w:eastAsia="en-US"/>
        </w:rPr>
        <w:t>89 Opstand van Saturninus, vestiging van de provincies Germania Superior en Inferior 286, 469</w:t>
      </w:r>
    </w:p>
    <w:p w:rsidR="00B87499" w:rsidRPr="00CC08FA" w:rsidRDefault="00B87499" w:rsidP="00B87499">
      <w:pPr>
        <w:jc w:val="both"/>
        <w:rPr>
          <w:sz w:val="22"/>
          <w:szCs w:val="22"/>
          <w:lang w:eastAsia="en-US"/>
        </w:rPr>
      </w:pPr>
      <w:r w:rsidRPr="00CC08FA">
        <w:rPr>
          <w:sz w:val="22"/>
          <w:szCs w:val="22"/>
          <w:lang w:eastAsia="en-US"/>
        </w:rPr>
        <w:t>98-117 Traianus 288-290</w:t>
      </w:r>
    </w:p>
    <w:p w:rsidR="00B87499" w:rsidRPr="00CC08FA" w:rsidRDefault="00B87499" w:rsidP="00B87499">
      <w:pPr>
        <w:jc w:val="both"/>
        <w:rPr>
          <w:sz w:val="22"/>
          <w:szCs w:val="22"/>
          <w:lang w:eastAsia="en-US"/>
        </w:rPr>
      </w:pPr>
      <w:r w:rsidRPr="00CC08FA">
        <w:rPr>
          <w:sz w:val="22"/>
          <w:szCs w:val="22"/>
          <w:lang w:eastAsia="en-US"/>
        </w:rPr>
        <w:t>105 Stichting van de stad Ulpia Novio</w:t>
      </w:r>
      <w:r w:rsidRPr="00CC08FA">
        <w:rPr>
          <w:sz w:val="22"/>
          <w:szCs w:val="22"/>
          <w:lang w:eastAsia="en-US"/>
        </w:rPr>
        <w:softHyphen/>
        <w:t>magus 289</w:t>
      </w:r>
    </w:p>
    <w:p w:rsidR="00B87499" w:rsidRPr="00CC08FA" w:rsidRDefault="00B87499" w:rsidP="00B87499">
      <w:pPr>
        <w:jc w:val="both"/>
        <w:rPr>
          <w:sz w:val="22"/>
          <w:szCs w:val="22"/>
          <w:lang w:eastAsia="en-US"/>
        </w:rPr>
      </w:pPr>
      <w:r w:rsidRPr="00CC08FA">
        <w:rPr>
          <w:sz w:val="22"/>
          <w:szCs w:val="22"/>
          <w:lang w:eastAsia="en-US"/>
        </w:rPr>
        <w:t>117-138 Hadrianus 290-292</w:t>
      </w:r>
    </w:p>
    <w:p w:rsidR="00B87499" w:rsidRPr="00CC08FA" w:rsidRDefault="00B87499" w:rsidP="00B87499">
      <w:pPr>
        <w:jc w:val="both"/>
        <w:rPr>
          <w:sz w:val="22"/>
          <w:szCs w:val="22"/>
          <w:lang w:eastAsia="en-US"/>
        </w:rPr>
      </w:pPr>
      <w:r w:rsidRPr="00CC08FA">
        <w:rPr>
          <w:sz w:val="22"/>
          <w:szCs w:val="22"/>
          <w:lang w:eastAsia="en-US"/>
        </w:rPr>
        <w:t>121-125 Stichting van Forum Hadriani 292</w:t>
      </w:r>
    </w:p>
    <w:p w:rsidR="00B87499" w:rsidRPr="00CC08FA" w:rsidRDefault="00B87499" w:rsidP="00B87499">
      <w:pPr>
        <w:jc w:val="both"/>
        <w:rPr>
          <w:sz w:val="22"/>
          <w:szCs w:val="22"/>
          <w:lang w:eastAsia="en-US"/>
        </w:rPr>
      </w:pPr>
      <w:r w:rsidRPr="00CC08FA">
        <w:rPr>
          <w:sz w:val="22"/>
          <w:szCs w:val="22"/>
          <w:lang w:eastAsia="en-US"/>
        </w:rPr>
        <w:t xml:space="preserve">138-161 Antoninus Pius 292-293 </w:t>
      </w:r>
    </w:p>
    <w:p w:rsidR="00B87499" w:rsidRPr="00CC08FA" w:rsidRDefault="00B87499" w:rsidP="00B87499">
      <w:pPr>
        <w:jc w:val="both"/>
        <w:rPr>
          <w:sz w:val="22"/>
          <w:szCs w:val="22"/>
          <w:lang w:eastAsia="en-US"/>
        </w:rPr>
      </w:pPr>
      <w:r w:rsidRPr="00CC08FA">
        <w:rPr>
          <w:sz w:val="22"/>
          <w:szCs w:val="22"/>
          <w:lang w:eastAsia="en-US"/>
        </w:rPr>
        <w:t xml:space="preserve">161-185 Marcus Aurelius 293-295 </w:t>
      </w:r>
    </w:p>
    <w:p w:rsidR="00B87499" w:rsidRPr="00CC08FA" w:rsidRDefault="00B87499" w:rsidP="00B87499">
      <w:pPr>
        <w:jc w:val="both"/>
        <w:rPr>
          <w:sz w:val="22"/>
          <w:szCs w:val="22"/>
          <w:lang w:eastAsia="en-US"/>
        </w:rPr>
      </w:pPr>
      <w:r w:rsidRPr="00CC08FA">
        <w:rPr>
          <w:sz w:val="22"/>
          <w:szCs w:val="22"/>
          <w:lang w:eastAsia="en-US"/>
        </w:rPr>
        <w:t>172-174 Aanval van de Cauchen op Belgica afgeslagen door Didius Julianus 294</w:t>
      </w:r>
    </w:p>
    <w:p w:rsidR="00B87499" w:rsidRPr="00CC08FA" w:rsidRDefault="00B87499" w:rsidP="00B87499">
      <w:pPr>
        <w:jc w:val="both"/>
        <w:rPr>
          <w:sz w:val="22"/>
          <w:szCs w:val="22"/>
          <w:lang w:val="en-US" w:eastAsia="en-US"/>
        </w:rPr>
      </w:pPr>
      <w:r w:rsidRPr="00CC08FA">
        <w:rPr>
          <w:sz w:val="22"/>
          <w:szCs w:val="22"/>
          <w:lang w:val="en-US" w:eastAsia="en-US"/>
        </w:rPr>
        <w:t>180-192 Commodus 295</w:t>
      </w:r>
    </w:p>
    <w:p w:rsidR="00B87499" w:rsidRPr="00CC08FA" w:rsidRDefault="00B87499" w:rsidP="00B87499">
      <w:pPr>
        <w:jc w:val="both"/>
        <w:rPr>
          <w:sz w:val="22"/>
          <w:szCs w:val="22"/>
          <w:lang w:val="en-US" w:eastAsia="en-US"/>
        </w:rPr>
      </w:pPr>
      <w:r w:rsidRPr="00CC08FA">
        <w:rPr>
          <w:sz w:val="22"/>
          <w:szCs w:val="22"/>
          <w:lang w:val="en-US" w:eastAsia="en-US"/>
        </w:rPr>
        <w:t xml:space="preserve">192-211 Septimius Severus 295-298 </w:t>
      </w:r>
    </w:p>
    <w:p w:rsidR="00B87499" w:rsidRPr="00CC08FA" w:rsidRDefault="00B87499" w:rsidP="00B87499">
      <w:pPr>
        <w:jc w:val="both"/>
        <w:rPr>
          <w:sz w:val="22"/>
          <w:szCs w:val="22"/>
          <w:lang w:val="en-US" w:eastAsia="en-US"/>
        </w:rPr>
      </w:pPr>
      <w:r w:rsidRPr="00CC08FA">
        <w:rPr>
          <w:sz w:val="22"/>
          <w:szCs w:val="22"/>
          <w:lang w:val="en-US" w:eastAsia="en-US"/>
        </w:rPr>
        <w:t>211-217 Caracalla 298-299</w:t>
      </w:r>
      <w:r w:rsidRPr="00CC08FA">
        <w:rPr>
          <w:sz w:val="22"/>
          <w:szCs w:val="22"/>
          <w:lang w:val="en-US" w:eastAsia="en-US"/>
        </w:rPr>
        <w:noBreakHyphen/>
      </w:r>
    </w:p>
    <w:p w:rsidR="00B87499" w:rsidRPr="00CC08FA" w:rsidRDefault="00B87499" w:rsidP="00B87499">
      <w:pPr>
        <w:jc w:val="both"/>
        <w:rPr>
          <w:sz w:val="22"/>
          <w:szCs w:val="22"/>
          <w:lang w:val="en-US" w:eastAsia="en-US"/>
        </w:rPr>
      </w:pPr>
      <w:r w:rsidRPr="00CC08FA">
        <w:rPr>
          <w:sz w:val="22"/>
          <w:szCs w:val="22"/>
          <w:lang w:val="en-US" w:eastAsia="en-US"/>
        </w:rPr>
        <w:t xml:space="preserve">212 Constitutio Antoniniana 298 </w:t>
      </w:r>
    </w:p>
    <w:p w:rsidR="00B87499" w:rsidRPr="00CC08FA" w:rsidRDefault="00B87499" w:rsidP="00B87499">
      <w:pPr>
        <w:jc w:val="both"/>
        <w:rPr>
          <w:sz w:val="22"/>
          <w:szCs w:val="22"/>
          <w:lang w:val="en-US" w:eastAsia="en-US"/>
        </w:rPr>
      </w:pPr>
      <w:r w:rsidRPr="00CC08FA">
        <w:rPr>
          <w:sz w:val="22"/>
          <w:szCs w:val="22"/>
          <w:lang w:val="en-US" w:eastAsia="en-US"/>
        </w:rPr>
        <w:t xml:space="preserve">222-235 Severus Alexander 300-301 </w:t>
      </w:r>
    </w:p>
    <w:p w:rsidR="00B87499" w:rsidRPr="00CC08FA" w:rsidRDefault="00B87499" w:rsidP="00B87499">
      <w:pPr>
        <w:jc w:val="both"/>
        <w:rPr>
          <w:sz w:val="22"/>
          <w:szCs w:val="22"/>
          <w:lang w:val="en-US" w:eastAsia="en-US"/>
        </w:rPr>
      </w:pPr>
      <w:r w:rsidRPr="00CC08FA">
        <w:rPr>
          <w:sz w:val="22"/>
          <w:szCs w:val="22"/>
          <w:lang w:val="en-US" w:eastAsia="en-US"/>
        </w:rPr>
        <w:t>235-238 Maximinus 301</w:t>
      </w:r>
    </w:p>
    <w:p w:rsidR="00B87499" w:rsidRPr="00CC08FA" w:rsidRDefault="00B87499" w:rsidP="00B87499">
      <w:pPr>
        <w:jc w:val="both"/>
        <w:rPr>
          <w:sz w:val="22"/>
          <w:szCs w:val="22"/>
          <w:lang w:val="en-US" w:eastAsia="en-US"/>
        </w:rPr>
      </w:pPr>
      <w:r w:rsidRPr="00CC08FA">
        <w:rPr>
          <w:sz w:val="22"/>
          <w:szCs w:val="22"/>
          <w:lang w:val="en-US" w:eastAsia="en-US"/>
        </w:rPr>
        <w:t>238-244 Gordianus III 302</w:t>
      </w:r>
    </w:p>
    <w:p w:rsidR="00B87499" w:rsidRPr="00CC08FA" w:rsidRDefault="00B87499" w:rsidP="00B87499">
      <w:pPr>
        <w:jc w:val="both"/>
        <w:rPr>
          <w:sz w:val="22"/>
          <w:szCs w:val="22"/>
          <w:lang w:val="de-DE" w:eastAsia="en-US"/>
        </w:rPr>
      </w:pPr>
      <w:r w:rsidRPr="00CC08FA">
        <w:rPr>
          <w:sz w:val="22"/>
          <w:szCs w:val="22"/>
          <w:lang w:val="de-DE" w:eastAsia="en-US"/>
        </w:rPr>
        <w:t>244-249 Philippus Arabs 302</w:t>
      </w:r>
    </w:p>
    <w:p w:rsidR="00B87499" w:rsidRPr="00CC08FA" w:rsidRDefault="00B87499" w:rsidP="00B87499">
      <w:pPr>
        <w:jc w:val="both"/>
        <w:rPr>
          <w:sz w:val="22"/>
          <w:szCs w:val="22"/>
          <w:lang w:val="de-DE" w:eastAsia="en-US"/>
        </w:rPr>
      </w:pPr>
      <w:r w:rsidRPr="00CC08FA">
        <w:rPr>
          <w:sz w:val="22"/>
          <w:szCs w:val="22"/>
          <w:lang w:val="de-DE" w:eastAsia="en-US"/>
        </w:rPr>
        <w:t>249-251 Traianus Decius 302</w:t>
      </w:r>
    </w:p>
    <w:p w:rsidR="00B87499" w:rsidRPr="00CC08FA" w:rsidRDefault="00B87499" w:rsidP="00B87499">
      <w:pPr>
        <w:jc w:val="both"/>
        <w:rPr>
          <w:sz w:val="22"/>
          <w:szCs w:val="22"/>
          <w:lang w:val="de-DE" w:eastAsia="en-US"/>
        </w:rPr>
      </w:pPr>
      <w:r w:rsidRPr="00CC08FA">
        <w:rPr>
          <w:sz w:val="22"/>
          <w:szCs w:val="22"/>
          <w:lang w:val="de-DE" w:eastAsia="en-US"/>
        </w:rPr>
        <w:t>253-268 Valerianus en Gallienus 302</w:t>
      </w:r>
      <w:r w:rsidRPr="00CC08FA">
        <w:rPr>
          <w:sz w:val="22"/>
          <w:szCs w:val="22"/>
          <w:lang w:val="de-DE" w:eastAsia="en-US"/>
        </w:rPr>
        <w:softHyphen/>
        <w:t>303, 573-583</w:t>
      </w:r>
    </w:p>
    <w:p w:rsidR="00B87499" w:rsidRPr="00CC08FA" w:rsidRDefault="00B87499" w:rsidP="00B87499">
      <w:pPr>
        <w:jc w:val="both"/>
        <w:rPr>
          <w:sz w:val="22"/>
          <w:szCs w:val="22"/>
          <w:lang w:val="de-DE" w:eastAsia="en-US"/>
        </w:rPr>
      </w:pPr>
      <w:r w:rsidRPr="00CC08FA">
        <w:rPr>
          <w:sz w:val="22"/>
          <w:szCs w:val="22"/>
          <w:lang w:val="de-DE" w:eastAsia="en-US"/>
        </w:rPr>
        <w:t xml:space="preserve">257 Inval der Franken in Gallië 577 </w:t>
      </w:r>
    </w:p>
    <w:p w:rsidR="00B87499" w:rsidRPr="00CC08FA" w:rsidRDefault="00B87499" w:rsidP="00B87499">
      <w:pPr>
        <w:jc w:val="both"/>
        <w:rPr>
          <w:sz w:val="22"/>
          <w:szCs w:val="22"/>
          <w:lang w:val="en-GB" w:eastAsia="en-US"/>
        </w:rPr>
      </w:pPr>
      <w:r w:rsidRPr="00CC08FA">
        <w:rPr>
          <w:sz w:val="22"/>
          <w:szCs w:val="22"/>
          <w:lang w:val="en-GB" w:eastAsia="en-US"/>
        </w:rPr>
        <w:t>260-268 Postumus 577-582</w:t>
      </w:r>
    </w:p>
    <w:p w:rsidR="00B87499" w:rsidRPr="00CC08FA" w:rsidRDefault="00B87499" w:rsidP="00B87499">
      <w:pPr>
        <w:jc w:val="both"/>
        <w:rPr>
          <w:sz w:val="22"/>
          <w:szCs w:val="22"/>
          <w:lang w:val="en-US" w:eastAsia="en-US"/>
        </w:rPr>
      </w:pPr>
      <w:r w:rsidRPr="00CC08FA">
        <w:rPr>
          <w:sz w:val="22"/>
          <w:szCs w:val="22"/>
          <w:lang w:val="en-US" w:eastAsia="en-US"/>
        </w:rPr>
        <w:t xml:space="preserve">268 Victorinus en Laelianus 582 </w:t>
      </w:r>
    </w:p>
    <w:p w:rsidR="00B87499" w:rsidRPr="00CC08FA" w:rsidRDefault="00B87499" w:rsidP="00B87499">
      <w:pPr>
        <w:jc w:val="both"/>
        <w:rPr>
          <w:sz w:val="22"/>
          <w:szCs w:val="22"/>
          <w:lang w:val="en-US" w:eastAsia="en-US"/>
        </w:rPr>
      </w:pPr>
      <w:r w:rsidRPr="00CC08FA">
        <w:rPr>
          <w:sz w:val="22"/>
          <w:szCs w:val="22"/>
          <w:lang w:val="en-US" w:eastAsia="en-US"/>
        </w:rPr>
        <w:t xml:space="preserve">268-270 Claudius II Gothicus 583 </w:t>
      </w:r>
    </w:p>
    <w:p w:rsidR="00B87499" w:rsidRPr="00CC08FA" w:rsidRDefault="00B87499" w:rsidP="00B87499">
      <w:pPr>
        <w:jc w:val="both"/>
        <w:rPr>
          <w:sz w:val="22"/>
          <w:szCs w:val="22"/>
          <w:lang w:val="en-US" w:eastAsia="en-US"/>
        </w:rPr>
      </w:pPr>
      <w:r w:rsidRPr="00CC08FA">
        <w:rPr>
          <w:sz w:val="22"/>
          <w:szCs w:val="22"/>
          <w:lang w:val="en-US" w:eastAsia="en-US"/>
        </w:rPr>
        <w:t>269-273 Tetricus 582-584</w:t>
      </w:r>
    </w:p>
    <w:p w:rsidR="00B87499" w:rsidRPr="00CC08FA" w:rsidRDefault="00B87499" w:rsidP="00B87499">
      <w:pPr>
        <w:jc w:val="both"/>
        <w:rPr>
          <w:sz w:val="22"/>
          <w:szCs w:val="22"/>
          <w:lang w:val="en-US" w:eastAsia="en-US"/>
        </w:rPr>
      </w:pPr>
      <w:r w:rsidRPr="00CC08FA">
        <w:rPr>
          <w:sz w:val="22"/>
          <w:szCs w:val="22"/>
          <w:lang w:val="en-US" w:eastAsia="en-US"/>
        </w:rPr>
        <w:t>270-275 Aurelianus 583-584</w:t>
      </w:r>
    </w:p>
    <w:p w:rsidR="00B87499" w:rsidRPr="00CC08FA" w:rsidRDefault="00B87499" w:rsidP="00B87499">
      <w:pPr>
        <w:jc w:val="both"/>
        <w:rPr>
          <w:sz w:val="22"/>
          <w:szCs w:val="22"/>
          <w:lang w:val="en-US" w:eastAsia="en-US"/>
        </w:rPr>
      </w:pPr>
      <w:r w:rsidRPr="00CC08FA">
        <w:rPr>
          <w:sz w:val="22"/>
          <w:szCs w:val="22"/>
          <w:lang w:val="en-US" w:eastAsia="en-US"/>
        </w:rPr>
        <w:t>275-276 Tacitus 584</w:t>
      </w:r>
    </w:p>
    <w:p w:rsidR="00B87499" w:rsidRPr="00CC08FA" w:rsidRDefault="00B87499" w:rsidP="00B87499">
      <w:pPr>
        <w:jc w:val="both"/>
        <w:rPr>
          <w:sz w:val="22"/>
          <w:szCs w:val="22"/>
          <w:lang w:val="en-US" w:eastAsia="en-US"/>
        </w:rPr>
      </w:pPr>
      <w:r w:rsidRPr="00CC08FA">
        <w:rPr>
          <w:sz w:val="22"/>
          <w:szCs w:val="22"/>
          <w:lang w:val="en-US" w:eastAsia="en-US"/>
        </w:rPr>
        <w:t>276-282 Probus 584-586</w:t>
      </w:r>
    </w:p>
    <w:p w:rsidR="00B87499" w:rsidRPr="00CC08FA" w:rsidRDefault="00B87499" w:rsidP="00B87499">
      <w:pPr>
        <w:jc w:val="both"/>
        <w:rPr>
          <w:sz w:val="22"/>
          <w:szCs w:val="22"/>
          <w:lang w:val="en-US" w:eastAsia="en-US"/>
        </w:rPr>
      </w:pPr>
      <w:r w:rsidRPr="00CC08FA">
        <w:rPr>
          <w:sz w:val="22"/>
          <w:szCs w:val="22"/>
          <w:lang w:val="en-US" w:eastAsia="en-US"/>
        </w:rPr>
        <w:t>282-285 Carus, Carinus en Numerianus 586</w:t>
      </w:r>
    </w:p>
    <w:p w:rsidR="00B87499" w:rsidRPr="00CC08FA" w:rsidRDefault="00B87499" w:rsidP="00B87499">
      <w:pPr>
        <w:jc w:val="both"/>
        <w:rPr>
          <w:sz w:val="22"/>
          <w:szCs w:val="22"/>
          <w:lang w:val="en-US" w:eastAsia="en-US"/>
        </w:rPr>
      </w:pPr>
      <w:r w:rsidRPr="00CC08FA">
        <w:rPr>
          <w:sz w:val="22"/>
          <w:szCs w:val="22"/>
          <w:lang w:val="en-US" w:eastAsia="en-US"/>
        </w:rPr>
        <w:t>284-305 Diocletianus 586-602</w:t>
      </w:r>
    </w:p>
    <w:p w:rsidR="00B87499" w:rsidRPr="00CC08FA" w:rsidRDefault="00B87499" w:rsidP="00B87499">
      <w:pPr>
        <w:jc w:val="both"/>
        <w:rPr>
          <w:sz w:val="22"/>
          <w:szCs w:val="22"/>
          <w:lang w:val="en-US" w:eastAsia="en-US"/>
        </w:rPr>
      </w:pPr>
      <w:r w:rsidRPr="00CC08FA">
        <w:rPr>
          <w:sz w:val="22"/>
          <w:szCs w:val="22"/>
          <w:lang w:val="en-US" w:eastAsia="en-US"/>
        </w:rPr>
        <w:t>286-310 Maximianus 586-603</w:t>
      </w:r>
    </w:p>
    <w:p w:rsidR="00B87499" w:rsidRPr="00CC08FA" w:rsidRDefault="00B87499" w:rsidP="00B87499">
      <w:pPr>
        <w:jc w:val="both"/>
        <w:rPr>
          <w:sz w:val="22"/>
          <w:szCs w:val="22"/>
          <w:lang w:val="en-US" w:eastAsia="en-US"/>
        </w:rPr>
      </w:pPr>
      <w:r w:rsidRPr="00CC08FA">
        <w:rPr>
          <w:sz w:val="22"/>
          <w:szCs w:val="22"/>
          <w:lang w:val="en-US" w:eastAsia="en-US"/>
        </w:rPr>
        <w:t>288-294 Carausius 595-599</w:t>
      </w:r>
    </w:p>
    <w:p w:rsidR="00B87499" w:rsidRPr="00CC08FA" w:rsidRDefault="00B87499" w:rsidP="00B87499">
      <w:pPr>
        <w:jc w:val="both"/>
        <w:rPr>
          <w:sz w:val="22"/>
          <w:szCs w:val="22"/>
          <w:lang w:val="en-US" w:eastAsia="en-US"/>
        </w:rPr>
      </w:pPr>
      <w:r w:rsidRPr="00CC08FA">
        <w:rPr>
          <w:sz w:val="22"/>
          <w:szCs w:val="22"/>
          <w:lang w:val="en-US" w:eastAsia="en-US"/>
        </w:rPr>
        <w:t xml:space="preserve">293-306 Constantius I Chiorus 596-602 </w:t>
      </w:r>
    </w:p>
    <w:p w:rsidR="00B87499" w:rsidRPr="00CC08FA" w:rsidRDefault="00B87499" w:rsidP="00B87499">
      <w:pPr>
        <w:jc w:val="both"/>
        <w:rPr>
          <w:sz w:val="22"/>
          <w:szCs w:val="22"/>
          <w:lang w:eastAsia="en-US"/>
        </w:rPr>
      </w:pPr>
      <w:r w:rsidRPr="00CC08FA">
        <w:rPr>
          <w:sz w:val="22"/>
          <w:szCs w:val="22"/>
          <w:lang w:eastAsia="en-US"/>
        </w:rPr>
        <w:t xml:space="preserve">306-337 Constantinus I 602-610, 637 </w:t>
      </w:r>
    </w:p>
    <w:p w:rsidR="00B87499" w:rsidRPr="00CC08FA" w:rsidRDefault="00B87499" w:rsidP="00B87499">
      <w:pPr>
        <w:jc w:val="both"/>
        <w:rPr>
          <w:sz w:val="22"/>
          <w:szCs w:val="22"/>
          <w:lang w:eastAsia="en-US"/>
        </w:rPr>
      </w:pPr>
      <w:r w:rsidRPr="00CC08FA">
        <w:rPr>
          <w:sz w:val="22"/>
          <w:szCs w:val="22"/>
          <w:lang w:eastAsia="en-US"/>
        </w:rPr>
        <w:t>312 Slag bij de Pons Milvius voor Rome 605</w:t>
      </w:r>
    </w:p>
    <w:p w:rsidR="00B87499" w:rsidRPr="00CC08FA" w:rsidRDefault="00B87499" w:rsidP="00B87499">
      <w:pPr>
        <w:jc w:val="both"/>
        <w:rPr>
          <w:sz w:val="22"/>
          <w:szCs w:val="22"/>
          <w:lang w:val="en-US" w:eastAsia="en-US"/>
        </w:rPr>
      </w:pPr>
      <w:r w:rsidRPr="00CC08FA">
        <w:rPr>
          <w:sz w:val="22"/>
          <w:szCs w:val="22"/>
          <w:lang w:val="en-US" w:eastAsia="en-US"/>
        </w:rPr>
        <w:t>337-340 Constantinus II 637</w:t>
      </w:r>
    </w:p>
    <w:p w:rsidR="00B87499" w:rsidRPr="00CC08FA" w:rsidRDefault="00B87499" w:rsidP="00B87499">
      <w:pPr>
        <w:jc w:val="both"/>
        <w:rPr>
          <w:sz w:val="22"/>
          <w:szCs w:val="22"/>
          <w:lang w:val="en-GB" w:eastAsia="en-US"/>
        </w:rPr>
      </w:pPr>
      <w:r w:rsidRPr="00CC08FA">
        <w:rPr>
          <w:sz w:val="22"/>
          <w:szCs w:val="22"/>
          <w:lang w:val="en-GB" w:eastAsia="en-US"/>
        </w:rPr>
        <w:t>337-350 Constans 637-639</w:t>
      </w:r>
    </w:p>
    <w:p w:rsidR="00B87499" w:rsidRPr="00CC08FA" w:rsidRDefault="00B87499" w:rsidP="00B87499">
      <w:pPr>
        <w:jc w:val="both"/>
        <w:rPr>
          <w:sz w:val="22"/>
          <w:szCs w:val="22"/>
          <w:lang w:val="en-GB" w:eastAsia="en-US"/>
        </w:rPr>
      </w:pPr>
      <w:r w:rsidRPr="00CC08FA">
        <w:rPr>
          <w:sz w:val="22"/>
          <w:szCs w:val="22"/>
          <w:lang w:val="en-GB" w:eastAsia="en-US"/>
        </w:rPr>
        <w:t xml:space="preserve">337-361 Constantius II 637-658 </w:t>
      </w:r>
    </w:p>
    <w:p w:rsidR="00B87499" w:rsidRPr="00CC08FA" w:rsidRDefault="00B87499" w:rsidP="00B87499">
      <w:pPr>
        <w:jc w:val="both"/>
        <w:rPr>
          <w:sz w:val="22"/>
          <w:szCs w:val="22"/>
          <w:lang w:val="de-DE" w:eastAsia="en-US"/>
        </w:rPr>
      </w:pPr>
      <w:r w:rsidRPr="00CC08FA">
        <w:rPr>
          <w:sz w:val="22"/>
          <w:szCs w:val="22"/>
          <w:lang w:val="de-DE" w:eastAsia="en-US"/>
        </w:rPr>
        <w:t>350-353 Magnentius 639-640</w:t>
      </w:r>
    </w:p>
    <w:p w:rsidR="00B87499" w:rsidRPr="00CC08FA" w:rsidRDefault="00B87499" w:rsidP="00B87499">
      <w:pPr>
        <w:jc w:val="both"/>
        <w:rPr>
          <w:sz w:val="22"/>
          <w:szCs w:val="22"/>
          <w:lang w:val="de-DE" w:eastAsia="en-US"/>
        </w:rPr>
      </w:pPr>
      <w:r w:rsidRPr="00CC08FA">
        <w:rPr>
          <w:sz w:val="22"/>
          <w:szCs w:val="22"/>
          <w:lang w:val="de-DE" w:eastAsia="en-US"/>
        </w:rPr>
        <w:t xml:space="preserve">355 Silvanus keizer te Keulen 641 </w:t>
      </w:r>
    </w:p>
    <w:p w:rsidR="00B87499" w:rsidRPr="00CC08FA" w:rsidRDefault="00B87499" w:rsidP="00B87499">
      <w:pPr>
        <w:jc w:val="both"/>
        <w:rPr>
          <w:sz w:val="22"/>
          <w:szCs w:val="22"/>
          <w:lang w:eastAsia="en-US"/>
        </w:rPr>
      </w:pPr>
      <w:r w:rsidRPr="00CC08FA">
        <w:rPr>
          <w:sz w:val="22"/>
          <w:szCs w:val="22"/>
          <w:lang w:eastAsia="en-US"/>
        </w:rPr>
        <w:t>355-361 Julianus in Gallië 643-658</w:t>
      </w:r>
    </w:p>
    <w:p w:rsidR="00B87499" w:rsidRPr="00CC08FA" w:rsidRDefault="00B87499" w:rsidP="00B87499">
      <w:pPr>
        <w:jc w:val="both"/>
        <w:rPr>
          <w:sz w:val="22"/>
          <w:szCs w:val="22"/>
          <w:lang w:eastAsia="en-US"/>
        </w:rPr>
      </w:pPr>
      <w:r w:rsidRPr="00CC08FA">
        <w:rPr>
          <w:sz w:val="22"/>
          <w:szCs w:val="22"/>
          <w:lang w:eastAsia="en-US"/>
        </w:rPr>
        <w:t>356 Eerste veldtocht van Julianus aan de Rijn 645</w:t>
      </w:r>
    </w:p>
    <w:p w:rsidR="00B87499" w:rsidRPr="00CC08FA" w:rsidRDefault="00B87499" w:rsidP="00B87499">
      <w:pPr>
        <w:jc w:val="both"/>
        <w:rPr>
          <w:sz w:val="22"/>
          <w:szCs w:val="22"/>
          <w:lang w:eastAsia="en-US"/>
        </w:rPr>
      </w:pPr>
      <w:r w:rsidRPr="00CC08FA">
        <w:rPr>
          <w:sz w:val="22"/>
          <w:szCs w:val="22"/>
          <w:lang w:eastAsia="en-US"/>
        </w:rPr>
        <w:t>357 Slag bij Straatsburg 646</w:t>
      </w:r>
    </w:p>
    <w:p w:rsidR="00B87499" w:rsidRPr="00CC08FA" w:rsidRDefault="00B87499" w:rsidP="00B87499">
      <w:pPr>
        <w:jc w:val="both"/>
        <w:rPr>
          <w:sz w:val="22"/>
          <w:szCs w:val="22"/>
          <w:lang w:eastAsia="en-US"/>
        </w:rPr>
      </w:pPr>
      <w:r w:rsidRPr="00CC08FA">
        <w:rPr>
          <w:sz w:val="22"/>
          <w:szCs w:val="22"/>
          <w:lang w:eastAsia="en-US"/>
        </w:rPr>
        <w:t>357-358 Strijd tegen de Franken aan de Maas 647</w:t>
      </w:r>
    </w:p>
    <w:p w:rsidR="00B87499" w:rsidRPr="00CC08FA" w:rsidRDefault="00B87499" w:rsidP="00B87499">
      <w:pPr>
        <w:jc w:val="both"/>
        <w:rPr>
          <w:sz w:val="22"/>
          <w:szCs w:val="22"/>
          <w:lang w:eastAsia="en-US"/>
        </w:rPr>
      </w:pPr>
      <w:r w:rsidRPr="00CC08FA">
        <w:rPr>
          <w:sz w:val="22"/>
          <w:szCs w:val="22"/>
          <w:lang w:eastAsia="en-US"/>
        </w:rPr>
        <w:t xml:space="preserve">358 Oorlog tegen de Franken en de Chamaven aan de Neder-Rijn </w:t>
      </w:r>
    </w:p>
    <w:p w:rsidR="00B87499" w:rsidRPr="00CC08FA" w:rsidRDefault="00B87499" w:rsidP="00B87499">
      <w:pPr>
        <w:jc w:val="both"/>
        <w:rPr>
          <w:sz w:val="22"/>
          <w:szCs w:val="22"/>
          <w:lang w:eastAsia="en-US"/>
        </w:rPr>
      </w:pPr>
      <w:r w:rsidRPr="00CC08FA">
        <w:rPr>
          <w:sz w:val="22"/>
          <w:szCs w:val="22"/>
          <w:lang w:eastAsia="en-US"/>
        </w:rPr>
        <w:t>647-654 359 Versterking van de grens 564,</w:t>
      </w:r>
    </w:p>
    <w:p w:rsidR="00B87499" w:rsidRPr="00CC08FA" w:rsidRDefault="00B87499" w:rsidP="00B87499">
      <w:pPr>
        <w:jc w:val="both"/>
        <w:rPr>
          <w:sz w:val="22"/>
          <w:szCs w:val="22"/>
          <w:lang w:eastAsia="en-US"/>
        </w:rPr>
      </w:pPr>
      <w:r w:rsidRPr="00CC08FA">
        <w:rPr>
          <w:sz w:val="22"/>
          <w:szCs w:val="22"/>
          <w:lang w:eastAsia="en-US"/>
        </w:rPr>
        <w:t>360 Julianus tot Augustus uitgeroepen 656</w:t>
      </w:r>
    </w:p>
    <w:p w:rsidR="00B87499" w:rsidRPr="00CC08FA" w:rsidRDefault="00B87499" w:rsidP="00B87499">
      <w:pPr>
        <w:jc w:val="both"/>
        <w:rPr>
          <w:sz w:val="22"/>
          <w:szCs w:val="22"/>
          <w:lang w:eastAsia="en-US"/>
        </w:rPr>
      </w:pPr>
      <w:r w:rsidRPr="00CC08FA">
        <w:rPr>
          <w:sz w:val="22"/>
          <w:szCs w:val="22"/>
          <w:lang w:eastAsia="en-US"/>
        </w:rPr>
        <w:t>363 Dood van Julianus 658</w:t>
      </w:r>
    </w:p>
    <w:p w:rsidR="00B87499" w:rsidRPr="00CC08FA" w:rsidRDefault="00B87499" w:rsidP="00B87499">
      <w:pPr>
        <w:jc w:val="both"/>
        <w:rPr>
          <w:sz w:val="22"/>
          <w:szCs w:val="22"/>
          <w:lang w:eastAsia="en-US"/>
        </w:rPr>
      </w:pPr>
      <w:r w:rsidRPr="00CC08FA">
        <w:rPr>
          <w:sz w:val="22"/>
          <w:szCs w:val="22"/>
          <w:lang w:eastAsia="en-US"/>
        </w:rPr>
        <w:t xml:space="preserve">364-375 Valentinianus I 659-671 </w:t>
      </w:r>
    </w:p>
    <w:p w:rsidR="00B87499" w:rsidRPr="00CC08FA" w:rsidRDefault="00B87499" w:rsidP="00B87499">
      <w:pPr>
        <w:jc w:val="both"/>
        <w:rPr>
          <w:sz w:val="22"/>
          <w:szCs w:val="22"/>
          <w:lang w:eastAsia="en-US"/>
        </w:rPr>
      </w:pPr>
      <w:r w:rsidRPr="00CC08FA">
        <w:rPr>
          <w:sz w:val="22"/>
          <w:szCs w:val="22"/>
          <w:lang w:eastAsia="en-US"/>
        </w:rPr>
        <w:t>364-378 Valens 659-673</w:t>
      </w:r>
    </w:p>
    <w:p w:rsidR="00B87499" w:rsidRPr="00CC08FA" w:rsidRDefault="00B87499" w:rsidP="00B87499">
      <w:pPr>
        <w:jc w:val="both"/>
        <w:rPr>
          <w:sz w:val="22"/>
          <w:szCs w:val="22"/>
          <w:lang w:eastAsia="en-US"/>
        </w:rPr>
      </w:pPr>
      <w:r w:rsidRPr="00CC08FA">
        <w:rPr>
          <w:sz w:val="22"/>
          <w:szCs w:val="22"/>
          <w:lang w:eastAsia="en-US"/>
        </w:rPr>
        <w:t>375-383 Gratianus 671-676</w:t>
      </w:r>
    </w:p>
    <w:p w:rsidR="00B87499" w:rsidRPr="00CC08FA" w:rsidRDefault="00B87499" w:rsidP="00B87499">
      <w:pPr>
        <w:jc w:val="both"/>
        <w:rPr>
          <w:sz w:val="22"/>
          <w:szCs w:val="22"/>
          <w:lang w:eastAsia="en-US"/>
        </w:rPr>
      </w:pPr>
      <w:r w:rsidRPr="00CC08FA">
        <w:rPr>
          <w:sz w:val="22"/>
          <w:szCs w:val="22"/>
          <w:lang w:eastAsia="en-US"/>
        </w:rPr>
        <w:t xml:space="preserve">375-392 Valentinianus II 671-678 </w:t>
      </w:r>
    </w:p>
    <w:p w:rsidR="00B87499" w:rsidRPr="00CC08FA" w:rsidRDefault="00B87499" w:rsidP="00B87499">
      <w:pPr>
        <w:jc w:val="both"/>
        <w:rPr>
          <w:sz w:val="22"/>
          <w:szCs w:val="22"/>
          <w:lang w:eastAsia="en-US"/>
        </w:rPr>
      </w:pPr>
      <w:r w:rsidRPr="00CC08FA">
        <w:rPr>
          <w:sz w:val="22"/>
          <w:szCs w:val="22"/>
          <w:lang w:eastAsia="en-US"/>
        </w:rPr>
        <w:t>378 Slag bij Adrianopel 673</w:t>
      </w:r>
    </w:p>
    <w:p w:rsidR="00B87499" w:rsidRPr="00CC08FA" w:rsidRDefault="00B87499" w:rsidP="00B87499">
      <w:pPr>
        <w:jc w:val="both"/>
        <w:rPr>
          <w:sz w:val="22"/>
          <w:szCs w:val="22"/>
          <w:lang w:eastAsia="en-US"/>
        </w:rPr>
      </w:pPr>
      <w:r w:rsidRPr="00CC08FA">
        <w:rPr>
          <w:sz w:val="22"/>
          <w:szCs w:val="22"/>
          <w:lang w:eastAsia="en-US"/>
        </w:rPr>
        <w:t>378-395 Theodosius I 673-680</w:t>
      </w:r>
    </w:p>
    <w:p w:rsidR="00B87499" w:rsidRPr="00CC08FA" w:rsidRDefault="00B87499" w:rsidP="00B87499">
      <w:pPr>
        <w:jc w:val="both"/>
        <w:rPr>
          <w:sz w:val="22"/>
          <w:szCs w:val="22"/>
          <w:lang w:eastAsia="en-US"/>
        </w:rPr>
      </w:pPr>
      <w:r w:rsidRPr="00CC08FA">
        <w:rPr>
          <w:sz w:val="22"/>
          <w:szCs w:val="22"/>
          <w:lang w:eastAsia="en-US"/>
        </w:rPr>
        <w:t>383-388 Maximus 676-677</w:t>
      </w:r>
    </w:p>
    <w:p w:rsidR="00B87499" w:rsidRPr="00CC08FA" w:rsidRDefault="00B87499" w:rsidP="00B87499">
      <w:pPr>
        <w:jc w:val="both"/>
        <w:rPr>
          <w:sz w:val="22"/>
          <w:szCs w:val="22"/>
          <w:lang w:eastAsia="en-US"/>
        </w:rPr>
      </w:pPr>
      <w:r w:rsidRPr="00CC08FA">
        <w:rPr>
          <w:sz w:val="22"/>
          <w:szCs w:val="22"/>
          <w:lang w:eastAsia="en-US"/>
        </w:rPr>
        <w:t>392-394 Eugenius 678-679</w:t>
      </w:r>
    </w:p>
    <w:p w:rsidR="00B87499" w:rsidRPr="00CC08FA" w:rsidRDefault="00B87499" w:rsidP="00B87499">
      <w:pPr>
        <w:jc w:val="both"/>
        <w:rPr>
          <w:sz w:val="22"/>
          <w:szCs w:val="22"/>
          <w:lang w:eastAsia="en-US"/>
        </w:rPr>
      </w:pPr>
      <w:r w:rsidRPr="00CC08FA">
        <w:rPr>
          <w:sz w:val="22"/>
          <w:szCs w:val="22"/>
          <w:lang w:eastAsia="en-US"/>
        </w:rPr>
        <w:t>395-423 Honorius 680-689</w:t>
      </w:r>
    </w:p>
    <w:p w:rsidR="00B87499" w:rsidRPr="00CC08FA" w:rsidRDefault="00B87499" w:rsidP="00B87499">
      <w:pPr>
        <w:jc w:val="both"/>
        <w:rPr>
          <w:sz w:val="22"/>
          <w:szCs w:val="22"/>
          <w:lang w:eastAsia="en-US"/>
        </w:rPr>
      </w:pPr>
      <w:r w:rsidRPr="00CC08FA">
        <w:rPr>
          <w:sz w:val="22"/>
          <w:szCs w:val="22"/>
          <w:lang w:eastAsia="en-US"/>
        </w:rPr>
        <w:t>395-408 Stilicho opperbevelhebber 681</w:t>
      </w:r>
      <w:r w:rsidRPr="00CC08FA">
        <w:rPr>
          <w:sz w:val="22"/>
          <w:szCs w:val="22"/>
          <w:lang w:eastAsia="en-US"/>
        </w:rPr>
        <w:softHyphen/>
        <w:t>687</w:t>
      </w:r>
    </w:p>
    <w:p w:rsidR="00B87499" w:rsidRPr="00CC08FA" w:rsidRDefault="00B87499" w:rsidP="00B87499">
      <w:pPr>
        <w:jc w:val="both"/>
        <w:rPr>
          <w:sz w:val="22"/>
          <w:szCs w:val="22"/>
          <w:lang w:eastAsia="en-US"/>
        </w:rPr>
      </w:pPr>
      <w:r w:rsidRPr="00CC08FA">
        <w:rPr>
          <w:sz w:val="22"/>
          <w:szCs w:val="22"/>
          <w:lang w:eastAsia="en-US"/>
        </w:rPr>
        <w:t xml:space="preserve">406 Grote inval in Gallië 685 </w:t>
      </w:r>
    </w:p>
    <w:p w:rsidR="00B87499" w:rsidRPr="00CC08FA" w:rsidRDefault="00B87499" w:rsidP="00B87499">
      <w:pPr>
        <w:jc w:val="both"/>
        <w:rPr>
          <w:sz w:val="22"/>
          <w:szCs w:val="22"/>
          <w:lang w:eastAsia="en-US"/>
        </w:rPr>
      </w:pPr>
      <w:r w:rsidRPr="00CC08FA">
        <w:rPr>
          <w:sz w:val="22"/>
          <w:szCs w:val="22"/>
          <w:lang w:eastAsia="en-US"/>
        </w:rPr>
        <w:t xml:space="preserve">407-411 Constantinus III 686-688 </w:t>
      </w:r>
    </w:p>
    <w:p w:rsidR="00B87499" w:rsidRPr="00CC08FA" w:rsidRDefault="00B87499" w:rsidP="00B87499">
      <w:pPr>
        <w:jc w:val="both"/>
        <w:rPr>
          <w:sz w:val="22"/>
          <w:szCs w:val="22"/>
          <w:lang w:eastAsia="en-US"/>
        </w:rPr>
      </w:pPr>
      <w:r w:rsidRPr="00CC08FA">
        <w:rPr>
          <w:sz w:val="22"/>
          <w:szCs w:val="22"/>
          <w:lang w:eastAsia="en-US"/>
        </w:rPr>
        <w:t xml:space="preserve">410 Rome door Alarik veroverd 688 </w:t>
      </w:r>
    </w:p>
    <w:p w:rsidR="00B87499" w:rsidRPr="00CC08FA" w:rsidRDefault="00B87499" w:rsidP="00B87499">
      <w:pPr>
        <w:jc w:val="both"/>
        <w:rPr>
          <w:sz w:val="22"/>
          <w:szCs w:val="22"/>
          <w:lang w:eastAsia="en-US"/>
        </w:rPr>
      </w:pPr>
      <w:r w:rsidRPr="00CC08FA">
        <w:rPr>
          <w:sz w:val="22"/>
          <w:szCs w:val="22"/>
          <w:lang w:eastAsia="en-US"/>
        </w:rPr>
        <w:t>411-413 Jovinus 687-688</w:t>
      </w:r>
    </w:p>
    <w:p w:rsidR="00B87499" w:rsidRPr="00CC08FA" w:rsidRDefault="00B87499" w:rsidP="00B87499">
      <w:pPr>
        <w:jc w:val="both"/>
        <w:rPr>
          <w:sz w:val="22"/>
          <w:szCs w:val="22"/>
          <w:lang w:eastAsia="en-US"/>
        </w:rPr>
      </w:pPr>
      <w:r w:rsidRPr="00CC08FA">
        <w:rPr>
          <w:sz w:val="22"/>
          <w:szCs w:val="22"/>
          <w:lang w:eastAsia="en-US"/>
        </w:rPr>
        <w:t>421 Constantius III 689</w:t>
      </w:r>
    </w:p>
    <w:p w:rsidR="00B87499" w:rsidRPr="00CC08FA" w:rsidRDefault="00B87499" w:rsidP="00B87499">
      <w:pPr>
        <w:jc w:val="both"/>
        <w:rPr>
          <w:sz w:val="22"/>
          <w:szCs w:val="22"/>
          <w:lang w:eastAsia="en-US"/>
        </w:rPr>
      </w:pPr>
      <w:r w:rsidRPr="00CC08FA">
        <w:rPr>
          <w:sz w:val="22"/>
          <w:szCs w:val="22"/>
          <w:lang w:eastAsia="en-US"/>
        </w:rPr>
        <w:t xml:space="preserve">425-455 Valentinianus III 689-699 </w:t>
      </w:r>
    </w:p>
    <w:p w:rsidR="00B87499" w:rsidRPr="00CC08FA" w:rsidRDefault="00B87499" w:rsidP="00B87499">
      <w:pPr>
        <w:jc w:val="both"/>
        <w:rPr>
          <w:sz w:val="22"/>
          <w:szCs w:val="22"/>
          <w:lang w:eastAsia="en-US"/>
        </w:rPr>
      </w:pPr>
      <w:r w:rsidRPr="00CC08FA">
        <w:rPr>
          <w:sz w:val="22"/>
          <w:szCs w:val="22"/>
          <w:lang w:eastAsia="en-US"/>
        </w:rPr>
        <w:t>428-453 Aetius opperbevelhebber 695</w:t>
      </w:r>
      <w:r w:rsidRPr="00CC08FA">
        <w:rPr>
          <w:sz w:val="22"/>
          <w:szCs w:val="22"/>
          <w:lang w:eastAsia="en-US"/>
        </w:rPr>
        <w:softHyphen/>
        <w:t>699</w:t>
      </w:r>
    </w:p>
    <w:p w:rsidR="00B87499" w:rsidRPr="00CC08FA" w:rsidRDefault="00B87499" w:rsidP="00B87499">
      <w:pPr>
        <w:jc w:val="both"/>
        <w:rPr>
          <w:sz w:val="22"/>
          <w:szCs w:val="22"/>
          <w:lang w:eastAsia="en-US"/>
        </w:rPr>
      </w:pPr>
      <w:r w:rsidRPr="00CC08FA">
        <w:rPr>
          <w:sz w:val="22"/>
          <w:szCs w:val="22"/>
          <w:lang w:eastAsia="en-US"/>
        </w:rPr>
        <w:t>451 Slag op de Catalaunische velden 698, 711</w:t>
      </w:r>
    </w:p>
    <w:p w:rsidR="00B87499" w:rsidRPr="00CC08FA" w:rsidRDefault="00B87499" w:rsidP="00B87499">
      <w:pPr>
        <w:jc w:val="both"/>
        <w:rPr>
          <w:sz w:val="22"/>
          <w:szCs w:val="22"/>
          <w:lang w:eastAsia="en-US"/>
        </w:rPr>
      </w:pPr>
      <w:r w:rsidRPr="00CC08FA">
        <w:rPr>
          <w:sz w:val="22"/>
          <w:szCs w:val="22"/>
          <w:lang w:eastAsia="en-US"/>
        </w:rPr>
        <w:t>455 Maximus 699-700</w:t>
      </w:r>
    </w:p>
    <w:p w:rsidR="00B87499" w:rsidRPr="00CC08FA" w:rsidRDefault="00B87499" w:rsidP="00B87499">
      <w:pPr>
        <w:jc w:val="both"/>
        <w:rPr>
          <w:sz w:val="22"/>
          <w:szCs w:val="22"/>
          <w:lang w:eastAsia="en-US"/>
        </w:rPr>
      </w:pPr>
      <w:r w:rsidRPr="00CC08FA">
        <w:rPr>
          <w:sz w:val="22"/>
          <w:szCs w:val="22"/>
          <w:lang w:eastAsia="en-US"/>
        </w:rPr>
        <w:t>455-456 Avitus 700</w:t>
      </w:r>
    </w:p>
    <w:p w:rsidR="00B87499" w:rsidRPr="00CC08FA" w:rsidRDefault="00B87499" w:rsidP="00B87499">
      <w:pPr>
        <w:jc w:val="both"/>
        <w:rPr>
          <w:sz w:val="22"/>
          <w:szCs w:val="22"/>
          <w:lang w:eastAsia="en-US"/>
        </w:rPr>
      </w:pPr>
      <w:r w:rsidRPr="00CC08FA">
        <w:rPr>
          <w:sz w:val="22"/>
          <w:szCs w:val="22"/>
          <w:lang w:eastAsia="en-US"/>
        </w:rPr>
        <w:t>456-464 Aegidius Romeins bevel: hebber in Gallië 700</w:t>
      </w:r>
    </w:p>
    <w:p w:rsidR="00B87499" w:rsidRPr="00CC08FA" w:rsidRDefault="00B87499" w:rsidP="00B87499">
      <w:pPr>
        <w:jc w:val="both"/>
        <w:rPr>
          <w:sz w:val="22"/>
          <w:szCs w:val="22"/>
          <w:lang w:val="en-US" w:eastAsia="en-US"/>
        </w:rPr>
      </w:pPr>
      <w:r w:rsidRPr="00CC08FA">
        <w:rPr>
          <w:sz w:val="22"/>
          <w:szCs w:val="22"/>
          <w:lang w:val="en-US" w:eastAsia="en-US"/>
        </w:rPr>
        <w:t>464-470 Paulus 700</w:t>
      </w:r>
    </w:p>
    <w:p w:rsidR="00B87499" w:rsidRPr="00CC08FA" w:rsidRDefault="00B87499" w:rsidP="00B87499">
      <w:pPr>
        <w:jc w:val="both"/>
        <w:rPr>
          <w:sz w:val="22"/>
          <w:szCs w:val="22"/>
          <w:lang w:val="en-US" w:eastAsia="en-US"/>
        </w:rPr>
      </w:pPr>
      <w:r w:rsidRPr="00CC08FA">
        <w:rPr>
          <w:sz w:val="22"/>
          <w:szCs w:val="22"/>
          <w:lang w:val="en-US" w:eastAsia="en-US"/>
        </w:rPr>
        <w:t>470-486 Syagrius 700, 712</w:t>
      </w:r>
    </w:p>
    <w:p w:rsidR="00B87499" w:rsidRPr="00CC08FA" w:rsidRDefault="00B87499" w:rsidP="00B87499">
      <w:pPr>
        <w:jc w:val="both"/>
        <w:rPr>
          <w:sz w:val="22"/>
          <w:szCs w:val="22"/>
          <w:lang w:val="en-US" w:eastAsia="en-US"/>
        </w:rPr>
      </w:pPr>
      <w:r w:rsidRPr="00CC08FA">
        <w:rPr>
          <w:sz w:val="22"/>
          <w:szCs w:val="22"/>
          <w:lang w:val="en-US" w:eastAsia="en-US"/>
        </w:rPr>
        <w:t>481-501 Clovis 712</w:t>
      </w:r>
    </w:p>
    <w:p w:rsidR="00B87499" w:rsidRPr="00CC08FA" w:rsidRDefault="00B87499" w:rsidP="00B87499">
      <w:pPr>
        <w:jc w:val="both"/>
        <w:rPr>
          <w:sz w:val="22"/>
          <w:szCs w:val="22"/>
          <w:lang w:val="en-US" w:eastAsia="en-US"/>
        </w:rPr>
      </w:pPr>
      <w:r w:rsidRPr="00CC08FA">
        <w:rPr>
          <w:sz w:val="22"/>
          <w:szCs w:val="22"/>
          <w:lang w:val="en-US" w:eastAsia="en-US"/>
        </w:rPr>
        <w:t>486-487 Clovis verslaat Syagrius 712</w:t>
      </w:r>
    </w:p>
    <w:p w:rsidR="00B87499" w:rsidRPr="00CC08FA" w:rsidRDefault="00B87499" w:rsidP="00B87499">
      <w:pPr>
        <w:jc w:val="both"/>
        <w:rPr>
          <w:sz w:val="22"/>
          <w:szCs w:val="22"/>
          <w:lang w:val="en-GB" w:eastAsia="en-US"/>
        </w:rPr>
      </w:pPr>
    </w:p>
    <w:p w:rsidR="00B87499" w:rsidRPr="00CC08FA" w:rsidRDefault="00B87499" w:rsidP="00B87499">
      <w:pPr>
        <w:jc w:val="both"/>
        <w:rPr>
          <w:b/>
          <w:sz w:val="22"/>
          <w:szCs w:val="22"/>
          <w:lang w:eastAsia="en-US"/>
        </w:rPr>
      </w:pPr>
      <w:r w:rsidRPr="00B87499">
        <w:rPr>
          <w:sz w:val="22"/>
          <w:szCs w:val="22"/>
          <w:lang w:eastAsia="en-US"/>
        </w:rPr>
        <w:br w:type="page"/>
      </w:r>
      <w:r w:rsidRPr="00CC08FA">
        <w:rPr>
          <w:b/>
          <w:sz w:val="22"/>
          <w:szCs w:val="22"/>
          <w:lang w:eastAsia="en-US"/>
        </w:rPr>
        <w:t>VINDPLAATSEN VAN ROMEINSE OUDHEDEN IN NEDERLAND EN OMGEVING</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Aa 355, 356</w:t>
      </w:r>
    </w:p>
    <w:p w:rsidR="00B87499" w:rsidRPr="00CC08FA" w:rsidRDefault="00B87499" w:rsidP="00B87499">
      <w:pPr>
        <w:jc w:val="both"/>
        <w:rPr>
          <w:sz w:val="22"/>
          <w:szCs w:val="22"/>
          <w:lang w:eastAsia="en-US"/>
        </w:rPr>
      </w:pPr>
      <w:r w:rsidRPr="00CC08FA">
        <w:rPr>
          <w:sz w:val="22"/>
          <w:szCs w:val="22"/>
          <w:lang w:eastAsia="en-US"/>
        </w:rPr>
        <w:t>Aalst 382, 399</w:t>
      </w:r>
    </w:p>
    <w:p w:rsidR="00B87499" w:rsidRPr="00CC08FA" w:rsidRDefault="00B87499" w:rsidP="00B87499">
      <w:pPr>
        <w:jc w:val="both"/>
        <w:rPr>
          <w:sz w:val="22"/>
          <w:szCs w:val="22"/>
          <w:lang w:eastAsia="en-US"/>
        </w:rPr>
      </w:pPr>
      <w:r w:rsidRPr="00CC08FA">
        <w:rPr>
          <w:sz w:val="22"/>
          <w:szCs w:val="22"/>
          <w:lang w:eastAsia="en-US"/>
        </w:rPr>
        <w:t>Aalsum 463</w:t>
      </w:r>
    </w:p>
    <w:p w:rsidR="00B87499" w:rsidRPr="00CC08FA" w:rsidRDefault="00B87499" w:rsidP="00B87499">
      <w:pPr>
        <w:jc w:val="both"/>
        <w:rPr>
          <w:sz w:val="22"/>
          <w:szCs w:val="22"/>
          <w:lang w:eastAsia="en-US"/>
        </w:rPr>
      </w:pPr>
      <w:r w:rsidRPr="00CC08FA">
        <w:rPr>
          <w:sz w:val="22"/>
          <w:szCs w:val="22"/>
          <w:lang w:eastAsia="en-US"/>
        </w:rPr>
        <w:t xml:space="preserve">Aardenburg 311, 433 </w:t>
      </w:r>
    </w:p>
    <w:p w:rsidR="00B87499" w:rsidRPr="00CC08FA" w:rsidRDefault="00B87499" w:rsidP="00B87499">
      <w:pPr>
        <w:jc w:val="both"/>
        <w:rPr>
          <w:sz w:val="22"/>
          <w:szCs w:val="22"/>
          <w:lang w:eastAsia="en-US"/>
        </w:rPr>
      </w:pPr>
      <w:r w:rsidRPr="00CC08FA">
        <w:rPr>
          <w:sz w:val="22"/>
          <w:szCs w:val="22"/>
          <w:lang w:eastAsia="en-US"/>
        </w:rPr>
        <w:t xml:space="preserve">Aarle 344, 355, 356 </w:t>
      </w:r>
    </w:p>
    <w:p w:rsidR="00B87499" w:rsidRPr="00CC08FA" w:rsidRDefault="00B87499" w:rsidP="00B87499">
      <w:pPr>
        <w:jc w:val="both"/>
        <w:rPr>
          <w:sz w:val="22"/>
          <w:szCs w:val="22"/>
          <w:lang w:eastAsia="en-US"/>
        </w:rPr>
      </w:pPr>
      <w:r w:rsidRPr="00CC08FA">
        <w:rPr>
          <w:sz w:val="22"/>
          <w:szCs w:val="22"/>
          <w:lang w:eastAsia="en-US"/>
        </w:rPr>
        <w:t>Aclilum 455, 459</w:t>
      </w:r>
    </w:p>
    <w:p w:rsidR="00B87499" w:rsidRPr="00CC08FA" w:rsidRDefault="00B87499" w:rsidP="00B87499">
      <w:pPr>
        <w:jc w:val="both"/>
        <w:rPr>
          <w:sz w:val="22"/>
          <w:szCs w:val="22"/>
          <w:lang w:eastAsia="en-US"/>
        </w:rPr>
      </w:pPr>
      <w:r w:rsidRPr="00CC08FA">
        <w:rPr>
          <w:sz w:val="22"/>
          <w:szCs w:val="22"/>
          <w:lang w:eastAsia="en-US"/>
        </w:rPr>
        <w:t>Adorp 455, 463</w:t>
      </w:r>
    </w:p>
    <w:p w:rsidR="00B87499" w:rsidRPr="00CC08FA" w:rsidRDefault="00B87499" w:rsidP="00B87499">
      <w:pPr>
        <w:jc w:val="both"/>
        <w:rPr>
          <w:sz w:val="22"/>
          <w:szCs w:val="22"/>
          <w:lang w:eastAsia="en-US"/>
        </w:rPr>
      </w:pPr>
      <w:r w:rsidRPr="00CC08FA">
        <w:rPr>
          <w:sz w:val="22"/>
          <w:szCs w:val="22"/>
          <w:lang w:eastAsia="en-US"/>
        </w:rPr>
        <w:t>Aduard 463</w:t>
      </w:r>
    </w:p>
    <w:p w:rsidR="00B87499" w:rsidRPr="00CC08FA" w:rsidRDefault="00B87499" w:rsidP="00B87499">
      <w:pPr>
        <w:jc w:val="both"/>
        <w:rPr>
          <w:sz w:val="22"/>
          <w:szCs w:val="22"/>
          <w:lang w:eastAsia="en-US"/>
        </w:rPr>
      </w:pPr>
      <w:r w:rsidRPr="00CC08FA">
        <w:rPr>
          <w:sz w:val="22"/>
          <w:szCs w:val="22"/>
          <w:lang w:eastAsia="en-US"/>
        </w:rPr>
        <w:t>Af Eerden 347, 351, 383</w:t>
      </w:r>
    </w:p>
    <w:p w:rsidR="00B87499" w:rsidRPr="00CC08FA" w:rsidRDefault="00B87499" w:rsidP="00B87499">
      <w:pPr>
        <w:jc w:val="both"/>
        <w:rPr>
          <w:sz w:val="22"/>
          <w:szCs w:val="22"/>
          <w:lang w:eastAsia="en-US"/>
        </w:rPr>
      </w:pPr>
      <w:r w:rsidRPr="00CC08FA">
        <w:rPr>
          <w:sz w:val="22"/>
          <w:szCs w:val="22"/>
          <w:lang w:eastAsia="en-US"/>
        </w:rPr>
        <w:t xml:space="preserve">Aken 311, 314, 320, 321, 323, 330, 334, 335, 499, 529, 558 </w:t>
      </w:r>
    </w:p>
    <w:p w:rsidR="00B87499" w:rsidRPr="00CC08FA" w:rsidRDefault="00B87499" w:rsidP="00B87499">
      <w:pPr>
        <w:jc w:val="both"/>
        <w:rPr>
          <w:sz w:val="22"/>
          <w:szCs w:val="22"/>
          <w:lang w:eastAsia="en-US"/>
        </w:rPr>
      </w:pPr>
      <w:r w:rsidRPr="00CC08FA">
        <w:rPr>
          <w:sz w:val="22"/>
          <w:szCs w:val="22"/>
          <w:lang w:eastAsia="en-US"/>
        </w:rPr>
        <w:t>Alkmaar 314, 437</w:t>
      </w:r>
    </w:p>
    <w:p w:rsidR="00B87499" w:rsidRPr="00CC08FA" w:rsidRDefault="00B87499" w:rsidP="00B87499">
      <w:pPr>
        <w:jc w:val="both"/>
        <w:rPr>
          <w:sz w:val="22"/>
          <w:szCs w:val="22"/>
          <w:lang w:eastAsia="en-US"/>
        </w:rPr>
      </w:pPr>
      <w:r w:rsidRPr="00CC08FA">
        <w:rPr>
          <w:sz w:val="22"/>
          <w:szCs w:val="22"/>
          <w:lang w:eastAsia="en-US"/>
        </w:rPr>
        <w:t>Alin 385</w:t>
      </w:r>
    </w:p>
    <w:p w:rsidR="00B87499" w:rsidRPr="00CC08FA" w:rsidRDefault="00B87499" w:rsidP="00B87499">
      <w:pPr>
        <w:jc w:val="both"/>
        <w:rPr>
          <w:sz w:val="22"/>
          <w:szCs w:val="22"/>
          <w:lang w:eastAsia="en-US"/>
        </w:rPr>
      </w:pPr>
      <w:r w:rsidRPr="00CC08FA">
        <w:rPr>
          <w:sz w:val="22"/>
          <w:szCs w:val="22"/>
          <w:lang w:eastAsia="en-US"/>
        </w:rPr>
        <w:t xml:space="preserve">Alphen a. de M. 354, 382 </w:t>
      </w:r>
    </w:p>
    <w:p w:rsidR="00B87499" w:rsidRPr="00CC08FA" w:rsidRDefault="00B87499" w:rsidP="00B87499">
      <w:pPr>
        <w:jc w:val="both"/>
        <w:rPr>
          <w:sz w:val="22"/>
          <w:szCs w:val="22"/>
          <w:lang w:val="de-DE" w:eastAsia="en-US"/>
        </w:rPr>
      </w:pPr>
      <w:r w:rsidRPr="00CC08FA">
        <w:rPr>
          <w:sz w:val="22"/>
          <w:szCs w:val="22"/>
          <w:lang w:val="de-DE" w:eastAsia="en-US"/>
        </w:rPr>
        <w:t xml:space="preserve">Alphen (N.B.) 355, 359 </w:t>
      </w:r>
    </w:p>
    <w:p w:rsidR="00B87499" w:rsidRPr="00CC08FA" w:rsidRDefault="00B87499" w:rsidP="00B87499">
      <w:pPr>
        <w:jc w:val="both"/>
        <w:rPr>
          <w:sz w:val="22"/>
          <w:szCs w:val="22"/>
          <w:lang w:val="de-DE" w:eastAsia="en-US"/>
        </w:rPr>
      </w:pPr>
      <w:r w:rsidRPr="00CC08FA">
        <w:rPr>
          <w:sz w:val="22"/>
          <w:szCs w:val="22"/>
          <w:lang w:val="de-DE" w:eastAsia="en-US"/>
        </w:rPr>
        <w:t xml:space="preserve">Alphen (Z.H.) 415, 416, 535 </w:t>
      </w:r>
    </w:p>
    <w:p w:rsidR="00B87499" w:rsidRPr="00CC08FA" w:rsidRDefault="00B87499" w:rsidP="00B87499">
      <w:pPr>
        <w:jc w:val="both"/>
        <w:rPr>
          <w:sz w:val="22"/>
          <w:szCs w:val="22"/>
          <w:lang w:val="de-DE" w:eastAsia="en-US"/>
        </w:rPr>
      </w:pPr>
      <w:r w:rsidRPr="00CC08FA">
        <w:rPr>
          <w:sz w:val="22"/>
          <w:szCs w:val="22"/>
          <w:lang w:val="de-DE" w:eastAsia="en-US"/>
        </w:rPr>
        <w:t>Altforst 351, 353</w:t>
      </w:r>
    </w:p>
    <w:p w:rsidR="00B87499" w:rsidRPr="00CC08FA" w:rsidRDefault="00B87499" w:rsidP="00B87499">
      <w:pPr>
        <w:jc w:val="both"/>
        <w:rPr>
          <w:sz w:val="22"/>
          <w:szCs w:val="22"/>
          <w:lang w:val="de-DE" w:eastAsia="en-US"/>
        </w:rPr>
      </w:pPr>
      <w:r w:rsidRPr="00CC08FA">
        <w:rPr>
          <w:sz w:val="22"/>
          <w:szCs w:val="22"/>
          <w:lang w:val="de-DE" w:eastAsia="en-US"/>
        </w:rPr>
        <w:t xml:space="preserve">Ank 314, 320, 321, 323, 324 </w:t>
      </w:r>
    </w:p>
    <w:p w:rsidR="00B87499" w:rsidRPr="00CC08FA" w:rsidRDefault="00B87499" w:rsidP="00B87499">
      <w:pPr>
        <w:jc w:val="both"/>
        <w:rPr>
          <w:sz w:val="22"/>
          <w:szCs w:val="22"/>
          <w:lang w:val="de-DE" w:eastAsia="en-US"/>
        </w:rPr>
      </w:pPr>
      <w:r w:rsidRPr="00CC08FA">
        <w:rPr>
          <w:sz w:val="22"/>
          <w:szCs w:val="22"/>
          <w:lang w:val="de-DE" w:eastAsia="en-US"/>
        </w:rPr>
        <w:t xml:space="preserve">Amstenrade 314, 337, 342 </w:t>
      </w:r>
    </w:p>
    <w:p w:rsidR="00B87499" w:rsidRPr="00CC08FA" w:rsidRDefault="00B87499" w:rsidP="00B87499">
      <w:pPr>
        <w:jc w:val="both"/>
        <w:rPr>
          <w:sz w:val="22"/>
          <w:szCs w:val="22"/>
          <w:lang w:val="de-DE" w:eastAsia="en-US"/>
        </w:rPr>
      </w:pPr>
      <w:r w:rsidRPr="00CC08FA">
        <w:rPr>
          <w:sz w:val="22"/>
          <w:szCs w:val="22"/>
          <w:lang w:val="de-DE" w:eastAsia="en-US"/>
        </w:rPr>
        <w:t>Andelst 351, 397, 399</w:t>
      </w:r>
    </w:p>
    <w:p w:rsidR="00B87499" w:rsidRPr="00CC08FA" w:rsidRDefault="00B87499" w:rsidP="00B87499">
      <w:pPr>
        <w:jc w:val="both"/>
        <w:rPr>
          <w:sz w:val="22"/>
          <w:szCs w:val="22"/>
          <w:lang w:val="de-DE" w:eastAsia="en-US"/>
        </w:rPr>
      </w:pPr>
      <w:r w:rsidRPr="00CC08FA">
        <w:rPr>
          <w:sz w:val="22"/>
          <w:szCs w:val="22"/>
          <w:lang w:val="de-DE" w:eastAsia="en-US"/>
        </w:rPr>
        <w:t>Ageren 396</w:t>
      </w:r>
    </w:p>
    <w:p w:rsidR="00B87499" w:rsidRPr="00CC08FA" w:rsidRDefault="00B87499" w:rsidP="00B87499">
      <w:pPr>
        <w:jc w:val="both"/>
        <w:rPr>
          <w:sz w:val="22"/>
          <w:szCs w:val="22"/>
          <w:lang w:eastAsia="en-US"/>
        </w:rPr>
      </w:pPr>
      <w:r w:rsidRPr="00CC08FA">
        <w:rPr>
          <w:sz w:val="22"/>
          <w:szCs w:val="22"/>
          <w:lang w:eastAsia="en-US"/>
        </w:rPr>
        <w:t>Anjem 454, 463</w:t>
      </w:r>
    </w:p>
    <w:p w:rsidR="00B87499" w:rsidRPr="00CC08FA" w:rsidRDefault="00B87499" w:rsidP="00B87499">
      <w:pPr>
        <w:jc w:val="both"/>
        <w:rPr>
          <w:sz w:val="22"/>
          <w:szCs w:val="22"/>
          <w:lang w:eastAsia="en-US"/>
        </w:rPr>
      </w:pPr>
      <w:r w:rsidRPr="00CC08FA">
        <w:rPr>
          <w:sz w:val="22"/>
          <w:szCs w:val="22"/>
          <w:lang w:eastAsia="en-US"/>
        </w:rPr>
        <w:t xml:space="preserve">Anlo 439, 444, 463, 465 </w:t>
      </w:r>
    </w:p>
    <w:p w:rsidR="00B87499" w:rsidRPr="00CC08FA" w:rsidRDefault="00B87499" w:rsidP="00B87499">
      <w:pPr>
        <w:jc w:val="both"/>
        <w:rPr>
          <w:sz w:val="22"/>
          <w:szCs w:val="22"/>
          <w:lang w:eastAsia="en-US"/>
        </w:rPr>
      </w:pPr>
      <w:r w:rsidRPr="00CC08FA">
        <w:rPr>
          <w:sz w:val="22"/>
          <w:szCs w:val="22"/>
          <w:lang w:eastAsia="en-US"/>
        </w:rPr>
        <w:t>Appellern 351, 353</w:t>
      </w:r>
    </w:p>
    <w:p w:rsidR="00B87499" w:rsidRPr="00CC08FA" w:rsidRDefault="00B87499" w:rsidP="00B87499">
      <w:pPr>
        <w:jc w:val="both"/>
        <w:rPr>
          <w:sz w:val="22"/>
          <w:szCs w:val="22"/>
          <w:lang w:eastAsia="en-US"/>
        </w:rPr>
      </w:pPr>
      <w:r w:rsidRPr="00CC08FA">
        <w:rPr>
          <w:sz w:val="22"/>
          <w:szCs w:val="22"/>
          <w:lang w:eastAsia="en-US"/>
        </w:rPr>
        <w:t xml:space="preserve">Appingedam 449, 456, 465, 466 </w:t>
      </w:r>
    </w:p>
    <w:p w:rsidR="00B87499" w:rsidRPr="00CC08FA" w:rsidRDefault="00B87499" w:rsidP="00B87499">
      <w:pPr>
        <w:jc w:val="both"/>
        <w:rPr>
          <w:sz w:val="22"/>
          <w:szCs w:val="22"/>
          <w:lang w:eastAsia="en-US"/>
        </w:rPr>
      </w:pPr>
      <w:r w:rsidRPr="00CC08FA">
        <w:rPr>
          <w:sz w:val="22"/>
          <w:szCs w:val="22"/>
          <w:lang w:eastAsia="en-US"/>
        </w:rPr>
        <w:t>Arentburg 423,428,485,537, 7211</w:t>
      </w:r>
    </w:p>
    <w:p w:rsidR="00B87499" w:rsidRPr="00CC08FA" w:rsidRDefault="00B87499" w:rsidP="00B87499">
      <w:pPr>
        <w:jc w:val="both"/>
        <w:rPr>
          <w:sz w:val="22"/>
          <w:szCs w:val="22"/>
          <w:lang w:eastAsia="en-US"/>
        </w:rPr>
      </w:pPr>
      <w:r w:rsidRPr="00CC08FA">
        <w:rPr>
          <w:sz w:val="22"/>
          <w:szCs w:val="22"/>
          <w:lang w:eastAsia="en-US"/>
        </w:rPr>
        <w:t>Arnhem 351, 402, 556 vlg 499</w:t>
      </w:r>
    </w:p>
    <w:p w:rsidR="00B87499" w:rsidRPr="00CC08FA" w:rsidRDefault="00B87499" w:rsidP="00B87499">
      <w:pPr>
        <w:jc w:val="both"/>
        <w:rPr>
          <w:sz w:val="22"/>
          <w:szCs w:val="22"/>
          <w:lang w:eastAsia="en-US"/>
        </w:rPr>
      </w:pPr>
      <w:r w:rsidRPr="00CC08FA">
        <w:rPr>
          <w:sz w:val="22"/>
          <w:szCs w:val="22"/>
          <w:lang w:eastAsia="en-US"/>
        </w:rPr>
        <w:t>Asberg 382, 401</w:t>
      </w:r>
    </w:p>
    <w:p w:rsidR="00B87499" w:rsidRPr="00CC08FA" w:rsidRDefault="00B87499" w:rsidP="00B87499">
      <w:pPr>
        <w:jc w:val="both"/>
        <w:rPr>
          <w:sz w:val="22"/>
          <w:szCs w:val="22"/>
          <w:lang w:eastAsia="en-US"/>
        </w:rPr>
      </w:pPr>
      <w:r w:rsidRPr="00CC08FA">
        <w:rPr>
          <w:sz w:val="22"/>
          <w:szCs w:val="22"/>
          <w:lang w:eastAsia="en-US"/>
        </w:rPr>
        <w:t>Asperen 344, 346</w:t>
      </w:r>
    </w:p>
    <w:p w:rsidR="00B87499" w:rsidRPr="00CC08FA" w:rsidRDefault="00B87499" w:rsidP="00B87499">
      <w:pPr>
        <w:jc w:val="both"/>
        <w:rPr>
          <w:sz w:val="22"/>
          <w:szCs w:val="22"/>
          <w:lang w:eastAsia="en-US"/>
        </w:rPr>
      </w:pPr>
      <w:r w:rsidRPr="00CC08FA">
        <w:rPr>
          <w:sz w:val="22"/>
          <w:szCs w:val="22"/>
          <w:lang w:eastAsia="en-US"/>
        </w:rPr>
        <w:t xml:space="preserve">Assen 311, 439, 463, 465 </w:t>
      </w:r>
    </w:p>
    <w:p w:rsidR="00B87499" w:rsidRPr="00CC08FA" w:rsidRDefault="00B87499" w:rsidP="00B87499">
      <w:pPr>
        <w:jc w:val="both"/>
        <w:rPr>
          <w:sz w:val="22"/>
          <w:szCs w:val="22"/>
          <w:lang w:eastAsia="en-US"/>
        </w:rPr>
      </w:pPr>
      <w:r w:rsidRPr="00CC08FA">
        <w:rPr>
          <w:sz w:val="22"/>
          <w:szCs w:val="22"/>
          <w:lang w:eastAsia="en-US"/>
        </w:rPr>
        <w:t>Austinusga 447, 463</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Baarderadeel 458</w:t>
      </w:r>
    </w:p>
    <w:p w:rsidR="00B87499" w:rsidRPr="00CC08FA" w:rsidRDefault="00B87499" w:rsidP="00B87499">
      <w:pPr>
        <w:jc w:val="both"/>
        <w:rPr>
          <w:sz w:val="22"/>
          <w:szCs w:val="22"/>
          <w:lang w:eastAsia="en-US"/>
        </w:rPr>
      </w:pPr>
      <w:r w:rsidRPr="00CC08FA">
        <w:rPr>
          <w:sz w:val="22"/>
          <w:szCs w:val="22"/>
          <w:lang w:eastAsia="en-US"/>
        </w:rPr>
        <w:t>Baardenberg 455, 457</w:t>
      </w:r>
    </w:p>
    <w:p w:rsidR="00B87499" w:rsidRPr="00CC08FA" w:rsidRDefault="00B87499" w:rsidP="00B87499">
      <w:pPr>
        <w:jc w:val="both"/>
        <w:rPr>
          <w:sz w:val="22"/>
          <w:szCs w:val="22"/>
          <w:lang w:eastAsia="en-US"/>
        </w:rPr>
      </w:pPr>
      <w:r w:rsidRPr="00CC08FA">
        <w:rPr>
          <w:sz w:val="22"/>
          <w:szCs w:val="22"/>
          <w:lang w:eastAsia="en-US"/>
        </w:rPr>
        <w:t>Baarlo :123, 344, 349, 350, 544 k ilmsch 320</w:t>
      </w:r>
    </w:p>
    <w:p w:rsidR="00B87499" w:rsidRPr="00CC08FA" w:rsidRDefault="00B87499" w:rsidP="00B87499">
      <w:pPr>
        <w:jc w:val="both"/>
        <w:rPr>
          <w:sz w:val="22"/>
          <w:szCs w:val="22"/>
          <w:lang w:eastAsia="en-US"/>
        </w:rPr>
      </w:pPr>
      <w:r w:rsidRPr="00CC08FA">
        <w:rPr>
          <w:sz w:val="22"/>
          <w:szCs w:val="22"/>
          <w:lang w:eastAsia="en-US"/>
        </w:rPr>
        <w:t>Backer</w:t>
      </w:r>
      <w:r>
        <w:rPr>
          <w:sz w:val="22"/>
          <w:szCs w:val="22"/>
          <w:lang w:eastAsia="en-US"/>
        </w:rPr>
        <w:t>bos</w:t>
      </w:r>
      <w:r w:rsidRPr="00CC08FA">
        <w:rPr>
          <w:sz w:val="22"/>
          <w:szCs w:val="22"/>
          <w:lang w:eastAsia="en-US"/>
        </w:rPr>
        <w:t>144, 356</w:t>
      </w:r>
    </w:p>
    <w:p w:rsidR="00B87499" w:rsidRPr="00CC08FA" w:rsidRDefault="00B87499" w:rsidP="00B87499">
      <w:pPr>
        <w:jc w:val="both"/>
        <w:rPr>
          <w:sz w:val="22"/>
          <w:szCs w:val="22"/>
          <w:lang w:eastAsia="en-US"/>
        </w:rPr>
      </w:pPr>
      <w:r w:rsidRPr="00CC08FA">
        <w:rPr>
          <w:sz w:val="22"/>
          <w:szCs w:val="22"/>
          <w:lang w:eastAsia="en-US"/>
        </w:rPr>
        <w:t>Baexem, 463</w:t>
      </w:r>
    </w:p>
    <w:p w:rsidR="00B87499" w:rsidRPr="00CC08FA" w:rsidRDefault="00B87499" w:rsidP="00B87499">
      <w:pPr>
        <w:jc w:val="both"/>
        <w:rPr>
          <w:sz w:val="22"/>
          <w:szCs w:val="22"/>
          <w:lang w:eastAsia="en-US"/>
        </w:rPr>
      </w:pPr>
      <w:r w:rsidRPr="00CC08FA">
        <w:rPr>
          <w:sz w:val="22"/>
          <w:szCs w:val="22"/>
          <w:lang w:eastAsia="en-US"/>
        </w:rPr>
        <w:t>Ballo 446, 463, 465</w:t>
      </w:r>
    </w:p>
    <w:p w:rsidR="00B87499" w:rsidRPr="00CC08FA" w:rsidRDefault="00B87499" w:rsidP="00B87499">
      <w:pPr>
        <w:jc w:val="both"/>
        <w:rPr>
          <w:sz w:val="22"/>
          <w:szCs w:val="22"/>
          <w:lang w:eastAsia="en-US"/>
        </w:rPr>
      </w:pPr>
      <w:r w:rsidRPr="00CC08FA">
        <w:rPr>
          <w:sz w:val="22"/>
          <w:szCs w:val="22"/>
          <w:lang w:eastAsia="en-US"/>
        </w:rPr>
        <w:t xml:space="preserve">Barendrecht :323, 386, 387 </w:t>
      </w:r>
    </w:p>
    <w:p w:rsidR="00B87499" w:rsidRPr="00CC08FA" w:rsidRDefault="00B87499" w:rsidP="00B87499">
      <w:pPr>
        <w:jc w:val="both"/>
        <w:rPr>
          <w:sz w:val="22"/>
          <w:szCs w:val="22"/>
          <w:lang w:eastAsia="en-US"/>
        </w:rPr>
      </w:pPr>
      <w:r w:rsidRPr="00CC08FA">
        <w:rPr>
          <w:sz w:val="22"/>
          <w:szCs w:val="22"/>
          <w:lang w:eastAsia="en-US"/>
        </w:rPr>
        <w:t>Bareel 459</w:t>
      </w:r>
    </w:p>
    <w:p w:rsidR="00B87499" w:rsidRPr="00CC08FA" w:rsidRDefault="00B87499" w:rsidP="00B87499">
      <w:pPr>
        <w:jc w:val="both"/>
        <w:rPr>
          <w:sz w:val="22"/>
          <w:szCs w:val="22"/>
          <w:lang w:eastAsia="en-US"/>
        </w:rPr>
      </w:pPr>
      <w:r w:rsidRPr="00CC08FA">
        <w:rPr>
          <w:sz w:val="22"/>
          <w:szCs w:val="22"/>
          <w:lang w:eastAsia="en-US"/>
        </w:rPr>
        <w:t>Batenbuerg; 351, 353</w:t>
      </w:r>
    </w:p>
    <w:p w:rsidR="00B87499" w:rsidRPr="00CC08FA" w:rsidRDefault="00B87499" w:rsidP="00B87499">
      <w:pPr>
        <w:jc w:val="both"/>
        <w:rPr>
          <w:sz w:val="22"/>
          <w:szCs w:val="22"/>
          <w:lang w:eastAsia="en-US"/>
        </w:rPr>
      </w:pPr>
      <w:r w:rsidRPr="00CC08FA">
        <w:rPr>
          <w:sz w:val="22"/>
          <w:szCs w:val="22"/>
          <w:lang w:eastAsia="en-US"/>
        </w:rPr>
        <w:t>Bavai 313, 489</w:t>
      </w:r>
    </w:p>
    <w:p w:rsidR="00B87499" w:rsidRPr="00CC08FA" w:rsidRDefault="00B87499" w:rsidP="00B87499">
      <w:pPr>
        <w:jc w:val="both"/>
        <w:rPr>
          <w:sz w:val="22"/>
          <w:szCs w:val="22"/>
          <w:lang w:eastAsia="en-US"/>
        </w:rPr>
      </w:pPr>
      <w:r w:rsidRPr="00CC08FA">
        <w:rPr>
          <w:sz w:val="22"/>
          <w:szCs w:val="22"/>
          <w:lang w:eastAsia="en-US"/>
        </w:rPr>
        <w:t>Baijum 455, 460</w:t>
      </w:r>
    </w:p>
    <w:p w:rsidR="00B87499" w:rsidRPr="00CC08FA" w:rsidRDefault="00B87499" w:rsidP="00B87499">
      <w:pPr>
        <w:jc w:val="both"/>
        <w:rPr>
          <w:sz w:val="22"/>
          <w:szCs w:val="22"/>
          <w:lang w:eastAsia="en-US"/>
        </w:rPr>
      </w:pPr>
      <w:r w:rsidRPr="00CC08FA">
        <w:rPr>
          <w:sz w:val="22"/>
          <w:szCs w:val="22"/>
          <w:lang w:eastAsia="en-US"/>
        </w:rPr>
        <w:t>Beegden 344, 348</w:t>
      </w:r>
    </w:p>
    <w:p w:rsidR="00B87499" w:rsidRPr="00CC08FA" w:rsidRDefault="00B87499" w:rsidP="00B87499">
      <w:pPr>
        <w:jc w:val="both"/>
        <w:rPr>
          <w:sz w:val="22"/>
          <w:szCs w:val="22"/>
          <w:lang w:eastAsia="en-US"/>
        </w:rPr>
      </w:pPr>
      <w:r w:rsidRPr="00CC08FA">
        <w:rPr>
          <w:sz w:val="22"/>
          <w:szCs w:val="22"/>
          <w:lang w:eastAsia="en-US"/>
        </w:rPr>
        <w:t>Beek, 314, 315, 339, 379, 380, 402</w:t>
      </w:r>
    </w:p>
    <w:p w:rsidR="00B87499" w:rsidRPr="00CC08FA" w:rsidRDefault="00B87499" w:rsidP="00B87499">
      <w:pPr>
        <w:jc w:val="both"/>
        <w:rPr>
          <w:sz w:val="22"/>
          <w:szCs w:val="22"/>
          <w:lang w:eastAsia="en-US"/>
        </w:rPr>
      </w:pPr>
      <w:r w:rsidRPr="00CC08FA">
        <w:rPr>
          <w:sz w:val="22"/>
          <w:szCs w:val="22"/>
          <w:lang w:eastAsia="en-US"/>
        </w:rPr>
        <w:t>Beers 351, 353</w:t>
      </w:r>
    </w:p>
    <w:p w:rsidR="00B87499" w:rsidRPr="00CC08FA" w:rsidRDefault="00B87499" w:rsidP="00B87499">
      <w:pPr>
        <w:jc w:val="both"/>
        <w:rPr>
          <w:sz w:val="22"/>
          <w:szCs w:val="22"/>
          <w:lang w:eastAsia="en-US"/>
        </w:rPr>
      </w:pPr>
      <w:r w:rsidRPr="00CC08FA">
        <w:rPr>
          <w:sz w:val="22"/>
          <w:szCs w:val="22"/>
          <w:lang w:eastAsia="en-US"/>
        </w:rPr>
        <w:t>Beerze 355, 358</w:t>
      </w:r>
    </w:p>
    <w:p w:rsidR="00B87499" w:rsidRPr="00CC08FA" w:rsidRDefault="00B87499" w:rsidP="00B87499">
      <w:pPr>
        <w:jc w:val="both"/>
        <w:rPr>
          <w:sz w:val="22"/>
          <w:szCs w:val="22"/>
          <w:lang w:eastAsia="en-US"/>
        </w:rPr>
      </w:pPr>
      <w:r w:rsidRPr="00CC08FA">
        <w:rPr>
          <w:sz w:val="22"/>
          <w:szCs w:val="22"/>
          <w:lang w:eastAsia="en-US"/>
        </w:rPr>
        <w:t>Beesel 344, 346</w:t>
      </w:r>
    </w:p>
    <w:p w:rsidR="00B87499" w:rsidRPr="00CC08FA" w:rsidRDefault="00B87499" w:rsidP="00B87499">
      <w:pPr>
        <w:jc w:val="both"/>
        <w:rPr>
          <w:sz w:val="22"/>
          <w:szCs w:val="22"/>
          <w:lang w:eastAsia="en-US"/>
        </w:rPr>
      </w:pPr>
      <w:r w:rsidRPr="00CC08FA">
        <w:rPr>
          <w:sz w:val="22"/>
          <w:szCs w:val="22"/>
          <w:lang w:eastAsia="en-US"/>
        </w:rPr>
        <w:t>Beetgum 209, 454, 455, 461, 462, 526, 529, 550, 556, 563, 721</w:t>
      </w:r>
    </w:p>
    <w:p w:rsidR="00B87499" w:rsidRPr="00CC08FA" w:rsidRDefault="00B87499" w:rsidP="00B87499">
      <w:pPr>
        <w:jc w:val="both"/>
        <w:rPr>
          <w:sz w:val="22"/>
          <w:szCs w:val="22"/>
          <w:lang w:eastAsia="en-US"/>
        </w:rPr>
      </w:pPr>
      <w:r w:rsidRPr="00CC08FA">
        <w:rPr>
          <w:sz w:val="22"/>
          <w:szCs w:val="22"/>
          <w:lang w:eastAsia="en-US"/>
        </w:rPr>
        <w:t xml:space="preserve">Beetgumermolen 460, 461 </w:t>
      </w:r>
    </w:p>
    <w:p w:rsidR="00B87499" w:rsidRPr="00CC08FA" w:rsidRDefault="00B87499" w:rsidP="00B87499">
      <w:pPr>
        <w:jc w:val="both"/>
        <w:rPr>
          <w:sz w:val="22"/>
          <w:szCs w:val="22"/>
          <w:lang w:eastAsia="en-US"/>
        </w:rPr>
      </w:pPr>
      <w:r w:rsidRPr="00CC08FA">
        <w:rPr>
          <w:sz w:val="22"/>
          <w:szCs w:val="22"/>
          <w:lang w:eastAsia="en-US"/>
        </w:rPr>
        <w:t>Beilen 439, 446</w:t>
      </w:r>
    </w:p>
    <w:p w:rsidR="00B87499" w:rsidRPr="00CC08FA" w:rsidRDefault="00B87499" w:rsidP="00B87499">
      <w:pPr>
        <w:jc w:val="both"/>
        <w:rPr>
          <w:sz w:val="22"/>
          <w:szCs w:val="22"/>
          <w:lang w:eastAsia="en-US"/>
        </w:rPr>
      </w:pPr>
      <w:r w:rsidRPr="00CC08FA">
        <w:rPr>
          <w:sz w:val="22"/>
          <w:szCs w:val="22"/>
          <w:lang w:eastAsia="en-US"/>
        </w:rPr>
        <w:t>Bemelen 314, 321</w:t>
      </w:r>
    </w:p>
    <w:p w:rsidR="00B87499" w:rsidRPr="00CC08FA" w:rsidRDefault="00B87499" w:rsidP="00B87499">
      <w:pPr>
        <w:jc w:val="both"/>
        <w:rPr>
          <w:sz w:val="22"/>
          <w:szCs w:val="22"/>
          <w:lang w:eastAsia="en-US"/>
        </w:rPr>
      </w:pPr>
      <w:r w:rsidRPr="00CC08FA">
        <w:rPr>
          <w:sz w:val="22"/>
          <w:szCs w:val="22"/>
          <w:lang w:eastAsia="en-US"/>
        </w:rPr>
        <w:t>Bemmel 351, 396</w:t>
      </w:r>
    </w:p>
    <w:p w:rsidR="00B87499" w:rsidRPr="00CC08FA" w:rsidRDefault="00B87499" w:rsidP="00B87499">
      <w:pPr>
        <w:jc w:val="both"/>
        <w:rPr>
          <w:sz w:val="22"/>
          <w:szCs w:val="22"/>
          <w:lang w:eastAsia="en-US"/>
        </w:rPr>
      </w:pPr>
      <w:r w:rsidRPr="00CC08FA">
        <w:rPr>
          <w:sz w:val="22"/>
          <w:szCs w:val="22"/>
          <w:lang w:eastAsia="en-US"/>
        </w:rPr>
        <w:t>Berg 314, 323</w:t>
      </w:r>
    </w:p>
    <w:p w:rsidR="00B87499" w:rsidRPr="00CC08FA" w:rsidRDefault="00B87499" w:rsidP="00B87499">
      <w:pPr>
        <w:jc w:val="both"/>
        <w:rPr>
          <w:sz w:val="22"/>
          <w:szCs w:val="22"/>
          <w:lang w:eastAsia="en-US"/>
        </w:rPr>
      </w:pPr>
      <w:r w:rsidRPr="00CC08FA">
        <w:rPr>
          <w:sz w:val="22"/>
          <w:szCs w:val="22"/>
          <w:lang w:eastAsia="en-US"/>
        </w:rPr>
        <w:t>Bergen 347, 351</w:t>
      </w:r>
    </w:p>
    <w:p w:rsidR="00B87499" w:rsidRPr="00CC08FA" w:rsidRDefault="00B87499" w:rsidP="00B87499">
      <w:pPr>
        <w:jc w:val="both"/>
        <w:rPr>
          <w:sz w:val="22"/>
          <w:szCs w:val="22"/>
          <w:lang w:eastAsia="en-US"/>
        </w:rPr>
      </w:pPr>
      <w:r w:rsidRPr="00CC08FA">
        <w:rPr>
          <w:sz w:val="22"/>
          <w:szCs w:val="22"/>
          <w:lang w:eastAsia="en-US"/>
        </w:rPr>
        <w:t xml:space="preserve">Berg en Dal 351, 380 </w:t>
      </w:r>
    </w:p>
    <w:p w:rsidR="00B87499" w:rsidRPr="00CC08FA" w:rsidRDefault="00B87499" w:rsidP="00B87499">
      <w:pPr>
        <w:jc w:val="both"/>
        <w:rPr>
          <w:sz w:val="22"/>
          <w:szCs w:val="22"/>
          <w:lang w:eastAsia="en-US"/>
        </w:rPr>
      </w:pPr>
      <w:r w:rsidRPr="00CC08FA">
        <w:rPr>
          <w:sz w:val="22"/>
          <w:szCs w:val="22"/>
          <w:lang w:eastAsia="en-US"/>
        </w:rPr>
        <w:t xml:space="preserve">Bergen op Zoom 311, 359 </w:t>
      </w:r>
    </w:p>
    <w:p w:rsidR="00B87499" w:rsidRPr="00CC08FA" w:rsidRDefault="00B87499" w:rsidP="00B87499">
      <w:pPr>
        <w:jc w:val="both"/>
        <w:rPr>
          <w:sz w:val="22"/>
          <w:szCs w:val="22"/>
          <w:lang w:val="de-DE" w:eastAsia="en-US"/>
        </w:rPr>
      </w:pPr>
      <w:r w:rsidRPr="00CC08FA">
        <w:rPr>
          <w:sz w:val="22"/>
          <w:szCs w:val="22"/>
          <w:lang w:val="de-DE" w:eastAsia="en-US"/>
        </w:rPr>
        <w:t xml:space="preserve">Bergeyk 355, 359 </w:t>
      </w:r>
    </w:p>
    <w:p w:rsidR="00B87499" w:rsidRPr="00CC08FA" w:rsidRDefault="00B87499" w:rsidP="00B87499">
      <w:pPr>
        <w:jc w:val="both"/>
        <w:rPr>
          <w:sz w:val="22"/>
          <w:szCs w:val="22"/>
          <w:lang w:val="de-DE" w:eastAsia="en-US"/>
        </w:rPr>
      </w:pPr>
      <w:r w:rsidRPr="00CC08FA">
        <w:rPr>
          <w:sz w:val="22"/>
          <w:szCs w:val="22"/>
          <w:lang w:val="de-DE" w:eastAsia="en-US"/>
        </w:rPr>
        <w:t>Bergharen 351, 353</w:t>
      </w:r>
    </w:p>
    <w:p w:rsidR="00B87499" w:rsidRPr="00CC08FA" w:rsidRDefault="00B87499" w:rsidP="00B87499">
      <w:pPr>
        <w:jc w:val="both"/>
        <w:rPr>
          <w:sz w:val="22"/>
          <w:szCs w:val="22"/>
          <w:lang w:val="de-DE" w:eastAsia="en-US"/>
        </w:rPr>
      </w:pPr>
      <w:r w:rsidRPr="00CC08FA">
        <w:rPr>
          <w:sz w:val="22"/>
          <w:szCs w:val="22"/>
          <w:lang w:val="de-DE" w:eastAsia="en-US"/>
        </w:rPr>
        <w:t>Berghem 351, 354</w:t>
      </w:r>
    </w:p>
    <w:p w:rsidR="00B87499" w:rsidRPr="00CC08FA" w:rsidRDefault="00B87499" w:rsidP="00B87499">
      <w:pPr>
        <w:jc w:val="both"/>
        <w:rPr>
          <w:sz w:val="22"/>
          <w:szCs w:val="22"/>
          <w:lang w:val="de-DE" w:eastAsia="en-US"/>
        </w:rPr>
      </w:pPr>
      <w:r w:rsidRPr="00CC08FA">
        <w:rPr>
          <w:sz w:val="22"/>
          <w:szCs w:val="22"/>
          <w:lang w:val="de-DE" w:eastAsia="en-US"/>
        </w:rPr>
        <w:t>Berlicum 355, 356</w:t>
      </w:r>
    </w:p>
    <w:p w:rsidR="00B87499" w:rsidRPr="00CC08FA" w:rsidRDefault="00B87499" w:rsidP="00B87499">
      <w:pPr>
        <w:jc w:val="both"/>
        <w:rPr>
          <w:sz w:val="22"/>
          <w:szCs w:val="22"/>
          <w:lang w:val="de-DE" w:eastAsia="en-US"/>
        </w:rPr>
      </w:pPr>
      <w:r w:rsidRPr="00CC08FA">
        <w:rPr>
          <w:sz w:val="22"/>
          <w:szCs w:val="22"/>
          <w:lang w:val="de-DE" w:eastAsia="en-US"/>
        </w:rPr>
        <w:t>Betuwe 390, 395</w:t>
      </w:r>
    </w:p>
    <w:p w:rsidR="00B87499" w:rsidRPr="00CC08FA" w:rsidRDefault="00B87499" w:rsidP="00B87499">
      <w:pPr>
        <w:jc w:val="both"/>
        <w:rPr>
          <w:sz w:val="22"/>
          <w:szCs w:val="22"/>
          <w:lang w:eastAsia="en-US"/>
        </w:rPr>
      </w:pPr>
      <w:r w:rsidRPr="00CC08FA">
        <w:rPr>
          <w:sz w:val="22"/>
          <w:szCs w:val="22"/>
          <w:lang w:eastAsia="en-US"/>
        </w:rPr>
        <w:t xml:space="preserve">Beugen 350, 351, 454, 455 </w:t>
      </w:r>
    </w:p>
    <w:p w:rsidR="00B87499" w:rsidRPr="00CC08FA" w:rsidRDefault="00B87499" w:rsidP="00B87499">
      <w:pPr>
        <w:jc w:val="both"/>
        <w:rPr>
          <w:sz w:val="22"/>
          <w:szCs w:val="22"/>
          <w:lang w:eastAsia="en-US"/>
        </w:rPr>
      </w:pPr>
      <w:r w:rsidRPr="00CC08FA">
        <w:rPr>
          <w:sz w:val="22"/>
          <w:szCs w:val="22"/>
          <w:lang w:eastAsia="en-US"/>
        </w:rPr>
        <w:t>Bies</w:t>
      </w:r>
      <w:r>
        <w:rPr>
          <w:sz w:val="22"/>
          <w:szCs w:val="22"/>
          <w:lang w:eastAsia="en-US"/>
        </w:rPr>
        <w:t>bos</w:t>
      </w:r>
      <w:r w:rsidRPr="00CC08FA">
        <w:rPr>
          <w:sz w:val="22"/>
          <w:szCs w:val="22"/>
          <w:lang w:eastAsia="en-US"/>
        </w:rPr>
        <w:t xml:space="preserve"> 386</w:t>
      </w:r>
    </w:p>
    <w:p w:rsidR="00B87499" w:rsidRPr="00CC08FA" w:rsidRDefault="00B87499" w:rsidP="00B87499">
      <w:pPr>
        <w:jc w:val="both"/>
        <w:rPr>
          <w:sz w:val="22"/>
          <w:szCs w:val="22"/>
          <w:lang w:eastAsia="en-US"/>
        </w:rPr>
      </w:pPr>
      <w:r w:rsidRPr="00CC08FA">
        <w:rPr>
          <w:sz w:val="22"/>
          <w:szCs w:val="22"/>
          <w:lang w:eastAsia="en-US"/>
        </w:rPr>
        <w:t>Bilgaard 462, 527</w:t>
      </w:r>
    </w:p>
    <w:p w:rsidR="00B87499" w:rsidRPr="00CC08FA" w:rsidRDefault="00B87499" w:rsidP="00B87499">
      <w:pPr>
        <w:jc w:val="both"/>
        <w:rPr>
          <w:sz w:val="22"/>
          <w:szCs w:val="22"/>
          <w:lang w:eastAsia="en-US"/>
        </w:rPr>
      </w:pPr>
      <w:r w:rsidRPr="00CC08FA">
        <w:rPr>
          <w:sz w:val="22"/>
          <w:szCs w:val="22"/>
          <w:lang w:eastAsia="en-US"/>
        </w:rPr>
        <w:t>Birdaard 455</w:t>
      </w:r>
    </w:p>
    <w:p w:rsidR="00B87499" w:rsidRPr="00CC08FA" w:rsidRDefault="00B87499" w:rsidP="00B87499">
      <w:pPr>
        <w:jc w:val="both"/>
        <w:rPr>
          <w:sz w:val="22"/>
          <w:szCs w:val="22"/>
          <w:lang w:eastAsia="en-US"/>
        </w:rPr>
      </w:pPr>
      <w:r w:rsidRPr="00CC08FA">
        <w:rPr>
          <w:sz w:val="22"/>
          <w:szCs w:val="22"/>
          <w:lang w:eastAsia="en-US"/>
        </w:rPr>
        <w:t>Bladel 355, 358</w:t>
      </w:r>
    </w:p>
    <w:p w:rsidR="00B87499" w:rsidRPr="00CC08FA" w:rsidRDefault="00B87499" w:rsidP="00B87499">
      <w:pPr>
        <w:jc w:val="both"/>
        <w:rPr>
          <w:sz w:val="22"/>
          <w:szCs w:val="22"/>
          <w:lang w:eastAsia="en-US"/>
        </w:rPr>
      </w:pPr>
      <w:r w:rsidRPr="00CC08FA">
        <w:rPr>
          <w:sz w:val="22"/>
          <w:szCs w:val="22"/>
          <w:lang w:eastAsia="en-US"/>
        </w:rPr>
        <w:t xml:space="preserve">Blerick 323, 344, 349, 350, 717 </w:t>
      </w:r>
    </w:p>
    <w:p w:rsidR="00B87499" w:rsidRPr="00CC08FA" w:rsidRDefault="00B87499" w:rsidP="00B87499">
      <w:pPr>
        <w:jc w:val="both"/>
        <w:rPr>
          <w:sz w:val="22"/>
          <w:szCs w:val="22"/>
          <w:lang w:eastAsia="en-US"/>
        </w:rPr>
      </w:pPr>
      <w:r w:rsidRPr="00CC08FA">
        <w:rPr>
          <w:sz w:val="22"/>
          <w:szCs w:val="22"/>
          <w:lang w:eastAsia="en-US"/>
        </w:rPr>
        <w:t>Blankenberg 314, 321</w:t>
      </w:r>
    </w:p>
    <w:p w:rsidR="00B87499" w:rsidRPr="00CC08FA" w:rsidRDefault="00B87499" w:rsidP="00B87499">
      <w:pPr>
        <w:jc w:val="both"/>
        <w:rPr>
          <w:sz w:val="22"/>
          <w:szCs w:val="22"/>
          <w:lang w:eastAsia="en-US"/>
        </w:rPr>
      </w:pPr>
      <w:r w:rsidRPr="00CC08FA">
        <w:rPr>
          <w:sz w:val="22"/>
          <w:szCs w:val="22"/>
          <w:lang w:eastAsia="en-US"/>
        </w:rPr>
        <w:t>Blija 455, 464, 720</w:t>
      </w:r>
    </w:p>
    <w:p w:rsidR="00B87499" w:rsidRPr="00CC08FA" w:rsidRDefault="00B87499" w:rsidP="00B87499">
      <w:pPr>
        <w:jc w:val="both"/>
        <w:rPr>
          <w:sz w:val="22"/>
          <w:szCs w:val="22"/>
          <w:lang w:eastAsia="en-US"/>
        </w:rPr>
      </w:pPr>
      <w:r w:rsidRPr="00CC08FA">
        <w:rPr>
          <w:sz w:val="22"/>
          <w:szCs w:val="22"/>
          <w:lang w:eastAsia="en-US"/>
        </w:rPr>
        <w:t xml:space="preserve">Bocholtz 314, 322, 335, 342 </w:t>
      </w:r>
    </w:p>
    <w:p w:rsidR="00B87499" w:rsidRPr="00CC08FA" w:rsidRDefault="00B87499" w:rsidP="00B87499">
      <w:pPr>
        <w:jc w:val="both"/>
        <w:rPr>
          <w:sz w:val="22"/>
          <w:szCs w:val="22"/>
          <w:lang w:eastAsia="en-US"/>
        </w:rPr>
      </w:pPr>
      <w:r w:rsidRPr="00CC08FA">
        <w:rPr>
          <w:sz w:val="22"/>
          <w:szCs w:val="22"/>
          <w:lang w:eastAsia="en-US"/>
        </w:rPr>
        <w:t xml:space="preserve">Bodegraven 323, 415, 719 </w:t>
      </w:r>
    </w:p>
    <w:p w:rsidR="00B87499" w:rsidRPr="00CC08FA" w:rsidRDefault="00B87499" w:rsidP="00B87499">
      <w:pPr>
        <w:jc w:val="both"/>
        <w:rPr>
          <w:sz w:val="22"/>
          <w:szCs w:val="22"/>
          <w:lang w:eastAsia="en-US"/>
        </w:rPr>
      </w:pPr>
      <w:r w:rsidRPr="00CC08FA">
        <w:rPr>
          <w:sz w:val="22"/>
          <w:szCs w:val="22"/>
          <w:lang w:eastAsia="en-US"/>
        </w:rPr>
        <w:t>Boertange 447, 465</w:t>
      </w:r>
    </w:p>
    <w:p w:rsidR="00B87499" w:rsidRPr="00CC08FA" w:rsidRDefault="00B87499" w:rsidP="00B87499">
      <w:pPr>
        <w:jc w:val="both"/>
        <w:rPr>
          <w:sz w:val="22"/>
          <w:szCs w:val="22"/>
          <w:lang w:eastAsia="en-US"/>
        </w:rPr>
      </w:pPr>
      <w:r w:rsidRPr="00CC08FA">
        <w:rPr>
          <w:sz w:val="22"/>
          <w:szCs w:val="22"/>
          <w:lang w:eastAsia="en-US"/>
        </w:rPr>
        <w:t xml:space="preserve">Bolsward 454, 455, 456, 457 </w:t>
      </w:r>
    </w:p>
    <w:p w:rsidR="00B87499" w:rsidRPr="00CC08FA" w:rsidRDefault="00B87499" w:rsidP="00B87499">
      <w:pPr>
        <w:jc w:val="both"/>
        <w:rPr>
          <w:sz w:val="22"/>
          <w:szCs w:val="22"/>
          <w:lang w:eastAsia="en-US"/>
        </w:rPr>
      </w:pPr>
      <w:r w:rsidRPr="00CC08FA">
        <w:rPr>
          <w:sz w:val="22"/>
          <w:szCs w:val="22"/>
          <w:lang w:eastAsia="en-US"/>
        </w:rPr>
        <w:t>Bonn 322, 558</w:t>
      </w:r>
    </w:p>
    <w:p w:rsidR="00B87499" w:rsidRPr="00CC08FA" w:rsidRDefault="00B87499" w:rsidP="00B87499">
      <w:pPr>
        <w:jc w:val="both"/>
        <w:rPr>
          <w:sz w:val="22"/>
          <w:szCs w:val="22"/>
          <w:lang w:eastAsia="en-US"/>
        </w:rPr>
      </w:pPr>
      <w:r w:rsidRPr="00CC08FA">
        <w:rPr>
          <w:sz w:val="22"/>
          <w:szCs w:val="22"/>
          <w:lang w:eastAsia="en-US"/>
        </w:rPr>
        <w:t>Borg 348</w:t>
      </w:r>
    </w:p>
    <w:p w:rsidR="00B87499" w:rsidRPr="00CC08FA" w:rsidRDefault="00B87499" w:rsidP="00B87499">
      <w:pPr>
        <w:jc w:val="both"/>
        <w:rPr>
          <w:sz w:val="22"/>
          <w:szCs w:val="22"/>
          <w:lang w:eastAsia="en-US"/>
        </w:rPr>
      </w:pPr>
      <w:r w:rsidRPr="00CC08FA">
        <w:rPr>
          <w:sz w:val="22"/>
          <w:szCs w:val="22"/>
          <w:lang w:eastAsia="en-US"/>
        </w:rPr>
        <w:t xml:space="preserve">Borger 439, 446 </w:t>
      </w:r>
    </w:p>
    <w:p w:rsidR="00B87499" w:rsidRPr="00CC08FA" w:rsidRDefault="00B87499" w:rsidP="00B87499">
      <w:pPr>
        <w:jc w:val="both"/>
        <w:rPr>
          <w:sz w:val="22"/>
          <w:szCs w:val="22"/>
          <w:lang w:eastAsia="en-US"/>
        </w:rPr>
      </w:pPr>
      <w:r w:rsidRPr="00CC08FA">
        <w:rPr>
          <w:sz w:val="22"/>
          <w:szCs w:val="22"/>
          <w:lang w:eastAsia="en-US"/>
        </w:rPr>
        <w:t xml:space="preserve">Borgharen 314, 338 </w:t>
      </w:r>
    </w:p>
    <w:p w:rsidR="00B87499" w:rsidRPr="00CC08FA" w:rsidRDefault="00B87499" w:rsidP="00B87499">
      <w:pPr>
        <w:jc w:val="both"/>
        <w:rPr>
          <w:sz w:val="22"/>
          <w:szCs w:val="22"/>
          <w:lang w:eastAsia="en-US"/>
        </w:rPr>
      </w:pPr>
      <w:r w:rsidRPr="00CC08FA">
        <w:rPr>
          <w:sz w:val="22"/>
          <w:szCs w:val="22"/>
          <w:lang w:eastAsia="en-US"/>
        </w:rPr>
        <w:t xml:space="preserve">Bom 314, 342 </w:t>
      </w:r>
    </w:p>
    <w:p w:rsidR="00B87499" w:rsidRPr="00CC08FA" w:rsidRDefault="00B87499" w:rsidP="00B87499">
      <w:pPr>
        <w:jc w:val="both"/>
        <w:rPr>
          <w:sz w:val="22"/>
          <w:szCs w:val="22"/>
          <w:lang w:eastAsia="en-US"/>
        </w:rPr>
      </w:pPr>
      <w:r w:rsidRPr="00CC08FA">
        <w:rPr>
          <w:sz w:val="22"/>
          <w:szCs w:val="22"/>
          <w:lang w:eastAsia="en-US"/>
        </w:rPr>
        <w:t xml:space="preserve">Bornisse 387 </w:t>
      </w:r>
    </w:p>
    <w:p w:rsidR="00B87499" w:rsidRPr="00CC08FA" w:rsidRDefault="00B87499" w:rsidP="00B87499">
      <w:pPr>
        <w:jc w:val="both"/>
        <w:rPr>
          <w:sz w:val="22"/>
          <w:szCs w:val="22"/>
          <w:lang w:eastAsia="en-US"/>
        </w:rPr>
      </w:pPr>
      <w:r w:rsidRPr="00CC08FA">
        <w:rPr>
          <w:sz w:val="22"/>
          <w:szCs w:val="22"/>
          <w:lang w:eastAsia="en-US"/>
        </w:rPr>
        <w:t xml:space="preserve">Bornwird 455, </w:t>
      </w:r>
    </w:p>
    <w:p w:rsidR="00B87499" w:rsidRPr="00CC08FA" w:rsidRDefault="00B87499" w:rsidP="00B87499">
      <w:pPr>
        <w:jc w:val="both"/>
        <w:rPr>
          <w:sz w:val="22"/>
          <w:szCs w:val="22"/>
          <w:lang w:eastAsia="en-US"/>
        </w:rPr>
      </w:pPr>
      <w:r w:rsidRPr="00CC08FA">
        <w:rPr>
          <w:sz w:val="22"/>
          <w:szCs w:val="22"/>
          <w:lang w:eastAsia="en-US"/>
        </w:rPr>
        <w:t>Borre 387</w:t>
      </w:r>
    </w:p>
    <w:p w:rsidR="00B87499" w:rsidRPr="00CC08FA" w:rsidRDefault="00B87499" w:rsidP="00B87499">
      <w:pPr>
        <w:jc w:val="both"/>
        <w:rPr>
          <w:sz w:val="22"/>
          <w:szCs w:val="22"/>
          <w:lang w:eastAsia="en-US"/>
        </w:rPr>
      </w:pPr>
      <w:r w:rsidRPr="00CC08FA">
        <w:rPr>
          <w:sz w:val="22"/>
          <w:szCs w:val="22"/>
          <w:lang w:eastAsia="en-US"/>
        </w:rPr>
        <w:t xml:space="preserve">Bosscherveld 315 </w:t>
      </w:r>
    </w:p>
    <w:p w:rsidR="00B87499" w:rsidRPr="00CC08FA" w:rsidRDefault="00B87499" w:rsidP="00B87499">
      <w:pPr>
        <w:jc w:val="both"/>
        <w:rPr>
          <w:sz w:val="22"/>
          <w:szCs w:val="22"/>
          <w:lang w:eastAsia="en-US"/>
        </w:rPr>
      </w:pPr>
      <w:r w:rsidRPr="00CC08FA">
        <w:rPr>
          <w:sz w:val="22"/>
          <w:szCs w:val="22"/>
          <w:lang w:eastAsia="en-US"/>
        </w:rPr>
        <w:t xml:space="preserve">Boven-Caumer 335 </w:t>
      </w:r>
    </w:p>
    <w:p w:rsidR="00B87499" w:rsidRPr="00CC08FA" w:rsidRDefault="00B87499" w:rsidP="00B87499">
      <w:pPr>
        <w:jc w:val="both"/>
        <w:rPr>
          <w:sz w:val="22"/>
          <w:szCs w:val="22"/>
          <w:lang w:eastAsia="en-US"/>
        </w:rPr>
      </w:pPr>
      <w:r w:rsidRPr="00CC08FA">
        <w:rPr>
          <w:sz w:val="22"/>
          <w:szCs w:val="22"/>
          <w:lang w:eastAsia="en-US"/>
        </w:rPr>
        <w:t xml:space="preserve">Bovensmilde 439, 446, 463 </w:t>
      </w:r>
    </w:p>
    <w:p w:rsidR="00B87499" w:rsidRPr="00CC08FA" w:rsidRDefault="00B87499" w:rsidP="00B87499">
      <w:pPr>
        <w:jc w:val="both"/>
        <w:rPr>
          <w:sz w:val="22"/>
          <w:szCs w:val="22"/>
          <w:lang w:eastAsia="en-US"/>
        </w:rPr>
      </w:pPr>
      <w:r w:rsidRPr="00CC08FA">
        <w:rPr>
          <w:sz w:val="22"/>
          <w:szCs w:val="22"/>
          <w:lang w:eastAsia="en-US"/>
        </w:rPr>
        <w:t>Boxmeer 350, 351</w:t>
      </w:r>
    </w:p>
    <w:p w:rsidR="00B87499" w:rsidRPr="00CC08FA" w:rsidRDefault="00B87499" w:rsidP="00B87499">
      <w:pPr>
        <w:jc w:val="both"/>
        <w:rPr>
          <w:sz w:val="22"/>
          <w:szCs w:val="22"/>
          <w:lang w:eastAsia="en-US"/>
        </w:rPr>
      </w:pPr>
      <w:r w:rsidRPr="00CC08FA">
        <w:rPr>
          <w:sz w:val="22"/>
          <w:szCs w:val="22"/>
          <w:lang w:eastAsia="en-US"/>
        </w:rPr>
        <w:t xml:space="preserve">Boxtel 355, 358 </w:t>
      </w:r>
    </w:p>
    <w:p w:rsidR="00B87499" w:rsidRPr="00CC08FA" w:rsidRDefault="00B87499" w:rsidP="00B87499">
      <w:pPr>
        <w:jc w:val="both"/>
        <w:rPr>
          <w:sz w:val="22"/>
          <w:szCs w:val="22"/>
          <w:lang w:eastAsia="en-US"/>
        </w:rPr>
      </w:pPr>
      <w:r w:rsidRPr="00CC08FA">
        <w:rPr>
          <w:sz w:val="22"/>
          <w:szCs w:val="22"/>
          <w:lang w:eastAsia="en-US"/>
        </w:rPr>
        <w:t xml:space="preserve">Breda 359, 386 </w:t>
      </w:r>
    </w:p>
    <w:p w:rsidR="00B87499" w:rsidRPr="00CC08FA" w:rsidRDefault="00B87499" w:rsidP="00B87499">
      <w:pPr>
        <w:jc w:val="both"/>
        <w:rPr>
          <w:sz w:val="22"/>
          <w:szCs w:val="22"/>
          <w:lang w:eastAsia="en-US"/>
        </w:rPr>
      </w:pPr>
      <w:r w:rsidRPr="00CC08FA">
        <w:rPr>
          <w:sz w:val="22"/>
          <w:szCs w:val="22"/>
          <w:lang w:eastAsia="en-US"/>
        </w:rPr>
        <w:t xml:space="preserve">Breskens 311, 433 </w:t>
      </w:r>
    </w:p>
    <w:p w:rsidR="00B87499" w:rsidRPr="00CC08FA" w:rsidRDefault="00B87499" w:rsidP="00B87499">
      <w:pPr>
        <w:jc w:val="both"/>
        <w:rPr>
          <w:sz w:val="22"/>
          <w:szCs w:val="22"/>
          <w:lang w:eastAsia="en-US"/>
        </w:rPr>
      </w:pPr>
      <w:r w:rsidRPr="00CC08FA">
        <w:rPr>
          <w:sz w:val="22"/>
          <w:szCs w:val="22"/>
          <w:lang w:eastAsia="en-US"/>
        </w:rPr>
        <w:t xml:space="preserve">Breukelen 311, 437 </w:t>
      </w:r>
    </w:p>
    <w:p w:rsidR="00B87499" w:rsidRPr="00CC08FA" w:rsidRDefault="00B87499" w:rsidP="00B87499">
      <w:pPr>
        <w:jc w:val="both"/>
        <w:rPr>
          <w:sz w:val="22"/>
          <w:szCs w:val="22"/>
          <w:lang w:eastAsia="en-US"/>
        </w:rPr>
      </w:pPr>
      <w:r w:rsidRPr="00CC08FA">
        <w:rPr>
          <w:sz w:val="22"/>
          <w:szCs w:val="22"/>
          <w:lang w:eastAsia="en-US"/>
        </w:rPr>
        <w:t xml:space="preserve">Britsum 455, 462, 526 </w:t>
      </w:r>
    </w:p>
    <w:p w:rsidR="00B87499" w:rsidRPr="00CC08FA" w:rsidRDefault="00B87499" w:rsidP="00B87499">
      <w:pPr>
        <w:jc w:val="both"/>
        <w:rPr>
          <w:sz w:val="22"/>
          <w:szCs w:val="22"/>
          <w:lang w:val="de-DE" w:eastAsia="en-US"/>
        </w:rPr>
      </w:pPr>
      <w:r w:rsidRPr="00CC08FA">
        <w:rPr>
          <w:sz w:val="22"/>
          <w:szCs w:val="22"/>
          <w:lang w:val="de-DE" w:eastAsia="en-US"/>
        </w:rPr>
        <w:t xml:space="preserve">Brittenburg 420, 720 </w:t>
      </w:r>
    </w:p>
    <w:p w:rsidR="00B87499" w:rsidRPr="00CC08FA" w:rsidRDefault="00B87499" w:rsidP="00B87499">
      <w:pPr>
        <w:jc w:val="both"/>
        <w:rPr>
          <w:sz w:val="22"/>
          <w:szCs w:val="22"/>
          <w:lang w:val="de-DE" w:eastAsia="en-US"/>
        </w:rPr>
      </w:pPr>
      <w:r w:rsidRPr="00CC08FA">
        <w:rPr>
          <w:sz w:val="22"/>
          <w:szCs w:val="22"/>
          <w:lang w:val="de-DE" w:eastAsia="en-US"/>
        </w:rPr>
        <w:t>Broekhuizervorst 344</w:t>
      </w:r>
    </w:p>
    <w:p w:rsidR="00B87499" w:rsidRPr="00CC08FA" w:rsidRDefault="00B87499" w:rsidP="00B87499">
      <w:pPr>
        <w:jc w:val="both"/>
        <w:rPr>
          <w:sz w:val="22"/>
          <w:szCs w:val="22"/>
          <w:lang w:val="de-DE" w:eastAsia="en-US"/>
        </w:rPr>
      </w:pPr>
      <w:r w:rsidRPr="00CC08FA">
        <w:rPr>
          <w:sz w:val="22"/>
          <w:szCs w:val="22"/>
          <w:lang w:val="de-DE" w:eastAsia="en-US"/>
        </w:rPr>
        <w:t>Broek-Sittard 314, 334, 337, 345, 535</w:t>
      </w:r>
    </w:p>
    <w:p w:rsidR="00B87499" w:rsidRPr="00CC08FA" w:rsidRDefault="00B87499" w:rsidP="00B87499">
      <w:pPr>
        <w:jc w:val="both"/>
        <w:rPr>
          <w:sz w:val="22"/>
          <w:szCs w:val="22"/>
          <w:lang w:val="de-DE" w:eastAsia="en-US"/>
        </w:rPr>
      </w:pPr>
      <w:r w:rsidRPr="00CC08FA">
        <w:rPr>
          <w:sz w:val="22"/>
          <w:szCs w:val="22"/>
          <w:lang w:val="de-DE" w:eastAsia="en-US"/>
        </w:rPr>
        <w:t>Brunssum 314, 335, 336, 345 Buchten 314, 342</w:t>
      </w:r>
    </w:p>
    <w:p w:rsidR="00B87499" w:rsidRPr="00CC08FA" w:rsidRDefault="00B87499" w:rsidP="00B87499">
      <w:pPr>
        <w:jc w:val="both"/>
        <w:rPr>
          <w:sz w:val="22"/>
          <w:szCs w:val="22"/>
          <w:lang w:eastAsia="en-US"/>
        </w:rPr>
      </w:pPr>
      <w:r w:rsidRPr="00CC08FA">
        <w:rPr>
          <w:sz w:val="22"/>
          <w:szCs w:val="22"/>
          <w:lang w:eastAsia="en-US"/>
        </w:rPr>
        <w:t>Buinen 439</w:t>
      </w:r>
    </w:p>
    <w:p w:rsidR="00B87499" w:rsidRPr="00CC08FA" w:rsidRDefault="00B87499" w:rsidP="00B87499">
      <w:pPr>
        <w:jc w:val="both"/>
        <w:rPr>
          <w:sz w:val="22"/>
          <w:szCs w:val="22"/>
          <w:lang w:eastAsia="en-US"/>
        </w:rPr>
      </w:pPr>
      <w:r w:rsidRPr="00CC08FA">
        <w:rPr>
          <w:sz w:val="22"/>
          <w:szCs w:val="22"/>
          <w:lang w:eastAsia="en-US"/>
        </w:rPr>
        <w:t xml:space="preserve">Bunde 314, 324, 338 </w:t>
      </w:r>
    </w:p>
    <w:p w:rsidR="00B87499" w:rsidRPr="00CC08FA" w:rsidRDefault="00B87499" w:rsidP="00B87499">
      <w:pPr>
        <w:jc w:val="both"/>
        <w:rPr>
          <w:sz w:val="22"/>
          <w:szCs w:val="22"/>
          <w:lang w:eastAsia="en-US"/>
        </w:rPr>
      </w:pPr>
      <w:r w:rsidRPr="00CC08FA">
        <w:rPr>
          <w:sz w:val="22"/>
          <w:szCs w:val="22"/>
          <w:lang w:eastAsia="en-US"/>
        </w:rPr>
        <w:t>Bunnik 406</w:t>
      </w:r>
    </w:p>
    <w:p w:rsidR="00B87499" w:rsidRPr="00BF04E3" w:rsidRDefault="00B87499" w:rsidP="00B87499">
      <w:pPr>
        <w:jc w:val="both"/>
        <w:rPr>
          <w:sz w:val="22"/>
          <w:szCs w:val="22"/>
          <w:lang w:val="en-GB" w:eastAsia="en-US"/>
        </w:rPr>
      </w:pPr>
      <w:r w:rsidRPr="00BF04E3">
        <w:rPr>
          <w:sz w:val="22"/>
          <w:szCs w:val="22"/>
          <w:lang w:val="en-GB" w:eastAsia="en-US"/>
        </w:rPr>
        <w:t>Buren 382, 401</w:t>
      </w:r>
    </w:p>
    <w:p w:rsidR="00B87499" w:rsidRPr="00BF04E3" w:rsidRDefault="00B87499" w:rsidP="00B87499">
      <w:pPr>
        <w:jc w:val="both"/>
        <w:rPr>
          <w:sz w:val="22"/>
          <w:szCs w:val="22"/>
          <w:lang w:val="en-GB" w:eastAsia="en-US"/>
        </w:rPr>
      </w:pPr>
      <w:r w:rsidRPr="00BF04E3">
        <w:rPr>
          <w:sz w:val="22"/>
          <w:szCs w:val="22"/>
          <w:lang w:val="en-GB" w:eastAsia="en-US"/>
        </w:rPr>
        <w:t>Burg 311, 430, 438</w:t>
      </w:r>
    </w:p>
    <w:p w:rsidR="00B87499" w:rsidRPr="00BF04E3" w:rsidRDefault="00B87499" w:rsidP="00B87499">
      <w:pPr>
        <w:jc w:val="both"/>
        <w:rPr>
          <w:sz w:val="22"/>
          <w:szCs w:val="22"/>
          <w:lang w:val="en-GB" w:eastAsia="en-US"/>
        </w:rPr>
      </w:pPr>
    </w:p>
    <w:p w:rsidR="00B87499" w:rsidRPr="00BF04E3" w:rsidRDefault="00B87499" w:rsidP="00B87499">
      <w:pPr>
        <w:jc w:val="both"/>
        <w:rPr>
          <w:b/>
          <w:sz w:val="22"/>
          <w:szCs w:val="22"/>
          <w:lang w:val="en-GB" w:eastAsia="en-US"/>
        </w:rPr>
      </w:pPr>
      <w:r w:rsidRPr="00BF04E3">
        <w:rPr>
          <w:b/>
          <w:sz w:val="22"/>
          <w:szCs w:val="22"/>
          <w:lang w:val="en-GB" w:eastAsia="en-US"/>
        </w:rPr>
        <w:t>Caberg 319</w:t>
      </w:r>
    </w:p>
    <w:p w:rsidR="00B87499" w:rsidRPr="00BF04E3" w:rsidRDefault="00B87499" w:rsidP="00B87499">
      <w:pPr>
        <w:jc w:val="both"/>
        <w:rPr>
          <w:sz w:val="22"/>
          <w:szCs w:val="22"/>
          <w:lang w:val="en-GB" w:eastAsia="en-US"/>
        </w:rPr>
      </w:pPr>
      <w:r w:rsidRPr="00BF04E3">
        <w:rPr>
          <w:sz w:val="22"/>
          <w:szCs w:val="22"/>
          <w:lang w:val="en-GB" w:eastAsia="en-US"/>
        </w:rPr>
        <w:t>Caesterveld 321</w:t>
      </w:r>
    </w:p>
    <w:p w:rsidR="00B87499" w:rsidRPr="00CC08FA" w:rsidRDefault="00B87499" w:rsidP="00B87499">
      <w:pPr>
        <w:jc w:val="both"/>
        <w:rPr>
          <w:sz w:val="22"/>
          <w:szCs w:val="22"/>
          <w:lang w:val="en-US" w:eastAsia="en-US"/>
        </w:rPr>
      </w:pPr>
      <w:r w:rsidRPr="00CC08FA">
        <w:rPr>
          <w:sz w:val="22"/>
          <w:szCs w:val="22"/>
          <w:lang w:val="en-US" w:eastAsia="en-US"/>
        </w:rPr>
        <w:t>Canne 314, 318</w:t>
      </w:r>
    </w:p>
    <w:p w:rsidR="00B87499" w:rsidRPr="00CC08FA" w:rsidRDefault="00B87499" w:rsidP="00B87499">
      <w:pPr>
        <w:jc w:val="both"/>
        <w:rPr>
          <w:sz w:val="22"/>
          <w:szCs w:val="22"/>
          <w:lang w:val="en-US" w:eastAsia="en-US"/>
        </w:rPr>
      </w:pPr>
      <w:r w:rsidRPr="00CC08FA">
        <w:rPr>
          <w:sz w:val="22"/>
          <w:szCs w:val="22"/>
          <w:lang w:val="en-US" w:eastAsia="en-US"/>
        </w:rPr>
        <w:t>Cauberg 323</w:t>
      </w:r>
    </w:p>
    <w:p w:rsidR="00B87499" w:rsidRPr="00CC08FA" w:rsidRDefault="00B87499" w:rsidP="00B87499">
      <w:pPr>
        <w:jc w:val="both"/>
        <w:rPr>
          <w:sz w:val="22"/>
          <w:szCs w:val="22"/>
          <w:lang w:val="en-GB" w:eastAsia="en-US"/>
        </w:rPr>
      </w:pPr>
      <w:r w:rsidRPr="00CC08FA">
        <w:rPr>
          <w:sz w:val="22"/>
          <w:szCs w:val="22"/>
          <w:lang w:val="en-GB" w:eastAsia="en-US"/>
        </w:rPr>
        <w:t>Caumer beek 314, 330, 334, 335</w:t>
      </w:r>
    </w:p>
    <w:p w:rsidR="00B87499" w:rsidRPr="00BF04E3" w:rsidRDefault="00B87499" w:rsidP="00B87499">
      <w:pPr>
        <w:jc w:val="both"/>
        <w:rPr>
          <w:sz w:val="22"/>
          <w:szCs w:val="22"/>
          <w:lang w:eastAsia="en-US"/>
        </w:rPr>
      </w:pPr>
      <w:r w:rsidRPr="00BF04E3">
        <w:rPr>
          <w:sz w:val="22"/>
          <w:szCs w:val="22"/>
          <w:lang w:eastAsia="en-US"/>
        </w:rPr>
        <w:t>Coevorden 439, 440, 523 Cornjum 454, 455, 462, 527, 529, 720</w:t>
      </w:r>
    </w:p>
    <w:p w:rsidR="00B87499" w:rsidRPr="00CC08FA" w:rsidRDefault="00B87499" w:rsidP="00B87499">
      <w:pPr>
        <w:jc w:val="both"/>
        <w:rPr>
          <w:sz w:val="22"/>
          <w:szCs w:val="22"/>
          <w:lang w:eastAsia="en-US"/>
        </w:rPr>
      </w:pPr>
      <w:r w:rsidRPr="00CC08FA">
        <w:rPr>
          <w:sz w:val="22"/>
          <w:szCs w:val="22"/>
          <w:lang w:eastAsia="en-US"/>
        </w:rPr>
        <w:t>Cortenbach 324</w:t>
      </w:r>
    </w:p>
    <w:p w:rsidR="00B87499" w:rsidRPr="00CC08FA" w:rsidRDefault="00B87499" w:rsidP="00B87499">
      <w:pPr>
        <w:jc w:val="both"/>
        <w:rPr>
          <w:sz w:val="22"/>
          <w:szCs w:val="22"/>
          <w:lang w:eastAsia="en-US"/>
        </w:rPr>
      </w:pPr>
      <w:r w:rsidRPr="00CC08FA">
        <w:rPr>
          <w:sz w:val="22"/>
          <w:szCs w:val="22"/>
          <w:lang w:eastAsia="en-US"/>
        </w:rPr>
        <w:t>Cuyk 323, 327, 347, 351, 353, 381, 489, 535, 628, 653, 704</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Dalen 439, 446, 523</w:t>
      </w:r>
    </w:p>
    <w:p w:rsidR="00B87499" w:rsidRPr="00CC08FA" w:rsidRDefault="00B87499" w:rsidP="00B87499">
      <w:pPr>
        <w:jc w:val="both"/>
        <w:rPr>
          <w:sz w:val="22"/>
          <w:szCs w:val="22"/>
          <w:lang w:eastAsia="en-US"/>
        </w:rPr>
      </w:pPr>
      <w:r w:rsidRPr="00CC08FA">
        <w:rPr>
          <w:sz w:val="22"/>
          <w:szCs w:val="22"/>
          <w:lang w:eastAsia="en-US"/>
        </w:rPr>
        <w:t>Deest 351, 383</w:t>
      </w:r>
    </w:p>
    <w:p w:rsidR="00B87499" w:rsidRPr="00CC08FA" w:rsidRDefault="00B87499" w:rsidP="00B87499">
      <w:pPr>
        <w:jc w:val="both"/>
        <w:rPr>
          <w:sz w:val="22"/>
          <w:szCs w:val="22"/>
          <w:lang w:eastAsia="en-US"/>
        </w:rPr>
      </w:pPr>
      <w:r w:rsidRPr="00CC08FA">
        <w:rPr>
          <w:sz w:val="22"/>
          <w:szCs w:val="22"/>
          <w:lang w:eastAsia="en-US"/>
        </w:rPr>
        <w:t>Deil 382, 401</w:t>
      </w:r>
    </w:p>
    <w:p w:rsidR="00B87499" w:rsidRPr="00CC08FA" w:rsidRDefault="00B87499" w:rsidP="00B87499">
      <w:pPr>
        <w:jc w:val="both"/>
        <w:rPr>
          <w:sz w:val="22"/>
          <w:szCs w:val="22"/>
          <w:lang w:eastAsia="en-US"/>
        </w:rPr>
      </w:pPr>
      <w:r w:rsidRPr="00CC08FA">
        <w:rPr>
          <w:sz w:val="22"/>
          <w:szCs w:val="22"/>
          <w:lang w:eastAsia="en-US"/>
        </w:rPr>
        <w:t>Delf 456</w:t>
      </w:r>
    </w:p>
    <w:p w:rsidR="00B87499" w:rsidRPr="00CC08FA" w:rsidRDefault="00B87499" w:rsidP="00B87499">
      <w:pPr>
        <w:jc w:val="both"/>
        <w:rPr>
          <w:sz w:val="22"/>
          <w:szCs w:val="22"/>
          <w:lang w:eastAsia="en-US"/>
        </w:rPr>
      </w:pPr>
      <w:r w:rsidRPr="00CC08FA">
        <w:rPr>
          <w:sz w:val="22"/>
          <w:szCs w:val="22"/>
          <w:lang w:eastAsia="en-US"/>
        </w:rPr>
        <w:t>Delfzij1 465</w:t>
      </w:r>
    </w:p>
    <w:p w:rsidR="00B87499" w:rsidRPr="00CC08FA" w:rsidRDefault="00B87499" w:rsidP="00B87499">
      <w:pPr>
        <w:jc w:val="both"/>
        <w:rPr>
          <w:sz w:val="22"/>
          <w:szCs w:val="22"/>
          <w:lang w:eastAsia="en-US"/>
        </w:rPr>
      </w:pPr>
      <w:r w:rsidRPr="00CC08FA">
        <w:rPr>
          <w:sz w:val="22"/>
          <w:szCs w:val="22"/>
          <w:lang w:eastAsia="en-US"/>
        </w:rPr>
        <w:t xml:space="preserve">De Meern 145, 296, 323, 382, 406, 415, 485, 576, 716, 719 </w:t>
      </w:r>
    </w:p>
    <w:p w:rsidR="00B87499" w:rsidRPr="00CC08FA" w:rsidRDefault="00B87499" w:rsidP="00B87499">
      <w:pPr>
        <w:jc w:val="both"/>
        <w:rPr>
          <w:sz w:val="22"/>
          <w:szCs w:val="22"/>
          <w:lang w:eastAsia="en-US"/>
        </w:rPr>
      </w:pPr>
      <w:r w:rsidRPr="00CC08FA">
        <w:rPr>
          <w:sz w:val="22"/>
          <w:szCs w:val="22"/>
          <w:lang w:eastAsia="en-US"/>
        </w:rPr>
        <w:t>Demen 351, 354, 464</w:t>
      </w:r>
      <w:r w:rsidRPr="00CC08FA">
        <w:rPr>
          <w:sz w:val="22"/>
          <w:szCs w:val="22"/>
          <w:lang w:eastAsia="en-US"/>
        </w:rPr>
        <w:tab/>
      </w:r>
    </w:p>
    <w:p w:rsidR="00B87499" w:rsidRPr="00CC08FA" w:rsidRDefault="00B87499" w:rsidP="00B87499">
      <w:pPr>
        <w:jc w:val="both"/>
        <w:rPr>
          <w:sz w:val="22"/>
          <w:szCs w:val="22"/>
          <w:lang w:eastAsia="en-US"/>
        </w:rPr>
      </w:pPr>
      <w:r w:rsidRPr="00CC08FA">
        <w:rPr>
          <w:sz w:val="22"/>
          <w:szCs w:val="22"/>
          <w:lang w:eastAsia="en-US"/>
        </w:rPr>
        <w:t>Denekamp 311, 528</w:t>
      </w:r>
    </w:p>
    <w:p w:rsidR="00B87499" w:rsidRPr="00CC08FA" w:rsidRDefault="00B87499" w:rsidP="00B87499">
      <w:pPr>
        <w:jc w:val="both"/>
        <w:rPr>
          <w:sz w:val="22"/>
          <w:szCs w:val="22"/>
          <w:lang w:eastAsia="en-US"/>
        </w:rPr>
      </w:pPr>
      <w:r w:rsidRPr="00CC08FA">
        <w:rPr>
          <w:sz w:val="22"/>
          <w:szCs w:val="22"/>
          <w:lang w:eastAsia="en-US"/>
        </w:rPr>
        <w:t>Den Haag 11, 415, 423</w:t>
      </w:r>
    </w:p>
    <w:p w:rsidR="00B87499" w:rsidRPr="00CC08FA" w:rsidRDefault="00B87499" w:rsidP="00B87499">
      <w:pPr>
        <w:jc w:val="both"/>
        <w:rPr>
          <w:sz w:val="22"/>
          <w:szCs w:val="22"/>
          <w:lang w:eastAsia="en-US"/>
        </w:rPr>
      </w:pPr>
      <w:r w:rsidRPr="00CC08FA">
        <w:rPr>
          <w:sz w:val="22"/>
          <w:szCs w:val="22"/>
          <w:lang w:eastAsia="en-US"/>
        </w:rPr>
        <w:t>Deurne 344, 357, 717</w:t>
      </w:r>
    </w:p>
    <w:p w:rsidR="00B87499" w:rsidRPr="00CC08FA" w:rsidRDefault="00B87499" w:rsidP="00B87499">
      <w:pPr>
        <w:jc w:val="both"/>
        <w:rPr>
          <w:sz w:val="22"/>
          <w:szCs w:val="22"/>
          <w:lang w:eastAsia="en-US"/>
        </w:rPr>
      </w:pPr>
      <w:r w:rsidRPr="00CC08FA">
        <w:rPr>
          <w:sz w:val="22"/>
          <w:szCs w:val="22"/>
          <w:lang w:eastAsia="en-US"/>
        </w:rPr>
        <w:t xml:space="preserve">Deursen 323, 351, 354 </w:t>
      </w:r>
    </w:p>
    <w:p w:rsidR="00B87499" w:rsidRPr="00CC08FA" w:rsidRDefault="00B87499" w:rsidP="00B87499">
      <w:pPr>
        <w:jc w:val="both"/>
        <w:rPr>
          <w:sz w:val="22"/>
          <w:szCs w:val="22"/>
          <w:lang w:eastAsia="en-US"/>
        </w:rPr>
      </w:pPr>
      <w:r w:rsidRPr="00CC08FA">
        <w:rPr>
          <w:sz w:val="22"/>
          <w:szCs w:val="22"/>
          <w:lang w:eastAsia="en-US"/>
        </w:rPr>
        <w:t>Deventer 311</w:t>
      </w:r>
    </w:p>
    <w:p w:rsidR="00B87499" w:rsidRPr="00CC08FA" w:rsidRDefault="00B87499" w:rsidP="00B87499">
      <w:pPr>
        <w:jc w:val="both"/>
        <w:rPr>
          <w:sz w:val="22"/>
          <w:szCs w:val="22"/>
          <w:lang w:eastAsia="en-US"/>
        </w:rPr>
      </w:pPr>
      <w:r w:rsidRPr="00CC08FA">
        <w:rPr>
          <w:sz w:val="22"/>
          <w:szCs w:val="22"/>
          <w:lang w:eastAsia="en-US"/>
        </w:rPr>
        <w:t>De Waal 437</w:t>
      </w:r>
    </w:p>
    <w:p w:rsidR="00B87499" w:rsidRPr="00CC08FA" w:rsidRDefault="00B87499" w:rsidP="00B87499">
      <w:pPr>
        <w:jc w:val="both"/>
        <w:rPr>
          <w:sz w:val="22"/>
          <w:szCs w:val="22"/>
          <w:lang w:eastAsia="en-US"/>
        </w:rPr>
      </w:pPr>
      <w:r w:rsidRPr="00CC08FA">
        <w:rPr>
          <w:sz w:val="22"/>
          <w:szCs w:val="22"/>
          <w:lang w:eastAsia="en-US"/>
        </w:rPr>
        <w:t>Didam 311, 402</w:t>
      </w:r>
    </w:p>
    <w:p w:rsidR="00B87499" w:rsidRPr="00CC08FA" w:rsidRDefault="00B87499" w:rsidP="00B87499">
      <w:pPr>
        <w:jc w:val="both"/>
        <w:rPr>
          <w:sz w:val="22"/>
          <w:szCs w:val="22"/>
          <w:lang w:eastAsia="en-US"/>
        </w:rPr>
      </w:pPr>
      <w:r w:rsidRPr="00CC08FA">
        <w:rPr>
          <w:sz w:val="22"/>
          <w:szCs w:val="22"/>
          <w:lang w:eastAsia="en-US"/>
        </w:rPr>
        <w:t xml:space="preserve">Diphoorn 439, 444, 523 </w:t>
      </w:r>
    </w:p>
    <w:p w:rsidR="00B87499" w:rsidRPr="00CC08FA" w:rsidRDefault="00B87499" w:rsidP="00B87499">
      <w:pPr>
        <w:jc w:val="both"/>
        <w:rPr>
          <w:sz w:val="22"/>
          <w:szCs w:val="22"/>
          <w:lang w:eastAsia="en-US"/>
        </w:rPr>
      </w:pPr>
      <w:r w:rsidRPr="00CC08FA">
        <w:rPr>
          <w:sz w:val="22"/>
          <w:szCs w:val="22"/>
          <w:lang w:eastAsia="en-US"/>
        </w:rPr>
        <w:t xml:space="preserve">Dodewaard 351, 398 </w:t>
      </w:r>
    </w:p>
    <w:p w:rsidR="00B87499" w:rsidRPr="00CC08FA" w:rsidRDefault="00B87499" w:rsidP="00B87499">
      <w:pPr>
        <w:jc w:val="both"/>
        <w:rPr>
          <w:sz w:val="22"/>
          <w:szCs w:val="22"/>
          <w:lang w:eastAsia="en-US"/>
        </w:rPr>
      </w:pPr>
      <w:r w:rsidRPr="00CC08FA">
        <w:rPr>
          <w:sz w:val="22"/>
          <w:szCs w:val="22"/>
          <w:lang w:eastAsia="en-US"/>
        </w:rPr>
        <w:t>Doesburg 323</w:t>
      </w:r>
    </w:p>
    <w:p w:rsidR="00B87499" w:rsidRPr="00CC08FA" w:rsidRDefault="00B87499" w:rsidP="00B87499">
      <w:pPr>
        <w:jc w:val="both"/>
        <w:rPr>
          <w:sz w:val="22"/>
          <w:szCs w:val="22"/>
          <w:lang w:eastAsia="en-US"/>
        </w:rPr>
      </w:pPr>
      <w:r w:rsidRPr="00CC08FA">
        <w:rPr>
          <w:sz w:val="22"/>
          <w:szCs w:val="22"/>
          <w:lang w:eastAsia="en-US"/>
        </w:rPr>
        <w:t>Dokkum 311, 448, 454, 455, 461, 464</w:t>
      </w:r>
    </w:p>
    <w:p w:rsidR="00B87499" w:rsidRPr="00CC08FA" w:rsidRDefault="00B87499" w:rsidP="00B87499">
      <w:pPr>
        <w:jc w:val="both"/>
        <w:rPr>
          <w:sz w:val="22"/>
          <w:szCs w:val="22"/>
          <w:lang w:eastAsia="en-US"/>
        </w:rPr>
      </w:pPr>
      <w:r w:rsidRPr="00CC08FA">
        <w:rPr>
          <w:sz w:val="22"/>
          <w:szCs w:val="22"/>
          <w:lang w:eastAsia="en-US"/>
        </w:rPr>
        <w:t>Dollard 454, 465</w:t>
      </w:r>
    </w:p>
    <w:p w:rsidR="00B87499" w:rsidRPr="00CC08FA" w:rsidRDefault="00B87499" w:rsidP="00B87499">
      <w:pPr>
        <w:jc w:val="both"/>
        <w:rPr>
          <w:sz w:val="22"/>
          <w:szCs w:val="22"/>
          <w:lang w:eastAsia="en-US"/>
        </w:rPr>
      </w:pPr>
      <w:r w:rsidRPr="00CC08FA">
        <w:rPr>
          <w:sz w:val="22"/>
          <w:szCs w:val="22"/>
          <w:lang w:eastAsia="en-US"/>
        </w:rPr>
        <w:t>Domburg 311, 323, 430, 477, 485, 537, 543, 546, 561, 562, 720</w:t>
      </w:r>
    </w:p>
    <w:p w:rsidR="00B87499" w:rsidRPr="00CC08FA" w:rsidRDefault="00B87499" w:rsidP="00B87499">
      <w:pPr>
        <w:jc w:val="both"/>
        <w:rPr>
          <w:sz w:val="22"/>
          <w:szCs w:val="22"/>
          <w:lang w:eastAsia="en-US"/>
        </w:rPr>
      </w:pPr>
      <w:r w:rsidRPr="00CC08FA">
        <w:rPr>
          <w:sz w:val="22"/>
          <w:szCs w:val="22"/>
          <w:lang w:eastAsia="en-US"/>
        </w:rPr>
        <w:t xml:space="preserve">Dommel 311, 355, 357 </w:t>
      </w:r>
    </w:p>
    <w:p w:rsidR="00B87499" w:rsidRPr="00CC08FA" w:rsidRDefault="00B87499" w:rsidP="00B87499">
      <w:pPr>
        <w:jc w:val="both"/>
        <w:rPr>
          <w:sz w:val="22"/>
          <w:szCs w:val="22"/>
          <w:lang w:eastAsia="en-US"/>
        </w:rPr>
      </w:pPr>
      <w:r w:rsidRPr="00CC08FA">
        <w:rPr>
          <w:sz w:val="22"/>
          <w:szCs w:val="22"/>
          <w:lang w:eastAsia="en-US"/>
        </w:rPr>
        <w:t xml:space="preserve">Dongjum 454, 455, 459, 529 </w:t>
      </w:r>
    </w:p>
    <w:p w:rsidR="00B87499" w:rsidRPr="00CC08FA" w:rsidRDefault="00B87499" w:rsidP="00B87499">
      <w:pPr>
        <w:jc w:val="both"/>
        <w:rPr>
          <w:sz w:val="22"/>
          <w:szCs w:val="22"/>
          <w:lang w:eastAsia="en-US"/>
        </w:rPr>
      </w:pPr>
      <w:r w:rsidRPr="00CC08FA">
        <w:rPr>
          <w:sz w:val="22"/>
          <w:szCs w:val="22"/>
          <w:lang w:eastAsia="en-US"/>
        </w:rPr>
        <w:t>D</w:t>
      </w:r>
      <w:r>
        <w:rPr>
          <w:sz w:val="22"/>
          <w:szCs w:val="22"/>
          <w:lang w:eastAsia="en-US"/>
        </w:rPr>
        <w:t>ode</w:t>
      </w:r>
      <w:r w:rsidRPr="00CC08FA">
        <w:rPr>
          <w:sz w:val="22"/>
          <w:szCs w:val="22"/>
          <w:lang w:eastAsia="en-US"/>
        </w:rPr>
        <w:t xml:space="preserve">leger 328, 333 </w:t>
      </w:r>
    </w:p>
    <w:p w:rsidR="00B87499" w:rsidRPr="00CC08FA" w:rsidRDefault="00B87499" w:rsidP="00B87499">
      <w:pPr>
        <w:jc w:val="both"/>
        <w:rPr>
          <w:sz w:val="22"/>
          <w:szCs w:val="22"/>
          <w:lang w:eastAsia="en-US"/>
        </w:rPr>
      </w:pPr>
      <w:r w:rsidRPr="00CC08FA">
        <w:rPr>
          <w:sz w:val="22"/>
          <w:szCs w:val="22"/>
          <w:lang w:eastAsia="en-US"/>
        </w:rPr>
        <w:t>Doornenburg 351</w:t>
      </w:r>
    </w:p>
    <w:p w:rsidR="00B87499" w:rsidRPr="00CC08FA" w:rsidRDefault="00B87499" w:rsidP="00B87499">
      <w:pPr>
        <w:jc w:val="both"/>
        <w:rPr>
          <w:sz w:val="22"/>
          <w:szCs w:val="22"/>
          <w:lang w:eastAsia="en-US"/>
        </w:rPr>
      </w:pPr>
      <w:r w:rsidRPr="00CC08FA">
        <w:rPr>
          <w:sz w:val="22"/>
          <w:szCs w:val="22"/>
          <w:lang w:eastAsia="en-US"/>
        </w:rPr>
        <w:t>Doorwerth 403, 718</w:t>
      </w:r>
    </w:p>
    <w:p w:rsidR="00B87499" w:rsidRPr="00CC08FA" w:rsidRDefault="00B87499" w:rsidP="00B87499">
      <w:pPr>
        <w:jc w:val="both"/>
        <w:rPr>
          <w:sz w:val="22"/>
          <w:szCs w:val="22"/>
          <w:lang w:eastAsia="en-US"/>
        </w:rPr>
      </w:pPr>
      <w:r w:rsidRPr="00CC08FA">
        <w:rPr>
          <w:sz w:val="22"/>
          <w:szCs w:val="22"/>
          <w:lang w:eastAsia="en-US"/>
        </w:rPr>
        <w:t xml:space="preserve">DordreCht 323, 385, 386 </w:t>
      </w:r>
    </w:p>
    <w:p w:rsidR="00B87499" w:rsidRPr="00CC08FA" w:rsidRDefault="00B87499" w:rsidP="00B87499">
      <w:pPr>
        <w:jc w:val="both"/>
        <w:rPr>
          <w:sz w:val="22"/>
          <w:szCs w:val="22"/>
          <w:lang w:eastAsia="en-US"/>
        </w:rPr>
      </w:pPr>
      <w:r w:rsidRPr="00CC08FA">
        <w:rPr>
          <w:sz w:val="22"/>
          <w:szCs w:val="22"/>
          <w:lang w:eastAsia="en-US"/>
        </w:rPr>
        <w:t>Dorkwerd 449, 463</w:t>
      </w:r>
    </w:p>
    <w:p w:rsidR="00B87499" w:rsidRPr="00CC08FA" w:rsidRDefault="00B87499" w:rsidP="00B87499">
      <w:pPr>
        <w:jc w:val="both"/>
        <w:rPr>
          <w:sz w:val="22"/>
          <w:szCs w:val="22"/>
          <w:lang w:eastAsia="en-US"/>
        </w:rPr>
      </w:pPr>
      <w:r w:rsidRPr="00CC08FA">
        <w:rPr>
          <w:sz w:val="22"/>
          <w:szCs w:val="22"/>
          <w:lang w:eastAsia="en-US"/>
        </w:rPr>
        <w:t>Drente 435, 438, 440, 445, 463, 464, 465, 523, 702, 706</w:t>
      </w:r>
    </w:p>
    <w:p w:rsidR="00B87499" w:rsidRPr="00CC08FA" w:rsidRDefault="00B87499" w:rsidP="00B87499">
      <w:pPr>
        <w:jc w:val="both"/>
        <w:rPr>
          <w:sz w:val="22"/>
          <w:szCs w:val="22"/>
          <w:lang w:eastAsia="en-US"/>
        </w:rPr>
      </w:pPr>
      <w:r w:rsidRPr="00CC08FA">
        <w:rPr>
          <w:sz w:val="22"/>
          <w:szCs w:val="22"/>
          <w:lang w:eastAsia="en-US"/>
        </w:rPr>
        <w:t>Dreumel 382, 383</w:t>
      </w:r>
    </w:p>
    <w:p w:rsidR="00B87499" w:rsidRPr="00CC08FA" w:rsidRDefault="00B87499" w:rsidP="00B87499">
      <w:pPr>
        <w:jc w:val="both"/>
        <w:rPr>
          <w:sz w:val="22"/>
          <w:szCs w:val="22"/>
          <w:lang w:eastAsia="en-US"/>
        </w:rPr>
      </w:pPr>
      <w:r w:rsidRPr="00CC08FA">
        <w:rPr>
          <w:sz w:val="22"/>
          <w:szCs w:val="22"/>
          <w:lang w:eastAsia="en-US"/>
        </w:rPr>
        <w:t>Drie 436</w:t>
      </w:r>
    </w:p>
    <w:p w:rsidR="00B87499" w:rsidRPr="00CC08FA" w:rsidRDefault="00B87499" w:rsidP="00B87499">
      <w:pPr>
        <w:jc w:val="both"/>
        <w:rPr>
          <w:sz w:val="22"/>
          <w:szCs w:val="22"/>
          <w:lang w:eastAsia="en-US"/>
        </w:rPr>
      </w:pPr>
      <w:r w:rsidRPr="00CC08FA">
        <w:rPr>
          <w:sz w:val="22"/>
          <w:szCs w:val="22"/>
          <w:lang w:eastAsia="en-US"/>
        </w:rPr>
        <w:t>Driesum 455, 464</w:t>
      </w:r>
    </w:p>
    <w:p w:rsidR="00B87499" w:rsidRPr="00CC08FA" w:rsidRDefault="00B87499" w:rsidP="00B87499">
      <w:pPr>
        <w:jc w:val="both"/>
        <w:rPr>
          <w:sz w:val="22"/>
          <w:szCs w:val="22"/>
          <w:lang w:eastAsia="en-US"/>
        </w:rPr>
      </w:pPr>
      <w:r w:rsidRPr="00CC08FA">
        <w:rPr>
          <w:sz w:val="22"/>
          <w:szCs w:val="22"/>
          <w:lang w:eastAsia="en-US"/>
        </w:rPr>
        <w:t xml:space="preserve">Dronrijp 449,455,460,461,562 </w:t>
      </w:r>
    </w:p>
    <w:p w:rsidR="00B87499" w:rsidRPr="00CC08FA" w:rsidRDefault="00B87499" w:rsidP="00B87499">
      <w:pPr>
        <w:jc w:val="both"/>
        <w:rPr>
          <w:sz w:val="22"/>
          <w:szCs w:val="22"/>
          <w:lang w:eastAsia="en-US"/>
        </w:rPr>
      </w:pPr>
      <w:r w:rsidRPr="00CC08FA">
        <w:rPr>
          <w:sz w:val="22"/>
          <w:szCs w:val="22"/>
          <w:lang w:eastAsia="en-US"/>
        </w:rPr>
        <w:t>Drouwen 439, 446</w:t>
      </w:r>
    </w:p>
    <w:p w:rsidR="00B87499" w:rsidRPr="00CC08FA" w:rsidRDefault="00B87499" w:rsidP="00B87499">
      <w:pPr>
        <w:jc w:val="both"/>
        <w:rPr>
          <w:sz w:val="22"/>
          <w:szCs w:val="22"/>
          <w:lang w:eastAsia="en-US"/>
        </w:rPr>
      </w:pPr>
      <w:r w:rsidRPr="00CC08FA">
        <w:rPr>
          <w:sz w:val="22"/>
          <w:szCs w:val="22"/>
          <w:lang w:eastAsia="en-US"/>
        </w:rPr>
        <w:t>Drumpt 382, 401</w:t>
      </w:r>
    </w:p>
    <w:p w:rsidR="00B87499" w:rsidRPr="00CC08FA" w:rsidRDefault="00B87499" w:rsidP="00B87499">
      <w:pPr>
        <w:jc w:val="both"/>
        <w:rPr>
          <w:sz w:val="22"/>
          <w:szCs w:val="22"/>
          <w:lang w:eastAsia="en-US"/>
        </w:rPr>
      </w:pPr>
      <w:r w:rsidRPr="00CC08FA">
        <w:rPr>
          <w:sz w:val="22"/>
          <w:szCs w:val="22"/>
          <w:lang w:eastAsia="en-US"/>
        </w:rPr>
        <w:t>Dubhel 387</w:t>
      </w:r>
    </w:p>
    <w:p w:rsidR="00B87499" w:rsidRPr="00CC08FA" w:rsidRDefault="00B87499" w:rsidP="00B87499">
      <w:pPr>
        <w:jc w:val="both"/>
        <w:rPr>
          <w:sz w:val="22"/>
          <w:szCs w:val="22"/>
          <w:lang w:eastAsia="en-US"/>
        </w:rPr>
      </w:pPr>
      <w:r w:rsidRPr="00CC08FA">
        <w:rPr>
          <w:sz w:val="22"/>
          <w:szCs w:val="22"/>
          <w:lang w:eastAsia="en-US"/>
        </w:rPr>
        <w:t xml:space="preserve">Dubbeldam 323, 386, 388 </w:t>
      </w:r>
    </w:p>
    <w:p w:rsidR="00B87499" w:rsidRPr="00CC08FA" w:rsidRDefault="00B87499" w:rsidP="00B87499">
      <w:pPr>
        <w:jc w:val="both"/>
        <w:rPr>
          <w:sz w:val="22"/>
          <w:szCs w:val="22"/>
          <w:lang w:eastAsia="en-US"/>
        </w:rPr>
      </w:pPr>
      <w:r w:rsidRPr="00CC08FA">
        <w:rPr>
          <w:sz w:val="22"/>
          <w:szCs w:val="22"/>
          <w:lang w:eastAsia="en-US"/>
        </w:rPr>
        <w:t>Duffelward 351, 391</w:t>
      </w:r>
    </w:p>
    <w:p w:rsidR="00B87499" w:rsidRPr="00CC08FA" w:rsidRDefault="00B87499" w:rsidP="00B87499">
      <w:pPr>
        <w:jc w:val="both"/>
        <w:rPr>
          <w:sz w:val="22"/>
          <w:szCs w:val="22"/>
          <w:lang w:eastAsia="en-US"/>
        </w:rPr>
      </w:pPr>
      <w:r w:rsidRPr="00CC08FA">
        <w:rPr>
          <w:sz w:val="22"/>
          <w:szCs w:val="22"/>
          <w:lang w:eastAsia="en-US"/>
        </w:rPr>
        <w:t>Duiven 351, 402</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Echteld 382, 399</w:t>
      </w:r>
    </w:p>
    <w:p w:rsidR="00B87499" w:rsidRPr="00CC08FA" w:rsidRDefault="00B87499" w:rsidP="00B87499">
      <w:pPr>
        <w:jc w:val="both"/>
        <w:rPr>
          <w:sz w:val="22"/>
          <w:szCs w:val="22"/>
          <w:lang w:eastAsia="en-US"/>
        </w:rPr>
      </w:pPr>
      <w:r w:rsidRPr="00CC08FA">
        <w:rPr>
          <w:sz w:val="22"/>
          <w:szCs w:val="22"/>
          <w:lang w:eastAsia="en-US"/>
        </w:rPr>
        <w:t>Echter</w:t>
      </w:r>
      <w:r>
        <w:rPr>
          <w:sz w:val="22"/>
          <w:szCs w:val="22"/>
          <w:lang w:eastAsia="en-US"/>
        </w:rPr>
        <w:t>bos</w:t>
      </w:r>
      <w:r w:rsidRPr="00CC08FA">
        <w:rPr>
          <w:sz w:val="22"/>
          <w:szCs w:val="22"/>
          <w:lang w:eastAsia="en-US"/>
        </w:rPr>
        <w:t xml:space="preserve"> 345</w:t>
      </w:r>
    </w:p>
    <w:p w:rsidR="00B87499" w:rsidRPr="00CC08FA" w:rsidRDefault="00B87499" w:rsidP="00B87499">
      <w:pPr>
        <w:jc w:val="both"/>
        <w:rPr>
          <w:sz w:val="22"/>
          <w:szCs w:val="22"/>
          <w:lang w:eastAsia="en-US"/>
        </w:rPr>
      </w:pPr>
      <w:r w:rsidRPr="00CC08FA">
        <w:rPr>
          <w:sz w:val="22"/>
          <w:szCs w:val="22"/>
          <w:lang w:eastAsia="en-US"/>
        </w:rPr>
        <w:t>Eems 409</w:t>
      </w:r>
    </w:p>
    <w:p w:rsidR="00B87499" w:rsidRPr="00CC08FA" w:rsidRDefault="00B87499" w:rsidP="00B87499">
      <w:pPr>
        <w:jc w:val="both"/>
        <w:rPr>
          <w:sz w:val="22"/>
          <w:szCs w:val="22"/>
          <w:lang w:eastAsia="en-US"/>
        </w:rPr>
      </w:pPr>
      <w:r w:rsidRPr="00CC08FA">
        <w:rPr>
          <w:sz w:val="22"/>
          <w:szCs w:val="22"/>
          <w:lang w:eastAsia="en-US"/>
        </w:rPr>
        <w:t>Eenrum 455, 463, 466</w:t>
      </w:r>
    </w:p>
    <w:p w:rsidR="00B87499" w:rsidRPr="00CC08FA" w:rsidRDefault="00B87499" w:rsidP="00B87499">
      <w:pPr>
        <w:jc w:val="both"/>
        <w:rPr>
          <w:sz w:val="22"/>
          <w:szCs w:val="22"/>
          <w:lang w:eastAsia="en-US"/>
        </w:rPr>
      </w:pPr>
      <w:r w:rsidRPr="00CC08FA">
        <w:rPr>
          <w:sz w:val="22"/>
          <w:szCs w:val="22"/>
          <w:lang w:eastAsia="en-US"/>
        </w:rPr>
        <w:t>Eversel 355, 358, 465</w:t>
      </w:r>
    </w:p>
    <w:p w:rsidR="00B87499" w:rsidRPr="00CC08FA" w:rsidRDefault="00B87499" w:rsidP="00B87499">
      <w:pPr>
        <w:jc w:val="both"/>
        <w:rPr>
          <w:sz w:val="22"/>
          <w:szCs w:val="22"/>
          <w:lang w:val="de-DE" w:eastAsia="en-US"/>
        </w:rPr>
      </w:pPr>
      <w:r w:rsidRPr="00CC08FA">
        <w:rPr>
          <w:sz w:val="22"/>
          <w:szCs w:val="22"/>
          <w:lang w:val="de-DE" w:eastAsia="en-US"/>
        </w:rPr>
        <w:t>Esext 439, 443, 444, 446, 463, 465</w:t>
      </w:r>
    </w:p>
    <w:p w:rsidR="00B87499" w:rsidRPr="00CC08FA" w:rsidRDefault="00B87499" w:rsidP="00B87499">
      <w:pPr>
        <w:jc w:val="both"/>
        <w:rPr>
          <w:sz w:val="22"/>
          <w:szCs w:val="22"/>
          <w:lang w:val="de-DE" w:eastAsia="en-US"/>
        </w:rPr>
      </w:pPr>
      <w:r w:rsidRPr="00CC08FA">
        <w:rPr>
          <w:sz w:val="22"/>
          <w:szCs w:val="22"/>
          <w:lang w:val="de-DE" w:eastAsia="en-US"/>
        </w:rPr>
        <w:t>Egetond 311, 437</w:t>
      </w:r>
    </w:p>
    <w:p w:rsidR="00B87499" w:rsidRPr="00CC08FA" w:rsidRDefault="00B87499" w:rsidP="00B87499">
      <w:pPr>
        <w:jc w:val="both"/>
        <w:rPr>
          <w:sz w:val="22"/>
          <w:szCs w:val="22"/>
          <w:lang w:val="de-DE" w:eastAsia="en-US"/>
        </w:rPr>
      </w:pPr>
      <w:r w:rsidRPr="00CC08FA">
        <w:rPr>
          <w:sz w:val="22"/>
          <w:szCs w:val="22"/>
          <w:lang w:val="de-DE" w:eastAsia="en-US"/>
        </w:rPr>
        <w:t>Eindhoven 311, 355, 358, 344 344, 356</w:t>
      </w:r>
    </w:p>
    <w:p w:rsidR="00B87499" w:rsidRPr="00CC08FA" w:rsidRDefault="00B87499" w:rsidP="00B87499">
      <w:pPr>
        <w:jc w:val="both"/>
        <w:rPr>
          <w:sz w:val="22"/>
          <w:szCs w:val="22"/>
          <w:lang w:val="de-DE" w:eastAsia="en-US"/>
        </w:rPr>
      </w:pPr>
      <w:r w:rsidRPr="00CC08FA">
        <w:rPr>
          <w:sz w:val="22"/>
          <w:szCs w:val="22"/>
          <w:lang w:val="de-DE" w:eastAsia="en-US"/>
        </w:rPr>
        <w:t>EIsloo 314, 338, 339, 342 Ist 351, 397</w:t>
      </w:r>
    </w:p>
    <w:p w:rsidR="00B87499" w:rsidRPr="00CC08FA" w:rsidRDefault="00B87499" w:rsidP="00B87499">
      <w:pPr>
        <w:jc w:val="both"/>
        <w:rPr>
          <w:sz w:val="22"/>
          <w:szCs w:val="22"/>
          <w:lang w:val="de-DE" w:eastAsia="en-US"/>
        </w:rPr>
      </w:pPr>
      <w:r w:rsidRPr="00CC08FA">
        <w:rPr>
          <w:sz w:val="22"/>
          <w:szCs w:val="22"/>
          <w:lang w:val="de-DE" w:eastAsia="en-US"/>
        </w:rPr>
        <w:t>Eroden 465</w:t>
      </w:r>
    </w:p>
    <w:p w:rsidR="00B87499" w:rsidRPr="00CC08FA" w:rsidRDefault="00B87499" w:rsidP="00B87499">
      <w:pPr>
        <w:jc w:val="both"/>
        <w:rPr>
          <w:sz w:val="22"/>
          <w:szCs w:val="22"/>
          <w:lang w:val="de-DE" w:eastAsia="en-US"/>
        </w:rPr>
      </w:pPr>
      <w:r w:rsidRPr="00CC08FA">
        <w:rPr>
          <w:sz w:val="22"/>
          <w:szCs w:val="22"/>
          <w:lang w:val="de-DE" w:eastAsia="en-US"/>
        </w:rPr>
        <w:t xml:space="preserve">Emimen 311, 439, 441, 446, 523 </w:t>
      </w:r>
    </w:p>
    <w:p w:rsidR="00B87499" w:rsidRPr="00CC08FA" w:rsidRDefault="00B87499" w:rsidP="00B87499">
      <w:pPr>
        <w:jc w:val="both"/>
        <w:rPr>
          <w:sz w:val="22"/>
          <w:szCs w:val="22"/>
          <w:lang w:val="de-DE" w:eastAsia="en-US"/>
        </w:rPr>
      </w:pPr>
      <w:r w:rsidRPr="00CC08FA">
        <w:rPr>
          <w:sz w:val="22"/>
          <w:szCs w:val="22"/>
          <w:lang w:val="de-DE" w:eastAsia="en-US"/>
        </w:rPr>
        <w:t xml:space="preserve">Enuncrcompascuum 439, 440 </w:t>
      </w:r>
    </w:p>
    <w:p w:rsidR="00B87499" w:rsidRPr="00CC08FA" w:rsidRDefault="00B87499" w:rsidP="00B87499">
      <w:pPr>
        <w:jc w:val="both"/>
        <w:rPr>
          <w:sz w:val="22"/>
          <w:szCs w:val="22"/>
          <w:lang w:val="de-DE" w:eastAsia="en-US"/>
        </w:rPr>
      </w:pPr>
      <w:r w:rsidRPr="00CC08FA">
        <w:rPr>
          <w:sz w:val="22"/>
          <w:szCs w:val="22"/>
          <w:lang w:val="de-DE" w:eastAsia="en-US"/>
        </w:rPr>
        <w:t xml:space="preserve">Enunererfscheideveen 446 </w:t>
      </w:r>
    </w:p>
    <w:p w:rsidR="00B87499" w:rsidRPr="00CC08FA" w:rsidRDefault="00B87499" w:rsidP="00B87499">
      <w:pPr>
        <w:jc w:val="both"/>
        <w:rPr>
          <w:sz w:val="22"/>
          <w:szCs w:val="22"/>
          <w:lang w:val="de-DE" w:eastAsia="en-US"/>
        </w:rPr>
      </w:pPr>
      <w:r w:rsidRPr="00CC08FA">
        <w:rPr>
          <w:sz w:val="22"/>
          <w:szCs w:val="22"/>
          <w:lang w:val="de-DE" w:eastAsia="en-US"/>
        </w:rPr>
        <w:t>Einpel 355, 385</w:t>
      </w:r>
    </w:p>
    <w:p w:rsidR="00B87499" w:rsidRPr="00CC08FA" w:rsidRDefault="00B87499" w:rsidP="00B87499">
      <w:pPr>
        <w:jc w:val="both"/>
        <w:rPr>
          <w:sz w:val="22"/>
          <w:szCs w:val="22"/>
          <w:lang w:val="de-DE" w:eastAsia="en-US"/>
        </w:rPr>
      </w:pPr>
      <w:r w:rsidRPr="00CC08FA">
        <w:rPr>
          <w:sz w:val="22"/>
          <w:szCs w:val="22"/>
          <w:lang w:val="de-DE" w:eastAsia="en-US"/>
        </w:rPr>
        <w:t xml:space="preserve">Engelen 355, 382, 385 </w:t>
      </w:r>
    </w:p>
    <w:p w:rsidR="00B87499" w:rsidRPr="00CC08FA" w:rsidRDefault="00B87499" w:rsidP="00B87499">
      <w:pPr>
        <w:jc w:val="both"/>
        <w:rPr>
          <w:sz w:val="22"/>
          <w:szCs w:val="22"/>
          <w:lang w:val="de-DE" w:eastAsia="en-US"/>
        </w:rPr>
      </w:pPr>
      <w:r w:rsidRPr="00CC08FA">
        <w:rPr>
          <w:sz w:val="22"/>
          <w:szCs w:val="22"/>
          <w:lang w:val="de-DE" w:eastAsia="en-US"/>
        </w:rPr>
        <w:t>Enschede 311, 438</w:t>
      </w:r>
    </w:p>
    <w:p w:rsidR="00B87499" w:rsidRPr="00CC08FA" w:rsidRDefault="00B87499" w:rsidP="00B87499">
      <w:pPr>
        <w:jc w:val="both"/>
        <w:rPr>
          <w:sz w:val="22"/>
          <w:szCs w:val="22"/>
          <w:lang w:val="de-DE" w:eastAsia="en-US"/>
        </w:rPr>
      </w:pPr>
      <w:r w:rsidRPr="00CC08FA">
        <w:rPr>
          <w:sz w:val="22"/>
          <w:szCs w:val="22"/>
          <w:lang w:val="de-DE" w:eastAsia="en-US"/>
        </w:rPr>
        <w:t>Enspijk 382, 401</w:t>
      </w:r>
    </w:p>
    <w:p w:rsidR="00B87499" w:rsidRPr="00CC08FA" w:rsidRDefault="00B87499" w:rsidP="00B87499">
      <w:pPr>
        <w:jc w:val="both"/>
        <w:rPr>
          <w:sz w:val="22"/>
          <w:szCs w:val="22"/>
          <w:lang w:val="de-DE" w:eastAsia="en-US"/>
        </w:rPr>
      </w:pPr>
      <w:r w:rsidRPr="00CC08FA">
        <w:rPr>
          <w:sz w:val="22"/>
          <w:szCs w:val="22"/>
          <w:lang w:val="de-DE" w:eastAsia="en-US"/>
        </w:rPr>
        <w:t>Erichem 383, 401</w:t>
      </w:r>
    </w:p>
    <w:p w:rsidR="00B87499" w:rsidRPr="00CC08FA" w:rsidRDefault="00B87499" w:rsidP="00B87499">
      <w:pPr>
        <w:jc w:val="both"/>
        <w:rPr>
          <w:sz w:val="22"/>
          <w:szCs w:val="22"/>
          <w:lang w:val="de-DE" w:eastAsia="en-US"/>
        </w:rPr>
      </w:pPr>
      <w:r w:rsidRPr="00CC08FA">
        <w:rPr>
          <w:sz w:val="22"/>
          <w:szCs w:val="22"/>
          <w:lang w:val="de-DE" w:eastAsia="en-US"/>
        </w:rPr>
        <w:t>Erlecom 351, 379</w:t>
      </w:r>
    </w:p>
    <w:p w:rsidR="00B87499" w:rsidRPr="00CC08FA" w:rsidRDefault="00B87499" w:rsidP="00B87499">
      <w:pPr>
        <w:jc w:val="both"/>
        <w:rPr>
          <w:sz w:val="22"/>
          <w:szCs w:val="22"/>
          <w:lang w:val="de-DE" w:eastAsia="en-US"/>
        </w:rPr>
      </w:pPr>
      <w:r w:rsidRPr="00CC08FA">
        <w:rPr>
          <w:sz w:val="22"/>
          <w:szCs w:val="22"/>
          <w:lang w:val="de-DE" w:eastAsia="en-US"/>
        </w:rPr>
        <w:t>Ermelo 311, 436</w:t>
      </w:r>
    </w:p>
    <w:p w:rsidR="00B87499" w:rsidRPr="00CC08FA" w:rsidRDefault="00B87499" w:rsidP="00B87499">
      <w:pPr>
        <w:jc w:val="both"/>
        <w:rPr>
          <w:sz w:val="22"/>
          <w:szCs w:val="22"/>
          <w:lang w:val="de-DE" w:eastAsia="en-US"/>
        </w:rPr>
      </w:pPr>
      <w:r w:rsidRPr="00CC08FA">
        <w:rPr>
          <w:sz w:val="22"/>
          <w:szCs w:val="22"/>
          <w:lang w:val="de-DE" w:eastAsia="en-US"/>
        </w:rPr>
        <w:t>Esch 355, 358</w:t>
      </w:r>
    </w:p>
    <w:p w:rsidR="00B87499" w:rsidRPr="00CC08FA" w:rsidRDefault="00B87499" w:rsidP="00B87499">
      <w:pPr>
        <w:jc w:val="both"/>
        <w:rPr>
          <w:sz w:val="22"/>
          <w:szCs w:val="22"/>
          <w:lang w:val="de-DE" w:eastAsia="en-US"/>
        </w:rPr>
      </w:pPr>
      <w:r w:rsidRPr="00CC08FA">
        <w:rPr>
          <w:sz w:val="22"/>
          <w:szCs w:val="22"/>
          <w:lang w:val="de-DE" w:eastAsia="en-US"/>
        </w:rPr>
        <w:t>Escharen 351, 353</w:t>
      </w:r>
    </w:p>
    <w:p w:rsidR="00B87499" w:rsidRPr="00CC08FA" w:rsidRDefault="00B87499" w:rsidP="00B87499">
      <w:pPr>
        <w:jc w:val="both"/>
        <w:rPr>
          <w:sz w:val="22"/>
          <w:szCs w:val="22"/>
          <w:lang w:val="de-DE" w:eastAsia="en-US"/>
        </w:rPr>
      </w:pPr>
      <w:r w:rsidRPr="00CC08FA">
        <w:rPr>
          <w:sz w:val="22"/>
          <w:szCs w:val="22"/>
          <w:lang w:val="de-DE" w:eastAsia="en-US"/>
        </w:rPr>
        <w:t>Ewijk 382</w:t>
      </w:r>
    </w:p>
    <w:p w:rsidR="00B87499" w:rsidRPr="00CC08FA" w:rsidRDefault="00B87499" w:rsidP="00B87499">
      <w:pPr>
        <w:jc w:val="both"/>
        <w:rPr>
          <w:sz w:val="22"/>
          <w:szCs w:val="22"/>
          <w:lang w:val="de-DE" w:eastAsia="en-US"/>
        </w:rPr>
      </w:pPr>
      <w:r w:rsidRPr="00CC08FA">
        <w:rPr>
          <w:sz w:val="22"/>
          <w:szCs w:val="22"/>
          <w:lang w:val="de-DE" w:eastAsia="en-US"/>
        </w:rPr>
        <w:t>Exloo 546</w:t>
      </w:r>
    </w:p>
    <w:p w:rsidR="00B87499" w:rsidRPr="00CC08FA" w:rsidRDefault="00B87499" w:rsidP="00B87499">
      <w:pPr>
        <w:jc w:val="both"/>
        <w:rPr>
          <w:sz w:val="22"/>
          <w:szCs w:val="22"/>
          <w:lang w:val="de-DE" w:eastAsia="en-US"/>
        </w:rPr>
      </w:pPr>
      <w:r w:rsidRPr="00CC08FA">
        <w:rPr>
          <w:sz w:val="22"/>
          <w:szCs w:val="22"/>
          <w:lang w:val="de-DE" w:eastAsia="en-US"/>
        </w:rPr>
        <w:t>Eygenbilzen 315, 544</w:t>
      </w:r>
    </w:p>
    <w:p w:rsidR="00B87499" w:rsidRPr="00CC08FA" w:rsidRDefault="00B87499" w:rsidP="00B87499">
      <w:pPr>
        <w:jc w:val="both"/>
        <w:rPr>
          <w:sz w:val="22"/>
          <w:szCs w:val="22"/>
          <w:lang w:val="de-DE" w:eastAsia="en-US"/>
        </w:rPr>
      </w:pPr>
      <w:r w:rsidRPr="00CC08FA">
        <w:rPr>
          <w:sz w:val="22"/>
          <w:szCs w:val="22"/>
          <w:lang w:val="de-DE" w:eastAsia="en-US"/>
        </w:rPr>
        <w:t>Eysden 314, 348</w:t>
      </w:r>
    </w:p>
    <w:p w:rsidR="00B87499" w:rsidRPr="00CC08FA" w:rsidRDefault="00B87499" w:rsidP="00B87499">
      <w:pPr>
        <w:jc w:val="both"/>
        <w:rPr>
          <w:sz w:val="22"/>
          <w:szCs w:val="22"/>
          <w:lang w:val="de-DE" w:eastAsia="en-US"/>
        </w:rPr>
      </w:pPr>
      <w:r w:rsidRPr="00CC08FA">
        <w:rPr>
          <w:sz w:val="22"/>
          <w:szCs w:val="22"/>
          <w:lang w:val="de-DE" w:eastAsia="en-US"/>
        </w:rPr>
        <w:t>Ezinge 25, 311, 342, 444, 449, 450, 455, 461, 463, 464, 466, 526, 709</w:t>
      </w:r>
    </w:p>
    <w:p w:rsidR="00B87499" w:rsidRPr="00CC08FA" w:rsidRDefault="00B87499" w:rsidP="00B87499">
      <w:pPr>
        <w:jc w:val="both"/>
        <w:rPr>
          <w:b/>
          <w:sz w:val="22"/>
          <w:szCs w:val="22"/>
          <w:lang w:val="de-DE" w:eastAsia="en-US"/>
        </w:rPr>
      </w:pPr>
    </w:p>
    <w:p w:rsidR="00B87499" w:rsidRPr="00CC08FA" w:rsidRDefault="00B87499" w:rsidP="00B87499">
      <w:pPr>
        <w:jc w:val="both"/>
        <w:rPr>
          <w:b/>
          <w:sz w:val="22"/>
          <w:szCs w:val="22"/>
          <w:lang w:val="de-DE" w:eastAsia="en-US"/>
        </w:rPr>
      </w:pPr>
      <w:r w:rsidRPr="00CC08FA">
        <w:rPr>
          <w:b/>
          <w:sz w:val="22"/>
          <w:szCs w:val="22"/>
          <w:lang w:val="de-DE" w:eastAsia="en-US"/>
        </w:rPr>
        <w:t>Faan 447, 463</w:t>
      </w:r>
    </w:p>
    <w:p w:rsidR="00B87499" w:rsidRPr="00CC08FA" w:rsidRDefault="00B87499" w:rsidP="00B87499">
      <w:pPr>
        <w:jc w:val="both"/>
        <w:rPr>
          <w:sz w:val="22"/>
          <w:szCs w:val="22"/>
          <w:lang w:val="de-DE" w:eastAsia="en-US"/>
        </w:rPr>
      </w:pPr>
      <w:r w:rsidRPr="00CC08FA">
        <w:rPr>
          <w:sz w:val="22"/>
          <w:szCs w:val="22"/>
          <w:lang w:val="de-DE" w:eastAsia="en-US"/>
        </w:rPr>
        <w:t>Feerwerd 463, 466</w:t>
      </w:r>
    </w:p>
    <w:p w:rsidR="00B87499" w:rsidRPr="00CC08FA" w:rsidRDefault="00B87499" w:rsidP="00B87499">
      <w:pPr>
        <w:jc w:val="both"/>
        <w:rPr>
          <w:sz w:val="22"/>
          <w:szCs w:val="22"/>
          <w:lang w:val="de-DE" w:eastAsia="en-US"/>
        </w:rPr>
      </w:pPr>
      <w:r w:rsidRPr="00CC08FA">
        <w:rPr>
          <w:sz w:val="22"/>
          <w:szCs w:val="22"/>
          <w:lang w:val="de-DE" w:eastAsia="en-US"/>
        </w:rPr>
        <w:t xml:space="preserve">Feins 455, 457, 458, 528 </w:t>
      </w:r>
    </w:p>
    <w:p w:rsidR="00B87499" w:rsidRPr="00CC08FA" w:rsidRDefault="00B87499" w:rsidP="00B87499">
      <w:pPr>
        <w:jc w:val="both"/>
        <w:rPr>
          <w:sz w:val="22"/>
          <w:szCs w:val="22"/>
          <w:lang w:val="de-DE" w:eastAsia="en-US"/>
        </w:rPr>
      </w:pPr>
      <w:r w:rsidRPr="00CC08FA">
        <w:rPr>
          <w:sz w:val="22"/>
          <w:szCs w:val="22"/>
          <w:lang w:val="de-DE" w:eastAsia="en-US"/>
        </w:rPr>
        <w:t xml:space="preserve">Ferwerd 449, 455,463,529, 721 </w:t>
      </w:r>
    </w:p>
    <w:p w:rsidR="00B87499" w:rsidRPr="00CC08FA" w:rsidRDefault="00B87499" w:rsidP="00B87499">
      <w:pPr>
        <w:jc w:val="both"/>
        <w:rPr>
          <w:sz w:val="22"/>
          <w:szCs w:val="22"/>
          <w:lang w:val="de-DE" w:eastAsia="en-US"/>
        </w:rPr>
      </w:pPr>
      <w:r w:rsidRPr="00CC08FA">
        <w:rPr>
          <w:sz w:val="22"/>
          <w:szCs w:val="22"/>
          <w:lang w:val="de-DE" w:eastAsia="en-US"/>
        </w:rPr>
        <w:t>Ferwerderadeel 462</w:t>
      </w:r>
    </w:p>
    <w:p w:rsidR="00B87499" w:rsidRPr="00BF04E3" w:rsidRDefault="00B87499" w:rsidP="00B87499">
      <w:pPr>
        <w:jc w:val="both"/>
        <w:rPr>
          <w:sz w:val="22"/>
          <w:szCs w:val="22"/>
          <w:lang w:eastAsia="en-US"/>
        </w:rPr>
      </w:pPr>
      <w:r w:rsidRPr="00BF04E3">
        <w:rPr>
          <w:sz w:val="22"/>
          <w:szCs w:val="22"/>
          <w:lang w:eastAsia="en-US"/>
        </w:rPr>
        <w:t>Finkum 455, 462</w:t>
      </w:r>
    </w:p>
    <w:p w:rsidR="00B87499" w:rsidRPr="00BF04E3" w:rsidRDefault="00B87499" w:rsidP="00B87499">
      <w:pPr>
        <w:jc w:val="both"/>
        <w:rPr>
          <w:sz w:val="22"/>
          <w:szCs w:val="22"/>
          <w:lang w:eastAsia="en-US"/>
        </w:rPr>
      </w:pPr>
      <w:r w:rsidRPr="00BF04E3">
        <w:rPr>
          <w:sz w:val="22"/>
          <w:szCs w:val="22"/>
          <w:lang w:eastAsia="en-US"/>
        </w:rPr>
        <w:t>Fivelingoo 455, 464</w:t>
      </w:r>
    </w:p>
    <w:p w:rsidR="00B87499" w:rsidRPr="00BF04E3" w:rsidRDefault="00B87499" w:rsidP="00B87499">
      <w:pPr>
        <w:jc w:val="both"/>
        <w:rPr>
          <w:sz w:val="22"/>
          <w:szCs w:val="22"/>
          <w:lang w:eastAsia="en-US"/>
        </w:rPr>
      </w:pPr>
      <w:r w:rsidRPr="00BF04E3">
        <w:rPr>
          <w:sz w:val="22"/>
          <w:szCs w:val="22"/>
          <w:lang w:eastAsia="en-US"/>
        </w:rPr>
        <w:t xml:space="preserve">Fochtelo 444, 445, 463 </w:t>
      </w:r>
    </w:p>
    <w:p w:rsidR="00B87499" w:rsidRPr="00BF04E3" w:rsidRDefault="00B87499" w:rsidP="00B87499">
      <w:pPr>
        <w:jc w:val="both"/>
        <w:rPr>
          <w:sz w:val="22"/>
          <w:szCs w:val="22"/>
          <w:lang w:eastAsia="en-US"/>
        </w:rPr>
      </w:pPr>
      <w:r w:rsidRPr="00BF04E3">
        <w:rPr>
          <w:sz w:val="22"/>
          <w:szCs w:val="22"/>
          <w:lang w:eastAsia="en-US"/>
        </w:rPr>
        <w:t>Foudgum 455, 464</w:t>
      </w:r>
    </w:p>
    <w:p w:rsidR="00B87499" w:rsidRPr="00BF04E3" w:rsidRDefault="00B87499" w:rsidP="00B87499">
      <w:pPr>
        <w:jc w:val="both"/>
        <w:rPr>
          <w:sz w:val="22"/>
          <w:szCs w:val="22"/>
          <w:lang w:eastAsia="en-US"/>
        </w:rPr>
      </w:pPr>
      <w:r w:rsidRPr="00BF04E3">
        <w:rPr>
          <w:sz w:val="22"/>
          <w:szCs w:val="22"/>
          <w:lang w:eastAsia="en-US"/>
        </w:rPr>
        <w:t xml:space="preserve">Franeker 454, 455, 459 </w:t>
      </w:r>
    </w:p>
    <w:p w:rsidR="00B87499" w:rsidRPr="00BF04E3" w:rsidRDefault="00B87499" w:rsidP="00B87499">
      <w:pPr>
        <w:jc w:val="both"/>
        <w:rPr>
          <w:sz w:val="22"/>
          <w:szCs w:val="22"/>
          <w:lang w:eastAsia="en-US"/>
        </w:rPr>
      </w:pPr>
      <w:r w:rsidRPr="00BF04E3">
        <w:rPr>
          <w:sz w:val="22"/>
          <w:szCs w:val="22"/>
          <w:lang w:eastAsia="en-US"/>
        </w:rPr>
        <w:t>Franekeradeel 459</w:t>
      </w:r>
    </w:p>
    <w:p w:rsidR="00B87499" w:rsidRPr="00BF04E3" w:rsidRDefault="00B87499" w:rsidP="00B87499">
      <w:pPr>
        <w:jc w:val="both"/>
        <w:rPr>
          <w:sz w:val="22"/>
          <w:szCs w:val="22"/>
          <w:lang w:eastAsia="en-US"/>
        </w:rPr>
      </w:pPr>
      <w:r w:rsidRPr="00BF04E3">
        <w:rPr>
          <w:sz w:val="22"/>
          <w:szCs w:val="22"/>
          <w:lang w:eastAsia="en-US"/>
        </w:rPr>
        <w:t>Friesland 310, 435, 438, 445, 446, 447, 455, 463, 464, 524, 701, 706</w:t>
      </w:r>
    </w:p>
    <w:p w:rsidR="00B87499" w:rsidRPr="00BF04E3" w:rsidRDefault="00B87499" w:rsidP="00B87499">
      <w:pPr>
        <w:jc w:val="both"/>
        <w:rPr>
          <w:sz w:val="22"/>
          <w:szCs w:val="22"/>
          <w:lang w:eastAsia="en-US"/>
        </w:rPr>
      </w:pPr>
      <w:r w:rsidRPr="00BF04E3">
        <w:rPr>
          <w:sz w:val="22"/>
          <w:szCs w:val="22"/>
          <w:lang w:eastAsia="en-US"/>
        </w:rPr>
        <w:t>Gameren 382, 384</w:t>
      </w:r>
    </w:p>
    <w:p w:rsidR="00B87499" w:rsidRPr="00BF04E3" w:rsidRDefault="00B87499" w:rsidP="00B87499">
      <w:pPr>
        <w:jc w:val="both"/>
        <w:rPr>
          <w:sz w:val="22"/>
          <w:szCs w:val="22"/>
          <w:lang w:eastAsia="en-US"/>
        </w:rPr>
      </w:pPr>
      <w:r w:rsidRPr="00BF04E3">
        <w:rPr>
          <w:sz w:val="22"/>
          <w:szCs w:val="22"/>
          <w:lang w:eastAsia="en-US"/>
        </w:rPr>
        <w:t>Garderen 311, 436</w:t>
      </w:r>
    </w:p>
    <w:p w:rsidR="00B87499" w:rsidRPr="00BF04E3" w:rsidRDefault="00B87499" w:rsidP="00B87499">
      <w:pPr>
        <w:jc w:val="both"/>
        <w:rPr>
          <w:sz w:val="22"/>
          <w:szCs w:val="22"/>
          <w:lang w:eastAsia="en-US"/>
        </w:rPr>
      </w:pPr>
      <w:r w:rsidRPr="00BF04E3">
        <w:rPr>
          <w:sz w:val="22"/>
          <w:szCs w:val="22"/>
          <w:lang w:eastAsia="en-US"/>
        </w:rPr>
        <w:t xml:space="preserve">Garnwerd 455,.463, 466 </w:t>
      </w:r>
    </w:p>
    <w:p w:rsidR="00B87499" w:rsidRPr="00BF04E3" w:rsidRDefault="00B87499" w:rsidP="00B87499">
      <w:pPr>
        <w:jc w:val="both"/>
        <w:rPr>
          <w:sz w:val="22"/>
          <w:szCs w:val="22"/>
          <w:lang w:eastAsia="en-US"/>
        </w:rPr>
      </w:pPr>
      <w:r w:rsidRPr="00BF04E3">
        <w:rPr>
          <w:sz w:val="22"/>
          <w:szCs w:val="22"/>
          <w:lang w:eastAsia="en-US"/>
        </w:rPr>
        <w:t>Gassel 351, 353</w:t>
      </w:r>
    </w:p>
    <w:p w:rsidR="00B87499" w:rsidRPr="00BF04E3" w:rsidRDefault="00B87499" w:rsidP="00B87499">
      <w:pPr>
        <w:jc w:val="both"/>
        <w:rPr>
          <w:sz w:val="22"/>
          <w:szCs w:val="22"/>
          <w:lang w:eastAsia="en-US"/>
        </w:rPr>
      </w:pPr>
      <w:r w:rsidRPr="00BF04E3">
        <w:rPr>
          <w:sz w:val="22"/>
          <w:szCs w:val="22"/>
          <w:lang w:eastAsia="en-US"/>
        </w:rPr>
        <w:t xml:space="preserve">Gasselte 439, 446, 465 </w:t>
      </w:r>
    </w:p>
    <w:p w:rsidR="00B87499" w:rsidRPr="00BF04E3" w:rsidRDefault="00B87499" w:rsidP="00B87499">
      <w:pPr>
        <w:jc w:val="both"/>
        <w:rPr>
          <w:sz w:val="22"/>
          <w:szCs w:val="22"/>
          <w:lang w:eastAsia="en-US"/>
        </w:rPr>
      </w:pPr>
      <w:r w:rsidRPr="00BF04E3">
        <w:rPr>
          <w:sz w:val="22"/>
          <w:szCs w:val="22"/>
          <w:lang w:eastAsia="en-US"/>
        </w:rPr>
        <w:t xml:space="preserve">Gasteren 439, 446, 463, 465 </w:t>
      </w:r>
    </w:p>
    <w:p w:rsidR="00B87499" w:rsidRPr="00BF04E3" w:rsidRDefault="00B87499" w:rsidP="00B87499">
      <w:pPr>
        <w:jc w:val="both"/>
        <w:rPr>
          <w:sz w:val="22"/>
          <w:szCs w:val="22"/>
          <w:lang w:eastAsia="en-US"/>
        </w:rPr>
      </w:pPr>
      <w:r w:rsidRPr="00BF04E3">
        <w:rPr>
          <w:sz w:val="22"/>
          <w:szCs w:val="22"/>
          <w:lang w:eastAsia="en-US"/>
        </w:rPr>
        <w:t xml:space="preserve">Gelderland 382 </w:t>
      </w:r>
    </w:p>
    <w:p w:rsidR="00B87499" w:rsidRPr="00BF04E3" w:rsidRDefault="00B87499" w:rsidP="00B87499">
      <w:pPr>
        <w:jc w:val="both"/>
        <w:rPr>
          <w:sz w:val="22"/>
          <w:szCs w:val="22"/>
          <w:lang w:eastAsia="en-US"/>
        </w:rPr>
      </w:pPr>
      <w:r w:rsidRPr="00BF04E3">
        <w:rPr>
          <w:sz w:val="22"/>
          <w:szCs w:val="22"/>
          <w:lang w:eastAsia="en-US"/>
        </w:rPr>
        <w:t xml:space="preserve">Geldermalsen 382, 401 </w:t>
      </w:r>
    </w:p>
    <w:p w:rsidR="00B87499" w:rsidRPr="00BF04E3" w:rsidRDefault="00B87499" w:rsidP="00B87499">
      <w:pPr>
        <w:jc w:val="both"/>
        <w:rPr>
          <w:sz w:val="22"/>
          <w:szCs w:val="22"/>
          <w:lang w:eastAsia="en-US"/>
        </w:rPr>
      </w:pPr>
      <w:r w:rsidRPr="00BF04E3">
        <w:rPr>
          <w:sz w:val="22"/>
          <w:szCs w:val="22"/>
          <w:lang w:eastAsia="en-US"/>
        </w:rPr>
        <w:t>Geldern 346</w:t>
      </w:r>
    </w:p>
    <w:p w:rsidR="00B87499" w:rsidRPr="00BF04E3" w:rsidRDefault="00B87499" w:rsidP="00B87499">
      <w:pPr>
        <w:jc w:val="both"/>
        <w:rPr>
          <w:sz w:val="22"/>
          <w:szCs w:val="22"/>
          <w:lang w:eastAsia="en-US"/>
        </w:rPr>
      </w:pPr>
      <w:r w:rsidRPr="00BF04E3">
        <w:rPr>
          <w:sz w:val="22"/>
          <w:szCs w:val="22"/>
          <w:lang w:eastAsia="en-US"/>
        </w:rPr>
        <w:t xml:space="preserve">Gelderse IJssel 436 </w:t>
      </w:r>
    </w:p>
    <w:p w:rsidR="00B87499" w:rsidRPr="00BF04E3" w:rsidRDefault="00B87499" w:rsidP="00B87499">
      <w:pPr>
        <w:jc w:val="both"/>
        <w:rPr>
          <w:sz w:val="22"/>
          <w:szCs w:val="22"/>
          <w:lang w:eastAsia="en-US"/>
        </w:rPr>
      </w:pPr>
      <w:r w:rsidRPr="00BF04E3">
        <w:rPr>
          <w:sz w:val="22"/>
          <w:szCs w:val="22"/>
          <w:lang w:eastAsia="en-US"/>
        </w:rPr>
        <w:t>Geldrop 355</w:t>
      </w:r>
    </w:p>
    <w:p w:rsidR="00B87499" w:rsidRPr="00BF04E3" w:rsidRDefault="00B87499" w:rsidP="00B87499">
      <w:pPr>
        <w:jc w:val="both"/>
        <w:rPr>
          <w:sz w:val="22"/>
          <w:szCs w:val="22"/>
          <w:lang w:eastAsia="en-US"/>
        </w:rPr>
      </w:pPr>
      <w:r w:rsidRPr="00BF04E3">
        <w:rPr>
          <w:sz w:val="22"/>
          <w:szCs w:val="22"/>
          <w:lang w:eastAsia="en-US"/>
        </w:rPr>
        <w:t xml:space="preserve">Geleen 314, 330, 333, 337, 341 </w:t>
      </w:r>
    </w:p>
    <w:p w:rsidR="00B87499" w:rsidRPr="00BF04E3" w:rsidRDefault="00B87499" w:rsidP="00B87499">
      <w:pPr>
        <w:jc w:val="both"/>
        <w:rPr>
          <w:sz w:val="22"/>
          <w:szCs w:val="22"/>
          <w:lang w:eastAsia="en-US"/>
        </w:rPr>
      </w:pPr>
      <w:r w:rsidRPr="00BF04E3">
        <w:rPr>
          <w:sz w:val="22"/>
          <w:szCs w:val="22"/>
          <w:lang w:eastAsia="en-US"/>
        </w:rPr>
        <w:t xml:space="preserve">Genderen 355, 382, 385 </w:t>
      </w:r>
    </w:p>
    <w:p w:rsidR="00B87499" w:rsidRPr="00BF04E3" w:rsidRDefault="00B87499" w:rsidP="00B87499">
      <w:pPr>
        <w:jc w:val="both"/>
        <w:rPr>
          <w:sz w:val="22"/>
          <w:szCs w:val="22"/>
          <w:lang w:eastAsia="en-US"/>
        </w:rPr>
      </w:pPr>
      <w:r w:rsidRPr="00BF04E3">
        <w:rPr>
          <w:sz w:val="22"/>
          <w:szCs w:val="22"/>
          <w:lang w:eastAsia="en-US"/>
        </w:rPr>
        <w:t>Gennep 347</w:t>
      </w:r>
    </w:p>
    <w:p w:rsidR="00B87499" w:rsidRPr="00BF04E3" w:rsidRDefault="00B87499" w:rsidP="00B87499">
      <w:pPr>
        <w:jc w:val="both"/>
        <w:rPr>
          <w:sz w:val="22"/>
          <w:szCs w:val="22"/>
          <w:lang w:eastAsia="en-US"/>
        </w:rPr>
      </w:pPr>
      <w:r w:rsidRPr="00BF04E3">
        <w:rPr>
          <w:sz w:val="22"/>
          <w:szCs w:val="22"/>
          <w:lang w:eastAsia="en-US"/>
        </w:rPr>
        <w:t xml:space="preserve">Gent 351, 396 Gerkesklooster 447, 463 </w:t>
      </w:r>
    </w:p>
    <w:p w:rsidR="00B87499" w:rsidRPr="00BF04E3" w:rsidRDefault="00B87499" w:rsidP="00B87499">
      <w:pPr>
        <w:jc w:val="both"/>
        <w:rPr>
          <w:sz w:val="22"/>
          <w:szCs w:val="22"/>
          <w:lang w:eastAsia="en-US"/>
        </w:rPr>
      </w:pPr>
      <w:r w:rsidRPr="00BF04E3">
        <w:rPr>
          <w:sz w:val="22"/>
          <w:szCs w:val="22"/>
          <w:lang w:eastAsia="en-US"/>
        </w:rPr>
        <w:t>Geul 314, 323</w:t>
      </w:r>
    </w:p>
    <w:p w:rsidR="00B87499" w:rsidRPr="00CC08FA" w:rsidRDefault="00B87499" w:rsidP="00B87499">
      <w:pPr>
        <w:jc w:val="both"/>
        <w:rPr>
          <w:sz w:val="22"/>
          <w:szCs w:val="22"/>
          <w:lang w:eastAsia="en-US"/>
        </w:rPr>
      </w:pPr>
      <w:r w:rsidRPr="00CC08FA">
        <w:rPr>
          <w:sz w:val="22"/>
          <w:szCs w:val="22"/>
          <w:lang w:eastAsia="en-US"/>
        </w:rPr>
        <w:t xml:space="preserve">Geulem 324 </w:t>
      </w:r>
    </w:p>
    <w:p w:rsidR="00B87499" w:rsidRPr="00CC08FA" w:rsidRDefault="00B87499" w:rsidP="00B87499">
      <w:pPr>
        <w:jc w:val="both"/>
        <w:rPr>
          <w:sz w:val="22"/>
          <w:szCs w:val="22"/>
          <w:lang w:eastAsia="en-US"/>
        </w:rPr>
      </w:pPr>
      <w:r w:rsidRPr="00CC08FA">
        <w:rPr>
          <w:sz w:val="22"/>
          <w:szCs w:val="22"/>
          <w:lang w:eastAsia="en-US"/>
        </w:rPr>
        <w:t>Geulle 314, 338</w:t>
      </w:r>
    </w:p>
    <w:p w:rsidR="00B87499" w:rsidRPr="00CC08FA" w:rsidRDefault="00B87499" w:rsidP="00B87499">
      <w:pPr>
        <w:jc w:val="both"/>
        <w:rPr>
          <w:sz w:val="22"/>
          <w:szCs w:val="22"/>
          <w:lang w:eastAsia="en-US"/>
        </w:rPr>
      </w:pPr>
      <w:r w:rsidRPr="00CC08FA">
        <w:rPr>
          <w:sz w:val="22"/>
          <w:szCs w:val="22"/>
          <w:lang w:eastAsia="en-US"/>
        </w:rPr>
        <w:t xml:space="preserve">Geijsteren 350, 351 </w:t>
      </w:r>
    </w:p>
    <w:p w:rsidR="00B87499" w:rsidRPr="00CC08FA" w:rsidRDefault="00B87499" w:rsidP="00B87499">
      <w:pPr>
        <w:jc w:val="both"/>
        <w:rPr>
          <w:sz w:val="22"/>
          <w:szCs w:val="22"/>
          <w:lang w:eastAsia="en-US"/>
        </w:rPr>
      </w:pPr>
      <w:r w:rsidRPr="00CC08FA">
        <w:rPr>
          <w:sz w:val="22"/>
          <w:szCs w:val="22"/>
          <w:lang w:eastAsia="en-US"/>
        </w:rPr>
        <w:t xml:space="preserve">Godlinze 454, 465 </w:t>
      </w:r>
    </w:p>
    <w:p w:rsidR="00B87499" w:rsidRPr="00CC08FA" w:rsidRDefault="00B87499" w:rsidP="00B87499">
      <w:pPr>
        <w:jc w:val="both"/>
        <w:rPr>
          <w:sz w:val="22"/>
          <w:szCs w:val="22"/>
          <w:lang w:eastAsia="en-US"/>
        </w:rPr>
      </w:pPr>
      <w:r w:rsidRPr="00CC08FA">
        <w:rPr>
          <w:sz w:val="22"/>
          <w:szCs w:val="22"/>
          <w:lang w:eastAsia="en-US"/>
        </w:rPr>
        <w:t>Goederede 429</w:t>
      </w:r>
    </w:p>
    <w:p w:rsidR="00B87499" w:rsidRPr="00CC08FA" w:rsidRDefault="00B87499" w:rsidP="00B87499">
      <w:pPr>
        <w:jc w:val="both"/>
        <w:rPr>
          <w:sz w:val="22"/>
          <w:szCs w:val="22"/>
          <w:lang w:eastAsia="en-US"/>
        </w:rPr>
      </w:pPr>
      <w:r w:rsidRPr="00CC08FA">
        <w:rPr>
          <w:sz w:val="22"/>
          <w:szCs w:val="22"/>
          <w:lang w:eastAsia="en-US"/>
        </w:rPr>
        <w:t>Goeree 311</w:t>
      </w:r>
    </w:p>
    <w:p w:rsidR="00B87499" w:rsidRPr="00CC08FA" w:rsidRDefault="00B87499" w:rsidP="00B87499">
      <w:pPr>
        <w:jc w:val="both"/>
        <w:rPr>
          <w:sz w:val="22"/>
          <w:szCs w:val="22"/>
          <w:lang w:eastAsia="en-US"/>
        </w:rPr>
      </w:pPr>
      <w:r w:rsidRPr="00CC08FA">
        <w:rPr>
          <w:sz w:val="22"/>
          <w:szCs w:val="22"/>
          <w:lang w:eastAsia="en-US"/>
        </w:rPr>
        <w:t>Goirle 355, 359, 439</w:t>
      </w:r>
    </w:p>
    <w:p w:rsidR="00B87499" w:rsidRPr="00CC08FA" w:rsidRDefault="00B87499" w:rsidP="00B87499">
      <w:pPr>
        <w:jc w:val="both"/>
        <w:rPr>
          <w:sz w:val="22"/>
          <w:szCs w:val="22"/>
          <w:lang w:eastAsia="en-US"/>
        </w:rPr>
      </w:pPr>
      <w:r w:rsidRPr="00CC08FA">
        <w:rPr>
          <w:sz w:val="22"/>
          <w:szCs w:val="22"/>
          <w:lang w:eastAsia="en-US"/>
        </w:rPr>
        <w:t>Gooi 436</w:t>
      </w:r>
    </w:p>
    <w:p w:rsidR="00B87499" w:rsidRPr="00CC08FA" w:rsidRDefault="00B87499" w:rsidP="00B87499">
      <w:pPr>
        <w:jc w:val="both"/>
        <w:rPr>
          <w:sz w:val="22"/>
          <w:szCs w:val="22"/>
          <w:lang w:eastAsia="en-US"/>
        </w:rPr>
      </w:pPr>
      <w:r w:rsidRPr="00CC08FA">
        <w:rPr>
          <w:sz w:val="22"/>
          <w:szCs w:val="22"/>
          <w:lang w:eastAsia="en-US"/>
        </w:rPr>
        <w:t xml:space="preserve">Gorinchem 382, 386 </w:t>
      </w:r>
    </w:p>
    <w:p w:rsidR="00B87499" w:rsidRPr="00CC08FA" w:rsidRDefault="00B87499" w:rsidP="00B87499">
      <w:pPr>
        <w:jc w:val="both"/>
        <w:rPr>
          <w:sz w:val="22"/>
          <w:szCs w:val="22"/>
          <w:lang w:eastAsia="en-US"/>
        </w:rPr>
      </w:pPr>
      <w:r w:rsidRPr="00CC08FA">
        <w:rPr>
          <w:sz w:val="22"/>
          <w:szCs w:val="22"/>
          <w:lang w:eastAsia="en-US"/>
        </w:rPr>
        <w:t xml:space="preserve">Gors-op-Leeuw 489 </w:t>
      </w:r>
    </w:p>
    <w:p w:rsidR="00B87499" w:rsidRPr="00CC08FA" w:rsidRDefault="00B87499" w:rsidP="00B87499">
      <w:pPr>
        <w:jc w:val="both"/>
        <w:rPr>
          <w:sz w:val="22"/>
          <w:szCs w:val="22"/>
          <w:lang w:eastAsia="en-US"/>
        </w:rPr>
      </w:pPr>
      <w:r w:rsidRPr="00CC08FA">
        <w:rPr>
          <w:sz w:val="22"/>
          <w:szCs w:val="22"/>
          <w:lang w:eastAsia="en-US"/>
        </w:rPr>
        <w:t xml:space="preserve">Goudsberg 324, 326, 328 </w:t>
      </w:r>
    </w:p>
    <w:p w:rsidR="00B87499" w:rsidRPr="00CC08FA" w:rsidRDefault="00B87499" w:rsidP="00B87499">
      <w:pPr>
        <w:jc w:val="both"/>
        <w:rPr>
          <w:sz w:val="22"/>
          <w:szCs w:val="22"/>
          <w:lang w:eastAsia="en-US"/>
        </w:rPr>
      </w:pPr>
      <w:r w:rsidRPr="00CC08FA">
        <w:rPr>
          <w:sz w:val="22"/>
          <w:szCs w:val="22"/>
          <w:lang w:eastAsia="en-US"/>
        </w:rPr>
        <w:t xml:space="preserve">Goutum 455, 462 </w:t>
      </w:r>
    </w:p>
    <w:p w:rsidR="00B87499" w:rsidRPr="00CC08FA" w:rsidRDefault="00B87499" w:rsidP="00B87499">
      <w:pPr>
        <w:jc w:val="both"/>
        <w:rPr>
          <w:sz w:val="22"/>
          <w:szCs w:val="22"/>
          <w:lang w:eastAsia="en-US"/>
        </w:rPr>
      </w:pPr>
      <w:r w:rsidRPr="00CC08FA">
        <w:rPr>
          <w:sz w:val="22"/>
          <w:szCs w:val="22"/>
          <w:lang w:eastAsia="en-US"/>
        </w:rPr>
        <w:t xml:space="preserve">Graafschap Zutphen 436 </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Graetheide 315</w:t>
      </w:r>
    </w:p>
    <w:p w:rsidR="00B87499" w:rsidRPr="00CC08FA" w:rsidRDefault="00B87499" w:rsidP="00B87499">
      <w:pPr>
        <w:jc w:val="both"/>
        <w:rPr>
          <w:sz w:val="22"/>
          <w:szCs w:val="22"/>
          <w:lang w:eastAsia="en-US"/>
        </w:rPr>
      </w:pPr>
      <w:r w:rsidRPr="00CC08FA">
        <w:rPr>
          <w:sz w:val="22"/>
          <w:szCs w:val="22"/>
          <w:lang w:eastAsia="en-US"/>
        </w:rPr>
        <w:t>Grave 351, 353</w:t>
      </w:r>
    </w:p>
    <w:p w:rsidR="00B87499" w:rsidRPr="00CC08FA" w:rsidRDefault="00B87499" w:rsidP="00B87499">
      <w:pPr>
        <w:jc w:val="both"/>
        <w:rPr>
          <w:sz w:val="22"/>
          <w:szCs w:val="22"/>
          <w:lang w:eastAsia="en-US"/>
        </w:rPr>
      </w:pPr>
      <w:r w:rsidRPr="00CC08FA">
        <w:rPr>
          <w:sz w:val="22"/>
          <w:szCs w:val="22"/>
          <w:lang w:eastAsia="en-US"/>
        </w:rPr>
        <w:t>s Gravenhage 323</w:t>
      </w:r>
    </w:p>
    <w:p w:rsidR="00B87499" w:rsidRPr="00CC08FA" w:rsidRDefault="00B87499" w:rsidP="00B87499">
      <w:pPr>
        <w:jc w:val="both"/>
        <w:rPr>
          <w:sz w:val="22"/>
          <w:szCs w:val="22"/>
          <w:lang w:eastAsia="en-US"/>
        </w:rPr>
      </w:pPr>
      <w:r w:rsidRPr="00CC08FA">
        <w:rPr>
          <w:sz w:val="22"/>
          <w:szCs w:val="22"/>
          <w:lang w:eastAsia="en-US"/>
        </w:rPr>
        <w:t xml:space="preserve">s Gravenmoer 355, 359 </w:t>
      </w:r>
    </w:p>
    <w:p w:rsidR="00B87499" w:rsidRPr="00CC08FA" w:rsidRDefault="00B87499" w:rsidP="00B87499">
      <w:pPr>
        <w:jc w:val="both"/>
        <w:rPr>
          <w:sz w:val="22"/>
          <w:szCs w:val="22"/>
          <w:lang w:eastAsia="en-US"/>
        </w:rPr>
      </w:pPr>
      <w:r w:rsidRPr="00CC08FA">
        <w:rPr>
          <w:sz w:val="22"/>
          <w:szCs w:val="22"/>
          <w:lang w:eastAsia="en-US"/>
        </w:rPr>
        <w:t xml:space="preserve">s Gravenzande 415, 423 </w:t>
      </w:r>
    </w:p>
    <w:p w:rsidR="00B87499" w:rsidRPr="00CC08FA" w:rsidRDefault="00B87499" w:rsidP="00B87499">
      <w:pPr>
        <w:jc w:val="both"/>
        <w:rPr>
          <w:sz w:val="22"/>
          <w:szCs w:val="22"/>
          <w:lang w:eastAsia="en-US"/>
        </w:rPr>
      </w:pPr>
      <w:r w:rsidRPr="00CC08FA">
        <w:rPr>
          <w:sz w:val="22"/>
          <w:szCs w:val="22"/>
          <w:lang w:eastAsia="en-US"/>
        </w:rPr>
        <w:t xml:space="preserve">Grebbe 351, 404 </w:t>
      </w:r>
    </w:p>
    <w:p w:rsidR="00B87499" w:rsidRPr="00CC08FA" w:rsidRDefault="00B87499" w:rsidP="00B87499">
      <w:pPr>
        <w:jc w:val="both"/>
        <w:rPr>
          <w:sz w:val="22"/>
          <w:szCs w:val="22"/>
          <w:lang w:eastAsia="en-US"/>
        </w:rPr>
      </w:pPr>
      <w:r w:rsidRPr="00CC08FA">
        <w:rPr>
          <w:sz w:val="22"/>
          <w:szCs w:val="22"/>
          <w:lang w:eastAsia="en-US"/>
        </w:rPr>
        <w:t xml:space="preserve">Grevenbicht 314, 342 </w:t>
      </w:r>
    </w:p>
    <w:p w:rsidR="00B87499" w:rsidRPr="00CC08FA" w:rsidRDefault="00B87499" w:rsidP="00B87499">
      <w:pPr>
        <w:jc w:val="both"/>
        <w:rPr>
          <w:sz w:val="22"/>
          <w:szCs w:val="22"/>
          <w:lang w:eastAsia="en-US"/>
        </w:rPr>
      </w:pPr>
      <w:r w:rsidRPr="00CC08FA">
        <w:rPr>
          <w:sz w:val="22"/>
          <w:szCs w:val="22"/>
          <w:lang w:eastAsia="en-US"/>
        </w:rPr>
        <w:t xml:space="preserve">Groeningen 350, 351 </w:t>
      </w:r>
    </w:p>
    <w:p w:rsidR="00B87499" w:rsidRPr="00CC08FA" w:rsidRDefault="00B87499" w:rsidP="00B87499">
      <w:pPr>
        <w:jc w:val="both"/>
        <w:rPr>
          <w:sz w:val="22"/>
          <w:szCs w:val="22"/>
          <w:lang w:eastAsia="en-US"/>
        </w:rPr>
      </w:pPr>
      <w:r w:rsidRPr="00CC08FA">
        <w:rPr>
          <w:sz w:val="22"/>
          <w:szCs w:val="22"/>
          <w:lang w:eastAsia="en-US"/>
        </w:rPr>
        <w:t xml:space="preserve">Groenstraat 314, 335 </w:t>
      </w:r>
    </w:p>
    <w:p w:rsidR="00B87499" w:rsidRPr="00CC08FA" w:rsidRDefault="00B87499" w:rsidP="00B87499">
      <w:pPr>
        <w:jc w:val="both"/>
        <w:rPr>
          <w:sz w:val="22"/>
          <w:szCs w:val="22"/>
          <w:lang w:eastAsia="en-US"/>
        </w:rPr>
      </w:pPr>
      <w:r w:rsidRPr="00CC08FA">
        <w:rPr>
          <w:sz w:val="22"/>
          <w:szCs w:val="22"/>
          <w:lang w:eastAsia="en-US"/>
        </w:rPr>
        <w:t xml:space="preserve">Groesbeek 351, 381 </w:t>
      </w:r>
    </w:p>
    <w:p w:rsidR="00B87499" w:rsidRPr="00CC08FA" w:rsidRDefault="00B87499" w:rsidP="00B87499">
      <w:pPr>
        <w:jc w:val="both"/>
        <w:rPr>
          <w:sz w:val="22"/>
          <w:szCs w:val="22"/>
          <w:lang w:eastAsia="en-US"/>
        </w:rPr>
      </w:pPr>
      <w:r w:rsidRPr="00CC08FA">
        <w:rPr>
          <w:sz w:val="22"/>
          <w:szCs w:val="22"/>
          <w:lang w:eastAsia="en-US"/>
        </w:rPr>
        <w:t>Groessen 351, 401</w:t>
      </w:r>
    </w:p>
    <w:p w:rsidR="00B87499" w:rsidRPr="00CC08FA" w:rsidRDefault="00B87499" w:rsidP="00B87499">
      <w:pPr>
        <w:jc w:val="both"/>
        <w:rPr>
          <w:sz w:val="22"/>
          <w:szCs w:val="22"/>
          <w:lang w:eastAsia="en-US"/>
        </w:rPr>
      </w:pPr>
      <w:r w:rsidRPr="00CC08FA">
        <w:rPr>
          <w:sz w:val="22"/>
          <w:szCs w:val="22"/>
          <w:lang w:eastAsia="en-US"/>
        </w:rPr>
        <w:t xml:space="preserve">Groningen 314, 435, 438, 444, 446, 447, 448, 463, 465, 524, 701, 706 </w:t>
      </w:r>
    </w:p>
    <w:p w:rsidR="00B87499" w:rsidRPr="00CC08FA" w:rsidRDefault="00B87499" w:rsidP="00B87499">
      <w:pPr>
        <w:jc w:val="both"/>
        <w:rPr>
          <w:sz w:val="22"/>
          <w:szCs w:val="22"/>
          <w:lang w:eastAsia="en-US"/>
        </w:rPr>
      </w:pPr>
      <w:r w:rsidRPr="00CC08FA">
        <w:rPr>
          <w:sz w:val="22"/>
          <w:szCs w:val="22"/>
          <w:lang w:eastAsia="en-US"/>
        </w:rPr>
        <w:t xml:space="preserve">Grons 455, 457 </w:t>
      </w:r>
    </w:p>
    <w:p w:rsidR="00B87499" w:rsidRPr="00CC08FA" w:rsidRDefault="00B87499" w:rsidP="00B87499">
      <w:pPr>
        <w:jc w:val="both"/>
        <w:rPr>
          <w:sz w:val="22"/>
          <w:szCs w:val="22"/>
          <w:lang w:eastAsia="en-US"/>
        </w:rPr>
      </w:pPr>
      <w:r w:rsidRPr="00CC08FA">
        <w:rPr>
          <w:sz w:val="22"/>
          <w:szCs w:val="22"/>
          <w:lang w:eastAsia="en-US"/>
        </w:rPr>
        <w:t xml:space="preserve">Gronsveld 314, 321 </w:t>
      </w:r>
    </w:p>
    <w:p w:rsidR="00B87499" w:rsidRPr="00CC08FA" w:rsidRDefault="00B87499" w:rsidP="00B87499">
      <w:pPr>
        <w:jc w:val="both"/>
        <w:rPr>
          <w:sz w:val="22"/>
          <w:szCs w:val="22"/>
          <w:lang w:eastAsia="en-US"/>
        </w:rPr>
      </w:pPr>
      <w:r w:rsidRPr="00CC08FA">
        <w:rPr>
          <w:sz w:val="22"/>
          <w:szCs w:val="22"/>
          <w:lang w:eastAsia="en-US"/>
        </w:rPr>
        <w:t>Grubbenvorst 344, 350</w:t>
      </w:r>
    </w:p>
    <w:p w:rsidR="00B87499" w:rsidRPr="00CC08FA" w:rsidRDefault="00B87499" w:rsidP="00B87499">
      <w:pPr>
        <w:jc w:val="both"/>
        <w:rPr>
          <w:sz w:val="22"/>
          <w:szCs w:val="22"/>
          <w:lang w:eastAsia="en-US"/>
        </w:rPr>
      </w:pPr>
      <w:r w:rsidRPr="00CC08FA">
        <w:rPr>
          <w:sz w:val="22"/>
          <w:szCs w:val="22"/>
          <w:lang w:eastAsia="en-US"/>
        </w:rPr>
        <w:t>Gulik 313, 320, 323, 330, 335, 336</w:t>
      </w:r>
    </w:p>
    <w:p w:rsidR="00B87499" w:rsidRPr="00CC08FA" w:rsidRDefault="00B87499" w:rsidP="00B87499">
      <w:pPr>
        <w:jc w:val="both"/>
        <w:rPr>
          <w:sz w:val="22"/>
          <w:szCs w:val="22"/>
          <w:lang w:eastAsia="en-US"/>
        </w:rPr>
      </w:pPr>
      <w:r w:rsidRPr="00CC08FA">
        <w:rPr>
          <w:sz w:val="22"/>
          <w:szCs w:val="22"/>
          <w:lang w:eastAsia="en-US"/>
        </w:rPr>
        <w:t>Gulpen 314, 321, 323</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 xml:space="preserve">Haamstede 311, 430 </w:t>
      </w:r>
    </w:p>
    <w:p w:rsidR="00B87499" w:rsidRPr="00CC08FA" w:rsidRDefault="00B87499" w:rsidP="00B87499">
      <w:pPr>
        <w:jc w:val="both"/>
        <w:rPr>
          <w:sz w:val="22"/>
          <w:szCs w:val="22"/>
          <w:lang w:eastAsia="en-US"/>
        </w:rPr>
      </w:pPr>
      <w:r w:rsidRPr="00CC08FA">
        <w:rPr>
          <w:sz w:val="22"/>
          <w:szCs w:val="22"/>
          <w:lang w:eastAsia="en-US"/>
        </w:rPr>
        <w:t xml:space="preserve">Haarlemmermeer 311, 437 </w:t>
      </w:r>
    </w:p>
    <w:p w:rsidR="00B87499" w:rsidRPr="00CC08FA" w:rsidRDefault="00B87499" w:rsidP="00B87499">
      <w:pPr>
        <w:jc w:val="both"/>
        <w:rPr>
          <w:sz w:val="22"/>
          <w:szCs w:val="22"/>
          <w:lang w:eastAsia="en-US"/>
        </w:rPr>
      </w:pPr>
      <w:r w:rsidRPr="00CC08FA">
        <w:rPr>
          <w:sz w:val="22"/>
          <w:szCs w:val="22"/>
          <w:lang w:eastAsia="en-US"/>
        </w:rPr>
        <w:t>Haelen 344, 348</w:t>
      </w:r>
    </w:p>
    <w:p w:rsidR="00B87499" w:rsidRPr="00CC08FA" w:rsidRDefault="00B87499" w:rsidP="00B87499">
      <w:pPr>
        <w:jc w:val="both"/>
        <w:rPr>
          <w:sz w:val="22"/>
          <w:szCs w:val="22"/>
          <w:lang w:val="de-DE" w:eastAsia="en-US"/>
        </w:rPr>
      </w:pPr>
      <w:r w:rsidRPr="00CC08FA">
        <w:rPr>
          <w:sz w:val="22"/>
          <w:szCs w:val="22"/>
          <w:lang w:val="de-DE" w:eastAsia="en-US"/>
        </w:rPr>
        <w:t>Haeren 328</w:t>
      </w:r>
    </w:p>
    <w:p w:rsidR="00B87499" w:rsidRPr="00CC08FA" w:rsidRDefault="00B87499" w:rsidP="00B87499">
      <w:pPr>
        <w:jc w:val="both"/>
        <w:rPr>
          <w:sz w:val="22"/>
          <w:szCs w:val="22"/>
          <w:lang w:val="de-DE" w:eastAsia="en-US"/>
        </w:rPr>
      </w:pPr>
      <w:r w:rsidRPr="00CC08FA">
        <w:rPr>
          <w:sz w:val="22"/>
          <w:szCs w:val="22"/>
          <w:lang w:val="de-DE" w:eastAsia="en-US"/>
        </w:rPr>
        <w:t>Haesdal 326</w:t>
      </w:r>
    </w:p>
    <w:p w:rsidR="00B87499" w:rsidRPr="00CC08FA" w:rsidRDefault="00B87499" w:rsidP="00B87499">
      <w:pPr>
        <w:jc w:val="both"/>
        <w:rPr>
          <w:sz w:val="22"/>
          <w:szCs w:val="22"/>
          <w:lang w:val="de-DE" w:eastAsia="en-US"/>
        </w:rPr>
      </w:pPr>
      <w:r w:rsidRPr="00CC08FA">
        <w:rPr>
          <w:sz w:val="22"/>
          <w:szCs w:val="22"/>
          <w:lang w:val="de-DE" w:eastAsia="en-US"/>
        </w:rPr>
        <w:t xml:space="preserve">Hallum 455, 462, 529 </w:t>
      </w:r>
    </w:p>
    <w:p w:rsidR="00B87499" w:rsidRPr="00CC08FA" w:rsidRDefault="00B87499" w:rsidP="00B87499">
      <w:pPr>
        <w:jc w:val="both"/>
        <w:rPr>
          <w:sz w:val="22"/>
          <w:szCs w:val="22"/>
          <w:lang w:val="de-DE" w:eastAsia="en-US"/>
        </w:rPr>
      </w:pPr>
      <w:r w:rsidRPr="00CC08FA">
        <w:rPr>
          <w:sz w:val="22"/>
          <w:szCs w:val="22"/>
          <w:lang w:val="de-DE" w:eastAsia="en-US"/>
        </w:rPr>
        <w:t>Haltern 408, 458</w:t>
      </w:r>
    </w:p>
    <w:p w:rsidR="00B87499" w:rsidRPr="00CC08FA" w:rsidRDefault="00B87499" w:rsidP="00B87499">
      <w:pPr>
        <w:jc w:val="both"/>
        <w:rPr>
          <w:sz w:val="22"/>
          <w:szCs w:val="22"/>
          <w:lang w:val="de-DE" w:eastAsia="en-US"/>
        </w:rPr>
      </w:pPr>
      <w:r w:rsidRPr="00CC08FA">
        <w:rPr>
          <w:sz w:val="22"/>
          <w:szCs w:val="22"/>
          <w:lang w:val="de-DE" w:eastAsia="en-US"/>
        </w:rPr>
        <w:t>Hantum 455, 464</w:t>
      </w:r>
    </w:p>
    <w:p w:rsidR="00B87499" w:rsidRPr="00CC08FA" w:rsidRDefault="00B87499" w:rsidP="00B87499">
      <w:pPr>
        <w:jc w:val="both"/>
        <w:rPr>
          <w:sz w:val="22"/>
          <w:szCs w:val="22"/>
          <w:lang w:eastAsia="en-US"/>
        </w:rPr>
      </w:pPr>
      <w:r w:rsidRPr="00CC08FA">
        <w:rPr>
          <w:sz w:val="22"/>
          <w:szCs w:val="22"/>
          <w:lang w:eastAsia="en-US"/>
        </w:rPr>
        <w:t>Hapert 355, 358</w:t>
      </w:r>
    </w:p>
    <w:p w:rsidR="00B87499" w:rsidRPr="00CC08FA" w:rsidRDefault="00B87499" w:rsidP="00B87499">
      <w:pPr>
        <w:jc w:val="both"/>
        <w:rPr>
          <w:sz w:val="22"/>
          <w:szCs w:val="22"/>
          <w:lang w:eastAsia="en-US"/>
        </w:rPr>
      </w:pPr>
      <w:r w:rsidRPr="00CC08FA">
        <w:rPr>
          <w:sz w:val="22"/>
          <w:szCs w:val="22"/>
          <w:lang w:eastAsia="en-US"/>
        </w:rPr>
        <w:t xml:space="preserve">Haren 351,, 354, 463, 485 </w:t>
      </w:r>
    </w:p>
    <w:p w:rsidR="00B87499" w:rsidRPr="00CC08FA" w:rsidRDefault="00B87499" w:rsidP="00B87499">
      <w:pPr>
        <w:jc w:val="both"/>
        <w:rPr>
          <w:sz w:val="22"/>
          <w:szCs w:val="22"/>
          <w:lang w:eastAsia="en-US"/>
        </w:rPr>
      </w:pPr>
      <w:r w:rsidRPr="00CC08FA">
        <w:rPr>
          <w:sz w:val="22"/>
          <w:szCs w:val="22"/>
          <w:lang w:eastAsia="en-US"/>
        </w:rPr>
        <w:t xml:space="preserve">Harlingen 455, 457, 459 </w:t>
      </w:r>
    </w:p>
    <w:p w:rsidR="00B87499" w:rsidRPr="00CC08FA" w:rsidRDefault="00B87499" w:rsidP="00B87499">
      <w:pPr>
        <w:jc w:val="both"/>
        <w:rPr>
          <w:sz w:val="22"/>
          <w:szCs w:val="22"/>
          <w:lang w:eastAsia="en-US"/>
        </w:rPr>
      </w:pPr>
      <w:r w:rsidRPr="00CC08FA">
        <w:rPr>
          <w:sz w:val="22"/>
          <w:szCs w:val="22"/>
          <w:lang w:eastAsia="en-US"/>
        </w:rPr>
        <w:t>Hasselt 315</w:t>
      </w:r>
    </w:p>
    <w:p w:rsidR="00B87499" w:rsidRPr="00CC08FA" w:rsidRDefault="00B87499" w:rsidP="00B87499">
      <w:pPr>
        <w:jc w:val="both"/>
        <w:rPr>
          <w:sz w:val="22"/>
          <w:szCs w:val="22"/>
          <w:lang w:eastAsia="en-US"/>
        </w:rPr>
      </w:pPr>
      <w:r w:rsidRPr="00CC08FA">
        <w:rPr>
          <w:sz w:val="22"/>
          <w:szCs w:val="22"/>
          <w:lang w:eastAsia="en-US"/>
        </w:rPr>
        <w:t xml:space="preserve">Hatsum 455, 460, 520, 530 </w:t>
      </w:r>
    </w:p>
    <w:p w:rsidR="00B87499" w:rsidRPr="00CC08FA" w:rsidRDefault="00B87499" w:rsidP="00B87499">
      <w:pPr>
        <w:jc w:val="both"/>
        <w:rPr>
          <w:sz w:val="22"/>
          <w:szCs w:val="22"/>
          <w:lang w:eastAsia="en-US"/>
        </w:rPr>
      </w:pPr>
      <w:r w:rsidRPr="00CC08FA">
        <w:rPr>
          <w:sz w:val="22"/>
          <w:szCs w:val="22"/>
          <w:lang w:eastAsia="en-US"/>
        </w:rPr>
        <w:t xml:space="preserve">Havelte 445, 446 </w:t>
      </w:r>
    </w:p>
    <w:p w:rsidR="00B87499" w:rsidRPr="00CC08FA" w:rsidRDefault="00B87499" w:rsidP="00B87499">
      <w:pPr>
        <w:jc w:val="both"/>
        <w:rPr>
          <w:sz w:val="22"/>
          <w:szCs w:val="22"/>
          <w:lang w:eastAsia="en-US"/>
        </w:rPr>
      </w:pPr>
      <w:r w:rsidRPr="00CC08FA">
        <w:rPr>
          <w:sz w:val="22"/>
          <w:szCs w:val="22"/>
          <w:lang w:eastAsia="en-US"/>
        </w:rPr>
        <w:t>Hazerswoude 417</w:t>
      </w:r>
    </w:p>
    <w:p w:rsidR="00B87499" w:rsidRPr="00CC08FA" w:rsidRDefault="00B87499" w:rsidP="00B87499">
      <w:pPr>
        <w:jc w:val="both"/>
        <w:rPr>
          <w:sz w:val="22"/>
          <w:szCs w:val="22"/>
          <w:lang w:eastAsia="en-US"/>
        </w:rPr>
      </w:pPr>
      <w:r w:rsidRPr="00CC08FA">
        <w:rPr>
          <w:sz w:val="22"/>
          <w:szCs w:val="22"/>
          <w:lang w:eastAsia="en-US"/>
        </w:rPr>
        <w:t xml:space="preserve">Hedel 355, 358, 382, 385 </w:t>
      </w:r>
    </w:p>
    <w:p w:rsidR="00B87499" w:rsidRPr="00CC08FA" w:rsidRDefault="00B87499" w:rsidP="00B87499">
      <w:pPr>
        <w:jc w:val="both"/>
        <w:rPr>
          <w:sz w:val="22"/>
          <w:szCs w:val="22"/>
          <w:lang w:eastAsia="en-US"/>
        </w:rPr>
      </w:pPr>
      <w:r w:rsidRPr="00CC08FA">
        <w:rPr>
          <w:sz w:val="22"/>
          <w:szCs w:val="22"/>
          <w:lang w:eastAsia="en-US"/>
        </w:rPr>
        <w:t>Heek 314, 324, 328</w:t>
      </w:r>
    </w:p>
    <w:p w:rsidR="00B87499" w:rsidRPr="00CC08FA" w:rsidRDefault="00B87499" w:rsidP="00B87499">
      <w:pPr>
        <w:jc w:val="both"/>
        <w:rPr>
          <w:sz w:val="22"/>
          <w:szCs w:val="22"/>
          <w:lang w:eastAsia="en-US"/>
        </w:rPr>
      </w:pPr>
      <w:r w:rsidRPr="00CC08FA">
        <w:rPr>
          <w:sz w:val="22"/>
          <w:szCs w:val="22"/>
          <w:lang w:eastAsia="en-US"/>
        </w:rPr>
        <w:t xml:space="preserve">Heel 327, 344, 348, 480 </w:t>
      </w:r>
    </w:p>
    <w:p w:rsidR="00B87499" w:rsidRPr="00CC08FA" w:rsidRDefault="00B87499" w:rsidP="00B87499">
      <w:pPr>
        <w:jc w:val="both"/>
        <w:rPr>
          <w:sz w:val="22"/>
          <w:szCs w:val="22"/>
          <w:lang w:eastAsia="en-US"/>
        </w:rPr>
      </w:pPr>
      <w:r w:rsidRPr="00CC08FA">
        <w:rPr>
          <w:sz w:val="22"/>
          <w:szCs w:val="22"/>
          <w:lang w:eastAsia="en-US"/>
        </w:rPr>
        <w:t xml:space="preserve">Heelsum 351, 403 </w:t>
      </w:r>
    </w:p>
    <w:p w:rsidR="00B87499" w:rsidRPr="00CC08FA" w:rsidRDefault="00B87499" w:rsidP="00B87499">
      <w:pPr>
        <w:jc w:val="both"/>
        <w:rPr>
          <w:sz w:val="22"/>
          <w:szCs w:val="22"/>
          <w:lang w:eastAsia="en-US"/>
        </w:rPr>
      </w:pPr>
      <w:r w:rsidRPr="00CC08FA">
        <w:rPr>
          <w:sz w:val="22"/>
          <w:szCs w:val="22"/>
          <w:lang w:eastAsia="en-US"/>
        </w:rPr>
        <w:t>Heenvliet 386, 387</w:t>
      </w:r>
    </w:p>
    <w:p w:rsidR="00B87499" w:rsidRPr="00CC08FA" w:rsidRDefault="00B87499" w:rsidP="00B87499">
      <w:pPr>
        <w:jc w:val="both"/>
        <w:rPr>
          <w:sz w:val="22"/>
          <w:szCs w:val="22"/>
          <w:lang w:eastAsia="en-US"/>
        </w:rPr>
      </w:pPr>
      <w:r w:rsidRPr="00CC08FA">
        <w:rPr>
          <w:sz w:val="22"/>
          <w:szCs w:val="22"/>
          <w:lang w:eastAsia="en-US"/>
        </w:rPr>
        <w:t>Heer 314, 320</w:t>
      </w:r>
    </w:p>
    <w:p w:rsidR="00B87499" w:rsidRPr="00CC08FA" w:rsidRDefault="00B87499" w:rsidP="00B87499">
      <w:pPr>
        <w:jc w:val="both"/>
        <w:rPr>
          <w:sz w:val="22"/>
          <w:szCs w:val="22"/>
          <w:lang w:eastAsia="en-US"/>
        </w:rPr>
      </w:pPr>
      <w:r w:rsidRPr="00CC08FA">
        <w:rPr>
          <w:sz w:val="22"/>
          <w:szCs w:val="22"/>
          <w:lang w:eastAsia="en-US"/>
        </w:rPr>
        <w:t>s H</w:t>
      </w:r>
      <w:r>
        <w:rPr>
          <w:sz w:val="22"/>
          <w:szCs w:val="22"/>
          <w:lang w:eastAsia="en-US"/>
        </w:rPr>
        <w:t>ere</w:t>
      </w:r>
      <w:r w:rsidRPr="00CC08FA">
        <w:rPr>
          <w:sz w:val="22"/>
          <w:szCs w:val="22"/>
          <w:lang w:eastAsia="en-US"/>
        </w:rPr>
        <w:t xml:space="preserve">nberg 311, 402 </w:t>
      </w:r>
    </w:p>
    <w:p w:rsidR="00B87499" w:rsidRPr="00CC08FA" w:rsidRDefault="00B87499" w:rsidP="00B87499">
      <w:pPr>
        <w:jc w:val="both"/>
        <w:rPr>
          <w:sz w:val="22"/>
          <w:szCs w:val="22"/>
          <w:lang w:eastAsia="en-US"/>
        </w:rPr>
      </w:pPr>
      <w:r w:rsidRPr="00CC08FA">
        <w:rPr>
          <w:sz w:val="22"/>
          <w:szCs w:val="22"/>
          <w:lang w:eastAsia="en-US"/>
        </w:rPr>
        <w:t>H</w:t>
      </w:r>
      <w:r>
        <w:rPr>
          <w:sz w:val="22"/>
          <w:szCs w:val="22"/>
          <w:lang w:eastAsia="en-US"/>
        </w:rPr>
        <w:t>ere</w:t>
      </w:r>
      <w:r w:rsidRPr="00CC08FA">
        <w:rPr>
          <w:sz w:val="22"/>
          <w:szCs w:val="22"/>
          <w:lang w:eastAsia="en-US"/>
        </w:rPr>
        <w:t>waarden 275, 323, 354, 282, 383, 535</w:t>
      </w:r>
    </w:p>
    <w:p w:rsidR="00B87499" w:rsidRPr="00CC08FA" w:rsidRDefault="00B87499" w:rsidP="00B87499">
      <w:pPr>
        <w:jc w:val="both"/>
        <w:rPr>
          <w:sz w:val="22"/>
          <w:szCs w:val="22"/>
          <w:lang w:eastAsia="en-US"/>
        </w:rPr>
      </w:pPr>
      <w:r w:rsidRPr="00CC08FA">
        <w:rPr>
          <w:sz w:val="22"/>
          <w:szCs w:val="22"/>
          <w:lang w:eastAsia="en-US"/>
        </w:rPr>
        <w:t>Heerle 359</w:t>
      </w:r>
    </w:p>
    <w:p w:rsidR="00B87499" w:rsidRPr="00CC08FA" w:rsidRDefault="00B87499" w:rsidP="00B87499">
      <w:pPr>
        <w:jc w:val="both"/>
        <w:rPr>
          <w:sz w:val="22"/>
          <w:szCs w:val="22"/>
          <w:lang w:eastAsia="en-US"/>
        </w:rPr>
      </w:pPr>
      <w:r w:rsidRPr="00CC08FA">
        <w:rPr>
          <w:sz w:val="22"/>
          <w:szCs w:val="22"/>
          <w:lang w:eastAsia="en-US"/>
        </w:rPr>
        <w:t>Heerlen 195, 311,313,314,316, 320, 324, 326, 328, 329, 338, 342, 345, 488, 535, 551, 565, 627, 668; 669, 683, 694, 704, 705, 716, 717</w:t>
      </w:r>
    </w:p>
    <w:p w:rsidR="00B87499" w:rsidRPr="00CC08FA" w:rsidRDefault="00B87499" w:rsidP="00B87499">
      <w:pPr>
        <w:jc w:val="both"/>
        <w:rPr>
          <w:sz w:val="22"/>
          <w:szCs w:val="22"/>
          <w:lang w:eastAsia="en-US"/>
        </w:rPr>
      </w:pPr>
      <w:r w:rsidRPr="00CC08FA">
        <w:rPr>
          <w:sz w:val="22"/>
          <w:szCs w:val="22"/>
          <w:lang w:eastAsia="en-US"/>
        </w:rPr>
        <w:t>Heerlerbaan 335</w:t>
      </w:r>
    </w:p>
    <w:p w:rsidR="00B87499" w:rsidRPr="00CC08FA" w:rsidRDefault="00B87499" w:rsidP="00B87499">
      <w:pPr>
        <w:jc w:val="both"/>
        <w:rPr>
          <w:sz w:val="22"/>
          <w:szCs w:val="22"/>
          <w:lang w:eastAsia="en-US"/>
        </w:rPr>
      </w:pPr>
      <w:r w:rsidRPr="00CC08FA">
        <w:rPr>
          <w:sz w:val="22"/>
          <w:szCs w:val="22"/>
          <w:lang w:eastAsia="en-US"/>
        </w:rPr>
        <w:t>Heerlerheide 314</w:t>
      </w:r>
    </w:p>
    <w:p w:rsidR="00B87499" w:rsidRPr="00CC08FA" w:rsidRDefault="00B87499" w:rsidP="00B87499">
      <w:pPr>
        <w:jc w:val="both"/>
        <w:rPr>
          <w:sz w:val="22"/>
          <w:szCs w:val="22"/>
          <w:lang w:eastAsia="en-US"/>
        </w:rPr>
      </w:pPr>
      <w:r w:rsidRPr="00CC08FA">
        <w:rPr>
          <w:sz w:val="22"/>
          <w:szCs w:val="22"/>
          <w:lang w:eastAsia="en-US"/>
        </w:rPr>
        <w:t>Heers 358</w:t>
      </w:r>
    </w:p>
    <w:p w:rsidR="00B87499" w:rsidRPr="00CC08FA" w:rsidRDefault="00B87499" w:rsidP="00B87499">
      <w:pPr>
        <w:jc w:val="both"/>
        <w:rPr>
          <w:sz w:val="22"/>
          <w:szCs w:val="22"/>
          <w:lang w:eastAsia="en-US"/>
        </w:rPr>
      </w:pPr>
      <w:r w:rsidRPr="00CC08FA">
        <w:rPr>
          <w:sz w:val="22"/>
          <w:szCs w:val="22"/>
          <w:lang w:eastAsia="en-US"/>
        </w:rPr>
        <w:t>Hees 351, 377</w:t>
      </w:r>
    </w:p>
    <w:p w:rsidR="00B87499" w:rsidRPr="00CC08FA" w:rsidRDefault="00B87499" w:rsidP="00B87499">
      <w:pPr>
        <w:jc w:val="both"/>
        <w:rPr>
          <w:sz w:val="22"/>
          <w:szCs w:val="22"/>
          <w:lang w:eastAsia="en-US"/>
        </w:rPr>
      </w:pPr>
      <w:r w:rsidRPr="00CC08FA">
        <w:rPr>
          <w:sz w:val="22"/>
          <w:szCs w:val="22"/>
          <w:lang w:eastAsia="en-US"/>
        </w:rPr>
        <w:t xml:space="preserve">Heesbeen 351, 355, 388, 403 </w:t>
      </w:r>
    </w:p>
    <w:p w:rsidR="00B87499" w:rsidRPr="00CC08FA" w:rsidRDefault="00B87499" w:rsidP="00B87499">
      <w:pPr>
        <w:jc w:val="both"/>
        <w:rPr>
          <w:sz w:val="22"/>
          <w:szCs w:val="22"/>
          <w:lang w:eastAsia="en-US"/>
        </w:rPr>
      </w:pPr>
      <w:r w:rsidRPr="00CC08FA">
        <w:rPr>
          <w:sz w:val="22"/>
          <w:szCs w:val="22"/>
          <w:lang w:eastAsia="en-US"/>
        </w:rPr>
        <w:t>Heeswijk 355, 356</w:t>
      </w:r>
    </w:p>
    <w:p w:rsidR="00B87499" w:rsidRPr="00CC08FA" w:rsidRDefault="00B87499" w:rsidP="00B87499">
      <w:pPr>
        <w:jc w:val="both"/>
        <w:rPr>
          <w:sz w:val="22"/>
          <w:szCs w:val="22"/>
          <w:lang w:eastAsia="en-US"/>
        </w:rPr>
      </w:pPr>
      <w:r w:rsidRPr="00CC08FA">
        <w:rPr>
          <w:sz w:val="22"/>
          <w:szCs w:val="22"/>
          <w:lang w:eastAsia="en-US"/>
        </w:rPr>
        <w:t>Helden 344, 349</w:t>
      </w:r>
    </w:p>
    <w:p w:rsidR="00B87499" w:rsidRPr="00CC08FA" w:rsidRDefault="00B87499" w:rsidP="00B87499">
      <w:pPr>
        <w:jc w:val="both"/>
        <w:rPr>
          <w:sz w:val="22"/>
          <w:szCs w:val="22"/>
          <w:lang w:eastAsia="en-US"/>
        </w:rPr>
      </w:pPr>
      <w:r w:rsidRPr="00CC08FA">
        <w:rPr>
          <w:sz w:val="22"/>
          <w:szCs w:val="22"/>
          <w:lang w:eastAsia="en-US"/>
        </w:rPr>
        <w:t>Helmond 344, 356</w:t>
      </w:r>
    </w:p>
    <w:p w:rsidR="00B87499" w:rsidRPr="00CC08FA" w:rsidRDefault="00B87499" w:rsidP="00B87499">
      <w:pPr>
        <w:jc w:val="both"/>
        <w:rPr>
          <w:sz w:val="22"/>
          <w:szCs w:val="22"/>
          <w:lang w:eastAsia="en-US"/>
        </w:rPr>
      </w:pPr>
      <w:r w:rsidRPr="00CC08FA">
        <w:rPr>
          <w:sz w:val="22"/>
          <w:szCs w:val="22"/>
          <w:lang w:eastAsia="en-US"/>
        </w:rPr>
        <w:t>Hemmen 398, 556</w:t>
      </w:r>
    </w:p>
    <w:p w:rsidR="00B87499" w:rsidRPr="00CC08FA" w:rsidRDefault="00B87499" w:rsidP="00B87499">
      <w:pPr>
        <w:jc w:val="both"/>
        <w:rPr>
          <w:sz w:val="22"/>
          <w:szCs w:val="22"/>
          <w:lang w:eastAsia="en-US"/>
        </w:rPr>
      </w:pPr>
      <w:r w:rsidRPr="00CC08FA">
        <w:rPr>
          <w:sz w:val="22"/>
          <w:szCs w:val="22"/>
          <w:lang w:eastAsia="en-US"/>
        </w:rPr>
        <w:t>Hennaard 455</w:t>
      </w:r>
    </w:p>
    <w:p w:rsidR="00B87499" w:rsidRPr="00CC08FA" w:rsidRDefault="00B87499" w:rsidP="00B87499">
      <w:pPr>
        <w:jc w:val="both"/>
        <w:rPr>
          <w:sz w:val="22"/>
          <w:szCs w:val="22"/>
          <w:lang w:eastAsia="en-US"/>
        </w:rPr>
      </w:pPr>
      <w:r w:rsidRPr="00CC08FA">
        <w:rPr>
          <w:sz w:val="22"/>
          <w:szCs w:val="22"/>
          <w:lang w:eastAsia="en-US"/>
        </w:rPr>
        <w:t>Hennaarderadeel 457</w:t>
      </w:r>
    </w:p>
    <w:p w:rsidR="00B87499" w:rsidRPr="00CC08FA" w:rsidRDefault="00B87499" w:rsidP="00B87499">
      <w:pPr>
        <w:jc w:val="both"/>
        <w:rPr>
          <w:sz w:val="22"/>
          <w:szCs w:val="22"/>
          <w:lang w:eastAsia="en-US"/>
        </w:rPr>
      </w:pPr>
      <w:r w:rsidRPr="00CC08FA">
        <w:rPr>
          <w:sz w:val="22"/>
          <w:szCs w:val="22"/>
          <w:lang w:eastAsia="en-US"/>
        </w:rPr>
        <w:t>Herbaijurn 455, 459</w:t>
      </w:r>
    </w:p>
    <w:p w:rsidR="00B87499" w:rsidRPr="00CC08FA" w:rsidRDefault="00B87499" w:rsidP="00B87499">
      <w:pPr>
        <w:jc w:val="both"/>
        <w:rPr>
          <w:sz w:val="22"/>
          <w:szCs w:val="22"/>
          <w:lang w:eastAsia="en-US"/>
        </w:rPr>
      </w:pPr>
      <w:r w:rsidRPr="00CC08FA">
        <w:rPr>
          <w:sz w:val="22"/>
          <w:szCs w:val="22"/>
          <w:lang w:eastAsia="en-US"/>
        </w:rPr>
        <w:t>Herkenbergh 324</w:t>
      </w:r>
    </w:p>
    <w:p w:rsidR="00B87499" w:rsidRPr="00CC08FA" w:rsidRDefault="00B87499" w:rsidP="00B87499">
      <w:pPr>
        <w:jc w:val="both"/>
        <w:rPr>
          <w:sz w:val="22"/>
          <w:szCs w:val="22"/>
          <w:lang w:eastAsia="en-US"/>
        </w:rPr>
      </w:pPr>
      <w:r w:rsidRPr="00CC08FA">
        <w:rPr>
          <w:sz w:val="22"/>
          <w:szCs w:val="22"/>
          <w:lang w:eastAsia="en-US"/>
        </w:rPr>
        <w:t>Herongen 346</w:t>
      </w:r>
    </w:p>
    <w:p w:rsidR="00B87499" w:rsidRPr="00CC08FA" w:rsidRDefault="00B87499" w:rsidP="00B87499">
      <w:pPr>
        <w:jc w:val="both"/>
        <w:rPr>
          <w:sz w:val="22"/>
          <w:szCs w:val="22"/>
          <w:lang w:eastAsia="en-US"/>
        </w:rPr>
      </w:pPr>
      <w:r w:rsidRPr="00CC08FA">
        <w:rPr>
          <w:sz w:val="22"/>
          <w:szCs w:val="22"/>
          <w:lang w:eastAsia="en-US"/>
        </w:rPr>
        <w:t>Herpen 323, 351, 353</w:t>
      </w:r>
    </w:p>
    <w:p w:rsidR="00B87499" w:rsidRPr="00CC08FA" w:rsidRDefault="00B87499" w:rsidP="00B87499">
      <w:pPr>
        <w:jc w:val="both"/>
        <w:rPr>
          <w:sz w:val="22"/>
          <w:szCs w:val="22"/>
          <w:lang w:eastAsia="en-US"/>
        </w:rPr>
      </w:pPr>
      <w:r w:rsidRPr="00CC08FA">
        <w:rPr>
          <w:sz w:val="22"/>
          <w:szCs w:val="22"/>
          <w:lang w:eastAsia="en-US"/>
        </w:rPr>
        <w:t>Herpt 355, 382, 385</w:t>
      </w:r>
    </w:p>
    <w:p w:rsidR="00B87499" w:rsidRPr="00CC08FA" w:rsidRDefault="00B87499" w:rsidP="00B87499">
      <w:pPr>
        <w:jc w:val="both"/>
        <w:rPr>
          <w:sz w:val="22"/>
          <w:szCs w:val="22"/>
          <w:lang w:eastAsia="en-US"/>
        </w:rPr>
      </w:pPr>
      <w:r w:rsidRPr="00CC08FA">
        <w:rPr>
          <w:sz w:val="22"/>
          <w:szCs w:val="22"/>
          <w:lang w:eastAsia="en-US"/>
        </w:rPr>
        <w:t xml:space="preserve">Herten 344, 346 </w:t>
      </w:r>
    </w:p>
    <w:p w:rsidR="00B87499" w:rsidRPr="00CC08FA" w:rsidRDefault="00B87499" w:rsidP="00B87499">
      <w:pPr>
        <w:jc w:val="both"/>
        <w:rPr>
          <w:sz w:val="22"/>
          <w:szCs w:val="22"/>
          <w:lang w:eastAsia="en-US"/>
        </w:rPr>
      </w:pPr>
      <w:r w:rsidRPr="00CC08FA">
        <w:rPr>
          <w:sz w:val="22"/>
          <w:szCs w:val="22"/>
          <w:lang w:eastAsia="en-US"/>
        </w:rPr>
        <w:t>S-Hertogen</w:t>
      </w:r>
      <w:r>
        <w:rPr>
          <w:sz w:val="22"/>
          <w:szCs w:val="22"/>
          <w:lang w:eastAsia="en-US"/>
        </w:rPr>
        <w:t>bos</w:t>
      </w:r>
      <w:r w:rsidRPr="00CC08FA">
        <w:rPr>
          <w:sz w:val="22"/>
          <w:szCs w:val="22"/>
          <w:lang w:eastAsia="en-US"/>
        </w:rPr>
        <w:t xml:space="preserve"> 311, 355, 356, 385</w:t>
      </w:r>
    </w:p>
    <w:p w:rsidR="00B87499" w:rsidRPr="00CC08FA" w:rsidRDefault="00B87499" w:rsidP="00B87499">
      <w:pPr>
        <w:jc w:val="both"/>
        <w:rPr>
          <w:sz w:val="22"/>
          <w:szCs w:val="22"/>
          <w:lang w:eastAsia="en-US"/>
        </w:rPr>
      </w:pPr>
      <w:r w:rsidRPr="00CC08FA">
        <w:rPr>
          <w:sz w:val="22"/>
          <w:szCs w:val="22"/>
          <w:lang w:eastAsia="en-US"/>
        </w:rPr>
        <w:t>Herveld 351, 397</w:t>
      </w:r>
    </w:p>
    <w:p w:rsidR="00B87499" w:rsidRPr="00CC08FA" w:rsidRDefault="00B87499" w:rsidP="00B87499">
      <w:pPr>
        <w:jc w:val="both"/>
        <w:rPr>
          <w:sz w:val="22"/>
          <w:szCs w:val="22"/>
          <w:lang w:eastAsia="en-US"/>
        </w:rPr>
      </w:pPr>
      <w:r w:rsidRPr="00CC08FA">
        <w:rPr>
          <w:sz w:val="22"/>
          <w:szCs w:val="22"/>
          <w:lang w:eastAsia="en-US"/>
        </w:rPr>
        <w:t>Herwen 323, 351, 353, 392, 394, 718</w:t>
      </w:r>
    </w:p>
    <w:p w:rsidR="00B87499" w:rsidRPr="00CC08FA" w:rsidRDefault="00B87499" w:rsidP="00B87499">
      <w:pPr>
        <w:jc w:val="both"/>
        <w:rPr>
          <w:sz w:val="22"/>
          <w:szCs w:val="22"/>
          <w:lang w:eastAsia="en-US"/>
        </w:rPr>
      </w:pPr>
      <w:r w:rsidRPr="00CC08FA">
        <w:rPr>
          <w:sz w:val="22"/>
          <w:szCs w:val="22"/>
          <w:lang w:eastAsia="en-US"/>
        </w:rPr>
        <w:t>Heteren 398</w:t>
      </w:r>
    </w:p>
    <w:p w:rsidR="00B87499" w:rsidRPr="00CC08FA" w:rsidRDefault="00B87499" w:rsidP="00B87499">
      <w:pPr>
        <w:jc w:val="both"/>
        <w:rPr>
          <w:sz w:val="22"/>
          <w:szCs w:val="22"/>
          <w:lang w:val="de-DE" w:eastAsia="en-US"/>
        </w:rPr>
      </w:pPr>
      <w:r w:rsidRPr="00CC08FA">
        <w:rPr>
          <w:sz w:val="22"/>
          <w:szCs w:val="22"/>
          <w:lang w:val="de-DE" w:eastAsia="en-US"/>
        </w:rPr>
        <w:t>Heukelum 382, 401</w:t>
      </w:r>
    </w:p>
    <w:p w:rsidR="00B87499" w:rsidRPr="00CC08FA" w:rsidRDefault="00B87499" w:rsidP="00B87499">
      <w:pPr>
        <w:jc w:val="both"/>
        <w:rPr>
          <w:sz w:val="22"/>
          <w:szCs w:val="22"/>
          <w:lang w:val="de-DE" w:eastAsia="en-US"/>
        </w:rPr>
      </w:pPr>
      <w:r w:rsidRPr="00CC08FA">
        <w:rPr>
          <w:sz w:val="22"/>
          <w:szCs w:val="22"/>
          <w:lang w:val="de-DE" w:eastAsia="en-US"/>
        </w:rPr>
        <w:t>Heult 358</w:t>
      </w:r>
    </w:p>
    <w:p w:rsidR="00B87499" w:rsidRPr="00CC08FA" w:rsidRDefault="00B87499" w:rsidP="00B87499">
      <w:pPr>
        <w:jc w:val="both"/>
        <w:rPr>
          <w:sz w:val="22"/>
          <w:szCs w:val="22"/>
          <w:lang w:val="de-DE" w:eastAsia="en-US"/>
        </w:rPr>
      </w:pPr>
      <w:r w:rsidRPr="00CC08FA">
        <w:rPr>
          <w:sz w:val="22"/>
          <w:szCs w:val="22"/>
          <w:lang w:val="de-DE" w:eastAsia="en-US"/>
        </w:rPr>
        <w:t xml:space="preserve">Heumensoord 368, 381,, 653 </w:t>
      </w:r>
    </w:p>
    <w:p w:rsidR="00B87499" w:rsidRPr="00CC08FA" w:rsidRDefault="00B87499" w:rsidP="00B87499">
      <w:pPr>
        <w:jc w:val="both"/>
        <w:rPr>
          <w:sz w:val="22"/>
          <w:szCs w:val="22"/>
          <w:lang w:val="de-DE" w:eastAsia="en-US"/>
        </w:rPr>
      </w:pPr>
      <w:r w:rsidRPr="00CC08FA">
        <w:rPr>
          <w:sz w:val="22"/>
          <w:szCs w:val="22"/>
          <w:lang w:val="de-DE" w:eastAsia="en-US"/>
        </w:rPr>
        <w:t>Heusden 355, 382, 385</w:t>
      </w:r>
    </w:p>
    <w:p w:rsidR="00B87499" w:rsidRPr="00CC08FA" w:rsidRDefault="00B87499" w:rsidP="00B87499">
      <w:pPr>
        <w:jc w:val="both"/>
        <w:rPr>
          <w:sz w:val="22"/>
          <w:szCs w:val="22"/>
          <w:lang w:val="de-DE" w:eastAsia="en-US"/>
        </w:rPr>
      </w:pPr>
      <w:r w:rsidRPr="00CC08FA">
        <w:rPr>
          <w:sz w:val="22"/>
          <w:szCs w:val="22"/>
          <w:lang w:val="de-DE" w:eastAsia="en-US"/>
        </w:rPr>
        <w:t>Heijen 347, 351</w:t>
      </w:r>
    </w:p>
    <w:p w:rsidR="00B87499" w:rsidRPr="00CC08FA" w:rsidRDefault="00B87499" w:rsidP="00B87499">
      <w:pPr>
        <w:jc w:val="both"/>
        <w:rPr>
          <w:sz w:val="22"/>
          <w:szCs w:val="22"/>
          <w:lang w:val="de-DE" w:eastAsia="en-US"/>
        </w:rPr>
      </w:pPr>
      <w:r w:rsidRPr="00CC08FA">
        <w:rPr>
          <w:sz w:val="22"/>
          <w:szCs w:val="22"/>
          <w:lang w:val="de-DE" w:eastAsia="en-US"/>
        </w:rPr>
        <w:t>Heijthuizen 344, 356</w:t>
      </w:r>
    </w:p>
    <w:p w:rsidR="00B87499" w:rsidRPr="00CC08FA" w:rsidRDefault="00B87499" w:rsidP="00B87499">
      <w:pPr>
        <w:jc w:val="both"/>
        <w:rPr>
          <w:sz w:val="22"/>
          <w:szCs w:val="22"/>
          <w:lang w:val="de-DE" w:eastAsia="en-US"/>
        </w:rPr>
      </w:pPr>
      <w:r w:rsidRPr="00CC08FA">
        <w:rPr>
          <w:sz w:val="22"/>
          <w:szCs w:val="22"/>
          <w:lang w:val="de-DE" w:eastAsia="en-US"/>
        </w:rPr>
        <w:t>Hichtum 455, 457</w:t>
      </w:r>
    </w:p>
    <w:p w:rsidR="00B87499" w:rsidRPr="00CC08FA" w:rsidRDefault="00B87499" w:rsidP="00B87499">
      <w:pPr>
        <w:jc w:val="both"/>
        <w:rPr>
          <w:sz w:val="22"/>
          <w:szCs w:val="22"/>
          <w:lang w:val="de-DE" w:eastAsia="en-US"/>
        </w:rPr>
      </w:pPr>
      <w:r w:rsidRPr="00CC08FA">
        <w:rPr>
          <w:sz w:val="22"/>
          <w:szCs w:val="22"/>
          <w:lang w:val="de-DE" w:eastAsia="en-US"/>
        </w:rPr>
        <w:t>Hitzum 455, 459</w:t>
      </w:r>
    </w:p>
    <w:p w:rsidR="00B87499" w:rsidRPr="00CC08FA" w:rsidRDefault="00B87499" w:rsidP="00B87499">
      <w:pPr>
        <w:jc w:val="both"/>
        <w:rPr>
          <w:sz w:val="22"/>
          <w:szCs w:val="22"/>
          <w:lang w:val="de-DE" w:eastAsia="en-US"/>
        </w:rPr>
      </w:pPr>
      <w:r w:rsidRPr="00CC08FA">
        <w:rPr>
          <w:sz w:val="22"/>
          <w:szCs w:val="22"/>
          <w:lang w:val="de-DE" w:eastAsia="en-US"/>
        </w:rPr>
        <w:t>Hoenshroek 314, 338</w:t>
      </w:r>
    </w:p>
    <w:p w:rsidR="00B87499" w:rsidRPr="00CC08FA" w:rsidRDefault="00B87499" w:rsidP="00B87499">
      <w:pPr>
        <w:jc w:val="both"/>
        <w:rPr>
          <w:sz w:val="22"/>
          <w:szCs w:val="22"/>
          <w:lang w:val="de-DE" w:eastAsia="en-US"/>
        </w:rPr>
      </w:pPr>
      <w:r w:rsidRPr="00CC08FA">
        <w:rPr>
          <w:sz w:val="22"/>
          <w:szCs w:val="22"/>
          <w:lang w:val="de-DE" w:eastAsia="en-US"/>
        </w:rPr>
        <w:t>Hohldoorn 351, 363, 364, 379, 180, 461, 541, 543, 550, 556, Y-0-1, 718</w:t>
      </w:r>
    </w:p>
    <w:p w:rsidR="00B87499" w:rsidRPr="00CC08FA" w:rsidRDefault="00B87499" w:rsidP="00B87499">
      <w:pPr>
        <w:jc w:val="both"/>
        <w:rPr>
          <w:sz w:val="22"/>
          <w:szCs w:val="22"/>
          <w:lang w:val="de-DE" w:eastAsia="en-US"/>
        </w:rPr>
      </w:pPr>
      <w:r w:rsidRPr="00CC08FA">
        <w:rPr>
          <w:sz w:val="22"/>
          <w:szCs w:val="22"/>
          <w:lang w:val="de-DE" w:eastAsia="en-US"/>
        </w:rPr>
        <w:t xml:space="preserve">Hollanderbroek 397 </w:t>
      </w:r>
    </w:p>
    <w:p w:rsidR="00B87499" w:rsidRPr="00CC08FA" w:rsidRDefault="00B87499" w:rsidP="00B87499">
      <w:pPr>
        <w:jc w:val="both"/>
        <w:rPr>
          <w:sz w:val="22"/>
          <w:szCs w:val="22"/>
          <w:lang w:val="de-DE" w:eastAsia="en-US"/>
        </w:rPr>
      </w:pPr>
      <w:r w:rsidRPr="00CC08FA">
        <w:rPr>
          <w:sz w:val="22"/>
          <w:szCs w:val="22"/>
          <w:lang w:val="de-DE" w:eastAsia="en-US"/>
        </w:rPr>
        <w:t>Holtblerick 344, 350</w:t>
      </w:r>
    </w:p>
    <w:p w:rsidR="00B87499" w:rsidRPr="00CC08FA" w:rsidRDefault="00B87499" w:rsidP="00B87499">
      <w:pPr>
        <w:jc w:val="both"/>
        <w:rPr>
          <w:sz w:val="22"/>
          <w:szCs w:val="22"/>
          <w:lang w:val="de-DE" w:eastAsia="en-US"/>
        </w:rPr>
      </w:pPr>
      <w:r w:rsidRPr="00CC08FA">
        <w:rPr>
          <w:sz w:val="22"/>
          <w:szCs w:val="22"/>
          <w:lang w:val="de-DE" w:eastAsia="en-US"/>
        </w:rPr>
        <w:t xml:space="preserve">Hulwerd 454, 455, 464, 528 </w:t>
      </w:r>
    </w:p>
    <w:p w:rsidR="00B87499" w:rsidRPr="00CC08FA" w:rsidRDefault="00B87499" w:rsidP="00B87499">
      <w:pPr>
        <w:jc w:val="both"/>
        <w:rPr>
          <w:sz w:val="22"/>
          <w:szCs w:val="22"/>
          <w:lang w:val="de-DE" w:eastAsia="en-US"/>
        </w:rPr>
      </w:pPr>
      <w:r w:rsidRPr="00CC08FA">
        <w:rPr>
          <w:sz w:val="22"/>
          <w:szCs w:val="22"/>
          <w:lang w:val="de-DE" w:eastAsia="en-US"/>
        </w:rPr>
        <w:t>Hommerls 456</w:t>
      </w:r>
    </w:p>
    <w:p w:rsidR="00B87499" w:rsidRPr="00CC08FA" w:rsidRDefault="00B87499" w:rsidP="00B87499">
      <w:pPr>
        <w:jc w:val="both"/>
        <w:rPr>
          <w:sz w:val="22"/>
          <w:szCs w:val="22"/>
          <w:lang w:val="de-DE" w:eastAsia="en-US"/>
        </w:rPr>
      </w:pPr>
      <w:r w:rsidRPr="00CC08FA">
        <w:rPr>
          <w:sz w:val="22"/>
          <w:szCs w:val="22"/>
          <w:lang w:val="de-DE" w:eastAsia="en-US"/>
        </w:rPr>
        <w:t>Hoogebeintum 448, 449, 455, 4114</w:t>
      </w:r>
    </w:p>
    <w:p w:rsidR="00B87499" w:rsidRPr="00CC08FA" w:rsidRDefault="00B87499" w:rsidP="00B87499">
      <w:pPr>
        <w:jc w:val="both"/>
        <w:rPr>
          <w:sz w:val="22"/>
          <w:szCs w:val="22"/>
          <w:lang w:eastAsia="en-US"/>
        </w:rPr>
      </w:pPr>
      <w:r w:rsidRPr="00CC08FA">
        <w:rPr>
          <w:sz w:val="22"/>
          <w:szCs w:val="22"/>
          <w:lang w:eastAsia="en-US"/>
        </w:rPr>
        <w:t xml:space="preserve">Hoge Loo 446 </w:t>
      </w:r>
    </w:p>
    <w:p w:rsidR="00B87499" w:rsidRPr="00CC08FA" w:rsidRDefault="00B87499" w:rsidP="00B87499">
      <w:pPr>
        <w:jc w:val="both"/>
        <w:rPr>
          <w:sz w:val="22"/>
          <w:szCs w:val="22"/>
          <w:lang w:eastAsia="en-US"/>
        </w:rPr>
      </w:pPr>
      <w:r w:rsidRPr="00CC08FA">
        <w:rPr>
          <w:sz w:val="22"/>
          <w:szCs w:val="22"/>
          <w:lang w:eastAsia="en-US"/>
        </w:rPr>
        <w:t xml:space="preserve">Hogeloon 355, 358 </w:t>
      </w:r>
    </w:p>
    <w:p w:rsidR="00B87499" w:rsidRPr="00CC08FA" w:rsidRDefault="00B87499" w:rsidP="00B87499">
      <w:pPr>
        <w:jc w:val="both"/>
        <w:rPr>
          <w:sz w:val="22"/>
          <w:szCs w:val="22"/>
          <w:lang w:eastAsia="en-US"/>
        </w:rPr>
      </w:pPr>
      <w:r w:rsidRPr="00CC08FA">
        <w:rPr>
          <w:sz w:val="22"/>
          <w:szCs w:val="22"/>
          <w:lang w:eastAsia="en-US"/>
        </w:rPr>
        <w:t xml:space="preserve">Hogeveen 440, 446, 523 </w:t>
      </w:r>
    </w:p>
    <w:p w:rsidR="00B87499" w:rsidRPr="00CC08FA" w:rsidRDefault="00B87499" w:rsidP="00B87499">
      <w:pPr>
        <w:jc w:val="both"/>
        <w:rPr>
          <w:sz w:val="22"/>
          <w:szCs w:val="22"/>
          <w:lang w:eastAsia="en-US"/>
        </w:rPr>
      </w:pPr>
      <w:r w:rsidRPr="00CC08FA">
        <w:rPr>
          <w:sz w:val="22"/>
          <w:szCs w:val="22"/>
          <w:lang w:eastAsia="en-US"/>
        </w:rPr>
        <w:t>Hogezand 447, 463, 465</w:t>
      </w:r>
    </w:p>
    <w:p w:rsidR="00B87499" w:rsidRPr="00BF04E3" w:rsidRDefault="00B87499" w:rsidP="00B87499">
      <w:pPr>
        <w:jc w:val="both"/>
        <w:rPr>
          <w:sz w:val="22"/>
          <w:szCs w:val="22"/>
          <w:lang w:eastAsia="en-US"/>
        </w:rPr>
      </w:pPr>
      <w:r w:rsidRPr="00BF04E3">
        <w:rPr>
          <w:sz w:val="22"/>
          <w:szCs w:val="22"/>
          <w:lang w:eastAsia="en-US"/>
        </w:rPr>
        <w:t xml:space="preserve">Horn 344, 348, 556, 560, 717 </w:t>
      </w:r>
    </w:p>
    <w:p w:rsidR="00B87499" w:rsidRPr="00BF04E3" w:rsidRDefault="00B87499" w:rsidP="00B87499">
      <w:pPr>
        <w:jc w:val="both"/>
        <w:rPr>
          <w:sz w:val="22"/>
          <w:szCs w:val="22"/>
          <w:lang w:eastAsia="en-US"/>
        </w:rPr>
      </w:pPr>
      <w:r w:rsidRPr="00BF04E3">
        <w:rPr>
          <w:sz w:val="22"/>
          <w:szCs w:val="22"/>
          <w:lang w:eastAsia="en-US"/>
        </w:rPr>
        <w:t>Horssen 351, 353</w:t>
      </w:r>
    </w:p>
    <w:p w:rsidR="00B87499" w:rsidRPr="00BF04E3" w:rsidRDefault="00B87499" w:rsidP="00B87499">
      <w:pPr>
        <w:jc w:val="both"/>
        <w:rPr>
          <w:sz w:val="22"/>
          <w:szCs w:val="22"/>
          <w:lang w:eastAsia="en-US"/>
        </w:rPr>
      </w:pPr>
      <w:r w:rsidRPr="00BF04E3">
        <w:rPr>
          <w:sz w:val="22"/>
          <w:szCs w:val="22"/>
          <w:lang w:eastAsia="en-US"/>
        </w:rPr>
        <w:t>Horst 344, 356</w:t>
      </w:r>
    </w:p>
    <w:p w:rsidR="00B87499" w:rsidRPr="00BF04E3" w:rsidRDefault="00B87499" w:rsidP="00B87499">
      <w:pPr>
        <w:jc w:val="both"/>
        <w:rPr>
          <w:sz w:val="22"/>
          <w:szCs w:val="22"/>
          <w:lang w:eastAsia="en-US"/>
        </w:rPr>
      </w:pPr>
      <w:r w:rsidRPr="00BF04E3">
        <w:rPr>
          <w:sz w:val="22"/>
          <w:szCs w:val="22"/>
          <w:lang w:eastAsia="en-US"/>
        </w:rPr>
        <w:t>Hout 344, 349</w:t>
      </w:r>
    </w:p>
    <w:p w:rsidR="00B87499" w:rsidRPr="00BF04E3" w:rsidRDefault="00B87499" w:rsidP="00B87499">
      <w:pPr>
        <w:jc w:val="both"/>
        <w:rPr>
          <w:sz w:val="22"/>
          <w:szCs w:val="22"/>
          <w:lang w:eastAsia="en-US"/>
        </w:rPr>
      </w:pPr>
      <w:r w:rsidRPr="00BF04E3">
        <w:rPr>
          <w:sz w:val="22"/>
          <w:szCs w:val="22"/>
          <w:lang w:eastAsia="en-US"/>
        </w:rPr>
        <w:t xml:space="preserve">Houthem 314, 323, 324, 325, 326, 342, 488, 669 </w:t>
      </w:r>
    </w:p>
    <w:p w:rsidR="00B87499" w:rsidRPr="00CC08FA" w:rsidRDefault="00B87499" w:rsidP="00B87499">
      <w:pPr>
        <w:jc w:val="both"/>
        <w:rPr>
          <w:sz w:val="22"/>
          <w:szCs w:val="22"/>
          <w:lang w:eastAsia="en-US"/>
        </w:rPr>
      </w:pPr>
      <w:r w:rsidRPr="00CC08FA">
        <w:rPr>
          <w:sz w:val="22"/>
          <w:szCs w:val="22"/>
          <w:lang w:eastAsia="en-US"/>
        </w:rPr>
        <w:t xml:space="preserve">Huissen 396, 555 </w:t>
      </w:r>
    </w:p>
    <w:p w:rsidR="00B87499" w:rsidRPr="00CC08FA" w:rsidRDefault="00B87499" w:rsidP="00B87499">
      <w:pPr>
        <w:jc w:val="both"/>
        <w:rPr>
          <w:sz w:val="22"/>
          <w:szCs w:val="22"/>
          <w:lang w:eastAsia="en-US"/>
        </w:rPr>
      </w:pPr>
      <w:r w:rsidRPr="00CC08FA">
        <w:rPr>
          <w:sz w:val="22"/>
          <w:szCs w:val="22"/>
          <w:lang w:eastAsia="en-US"/>
        </w:rPr>
        <w:t>Huizum 455, 462</w:t>
      </w:r>
    </w:p>
    <w:p w:rsidR="00B87499" w:rsidRPr="00CC08FA" w:rsidRDefault="00B87499" w:rsidP="00B87499">
      <w:pPr>
        <w:jc w:val="both"/>
        <w:rPr>
          <w:sz w:val="22"/>
          <w:szCs w:val="22"/>
          <w:lang w:eastAsia="en-US"/>
        </w:rPr>
      </w:pPr>
      <w:r w:rsidRPr="00CC08FA">
        <w:rPr>
          <w:sz w:val="22"/>
          <w:szCs w:val="22"/>
          <w:lang w:eastAsia="en-US"/>
        </w:rPr>
        <w:t xml:space="preserve">Hulsberg 314, 324, 325, 326 </w:t>
      </w:r>
    </w:p>
    <w:p w:rsidR="00B87499" w:rsidRPr="00CC08FA" w:rsidRDefault="00B87499" w:rsidP="00B87499">
      <w:pPr>
        <w:jc w:val="both"/>
        <w:rPr>
          <w:sz w:val="22"/>
          <w:szCs w:val="22"/>
          <w:lang w:eastAsia="en-US"/>
        </w:rPr>
      </w:pPr>
      <w:r w:rsidRPr="00CC08FA">
        <w:rPr>
          <w:sz w:val="22"/>
          <w:szCs w:val="22"/>
          <w:lang w:eastAsia="en-US"/>
        </w:rPr>
        <w:t>Hulsel 355, 358</w:t>
      </w:r>
    </w:p>
    <w:p w:rsidR="00B87499" w:rsidRPr="00CC08FA" w:rsidRDefault="00B87499" w:rsidP="00B87499">
      <w:pPr>
        <w:jc w:val="both"/>
        <w:rPr>
          <w:sz w:val="22"/>
          <w:szCs w:val="22"/>
          <w:lang w:eastAsia="en-US"/>
        </w:rPr>
      </w:pPr>
      <w:r w:rsidRPr="00CC08FA">
        <w:rPr>
          <w:sz w:val="22"/>
          <w:szCs w:val="22"/>
          <w:lang w:eastAsia="en-US"/>
        </w:rPr>
        <w:t>Hunze 455</w:t>
      </w:r>
    </w:p>
    <w:p w:rsidR="00B87499" w:rsidRPr="00CC08FA" w:rsidRDefault="00B87499" w:rsidP="00B87499">
      <w:pPr>
        <w:jc w:val="both"/>
        <w:rPr>
          <w:sz w:val="22"/>
          <w:szCs w:val="22"/>
          <w:lang w:eastAsia="en-US"/>
        </w:rPr>
      </w:pPr>
      <w:r w:rsidRPr="00CC08FA">
        <w:rPr>
          <w:sz w:val="22"/>
          <w:szCs w:val="22"/>
          <w:lang w:eastAsia="en-US"/>
        </w:rPr>
        <w:t xml:space="preserve">Hunzingoo 454, 455 </w:t>
      </w:r>
    </w:p>
    <w:p w:rsidR="00B87499" w:rsidRPr="00CC08FA" w:rsidRDefault="00B87499" w:rsidP="00B87499">
      <w:pPr>
        <w:jc w:val="both"/>
        <w:rPr>
          <w:sz w:val="22"/>
          <w:szCs w:val="22"/>
          <w:lang w:eastAsia="en-US"/>
        </w:rPr>
      </w:pPr>
      <w:r w:rsidRPr="00CC08FA">
        <w:rPr>
          <w:sz w:val="22"/>
          <w:szCs w:val="22"/>
          <w:lang w:eastAsia="en-US"/>
        </w:rPr>
        <w:t xml:space="preserve">Hurwenen 382, 384 </w:t>
      </w:r>
    </w:p>
    <w:p w:rsidR="00B87499" w:rsidRPr="00CC08FA" w:rsidRDefault="00B87499" w:rsidP="00B87499">
      <w:pPr>
        <w:jc w:val="both"/>
        <w:rPr>
          <w:sz w:val="22"/>
          <w:szCs w:val="22"/>
          <w:lang w:eastAsia="en-US"/>
        </w:rPr>
      </w:pPr>
      <w:r w:rsidRPr="00CC08FA">
        <w:rPr>
          <w:sz w:val="22"/>
          <w:szCs w:val="22"/>
          <w:lang w:eastAsia="en-US"/>
        </w:rPr>
        <w:t>Hijum 454, 455, 462, 527</w:t>
      </w:r>
    </w:p>
    <w:p w:rsidR="00B87499" w:rsidRPr="00CC08FA" w:rsidRDefault="00B87499" w:rsidP="00B87499">
      <w:pPr>
        <w:jc w:val="both"/>
        <w:rPr>
          <w:sz w:val="22"/>
          <w:szCs w:val="22"/>
          <w:lang w:eastAsia="en-US"/>
        </w:rPr>
      </w:pPr>
      <w:r w:rsidRPr="00CC08FA">
        <w:rPr>
          <w:sz w:val="22"/>
          <w:szCs w:val="22"/>
          <w:lang w:eastAsia="en-US"/>
        </w:rPr>
        <w:t>Waard 455, 462</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Indoornik 398</w:t>
      </w:r>
    </w:p>
    <w:p w:rsidR="00B87499" w:rsidRPr="00CC08FA" w:rsidRDefault="00B87499" w:rsidP="00B87499">
      <w:pPr>
        <w:jc w:val="both"/>
        <w:rPr>
          <w:sz w:val="22"/>
          <w:szCs w:val="22"/>
          <w:lang w:eastAsia="en-US"/>
        </w:rPr>
      </w:pPr>
      <w:r w:rsidRPr="00CC08FA">
        <w:rPr>
          <w:sz w:val="22"/>
          <w:szCs w:val="22"/>
          <w:lang w:eastAsia="en-US"/>
        </w:rPr>
        <w:t xml:space="preserve">Ingen 382, 399, 404 </w:t>
      </w:r>
    </w:p>
    <w:p w:rsidR="00B87499" w:rsidRPr="00CC08FA" w:rsidRDefault="00B87499" w:rsidP="00B87499">
      <w:pPr>
        <w:jc w:val="both"/>
        <w:rPr>
          <w:sz w:val="22"/>
          <w:szCs w:val="22"/>
          <w:lang w:eastAsia="en-US"/>
        </w:rPr>
      </w:pPr>
      <w:r w:rsidRPr="00CC08FA">
        <w:rPr>
          <w:sz w:val="22"/>
          <w:szCs w:val="22"/>
          <w:lang w:eastAsia="en-US"/>
        </w:rPr>
        <w:t>Irnsum 454, 455</w:t>
      </w:r>
    </w:p>
    <w:p w:rsidR="00B87499" w:rsidRPr="00CC08FA" w:rsidRDefault="00B87499" w:rsidP="00B87499">
      <w:pPr>
        <w:jc w:val="both"/>
        <w:rPr>
          <w:sz w:val="22"/>
          <w:szCs w:val="22"/>
          <w:lang w:eastAsia="en-US"/>
        </w:rPr>
      </w:pPr>
      <w:r w:rsidRPr="00CC08FA">
        <w:rPr>
          <w:sz w:val="22"/>
          <w:szCs w:val="22"/>
          <w:lang w:eastAsia="en-US"/>
        </w:rPr>
        <w:t>Itteren 338</w:t>
      </w:r>
    </w:p>
    <w:p w:rsidR="00B87499" w:rsidRPr="00CC08FA" w:rsidRDefault="00B87499" w:rsidP="00B87499">
      <w:pPr>
        <w:jc w:val="both"/>
        <w:rPr>
          <w:sz w:val="22"/>
          <w:szCs w:val="22"/>
          <w:lang w:eastAsia="en-US"/>
        </w:rPr>
      </w:pPr>
      <w:r w:rsidRPr="00CC08FA">
        <w:rPr>
          <w:sz w:val="22"/>
          <w:szCs w:val="22"/>
          <w:lang w:eastAsia="en-US"/>
        </w:rPr>
        <w:t>Ittervoort 344, 348</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Jeker 316</w:t>
      </w:r>
    </w:p>
    <w:p w:rsidR="00B87499" w:rsidRPr="00CC08FA" w:rsidRDefault="00B87499" w:rsidP="00B87499">
      <w:pPr>
        <w:jc w:val="both"/>
        <w:rPr>
          <w:sz w:val="22"/>
          <w:szCs w:val="22"/>
          <w:lang w:val="de-DE" w:eastAsia="en-US"/>
        </w:rPr>
      </w:pPr>
      <w:r w:rsidRPr="00CC08FA">
        <w:rPr>
          <w:sz w:val="22"/>
          <w:szCs w:val="22"/>
          <w:lang w:val="de-DE" w:eastAsia="en-US"/>
        </w:rPr>
        <w:t>Jelsum 455, 462</w:t>
      </w:r>
    </w:p>
    <w:p w:rsidR="00B87499" w:rsidRPr="00CC08FA" w:rsidRDefault="00B87499" w:rsidP="00B87499">
      <w:pPr>
        <w:jc w:val="both"/>
        <w:rPr>
          <w:sz w:val="22"/>
          <w:szCs w:val="22"/>
          <w:lang w:val="de-DE" w:eastAsia="en-US"/>
        </w:rPr>
      </w:pPr>
      <w:r w:rsidRPr="00CC08FA">
        <w:rPr>
          <w:sz w:val="22"/>
          <w:szCs w:val="22"/>
          <w:lang w:val="de-DE" w:eastAsia="en-US"/>
        </w:rPr>
        <w:t>Jislum 455, 464</w:t>
      </w:r>
    </w:p>
    <w:p w:rsidR="00B87499" w:rsidRPr="00CC08FA" w:rsidRDefault="00B87499" w:rsidP="00B87499">
      <w:pPr>
        <w:jc w:val="both"/>
        <w:rPr>
          <w:sz w:val="22"/>
          <w:szCs w:val="22"/>
          <w:lang w:val="de-DE" w:eastAsia="en-US"/>
        </w:rPr>
      </w:pPr>
      <w:r w:rsidRPr="00CC08FA">
        <w:rPr>
          <w:sz w:val="22"/>
          <w:szCs w:val="22"/>
          <w:lang w:val="de-DE" w:eastAsia="en-US"/>
        </w:rPr>
        <w:t>Joeswerd 461, 466</w:t>
      </w:r>
    </w:p>
    <w:p w:rsidR="00B87499" w:rsidRPr="00CC08FA" w:rsidRDefault="00B87499" w:rsidP="00B87499">
      <w:pPr>
        <w:jc w:val="both"/>
        <w:rPr>
          <w:sz w:val="22"/>
          <w:szCs w:val="22"/>
          <w:lang w:val="de-DE" w:eastAsia="en-US"/>
        </w:rPr>
      </w:pPr>
      <w:r w:rsidRPr="00CC08FA">
        <w:rPr>
          <w:sz w:val="22"/>
          <w:szCs w:val="22"/>
          <w:lang w:val="de-DE" w:eastAsia="en-US"/>
        </w:rPr>
        <w:t>Jukwerd 449, 465,, 466, 526</w:t>
      </w:r>
    </w:p>
    <w:p w:rsidR="00B87499" w:rsidRPr="00CC08FA" w:rsidRDefault="00B87499" w:rsidP="00B87499">
      <w:pPr>
        <w:jc w:val="both"/>
        <w:rPr>
          <w:sz w:val="22"/>
          <w:szCs w:val="22"/>
          <w:lang w:val="de-DE" w:eastAsia="en-US"/>
        </w:rPr>
      </w:pPr>
    </w:p>
    <w:p w:rsidR="00B87499" w:rsidRPr="00CC08FA" w:rsidRDefault="00B87499" w:rsidP="00B87499">
      <w:pPr>
        <w:jc w:val="both"/>
        <w:rPr>
          <w:b/>
          <w:sz w:val="22"/>
          <w:szCs w:val="22"/>
          <w:lang w:val="de-DE" w:eastAsia="en-US"/>
        </w:rPr>
      </w:pPr>
      <w:r w:rsidRPr="00CC08FA">
        <w:rPr>
          <w:b/>
          <w:sz w:val="22"/>
          <w:szCs w:val="22"/>
          <w:lang w:val="de-DE" w:eastAsia="en-US"/>
        </w:rPr>
        <w:t xml:space="preserve">Kaalheide 314, 335 </w:t>
      </w:r>
    </w:p>
    <w:p w:rsidR="00B87499" w:rsidRPr="00CC08FA" w:rsidRDefault="00B87499" w:rsidP="00B87499">
      <w:pPr>
        <w:jc w:val="both"/>
        <w:rPr>
          <w:sz w:val="22"/>
          <w:szCs w:val="22"/>
          <w:lang w:val="de-DE" w:eastAsia="en-US"/>
        </w:rPr>
      </w:pPr>
      <w:r w:rsidRPr="00CC08FA">
        <w:rPr>
          <w:sz w:val="22"/>
          <w:szCs w:val="22"/>
          <w:lang w:val="de-DE" w:eastAsia="en-US"/>
        </w:rPr>
        <w:t xml:space="preserve">Kaldenkirchen 344, 346 </w:t>
      </w:r>
    </w:p>
    <w:p w:rsidR="00B87499" w:rsidRPr="00CC08FA" w:rsidRDefault="00B87499" w:rsidP="00B87499">
      <w:pPr>
        <w:jc w:val="both"/>
        <w:rPr>
          <w:sz w:val="22"/>
          <w:szCs w:val="22"/>
          <w:lang w:eastAsia="en-US"/>
        </w:rPr>
      </w:pPr>
      <w:r w:rsidRPr="00CC08FA">
        <w:rPr>
          <w:sz w:val="22"/>
          <w:szCs w:val="22"/>
          <w:lang w:eastAsia="en-US"/>
        </w:rPr>
        <w:t xml:space="preserve">Kalkar, 311, 391, 461, 556 </w:t>
      </w:r>
    </w:p>
    <w:p w:rsidR="00B87499" w:rsidRPr="00CC08FA" w:rsidRDefault="00B87499" w:rsidP="00B87499">
      <w:pPr>
        <w:jc w:val="both"/>
        <w:rPr>
          <w:sz w:val="22"/>
          <w:szCs w:val="22"/>
          <w:lang w:eastAsia="en-US"/>
        </w:rPr>
      </w:pPr>
      <w:r w:rsidRPr="00CC08FA">
        <w:rPr>
          <w:sz w:val="22"/>
          <w:szCs w:val="22"/>
          <w:lang w:eastAsia="en-US"/>
        </w:rPr>
        <w:t xml:space="preserve">Kantens 454, 455, 463,465,466 </w:t>
      </w:r>
    </w:p>
    <w:p w:rsidR="00B87499" w:rsidRPr="00CC08FA" w:rsidRDefault="00B87499" w:rsidP="00B87499">
      <w:pPr>
        <w:jc w:val="both"/>
        <w:rPr>
          <w:sz w:val="22"/>
          <w:szCs w:val="22"/>
          <w:lang w:eastAsia="en-US"/>
        </w:rPr>
      </w:pPr>
      <w:r w:rsidRPr="00CC08FA">
        <w:rPr>
          <w:sz w:val="22"/>
          <w:szCs w:val="22"/>
          <w:lang w:eastAsia="en-US"/>
        </w:rPr>
        <w:t>Katwijk (N. B.) 358</w:t>
      </w:r>
    </w:p>
    <w:p w:rsidR="00B87499" w:rsidRPr="00CC08FA" w:rsidRDefault="00B87499" w:rsidP="00B87499">
      <w:pPr>
        <w:jc w:val="both"/>
        <w:rPr>
          <w:sz w:val="22"/>
          <w:szCs w:val="22"/>
          <w:lang w:eastAsia="en-US"/>
        </w:rPr>
      </w:pPr>
      <w:r w:rsidRPr="00CC08FA">
        <w:rPr>
          <w:sz w:val="22"/>
          <w:szCs w:val="22"/>
          <w:lang w:eastAsia="en-US"/>
        </w:rPr>
        <w:t xml:space="preserve">Katwijk a. de M. 351, 353 </w:t>
      </w:r>
    </w:p>
    <w:p w:rsidR="00B87499" w:rsidRPr="00CC08FA" w:rsidRDefault="00B87499" w:rsidP="00B87499">
      <w:pPr>
        <w:jc w:val="both"/>
        <w:rPr>
          <w:sz w:val="22"/>
          <w:szCs w:val="22"/>
          <w:lang w:eastAsia="en-US"/>
        </w:rPr>
      </w:pPr>
      <w:r w:rsidRPr="00CC08FA">
        <w:rPr>
          <w:sz w:val="22"/>
          <w:szCs w:val="22"/>
          <w:lang w:eastAsia="en-US"/>
        </w:rPr>
        <w:t>Katwijk a. de R. 10,145,311, 323, 387, 405, 415, 420, 423,534, 535, 720</w:t>
      </w:r>
    </w:p>
    <w:p w:rsidR="00B87499" w:rsidRPr="00CC08FA" w:rsidRDefault="00B87499" w:rsidP="00B87499">
      <w:pPr>
        <w:jc w:val="both"/>
        <w:rPr>
          <w:sz w:val="22"/>
          <w:szCs w:val="22"/>
          <w:lang w:eastAsia="en-US"/>
        </w:rPr>
      </w:pPr>
      <w:r w:rsidRPr="00CC08FA">
        <w:rPr>
          <w:sz w:val="22"/>
          <w:szCs w:val="22"/>
          <w:lang w:eastAsia="en-US"/>
        </w:rPr>
        <w:t>Keer 314</w:t>
      </w:r>
    </w:p>
    <w:p w:rsidR="00B87499" w:rsidRPr="00CC08FA" w:rsidRDefault="00B87499" w:rsidP="00B87499">
      <w:pPr>
        <w:jc w:val="both"/>
        <w:rPr>
          <w:sz w:val="22"/>
          <w:szCs w:val="22"/>
          <w:lang w:eastAsia="en-US"/>
        </w:rPr>
      </w:pPr>
      <w:r w:rsidRPr="00CC08FA">
        <w:rPr>
          <w:sz w:val="22"/>
          <w:szCs w:val="22"/>
          <w:lang w:eastAsia="en-US"/>
        </w:rPr>
        <w:t xml:space="preserve">Kerk Avezaath 382, 401 </w:t>
      </w:r>
    </w:p>
    <w:p w:rsidR="00B87499" w:rsidRPr="00CC08FA" w:rsidRDefault="00B87499" w:rsidP="00B87499">
      <w:pPr>
        <w:jc w:val="both"/>
        <w:rPr>
          <w:sz w:val="22"/>
          <w:szCs w:val="22"/>
          <w:lang w:eastAsia="en-US"/>
        </w:rPr>
      </w:pPr>
      <w:r w:rsidRPr="00CC08FA">
        <w:rPr>
          <w:sz w:val="22"/>
          <w:szCs w:val="22"/>
          <w:lang w:eastAsia="en-US"/>
        </w:rPr>
        <w:t>Kerkburen 454</w:t>
      </w:r>
    </w:p>
    <w:p w:rsidR="00B87499" w:rsidRPr="00CC08FA" w:rsidRDefault="00B87499" w:rsidP="00B87499">
      <w:pPr>
        <w:jc w:val="both"/>
        <w:rPr>
          <w:sz w:val="22"/>
          <w:szCs w:val="22"/>
          <w:lang w:eastAsia="en-US"/>
        </w:rPr>
      </w:pPr>
      <w:r w:rsidRPr="00CC08FA">
        <w:rPr>
          <w:sz w:val="22"/>
          <w:szCs w:val="22"/>
          <w:lang w:eastAsia="en-US"/>
        </w:rPr>
        <w:t>Kerken</w:t>
      </w:r>
      <w:r>
        <w:rPr>
          <w:sz w:val="22"/>
          <w:szCs w:val="22"/>
          <w:lang w:eastAsia="en-US"/>
        </w:rPr>
        <w:t>bos</w:t>
      </w:r>
      <w:r w:rsidRPr="00CC08FA">
        <w:rPr>
          <w:sz w:val="22"/>
          <w:szCs w:val="22"/>
          <w:lang w:eastAsia="en-US"/>
        </w:rPr>
        <w:t xml:space="preserve"> 439, 440, 523 </w:t>
      </w:r>
    </w:p>
    <w:p w:rsidR="00B87499" w:rsidRPr="00CC08FA" w:rsidRDefault="00B87499" w:rsidP="00B87499">
      <w:pPr>
        <w:jc w:val="both"/>
        <w:rPr>
          <w:sz w:val="22"/>
          <w:szCs w:val="22"/>
          <w:lang w:eastAsia="en-US"/>
        </w:rPr>
      </w:pPr>
      <w:r w:rsidRPr="00CC08FA">
        <w:rPr>
          <w:sz w:val="22"/>
          <w:szCs w:val="22"/>
          <w:lang w:eastAsia="en-US"/>
        </w:rPr>
        <w:t>Kerkrade 314, 335</w:t>
      </w:r>
    </w:p>
    <w:p w:rsidR="00B87499" w:rsidRPr="00CC08FA" w:rsidRDefault="00B87499" w:rsidP="00B87499">
      <w:pPr>
        <w:jc w:val="both"/>
        <w:rPr>
          <w:sz w:val="22"/>
          <w:szCs w:val="22"/>
          <w:lang w:eastAsia="en-US"/>
        </w:rPr>
      </w:pPr>
      <w:r w:rsidRPr="00CC08FA">
        <w:rPr>
          <w:sz w:val="22"/>
          <w:szCs w:val="22"/>
          <w:lang w:eastAsia="en-US"/>
        </w:rPr>
        <w:t xml:space="preserve">Kessel 323, 344, 349, 717 </w:t>
      </w:r>
    </w:p>
    <w:p w:rsidR="00B87499" w:rsidRPr="00CC08FA" w:rsidRDefault="00B87499" w:rsidP="00B87499">
      <w:pPr>
        <w:jc w:val="both"/>
        <w:rPr>
          <w:sz w:val="22"/>
          <w:szCs w:val="22"/>
          <w:lang w:eastAsia="en-US"/>
        </w:rPr>
      </w:pPr>
      <w:r w:rsidRPr="00CC08FA">
        <w:rPr>
          <w:sz w:val="22"/>
          <w:szCs w:val="22"/>
          <w:lang w:eastAsia="en-US"/>
        </w:rPr>
        <w:t>Kesseleik 344, 349</w:t>
      </w:r>
    </w:p>
    <w:p w:rsidR="00B87499" w:rsidRPr="00CC08FA" w:rsidRDefault="00B87499" w:rsidP="00B87499">
      <w:pPr>
        <w:jc w:val="both"/>
        <w:rPr>
          <w:sz w:val="22"/>
          <w:szCs w:val="22"/>
          <w:lang w:eastAsia="en-US"/>
        </w:rPr>
      </w:pPr>
      <w:r w:rsidRPr="00CC08FA">
        <w:rPr>
          <w:sz w:val="22"/>
          <w:szCs w:val="22"/>
          <w:lang w:eastAsia="en-US"/>
        </w:rPr>
        <w:t>Kessenich 344, 348</w:t>
      </w:r>
    </w:p>
    <w:p w:rsidR="00B87499" w:rsidRPr="00CC08FA" w:rsidRDefault="00B87499" w:rsidP="00B87499">
      <w:pPr>
        <w:jc w:val="both"/>
        <w:rPr>
          <w:sz w:val="22"/>
          <w:szCs w:val="22"/>
          <w:lang w:eastAsia="en-US"/>
        </w:rPr>
      </w:pPr>
      <w:r w:rsidRPr="00CC08FA">
        <w:rPr>
          <w:sz w:val="22"/>
          <w:szCs w:val="22"/>
          <w:lang w:eastAsia="en-US"/>
        </w:rPr>
        <w:t xml:space="preserve">Kesteren 323, 351, 382, 393, 398, 404, 422 Keulen 313, 316, 320, 322, 326, 334, 336, 342, 378, 390 </w:t>
      </w:r>
    </w:p>
    <w:p w:rsidR="00B87499" w:rsidRPr="00CC08FA" w:rsidRDefault="00B87499" w:rsidP="00B87499">
      <w:pPr>
        <w:jc w:val="both"/>
        <w:rPr>
          <w:sz w:val="22"/>
          <w:szCs w:val="22"/>
          <w:lang w:eastAsia="en-US"/>
        </w:rPr>
      </w:pPr>
      <w:r w:rsidRPr="00CC08FA">
        <w:rPr>
          <w:sz w:val="22"/>
          <w:szCs w:val="22"/>
          <w:lang w:eastAsia="en-US"/>
        </w:rPr>
        <w:t xml:space="preserve">Kimswerd 455, 457, 529, 720 </w:t>
      </w:r>
    </w:p>
    <w:p w:rsidR="00B87499" w:rsidRPr="00CC08FA" w:rsidRDefault="00B87499" w:rsidP="00B87499">
      <w:pPr>
        <w:jc w:val="both"/>
        <w:rPr>
          <w:sz w:val="22"/>
          <w:szCs w:val="22"/>
          <w:lang w:eastAsia="en-US"/>
        </w:rPr>
      </w:pPr>
      <w:r w:rsidRPr="00CC08FA">
        <w:rPr>
          <w:sz w:val="22"/>
          <w:szCs w:val="22"/>
          <w:lang w:eastAsia="en-US"/>
        </w:rPr>
        <w:t xml:space="preserve">Kleef 86, 311, 323, 351, 391, 395 </w:t>
      </w:r>
    </w:p>
    <w:p w:rsidR="00B87499" w:rsidRPr="00CC08FA" w:rsidRDefault="00B87499" w:rsidP="00B87499">
      <w:pPr>
        <w:jc w:val="both"/>
        <w:rPr>
          <w:sz w:val="22"/>
          <w:szCs w:val="22"/>
          <w:lang w:eastAsia="en-US"/>
        </w:rPr>
      </w:pPr>
      <w:r w:rsidRPr="00CC08FA">
        <w:rPr>
          <w:sz w:val="22"/>
          <w:szCs w:val="22"/>
          <w:lang w:eastAsia="en-US"/>
        </w:rPr>
        <w:t xml:space="preserve">Klimmen 314, 323, 328 </w:t>
      </w:r>
    </w:p>
    <w:p w:rsidR="00B87499" w:rsidRPr="00CC08FA" w:rsidRDefault="00B87499" w:rsidP="00B87499">
      <w:pPr>
        <w:jc w:val="both"/>
        <w:rPr>
          <w:sz w:val="22"/>
          <w:szCs w:val="22"/>
          <w:lang w:eastAsia="en-US"/>
        </w:rPr>
      </w:pPr>
      <w:r w:rsidRPr="00CC08FA">
        <w:rPr>
          <w:sz w:val="22"/>
          <w:szCs w:val="22"/>
          <w:lang w:eastAsia="en-US"/>
        </w:rPr>
        <w:t>Kloosterberg 347, 381 Kopstukken 447</w:t>
      </w:r>
    </w:p>
    <w:p w:rsidR="00B87499" w:rsidRPr="00CC08FA" w:rsidRDefault="00B87499" w:rsidP="00B87499">
      <w:pPr>
        <w:jc w:val="both"/>
        <w:rPr>
          <w:sz w:val="22"/>
          <w:szCs w:val="22"/>
          <w:lang w:eastAsia="en-US"/>
        </w:rPr>
      </w:pPr>
      <w:r w:rsidRPr="00CC08FA">
        <w:rPr>
          <w:sz w:val="22"/>
          <w:szCs w:val="22"/>
          <w:lang w:eastAsia="en-US"/>
        </w:rPr>
        <w:t>Kop van het Land 323, 385, 386, 388, 389</w:t>
      </w:r>
    </w:p>
    <w:p w:rsidR="00B87499" w:rsidRPr="00CC08FA" w:rsidRDefault="00B87499" w:rsidP="00B87499">
      <w:pPr>
        <w:jc w:val="both"/>
        <w:rPr>
          <w:sz w:val="22"/>
          <w:szCs w:val="22"/>
          <w:lang w:eastAsia="en-US"/>
        </w:rPr>
      </w:pPr>
      <w:r w:rsidRPr="00CC08FA">
        <w:rPr>
          <w:sz w:val="22"/>
          <w:szCs w:val="22"/>
          <w:lang w:eastAsia="en-US"/>
        </w:rPr>
        <w:t>Koudekerk 415, 417</w:t>
      </w:r>
    </w:p>
    <w:p w:rsidR="00B87499" w:rsidRPr="00CC08FA" w:rsidRDefault="00B87499" w:rsidP="00B87499">
      <w:pPr>
        <w:jc w:val="both"/>
        <w:rPr>
          <w:sz w:val="22"/>
          <w:szCs w:val="22"/>
          <w:lang w:eastAsia="en-US"/>
        </w:rPr>
      </w:pPr>
      <w:r w:rsidRPr="00CC08FA">
        <w:rPr>
          <w:sz w:val="22"/>
          <w:szCs w:val="22"/>
          <w:lang w:eastAsia="en-US"/>
        </w:rPr>
        <w:t>Koulen 324</w:t>
      </w:r>
    </w:p>
    <w:p w:rsidR="00B87499" w:rsidRPr="00CC08FA" w:rsidRDefault="00B87499" w:rsidP="00B87499">
      <w:pPr>
        <w:jc w:val="both"/>
        <w:rPr>
          <w:sz w:val="22"/>
          <w:szCs w:val="22"/>
          <w:lang w:eastAsia="en-US"/>
        </w:rPr>
      </w:pPr>
      <w:r w:rsidRPr="00CC08FA">
        <w:rPr>
          <w:sz w:val="22"/>
          <w:szCs w:val="22"/>
          <w:lang w:eastAsia="en-US"/>
        </w:rPr>
        <w:t>Kralingsche veer 386, 387, 388, 415, 535</w:t>
      </w:r>
    </w:p>
    <w:p w:rsidR="00B87499" w:rsidRPr="00CC08FA" w:rsidRDefault="00B87499" w:rsidP="00B87499">
      <w:pPr>
        <w:jc w:val="both"/>
        <w:rPr>
          <w:sz w:val="22"/>
          <w:szCs w:val="22"/>
          <w:lang w:eastAsia="en-US"/>
        </w:rPr>
      </w:pPr>
      <w:r w:rsidRPr="00CC08FA">
        <w:rPr>
          <w:sz w:val="22"/>
          <w:szCs w:val="22"/>
          <w:lang w:eastAsia="en-US"/>
        </w:rPr>
        <w:t>Krangweer 466</w:t>
      </w:r>
    </w:p>
    <w:p w:rsidR="00B87499" w:rsidRPr="00CC08FA" w:rsidRDefault="00B87499" w:rsidP="00B87499">
      <w:pPr>
        <w:jc w:val="both"/>
        <w:rPr>
          <w:sz w:val="22"/>
          <w:szCs w:val="22"/>
          <w:lang w:eastAsia="en-US"/>
        </w:rPr>
      </w:pPr>
      <w:r w:rsidRPr="00CC08FA">
        <w:rPr>
          <w:sz w:val="22"/>
          <w:szCs w:val="22"/>
          <w:lang w:eastAsia="en-US"/>
        </w:rPr>
        <w:t>Krimpen a. de IJssel 386, 389, 401</w:t>
      </w:r>
    </w:p>
    <w:p w:rsidR="00B87499" w:rsidRPr="00CC08FA" w:rsidRDefault="00B87499" w:rsidP="00B87499">
      <w:pPr>
        <w:jc w:val="both"/>
        <w:rPr>
          <w:sz w:val="22"/>
          <w:szCs w:val="22"/>
          <w:lang w:eastAsia="en-US"/>
        </w:rPr>
      </w:pPr>
      <w:r w:rsidRPr="00CC08FA">
        <w:rPr>
          <w:sz w:val="22"/>
          <w:szCs w:val="22"/>
          <w:lang w:eastAsia="en-US"/>
        </w:rPr>
        <w:t>Kromme Rijn 405, 406 Krooswijk 386, 387, 388, 398, 415, 535</w:t>
      </w:r>
    </w:p>
    <w:p w:rsidR="00B87499" w:rsidRPr="00CC08FA" w:rsidRDefault="00B87499" w:rsidP="00B87499">
      <w:pPr>
        <w:jc w:val="both"/>
        <w:rPr>
          <w:sz w:val="22"/>
          <w:szCs w:val="22"/>
          <w:lang w:eastAsia="en-US"/>
        </w:rPr>
      </w:pPr>
      <w:r w:rsidRPr="00CC08FA">
        <w:rPr>
          <w:sz w:val="22"/>
          <w:szCs w:val="22"/>
          <w:lang w:eastAsia="en-US"/>
        </w:rPr>
        <w:t>Kubaard 455, 458</w:t>
      </w:r>
    </w:p>
    <w:p w:rsidR="00B87499" w:rsidRPr="00CC08FA" w:rsidRDefault="00B87499" w:rsidP="00B87499">
      <w:pPr>
        <w:jc w:val="both"/>
        <w:rPr>
          <w:sz w:val="22"/>
          <w:szCs w:val="22"/>
          <w:lang w:eastAsia="en-US"/>
        </w:rPr>
      </w:pPr>
      <w:r w:rsidRPr="00CC08FA">
        <w:rPr>
          <w:sz w:val="22"/>
          <w:szCs w:val="22"/>
          <w:lang w:eastAsia="en-US"/>
        </w:rPr>
        <w:t>Kunrade 314, 324, 328, 334</w:t>
      </w:r>
    </w:p>
    <w:p w:rsidR="00B87499" w:rsidRPr="00CC08FA" w:rsidRDefault="00B87499" w:rsidP="00B87499">
      <w:pPr>
        <w:jc w:val="both"/>
        <w:rPr>
          <w:b/>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 xml:space="preserve">Langwerd 459, 527 </w:t>
      </w:r>
    </w:p>
    <w:p w:rsidR="00B87499" w:rsidRPr="00CC08FA" w:rsidRDefault="00B87499" w:rsidP="00B87499">
      <w:pPr>
        <w:jc w:val="both"/>
        <w:rPr>
          <w:sz w:val="22"/>
          <w:szCs w:val="22"/>
          <w:lang w:eastAsia="en-US"/>
        </w:rPr>
      </w:pPr>
      <w:r w:rsidRPr="00CC08FA">
        <w:rPr>
          <w:sz w:val="22"/>
          <w:szCs w:val="22"/>
          <w:lang w:eastAsia="en-US"/>
        </w:rPr>
        <w:t xml:space="preserve">Lanklaar 314, 328 </w:t>
      </w:r>
    </w:p>
    <w:p w:rsidR="00B87499" w:rsidRPr="00CC08FA" w:rsidRDefault="00B87499" w:rsidP="00B87499">
      <w:pPr>
        <w:jc w:val="both"/>
        <w:rPr>
          <w:sz w:val="22"/>
          <w:szCs w:val="22"/>
          <w:lang w:eastAsia="en-US"/>
        </w:rPr>
      </w:pPr>
      <w:r w:rsidRPr="00CC08FA">
        <w:rPr>
          <w:sz w:val="22"/>
          <w:szCs w:val="22"/>
          <w:lang w:eastAsia="en-US"/>
        </w:rPr>
        <w:t xml:space="preserve">Laudermarke 439, 441 </w:t>
      </w:r>
    </w:p>
    <w:p w:rsidR="00B87499" w:rsidRPr="00CC08FA" w:rsidRDefault="00B87499" w:rsidP="00B87499">
      <w:pPr>
        <w:jc w:val="both"/>
        <w:rPr>
          <w:sz w:val="22"/>
          <w:szCs w:val="22"/>
          <w:lang w:eastAsia="en-US"/>
        </w:rPr>
      </w:pPr>
      <w:r w:rsidRPr="00CC08FA">
        <w:rPr>
          <w:sz w:val="22"/>
          <w:szCs w:val="22"/>
          <w:lang w:eastAsia="en-US"/>
        </w:rPr>
        <w:t xml:space="preserve">Laurensberg 314, 335 </w:t>
      </w:r>
    </w:p>
    <w:p w:rsidR="00B87499" w:rsidRPr="00CC08FA" w:rsidRDefault="00B87499" w:rsidP="00B87499">
      <w:pPr>
        <w:jc w:val="both"/>
        <w:rPr>
          <w:sz w:val="22"/>
          <w:szCs w:val="22"/>
          <w:lang w:eastAsia="en-US"/>
        </w:rPr>
      </w:pPr>
      <w:r w:rsidRPr="00CC08FA">
        <w:rPr>
          <w:sz w:val="22"/>
          <w:szCs w:val="22"/>
          <w:lang w:eastAsia="en-US"/>
        </w:rPr>
        <w:t xml:space="preserve">Lauwerszee 454 </w:t>
      </w:r>
    </w:p>
    <w:p w:rsidR="00B87499" w:rsidRPr="00CC08FA" w:rsidRDefault="00B87499" w:rsidP="00B87499">
      <w:pPr>
        <w:jc w:val="both"/>
        <w:rPr>
          <w:sz w:val="22"/>
          <w:szCs w:val="22"/>
          <w:lang w:eastAsia="en-US"/>
        </w:rPr>
      </w:pPr>
      <w:r w:rsidRPr="00CC08FA">
        <w:rPr>
          <w:sz w:val="22"/>
          <w:szCs w:val="22"/>
          <w:lang w:eastAsia="en-US"/>
        </w:rPr>
        <w:t>Leende 358</w:t>
      </w:r>
    </w:p>
    <w:p w:rsidR="00B87499" w:rsidRPr="00CC08FA" w:rsidRDefault="00B87499" w:rsidP="00B87499">
      <w:pPr>
        <w:jc w:val="both"/>
        <w:rPr>
          <w:sz w:val="22"/>
          <w:szCs w:val="22"/>
          <w:lang w:eastAsia="en-US"/>
        </w:rPr>
      </w:pPr>
      <w:r w:rsidRPr="00CC08FA">
        <w:rPr>
          <w:sz w:val="22"/>
          <w:szCs w:val="22"/>
          <w:lang w:eastAsia="en-US"/>
        </w:rPr>
        <w:t>Leens 499, 455, 463, 466, 526, 710</w:t>
      </w:r>
    </w:p>
    <w:p w:rsidR="00B87499" w:rsidRPr="00CC08FA" w:rsidRDefault="00B87499" w:rsidP="00B87499">
      <w:pPr>
        <w:jc w:val="both"/>
        <w:rPr>
          <w:sz w:val="22"/>
          <w:szCs w:val="22"/>
          <w:lang w:eastAsia="en-US"/>
        </w:rPr>
      </w:pPr>
      <w:r w:rsidRPr="00CC08FA">
        <w:rPr>
          <w:sz w:val="22"/>
          <w:szCs w:val="22"/>
          <w:lang w:eastAsia="en-US"/>
        </w:rPr>
        <w:t xml:space="preserve">Leerdam 382, 401 </w:t>
      </w:r>
    </w:p>
    <w:p w:rsidR="00B87499" w:rsidRPr="00CC08FA" w:rsidRDefault="00B87499" w:rsidP="00B87499">
      <w:pPr>
        <w:jc w:val="both"/>
        <w:rPr>
          <w:sz w:val="22"/>
          <w:szCs w:val="22"/>
          <w:lang w:eastAsia="en-US"/>
        </w:rPr>
      </w:pPr>
      <w:r w:rsidRPr="00CC08FA">
        <w:rPr>
          <w:sz w:val="22"/>
          <w:szCs w:val="22"/>
          <w:lang w:eastAsia="en-US"/>
        </w:rPr>
        <w:t>Leermens 465, 466</w:t>
      </w:r>
    </w:p>
    <w:p w:rsidR="00B87499" w:rsidRPr="00CC08FA" w:rsidRDefault="00B87499" w:rsidP="00B87499">
      <w:pPr>
        <w:jc w:val="both"/>
        <w:rPr>
          <w:sz w:val="22"/>
          <w:szCs w:val="22"/>
          <w:lang w:eastAsia="en-US"/>
        </w:rPr>
      </w:pPr>
      <w:r w:rsidRPr="00CC08FA">
        <w:rPr>
          <w:sz w:val="22"/>
          <w:szCs w:val="22"/>
          <w:lang w:eastAsia="en-US"/>
        </w:rPr>
        <w:t>Leeuwarden 311, 455, 462, 527, 529</w:t>
      </w:r>
    </w:p>
    <w:p w:rsidR="00B87499" w:rsidRPr="00CC08FA" w:rsidRDefault="00B87499" w:rsidP="00B87499">
      <w:pPr>
        <w:jc w:val="both"/>
        <w:rPr>
          <w:sz w:val="22"/>
          <w:szCs w:val="22"/>
          <w:lang w:eastAsia="en-US"/>
        </w:rPr>
      </w:pPr>
      <w:r w:rsidRPr="00CC08FA">
        <w:rPr>
          <w:sz w:val="22"/>
          <w:szCs w:val="22"/>
          <w:lang w:eastAsia="en-US"/>
        </w:rPr>
        <w:t xml:space="preserve">Leeuwarderadeel 462 </w:t>
      </w:r>
    </w:p>
    <w:p w:rsidR="00B87499" w:rsidRPr="00CC08FA" w:rsidRDefault="00B87499" w:rsidP="00B87499">
      <w:pPr>
        <w:jc w:val="both"/>
        <w:rPr>
          <w:sz w:val="22"/>
          <w:szCs w:val="22"/>
          <w:lang w:eastAsia="en-US"/>
        </w:rPr>
      </w:pPr>
      <w:r w:rsidRPr="00CC08FA">
        <w:rPr>
          <w:sz w:val="22"/>
          <w:szCs w:val="22"/>
          <w:lang w:eastAsia="en-US"/>
        </w:rPr>
        <w:t xml:space="preserve">Leeuwen 382, 383 </w:t>
      </w:r>
    </w:p>
    <w:p w:rsidR="00B87499" w:rsidRPr="00CC08FA" w:rsidRDefault="00B87499" w:rsidP="00B87499">
      <w:pPr>
        <w:jc w:val="both"/>
        <w:rPr>
          <w:sz w:val="22"/>
          <w:szCs w:val="22"/>
          <w:lang w:eastAsia="en-US"/>
        </w:rPr>
      </w:pPr>
      <w:r w:rsidRPr="00CC08FA">
        <w:rPr>
          <w:sz w:val="22"/>
          <w:szCs w:val="22"/>
          <w:lang w:eastAsia="en-US"/>
        </w:rPr>
        <w:t xml:space="preserve">Legemeer 445, 447 </w:t>
      </w:r>
    </w:p>
    <w:p w:rsidR="00B87499" w:rsidRPr="00CC08FA" w:rsidRDefault="00B87499" w:rsidP="00B87499">
      <w:pPr>
        <w:jc w:val="both"/>
        <w:rPr>
          <w:sz w:val="22"/>
          <w:szCs w:val="22"/>
          <w:lang w:eastAsia="en-US"/>
        </w:rPr>
      </w:pPr>
      <w:r w:rsidRPr="00CC08FA">
        <w:rPr>
          <w:sz w:val="22"/>
          <w:szCs w:val="22"/>
          <w:lang w:eastAsia="en-US"/>
        </w:rPr>
        <w:t>Leggelo 445, 446 Leur 351, 353</w:t>
      </w:r>
    </w:p>
    <w:p w:rsidR="00B87499" w:rsidRPr="00CC08FA" w:rsidRDefault="00B87499" w:rsidP="00B87499">
      <w:pPr>
        <w:jc w:val="both"/>
        <w:rPr>
          <w:sz w:val="22"/>
          <w:szCs w:val="22"/>
          <w:lang w:eastAsia="en-US"/>
        </w:rPr>
      </w:pPr>
      <w:r w:rsidRPr="00CC08FA">
        <w:rPr>
          <w:sz w:val="22"/>
          <w:szCs w:val="22"/>
          <w:lang w:eastAsia="en-US"/>
        </w:rPr>
        <w:t>Leiden 323, 415, 417, 418, 535</w:t>
      </w:r>
    </w:p>
    <w:p w:rsidR="00B87499" w:rsidRPr="00CC08FA" w:rsidRDefault="00B87499" w:rsidP="00B87499">
      <w:pPr>
        <w:jc w:val="both"/>
        <w:rPr>
          <w:sz w:val="22"/>
          <w:szCs w:val="22"/>
          <w:lang w:eastAsia="en-US"/>
        </w:rPr>
      </w:pPr>
      <w:r w:rsidRPr="00CC08FA">
        <w:rPr>
          <w:sz w:val="22"/>
          <w:szCs w:val="22"/>
          <w:lang w:eastAsia="en-US"/>
        </w:rPr>
        <w:t xml:space="preserve"> Leiderdorp 415, 417</w:t>
      </w:r>
    </w:p>
    <w:p w:rsidR="00B87499" w:rsidRPr="00CC08FA" w:rsidRDefault="00B87499" w:rsidP="00B87499">
      <w:pPr>
        <w:jc w:val="both"/>
        <w:rPr>
          <w:sz w:val="22"/>
          <w:szCs w:val="22"/>
          <w:lang w:eastAsia="en-US"/>
        </w:rPr>
      </w:pPr>
      <w:r w:rsidRPr="00CC08FA">
        <w:rPr>
          <w:sz w:val="22"/>
          <w:szCs w:val="22"/>
          <w:lang w:eastAsia="en-US"/>
        </w:rPr>
        <w:t>Lek 386, 387, 405, 415</w:t>
      </w:r>
    </w:p>
    <w:p w:rsidR="00B87499" w:rsidRPr="00CC08FA" w:rsidRDefault="00B87499" w:rsidP="00B87499">
      <w:pPr>
        <w:jc w:val="both"/>
        <w:rPr>
          <w:sz w:val="22"/>
          <w:szCs w:val="22"/>
          <w:lang w:eastAsia="en-US"/>
        </w:rPr>
      </w:pPr>
      <w:r w:rsidRPr="00CC08FA">
        <w:rPr>
          <w:sz w:val="22"/>
          <w:szCs w:val="22"/>
          <w:lang w:eastAsia="en-US"/>
        </w:rPr>
        <w:t xml:space="preserve">Lekkum 455, 462 </w:t>
      </w:r>
    </w:p>
    <w:p w:rsidR="00B87499" w:rsidRPr="00CC08FA" w:rsidRDefault="00B87499" w:rsidP="00B87499">
      <w:pPr>
        <w:jc w:val="both"/>
        <w:rPr>
          <w:sz w:val="22"/>
          <w:szCs w:val="22"/>
          <w:lang w:eastAsia="en-US"/>
        </w:rPr>
      </w:pPr>
      <w:r w:rsidRPr="00CC08FA">
        <w:rPr>
          <w:sz w:val="22"/>
          <w:szCs w:val="22"/>
          <w:lang w:eastAsia="en-US"/>
        </w:rPr>
        <w:t xml:space="preserve">Lellens 463, 465, 466 </w:t>
      </w:r>
    </w:p>
    <w:p w:rsidR="00B87499" w:rsidRPr="00CC08FA" w:rsidRDefault="00B87499" w:rsidP="00B87499">
      <w:pPr>
        <w:jc w:val="both"/>
        <w:rPr>
          <w:sz w:val="22"/>
          <w:szCs w:val="22"/>
          <w:lang w:eastAsia="en-US"/>
        </w:rPr>
      </w:pPr>
      <w:r w:rsidRPr="00CC08FA">
        <w:rPr>
          <w:sz w:val="22"/>
          <w:szCs w:val="22"/>
          <w:lang w:eastAsia="en-US"/>
        </w:rPr>
        <w:t xml:space="preserve">Lemiers 314, 321, 717 </w:t>
      </w:r>
    </w:p>
    <w:p w:rsidR="00B87499" w:rsidRPr="00CC08FA" w:rsidRDefault="00B87499" w:rsidP="00B87499">
      <w:pPr>
        <w:jc w:val="both"/>
        <w:rPr>
          <w:sz w:val="22"/>
          <w:szCs w:val="22"/>
          <w:lang w:eastAsia="en-US"/>
        </w:rPr>
      </w:pPr>
      <w:r w:rsidRPr="00CC08FA">
        <w:rPr>
          <w:sz w:val="22"/>
          <w:szCs w:val="22"/>
          <w:lang w:eastAsia="en-US"/>
        </w:rPr>
        <w:t xml:space="preserve">Lemmer 445, 447 </w:t>
      </w:r>
    </w:p>
    <w:p w:rsidR="00B87499" w:rsidRPr="00CC08FA" w:rsidRDefault="00B87499" w:rsidP="00B87499">
      <w:pPr>
        <w:jc w:val="both"/>
        <w:rPr>
          <w:sz w:val="22"/>
          <w:szCs w:val="22"/>
          <w:lang w:eastAsia="en-US"/>
        </w:rPr>
      </w:pPr>
      <w:r w:rsidRPr="00CC08FA">
        <w:rPr>
          <w:sz w:val="22"/>
          <w:szCs w:val="22"/>
          <w:lang w:eastAsia="en-US"/>
        </w:rPr>
        <w:t xml:space="preserve">Lennepekamer 364 </w:t>
      </w:r>
    </w:p>
    <w:p w:rsidR="00B87499" w:rsidRPr="00CC08FA" w:rsidRDefault="00B87499" w:rsidP="00B87499">
      <w:pPr>
        <w:jc w:val="both"/>
        <w:rPr>
          <w:sz w:val="22"/>
          <w:szCs w:val="22"/>
          <w:lang w:eastAsia="en-US"/>
        </w:rPr>
      </w:pPr>
      <w:r w:rsidRPr="00CC08FA">
        <w:rPr>
          <w:sz w:val="22"/>
          <w:szCs w:val="22"/>
          <w:lang w:eastAsia="en-US"/>
        </w:rPr>
        <w:t xml:space="preserve">Leveroy 344, 356 </w:t>
      </w:r>
    </w:p>
    <w:p w:rsidR="00B87499" w:rsidRPr="00BF04E3" w:rsidRDefault="00B87499" w:rsidP="00B87499">
      <w:pPr>
        <w:jc w:val="both"/>
        <w:rPr>
          <w:sz w:val="22"/>
          <w:szCs w:val="22"/>
          <w:lang w:eastAsia="en-US"/>
        </w:rPr>
      </w:pPr>
      <w:r w:rsidRPr="00BF04E3">
        <w:rPr>
          <w:sz w:val="22"/>
          <w:szCs w:val="22"/>
          <w:lang w:eastAsia="en-US"/>
        </w:rPr>
        <w:t xml:space="preserve">Lienden 382,, 399, 404 </w:t>
      </w:r>
    </w:p>
    <w:p w:rsidR="00B87499" w:rsidRPr="00BF04E3" w:rsidRDefault="00B87499" w:rsidP="00B87499">
      <w:pPr>
        <w:jc w:val="both"/>
        <w:rPr>
          <w:sz w:val="22"/>
          <w:szCs w:val="22"/>
          <w:lang w:eastAsia="en-US"/>
        </w:rPr>
      </w:pPr>
      <w:r w:rsidRPr="00BF04E3">
        <w:rPr>
          <w:sz w:val="22"/>
          <w:szCs w:val="22"/>
          <w:lang w:eastAsia="en-US"/>
        </w:rPr>
        <w:t>Lieshout 344, 355, 356</w:t>
      </w:r>
    </w:p>
    <w:p w:rsidR="00B87499" w:rsidRPr="00BF04E3" w:rsidRDefault="00B87499" w:rsidP="00B87499">
      <w:pPr>
        <w:jc w:val="both"/>
        <w:rPr>
          <w:sz w:val="22"/>
          <w:szCs w:val="22"/>
          <w:lang w:eastAsia="en-US"/>
        </w:rPr>
      </w:pPr>
      <w:r w:rsidRPr="00BF04E3">
        <w:rPr>
          <w:sz w:val="22"/>
          <w:szCs w:val="22"/>
          <w:lang w:eastAsia="en-US"/>
        </w:rPr>
        <w:t xml:space="preserve"> Limbricht 314, 342</w:t>
      </w:r>
    </w:p>
    <w:p w:rsidR="00B87499" w:rsidRPr="00BF04E3" w:rsidRDefault="00B87499" w:rsidP="00B87499">
      <w:pPr>
        <w:jc w:val="both"/>
        <w:rPr>
          <w:sz w:val="22"/>
          <w:szCs w:val="22"/>
          <w:lang w:eastAsia="en-US"/>
        </w:rPr>
      </w:pPr>
      <w:r w:rsidRPr="00BF04E3">
        <w:rPr>
          <w:sz w:val="22"/>
          <w:szCs w:val="22"/>
          <w:lang w:eastAsia="en-US"/>
        </w:rPr>
        <w:t>Limburg 310, 703</w:t>
      </w:r>
    </w:p>
    <w:p w:rsidR="00B87499" w:rsidRPr="00BF04E3" w:rsidRDefault="00B87499" w:rsidP="00B87499">
      <w:pPr>
        <w:jc w:val="both"/>
        <w:rPr>
          <w:sz w:val="22"/>
          <w:szCs w:val="22"/>
          <w:lang w:eastAsia="en-US"/>
        </w:rPr>
      </w:pPr>
      <w:r w:rsidRPr="00BF04E3">
        <w:rPr>
          <w:sz w:val="22"/>
          <w:szCs w:val="22"/>
          <w:lang w:eastAsia="en-US"/>
        </w:rPr>
        <w:t xml:space="preserve">Limmel 314, 319, 344, 350,354 </w:t>
      </w:r>
    </w:p>
    <w:p w:rsidR="00B87499" w:rsidRPr="00BF04E3" w:rsidRDefault="00B87499" w:rsidP="00B87499">
      <w:pPr>
        <w:jc w:val="both"/>
        <w:rPr>
          <w:sz w:val="22"/>
          <w:szCs w:val="22"/>
          <w:lang w:eastAsia="en-US"/>
        </w:rPr>
      </w:pPr>
      <w:r w:rsidRPr="00BF04E3">
        <w:rPr>
          <w:sz w:val="22"/>
          <w:szCs w:val="22"/>
          <w:lang w:eastAsia="en-US"/>
        </w:rPr>
        <w:t>Linge 390, 394, 395, 397, 398, 401, 534</w:t>
      </w:r>
    </w:p>
    <w:p w:rsidR="00B87499" w:rsidRPr="00CC08FA" w:rsidRDefault="00B87499" w:rsidP="00B87499">
      <w:pPr>
        <w:jc w:val="both"/>
        <w:rPr>
          <w:sz w:val="22"/>
          <w:szCs w:val="22"/>
          <w:lang w:val="en-US" w:eastAsia="en-US"/>
        </w:rPr>
      </w:pPr>
      <w:r w:rsidRPr="00CC08FA">
        <w:rPr>
          <w:sz w:val="22"/>
          <w:szCs w:val="22"/>
          <w:lang w:val="en-US" w:eastAsia="en-US"/>
        </w:rPr>
        <w:t>Lions 455, 458, 459</w:t>
      </w:r>
    </w:p>
    <w:p w:rsidR="00B87499" w:rsidRPr="00CC08FA" w:rsidRDefault="00B87499" w:rsidP="00B87499">
      <w:pPr>
        <w:jc w:val="both"/>
        <w:rPr>
          <w:sz w:val="22"/>
          <w:szCs w:val="22"/>
          <w:lang w:val="en-US" w:eastAsia="en-US"/>
        </w:rPr>
      </w:pPr>
      <w:r w:rsidRPr="00CC08FA">
        <w:rPr>
          <w:sz w:val="22"/>
          <w:szCs w:val="22"/>
          <w:lang w:val="en-US" w:eastAsia="en-US"/>
        </w:rPr>
        <w:t>I,isse 415, 421, 437</w:t>
      </w:r>
    </w:p>
    <w:p w:rsidR="00B87499" w:rsidRPr="00CC08FA" w:rsidRDefault="00B87499" w:rsidP="00B87499">
      <w:pPr>
        <w:jc w:val="both"/>
        <w:rPr>
          <w:sz w:val="22"/>
          <w:szCs w:val="22"/>
          <w:lang w:val="en-US" w:eastAsia="en-US"/>
        </w:rPr>
      </w:pPr>
      <w:r w:rsidRPr="00CC08FA">
        <w:rPr>
          <w:sz w:val="22"/>
          <w:szCs w:val="22"/>
          <w:lang w:val="en-US" w:eastAsia="en-US"/>
        </w:rPr>
        <w:t>Lith 354, 382</w:t>
      </w:r>
    </w:p>
    <w:p w:rsidR="00B87499" w:rsidRPr="00CC08FA" w:rsidRDefault="00B87499" w:rsidP="00B87499">
      <w:pPr>
        <w:jc w:val="both"/>
        <w:rPr>
          <w:sz w:val="22"/>
          <w:szCs w:val="22"/>
          <w:lang w:val="en-US" w:eastAsia="en-US"/>
        </w:rPr>
      </w:pPr>
      <w:r w:rsidRPr="00CC08FA">
        <w:rPr>
          <w:sz w:val="22"/>
          <w:szCs w:val="22"/>
          <w:lang w:val="en-US" w:eastAsia="en-US"/>
        </w:rPr>
        <w:t>Lohith 351, 392</w:t>
      </w:r>
    </w:p>
    <w:p w:rsidR="00B87499" w:rsidRPr="00CC08FA" w:rsidRDefault="00B87499" w:rsidP="00B87499">
      <w:pPr>
        <w:jc w:val="both"/>
        <w:rPr>
          <w:sz w:val="22"/>
          <w:szCs w:val="22"/>
          <w:lang w:eastAsia="en-US"/>
        </w:rPr>
      </w:pPr>
      <w:r w:rsidRPr="00CC08FA">
        <w:rPr>
          <w:sz w:val="22"/>
          <w:szCs w:val="22"/>
          <w:lang w:eastAsia="en-US"/>
        </w:rPr>
        <w:t>Lmenersloot, 311,, 437</w:t>
      </w:r>
    </w:p>
    <w:p w:rsidR="00B87499" w:rsidRPr="00CC08FA" w:rsidRDefault="00B87499" w:rsidP="00B87499">
      <w:pPr>
        <w:jc w:val="both"/>
        <w:rPr>
          <w:sz w:val="22"/>
          <w:szCs w:val="22"/>
          <w:lang w:eastAsia="en-US"/>
        </w:rPr>
      </w:pPr>
      <w:r w:rsidRPr="00CC08FA">
        <w:rPr>
          <w:sz w:val="22"/>
          <w:szCs w:val="22"/>
          <w:lang w:eastAsia="en-US"/>
        </w:rPr>
        <w:t xml:space="preserve">Lemosduinen 397, 415, 423, 426 </w:t>
      </w:r>
    </w:p>
    <w:p w:rsidR="00B87499" w:rsidRPr="00CC08FA" w:rsidRDefault="00B87499" w:rsidP="00B87499">
      <w:pPr>
        <w:jc w:val="both"/>
        <w:rPr>
          <w:sz w:val="22"/>
          <w:szCs w:val="22"/>
          <w:lang w:eastAsia="en-US"/>
        </w:rPr>
      </w:pPr>
      <w:r w:rsidRPr="00CC08FA">
        <w:rPr>
          <w:sz w:val="22"/>
          <w:szCs w:val="22"/>
          <w:lang w:eastAsia="en-US"/>
        </w:rPr>
        <w:t>Looveen 442, 553</w:t>
      </w:r>
    </w:p>
    <w:p w:rsidR="00B87499" w:rsidRPr="00CC08FA" w:rsidRDefault="00B87499" w:rsidP="00B87499">
      <w:pPr>
        <w:jc w:val="both"/>
        <w:rPr>
          <w:sz w:val="22"/>
          <w:szCs w:val="22"/>
          <w:lang w:eastAsia="en-US"/>
        </w:rPr>
      </w:pPr>
      <w:r w:rsidRPr="00CC08FA">
        <w:rPr>
          <w:sz w:val="22"/>
          <w:szCs w:val="22"/>
          <w:lang w:eastAsia="en-US"/>
        </w:rPr>
        <w:t xml:space="preserve">Loppers 463, 465, 466 </w:t>
      </w:r>
    </w:p>
    <w:p w:rsidR="00B87499" w:rsidRPr="00CC08FA" w:rsidRDefault="00B87499" w:rsidP="00B87499">
      <w:pPr>
        <w:jc w:val="both"/>
        <w:rPr>
          <w:sz w:val="22"/>
          <w:szCs w:val="22"/>
          <w:lang w:eastAsia="en-US"/>
        </w:rPr>
      </w:pPr>
      <w:r w:rsidRPr="00CC08FA">
        <w:rPr>
          <w:sz w:val="22"/>
          <w:szCs w:val="22"/>
          <w:lang w:eastAsia="en-US"/>
        </w:rPr>
        <w:t>Losser 438</w:t>
      </w:r>
    </w:p>
    <w:p w:rsidR="00B87499" w:rsidRPr="00CC08FA" w:rsidRDefault="00B87499" w:rsidP="00B87499">
      <w:pPr>
        <w:jc w:val="both"/>
        <w:rPr>
          <w:sz w:val="22"/>
          <w:szCs w:val="22"/>
          <w:lang w:eastAsia="en-US"/>
        </w:rPr>
      </w:pPr>
      <w:r w:rsidRPr="00CC08FA">
        <w:rPr>
          <w:sz w:val="22"/>
          <w:szCs w:val="22"/>
          <w:lang w:eastAsia="en-US"/>
        </w:rPr>
        <w:t>Lothem 344, 350</w:t>
      </w:r>
    </w:p>
    <w:p w:rsidR="00B87499" w:rsidRPr="00CC08FA" w:rsidRDefault="00B87499" w:rsidP="00B87499">
      <w:pPr>
        <w:jc w:val="both"/>
        <w:rPr>
          <w:sz w:val="22"/>
          <w:szCs w:val="22"/>
          <w:lang w:eastAsia="en-US"/>
        </w:rPr>
      </w:pPr>
      <w:r w:rsidRPr="00CC08FA">
        <w:rPr>
          <w:sz w:val="22"/>
          <w:szCs w:val="22"/>
          <w:lang w:eastAsia="en-US"/>
        </w:rPr>
        <w:t>Luiterade 314, 341</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 xml:space="preserve">Maas </w:t>
      </w:r>
      <w:r w:rsidRPr="00CC08FA">
        <w:rPr>
          <w:sz w:val="22"/>
          <w:szCs w:val="22"/>
          <w:lang w:eastAsia="en-US"/>
        </w:rPr>
        <w:t xml:space="preserve">313, 339, 343, 344, 347, 352, 353, 385, 387 </w:t>
      </w:r>
    </w:p>
    <w:p w:rsidR="00B87499" w:rsidRPr="00CC08FA" w:rsidRDefault="00B87499" w:rsidP="00B87499">
      <w:pPr>
        <w:jc w:val="both"/>
        <w:rPr>
          <w:sz w:val="22"/>
          <w:szCs w:val="22"/>
          <w:lang w:eastAsia="en-US"/>
        </w:rPr>
      </w:pPr>
      <w:r w:rsidRPr="00CC08FA">
        <w:rPr>
          <w:sz w:val="22"/>
          <w:szCs w:val="22"/>
          <w:lang w:eastAsia="en-US"/>
        </w:rPr>
        <w:t>Maaseik 323</w:t>
      </w:r>
    </w:p>
    <w:p w:rsidR="00B87499" w:rsidRPr="00CC08FA" w:rsidRDefault="00B87499" w:rsidP="00B87499">
      <w:pPr>
        <w:jc w:val="both"/>
        <w:rPr>
          <w:sz w:val="22"/>
          <w:szCs w:val="22"/>
          <w:lang w:eastAsia="en-US"/>
        </w:rPr>
      </w:pPr>
      <w:r w:rsidRPr="00CC08FA">
        <w:rPr>
          <w:sz w:val="22"/>
          <w:szCs w:val="22"/>
          <w:lang w:eastAsia="en-US"/>
        </w:rPr>
        <w:t xml:space="preserve">Maashees 350, 351 </w:t>
      </w:r>
    </w:p>
    <w:p w:rsidR="00B87499" w:rsidRPr="00CC08FA" w:rsidRDefault="00B87499" w:rsidP="00B87499">
      <w:pPr>
        <w:jc w:val="both"/>
        <w:rPr>
          <w:sz w:val="22"/>
          <w:szCs w:val="22"/>
          <w:lang w:eastAsia="en-US"/>
        </w:rPr>
      </w:pPr>
      <w:r w:rsidRPr="00CC08FA">
        <w:rPr>
          <w:sz w:val="22"/>
          <w:szCs w:val="22"/>
          <w:lang w:eastAsia="en-US"/>
        </w:rPr>
        <w:t xml:space="preserve">Maasland 321,, 387, 388, 415 </w:t>
      </w:r>
    </w:p>
    <w:p w:rsidR="00B87499" w:rsidRPr="00CC08FA" w:rsidRDefault="00B87499" w:rsidP="00B87499">
      <w:pPr>
        <w:jc w:val="both"/>
        <w:rPr>
          <w:sz w:val="22"/>
          <w:szCs w:val="22"/>
          <w:lang w:eastAsia="en-US"/>
        </w:rPr>
      </w:pPr>
      <w:r w:rsidRPr="00CC08FA">
        <w:rPr>
          <w:sz w:val="22"/>
          <w:szCs w:val="22"/>
          <w:lang w:eastAsia="en-US"/>
        </w:rPr>
        <w:t>Maasniel 344, 345</w:t>
      </w:r>
    </w:p>
    <w:p w:rsidR="00B87499" w:rsidRPr="00CC08FA" w:rsidRDefault="00B87499" w:rsidP="00B87499">
      <w:pPr>
        <w:jc w:val="both"/>
        <w:rPr>
          <w:sz w:val="22"/>
          <w:szCs w:val="22"/>
          <w:lang w:eastAsia="en-US"/>
        </w:rPr>
      </w:pPr>
      <w:r w:rsidRPr="00CC08FA">
        <w:rPr>
          <w:sz w:val="22"/>
          <w:szCs w:val="22"/>
          <w:lang w:eastAsia="en-US"/>
        </w:rPr>
        <w:t>Maastricht 311, 313, 314, 315, 116, 320, 321, 323, 327, 330, 133, 338, 342, 347, 350, 352, 181, 489, 535, 551, 565, 627, 138, 669, 683, 694, 704, 716</w:t>
      </w:r>
    </w:p>
    <w:p w:rsidR="00B87499" w:rsidRPr="00CC08FA" w:rsidRDefault="00B87499" w:rsidP="00B87499">
      <w:pPr>
        <w:jc w:val="both"/>
        <w:rPr>
          <w:sz w:val="22"/>
          <w:szCs w:val="22"/>
          <w:lang w:eastAsia="en-US"/>
        </w:rPr>
      </w:pPr>
      <w:r w:rsidRPr="00CC08FA">
        <w:rPr>
          <w:sz w:val="22"/>
          <w:szCs w:val="22"/>
          <w:lang w:eastAsia="en-US"/>
        </w:rPr>
        <w:t>Makkum 529</w:t>
      </w:r>
    </w:p>
    <w:p w:rsidR="00B87499" w:rsidRPr="00CC08FA" w:rsidRDefault="00B87499" w:rsidP="00B87499">
      <w:pPr>
        <w:jc w:val="both"/>
        <w:rPr>
          <w:sz w:val="22"/>
          <w:szCs w:val="22"/>
          <w:lang w:eastAsia="en-US"/>
        </w:rPr>
      </w:pPr>
      <w:r w:rsidRPr="00CC08FA">
        <w:rPr>
          <w:sz w:val="22"/>
          <w:szCs w:val="22"/>
          <w:lang w:eastAsia="en-US"/>
        </w:rPr>
        <w:t>Malhurgen 396, 555</w:t>
      </w:r>
    </w:p>
    <w:p w:rsidR="00B87499" w:rsidRPr="00CC08FA" w:rsidRDefault="00B87499" w:rsidP="00B87499">
      <w:pPr>
        <w:jc w:val="both"/>
        <w:rPr>
          <w:sz w:val="22"/>
          <w:szCs w:val="22"/>
          <w:lang w:eastAsia="en-US"/>
        </w:rPr>
      </w:pPr>
      <w:r w:rsidRPr="00CC08FA">
        <w:rPr>
          <w:sz w:val="22"/>
          <w:szCs w:val="22"/>
          <w:lang w:eastAsia="en-US"/>
        </w:rPr>
        <w:t>Mamelis 321, 341</w:t>
      </w:r>
    </w:p>
    <w:p w:rsidR="00B87499" w:rsidRPr="00CC08FA" w:rsidRDefault="00B87499" w:rsidP="00B87499">
      <w:pPr>
        <w:jc w:val="both"/>
        <w:rPr>
          <w:sz w:val="22"/>
          <w:szCs w:val="22"/>
          <w:lang w:eastAsia="en-US"/>
        </w:rPr>
      </w:pPr>
      <w:r w:rsidRPr="00CC08FA">
        <w:rPr>
          <w:sz w:val="22"/>
          <w:szCs w:val="22"/>
          <w:lang w:eastAsia="en-US"/>
        </w:rPr>
        <w:t>Marco 354, 382</w:t>
      </w:r>
    </w:p>
    <w:p w:rsidR="00B87499" w:rsidRPr="00CC08FA" w:rsidRDefault="00B87499" w:rsidP="00B87499">
      <w:pPr>
        <w:jc w:val="both"/>
        <w:rPr>
          <w:sz w:val="22"/>
          <w:szCs w:val="22"/>
          <w:lang w:eastAsia="en-US"/>
        </w:rPr>
      </w:pPr>
      <w:r w:rsidRPr="00CC08FA">
        <w:rPr>
          <w:sz w:val="22"/>
          <w:szCs w:val="22"/>
          <w:lang w:eastAsia="en-US"/>
        </w:rPr>
        <w:t>Mars 455, 461</w:t>
      </w:r>
    </w:p>
    <w:p w:rsidR="00B87499" w:rsidRPr="00CC08FA" w:rsidRDefault="00B87499" w:rsidP="00B87499">
      <w:pPr>
        <w:jc w:val="both"/>
        <w:rPr>
          <w:sz w:val="22"/>
          <w:szCs w:val="22"/>
          <w:lang w:eastAsia="en-US"/>
        </w:rPr>
      </w:pPr>
      <w:r w:rsidRPr="00CC08FA">
        <w:rPr>
          <w:sz w:val="22"/>
          <w:szCs w:val="22"/>
          <w:lang w:eastAsia="en-US"/>
        </w:rPr>
        <w:t xml:space="preserve">Muik 323, 382, 399, 404, 422 </w:t>
      </w:r>
    </w:p>
    <w:p w:rsidR="00B87499" w:rsidRPr="00CC08FA" w:rsidRDefault="00B87499" w:rsidP="00B87499">
      <w:pPr>
        <w:jc w:val="both"/>
        <w:rPr>
          <w:sz w:val="22"/>
          <w:szCs w:val="22"/>
          <w:lang w:eastAsia="en-US"/>
        </w:rPr>
      </w:pPr>
      <w:r w:rsidRPr="00CC08FA">
        <w:rPr>
          <w:sz w:val="22"/>
          <w:szCs w:val="22"/>
          <w:lang w:eastAsia="en-US"/>
        </w:rPr>
        <w:t>Mechelen 314</w:t>
      </w:r>
    </w:p>
    <w:p w:rsidR="00B87499" w:rsidRPr="00CC08FA" w:rsidRDefault="00B87499" w:rsidP="00B87499">
      <w:pPr>
        <w:jc w:val="both"/>
        <w:rPr>
          <w:sz w:val="22"/>
          <w:szCs w:val="22"/>
          <w:lang w:eastAsia="en-US"/>
        </w:rPr>
      </w:pPr>
      <w:r w:rsidRPr="00CC08FA">
        <w:rPr>
          <w:sz w:val="22"/>
          <w:szCs w:val="22"/>
          <w:lang w:eastAsia="en-US"/>
        </w:rPr>
        <w:t>Meers 314, 339</w:t>
      </w:r>
    </w:p>
    <w:p w:rsidR="00B87499" w:rsidRPr="00CC08FA" w:rsidRDefault="00B87499" w:rsidP="00B87499">
      <w:pPr>
        <w:jc w:val="both"/>
        <w:rPr>
          <w:sz w:val="22"/>
          <w:szCs w:val="22"/>
          <w:lang w:eastAsia="en-US"/>
        </w:rPr>
      </w:pPr>
      <w:r w:rsidRPr="00CC08FA">
        <w:rPr>
          <w:sz w:val="22"/>
          <w:szCs w:val="22"/>
          <w:lang w:eastAsia="en-US"/>
        </w:rPr>
        <w:t>Meerssen 314, 319, 323, 324, 338</w:t>
      </w:r>
    </w:p>
    <w:p w:rsidR="00B87499" w:rsidRPr="00CC08FA" w:rsidRDefault="00B87499" w:rsidP="00B87499">
      <w:pPr>
        <w:jc w:val="both"/>
        <w:rPr>
          <w:sz w:val="22"/>
          <w:szCs w:val="22"/>
          <w:lang w:eastAsia="en-US"/>
        </w:rPr>
      </w:pPr>
      <w:r w:rsidRPr="00CC08FA">
        <w:rPr>
          <w:sz w:val="22"/>
          <w:szCs w:val="22"/>
          <w:lang w:eastAsia="en-US"/>
        </w:rPr>
        <w:t>Moeden 382, 399</w:t>
      </w:r>
    </w:p>
    <w:p w:rsidR="00B87499" w:rsidRPr="00CC08FA" w:rsidRDefault="00B87499" w:rsidP="00B87499">
      <w:pPr>
        <w:jc w:val="both"/>
        <w:rPr>
          <w:sz w:val="22"/>
          <w:szCs w:val="22"/>
          <w:lang w:eastAsia="en-US"/>
        </w:rPr>
      </w:pPr>
      <w:r w:rsidRPr="00CC08FA">
        <w:rPr>
          <w:sz w:val="22"/>
          <w:szCs w:val="22"/>
          <w:lang w:eastAsia="en-US"/>
        </w:rPr>
        <w:t>Meeuwen 323, 382, 385, 387, 535</w:t>
      </w:r>
    </w:p>
    <w:p w:rsidR="00B87499" w:rsidRPr="00CC08FA" w:rsidRDefault="00B87499" w:rsidP="00B87499">
      <w:pPr>
        <w:jc w:val="both"/>
        <w:rPr>
          <w:sz w:val="22"/>
          <w:szCs w:val="22"/>
          <w:lang w:eastAsia="en-US"/>
        </w:rPr>
      </w:pPr>
      <w:r w:rsidRPr="00CC08FA">
        <w:rPr>
          <w:sz w:val="22"/>
          <w:szCs w:val="22"/>
          <w:lang w:eastAsia="en-US"/>
        </w:rPr>
        <w:t>Megen 151, 354</w:t>
      </w:r>
    </w:p>
    <w:p w:rsidR="00B87499" w:rsidRPr="00CC08FA" w:rsidRDefault="00B87499" w:rsidP="00B87499">
      <w:pPr>
        <w:jc w:val="both"/>
        <w:rPr>
          <w:sz w:val="22"/>
          <w:szCs w:val="22"/>
          <w:lang w:eastAsia="en-US"/>
        </w:rPr>
      </w:pPr>
      <w:r w:rsidRPr="00CC08FA">
        <w:rPr>
          <w:sz w:val="22"/>
          <w:szCs w:val="22"/>
          <w:lang w:eastAsia="en-US"/>
        </w:rPr>
        <w:t>Melenborg 348</w:t>
      </w:r>
    </w:p>
    <w:p w:rsidR="00B87499" w:rsidRPr="00CC08FA" w:rsidRDefault="00B87499" w:rsidP="00B87499">
      <w:pPr>
        <w:jc w:val="both"/>
        <w:rPr>
          <w:sz w:val="22"/>
          <w:szCs w:val="22"/>
          <w:lang w:eastAsia="en-US"/>
        </w:rPr>
      </w:pPr>
      <w:r w:rsidRPr="00CC08FA">
        <w:rPr>
          <w:sz w:val="22"/>
          <w:szCs w:val="22"/>
          <w:lang w:eastAsia="en-US"/>
        </w:rPr>
        <w:t>Melick 345</w:t>
      </w:r>
    </w:p>
    <w:p w:rsidR="00B87499" w:rsidRPr="00CC08FA" w:rsidRDefault="00B87499" w:rsidP="00B87499">
      <w:pPr>
        <w:jc w:val="both"/>
        <w:rPr>
          <w:sz w:val="22"/>
          <w:szCs w:val="22"/>
          <w:lang w:eastAsia="en-US"/>
        </w:rPr>
      </w:pPr>
      <w:r w:rsidRPr="00CC08FA">
        <w:rPr>
          <w:sz w:val="22"/>
          <w:szCs w:val="22"/>
          <w:lang w:eastAsia="en-US"/>
        </w:rPr>
        <w:t xml:space="preserve">Menaldum 455, 460, 461 </w:t>
      </w:r>
    </w:p>
    <w:p w:rsidR="00B87499" w:rsidRPr="00CC08FA" w:rsidRDefault="00B87499" w:rsidP="00B87499">
      <w:pPr>
        <w:jc w:val="both"/>
        <w:rPr>
          <w:sz w:val="22"/>
          <w:szCs w:val="22"/>
          <w:lang w:eastAsia="en-US"/>
        </w:rPr>
      </w:pPr>
      <w:r w:rsidRPr="00CC08FA">
        <w:rPr>
          <w:sz w:val="22"/>
          <w:szCs w:val="22"/>
          <w:lang w:eastAsia="en-US"/>
        </w:rPr>
        <w:t xml:space="preserve">Menahlumadeel 459 </w:t>
      </w:r>
    </w:p>
    <w:p w:rsidR="00B87499" w:rsidRPr="00CC08FA" w:rsidRDefault="00B87499" w:rsidP="00B87499">
      <w:pPr>
        <w:jc w:val="both"/>
        <w:rPr>
          <w:sz w:val="22"/>
          <w:szCs w:val="22"/>
          <w:lang w:eastAsia="en-US"/>
        </w:rPr>
      </w:pPr>
      <w:r w:rsidRPr="00CC08FA">
        <w:rPr>
          <w:sz w:val="22"/>
          <w:szCs w:val="22"/>
          <w:lang w:eastAsia="en-US"/>
        </w:rPr>
        <w:t xml:space="preserve">Merlmlbach 314, 338 </w:t>
      </w:r>
    </w:p>
    <w:p w:rsidR="00B87499" w:rsidRPr="00CC08FA" w:rsidRDefault="00B87499" w:rsidP="00B87499">
      <w:pPr>
        <w:jc w:val="both"/>
        <w:rPr>
          <w:sz w:val="22"/>
          <w:szCs w:val="22"/>
          <w:lang w:eastAsia="en-US"/>
        </w:rPr>
      </w:pPr>
      <w:r w:rsidRPr="00CC08FA">
        <w:rPr>
          <w:sz w:val="22"/>
          <w:szCs w:val="22"/>
          <w:lang w:eastAsia="en-US"/>
        </w:rPr>
        <w:t xml:space="preserve">Merwede 385, 386, 387, 415 </w:t>
      </w:r>
    </w:p>
    <w:p w:rsidR="00B87499" w:rsidRPr="00CC08FA" w:rsidRDefault="00B87499" w:rsidP="00B87499">
      <w:pPr>
        <w:jc w:val="both"/>
        <w:rPr>
          <w:sz w:val="22"/>
          <w:szCs w:val="22"/>
          <w:lang w:eastAsia="en-US"/>
        </w:rPr>
      </w:pPr>
      <w:r w:rsidRPr="00CC08FA">
        <w:rPr>
          <w:sz w:val="22"/>
          <w:szCs w:val="22"/>
          <w:lang w:eastAsia="en-US"/>
        </w:rPr>
        <w:t>Mesell 314, 321</w:t>
      </w:r>
    </w:p>
    <w:p w:rsidR="00B87499" w:rsidRPr="00CC08FA" w:rsidRDefault="00B87499" w:rsidP="00B87499">
      <w:pPr>
        <w:jc w:val="both"/>
        <w:rPr>
          <w:sz w:val="22"/>
          <w:szCs w:val="22"/>
          <w:lang w:eastAsia="en-US"/>
        </w:rPr>
      </w:pPr>
      <w:r w:rsidRPr="00CC08FA">
        <w:rPr>
          <w:sz w:val="22"/>
          <w:szCs w:val="22"/>
          <w:lang w:eastAsia="en-US"/>
        </w:rPr>
        <w:t xml:space="preserve">Middelaar 347, 351 </w:t>
      </w:r>
    </w:p>
    <w:p w:rsidR="00B87499" w:rsidRPr="00CC08FA" w:rsidRDefault="00B87499" w:rsidP="00B87499">
      <w:pPr>
        <w:jc w:val="both"/>
        <w:rPr>
          <w:sz w:val="22"/>
          <w:szCs w:val="22"/>
          <w:lang w:eastAsia="en-US"/>
        </w:rPr>
      </w:pPr>
      <w:r w:rsidRPr="00CC08FA">
        <w:rPr>
          <w:sz w:val="22"/>
          <w:szCs w:val="22"/>
          <w:lang w:eastAsia="en-US"/>
        </w:rPr>
        <w:t xml:space="preserve">Middelslum 449, 463, 464 </w:t>
      </w:r>
    </w:p>
    <w:p w:rsidR="00B87499" w:rsidRPr="00CC08FA" w:rsidRDefault="00B87499" w:rsidP="00B87499">
      <w:pPr>
        <w:jc w:val="both"/>
        <w:rPr>
          <w:sz w:val="22"/>
          <w:szCs w:val="22"/>
          <w:lang w:eastAsia="en-US"/>
        </w:rPr>
      </w:pPr>
      <w:r w:rsidRPr="00CC08FA">
        <w:rPr>
          <w:sz w:val="22"/>
          <w:szCs w:val="22"/>
          <w:lang w:eastAsia="en-US"/>
        </w:rPr>
        <w:t>Midlum 455, 459</w:t>
      </w:r>
    </w:p>
    <w:p w:rsidR="00B87499" w:rsidRPr="00CC08FA" w:rsidRDefault="00B87499" w:rsidP="00B87499">
      <w:pPr>
        <w:jc w:val="both"/>
        <w:rPr>
          <w:sz w:val="22"/>
          <w:szCs w:val="22"/>
          <w:lang w:eastAsia="en-US"/>
        </w:rPr>
      </w:pPr>
      <w:r w:rsidRPr="00CC08FA">
        <w:rPr>
          <w:sz w:val="22"/>
          <w:szCs w:val="22"/>
          <w:lang w:eastAsia="en-US"/>
        </w:rPr>
        <w:t>Midwolde 447, 463</w:t>
      </w:r>
    </w:p>
    <w:p w:rsidR="00B87499" w:rsidRPr="00CC08FA" w:rsidRDefault="00B87499" w:rsidP="00B87499">
      <w:pPr>
        <w:jc w:val="both"/>
        <w:rPr>
          <w:sz w:val="22"/>
          <w:szCs w:val="22"/>
          <w:lang w:eastAsia="en-US"/>
        </w:rPr>
      </w:pPr>
      <w:r w:rsidRPr="00CC08FA">
        <w:rPr>
          <w:sz w:val="22"/>
          <w:szCs w:val="22"/>
          <w:lang w:eastAsia="en-US"/>
        </w:rPr>
        <w:t xml:space="preserve">Miedum 455, 459, 462, 528 </w:t>
      </w:r>
    </w:p>
    <w:p w:rsidR="00B87499" w:rsidRPr="00CC08FA" w:rsidRDefault="00B87499" w:rsidP="00B87499">
      <w:pPr>
        <w:jc w:val="both"/>
        <w:rPr>
          <w:sz w:val="22"/>
          <w:szCs w:val="22"/>
          <w:lang w:eastAsia="en-US"/>
        </w:rPr>
      </w:pPr>
      <w:r w:rsidRPr="00CC08FA">
        <w:rPr>
          <w:sz w:val="22"/>
          <w:szCs w:val="22"/>
          <w:lang w:eastAsia="en-US"/>
        </w:rPr>
        <w:t>Mierde 355, 358</w:t>
      </w:r>
    </w:p>
    <w:p w:rsidR="00B87499" w:rsidRPr="00CC08FA" w:rsidRDefault="00B87499" w:rsidP="00B87499">
      <w:pPr>
        <w:jc w:val="both"/>
        <w:rPr>
          <w:sz w:val="22"/>
          <w:szCs w:val="22"/>
          <w:lang w:val="de-DE" w:eastAsia="en-US"/>
        </w:rPr>
      </w:pPr>
      <w:r w:rsidRPr="00CC08FA">
        <w:rPr>
          <w:sz w:val="22"/>
          <w:szCs w:val="22"/>
          <w:lang w:val="de-DE" w:eastAsia="en-US"/>
        </w:rPr>
        <w:t>Millingen 323, 351, 379, 391,</w:t>
      </w:r>
    </w:p>
    <w:p w:rsidR="00B87499" w:rsidRPr="00CC08FA" w:rsidRDefault="00B87499" w:rsidP="00B87499">
      <w:pPr>
        <w:jc w:val="both"/>
        <w:rPr>
          <w:sz w:val="22"/>
          <w:szCs w:val="22"/>
          <w:lang w:val="de-DE" w:eastAsia="en-US"/>
        </w:rPr>
      </w:pPr>
      <w:r w:rsidRPr="00CC08FA">
        <w:rPr>
          <w:sz w:val="22"/>
          <w:szCs w:val="22"/>
          <w:lang w:val="de-DE" w:eastAsia="en-US"/>
        </w:rPr>
        <w:t>394, 395, 535</w:t>
      </w:r>
    </w:p>
    <w:p w:rsidR="00B87499" w:rsidRPr="00CC08FA" w:rsidRDefault="00B87499" w:rsidP="00B87499">
      <w:pPr>
        <w:jc w:val="both"/>
        <w:rPr>
          <w:sz w:val="22"/>
          <w:szCs w:val="22"/>
          <w:lang w:val="de-DE" w:eastAsia="en-US"/>
        </w:rPr>
      </w:pPr>
      <w:r w:rsidRPr="00CC08FA">
        <w:rPr>
          <w:sz w:val="22"/>
          <w:szCs w:val="22"/>
          <w:lang w:val="de-DE" w:eastAsia="en-US"/>
        </w:rPr>
        <w:t xml:space="preserve">Minnertsga 454, 455 </w:t>
      </w:r>
    </w:p>
    <w:p w:rsidR="00B87499" w:rsidRPr="00CC08FA" w:rsidRDefault="00B87499" w:rsidP="00B87499">
      <w:pPr>
        <w:jc w:val="both"/>
        <w:rPr>
          <w:sz w:val="22"/>
          <w:szCs w:val="22"/>
          <w:lang w:val="de-DE" w:eastAsia="en-US"/>
        </w:rPr>
      </w:pPr>
      <w:r w:rsidRPr="00CC08FA">
        <w:rPr>
          <w:sz w:val="22"/>
          <w:szCs w:val="22"/>
          <w:lang w:val="de-DE" w:eastAsia="en-US"/>
        </w:rPr>
        <w:t>Moergestel 355, 358</w:t>
      </w:r>
    </w:p>
    <w:p w:rsidR="00B87499" w:rsidRPr="00CC08FA" w:rsidRDefault="00B87499" w:rsidP="00B87499">
      <w:pPr>
        <w:jc w:val="both"/>
        <w:rPr>
          <w:sz w:val="22"/>
          <w:szCs w:val="22"/>
          <w:lang w:val="de-DE" w:eastAsia="en-US"/>
        </w:rPr>
      </w:pPr>
      <w:r w:rsidRPr="00CC08FA">
        <w:rPr>
          <w:sz w:val="22"/>
          <w:szCs w:val="22"/>
          <w:lang w:val="de-DE" w:eastAsia="en-US"/>
        </w:rPr>
        <w:t xml:space="preserve">Monster 323,415, 423, 428, 535 </w:t>
      </w:r>
    </w:p>
    <w:p w:rsidR="00B87499" w:rsidRPr="00CC08FA" w:rsidRDefault="00B87499" w:rsidP="00B87499">
      <w:pPr>
        <w:jc w:val="both"/>
        <w:rPr>
          <w:sz w:val="22"/>
          <w:szCs w:val="22"/>
          <w:lang w:val="de-DE" w:eastAsia="en-US"/>
        </w:rPr>
      </w:pPr>
      <w:r w:rsidRPr="00CC08FA">
        <w:rPr>
          <w:sz w:val="22"/>
          <w:szCs w:val="22"/>
          <w:lang w:val="de-DE" w:eastAsia="en-US"/>
        </w:rPr>
        <w:t xml:space="preserve">Montferland 323, 402 </w:t>
      </w:r>
    </w:p>
    <w:p w:rsidR="00B87499" w:rsidRPr="00CC08FA" w:rsidRDefault="00B87499" w:rsidP="00B87499">
      <w:pPr>
        <w:jc w:val="both"/>
        <w:rPr>
          <w:sz w:val="22"/>
          <w:szCs w:val="22"/>
          <w:lang w:eastAsia="en-US"/>
        </w:rPr>
      </w:pPr>
      <w:r w:rsidRPr="00CC08FA">
        <w:rPr>
          <w:sz w:val="22"/>
          <w:szCs w:val="22"/>
          <w:lang w:eastAsia="en-US"/>
        </w:rPr>
        <w:t>Montfort 344, 345</w:t>
      </w:r>
    </w:p>
    <w:p w:rsidR="00B87499" w:rsidRPr="00CC08FA" w:rsidRDefault="00B87499" w:rsidP="00B87499">
      <w:pPr>
        <w:jc w:val="both"/>
        <w:rPr>
          <w:sz w:val="22"/>
          <w:szCs w:val="22"/>
          <w:lang w:eastAsia="en-US"/>
        </w:rPr>
      </w:pPr>
      <w:r w:rsidRPr="00CC08FA">
        <w:rPr>
          <w:sz w:val="22"/>
          <w:szCs w:val="22"/>
          <w:lang w:eastAsia="en-US"/>
        </w:rPr>
        <w:t>Mook 347, 351</w:t>
      </w:r>
    </w:p>
    <w:p w:rsidR="00B87499" w:rsidRPr="00CC08FA" w:rsidRDefault="00B87499" w:rsidP="00B87499">
      <w:pPr>
        <w:jc w:val="both"/>
        <w:rPr>
          <w:sz w:val="22"/>
          <w:szCs w:val="22"/>
          <w:lang w:eastAsia="en-US"/>
        </w:rPr>
      </w:pPr>
      <w:r w:rsidRPr="00CC08FA">
        <w:rPr>
          <w:sz w:val="22"/>
          <w:szCs w:val="22"/>
          <w:lang w:eastAsia="en-US"/>
        </w:rPr>
        <w:t xml:space="preserve">Moordrecht 389, 401, 415 </w:t>
      </w:r>
    </w:p>
    <w:p w:rsidR="00B87499" w:rsidRPr="00CC08FA" w:rsidRDefault="00B87499" w:rsidP="00B87499">
      <w:pPr>
        <w:jc w:val="both"/>
        <w:rPr>
          <w:sz w:val="22"/>
          <w:szCs w:val="22"/>
          <w:lang w:eastAsia="en-US"/>
        </w:rPr>
      </w:pPr>
      <w:r w:rsidRPr="00CC08FA">
        <w:rPr>
          <w:sz w:val="22"/>
          <w:szCs w:val="22"/>
          <w:lang w:eastAsia="en-US"/>
        </w:rPr>
        <w:t>Mulhem 348</w:t>
      </w:r>
    </w:p>
    <w:p w:rsidR="00B87499" w:rsidRPr="00CC08FA" w:rsidRDefault="00B87499" w:rsidP="00B87499">
      <w:pPr>
        <w:jc w:val="both"/>
        <w:rPr>
          <w:sz w:val="22"/>
          <w:szCs w:val="22"/>
          <w:lang w:eastAsia="en-US"/>
        </w:rPr>
      </w:pPr>
      <w:r w:rsidRPr="00CC08FA">
        <w:rPr>
          <w:sz w:val="22"/>
          <w:szCs w:val="22"/>
          <w:lang w:eastAsia="en-US"/>
        </w:rPr>
        <w:t xml:space="preserve">Munsterscheveld 439, 446 </w:t>
      </w:r>
    </w:p>
    <w:p w:rsidR="00B87499" w:rsidRPr="00CC08FA" w:rsidRDefault="00B87499" w:rsidP="00B87499">
      <w:pPr>
        <w:jc w:val="both"/>
        <w:rPr>
          <w:sz w:val="22"/>
          <w:szCs w:val="22"/>
          <w:lang w:eastAsia="en-US"/>
        </w:rPr>
      </w:pPr>
      <w:r w:rsidRPr="00CC08FA">
        <w:rPr>
          <w:sz w:val="22"/>
          <w:szCs w:val="22"/>
          <w:lang w:eastAsia="en-US"/>
        </w:rPr>
        <w:t>Mijnsh</w:t>
      </w:r>
      <w:r>
        <w:rPr>
          <w:sz w:val="22"/>
          <w:szCs w:val="22"/>
          <w:lang w:eastAsia="en-US"/>
        </w:rPr>
        <w:t>ere</w:t>
      </w:r>
      <w:r w:rsidRPr="00CC08FA">
        <w:rPr>
          <w:sz w:val="22"/>
          <w:szCs w:val="22"/>
          <w:lang w:eastAsia="en-US"/>
        </w:rPr>
        <w:t>nland 323, 386, 389</w:t>
      </w:r>
    </w:p>
    <w:p w:rsidR="00B87499" w:rsidRPr="00CC08FA" w:rsidRDefault="00B87499" w:rsidP="00B87499">
      <w:pPr>
        <w:jc w:val="both"/>
        <w:rPr>
          <w:sz w:val="22"/>
          <w:szCs w:val="22"/>
          <w:lang w:eastAsia="en-US"/>
        </w:rPr>
      </w:pPr>
      <w:r w:rsidRPr="00CC08FA">
        <w:rPr>
          <w:sz w:val="22"/>
          <w:szCs w:val="22"/>
          <w:lang w:eastAsia="en-US"/>
        </w:rPr>
        <w:t>Naaldwijk 323, 387,, 388, 389, 415, 422, 423, 326, 427, 428, 551, 719</w:t>
      </w:r>
    </w:p>
    <w:p w:rsidR="00B87499" w:rsidRPr="00CC08FA" w:rsidRDefault="00B87499" w:rsidP="00B87499">
      <w:pPr>
        <w:jc w:val="both"/>
        <w:rPr>
          <w:sz w:val="22"/>
          <w:szCs w:val="22"/>
          <w:lang w:eastAsia="en-US"/>
        </w:rPr>
      </w:pPr>
      <w:r w:rsidRPr="00CC08FA">
        <w:rPr>
          <w:sz w:val="22"/>
          <w:szCs w:val="22"/>
          <w:lang w:eastAsia="en-US"/>
        </w:rPr>
        <w:t>Nederasselt 351, 353</w:t>
      </w:r>
    </w:p>
    <w:p w:rsidR="00B87499" w:rsidRPr="00CC08FA" w:rsidRDefault="00B87499" w:rsidP="00B87499">
      <w:pPr>
        <w:jc w:val="both"/>
        <w:rPr>
          <w:sz w:val="22"/>
          <w:szCs w:val="22"/>
          <w:lang w:eastAsia="en-US"/>
        </w:rPr>
      </w:pPr>
      <w:r w:rsidRPr="00CC08FA">
        <w:rPr>
          <w:sz w:val="22"/>
          <w:szCs w:val="22"/>
          <w:lang w:eastAsia="en-US"/>
        </w:rPr>
        <w:t>Neer 344, 348</w:t>
      </w:r>
    </w:p>
    <w:p w:rsidR="00B87499" w:rsidRPr="00CC08FA" w:rsidRDefault="00B87499" w:rsidP="00B87499">
      <w:pPr>
        <w:jc w:val="both"/>
        <w:rPr>
          <w:sz w:val="22"/>
          <w:szCs w:val="22"/>
          <w:lang w:eastAsia="en-US"/>
        </w:rPr>
      </w:pPr>
      <w:r w:rsidRPr="00CC08FA">
        <w:rPr>
          <w:sz w:val="22"/>
          <w:szCs w:val="22"/>
          <w:lang w:eastAsia="en-US"/>
        </w:rPr>
        <w:t xml:space="preserve">Neerhaeren 314, 348 </w:t>
      </w:r>
    </w:p>
    <w:p w:rsidR="00B87499" w:rsidRPr="00CC08FA" w:rsidRDefault="00B87499" w:rsidP="00B87499">
      <w:pPr>
        <w:jc w:val="both"/>
        <w:rPr>
          <w:sz w:val="22"/>
          <w:szCs w:val="22"/>
          <w:lang w:eastAsia="en-US"/>
        </w:rPr>
      </w:pPr>
      <w:r w:rsidRPr="00CC08FA">
        <w:rPr>
          <w:sz w:val="22"/>
          <w:szCs w:val="22"/>
          <w:lang w:eastAsia="en-US"/>
        </w:rPr>
        <w:t>Netersel 355, 358</w:t>
      </w:r>
    </w:p>
    <w:p w:rsidR="00B87499" w:rsidRPr="00CC08FA" w:rsidRDefault="00B87499" w:rsidP="00B87499">
      <w:pPr>
        <w:jc w:val="both"/>
        <w:rPr>
          <w:sz w:val="22"/>
          <w:szCs w:val="22"/>
          <w:lang w:eastAsia="en-US"/>
        </w:rPr>
      </w:pPr>
      <w:r w:rsidRPr="00CC08FA">
        <w:rPr>
          <w:sz w:val="22"/>
          <w:szCs w:val="22"/>
          <w:lang w:eastAsia="en-US"/>
        </w:rPr>
        <w:t>Neuborg 314, 321</w:t>
      </w:r>
    </w:p>
    <w:p w:rsidR="00B87499" w:rsidRPr="00CC08FA" w:rsidRDefault="00B87499" w:rsidP="00B87499">
      <w:pPr>
        <w:jc w:val="both"/>
        <w:rPr>
          <w:sz w:val="22"/>
          <w:szCs w:val="22"/>
          <w:lang w:eastAsia="en-US"/>
        </w:rPr>
      </w:pPr>
      <w:r w:rsidRPr="00CC08FA">
        <w:rPr>
          <w:sz w:val="22"/>
          <w:szCs w:val="22"/>
          <w:lang w:eastAsia="en-US"/>
        </w:rPr>
        <w:t>Nieuwe Maas 386</w:t>
      </w:r>
    </w:p>
    <w:p w:rsidR="00B87499" w:rsidRPr="00CC08FA" w:rsidRDefault="00B87499" w:rsidP="00B87499">
      <w:pPr>
        <w:jc w:val="both"/>
        <w:rPr>
          <w:sz w:val="22"/>
          <w:szCs w:val="22"/>
          <w:lang w:eastAsia="en-US"/>
        </w:rPr>
      </w:pPr>
      <w:r w:rsidRPr="00CC08FA">
        <w:rPr>
          <w:sz w:val="22"/>
          <w:szCs w:val="22"/>
          <w:lang w:eastAsia="en-US"/>
        </w:rPr>
        <w:t xml:space="preserve">Nieuwe Merwede 386, 389 </w:t>
      </w:r>
    </w:p>
    <w:p w:rsidR="00B87499" w:rsidRPr="00CC08FA" w:rsidRDefault="00B87499" w:rsidP="00B87499">
      <w:pPr>
        <w:jc w:val="both"/>
        <w:rPr>
          <w:sz w:val="22"/>
          <w:szCs w:val="22"/>
          <w:lang w:eastAsia="en-US"/>
        </w:rPr>
      </w:pPr>
      <w:r w:rsidRPr="00CC08FA">
        <w:rPr>
          <w:sz w:val="22"/>
          <w:szCs w:val="22"/>
          <w:lang w:eastAsia="en-US"/>
        </w:rPr>
        <w:t xml:space="preserve">Nieuwenhagen 314, 335 </w:t>
      </w:r>
    </w:p>
    <w:p w:rsidR="00B87499" w:rsidRPr="00CC08FA" w:rsidRDefault="00B87499" w:rsidP="00B87499">
      <w:pPr>
        <w:jc w:val="both"/>
        <w:rPr>
          <w:sz w:val="22"/>
          <w:szCs w:val="22"/>
          <w:lang w:eastAsia="en-US"/>
        </w:rPr>
      </w:pPr>
      <w:r w:rsidRPr="00CC08FA">
        <w:rPr>
          <w:sz w:val="22"/>
          <w:szCs w:val="22"/>
          <w:lang w:eastAsia="en-US"/>
        </w:rPr>
        <w:t>Nieuwersluis 314</w:t>
      </w:r>
    </w:p>
    <w:p w:rsidR="00B87499" w:rsidRPr="00CC08FA" w:rsidRDefault="00B87499" w:rsidP="00B87499">
      <w:pPr>
        <w:jc w:val="both"/>
        <w:rPr>
          <w:sz w:val="22"/>
          <w:szCs w:val="22"/>
          <w:lang w:eastAsia="en-US"/>
        </w:rPr>
      </w:pPr>
      <w:r w:rsidRPr="00CC08FA">
        <w:rPr>
          <w:sz w:val="22"/>
          <w:szCs w:val="22"/>
          <w:lang w:eastAsia="en-US"/>
        </w:rPr>
        <w:t xml:space="preserve">Nieuw Leusen 311, 440 </w:t>
      </w:r>
    </w:p>
    <w:p w:rsidR="00B87499" w:rsidRPr="00CC08FA" w:rsidRDefault="00B87499" w:rsidP="00B87499">
      <w:pPr>
        <w:jc w:val="both"/>
        <w:rPr>
          <w:sz w:val="22"/>
          <w:szCs w:val="22"/>
          <w:lang w:eastAsia="en-US"/>
        </w:rPr>
      </w:pPr>
      <w:r w:rsidRPr="00CC08FA">
        <w:rPr>
          <w:sz w:val="22"/>
          <w:szCs w:val="22"/>
          <w:lang w:eastAsia="en-US"/>
        </w:rPr>
        <w:t>Nooddorp 437</w:t>
      </w:r>
    </w:p>
    <w:p w:rsidR="00B87499" w:rsidRPr="00CC08FA" w:rsidRDefault="00B87499" w:rsidP="00B87499">
      <w:pPr>
        <w:jc w:val="both"/>
        <w:rPr>
          <w:sz w:val="22"/>
          <w:szCs w:val="22"/>
          <w:lang w:eastAsia="en-US"/>
        </w:rPr>
      </w:pPr>
      <w:r w:rsidRPr="00CC08FA">
        <w:rPr>
          <w:sz w:val="22"/>
          <w:szCs w:val="22"/>
          <w:lang w:eastAsia="en-US"/>
        </w:rPr>
        <w:t>Noord 386</w:t>
      </w:r>
    </w:p>
    <w:p w:rsidR="00B87499" w:rsidRPr="00CC08FA" w:rsidRDefault="00B87499" w:rsidP="00B87499">
      <w:pPr>
        <w:jc w:val="both"/>
        <w:rPr>
          <w:sz w:val="22"/>
          <w:szCs w:val="22"/>
          <w:lang w:eastAsia="en-US"/>
        </w:rPr>
      </w:pPr>
      <w:r w:rsidRPr="00CC08FA">
        <w:rPr>
          <w:sz w:val="22"/>
          <w:szCs w:val="22"/>
          <w:lang w:eastAsia="en-US"/>
        </w:rPr>
        <w:t xml:space="preserve">Noord-Barge 446 </w:t>
      </w:r>
    </w:p>
    <w:p w:rsidR="00B87499" w:rsidRPr="00CC08FA" w:rsidRDefault="00B87499" w:rsidP="00B87499">
      <w:pPr>
        <w:jc w:val="both"/>
        <w:rPr>
          <w:sz w:val="22"/>
          <w:szCs w:val="22"/>
          <w:lang w:eastAsia="en-US"/>
        </w:rPr>
      </w:pPr>
      <w:r w:rsidRPr="00CC08FA">
        <w:rPr>
          <w:sz w:val="22"/>
          <w:szCs w:val="22"/>
          <w:lang w:eastAsia="en-US"/>
        </w:rPr>
        <w:t>Noord-Brabant 344, 350, 355, 382, 386</w:t>
      </w:r>
    </w:p>
    <w:p w:rsidR="00B87499" w:rsidRPr="00CC08FA" w:rsidRDefault="00B87499" w:rsidP="00B87499">
      <w:pPr>
        <w:jc w:val="both"/>
        <w:rPr>
          <w:sz w:val="22"/>
          <w:szCs w:val="22"/>
          <w:lang w:eastAsia="en-US"/>
        </w:rPr>
      </w:pPr>
      <w:r w:rsidRPr="00CC08FA">
        <w:rPr>
          <w:sz w:val="22"/>
          <w:szCs w:val="22"/>
          <w:lang w:eastAsia="en-US"/>
        </w:rPr>
        <w:t>Noordsleen 439</w:t>
      </w:r>
    </w:p>
    <w:p w:rsidR="00B87499" w:rsidRPr="00CC08FA" w:rsidRDefault="00B87499" w:rsidP="00B87499">
      <w:pPr>
        <w:jc w:val="both"/>
        <w:rPr>
          <w:sz w:val="22"/>
          <w:szCs w:val="22"/>
          <w:lang w:eastAsia="en-US"/>
        </w:rPr>
      </w:pPr>
      <w:r w:rsidRPr="00CC08FA">
        <w:rPr>
          <w:sz w:val="22"/>
          <w:szCs w:val="22"/>
          <w:lang w:eastAsia="en-US"/>
        </w:rPr>
        <w:t xml:space="preserve">Noordwijk 415, 421 </w:t>
      </w:r>
    </w:p>
    <w:p w:rsidR="00B87499" w:rsidRPr="00CC08FA" w:rsidRDefault="00B87499" w:rsidP="00B87499">
      <w:pPr>
        <w:jc w:val="both"/>
        <w:rPr>
          <w:sz w:val="22"/>
          <w:szCs w:val="22"/>
          <w:lang w:eastAsia="en-US"/>
        </w:rPr>
      </w:pPr>
      <w:r w:rsidRPr="00CC08FA">
        <w:rPr>
          <w:sz w:val="22"/>
          <w:szCs w:val="22"/>
          <w:lang w:eastAsia="en-US"/>
        </w:rPr>
        <w:t>Noordwijkerhout 437</w:t>
      </w:r>
    </w:p>
    <w:p w:rsidR="00B87499" w:rsidRPr="00CC08FA" w:rsidRDefault="00B87499" w:rsidP="00B87499">
      <w:pPr>
        <w:jc w:val="both"/>
        <w:rPr>
          <w:sz w:val="22"/>
          <w:szCs w:val="22"/>
          <w:lang w:eastAsia="en-US"/>
        </w:rPr>
      </w:pPr>
      <w:r w:rsidRPr="00CC08FA">
        <w:rPr>
          <w:sz w:val="22"/>
          <w:szCs w:val="22"/>
          <w:lang w:eastAsia="en-US"/>
        </w:rPr>
        <w:t>Norg 439, 463</w:t>
      </w:r>
    </w:p>
    <w:p w:rsidR="00B87499" w:rsidRPr="00CC08FA" w:rsidRDefault="00B87499" w:rsidP="00B87499">
      <w:pPr>
        <w:jc w:val="both"/>
        <w:rPr>
          <w:sz w:val="22"/>
          <w:szCs w:val="22"/>
          <w:lang w:eastAsia="en-US"/>
        </w:rPr>
      </w:pPr>
      <w:r w:rsidRPr="00CC08FA">
        <w:rPr>
          <w:sz w:val="22"/>
          <w:szCs w:val="22"/>
          <w:lang w:eastAsia="en-US"/>
        </w:rPr>
        <w:t>Numansdorp 386, 389</w:t>
      </w:r>
    </w:p>
    <w:p w:rsidR="00B87499" w:rsidRPr="00CC08FA" w:rsidRDefault="00B87499" w:rsidP="00B87499">
      <w:pPr>
        <w:jc w:val="both"/>
        <w:rPr>
          <w:sz w:val="22"/>
          <w:szCs w:val="22"/>
          <w:lang w:eastAsia="en-US"/>
        </w:rPr>
      </w:pPr>
      <w:r w:rsidRPr="00CC08FA">
        <w:rPr>
          <w:sz w:val="22"/>
          <w:szCs w:val="22"/>
          <w:lang w:eastAsia="en-US"/>
        </w:rPr>
        <w:t>Nuth 314, 337</w:t>
      </w:r>
    </w:p>
    <w:p w:rsidR="00B87499" w:rsidRPr="00CC08FA" w:rsidRDefault="00B87499" w:rsidP="00B87499">
      <w:pPr>
        <w:jc w:val="both"/>
        <w:rPr>
          <w:sz w:val="22"/>
          <w:szCs w:val="22"/>
          <w:lang w:eastAsia="en-US"/>
        </w:rPr>
      </w:pPr>
      <w:r w:rsidRPr="00CC08FA">
        <w:rPr>
          <w:sz w:val="22"/>
          <w:szCs w:val="22"/>
          <w:lang w:eastAsia="en-US"/>
        </w:rPr>
        <w:t>Nijlanderzij1 457</w:t>
      </w:r>
    </w:p>
    <w:p w:rsidR="00B87499" w:rsidRPr="00CC08FA" w:rsidRDefault="00B87499" w:rsidP="00B87499">
      <w:pPr>
        <w:jc w:val="both"/>
        <w:rPr>
          <w:sz w:val="22"/>
          <w:szCs w:val="22"/>
          <w:lang w:eastAsia="en-US"/>
        </w:rPr>
      </w:pPr>
      <w:r w:rsidRPr="00CC08FA">
        <w:rPr>
          <w:sz w:val="22"/>
          <w:szCs w:val="22"/>
          <w:lang w:eastAsia="en-US"/>
        </w:rPr>
        <w:t>Nijmegen 86, 186, 203, 275, 310, 311, 323, 327, 347, 350, 351, 352, 353, 360, 379, 389, 468, 474, 485, 487, 489, 535, 551, 553, 558, 628, 653, 703, 706, 716, 718</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 xml:space="preserve">Obbicht 314, 342 </w:t>
      </w:r>
    </w:p>
    <w:p w:rsidR="00B87499" w:rsidRPr="00CC08FA" w:rsidRDefault="00B87499" w:rsidP="00B87499">
      <w:pPr>
        <w:jc w:val="both"/>
        <w:rPr>
          <w:sz w:val="22"/>
          <w:szCs w:val="22"/>
          <w:lang w:eastAsia="en-US"/>
        </w:rPr>
      </w:pPr>
      <w:r w:rsidRPr="00CC08FA">
        <w:rPr>
          <w:sz w:val="22"/>
          <w:szCs w:val="22"/>
          <w:lang w:eastAsia="en-US"/>
        </w:rPr>
        <w:t>Ochten 351, 382, 398</w:t>
      </w:r>
    </w:p>
    <w:p w:rsidR="00B87499" w:rsidRPr="00CC08FA" w:rsidRDefault="00B87499" w:rsidP="00B87499">
      <w:pPr>
        <w:jc w:val="both"/>
        <w:rPr>
          <w:sz w:val="22"/>
          <w:szCs w:val="22"/>
          <w:lang w:eastAsia="en-US"/>
        </w:rPr>
      </w:pPr>
      <w:r w:rsidRPr="00CC08FA">
        <w:rPr>
          <w:sz w:val="22"/>
          <w:szCs w:val="22"/>
          <w:lang w:eastAsia="en-US"/>
        </w:rPr>
        <w:t>Ockenburg 426, 485, 551, 576, 706,, 720</w:t>
      </w:r>
    </w:p>
    <w:p w:rsidR="00B87499" w:rsidRPr="00CC08FA" w:rsidRDefault="00B87499" w:rsidP="00B87499">
      <w:pPr>
        <w:jc w:val="both"/>
        <w:rPr>
          <w:sz w:val="22"/>
          <w:szCs w:val="22"/>
          <w:lang w:eastAsia="en-US"/>
        </w:rPr>
      </w:pPr>
      <w:r w:rsidRPr="00CC08FA">
        <w:rPr>
          <w:sz w:val="22"/>
          <w:szCs w:val="22"/>
          <w:lang w:eastAsia="en-US"/>
        </w:rPr>
        <w:t xml:space="preserve">Odoorn 439, 441, 446 </w:t>
      </w:r>
    </w:p>
    <w:p w:rsidR="00B87499" w:rsidRPr="00CC08FA" w:rsidRDefault="00B87499" w:rsidP="00B87499">
      <w:pPr>
        <w:jc w:val="both"/>
        <w:rPr>
          <w:sz w:val="22"/>
          <w:szCs w:val="22"/>
          <w:lang w:eastAsia="en-US"/>
        </w:rPr>
      </w:pPr>
      <w:r w:rsidRPr="00CC08FA">
        <w:rPr>
          <w:sz w:val="22"/>
          <w:szCs w:val="22"/>
          <w:lang w:eastAsia="en-US"/>
        </w:rPr>
        <w:t>Odijk 382, 405</w:t>
      </w:r>
    </w:p>
    <w:p w:rsidR="00B87499" w:rsidRPr="00CC08FA" w:rsidRDefault="00B87499" w:rsidP="00B87499">
      <w:pPr>
        <w:jc w:val="both"/>
        <w:rPr>
          <w:sz w:val="22"/>
          <w:szCs w:val="22"/>
          <w:lang w:eastAsia="en-US"/>
        </w:rPr>
      </w:pPr>
      <w:r w:rsidRPr="00CC08FA">
        <w:rPr>
          <w:sz w:val="22"/>
          <w:szCs w:val="22"/>
          <w:lang w:eastAsia="en-US"/>
        </w:rPr>
        <w:t>Oeffelt 351</w:t>
      </w:r>
    </w:p>
    <w:p w:rsidR="00B87499" w:rsidRPr="00CC08FA" w:rsidRDefault="00B87499" w:rsidP="00B87499">
      <w:pPr>
        <w:jc w:val="both"/>
        <w:rPr>
          <w:sz w:val="22"/>
          <w:szCs w:val="22"/>
          <w:lang w:eastAsia="en-US"/>
        </w:rPr>
      </w:pPr>
      <w:r w:rsidRPr="00CC08FA">
        <w:rPr>
          <w:sz w:val="22"/>
          <w:szCs w:val="22"/>
          <w:lang w:eastAsia="en-US"/>
        </w:rPr>
        <w:t xml:space="preserve">Oegstgeest 415, 421 </w:t>
      </w:r>
    </w:p>
    <w:p w:rsidR="00B87499" w:rsidRPr="00CC08FA" w:rsidRDefault="00B87499" w:rsidP="00B87499">
      <w:pPr>
        <w:jc w:val="both"/>
        <w:rPr>
          <w:sz w:val="22"/>
          <w:szCs w:val="22"/>
          <w:lang w:eastAsia="en-US"/>
        </w:rPr>
      </w:pPr>
      <w:r w:rsidRPr="00CC08FA">
        <w:rPr>
          <w:sz w:val="22"/>
          <w:szCs w:val="22"/>
          <w:lang w:eastAsia="en-US"/>
        </w:rPr>
        <w:t>Oirsbeek 337</w:t>
      </w:r>
    </w:p>
    <w:p w:rsidR="00B87499" w:rsidRPr="00CC08FA" w:rsidRDefault="00B87499" w:rsidP="00B87499">
      <w:pPr>
        <w:jc w:val="both"/>
        <w:rPr>
          <w:sz w:val="22"/>
          <w:szCs w:val="22"/>
          <w:lang w:eastAsia="en-US"/>
        </w:rPr>
      </w:pPr>
      <w:r w:rsidRPr="00CC08FA">
        <w:rPr>
          <w:sz w:val="22"/>
          <w:szCs w:val="22"/>
          <w:lang w:eastAsia="en-US"/>
        </w:rPr>
        <w:t xml:space="preserve">Oirschot 355, 358 </w:t>
      </w:r>
    </w:p>
    <w:p w:rsidR="00B87499" w:rsidRPr="00CC08FA" w:rsidRDefault="00B87499" w:rsidP="00B87499">
      <w:pPr>
        <w:jc w:val="both"/>
        <w:rPr>
          <w:sz w:val="22"/>
          <w:szCs w:val="22"/>
          <w:lang w:eastAsia="en-US"/>
        </w:rPr>
      </w:pPr>
      <w:r w:rsidRPr="00CC08FA">
        <w:rPr>
          <w:sz w:val="22"/>
          <w:szCs w:val="22"/>
          <w:lang w:eastAsia="en-US"/>
        </w:rPr>
        <w:t xml:space="preserve">Oisterwijk 355, 358 </w:t>
      </w:r>
    </w:p>
    <w:p w:rsidR="00B87499" w:rsidRPr="00CC08FA" w:rsidRDefault="00B87499" w:rsidP="00B87499">
      <w:pPr>
        <w:jc w:val="both"/>
        <w:rPr>
          <w:sz w:val="22"/>
          <w:szCs w:val="22"/>
          <w:lang w:eastAsia="en-US"/>
        </w:rPr>
      </w:pPr>
      <w:r w:rsidRPr="00CC08FA">
        <w:rPr>
          <w:sz w:val="22"/>
          <w:szCs w:val="22"/>
          <w:lang w:eastAsia="en-US"/>
        </w:rPr>
        <w:t xml:space="preserve">Oldehove 463, 466 </w:t>
      </w:r>
    </w:p>
    <w:p w:rsidR="00B87499" w:rsidRPr="00CC08FA" w:rsidRDefault="00B87499" w:rsidP="00B87499">
      <w:pPr>
        <w:jc w:val="both"/>
        <w:rPr>
          <w:sz w:val="22"/>
          <w:szCs w:val="22"/>
          <w:lang w:eastAsia="en-US"/>
        </w:rPr>
      </w:pPr>
      <w:r w:rsidRPr="00CC08FA">
        <w:rPr>
          <w:sz w:val="22"/>
          <w:szCs w:val="22"/>
          <w:lang w:eastAsia="en-US"/>
        </w:rPr>
        <w:t xml:space="preserve">Oldekerk 447, 463 </w:t>
      </w:r>
    </w:p>
    <w:p w:rsidR="00B87499" w:rsidRPr="00CC08FA" w:rsidRDefault="00B87499" w:rsidP="00B87499">
      <w:pPr>
        <w:jc w:val="both"/>
        <w:rPr>
          <w:sz w:val="22"/>
          <w:szCs w:val="22"/>
          <w:lang w:eastAsia="en-US"/>
        </w:rPr>
      </w:pPr>
      <w:r w:rsidRPr="00CC08FA">
        <w:rPr>
          <w:sz w:val="22"/>
          <w:szCs w:val="22"/>
          <w:lang w:eastAsia="en-US"/>
        </w:rPr>
        <w:t xml:space="preserve">Ommeren 382, 399 </w:t>
      </w:r>
    </w:p>
    <w:p w:rsidR="00B87499" w:rsidRPr="00CC08FA" w:rsidRDefault="00B87499" w:rsidP="00B87499">
      <w:pPr>
        <w:jc w:val="both"/>
        <w:rPr>
          <w:sz w:val="22"/>
          <w:szCs w:val="22"/>
          <w:lang w:eastAsia="en-US"/>
        </w:rPr>
      </w:pPr>
      <w:r w:rsidRPr="00CC08FA">
        <w:rPr>
          <w:sz w:val="22"/>
          <w:szCs w:val="22"/>
          <w:lang w:eastAsia="en-US"/>
        </w:rPr>
        <w:t xml:space="preserve">Ommerschans 440, 523 </w:t>
      </w:r>
    </w:p>
    <w:p w:rsidR="00B87499" w:rsidRPr="00CC08FA" w:rsidRDefault="00B87499" w:rsidP="00B87499">
      <w:pPr>
        <w:jc w:val="both"/>
        <w:rPr>
          <w:sz w:val="22"/>
          <w:szCs w:val="22"/>
          <w:lang w:eastAsia="en-US"/>
        </w:rPr>
      </w:pPr>
      <w:r w:rsidRPr="00CC08FA">
        <w:rPr>
          <w:sz w:val="22"/>
          <w:szCs w:val="22"/>
          <w:lang w:eastAsia="en-US"/>
        </w:rPr>
        <w:t xml:space="preserve">Onna 440, 445, 446, 528 </w:t>
      </w:r>
    </w:p>
    <w:p w:rsidR="00B87499" w:rsidRPr="00CC08FA" w:rsidRDefault="00B87499" w:rsidP="00B87499">
      <w:pPr>
        <w:jc w:val="both"/>
        <w:rPr>
          <w:sz w:val="22"/>
          <w:szCs w:val="22"/>
          <w:lang w:eastAsia="en-US"/>
        </w:rPr>
      </w:pPr>
      <w:r w:rsidRPr="00CC08FA">
        <w:rPr>
          <w:sz w:val="22"/>
          <w:szCs w:val="22"/>
          <w:lang w:eastAsia="en-US"/>
        </w:rPr>
        <w:t xml:space="preserve">Onnen 447, 463, 465 </w:t>
      </w:r>
    </w:p>
    <w:p w:rsidR="00B87499" w:rsidRPr="00CC08FA" w:rsidRDefault="00B87499" w:rsidP="00B87499">
      <w:pPr>
        <w:jc w:val="both"/>
        <w:rPr>
          <w:sz w:val="22"/>
          <w:szCs w:val="22"/>
          <w:lang w:eastAsia="en-US"/>
        </w:rPr>
      </w:pPr>
      <w:r w:rsidRPr="00CC08FA">
        <w:rPr>
          <w:sz w:val="22"/>
          <w:szCs w:val="22"/>
          <w:lang w:eastAsia="en-US"/>
        </w:rPr>
        <w:t xml:space="preserve">Onstwedde 447, 465 </w:t>
      </w:r>
    </w:p>
    <w:p w:rsidR="00B87499" w:rsidRPr="00CC08FA" w:rsidRDefault="00B87499" w:rsidP="00B87499">
      <w:pPr>
        <w:jc w:val="both"/>
        <w:rPr>
          <w:sz w:val="22"/>
          <w:szCs w:val="22"/>
          <w:lang w:eastAsia="en-US"/>
        </w:rPr>
      </w:pPr>
      <w:r w:rsidRPr="00CC08FA">
        <w:rPr>
          <w:sz w:val="22"/>
          <w:szCs w:val="22"/>
          <w:lang w:eastAsia="en-US"/>
        </w:rPr>
        <w:t>Oorlo 344, 356</w:t>
      </w:r>
    </w:p>
    <w:p w:rsidR="00B87499" w:rsidRPr="00CC08FA" w:rsidRDefault="00B87499" w:rsidP="00B87499">
      <w:pPr>
        <w:jc w:val="both"/>
        <w:rPr>
          <w:sz w:val="22"/>
          <w:szCs w:val="22"/>
          <w:lang w:eastAsia="en-US"/>
        </w:rPr>
      </w:pPr>
      <w:r w:rsidRPr="00CC08FA">
        <w:rPr>
          <w:sz w:val="22"/>
          <w:szCs w:val="22"/>
          <w:lang w:eastAsia="en-US"/>
        </w:rPr>
        <w:t xml:space="preserve">Oost 314, 321 </w:t>
      </w:r>
    </w:p>
    <w:p w:rsidR="00B87499" w:rsidRPr="00CC08FA" w:rsidRDefault="00B87499" w:rsidP="00B87499">
      <w:pPr>
        <w:jc w:val="both"/>
        <w:rPr>
          <w:sz w:val="22"/>
          <w:szCs w:val="22"/>
          <w:lang w:eastAsia="en-US"/>
        </w:rPr>
      </w:pPr>
      <w:r w:rsidRPr="00CC08FA">
        <w:rPr>
          <w:sz w:val="22"/>
          <w:szCs w:val="22"/>
          <w:lang w:eastAsia="en-US"/>
        </w:rPr>
        <w:t xml:space="preserve">Oostdongeradeel 464 </w:t>
      </w:r>
    </w:p>
    <w:p w:rsidR="00B87499" w:rsidRPr="00CC08FA" w:rsidRDefault="00B87499" w:rsidP="00B87499">
      <w:pPr>
        <w:jc w:val="both"/>
        <w:rPr>
          <w:sz w:val="22"/>
          <w:szCs w:val="22"/>
          <w:lang w:eastAsia="en-US"/>
        </w:rPr>
      </w:pPr>
      <w:r w:rsidRPr="00CC08FA">
        <w:rPr>
          <w:sz w:val="22"/>
          <w:szCs w:val="22"/>
          <w:lang w:eastAsia="en-US"/>
        </w:rPr>
        <w:t xml:space="preserve">Oosterbeek 351, 402 </w:t>
      </w:r>
    </w:p>
    <w:p w:rsidR="00B87499" w:rsidRPr="00CC08FA" w:rsidRDefault="00B87499" w:rsidP="00B87499">
      <w:pPr>
        <w:jc w:val="both"/>
        <w:rPr>
          <w:sz w:val="22"/>
          <w:szCs w:val="22"/>
          <w:lang w:eastAsia="en-US"/>
        </w:rPr>
      </w:pPr>
      <w:r w:rsidRPr="00CC08FA">
        <w:rPr>
          <w:sz w:val="22"/>
          <w:szCs w:val="22"/>
          <w:lang w:eastAsia="en-US"/>
        </w:rPr>
        <w:t xml:space="preserve">Oosterbierum 454, 455, 464 </w:t>
      </w:r>
    </w:p>
    <w:p w:rsidR="00B87499" w:rsidRPr="00CC08FA" w:rsidRDefault="00B87499" w:rsidP="00B87499">
      <w:pPr>
        <w:jc w:val="both"/>
        <w:rPr>
          <w:sz w:val="22"/>
          <w:szCs w:val="22"/>
          <w:lang w:eastAsia="en-US"/>
        </w:rPr>
      </w:pPr>
      <w:r w:rsidRPr="00CC08FA">
        <w:rPr>
          <w:sz w:val="22"/>
          <w:szCs w:val="22"/>
          <w:lang w:eastAsia="en-US"/>
        </w:rPr>
        <w:t xml:space="preserve">Oosterend 458, 529, 720 </w:t>
      </w:r>
    </w:p>
    <w:p w:rsidR="00B87499" w:rsidRPr="00CC08FA" w:rsidRDefault="00B87499" w:rsidP="00B87499">
      <w:pPr>
        <w:jc w:val="both"/>
        <w:rPr>
          <w:sz w:val="22"/>
          <w:szCs w:val="22"/>
          <w:lang w:eastAsia="en-US"/>
        </w:rPr>
      </w:pPr>
      <w:r w:rsidRPr="00CC08FA">
        <w:rPr>
          <w:sz w:val="22"/>
          <w:szCs w:val="22"/>
          <w:lang w:eastAsia="en-US"/>
        </w:rPr>
        <w:t xml:space="preserve">Oostergoo 454, 461 </w:t>
      </w:r>
    </w:p>
    <w:p w:rsidR="00B87499" w:rsidRPr="00CC08FA" w:rsidRDefault="00B87499" w:rsidP="00B87499">
      <w:pPr>
        <w:jc w:val="both"/>
        <w:rPr>
          <w:sz w:val="22"/>
          <w:szCs w:val="22"/>
          <w:lang w:eastAsia="en-US"/>
        </w:rPr>
      </w:pPr>
      <w:r w:rsidRPr="00CC08FA">
        <w:rPr>
          <w:sz w:val="22"/>
          <w:szCs w:val="22"/>
          <w:lang w:eastAsia="en-US"/>
        </w:rPr>
        <w:t xml:space="preserve">Oosterlittens 455, 459 </w:t>
      </w:r>
    </w:p>
    <w:p w:rsidR="00B87499" w:rsidRPr="00CC08FA" w:rsidRDefault="00B87499" w:rsidP="00B87499">
      <w:pPr>
        <w:jc w:val="both"/>
        <w:rPr>
          <w:sz w:val="22"/>
          <w:szCs w:val="22"/>
          <w:lang w:eastAsia="en-US"/>
        </w:rPr>
      </w:pPr>
      <w:r w:rsidRPr="00CC08FA">
        <w:rPr>
          <w:sz w:val="22"/>
          <w:szCs w:val="22"/>
          <w:lang w:eastAsia="en-US"/>
        </w:rPr>
        <w:t xml:space="preserve">Ooster Schelde 386, 430 </w:t>
      </w:r>
    </w:p>
    <w:p w:rsidR="00B87499" w:rsidRPr="00CC08FA" w:rsidRDefault="00B87499" w:rsidP="00B87499">
      <w:pPr>
        <w:jc w:val="both"/>
        <w:rPr>
          <w:sz w:val="22"/>
          <w:szCs w:val="22"/>
          <w:lang w:eastAsia="en-US"/>
        </w:rPr>
      </w:pPr>
      <w:r w:rsidRPr="00CC08FA">
        <w:rPr>
          <w:sz w:val="22"/>
          <w:szCs w:val="22"/>
          <w:lang w:eastAsia="en-US"/>
        </w:rPr>
        <w:t xml:space="preserve">Oosterwijtwerd 466 </w:t>
      </w:r>
    </w:p>
    <w:p w:rsidR="00B87499" w:rsidRPr="00CC08FA" w:rsidRDefault="00B87499" w:rsidP="00B87499">
      <w:pPr>
        <w:jc w:val="both"/>
        <w:rPr>
          <w:sz w:val="22"/>
          <w:szCs w:val="22"/>
          <w:lang w:eastAsia="en-US"/>
        </w:rPr>
      </w:pPr>
      <w:r w:rsidRPr="00CC08FA">
        <w:rPr>
          <w:sz w:val="22"/>
          <w:szCs w:val="22"/>
          <w:lang w:eastAsia="en-US"/>
        </w:rPr>
        <w:t xml:space="preserve">Oosturn 463, 466 </w:t>
      </w:r>
    </w:p>
    <w:p w:rsidR="00B87499" w:rsidRPr="00CC08FA" w:rsidRDefault="00B87499" w:rsidP="00B87499">
      <w:pPr>
        <w:jc w:val="both"/>
        <w:rPr>
          <w:sz w:val="22"/>
          <w:szCs w:val="22"/>
          <w:lang w:eastAsia="en-US"/>
        </w:rPr>
      </w:pPr>
      <w:r w:rsidRPr="00CC08FA">
        <w:rPr>
          <w:sz w:val="22"/>
          <w:szCs w:val="22"/>
          <w:lang w:eastAsia="en-US"/>
        </w:rPr>
        <w:t xml:space="preserve">Oostvoorne 311, 387, 429 </w:t>
      </w:r>
    </w:p>
    <w:p w:rsidR="00B87499" w:rsidRPr="00CC08FA" w:rsidRDefault="00B87499" w:rsidP="00B87499">
      <w:pPr>
        <w:jc w:val="both"/>
        <w:rPr>
          <w:sz w:val="22"/>
          <w:szCs w:val="22"/>
          <w:lang w:eastAsia="en-US"/>
        </w:rPr>
      </w:pPr>
      <w:r w:rsidRPr="00CC08FA">
        <w:rPr>
          <w:sz w:val="22"/>
          <w:szCs w:val="22"/>
          <w:lang w:eastAsia="en-US"/>
        </w:rPr>
        <w:t>Opgrimby 314, 348</w:t>
      </w:r>
    </w:p>
    <w:p w:rsidR="00B87499" w:rsidRPr="00CC08FA" w:rsidRDefault="00B87499" w:rsidP="00B87499">
      <w:pPr>
        <w:jc w:val="both"/>
        <w:rPr>
          <w:sz w:val="22"/>
          <w:szCs w:val="22"/>
          <w:lang w:eastAsia="en-US"/>
        </w:rPr>
      </w:pPr>
      <w:r w:rsidRPr="00CC08FA">
        <w:rPr>
          <w:sz w:val="22"/>
          <w:szCs w:val="22"/>
          <w:lang w:eastAsia="en-US"/>
        </w:rPr>
        <w:t>Oss 354, 382, 544</w:t>
      </w:r>
    </w:p>
    <w:p w:rsidR="00B87499" w:rsidRPr="00CC08FA" w:rsidRDefault="00B87499" w:rsidP="00B87499">
      <w:pPr>
        <w:jc w:val="both"/>
        <w:rPr>
          <w:sz w:val="22"/>
          <w:szCs w:val="22"/>
          <w:lang w:eastAsia="en-US"/>
        </w:rPr>
      </w:pPr>
      <w:r w:rsidRPr="00CC08FA">
        <w:rPr>
          <w:sz w:val="22"/>
          <w:szCs w:val="22"/>
          <w:lang w:eastAsia="en-US"/>
        </w:rPr>
        <w:t xml:space="preserve">Oud Alblas 386, 389, 401 </w:t>
      </w:r>
    </w:p>
    <w:p w:rsidR="00B87499" w:rsidRPr="00CC08FA" w:rsidRDefault="00B87499" w:rsidP="00B87499">
      <w:pPr>
        <w:jc w:val="both"/>
        <w:rPr>
          <w:sz w:val="22"/>
          <w:szCs w:val="22"/>
          <w:lang w:eastAsia="en-US"/>
        </w:rPr>
      </w:pPr>
      <w:r w:rsidRPr="00CC08FA">
        <w:rPr>
          <w:sz w:val="22"/>
          <w:szCs w:val="22"/>
          <w:lang w:eastAsia="en-US"/>
        </w:rPr>
        <w:t>Ouddorp 311, 429</w:t>
      </w:r>
    </w:p>
    <w:p w:rsidR="00B87499" w:rsidRPr="00CC08FA" w:rsidRDefault="00B87499" w:rsidP="00B87499">
      <w:pPr>
        <w:jc w:val="both"/>
        <w:rPr>
          <w:sz w:val="22"/>
          <w:szCs w:val="22"/>
          <w:lang w:eastAsia="en-US"/>
        </w:rPr>
      </w:pPr>
      <w:r w:rsidRPr="00CC08FA">
        <w:rPr>
          <w:sz w:val="22"/>
          <w:szCs w:val="22"/>
          <w:lang w:eastAsia="en-US"/>
        </w:rPr>
        <w:t xml:space="preserve">Oude Maas 386 </w:t>
      </w:r>
    </w:p>
    <w:p w:rsidR="00B87499" w:rsidRPr="00CC08FA" w:rsidRDefault="00B87499" w:rsidP="00B87499">
      <w:pPr>
        <w:jc w:val="both"/>
        <w:rPr>
          <w:sz w:val="22"/>
          <w:szCs w:val="22"/>
          <w:lang w:eastAsia="en-US"/>
        </w:rPr>
      </w:pPr>
      <w:r w:rsidRPr="00CC08FA">
        <w:rPr>
          <w:sz w:val="22"/>
          <w:szCs w:val="22"/>
          <w:lang w:eastAsia="en-US"/>
        </w:rPr>
        <w:t>Oudeschoot 445</w:t>
      </w:r>
    </w:p>
    <w:p w:rsidR="00B87499" w:rsidRPr="00CC08FA" w:rsidRDefault="00B87499" w:rsidP="00B87499">
      <w:pPr>
        <w:jc w:val="both"/>
        <w:rPr>
          <w:sz w:val="22"/>
          <w:szCs w:val="22"/>
          <w:lang w:eastAsia="en-US"/>
        </w:rPr>
      </w:pPr>
      <w:r w:rsidRPr="00CC08FA">
        <w:rPr>
          <w:sz w:val="22"/>
          <w:szCs w:val="22"/>
          <w:lang w:eastAsia="en-US"/>
        </w:rPr>
        <w:t xml:space="preserve">Oudkerk 462, 720 </w:t>
      </w:r>
    </w:p>
    <w:p w:rsidR="00B87499" w:rsidRPr="00CC08FA" w:rsidRDefault="00B87499" w:rsidP="00B87499">
      <w:pPr>
        <w:jc w:val="both"/>
        <w:rPr>
          <w:sz w:val="22"/>
          <w:szCs w:val="22"/>
          <w:lang w:eastAsia="en-US"/>
        </w:rPr>
      </w:pPr>
      <w:r w:rsidRPr="00CC08FA">
        <w:rPr>
          <w:sz w:val="22"/>
          <w:szCs w:val="22"/>
          <w:lang w:eastAsia="en-US"/>
        </w:rPr>
        <w:t xml:space="preserve">Overasselt 351, 353 </w:t>
      </w:r>
    </w:p>
    <w:p w:rsidR="00B87499" w:rsidRPr="00CC08FA" w:rsidRDefault="00B87499" w:rsidP="00B87499">
      <w:pPr>
        <w:jc w:val="both"/>
        <w:rPr>
          <w:sz w:val="22"/>
          <w:szCs w:val="22"/>
          <w:lang w:eastAsia="en-US"/>
        </w:rPr>
      </w:pPr>
      <w:r w:rsidRPr="00CC08FA">
        <w:rPr>
          <w:sz w:val="22"/>
          <w:szCs w:val="22"/>
          <w:lang w:eastAsia="en-US"/>
        </w:rPr>
        <w:t>Overschie 386, 387, 385, 415, 535</w:t>
      </w:r>
    </w:p>
    <w:p w:rsidR="00B87499" w:rsidRPr="00CC08FA" w:rsidRDefault="00B87499" w:rsidP="00B87499">
      <w:pPr>
        <w:jc w:val="both"/>
        <w:rPr>
          <w:sz w:val="22"/>
          <w:szCs w:val="22"/>
          <w:lang w:eastAsia="en-US"/>
        </w:rPr>
      </w:pPr>
      <w:r w:rsidRPr="00CC08FA">
        <w:rPr>
          <w:sz w:val="22"/>
          <w:szCs w:val="22"/>
          <w:lang w:eastAsia="en-US"/>
        </w:rPr>
        <w:t xml:space="preserve">Overijssel 435, 438, 445, 448 </w:t>
      </w:r>
    </w:p>
    <w:p w:rsidR="00B87499" w:rsidRPr="00CC08FA" w:rsidRDefault="00B87499" w:rsidP="00B87499">
      <w:pPr>
        <w:jc w:val="both"/>
        <w:rPr>
          <w:sz w:val="22"/>
          <w:szCs w:val="22"/>
          <w:lang w:eastAsia="en-US"/>
        </w:rPr>
      </w:pPr>
      <w:r w:rsidRPr="00CC08FA">
        <w:rPr>
          <w:sz w:val="22"/>
          <w:szCs w:val="22"/>
          <w:lang w:eastAsia="en-US"/>
        </w:rPr>
        <w:t>Overijsselsche Vecht 433</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Peel 311, 351</w:t>
      </w:r>
    </w:p>
    <w:p w:rsidR="00B87499" w:rsidRPr="00CC08FA" w:rsidRDefault="00B87499" w:rsidP="00B87499">
      <w:pPr>
        <w:jc w:val="both"/>
        <w:rPr>
          <w:sz w:val="22"/>
          <w:szCs w:val="22"/>
          <w:lang w:eastAsia="en-US"/>
        </w:rPr>
      </w:pPr>
      <w:r w:rsidRPr="00CC08FA">
        <w:rPr>
          <w:sz w:val="22"/>
          <w:szCs w:val="22"/>
          <w:lang w:eastAsia="en-US"/>
        </w:rPr>
        <w:t>Peelo 439, 443, 463</w:t>
      </w:r>
    </w:p>
    <w:p w:rsidR="00B87499" w:rsidRPr="00CC08FA" w:rsidRDefault="00B87499" w:rsidP="00B87499">
      <w:pPr>
        <w:jc w:val="both"/>
        <w:rPr>
          <w:sz w:val="22"/>
          <w:szCs w:val="22"/>
          <w:lang w:eastAsia="en-US"/>
        </w:rPr>
      </w:pPr>
      <w:r w:rsidRPr="00CC08FA">
        <w:rPr>
          <w:sz w:val="22"/>
          <w:szCs w:val="22"/>
          <w:lang w:eastAsia="en-US"/>
        </w:rPr>
        <w:t xml:space="preserve"> Peest 439, 442, 463 </w:t>
      </w:r>
    </w:p>
    <w:p w:rsidR="00B87499" w:rsidRPr="00CC08FA" w:rsidRDefault="00B87499" w:rsidP="00B87499">
      <w:pPr>
        <w:jc w:val="both"/>
        <w:rPr>
          <w:sz w:val="22"/>
          <w:szCs w:val="22"/>
          <w:lang w:eastAsia="en-US"/>
        </w:rPr>
      </w:pPr>
      <w:r w:rsidRPr="00CC08FA">
        <w:rPr>
          <w:sz w:val="22"/>
          <w:szCs w:val="22"/>
          <w:lang w:eastAsia="en-US"/>
        </w:rPr>
        <w:t xml:space="preserve">Persingen 351, 379 </w:t>
      </w:r>
    </w:p>
    <w:p w:rsidR="00B87499" w:rsidRPr="00CC08FA" w:rsidRDefault="00B87499" w:rsidP="00B87499">
      <w:pPr>
        <w:jc w:val="both"/>
        <w:rPr>
          <w:sz w:val="22"/>
          <w:szCs w:val="22"/>
          <w:lang w:eastAsia="en-US"/>
        </w:rPr>
      </w:pPr>
      <w:r w:rsidRPr="00CC08FA">
        <w:rPr>
          <w:sz w:val="22"/>
          <w:szCs w:val="22"/>
          <w:lang w:eastAsia="en-US"/>
        </w:rPr>
        <w:t>Piaam 455, 457</w:t>
      </w:r>
    </w:p>
    <w:p w:rsidR="00B87499" w:rsidRPr="00CC08FA" w:rsidRDefault="00B87499" w:rsidP="00B87499">
      <w:pPr>
        <w:jc w:val="both"/>
        <w:rPr>
          <w:sz w:val="22"/>
          <w:szCs w:val="22"/>
          <w:lang w:eastAsia="en-US"/>
        </w:rPr>
      </w:pPr>
      <w:r w:rsidRPr="00CC08FA">
        <w:rPr>
          <w:sz w:val="22"/>
          <w:szCs w:val="22"/>
          <w:lang w:eastAsia="en-US"/>
        </w:rPr>
        <w:t xml:space="preserve">Pietersbierum 454, 455 </w:t>
      </w:r>
    </w:p>
    <w:p w:rsidR="00B87499" w:rsidRPr="00CC08FA" w:rsidRDefault="00B87499" w:rsidP="00B87499">
      <w:pPr>
        <w:jc w:val="both"/>
        <w:rPr>
          <w:sz w:val="22"/>
          <w:szCs w:val="22"/>
          <w:lang w:eastAsia="en-US"/>
        </w:rPr>
      </w:pPr>
      <w:r w:rsidRPr="00CC08FA">
        <w:rPr>
          <w:sz w:val="22"/>
          <w:szCs w:val="22"/>
          <w:lang w:eastAsia="en-US"/>
        </w:rPr>
        <w:t xml:space="preserve">Pingjum 455, 457 </w:t>
      </w:r>
    </w:p>
    <w:p w:rsidR="00B87499" w:rsidRPr="00CC08FA" w:rsidRDefault="00B87499" w:rsidP="00B87499">
      <w:pPr>
        <w:jc w:val="both"/>
        <w:rPr>
          <w:sz w:val="22"/>
          <w:szCs w:val="22"/>
          <w:lang w:eastAsia="en-US"/>
        </w:rPr>
      </w:pPr>
      <w:r w:rsidRPr="00CC08FA">
        <w:rPr>
          <w:sz w:val="22"/>
          <w:szCs w:val="22"/>
          <w:lang w:eastAsia="en-US"/>
        </w:rPr>
        <w:t xml:space="preserve">Plankraai 347 </w:t>
      </w:r>
    </w:p>
    <w:p w:rsidR="00B87499" w:rsidRPr="00CC08FA" w:rsidRDefault="00B87499" w:rsidP="00B87499">
      <w:pPr>
        <w:jc w:val="both"/>
        <w:rPr>
          <w:sz w:val="22"/>
          <w:szCs w:val="22"/>
          <w:lang w:eastAsia="en-US"/>
        </w:rPr>
      </w:pPr>
      <w:r w:rsidRPr="00CC08FA">
        <w:rPr>
          <w:sz w:val="22"/>
          <w:szCs w:val="22"/>
          <w:lang w:eastAsia="en-US"/>
        </w:rPr>
        <w:t>Plasmolen 347</w:t>
      </w:r>
    </w:p>
    <w:p w:rsidR="00B87499" w:rsidRPr="00CC08FA" w:rsidRDefault="00B87499" w:rsidP="00B87499">
      <w:pPr>
        <w:jc w:val="both"/>
        <w:rPr>
          <w:sz w:val="22"/>
          <w:szCs w:val="22"/>
          <w:lang w:eastAsia="en-US"/>
        </w:rPr>
      </w:pPr>
      <w:r w:rsidRPr="00CC08FA">
        <w:rPr>
          <w:sz w:val="22"/>
          <w:szCs w:val="22"/>
          <w:lang w:eastAsia="en-US"/>
        </w:rPr>
        <w:t>Pont 346</w:t>
      </w:r>
    </w:p>
    <w:p w:rsidR="00B87499" w:rsidRPr="00CC08FA" w:rsidRDefault="00B87499" w:rsidP="00B87499">
      <w:pPr>
        <w:jc w:val="both"/>
        <w:rPr>
          <w:sz w:val="22"/>
          <w:szCs w:val="22"/>
          <w:lang w:eastAsia="en-US"/>
        </w:rPr>
      </w:pPr>
      <w:r w:rsidRPr="00CC08FA">
        <w:rPr>
          <w:sz w:val="22"/>
          <w:szCs w:val="22"/>
          <w:lang w:eastAsia="en-US"/>
        </w:rPr>
        <w:t xml:space="preserve">Poortugaal 386, 388 </w:t>
      </w:r>
    </w:p>
    <w:p w:rsidR="00B87499" w:rsidRPr="00CC08FA" w:rsidRDefault="00B87499" w:rsidP="00B87499">
      <w:pPr>
        <w:jc w:val="both"/>
        <w:rPr>
          <w:sz w:val="22"/>
          <w:szCs w:val="22"/>
          <w:lang w:eastAsia="en-US"/>
        </w:rPr>
      </w:pPr>
      <w:r w:rsidRPr="00CC08FA">
        <w:rPr>
          <w:sz w:val="22"/>
          <w:szCs w:val="22"/>
          <w:lang w:eastAsia="en-US"/>
        </w:rPr>
        <w:t>Posterholt 344, 345</w:t>
      </w:r>
    </w:p>
    <w:p w:rsidR="00B87499" w:rsidRPr="00CC08FA" w:rsidRDefault="00B87499" w:rsidP="00B87499">
      <w:pPr>
        <w:jc w:val="both"/>
        <w:rPr>
          <w:b/>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Qualburg 499</w:t>
      </w:r>
    </w:p>
    <w:p w:rsidR="00B87499" w:rsidRPr="00CC08FA" w:rsidRDefault="00B87499" w:rsidP="00B87499">
      <w:pPr>
        <w:jc w:val="both"/>
        <w:rPr>
          <w:sz w:val="22"/>
          <w:szCs w:val="22"/>
          <w:lang w:eastAsia="en-US"/>
        </w:rPr>
      </w:pPr>
      <w:r w:rsidRPr="00CC08FA">
        <w:rPr>
          <w:sz w:val="22"/>
          <w:szCs w:val="22"/>
          <w:lang w:eastAsia="en-US"/>
        </w:rPr>
        <w:t xml:space="preserve">Ransdaal 314, 324, 328 </w:t>
      </w:r>
    </w:p>
    <w:p w:rsidR="00B87499" w:rsidRPr="00CC08FA" w:rsidRDefault="00B87499" w:rsidP="00B87499">
      <w:pPr>
        <w:jc w:val="both"/>
        <w:rPr>
          <w:sz w:val="22"/>
          <w:szCs w:val="22"/>
          <w:lang w:eastAsia="en-US"/>
        </w:rPr>
      </w:pPr>
      <w:r w:rsidRPr="00CC08FA">
        <w:rPr>
          <w:sz w:val="22"/>
          <w:szCs w:val="22"/>
          <w:lang w:eastAsia="en-US"/>
        </w:rPr>
        <w:t>Rasberg 323</w:t>
      </w:r>
    </w:p>
    <w:p w:rsidR="00B87499" w:rsidRPr="00CC08FA" w:rsidRDefault="00B87499" w:rsidP="00B87499">
      <w:pPr>
        <w:jc w:val="both"/>
        <w:rPr>
          <w:sz w:val="22"/>
          <w:szCs w:val="22"/>
          <w:lang w:eastAsia="en-US"/>
        </w:rPr>
      </w:pPr>
      <w:r w:rsidRPr="00CC08FA">
        <w:rPr>
          <w:sz w:val="22"/>
          <w:szCs w:val="22"/>
          <w:lang w:eastAsia="en-US"/>
        </w:rPr>
        <w:t>Ravens</w:t>
      </w:r>
      <w:r>
        <w:rPr>
          <w:sz w:val="22"/>
          <w:szCs w:val="22"/>
          <w:lang w:eastAsia="en-US"/>
        </w:rPr>
        <w:t>bos</w:t>
      </w:r>
      <w:r w:rsidRPr="00CC08FA">
        <w:rPr>
          <w:sz w:val="22"/>
          <w:szCs w:val="22"/>
          <w:lang w:eastAsia="en-US"/>
        </w:rPr>
        <w:t xml:space="preserve"> 325, 326 </w:t>
      </w:r>
    </w:p>
    <w:p w:rsidR="00B87499" w:rsidRPr="00CC08FA" w:rsidRDefault="00B87499" w:rsidP="00B87499">
      <w:pPr>
        <w:jc w:val="both"/>
        <w:rPr>
          <w:sz w:val="22"/>
          <w:szCs w:val="22"/>
          <w:lang w:eastAsia="en-US"/>
        </w:rPr>
      </w:pPr>
      <w:r w:rsidRPr="00CC08FA">
        <w:rPr>
          <w:sz w:val="22"/>
          <w:szCs w:val="22"/>
          <w:lang w:eastAsia="en-US"/>
        </w:rPr>
        <w:t>Ravestein 351, 354</w:t>
      </w:r>
    </w:p>
    <w:p w:rsidR="00B87499" w:rsidRPr="00CC08FA" w:rsidRDefault="00B87499" w:rsidP="00B87499">
      <w:pPr>
        <w:jc w:val="both"/>
        <w:rPr>
          <w:sz w:val="22"/>
          <w:szCs w:val="22"/>
          <w:lang w:eastAsia="en-US"/>
        </w:rPr>
      </w:pPr>
      <w:r w:rsidRPr="00CC08FA">
        <w:rPr>
          <w:sz w:val="22"/>
          <w:szCs w:val="22"/>
          <w:lang w:eastAsia="en-US"/>
        </w:rPr>
        <w:t>Raijinck 397</w:t>
      </w:r>
    </w:p>
    <w:p w:rsidR="00B87499" w:rsidRPr="00CC08FA" w:rsidRDefault="00B87499" w:rsidP="00B87499">
      <w:pPr>
        <w:jc w:val="both"/>
        <w:rPr>
          <w:sz w:val="22"/>
          <w:szCs w:val="22"/>
          <w:lang w:eastAsia="en-US"/>
        </w:rPr>
      </w:pPr>
      <w:r w:rsidRPr="00CC08FA">
        <w:rPr>
          <w:sz w:val="22"/>
          <w:szCs w:val="22"/>
          <w:lang w:eastAsia="en-US"/>
        </w:rPr>
        <w:t xml:space="preserve">Reitdiep 455, 463, 466 </w:t>
      </w:r>
    </w:p>
    <w:p w:rsidR="00B87499" w:rsidRPr="00CC08FA" w:rsidRDefault="00B87499" w:rsidP="00B87499">
      <w:pPr>
        <w:jc w:val="both"/>
        <w:rPr>
          <w:sz w:val="22"/>
          <w:szCs w:val="22"/>
          <w:lang w:eastAsia="en-US"/>
        </w:rPr>
      </w:pPr>
      <w:r w:rsidRPr="00CC08FA">
        <w:rPr>
          <w:sz w:val="22"/>
          <w:szCs w:val="22"/>
          <w:lang w:eastAsia="en-US"/>
        </w:rPr>
        <w:t xml:space="preserve">Renkum 351, 402, 403 </w:t>
      </w:r>
    </w:p>
    <w:p w:rsidR="00B87499" w:rsidRPr="00CC08FA" w:rsidRDefault="00B87499" w:rsidP="00B87499">
      <w:pPr>
        <w:jc w:val="both"/>
        <w:rPr>
          <w:sz w:val="22"/>
          <w:szCs w:val="22"/>
          <w:lang w:val="de-DE" w:eastAsia="en-US"/>
        </w:rPr>
      </w:pPr>
      <w:r w:rsidRPr="00CC08FA">
        <w:rPr>
          <w:sz w:val="22"/>
          <w:szCs w:val="22"/>
          <w:lang w:val="de-DE" w:eastAsia="en-US"/>
        </w:rPr>
        <w:t>Ressen 323, 351, 396</w:t>
      </w:r>
    </w:p>
    <w:p w:rsidR="00B87499" w:rsidRPr="00CC08FA" w:rsidRDefault="00B87499" w:rsidP="00B87499">
      <w:pPr>
        <w:jc w:val="both"/>
        <w:rPr>
          <w:sz w:val="22"/>
          <w:szCs w:val="22"/>
          <w:lang w:val="de-DE" w:eastAsia="en-US"/>
        </w:rPr>
      </w:pPr>
      <w:r w:rsidRPr="00CC08FA">
        <w:rPr>
          <w:sz w:val="22"/>
          <w:szCs w:val="22"/>
          <w:lang w:val="de-DE" w:eastAsia="en-US"/>
        </w:rPr>
        <w:t>Reuver 344, 346</w:t>
      </w:r>
    </w:p>
    <w:p w:rsidR="00B87499" w:rsidRPr="00CC08FA" w:rsidRDefault="00B87499" w:rsidP="00B87499">
      <w:pPr>
        <w:jc w:val="both"/>
        <w:rPr>
          <w:sz w:val="22"/>
          <w:szCs w:val="22"/>
          <w:lang w:val="de-DE" w:eastAsia="en-US"/>
        </w:rPr>
      </w:pPr>
      <w:r w:rsidRPr="00CC08FA">
        <w:rPr>
          <w:sz w:val="22"/>
          <w:szCs w:val="22"/>
          <w:lang w:val="de-DE" w:eastAsia="en-US"/>
        </w:rPr>
        <w:t xml:space="preserve">Rhee 439, 441, 443, 463, 466 </w:t>
      </w:r>
    </w:p>
    <w:p w:rsidR="00B87499" w:rsidRPr="00CC08FA" w:rsidRDefault="00B87499" w:rsidP="00B87499">
      <w:pPr>
        <w:jc w:val="both"/>
        <w:rPr>
          <w:sz w:val="22"/>
          <w:szCs w:val="22"/>
          <w:lang w:val="de-DE" w:eastAsia="en-US"/>
        </w:rPr>
      </w:pPr>
      <w:r w:rsidRPr="00CC08FA">
        <w:rPr>
          <w:sz w:val="22"/>
          <w:szCs w:val="22"/>
          <w:lang w:val="de-DE" w:eastAsia="en-US"/>
        </w:rPr>
        <w:t xml:space="preserve">Rhenen 351, 382, 404 </w:t>
      </w:r>
    </w:p>
    <w:p w:rsidR="00B87499" w:rsidRPr="00CC08FA" w:rsidRDefault="00B87499" w:rsidP="00B87499">
      <w:pPr>
        <w:jc w:val="both"/>
        <w:rPr>
          <w:sz w:val="22"/>
          <w:szCs w:val="22"/>
          <w:lang w:val="de-DE" w:eastAsia="en-US"/>
        </w:rPr>
      </w:pPr>
      <w:r w:rsidRPr="00CC08FA">
        <w:rPr>
          <w:sz w:val="22"/>
          <w:szCs w:val="22"/>
          <w:lang w:val="de-DE" w:eastAsia="en-US"/>
        </w:rPr>
        <w:t xml:space="preserve">Richterich 314, 335 </w:t>
      </w:r>
    </w:p>
    <w:p w:rsidR="00B87499" w:rsidRPr="00CC08FA" w:rsidRDefault="00B87499" w:rsidP="00B87499">
      <w:pPr>
        <w:jc w:val="both"/>
        <w:rPr>
          <w:sz w:val="22"/>
          <w:szCs w:val="22"/>
          <w:lang w:eastAsia="en-US"/>
        </w:rPr>
      </w:pPr>
      <w:r w:rsidRPr="00CC08FA">
        <w:rPr>
          <w:sz w:val="22"/>
          <w:szCs w:val="22"/>
          <w:lang w:eastAsia="en-US"/>
        </w:rPr>
        <w:t>Ridderkerk 386</w:t>
      </w:r>
    </w:p>
    <w:p w:rsidR="00B87499" w:rsidRPr="00CC08FA" w:rsidRDefault="00B87499" w:rsidP="00B87499">
      <w:pPr>
        <w:jc w:val="both"/>
        <w:rPr>
          <w:sz w:val="22"/>
          <w:szCs w:val="22"/>
          <w:lang w:eastAsia="en-US"/>
        </w:rPr>
      </w:pPr>
      <w:r w:rsidRPr="00CC08FA">
        <w:rPr>
          <w:sz w:val="22"/>
          <w:szCs w:val="22"/>
          <w:lang w:eastAsia="en-US"/>
        </w:rPr>
        <w:t>Riel 355, 359</w:t>
      </w:r>
    </w:p>
    <w:p w:rsidR="00B87499" w:rsidRPr="00CC08FA" w:rsidRDefault="00B87499" w:rsidP="00B87499">
      <w:pPr>
        <w:jc w:val="both"/>
        <w:rPr>
          <w:sz w:val="22"/>
          <w:szCs w:val="22"/>
          <w:lang w:eastAsia="en-US"/>
        </w:rPr>
      </w:pPr>
      <w:r w:rsidRPr="00CC08FA">
        <w:rPr>
          <w:sz w:val="22"/>
          <w:szCs w:val="22"/>
          <w:lang w:eastAsia="en-US"/>
        </w:rPr>
        <w:t>Riempst 317</w:t>
      </w:r>
    </w:p>
    <w:p w:rsidR="00B87499" w:rsidRPr="00CC08FA" w:rsidRDefault="00B87499" w:rsidP="00B87499">
      <w:pPr>
        <w:jc w:val="both"/>
        <w:rPr>
          <w:sz w:val="22"/>
          <w:szCs w:val="22"/>
          <w:lang w:eastAsia="en-US"/>
        </w:rPr>
      </w:pPr>
      <w:r w:rsidRPr="00CC08FA">
        <w:rPr>
          <w:sz w:val="22"/>
          <w:szCs w:val="22"/>
          <w:lang w:eastAsia="en-US"/>
        </w:rPr>
        <w:t>Riethoven 355, 359</w:t>
      </w:r>
    </w:p>
    <w:p w:rsidR="00B87499" w:rsidRPr="00CC08FA" w:rsidRDefault="00B87499" w:rsidP="00B87499">
      <w:pPr>
        <w:jc w:val="both"/>
        <w:rPr>
          <w:sz w:val="22"/>
          <w:szCs w:val="22"/>
          <w:lang w:eastAsia="en-US"/>
        </w:rPr>
      </w:pPr>
      <w:r w:rsidRPr="00CC08FA">
        <w:rPr>
          <w:sz w:val="22"/>
          <w:szCs w:val="22"/>
          <w:lang w:eastAsia="en-US"/>
        </w:rPr>
        <w:t xml:space="preserve">Rimburg 314,323,335,336,535 </w:t>
      </w:r>
    </w:p>
    <w:p w:rsidR="00B87499" w:rsidRPr="00CC08FA" w:rsidRDefault="00B87499" w:rsidP="00B87499">
      <w:pPr>
        <w:jc w:val="both"/>
        <w:rPr>
          <w:sz w:val="22"/>
          <w:szCs w:val="22"/>
          <w:lang w:eastAsia="en-US"/>
        </w:rPr>
      </w:pPr>
      <w:r w:rsidRPr="00CC08FA">
        <w:rPr>
          <w:sz w:val="22"/>
          <w:szCs w:val="22"/>
          <w:lang w:eastAsia="en-US"/>
        </w:rPr>
        <w:t>Rindern 275, 351, 379, 391,</w:t>
      </w:r>
    </w:p>
    <w:p w:rsidR="00B87499" w:rsidRPr="00CC08FA" w:rsidRDefault="00B87499" w:rsidP="00B87499">
      <w:pPr>
        <w:jc w:val="both"/>
        <w:rPr>
          <w:sz w:val="22"/>
          <w:szCs w:val="22"/>
          <w:lang w:eastAsia="en-US"/>
        </w:rPr>
      </w:pPr>
      <w:r w:rsidRPr="00CC08FA">
        <w:rPr>
          <w:sz w:val="22"/>
          <w:szCs w:val="22"/>
          <w:lang w:eastAsia="en-US"/>
        </w:rPr>
        <w:t xml:space="preserve">393, 422, 499, 535, 555, 556 </w:t>
      </w:r>
    </w:p>
    <w:p w:rsidR="00B87499" w:rsidRPr="00CC08FA" w:rsidRDefault="00B87499" w:rsidP="00B87499">
      <w:pPr>
        <w:jc w:val="both"/>
        <w:rPr>
          <w:sz w:val="22"/>
          <w:szCs w:val="22"/>
          <w:lang w:eastAsia="en-US"/>
        </w:rPr>
      </w:pPr>
      <w:r w:rsidRPr="00CC08FA">
        <w:rPr>
          <w:sz w:val="22"/>
          <w:szCs w:val="22"/>
          <w:lang w:eastAsia="en-US"/>
        </w:rPr>
        <w:t>Rockanje 429</w:t>
      </w:r>
    </w:p>
    <w:p w:rsidR="00B87499" w:rsidRPr="00CC08FA" w:rsidRDefault="00B87499" w:rsidP="00B87499">
      <w:pPr>
        <w:jc w:val="both"/>
        <w:rPr>
          <w:sz w:val="22"/>
          <w:szCs w:val="22"/>
          <w:lang w:eastAsia="en-US"/>
        </w:rPr>
      </w:pPr>
      <w:r w:rsidRPr="00CC08FA">
        <w:rPr>
          <w:sz w:val="22"/>
          <w:szCs w:val="22"/>
          <w:lang w:eastAsia="en-US"/>
        </w:rPr>
        <w:t>Roden 463</w:t>
      </w:r>
    </w:p>
    <w:p w:rsidR="00B87499" w:rsidRPr="00CC08FA" w:rsidRDefault="00B87499" w:rsidP="00B87499">
      <w:pPr>
        <w:jc w:val="both"/>
        <w:rPr>
          <w:sz w:val="22"/>
          <w:szCs w:val="22"/>
          <w:lang w:eastAsia="en-US"/>
        </w:rPr>
      </w:pPr>
      <w:r w:rsidRPr="00CC08FA">
        <w:rPr>
          <w:sz w:val="22"/>
          <w:szCs w:val="22"/>
          <w:lang w:eastAsia="en-US"/>
        </w:rPr>
        <w:t>Roer 345</w:t>
      </w:r>
    </w:p>
    <w:p w:rsidR="00B87499" w:rsidRPr="00CC08FA" w:rsidRDefault="00B87499" w:rsidP="00B87499">
      <w:pPr>
        <w:jc w:val="both"/>
        <w:rPr>
          <w:sz w:val="22"/>
          <w:szCs w:val="22"/>
          <w:lang w:eastAsia="en-US"/>
        </w:rPr>
      </w:pPr>
      <w:r w:rsidRPr="00CC08FA">
        <w:rPr>
          <w:sz w:val="22"/>
          <w:szCs w:val="22"/>
          <w:lang w:eastAsia="en-US"/>
        </w:rPr>
        <w:t xml:space="preserve">Roermond 327, 344, 345, 535 </w:t>
      </w:r>
    </w:p>
    <w:p w:rsidR="00B87499" w:rsidRPr="00CC08FA" w:rsidRDefault="00B87499" w:rsidP="00B87499">
      <w:pPr>
        <w:jc w:val="both"/>
        <w:rPr>
          <w:sz w:val="22"/>
          <w:szCs w:val="22"/>
          <w:lang w:eastAsia="en-US"/>
        </w:rPr>
      </w:pPr>
      <w:r w:rsidRPr="00CC08FA">
        <w:rPr>
          <w:sz w:val="22"/>
          <w:szCs w:val="22"/>
          <w:lang w:eastAsia="en-US"/>
        </w:rPr>
        <w:t xml:space="preserve">Rolde 439, 446, 463, 465 </w:t>
      </w:r>
    </w:p>
    <w:p w:rsidR="00B87499" w:rsidRPr="00CC08FA" w:rsidRDefault="00B87499" w:rsidP="00B87499">
      <w:pPr>
        <w:jc w:val="both"/>
        <w:rPr>
          <w:sz w:val="22"/>
          <w:szCs w:val="22"/>
          <w:lang w:eastAsia="en-US"/>
        </w:rPr>
      </w:pPr>
      <w:r w:rsidRPr="00CC08FA">
        <w:rPr>
          <w:sz w:val="22"/>
          <w:szCs w:val="22"/>
          <w:lang w:eastAsia="en-US"/>
        </w:rPr>
        <w:t>Ronden</w:t>
      </w:r>
      <w:r>
        <w:rPr>
          <w:sz w:val="22"/>
          <w:szCs w:val="22"/>
          <w:lang w:eastAsia="en-US"/>
        </w:rPr>
        <w:t>bos</w:t>
      </w:r>
      <w:r w:rsidRPr="00CC08FA">
        <w:rPr>
          <w:sz w:val="22"/>
          <w:szCs w:val="22"/>
          <w:lang w:eastAsia="en-US"/>
        </w:rPr>
        <w:t xml:space="preserve"> 324</w:t>
      </w:r>
    </w:p>
    <w:p w:rsidR="00B87499" w:rsidRPr="00CC08FA" w:rsidRDefault="00B87499" w:rsidP="00B87499">
      <w:pPr>
        <w:jc w:val="both"/>
        <w:rPr>
          <w:sz w:val="22"/>
          <w:szCs w:val="22"/>
          <w:lang w:eastAsia="en-US"/>
        </w:rPr>
      </w:pPr>
      <w:r w:rsidRPr="00CC08FA">
        <w:rPr>
          <w:sz w:val="22"/>
          <w:szCs w:val="22"/>
          <w:lang w:eastAsia="en-US"/>
        </w:rPr>
        <w:t>Roomburg 296, 297, 417, 426, 437</w:t>
      </w:r>
    </w:p>
    <w:p w:rsidR="00B87499" w:rsidRPr="00CC08FA" w:rsidRDefault="00B87499" w:rsidP="00B87499">
      <w:pPr>
        <w:jc w:val="both"/>
        <w:rPr>
          <w:sz w:val="22"/>
          <w:szCs w:val="22"/>
          <w:lang w:eastAsia="en-US"/>
        </w:rPr>
      </w:pPr>
      <w:r w:rsidRPr="00CC08FA">
        <w:rPr>
          <w:sz w:val="22"/>
          <w:szCs w:val="22"/>
          <w:lang w:eastAsia="en-US"/>
        </w:rPr>
        <w:t xml:space="preserve">Roomburger Wetering 418 </w:t>
      </w:r>
    </w:p>
    <w:p w:rsidR="00B87499" w:rsidRPr="00CC08FA" w:rsidRDefault="00B87499" w:rsidP="00B87499">
      <w:pPr>
        <w:jc w:val="both"/>
        <w:rPr>
          <w:sz w:val="22"/>
          <w:szCs w:val="22"/>
          <w:lang w:eastAsia="en-US"/>
        </w:rPr>
      </w:pPr>
      <w:r w:rsidRPr="00CC08FA">
        <w:rPr>
          <w:sz w:val="22"/>
          <w:szCs w:val="22"/>
          <w:lang w:eastAsia="en-US"/>
        </w:rPr>
        <w:t>Roomsche Voet 364</w:t>
      </w:r>
    </w:p>
    <w:p w:rsidR="00B87499" w:rsidRPr="00CC08FA" w:rsidRDefault="00B87499" w:rsidP="00B87499">
      <w:pPr>
        <w:jc w:val="both"/>
        <w:rPr>
          <w:sz w:val="22"/>
          <w:szCs w:val="22"/>
          <w:lang w:eastAsia="en-US"/>
        </w:rPr>
      </w:pPr>
      <w:r w:rsidRPr="00CC08FA">
        <w:rPr>
          <w:sz w:val="22"/>
          <w:szCs w:val="22"/>
          <w:lang w:eastAsia="en-US"/>
        </w:rPr>
        <w:t>Rossum 275, 323, 353, 354, 382, 383, 384, 385, 387, 388, 535, 628, 703</w:t>
      </w:r>
    </w:p>
    <w:p w:rsidR="00B87499" w:rsidRPr="00CC08FA" w:rsidRDefault="00B87499" w:rsidP="00B87499">
      <w:pPr>
        <w:jc w:val="both"/>
        <w:rPr>
          <w:sz w:val="22"/>
          <w:szCs w:val="22"/>
          <w:lang w:eastAsia="en-US"/>
        </w:rPr>
      </w:pPr>
      <w:r w:rsidRPr="00CC08FA">
        <w:rPr>
          <w:sz w:val="22"/>
          <w:szCs w:val="22"/>
          <w:lang w:eastAsia="en-US"/>
        </w:rPr>
        <w:t>Rotterdam 311, 386, 387, 389, 405</w:t>
      </w:r>
    </w:p>
    <w:p w:rsidR="00B87499" w:rsidRPr="00CC08FA" w:rsidRDefault="00B87499" w:rsidP="00B87499">
      <w:pPr>
        <w:jc w:val="both"/>
        <w:rPr>
          <w:sz w:val="22"/>
          <w:szCs w:val="22"/>
          <w:lang w:eastAsia="en-US"/>
        </w:rPr>
      </w:pPr>
      <w:r w:rsidRPr="00CC08FA">
        <w:rPr>
          <w:sz w:val="22"/>
          <w:szCs w:val="22"/>
          <w:lang w:eastAsia="en-US"/>
        </w:rPr>
        <w:t>Ruime! 355, 357, 477, 484, 554, 717</w:t>
      </w:r>
    </w:p>
    <w:p w:rsidR="00B87499" w:rsidRPr="00CC08FA" w:rsidRDefault="00B87499" w:rsidP="00B87499">
      <w:pPr>
        <w:jc w:val="both"/>
        <w:rPr>
          <w:sz w:val="22"/>
          <w:szCs w:val="22"/>
          <w:lang w:eastAsia="en-US"/>
        </w:rPr>
      </w:pPr>
      <w:r w:rsidRPr="00CC08FA">
        <w:rPr>
          <w:sz w:val="22"/>
          <w:szCs w:val="22"/>
          <w:lang w:eastAsia="en-US"/>
        </w:rPr>
        <w:t>Ruitenbroek 440</w:t>
      </w:r>
    </w:p>
    <w:p w:rsidR="00B87499" w:rsidRPr="00CC08FA" w:rsidRDefault="00B87499" w:rsidP="00B87499">
      <w:pPr>
        <w:jc w:val="both"/>
        <w:rPr>
          <w:sz w:val="22"/>
          <w:szCs w:val="22"/>
          <w:lang w:eastAsia="en-US"/>
        </w:rPr>
      </w:pPr>
      <w:r w:rsidRPr="00CC08FA">
        <w:rPr>
          <w:sz w:val="22"/>
          <w:szCs w:val="22"/>
          <w:lang w:eastAsia="en-US"/>
        </w:rPr>
        <w:t>Rumpst 537</w:t>
      </w:r>
    </w:p>
    <w:p w:rsidR="00B87499" w:rsidRPr="00CC08FA" w:rsidRDefault="00B87499" w:rsidP="00B87499">
      <w:pPr>
        <w:jc w:val="both"/>
        <w:rPr>
          <w:sz w:val="22"/>
          <w:szCs w:val="22"/>
          <w:lang w:eastAsia="en-US"/>
        </w:rPr>
      </w:pPr>
      <w:r w:rsidRPr="00CC08FA">
        <w:rPr>
          <w:sz w:val="22"/>
          <w:szCs w:val="22"/>
          <w:lang w:eastAsia="en-US"/>
        </w:rPr>
        <w:t>Rijen 359, 386</w:t>
      </w:r>
    </w:p>
    <w:p w:rsidR="00B87499" w:rsidRPr="00CC08FA" w:rsidRDefault="00B87499" w:rsidP="00B87499">
      <w:pPr>
        <w:jc w:val="both"/>
        <w:rPr>
          <w:sz w:val="22"/>
          <w:szCs w:val="22"/>
          <w:lang w:eastAsia="en-US"/>
        </w:rPr>
      </w:pPr>
      <w:r w:rsidRPr="00CC08FA">
        <w:rPr>
          <w:sz w:val="22"/>
          <w:szCs w:val="22"/>
          <w:lang w:eastAsia="en-US"/>
        </w:rPr>
        <w:t>Rijkholt 314, 315</w:t>
      </w:r>
    </w:p>
    <w:p w:rsidR="00B87499" w:rsidRPr="00CC08FA" w:rsidRDefault="00B87499" w:rsidP="00B87499">
      <w:pPr>
        <w:jc w:val="both"/>
        <w:rPr>
          <w:sz w:val="22"/>
          <w:szCs w:val="22"/>
          <w:lang w:eastAsia="en-US"/>
        </w:rPr>
      </w:pPr>
      <w:r w:rsidRPr="00CC08FA">
        <w:rPr>
          <w:sz w:val="22"/>
          <w:szCs w:val="22"/>
          <w:lang w:eastAsia="en-US"/>
        </w:rPr>
        <w:t xml:space="preserve">Rijn- en Schiekanaal 417, 418 </w:t>
      </w:r>
    </w:p>
    <w:p w:rsidR="00B87499" w:rsidRPr="00CC08FA" w:rsidRDefault="00B87499" w:rsidP="00B87499">
      <w:pPr>
        <w:jc w:val="both"/>
        <w:rPr>
          <w:sz w:val="22"/>
          <w:szCs w:val="22"/>
          <w:lang w:eastAsia="en-US"/>
        </w:rPr>
      </w:pPr>
      <w:r w:rsidRPr="00CC08FA">
        <w:rPr>
          <w:sz w:val="22"/>
          <w:szCs w:val="22"/>
          <w:lang w:eastAsia="en-US"/>
        </w:rPr>
        <w:t>Rijntiburg 415</w:t>
      </w:r>
    </w:p>
    <w:p w:rsidR="00B87499" w:rsidRPr="00CC08FA" w:rsidRDefault="00B87499" w:rsidP="00B87499">
      <w:pPr>
        <w:jc w:val="both"/>
        <w:rPr>
          <w:sz w:val="22"/>
          <w:szCs w:val="22"/>
          <w:lang w:eastAsia="en-US"/>
        </w:rPr>
      </w:pPr>
      <w:r w:rsidRPr="00CC08FA">
        <w:rPr>
          <w:sz w:val="22"/>
          <w:szCs w:val="22"/>
          <w:lang w:eastAsia="en-US"/>
        </w:rPr>
        <w:t xml:space="preserve">Rijsbergen 311, 359, 561, 718 </w:t>
      </w:r>
    </w:p>
    <w:p w:rsidR="00B87499" w:rsidRPr="00CC08FA" w:rsidRDefault="00B87499" w:rsidP="00B87499">
      <w:pPr>
        <w:jc w:val="both"/>
        <w:rPr>
          <w:sz w:val="22"/>
          <w:szCs w:val="22"/>
          <w:lang w:eastAsia="en-US"/>
        </w:rPr>
      </w:pPr>
      <w:r w:rsidRPr="00CC08FA">
        <w:rPr>
          <w:sz w:val="22"/>
          <w:szCs w:val="22"/>
          <w:lang w:eastAsia="en-US"/>
        </w:rPr>
        <w:t xml:space="preserve">Rijswijk (G.) 382, 397, 399, 404, 426, 535 </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 xml:space="preserve">Schaesberg </w:t>
      </w:r>
      <w:r w:rsidRPr="00CC08FA">
        <w:rPr>
          <w:sz w:val="22"/>
          <w:szCs w:val="22"/>
          <w:lang w:eastAsia="en-US"/>
        </w:rPr>
        <w:t xml:space="preserve">314, 333, 335 </w:t>
      </w:r>
    </w:p>
    <w:p w:rsidR="00B87499" w:rsidRPr="00CC08FA" w:rsidRDefault="00B87499" w:rsidP="00B87499">
      <w:pPr>
        <w:jc w:val="both"/>
        <w:rPr>
          <w:sz w:val="22"/>
          <w:szCs w:val="22"/>
          <w:lang w:val="de-DE" w:eastAsia="en-US"/>
        </w:rPr>
      </w:pPr>
      <w:r w:rsidRPr="00CC08FA">
        <w:rPr>
          <w:sz w:val="22"/>
          <w:szCs w:val="22"/>
          <w:lang w:val="de-DE" w:eastAsia="en-US"/>
        </w:rPr>
        <w:t>Scharn 322</w:t>
      </w:r>
    </w:p>
    <w:p w:rsidR="00B87499" w:rsidRPr="00CC08FA" w:rsidRDefault="00B87499" w:rsidP="00B87499">
      <w:pPr>
        <w:jc w:val="both"/>
        <w:rPr>
          <w:sz w:val="22"/>
          <w:szCs w:val="22"/>
          <w:lang w:val="de-DE" w:eastAsia="en-US"/>
        </w:rPr>
      </w:pPr>
      <w:r w:rsidRPr="00CC08FA">
        <w:rPr>
          <w:sz w:val="22"/>
          <w:szCs w:val="22"/>
          <w:lang w:val="de-DE" w:eastAsia="en-US"/>
        </w:rPr>
        <w:t xml:space="preserve">Scharnegoutum 455, 456 </w:t>
      </w:r>
    </w:p>
    <w:p w:rsidR="00B87499" w:rsidRPr="00CC08FA" w:rsidRDefault="00B87499" w:rsidP="00B87499">
      <w:pPr>
        <w:jc w:val="both"/>
        <w:rPr>
          <w:sz w:val="22"/>
          <w:szCs w:val="22"/>
          <w:lang w:val="de-DE" w:eastAsia="en-US"/>
        </w:rPr>
      </w:pPr>
      <w:r w:rsidRPr="00CC08FA">
        <w:rPr>
          <w:sz w:val="22"/>
          <w:szCs w:val="22"/>
          <w:lang w:val="de-DE" w:eastAsia="en-US"/>
        </w:rPr>
        <w:t xml:space="preserve">Schaijk 351, 353 </w:t>
      </w:r>
    </w:p>
    <w:p w:rsidR="00B87499" w:rsidRPr="00CC08FA" w:rsidRDefault="00B87499" w:rsidP="00B87499">
      <w:pPr>
        <w:jc w:val="both"/>
        <w:rPr>
          <w:sz w:val="22"/>
          <w:szCs w:val="22"/>
          <w:lang w:val="de-DE" w:eastAsia="en-US"/>
        </w:rPr>
      </w:pPr>
      <w:r w:rsidRPr="00CC08FA">
        <w:rPr>
          <w:sz w:val="22"/>
          <w:szCs w:val="22"/>
          <w:lang w:val="de-DE" w:eastAsia="en-US"/>
        </w:rPr>
        <w:t xml:space="preserve">Schenkenschans 351, 394 </w:t>
      </w:r>
    </w:p>
    <w:p w:rsidR="00B87499" w:rsidRPr="00CC08FA" w:rsidRDefault="00B87499" w:rsidP="00B87499">
      <w:pPr>
        <w:jc w:val="both"/>
        <w:rPr>
          <w:sz w:val="22"/>
          <w:szCs w:val="22"/>
          <w:lang w:val="de-DE" w:eastAsia="en-US"/>
        </w:rPr>
      </w:pPr>
      <w:r w:rsidRPr="00CC08FA">
        <w:rPr>
          <w:sz w:val="22"/>
          <w:szCs w:val="22"/>
          <w:lang w:val="de-DE" w:eastAsia="en-US"/>
        </w:rPr>
        <w:t>Schimmert 314, 324, 325, 326, 328</w:t>
      </w:r>
    </w:p>
    <w:p w:rsidR="00B87499" w:rsidRPr="00CC08FA" w:rsidRDefault="00B87499" w:rsidP="00B87499">
      <w:pPr>
        <w:jc w:val="both"/>
        <w:rPr>
          <w:sz w:val="22"/>
          <w:szCs w:val="22"/>
          <w:lang w:eastAsia="en-US"/>
        </w:rPr>
      </w:pPr>
      <w:r w:rsidRPr="00CC08FA">
        <w:rPr>
          <w:sz w:val="22"/>
          <w:szCs w:val="22"/>
          <w:lang w:eastAsia="en-US"/>
        </w:rPr>
        <w:t xml:space="preserve">Schinnen 314, 338 </w:t>
      </w:r>
    </w:p>
    <w:p w:rsidR="00B87499" w:rsidRPr="00CC08FA" w:rsidRDefault="00B87499" w:rsidP="00B87499">
      <w:pPr>
        <w:jc w:val="both"/>
        <w:rPr>
          <w:sz w:val="22"/>
          <w:szCs w:val="22"/>
          <w:lang w:eastAsia="en-US"/>
        </w:rPr>
      </w:pPr>
      <w:r w:rsidRPr="00CC08FA">
        <w:rPr>
          <w:sz w:val="22"/>
          <w:szCs w:val="22"/>
          <w:lang w:eastAsia="en-US"/>
        </w:rPr>
        <w:t xml:space="preserve">Schinveld 314, 338 </w:t>
      </w:r>
    </w:p>
    <w:p w:rsidR="00B87499" w:rsidRPr="00CC08FA" w:rsidRDefault="00B87499" w:rsidP="00B87499">
      <w:pPr>
        <w:jc w:val="both"/>
        <w:rPr>
          <w:sz w:val="22"/>
          <w:szCs w:val="22"/>
          <w:lang w:eastAsia="en-US"/>
        </w:rPr>
      </w:pPr>
      <w:r w:rsidRPr="00CC08FA">
        <w:rPr>
          <w:sz w:val="22"/>
          <w:szCs w:val="22"/>
          <w:lang w:eastAsia="en-US"/>
        </w:rPr>
        <w:t xml:space="preserve">Schipborg 446, 463, 465 </w:t>
      </w:r>
    </w:p>
    <w:p w:rsidR="00B87499" w:rsidRPr="00CC08FA" w:rsidRDefault="00B87499" w:rsidP="00B87499">
      <w:pPr>
        <w:jc w:val="both"/>
        <w:rPr>
          <w:sz w:val="22"/>
          <w:szCs w:val="22"/>
          <w:lang w:eastAsia="en-US"/>
        </w:rPr>
      </w:pPr>
      <w:r w:rsidRPr="00CC08FA">
        <w:rPr>
          <w:sz w:val="22"/>
          <w:szCs w:val="22"/>
          <w:lang w:eastAsia="en-US"/>
        </w:rPr>
        <w:t xml:space="preserve">Schoonhoven 386, 389, 401 </w:t>
      </w:r>
    </w:p>
    <w:p w:rsidR="00B87499" w:rsidRPr="00CC08FA" w:rsidRDefault="00B87499" w:rsidP="00B87499">
      <w:pPr>
        <w:jc w:val="both"/>
        <w:rPr>
          <w:sz w:val="22"/>
          <w:szCs w:val="22"/>
          <w:lang w:eastAsia="en-US"/>
        </w:rPr>
      </w:pPr>
      <w:r w:rsidRPr="00CC08FA">
        <w:rPr>
          <w:sz w:val="22"/>
          <w:szCs w:val="22"/>
          <w:lang w:eastAsia="en-US"/>
        </w:rPr>
        <w:t>Schouwen 430</w:t>
      </w:r>
    </w:p>
    <w:p w:rsidR="00B87499" w:rsidRPr="00CC08FA" w:rsidRDefault="00B87499" w:rsidP="00B87499">
      <w:pPr>
        <w:jc w:val="both"/>
        <w:rPr>
          <w:sz w:val="22"/>
          <w:szCs w:val="22"/>
          <w:lang w:eastAsia="en-US"/>
        </w:rPr>
      </w:pPr>
      <w:r w:rsidRPr="00CC08FA">
        <w:rPr>
          <w:sz w:val="22"/>
          <w:szCs w:val="22"/>
          <w:lang w:eastAsia="en-US"/>
        </w:rPr>
        <w:t>Schuureijk 338</w:t>
      </w:r>
    </w:p>
    <w:p w:rsidR="00B87499" w:rsidRPr="00CC08FA" w:rsidRDefault="00B87499" w:rsidP="00B87499">
      <w:pPr>
        <w:jc w:val="both"/>
        <w:rPr>
          <w:sz w:val="22"/>
          <w:szCs w:val="22"/>
          <w:lang w:eastAsia="en-US"/>
        </w:rPr>
      </w:pPr>
      <w:r w:rsidRPr="00CC08FA">
        <w:rPr>
          <w:sz w:val="22"/>
          <w:szCs w:val="22"/>
          <w:lang w:eastAsia="en-US"/>
        </w:rPr>
        <w:t xml:space="preserve">Sevenum 344, 356 </w:t>
      </w:r>
    </w:p>
    <w:p w:rsidR="00B87499" w:rsidRPr="00CC08FA" w:rsidRDefault="00B87499" w:rsidP="00B87499">
      <w:pPr>
        <w:jc w:val="both"/>
        <w:rPr>
          <w:sz w:val="22"/>
          <w:szCs w:val="22"/>
          <w:lang w:eastAsia="en-US"/>
        </w:rPr>
      </w:pPr>
      <w:r w:rsidRPr="00CC08FA">
        <w:rPr>
          <w:sz w:val="22"/>
          <w:szCs w:val="22"/>
          <w:lang w:eastAsia="en-US"/>
        </w:rPr>
        <w:t xml:space="preserve">Sexbierum 454, 455 </w:t>
      </w:r>
    </w:p>
    <w:p w:rsidR="00B87499" w:rsidRPr="00CC08FA" w:rsidRDefault="00B87499" w:rsidP="00B87499">
      <w:pPr>
        <w:jc w:val="both"/>
        <w:rPr>
          <w:sz w:val="22"/>
          <w:szCs w:val="22"/>
          <w:lang w:eastAsia="en-US"/>
        </w:rPr>
      </w:pPr>
      <w:r w:rsidRPr="00CC08FA">
        <w:rPr>
          <w:sz w:val="22"/>
          <w:szCs w:val="22"/>
          <w:lang w:eastAsia="en-US"/>
        </w:rPr>
        <w:t>Simpelveld 314, 322, 323, 329, 335, 342, 558, 717</w:t>
      </w:r>
    </w:p>
    <w:p w:rsidR="00B87499" w:rsidRPr="00CC08FA" w:rsidRDefault="00B87499" w:rsidP="00B87499">
      <w:pPr>
        <w:jc w:val="both"/>
        <w:rPr>
          <w:sz w:val="22"/>
          <w:szCs w:val="22"/>
          <w:lang w:eastAsia="en-US"/>
        </w:rPr>
      </w:pPr>
      <w:r w:rsidRPr="00CC08FA">
        <w:rPr>
          <w:sz w:val="22"/>
          <w:szCs w:val="22"/>
          <w:lang w:eastAsia="en-US"/>
        </w:rPr>
        <w:t>Sint Geertruid 315</w:t>
      </w:r>
    </w:p>
    <w:p w:rsidR="00B87499" w:rsidRPr="00CC08FA" w:rsidRDefault="00B87499" w:rsidP="00B87499">
      <w:pPr>
        <w:jc w:val="both"/>
        <w:rPr>
          <w:sz w:val="22"/>
          <w:szCs w:val="22"/>
          <w:lang w:val="de-DE" w:eastAsia="en-US"/>
        </w:rPr>
      </w:pPr>
      <w:r w:rsidRPr="00CC08FA">
        <w:rPr>
          <w:sz w:val="22"/>
          <w:szCs w:val="22"/>
          <w:lang w:val="de-DE" w:eastAsia="en-US"/>
        </w:rPr>
        <w:t xml:space="preserve">Sint Gerlach 324, 325, 328 </w:t>
      </w:r>
    </w:p>
    <w:p w:rsidR="00B87499" w:rsidRPr="00CC08FA" w:rsidRDefault="00B87499" w:rsidP="00B87499">
      <w:pPr>
        <w:jc w:val="both"/>
        <w:rPr>
          <w:sz w:val="22"/>
          <w:szCs w:val="22"/>
          <w:lang w:val="de-DE" w:eastAsia="en-US"/>
        </w:rPr>
      </w:pPr>
      <w:r w:rsidRPr="00CC08FA">
        <w:rPr>
          <w:sz w:val="22"/>
          <w:szCs w:val="22"/>
          <w:lang w:val="de-DE" w:eastAsia="en-US"/>
        </w:rPr>
        <w:t>Sint Michielsgestel 355, 357, 358, 554</w:t>
      </w:r>
    </w:p>
    <w:p w:rsidR="00B87499" w:rsidRPr="00CC08FA" w:rsidRDefault="00B87499" w:rsidP="00B87499">
      <w:pPr>
        <w:jc w:val="both"/>
        <w:rPr>
          <w:sz w:val="22"/>
          <w:szCs w:val="22"/>
          <w:lang w:val="de-DE" w:eastAsia="en-US"/>
        </w:rPr>
      </w:pPr>
      <w:r w:rsidRPr="00CC08FA">
        <w:rPr>
          <w:sz w:val="22"/>
          <w:szCs w:val="22"/>
          <w:lang w:val="de-DE" w:eastAsia="en-US"/>
        </w:rPr>
        <w:t>Sint Odiliënberg 344, 345, 535, 558, 560</w:t>
      </w:r>
    </w:p>
    <w:p w:rsidR="00B87499" w:rsidRPr="00CC08FA" w:rsidRDefault="00B87499" w:rsidP="00B87499">
      <w:pPr>
        <w:jc w:val="both"/>
        <w:rPr>
          <w:sz w:val="22"/>
          <w:szCs w:val="22"/>
          <w:lang w:eastAsia="en-US"/>
        </w:rPr>
      </w:pPr>
      <w:r w:rsidRPr="00CC08FA">
        <w:rPr>
          <w:sz w:val="22"/>
          <w:szCs w:val="22"/>
          <w:lang w:eastAsia="en-US"/>
        </w:rPr>
        <w:t xml:space="preserve">Sint Oedenrode 355, 358 </w:t>
      </w:r>
    </w:p>
    <w:p w:rsidR="00B87499" w:rsidRPr="00CC08FA" w:rsidRDefault="00B87499" w:rsidP="00B87499">
      <w:pPr>
        <w:jc w:val="both"/>
        <w:rPr>
          <w:sz w:val="22"/>
          <w:szCs w:val="22"/>
          <w:lang w:eastAsia="en-US"/>
        </w:rPr>
      </w:pPr>
      <w:r w:rsidRPr="00CC08FA">
        <w:rPr>
          <w:sz w:val="22"/>
          <w:szCs w:val="22"/>
          <w:lang w:eastAsia="en-US"/>
        </w:rPr>
        <w:t>Sint Pancras 437</w:t>
      </w:r>
    </w:p>
    <w:p w:rsidR="00B87499" w:rsidRPr="00CC08FA" w:rsidRDefault="00B87499" w:rsidP="00B87499">
      <w:pPr>
        <w:jc w:val="both"/>
        <w:rPr>
          <w:sz w:val="22"/>
          <w:szCs w:val="22"/>
          <w:lang w:eastAsia="en-US"/>
        </w:rPr>
      </w:pPr>
      <w:r w:rsidRPr="00CC08FA">
        <w:rPr>
          <w:sz w:val="22"/>
          <w:szCs w:val="22"/>
          <w:lang w:eastAsia="en-US"/>
        </w:rPr>
        <w:t>Sint Pieter 318</w:t>
      </w:r>
    </w:p>
    <w:p w:rsidR="00B87499" w:rsidRPr="00CC08FA" w:rsidRDefault="00B87499" w:rsidP="00B87499">
      <w:pPr>
        <w:jc w:val="both"/>
        <w:rPr>
          <w:sz w:val="22"/>
          <w:szCs w:val="22"/>
          <w:lang w:eastAsia="en-US"/>
        </w:rPr>
      </w:pPr>
      <w:r w:rsidRPr="00CC08FA">
        <w:rPr>
          <w:sz w:val="22"/>
          <w:szCs w:val="22"/>
          <w:lang w:eastAsia="en-US"/>
        </w:rPr>
        <w:t xml:space="preserve">Sittard 313, 314, 323 </w:t>
      </w:r>
    </w:p>
    <w:p w:rsidR="00B87499" w:rsidRPr="00CC08FA" w:rsidRDefault="00B87499" w:rsidP="00B87499">
      <w:pPr>
        <w:jc w:val="both"/>
        <w:rPr>
          <w:sz w:val="22"/>
          <w:szCs w:val="22"/>
          <w:lang w:eastAsia="en-US"/>
        </w:rPr>
      </w:pPr>
      <w:r w:rsidRPr="00CC08FA">
        <w:rPr>
          <w:sz w:val="22"/>
          <w:szCs w:val="22"/>
          <w:lang w:eastAsia="en-US"/>
        </w:rPr>
        <w:t>Slappeterp 455</w:t>
      </w:r>
    </w:p>
    <w:p w:rsidR="00B87499" w:rsidRPr="00CC08FA" w:rsidRDefault="00B87499" w:rsidP="00B87499">
      <w:pPr>
        <w:jc w:val="both"/>
        <w:rPr>
          <w:sz w:val="22"/>
          <w:szCs w:val="22"/>
          <w:lang w:eastAsia="en-US"/>
        </w:rPr>
      </w:pPr>
      <w:r w:rsidRPr="00CC08FA">
        <w:rPr>
          <w:sz w:val="22"/>
          <w:szCs w:val="22"/>
          <w:lang w:eastAsia="en-US"/>
        </w:rPr>
        <w:t xml:space="preserve">Sleen 444, 446, 455, 456 </w:t>
      </w:r>
    </w:p>
    <w:p w:rsidR="00B87499" w:rsidRPr="00CC08FA" w:rsidRDefault="00B87499" w:rsidP="00B87499">
      <w:pPr>
        <w:jc w:val="both"/>
        <w:rPr>
          <w:sz w:val="22"/>
          <w:szCs w:val="22"/>
          <w:lang w:eastAsia="en-US"/>
        </w:rPr>
      </w:pPr>
      <w:r w:rsidRPr="00CC08FA">
        <w:rPr>
          <w:sz w:val="22"/>
          <w:szCs w:val="22"/>
          <w:lang w:eastAsia="en-US"/>
        </w:rPr>
        <w:t xml:space="preserve">Slochteren 447, 465 </w:t>
      </w:r>
    </w:p>
    <w:p w:rsidR="00B87499" w:rsidRPr="00CC08FA" w:rsidRDefault="00B87499" w:rsidP="00B87499">
      <w:pPr>
        <w:jc w:val="both"/>
        <w:rPr>
          <w:sz w:val="22"/>
          <w:szCs w:val="22"/>
          <w:lang w:eastAsia="en-US"/>
        </w:rPr>
      </w:pPr>
      <w:r w:rsidRPr="00CC08FA">
        <w:rPr>
          <w:sz w:val="22"/>
          <w:szCs w:val="22"/>
          <w:lang w:eastAsia="en-US"/>
        </w:rPr>
        <w:t xml:space="preserve">Smeermaas 314, 319, 347, 348 </w:t>
      </w:r>
    </w:p>
    <w:p w:rsidR="00B87499" w:rsidRPr="00CC08FA" w:rsidRDefault="00B87499" w:rsidP="00B87499">
      <w:pPr>
        <w:jc w:val="both"/>
        <w:rPr>
          <w:sz w:val="22"/>
          <w:szCs w:val="22"/>
          <w:lang w:eastAsia="en-US"/>
        </w:rPr>
      </w:pPr>
      <w:r w:rsidRPr="00CC08FA">
        <w:rPr>
          <w:sz w:val="22"/>
          <w:szCs w:val="22"/>
          <w:lang w:eastAsia="en-US"/>
        </w:rPr>
        <w:t>Smilde 437, 446</w:t>
      </w:r>
    </w:p>
    <w:p w:rsidR="00B87499" w:rsidRPr="00CC08FA" w:rsidRDefault="00B87499" w:rsidP="00B87499">
      <w:pPr>
        <w:jc w:val="both"/>
        <w:rPr>
          <w:sz w:val="22"/>
          <w:szCs w:val="22"/>
          <w:lang w:eastAsia="en-US"/>
        </w:rPr>
      </w:pPr>
      <w:r w:rsidRPr="00CC08FA">
        <w:rPr>
          <w:sz w:val="22"/>
          <w:szCs w:val="22"/>
          <w:lang w:eastAsia="en-US"/>
        </w:rPr>
        <w:t>Sneek 311, 455, 456</w:t>
      </w:r>
    </w:p>
    <w:p w:rsidR="00B87499" w:rsidRPr="00CC08FA" w:rsidRDefault="00B87499" w:rsidP="00B87499">
      <w:pPr>
        <w:jc w:val="both"/>
        <w:rPr>
          <w:sz w:val="22"/>
          <w:szCs w:val="22"/>
          <w:lang w:eastAsia="en-US"/>
        </w:rPr>
      </w:pPr>
      <w:r w:rsidRPr="00CC08FA">
        <w:rPr>
          <w:sz w:val="22"/>
          <w:szCs w:val="22"/>
          <w:lang w:eastAsia="en-US"/>
        </w:rPr>
        <w:t>Son 355, 358</w:t>
      </w:r>
    </w:p>
    <w:p w:rsidR="00B87499" w:rsidRPr="00CC08FA" w:rsidRDefault="00B87499" w:rsidP="00B87499">
      <w:pPr>
        <w:jc w:val="both"/>
        <w:rPr>
          <w:sz w:val="22"/>
          <w:szCs w:val="22"/>
          <w:lang w:eastAsia="en-US"/>
        </w:rPr>
      </w:pPr>
      <w:r w:rsidRPr="00CC08FA">
        <w:rPr>
          <w:sz w:val="22"/>
          <w:szCs w:val="22"/>
          <w:lang w:eastAsia="en-US"/>
        </w:rPr>
        <w:t xml:space="preserve">Spannum 455, 458 </w:t>
      </w:r>
    </w:p>
    <w:p w:rsidR="00B87499" w:rsidRPr="00CC08FA" w:rsidRDefault="00B87499" w:rsidP="00B87499">
      <w:pPr>
        <w:jc w:val="both"/>
        <w:rPr>
          <w:sz w:val="22"/>
          <w:szCs w:val="22"/>
          <w:lang w:eastAsia="en-US"/>
        </w:rPr>
      </w:pPr>
      <w:r w:rsidRPr="00CC08FA">
        <w:rPr>
          <w:sz w:val="22"/>
          <w:szCs w:val="22"/>
          <w:lang w:eastAsia="en-US"/>
        </w:rPr>
        <w:t xml:space="preserve">Spekholzerheide 314, 335 </w:t>
      </w:r>
    </w:p>
    <w:p w:rsidR="00B87499" w:rsidRPr="00CC08FA" w:rsidRDefault="00B87499" w:rsidP="00B87499">
      <w:pPr>
        <w:jc w:val="both"/>
        <w:rPr>
          <w:sz w:val="22"/>
          <w:szCs w:val="22"/>
          <w:lang w:eastAsia="en-US"/>
        </w:rPr>
      </w:pPr>
      <w:r w:rsidRPr="00CC08FA">
        <w:rPr>
          <w:sz w:val="22"/>
          <w:szCs w:val="22"/>
          <w:lang w:eastAsia="en-US"/>
        </w:rPr>
        <w:t>Spijk 351, 394</w:t>
      </w:r>
    </w:p>
    <w:p w:rsidR="00B87499" w:rsidRPr="00CC08FA" w:rsidRDefault="00B87499" w:rsidP="00B87499">
      <w:pPr>
        <w:jc w:val="both"/>
        <w:rPr>
          <w:sz w:val="22"/>
          <w:szCs w:val="22"/>
          <w:lang w:eastAsia="en-US"/>
        </w:rPr>
      </w:pPr>
      <w:r w:rsidRPr="00CC08FA">
        <w:rPr>
          <w:sz w:val="22"/>
          <w:szCs w:val="22"/>
          <w:lang w:eastAsia="en-US"/>
        </w:rPr>
        <w:t xml:space="preserve">Spijkenisse 386, 389 </w:t>
      </w:r>
    </w:p>
    <w:p w:rsidR="00B87499" w:rsidRPr="00CC08FA" w:rsidRDefault="00B87499" w:rsidP="00B87499">
      <w:pPr>
        <w:jc w:val="both"/>
        <w:rPr>
          <w:sz w:val="22"/>
          <w:szCs w:val="22"/>
          <w:lang w:eastAsia="en-US"/>
        </w:rPr>
      </w:pPr>
      <w:r w:rsidRPr="00CC08FA">
        <w:rPr>
          <w:sz w:val="22"/>
          <w:szCs w:val="22"/>
          <w:lang w:eastAsia="en-US"/>
        </w:rPr>
        <w:t>Staverden 436</w:t>
      </w:r>
    </w:p>
    <w:p w:rsidR="00B87499" w:rsidRPr="00CC08FA" w:rsidRDefault="00B87499" w:rsidP="00B87499">
      <w:pPr>
        <w:jc w:val="both"/>
        <w:rPr>
          <w:sz w:val="22"/>
          <w:szCs w:val="22"/>
          <w:lang w:eastAsia="en-US"/>
        </w:rPr>
      </w:pPr>
      <w:r w:rsidRPr="00CC08FA">
        <w:rPr>
          <w:sz w:val="22"/>
          <w:szCs w:val="22"/>
          <w:lang w:eastAsia="en-US"/>
        </w:rPr>
        <w:t>Stavoren 311, 456</w:t>
      </w:r>
    </w:p>
    <w:p w:rsidR="00B87499" w:rsidRPr="00CC08FA" w:rsidRDefault="00B87499" w:rsidP="00B87499">
      <w:pPr>
        <w:jc w:val="both"/>
        <w:rPr>
          <w:sz w:val="22"/>
          <w:szCs w:val="22"/>
          <w:lang w:eastAsia="en-US"/>
        </w:rPr>
      </w:pPr>
      <w:r w:rsidRPr="00CC08FA">
        <w:rPr>
          <w:sz w:val="22"/>
          <w:szCs w:val="22"/>
          <w:lang w:eastAsia="en-US"/>
        </w:rPr>
        <w:t xml:space="preserve">Stedum 456, 463, 465, 466 </w:t>
      </w:r>
    </w:p>
    <w:p w:rsidR="00B87499" w:rsidRPr="00CC08FA" w:rsidRDefault="00B87499" w:rsidP="00B87499">
      <w:pPr>
        <w:jc w:val="both"/>
        <w:rPr>
          <w:sz w:val="22"/>
          <w:szCs w:val="22"/>
          <w:lang w:eastAsia="en-US"/>
        </w:rPr>
      </w:pPr>
      <w:r w:rsidRPr="00CC08FA">
        <w:rPr>
          <w:sz w:val="22"/>
          <w:szCs w:val="22"/>
          <w:lang w:eastAsia="en-US"/>
        </w:rPr>
        <w:t>Steensel 355</w:t>
      </w:r>
    </w:p>
    <w:p w:rsidR="00B87499" w:rsidRPr="00CC08FA" w:rsidRDefault="00B87499" w:rsidP="00B87499">
      <w:pPr>
        <w:jc w:val="both"/>
        <w:rPr>
          <w:sz w:val="22"/>
          <w:szCs w:val="22"/>
          <w:lang w:eastAsia="en-US"/>
        </w:rPr>
      </w:pPr>
      <w:r w:rsidRPr="00CC08FA">
        <w:rPr>
          <w:sz w:val="22"/>
          <w:szCs w:val="22"/>
          <w:lang w:eastAsia="en-US"/>
        </w:rPr>
        <w:t>Steenwijk 311, 440, 445, 446, 523, 528</w:t>
      </w:r>
    </w:p>
    <w:p w:rsidR="00B87499" w:rsidRPr="00CC08FA" w:rsidRDefault="00B87499" w:rsidP="00B87499">
      <w:pPr>
        <w:jc w:val="both"/>
        <w:rPr>
          <w:sz w:val="22"/>
          <w:szCs w:val="22"/>
          <w:lang w:eastAsia="en-US"/>
        </w:rPr>
      </w:pPr>
      <w:r w:rsidRPr="00CC08FA">
        <w:rPr>
          <w:sz w:val="22"/>
          <w:szCs w:val="22"/>
          <w:lang w:eastAsia="en-US"/>
        </w:rPr>
        <w:t>Stein 314, 315, 323, 339, 340, 342, 442, 551, 716</w:t>
      </w:r>
    </w:p>
    <w:p w:rsidR="00B87499" w:rsidRPr="00CC08FA" w:rsidRDefault="00B87499" w:rsidP="00B87499">
      <w:pPr>
        <w:jc w:val="both"/>
        <w:rPr>
          <w:sz w:val="22"/>
          <w:szCs w:val="22"/>
          <w:lang w:eastAsia="en-US"/>
        </w:rPr>
      </w:pPr>
      <w:r w:rsidRPr="00CC08FA">
        <w:rPr>
          <w:sz w:val="22"/>
          <w:szCs w:val="22"/>
          <w:lang w:eastAsia="en-US"/>
        </w:rPr>
        <w:t xml:space="preserve">Stiens 454, 455, 462, 720 </w:t>
      </w:r>
    </w:p>
    <w:p w:rsidR="00B87499" w:rsidRPr="00CC08FA" w:rsidRDefault="00B87499" w:rsidP="00B87499">
      <w:pPr>
        <w:jc w:val="both"/>
        <w:rPr>
          <w:sz w:val="22"/>
          <w:szCs w:val="22"/>
          <w:lang w:eastAsia="en-US"/>
        </w:rPr>
      </w:pPr>
      <w:r w:rsidRPr="00CC08FA">
        <w:rPr>
          <w:sz w:val="22"/>
          <w:szCs w:val="22"/>
          <w:lang w:eastAsia="en-US"/>
        </w:rPr>
        <w:t>Strabeek 323, 327</w:t>
      </w:r>
    </w:p>
    <w:p w:rsidR="00B87499" w:rsidRPr="00CC08FA" w:rsidRDefault="00B87499" w:rsidP="00B87499">
      <w:pPr>
        <w:jc w:val="both"/>
        <w:rPr>
          <w:sz w:val="22"/>
          <w:szCs w:val="22"/>
          <w:lang w:eastAsia="en-US"/>
        </w:rPr>
      </w:pPr>
      <w:r w:rsidRPr="00CC08FA">
        <w:rPr>
          <w:sz w:val="22"/>
          <w:szCs w:val="22"/>
          <w:lang w:eastAsia="en-US"/>
        </w:rPr>
        <w:t xml:space="preserve">Straalen 323, 346, 535 </w:t>
      </w:r>
    </w:p>
    <w:p w:rsidR="00B87499" w:rsidRPr="00CC08FA" w:rsidRDefault="00B87499" w:rsidP="00B87499">
      <w:pPr>
        <w:jc w:val="both"/>
        <w:rPr>
          <w:sz w:val="22"/>
          <w:szCs w:val="22"/>
          <w:lang w:eastAsia="en-US"/>
        </w:rPr>
      </w:pPr>
      <w:r w:rsidRPr="00CC08FA">
        <w:rPr>
          <w:sz w:val="22"/>
          <w:szCs w:val="22"/>
          <w:lang w:eastAsia="en-US"/>
        </w:rPr>
        <w:t>Striene 38, 387</w:t>
      </w:r>
    </w:p>
    <w:p w:rsidR="00B87499" w:rsidRPr="00CC08FA" w:rsidRDefault="00B87499" w:rsidP="00B87499">
      <w:pPr>
        <w:jc w:val="both"/>
        <w:rPr>
          <w:sz w:val="22"/>
          <w:szCs w:val="22"/>
          <w:lang w:eastAsia="en-US"/>
        </w:rPr>
      </w:pPr>
      <w:r w:rsidRPr="00CC08FA">
        <w:rPr>
          <w:sz w:val="22"/>
          <w:szCs w:val="22"/>
          <w:lang w:eastAsia="en-US"/>
        </w:rPr>
        <w:t>Strijp 355, 358</w:t>
      </w:r>
    </w:p>
    <w:p w:rsidR="00B87499" w:rsidRPr="00CC08FA" w:rsidRDefault="00B87499" w:rsidP="00B87499">
      <w:pPr>
        <w:jc w:val="both"/>
        <w:rPr>
          <w:sz w:val="22"/>
          <w:szCs w:val="22"/>
          <w:lang w:eastAsia="en-US"/>
        </w:rPr>
      </w:pPr>
      <w:r w:rsidRPr="00CC08FA">
        <w:rPr>
          <w:sz w:val="22"/>
          <w:szCs w:val="22"/>
          <w:lang w:eastAsia="en-US"/>
        </w:rPr>
        <w:t>Susteren 311</w:t>
      </w:r>
    </w:p>
    <w:p w:rsidR="00B87499" w:rsidRPr="00CC08FA" w:rsidRDefault="00B87499" w:rsidP="00B87499">
      <w:pPr>
        <w:jc w:val="both"/>
        <w:rPr>
          <w:sz w:val="22"/>
          <w:szCs w:val="22"/>
          <w:lang w:eastAsia="en-US"/>
        </w:rPr>
      </w:pPr>
      <w:r w:rsidRPr="00CC08FA">
        <w:rPr>
          <w:sz w:val="22"/>
          <w:szCs w:val="22"/>
          <w:lang w:eastAsia="en-US"/>
        </w:rPr>
        <w:t xml:space="preserve">Swalm 344, 345, 346 </w:t>
      </w:r>
    </w:p>
    <w:p w:rsidR="00B87499" w:rsidRPr="00CC08FA" w:rsidRDefault="00B87499" w:rsidP="00B87499">
      <w:pPr>
        <w:jc w:val="both"/>
        <w:rPr>
          <w:sz w:val="22"/>
          <w:szCs w:val="22"/>
          <w:lang w:eastAsia="en-US"/>
        </w:rPr>
      </w:pPr>
      <w:r w:rsidRPr="00CC08FA">
        <w:rPr>
          <w:sz w:val="22"/>
          <w:szCs w:val="22"/>
          <w:lang w:eastAsia="en-US"/>
        </w:rPr>
        <w:t xml:space="preserve">Swalmen 323, 344, 345,346,535 </w:t>
      </w:r>
    </w:p>
    <w:p w:rsidR="00B87499" w:rsidRPr="00CC08FA" w:rsidRDefault="00B87499" w:rsidP="00B87499">
      <w:pPr>
        <w:jc w:val="both"/>
        <w:rPr>
          <w:sz w:val="22"/>
          <w:szCs w:val="22"/>
          <w:lang w:eastAsia="en-US"/>
        </w:rPr>
      </w:pPr>
      <w:r w:rsidRPr="00CC08FA">
        <w:rPr>
          <w:sz w:val="22"/>
          <w:szCs w:val="22"/>
          <w:lang w:eastAsia="en-US"/>
        </w:rPr>
        <w:t>Swolgem344, 356</w:t>
      </w:r>
    </w:p>
    <w:p w:rsidR="00B87499" w:rsidRPr="00CC08FA" w:rsidRDefault="00B87499" w:rsidP="00B87499">
      <w:pPr>
        <w:jc w:val="both"/>
        <w:rPr>
          <w:sz w:val="22"/>
          <w:szCs w:val="22"/>
          <w:lang w:eastAsia="en-US"/>
        </w:rPr>
      </w:pPr>
    </w:p>
    <w:p w:rsidR="00B87499" w:rsidRPr="00CC08FA" w:rsidRDefault="00B87499" w:rsidP="00B87499">
      <w:pPr>
        <w:jc w:val="both"/>
        <w:rPr>
          <w:b/>
          <w:sz w:val="22"/>
          <w:szCs w:val="22"/>
          <w:lang w:eastAsia="en-US"/>
        </w:rPr>
      </w:pPr>
      <w:r w:rsidRPr="00CC08FA">
        <w:rPr>
          <w:b/>
          <w:sz w:val="22"/>
          <w:szCs w:val="22"/>
          <w:lang w:eastAsia="en-US"/>
        </w:rPr>
        <w:t>Teerns 455, 462</w:t>
      </w:r>
    </w:p>
    <w:p w:rsidR="00B87499" w:rsidRPr="00CC08FA" w:rsidRDefault="00B87499" w:rsidP="00B87499">
      <w:pPr>
        <w:jc w:val="both"/>
        <w:rPr>
          <w:sz w:val="22"/>
          <w:szCs w:val="22"/>
          <w:lang w:eastAsia="en-US"/>
        </w:rPr>
      </w:pPr>
      <w:r w:rsidRPr="00CC08FA">
        <w:rPr>
          <w:sz w:val="22"/>
          <w:szCs w:val="22"/>
          <w:lang w:eastAsia="en-US"/>
        </w:rPr>
        <w:t>Tegelen 344, 346</w:t>
      </w:r>
    </w:p>
    <w:p w:rsidR="00B87499" w:rsidRPr="00CC08FA" w:rsidRDefault="00B87499" w:rsidP="00B87499">
      <w:pPr>
        <w:jc w:val="both"/>
        <w:rPr>
          <w:sz w:val="22"/>
          <w:szCs w:val="22"/>
          <w:lang w:eastAsia="en-US"/>
        </w:rPr>
      </w:pPr>
      <w:r w:rsidRPr="00CC08FA">
        <w:rPr>
          <w:sz w:val="22"/>
          <w:szCs w:val="22"/>
          <w:lang w:eastAsia="en-US"/>
        </w:rPr>
        <w:t>Ten Post 463, 465, 466</w:t>
      </w:r>
    </w:p>
    <w:p w:rsidR="00B87499" w:rsidRPr="00CC08FA" w:rsidRDefault="00B87499" w:rsidP="00B87499">
      <w:pPr>
        <w:jc w:val="both"/>
        <w:rPr>
          <w:sz w:val="22"/>
          <w:szCs w:val="22"/>
          <w:lang w:eastAsia="en-US"/>
        </w:rPr>
      </w:pPr>
      <w:r w:rsidRPr="00CC08FA">
        <w:rPr>
          <w:sz w:val="22"/>
          <w:szCs w:val="22"/>
          <w:lang w:eastAsia="en-US"/>
        </w:rPr>
        <w:t xml:space="preserve">Ter Apel 311, 439, 440 </w:t>
      </w:r>
    </w:p>
    <w:p w:rsidR="00B87499" w:rsidRPr="00CC08FA" w:rsidRDefault="00B87499" w:rsidP="00B87499">
      <w:pPr>
        <w:jc w:val="both"/>
        <w:rPr>
          <w:sz w:val="22"/>
          <w:szCs w:val="22"/>
          <w:lang w:eastAsia="en-US"/>
        </w:rPr>
      </w:pPr>
      <w:r w:rsidRPr="00CC08FA">
        <w:rPr>
          <w:sz w:val="22"/>
          <w:szCs w:val="22"/>
          <w:lang w:eastAsia="en-US"/>
        </w:rPr>
        <w:t>Terblijt 323</w:t>
      </w:r>
    </w:p>
    <w:p w:rsidR="00B87499" w:rsidRPr="00CC08FA" w:rsidRDefault="00B87499" w:rsidP="00B87499">
      <w:pPr>
        <w:jc w:val="both"/>
        <w:rPr>
          <w:sz w:val="22"/>
          <w:szCs w:val="22"/>
          <w:lang w:eastAsia="en-US"/>
        </w:rPr>
      </w:pPr>
      <w:r w:rsidRPr="00CC08FA">
        <w:rPr>
          <w:sz w:val="22"/>
          <w:szCs w:val="22"/>
          <w:lang w:eastAsia="en-US"/>
        </w:rPr>
        <w:t xml:space="preserve">Terheide 323, 387, 415 </w:t>
      </w:r>
    </w:p>
    <w:p w:rsidR="00B87499" w:rsidRPr="00CC08FA" w:rsidRDefault="00B87499" w:rsidP="00B87499">
      <w:pPr>
        <w:jc w:val="both"/>
        <w:rPr>
          <w:sz w:val="22"/>
          <w:szCs w:val="22"/>
          <w:lang w:eastAsia="en-US"/>
        </w:rPr>
      </w:pPr>
      <w:r w:rsidRPr="00CC08FA">
        <w:rPr>
          <w:sz w:val="22"/>
          <w:szCs w:val="22"/>
          <w:lang w:eastAsia="en-US"/>
        </w:rPr>
        <w:t xml:space="preserve">Terheyde 358, 386 </w:t>
      </w:r>
    </w:p>
    <w:p w:rsidR="00B87499" w:rsidRPr="00CC08FA" w:rsidRDefault="00B87499" w:rsidP="00B87499">
      <w:pPr>
        <w:jc w:val="both"/>
        <w:rPr>
          <w:sz w:val="22"/>
          <w:szCs w:val="22"/>
          <w:lang w:eastAsia="en-US"/>
        </w:rPr>
      </w:pPr>
      <w:r w:rsidRPr="00CC08FA">
        <w:rPr>
          <w:sz w:val="22"/>
          <w:szCs w:val="22"/>
          <w:lang w:eastAsia="en-US"/>
        </w:rPr>
        <w:t xml:space="preserve">Termunten 454, 456, 465 </w:t>
      </w:r>
    </w:p>
    <w:p w:rsidR="00B87499" w:rsidRPr="00CC08FA" w:rsidRDefault="00B87499" w:rsidP="00B87499">
      <w:pPr>
        <w:jc w:val="both"/>
        <w:rPr>
          <w:sz w:val="22"/>
          <w:szCs w:val="22"/>
          <w:lang w:eastAsia="en-US"/>
        </w:rPr>
      </w:pPr>
      <w:r w:rsidRPr="00CC08FA">
        <w:rPr>
          <w:sz w:val="22"/>
          <w:szCs w:val="22"/>
          <w:lang w:eastAsia="en-US"/>
        </w:rPr>
        <w:t>Texel 435, 437, 523</w:t>
      </w:r>
    </w:p>
    <w:p w:rsidR="00B87499" w:rsidRPr="00CC08FA" w:rsidRDefault="00B87499" w:rsidP="00B87499">
      <w:pPr>
        <w:jc w:val="both"/>
        <w:rPr>
          <w:sz w:val="22"/>
          <w:szCs w:val="22"/>
          <w:lang w:eastAsia="en-US"/>
        </w:rPr>
      </w:pPr>
      <w:r w:rsidRPr="00CC08FA">
        <w:rPr>
          <w:sz w:val="22"/>
          <w:szCs w:val="22"/>
          <w:lang w:eastAsia="en-US"/>
        </w:rPr>
        <w:t>Thorr 336, 344, 348</w:t>
      </w:r>
    </w:p>
    <w:p w:rsidR="00B87499" w:rsidRPr="00CC08FA" w:rsidRDefault="00B87499" w:rsidP="00B87499">
      <w:pPr>
        <w:jc w:val="both"/>
        <w:rPr>
          <w:sz w:val="22"/>
          <w:szCs w:val="22"/>
          <w:lang w:eastAsia="en-US"/>
        </w:rPr>
      </w:pPr>
      <w:r w:rsidRPr="00CC08FA">
        <w:rPr>
          <w:sz w:val="22"/>
          <w:szCs w:val="22"/>
          <w:lang w:eastAsia="en-US"/>
        </w:rPr>
        <w:t xml:space="preserve">Tiel 382, 401 </w:t>
      </w:r>
    </w:p>
    <w:p w:rsidR="00B87499" w:rsidRPr="00CC08FA" w:rsidRDefault="00B87499" w:rsidP="00B87499">
      <w:pPr>
        <w:jc w:val="both"/>
        <w:rPr>
          <w:sz w:val="22"/>
          <w:szCs w:val="22"/>
          <w:lang w:eastAsia="en-US"/>
        </w:rPr>
      </w:pPr>
      <w:r w:rsidRPr="00CC08FA">
        <w:rPr>
          <w:sz w:val="22"/>
          <w:szCs w:val="22"/>
          <w:lang w:eastAsia="en-US"/>
        </w:rPr>
        <w:t>Tietjerksteradeel 402</w:t>
      </w:r>
    </w:p>
    <w:p w:rsidR="00B87499" w:rsidRPr="00BF04E3" w:rsidRDefault="00B87499" w:rsidP="00B87499">
      <w:pPr>
        <w:jc w:val="both"/>
        <w:rPr>
          <w:sz w:val="22"/>
          <w:szCs w:val="22"/>
          <w:lang w:val="en-GB" w:eastAsia="en-US"/>
        </w:rPr>
      </w:pPr>
      <w:r w:rsidRPr="00BF04E3">
        <w:rPr>
          <w:sz w:val="22"/>
          <w:szCs w:val="22"/>
          <w:lang w:val="en-GB" w:eastAsia="en-US"/>
        </w:rPr>
        <w:t>Tiggelt 359</w:t>
      </w:r>
    </w:p>
    <w:p w:rsidR="00B87499" w:rsidRPr="00BF04E3" w:rsidRDefault="00B87499" w:rsidP="00B87499">
      <w:pPr>
        <w:jc w:val="both"/>
        <w:rPr>
          <w:sz w:val="22"/>
          <w:szCs w:val="22"/>
          <w:lang w:val="en-GB" w:eastAsia="en-US"/>
        </w:rPr>
      </w:pPr>
      <w:r w:rsidRPr="00BF04E3">
        <w:rPr>
          <w:sz w:val="22"/>
          <w:szCs w:val="22"/>
          <w:lang w:val="en-GB" w:eastAsia="en-US"/>
        </w:rPr>
        <w:t>Tirns 455, 456</w:t>
      </w:r>
    </w:p>
    <w:p w:rsidR="00B87499" w:rsidRPr="00BF04E3" w:rsidRDefault="00B87499" w:rsidP="00B87499">
      <w:pPr>
        <w:jc w:val="both"/>
        <w:rPr>
          <w:sz w:val="22"/>
          <w:szCs w:val="22"/>
          <w:lang w:val="en-GB" w:eastAsia="en-US"/>
        </w:rPr>
      </w:pPr>
      <w:r w:rsidRPr="00BF04E3">
        <w:rPr>
          <w:sz w:val="22"/>
          <w:szCs w:val="22"/>
          <w:lang w:val="en-GB" w:eastAsia="en-US"/>
        </w:rPr>
        <w:t>Tjonger 445, 475</w:t>
      </w:r>
    </w:p>
    <w:p w:rsidR="00B87499" w:rsidRPr="00BF04E3" w:rsidRDefault="00B87499" w:rsidP="00B87499">
      <w:pPr>
        <w:jc w:val="both"/>
        <w:rPr>
          <w:sz w:val="22"/>
          <w:szCs w:val="22"/>
          <w:lang w:val="en-GB" w:eastAsia="en-US"/>
        </w:rPr>
      </w:pPr>
      <w:r w:rsidRPr="00BF04E3">
        <w:rPr>
          <w:sz w:val="22"/>
          <w:szCs w:val="22"/>
          <w:lang w:val="en-GB" w:eastAsia="en-US"/>
        </w:rPr>
        <w:t>Tjum 455, 456</w:t>
      </w:r>
    </w:p>
    <w:p w:rsidR="00B87499" w:rsidRPr="00BF04E3" w:rsidRDefault="00B87499" w:rsidP="00B87499">
      <w:pPr>
        <w:jc w:val="both"/>
        <w:rPr>
          <w:sz w:val="22"/>
          <w:szCs w:val="22"/>
          <w:lang w:val="en-GB" w:eastAsia="en-US"/>
        </w:rPr>
      </w:pPr>
      <w:r w:rsidRPr="00BF04E3">
        <w:rPr>
          <w:sz w:val="22"/>
          <w:szCs w:val="22"/>
          <w:lang w:val="en-GB" w:eastAsia="en-US"/>
        </w:rPr>
        <w:t>Tolsum 455, 459</w:t>
      </w:r>
    </w:p>
    <w:p w:rsidR="00B87499" w:rsidRPr="00CC08FA" w:rsidRDefault="00B87499" w:rsidP="00B87499">
      <w:pPr>
        <w:jc w:val="both"/>
        <w:rPr>
          <w:sz w:val="22"/>
          <w:szCs w:val="22"/>
          <w:lang w:eastAsia="en-US"/>
        </w:rPr>
      </w:pPr>
      <w:r w:rsidRPr="00CC08FA">
        <w:rPr>
          <w:sz w:val="22"/>
          <w:szCs w:val="22"/>
          <w:lang w:eastAsia="en-US"/>
        </w:rPr>
        <w:t>Tongeren 313, 316, 320, 322,</w:t>
      </w:r>
    </w:p>
    <w:p w:rsidR="00B87499" w:rsidRPr="00CC08FA" w:rsidRDefault="00B87499" w:rsidP="00B87499">
      <w:pPr>
        <w:jc w:val="both"/>
        <w:rPr>
          <w:sz w:val="22"/>
          <w:szCs w:val="22"/>
          <w:lang w:eastAsia="en-US"/>
        </w:rPr>
      </w:pPr>
      <w:r w:rsidRPr="00CC08FA">
        <w:rPr>
          <w:sz w:val="22"/>
          <w:szCs w:val="22"/>
          <w:lang w:eastAsia="en-US"/>
        </w:rPr>
        <w:t>323, 326, 330, 342, 347, 350,</w:t>
      </w:r>
    </w:p>
    <w:p w:rsidR="00B87499" w:rsidRPr="00CC08FA" w:rsidRDefault="00B87499" w:rsidP="00B87499">
      <w:pPr>
        <w:jc w:val="both"/>
        <w:rPr>
          <w:sz w:val="22"/>
          <w:szCs w:val="22"/>
          <w:lang w:eastAsia="en-US"/>
        </w:rPr>
      </w:pPr>
      <w:r w:rsidRPr="00CC08FA">
        <w:rPr>
          <w:sz w:val="22"/>
          <w:szCs w:val="22"/>
          <w:lang w:eastAsia="en-US"/>
        </w:rPr>
        <w:t>381, 489, 535, 627, 668, 669, 683, 692, 694, 705</w:t>
      </w:r>
    </w:p>
    <w:p w:rsidR="00B87499" w:rsidRPr="00CC08FA" w:rsidRDefault="00B87499" w:rsidP="00B87499">
      <w:pPr>
        <w:jc w:val="both"/>
        <w:rPr>
          <w:sz w:val="22"/>
          <w:szCs w:val="22"/>
          <w:lang w:eastAsia="en-US"/>
        </w:rPr>
      </w:pPr>
      <w:r w:rsidRPr="00CC08FA">
        <w:rPr>
          <w:sz w:val="22"/>
          <w:szCs w:val="22"/>
          <w:lang w:eastAsia="en-US"/>
        </w:rPr>
        <w:t>Toornwerd 449, 455, 463, 465, 466</w:t>
      </w:r>
    </w:p>
    <w:p w:rsidR="00B87499" w:rsidRPr="00CC08FA" w:rsidRDefault="00B87499" w:rsidP="00B87499">
      <w:pPr>
        <w:jc w:val="both"/>
        <w:rPr>
          <w:sz w:val="22"/>
          <w:szCs w:val="22"/>
          <w:lang w:eastAsia="en-US"/>
        </w:rPr>
      </w:pPr>
      <w:r w:rsidRPr="00CC08FA">
        <w:rPr>
          <w:sz w:val="22"/>
          <w:szCs w:val="22"/>
          <w:lang w:eastAsia="en-US"/>
        </w:rPr>
        <w:t xml:space="preserve">Tilddern 314, 323, 345, 535 </w:t>
      </w:r>
    </w:p>
    <w:p w:rsidR="00B87499" w:rsidRPr="00CC08FA" w:rsidRDefault="00B87499" w:rsidP="00B87499">
      <w:pPr>
        <w:jc w:val="both"/>
        <w:rPr>
          <w:sz w:val="22"/>
          <w:szCs w:val="22"/>
          <w:lang w:eastAsia="en-US"/>
        </w:rPr>
      </w:pPr>
      <w:r w:rsidRPr="00CC08FA">
        <w:rPr>
          <w:sz w:val="22"/>
          <w:szCs w:val="22"/>
          <w:lang w:eastAsia="en-US"/>
        </w:rPr>
        <w:t>Twente 438, 523</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Ubagsberg 314, 328</w:t>
      </w:r>
      <w:r w:rsidRPr="00CC08FA">
        <w:rPr>
          <w:sz w:val="22"/>
          <w:szCs w:val="22"/>
          <w:lang w:eastAsia="en-US"/>
        </w:rPr>
        <w:t xml:space="preserve"> </w:t>
      </w:r>
    </w:p>
    <w:p w:rsidR="00B87499" w:rsidRPr="00CC08FA" w:rsidRDefault="00B87499" w:rsidP="00B87499">
      <w:pPr>
        <w:jc w:val="both"/>
        <w:rPr>
          <w:sz w:val="22"/>
          <w:szCs w:val="22"/>
          <w:lang w:eastAsia="en-US"/>
        </w:rPr>
      </w:pPr>
      <w:r w:rsidRPr="00CC08FA">
        <w:rPr>
          <w:sz w:val="22"/>
          <w:szCs w:val="22"/>
          <w:lang w:eastAsia="en-US"/>
        </w:rPr>
        <w:t xml:space="preserve">Ubbergen 351, 378, 379, 558 </w:t>
      </w:r>
    </w:p>
    <w:p w:rsidR="00B87499" w:rsidRPr="00CC08FA" w:rsidRDefault="00B87499" w:rsidP="00B87499">
      <w:pPr>
        <w:jc w:val="both"/>
        <w:rPr>
          <w:sz w:val="22"/>
          <w:szCs w:val="22"/>
          <w:lang w:eastAsia="en-US"/>
        </w:rPr>
      </w:pPr>
      <w:r w:rsidRPr="00CC08FA">
        <w:rPr>
          <w:sz w:val="22"/>
          <w:szCs w:val="22"/>
          <w:lang w:eastAsia="en-US"/>
        </w:rPr>
        <w:t>Uddel 311, 436</w:t>
      </w:r>
    </w:p>
    <w:p w:rsidR="00B87499" w:rsidRPr="00CC08FA" w:rsidRDefault="00B87499" w:rsidP="00B87499">
      <w:pPr>
        <w:jc w:val="both"/>
        <w:rPr>
          <w:sz w:val="22"/>
          <w:szCs w:val="22"/>
          <w:lang w:eastAsia="en-US"/>
        </w:rPr>
      </w:pPr>
      <w:r w:rsidRPr="00CC08FA">
        <w:rPr>
          <w:sz w:val="22"/>
          <w:szCs w:val="22"/>
          <w:lang w:eastAsia="en-US"/>
        </w:rPr>
        <w:t>Uden 351, 356</w:t>
      </w:r>
    </w:p>
    <w:p w:rsidR="00B87499" w:rsidRPr="00CC08FA" w:rsidRDefault="00B87499" w:rsidP="00B87499">
      <w:pPr>
        <w:jc w:val="both"/>
        <w:rPr>
          <w:sz w:val="22"/>
          <w:szCs w:val="22"/>
          <w:lang w:eastAsia="en-US"/>
        </w:rPr>
      </w:pPr>
      <w:r w:rsidRPr="00CC08FA">
        <w:rPr>
          <w:sz w:val="22"/>
          <w:szCs w:val="22"/>
          <w:lang w:eastAsia="en-US"/>
        </w:rPr>
        <w:t>Ulrum 455, 463</w:t>
      </w:r>
    </w:p>
    <w:p w:rsidR="00B87499" w:rsidRPr="00CC08FA" w:rsidRDefault="00B87499" w:rsidP="00B87499">
      <w:pPr>
        <w:jc w:val="both"/>
        <w:rPr>
          <w:sz w:val="22"/>
          <w:szCs w:val="22"/>
          <w:lang w:eastAsia="en-US"/>
        </w:rPr>
      </w:pPr>
      <w:r w:rsidRPr="00CC08FA">
        <w:rPr>
          <w:sz w:val="22"/>
          <w:szCs w:val="22"/>
          <w:lang w:eastAsia="en-US"/>
        </w:rPr>
        <w:t xml:space="preserve">Usquerd 455, 463, 465, 466 </w:t>
      </w:r>
    </w:p>
    <w:p w:rsidR="00B87499" w:rsidRPr="00CC08FA" w:rsidRDefault="00B87499" w:rsidP="00B87499">
      <w:pPr>
        <w:jc w:val="both"/>
        <w:rPr>
          <w:sz w:val="22"/>
          <w:szCs w:val="22"/>
          <w:lang w:eastAsia="en-US"/>
        </w:rPr>
      </w:pPr>
      <w:r w:rsidRPr="00CC08FA">
        <w:rPr>
          <w:sz w:val="22"/>
          <w:szCs w:val="22"/>
          <w:lang w:eastAsia="en-US"/>
        </w:rPr>
        <w:t>Utrecht 145, 235, 296, 307, 323, 382, 404, 410, 411, 415, 416, 422, 426, 436, 485, 535, 539, 576, 702, 719</w:t>
      </w:r>
    </w:p>
    <w:p w:rsidR="00B87499" w:rsidRPr="00CC08FA" w:rsidRDefault="00B87499" w:rsidP="00B87499">
      <w:pPr>
        <w:jc w:val="both"/>
        <w:rPr>
          <w:sz w:val="22"/>
          <w:szCs w:val="22"/>
          <w:lang w:eastAsia="en-US"/>
        </w:rPr>
      </w:pPr>
      <w:r w:rsidRPr="00CC08FA">
        <w:rPr>
          <w:sz w:val="22"/>
          <w:szCs w:val="22"/>
          <w:lang w:eastAsia="en-US"/>
        </w:rPr>
        <w:t>Utrechtsche Vecht 435, 436</w:t>
      </w:r>
    </w:p>
    <w:p w:rsidR="00B87499" w:rsidRPr="00CC08FA" w:rsidRDefault="00B87499" w:rsidP="00B87499">
      <w:pPr>
        <w:jc w:val="both"/>
        <w:rPr>
          <w:sz w:val="22"/>
          <w:szCs w:val="22"/>
          <w:lang w:eastAsia="en-US"/>
        </w:rPr>
      </w:pPr>
      <w:r w:rsidRPr="00CC08FA">
        <w:rPr>
          <w:sz w:val="22"/>
          <w:szCs w:val="22"/>
          <w:lang w:eastAsia="en-US"/>
        </w:rPr>
        <w:t>Vaals 314, 321.</w:t>
      </w:r>
    </w:p>
    <w:p w:rsidR="00B87499" w:rsidRPr="00CC08FA" w:rsidRDefault="00B87499" w:rsidP="00B87499">
      <w:pPr>
        <w:jc w:val="both"/>
        <w:rPr>
          <w:sz w:val="22"/>
          <w:szCs w:val="22"/>
          <w:lang w:eastAsia="en-US"/>
        </w:rPr>
      </w:pPr>
      <w:r w:rsidRPr="00CC08FA">
        <w:rPr>
          <w:sz w:val="22"/>
          <w:szCs w:val="22"/>
          <w:lang w:eastAsia="en-US"/>
        </w:rPr>
        <w:t xml:space="preserve">Vaasrade 337, 343, 716 </w:t>
      </w:r>
    </w:p>
    <w:p w:rsidR="00B87499" w:rsidRPr="00CC08FA" w:rsidRDefault="00B87499" w:rsidP="00B87499">
      <w:pPr>
        <w:jc w:val="both"/>
        <w:rPr>
          <w:sz w:val="22"/>
          <w:szCs w:val="22"/>
          <w:lang w:eastAsia="en-US"/>
        </w:rPr>
      </w:pPr>
      <w:r w:rsidRPr="00CC08FA">
        <w:rPr>
          <w:sz w:val="22"/>
          <w:szCs w:val="22"/>
          <w:lang w:eastAsia="en-US"/>
        </w:rPr>
        <w:t>Valkenburg (L.) 314, 323, 324, 326, 342, 669</w:t>
      </w:r>
    </w:p>
    <w:p w:rsidR="00B87499" w:rsidRPr="00CC08FA" w:rsidRDefault="00B87499" w:rsidP="00B87499">
      <w:pPr>
        <w:jc w:val="both"/>
        <w:rPr>
          <w:sz w:val="22"/>
          <w:szCs w:val="22"/>
          <w:lang w:eastAsia="en-US"/>
        </w:rPr>
      </w:pPr>
      <w:r w:rsidRPr="00CC08FA">
        <w:rPr>
          <w:sz w:val="22"/>
          <w:szCs w:val="22"/>
          <w:lang w:eastAsia="en-US"/>
        </w:rPr>
        <w:t>Valkenburg (Z.-H.) 145, 152, 296, 323, 415, 419, 422, 423, 535, 627</w:t>
      </w:r>
    </w:p>
    <w:p w:rsidR="00B87499" w:rsidRPr="00CC08FA" w:rsidRDefault="00B87499" w:rsidP="00B87499">
      <w:pPr>
        <w:jc w:val="both"/>
        <w:rPr>
          <w:sz w:val="22"/>
          <w:szCs w:val="22"/>
          <w:lang w:eastAsia="en-US"/>
        </w:rPr>
      </w:pPr>
      <w:r w:rsidRPr="00CC08FA">
        <w:rPr>
          <w:sz w:val="22"/>
          <w:szCs w:val="22"/>
          <w:lang w:eastAsia="en-US"/>
        </w:rPr>
        <w:t>Valkenswaard 355, 358</w:t>
      </w:r>
    </w:p>
    <w:p w:rsidR="00B87499" w:rsidRPr="00CC08FA" w:rsidRDefault="00B87499" w:rsidP="00B87499">
      <w:pPr>
        <w:jc w:val="both"/>
        <w:rPr>
          <w:sz w:val="22"/>
          <w:szCs w:val="22"/>
          <w:lang w:eastAsia="en-US"/>
        </w:rPr>
      </w:pPr>
      <w:r w:rsidRPr="00CC08FA">
        <w:rPr>
          <w:sz w:val="22"/>
          <w:szCs w:val="22"/>
          <w:lang w:eastAsia="en-US"/>
        </w:rPr>
        <w:t xml:space="preserve">Valthe 439, 440, 441 </w:t>
      </w:r>
    </w:p>
    <w:p w:rsidR="00B87499" w:rsidRPr="00CC08FA" w:rsidRDefault="00B87499" w:rsidP="00B87499">
      <w:pPr>
        <w:jc w:val="both"/>
        <w:rPr>
          <w:sz w:val="22"/>
          <w:szCs w:val="22"/>
          <w:lang w:eastAsia="en-US"/>
        </w:rPr>
      </w:pPr>
      <w:r w:rsidRPr="00CC08FA">
        <w:rPr>
          <w:sz w:val="22"/>
          <w:szCs w:val="22"/>
          <w:lang w:eastAsia="en-US"/>
        </w:rPr>
        <w:t>Valtherveen 446</w:t>
      </w:r>
      <w:r w:rsidRPr="00CC08FA">
        <w:rPr>
          <w:sz w:val="22"/>
          <w:szCs w:val="22"/>
          <w:lang w:eastAsia="en-US"/>
        </w:rPr>
        <w:tab/>
      </w:r>
    </w:p>
    <w:p w:rsidR="00B87499" w:rsidRPr="00CC08FA" w:rsidRDefault="00B87499" w:rsidP="00B87499">
      <w:pPr>
        <w:jc w:val="both"/>
        <w:rPr>
          <w:sz w:val="22"/>
          <w:szCs w:val="22"/>
          <w:lang w:eastAsia="en-US"/>
        </w:rPr>
      </w:pPr>
      <w:r w:rsidRPr="00CC08FA">
        <w:rPr>
          <w:sz w:val="22"/>
          <w:szCs w:val="22"/>
          <w:lang w:eastAsia="en-US"/>
        </w:rPr>
        <w:t>Vecht 404, 406, 409</w:t>
      </w:r>
    </w:p>
    <w:p w:rsidR="00B87499" w:rsidRPr="00CC08FA" w:rsidRDefault="00B87499" w:rsidP="00B87499">
      <w:pPr>
        <w:jc w:val="both"/>
        <w:rPr>
          <w:sz w:val="22"/>
          <w:szCs w:val="22"/>
          <w:lang w:eastAsia="en-US"/>
        </w:rPr>
      </w:pPr>
      <w:r w:rsidRPr="00CC08FA">
        <w:rPr>
          <w:sz w:val="22"/>
          <w:szCs w:val="22"/>
          <w:lang w:eastAsia="en-US"/>
        </w:rPr>
        <w:t>Vechten 86, 132, 203, 235, 296, 302, 323, 382, 405, 406, 407, 422, 426, 485, 535, 537, 561, 563, 576, 716, 719</w:t>
      </w:r>
    </w:p>
    <w:p w:rsidR="00B87499" w:rsidRPr="00CC08FA" w:rsidRDefault="00B87499" w:rsidP="00B87499">
      <w:pPr>
        <w:jc w:val="both"/>
        <w:rPr>
          <w:sz w:val="22"/>
          <w:szCs w:val="22"/>
          <w:lang w:eastAsia="en-US"/>
        </w:rPr>
      </w:pPr>
      <w:r w:rsidRPr="00CC08FA">
        <w:rPr>
          <w:sz w:val="22"/>
          <w:szCs w:val="22"/>
          <w:lang w:eastAsia="en-US"/>
        </w:rPr>
        <w:t xml:space="preserve">Veghel 323, 355, 356 </w:t>
      </w:r>
    </w:p>
    <w:p w:rsidR="00B87499" w:rsidRPr="00CC08FA" w:rsidRDefault="00B87499" w:rsidP="00B87499">
      <w:pPr>
        <w:jc w:val="both"/>
        <w:rPr>
          <w:sz w:val="22"/>
          <w:szCs w:val="22"/>
          <w:lang w:eastAsia="en-US"/>
        </w:rPr>
      </w:pPr>
      <w:r w:rsidRPr="00CC08FA">
        <w:rPr>
          <w:sz w:val="22"/>
          <w:szCs w:val="22"/>
          <w:lang w:eastAsia="en-US"/>
        </w:rPr>
        <w:t>Veldhoven 355, 358</w:t>
      </w:r>
    </w:p>
    <w:p w:rsidR="00B87499" w:rsidRPr="00CC08FA" w:rsidRDefault="00B87499" w:rsidP="00B87499">
      <w:pPr>
        <w:jc w:val="both"/>
        <w:rPr>
          <w:sz w:val="22"/>
          <w:szCs w:val="22"/>
          <w:lang w:eastAsia="en-US"/>
        </w:rPr>
      </w:pPr>
      <w:r w:rsidRPr="00CC08FA">
        <w:rPr>
          <w:sz w:val="22"/>
          <w:szCs w:val="22"/>
          <w:lang w:eastAsia="en-US"/>
        </w:rPr>
        <w:t xml:space="preserve">Velp 351, 353, 402, 552 </w:t>
      </w:r>
    </w:p>
    <w:p w:rsidR="00B87499" w:rsidRPr="00CC08FA" w:rsidRDefault="00B87499" w:rsidP="00B87499">
      <w:pPr>
        <w:jc w:val="both"/>
        <w:rPr>
          <w:sz w:val="22"/>
          <w:szCs w:val="22"/>
          <w:lang w:eastAsia="en-US"/>
        </w:rPr>
      </w:pPr>
      <w:r w:rsidRPr="00CC08FA">
        <w:rPr>
          <w:sz w:val="22"/>
          <w:szCs w:val="22"/>
          <w:lang w:eastAsia="en-US"/>
        </w:rPr>
        <w:t>Veluwe 436</w:t>
      </w:r>
    </w:p>
    <w:p w:rsidR="00B87499" w:rsidRPr="00CC08FA" w:rsidRDefault="00B87499" w:rsidP="00B87499">
      <w:pPr>
        <w:jc w:val="both"/>
        <w:rPr>
          <w:sz w:val="22"/>
          <w:szCs w:val="22"/>
          <w:lang w:eastAsia="en-US"/>
        </w:rPr>
      </w:pPr>
      <w:r w:rsidRPr="00CC08FA">
        <w:rPr>
          <w:sz w:val="22"/>
          <w:szCs w:val="22"/>
          <w:lang w:eastAsia="en-US"/>
        </w:rPr>
        <w:t>Velzen 311, 437</w:t>
      </w:r>
    </w:p>
    <w:p w:rsidR="00B87499" w:rsidRPr="00CC08FA" w:rsidRDefault="00B87499" w:rsidP="00B87499">
      <w:pPr>
        <w:jc w:val="both"/>
        <w:rPr>
          <w:sz w:val="22"/>
          <w:szCs w:val="22"/>
          <w:lang w:eastAsia="en-US"/>
        </w:rPr>
      </w:pPr>
      <w:r w:rsidRPr="00CC08FA">
        <w:rPr>
          <w:sz w:val="22"/>
          <w:szCs w:val="22"/>
          <w:lang w:eastAsia="en-US"/>
        </w:rPr>
        <w:t xml:space="preserve">Venlo 323, 344, 346, 347 </w:t>
      </w:r>
    </w:p>
    <w:p w:rsidR="00B87499" w:rsidRPr="00CC08FA" w:rsidRDefault="00B87499" w:rsidP="00B87499">
      <w:pPr>
        <w:jc w:val="both"/>
        <w:rPr>
          <w:sz w:val="22"/>
          <w:szCs w:val="22"/>
          <w:lang w:eastAsia="en-US"/>
        </w:rPr>
      </w:pPr>
      <w:r w:rsidRPr="00CC08FA">
        <w:rPr>
          <w:sz w:val="22"/>
          <w:szCs w:val="22"/>
          <w:lang w:eastAsia="en-US"/>
        </w:rPr>
        <w:t>Venray 344, 356</w:t>
      </w:r>
    </w:p>
    <w:p w:rsidR="00B87499" w:rsidRPr="00CC08FA" w:rsidRDefault="00B87499" w:rsidP="00B87499">
      <w:pPr>
        <w:jc w:val="both"/>
        <w:rPr>
          <w:sz w:val="22"/>
          <w:szCs w:val="22"/>
          <w:lang w:eastAsia="en-US"/>
        </w:rPr>
      </w:pPr>
      <w:r w:rsidRPr="00CC08FA">
        <w:rPr>
          <w:sz w:val="22"/>
          <w:szCs w:val="22"/>
          <w:lang w:eastAsia="en-US"/>
        </w:rPr>
        <w:t xml:space="preserve">Vianen 382, 389, 401 </w:t>
      </w:r>
    </w:p>
    <w:p w:rsidR="00B87499" w:rsidRPr="00CC08FA" w:rsidRDefault="00B87499" w:rsidP="00B87499">
      <w:pPr>
        <w:jc w:val="both"/>
        <w:rPr>
          <w:sz w:val="22"/>
          <w:szCs w:val="22"/>
          <w:lang w:eastAsia="en-US"/>
        </w:rPr>
      </w:pPr>
      <w:r w:rsidRPr="00CC08FA">
        <w:rPr>
          <w:sz w:val="22"/>
          <w:szCs w:val="22"/>
          <w:lang w:eastAsia="en-US"/>
        </w:rPr>
        <w:t>Vierlingsbeek 350, 351</w:t>
      </w:r>
    </w:p>
    <w:p w:rsidR="00B87499" w:rsidRPr="00CC08FA" w:rsidRDefault="00B87499" w:rsidP="00B87499">
      <w:pPr>
        <w:jc w:val="both"/>
        <w:rPr>
          <w:sz w:val="22"/>
          <w:szCs w:val="22"/>
          <w:lang w:eastAsia="en-US"/>
        </w:rPr>
      </w:pPr>
      <w:r w:rsidRPr="00CC08FA">
        <w:rPr>
          <w:sz w:val="22"/>
          <w:szCs w:val="22"/>
          <w:lang w:eastAsia="en-US"/>
        </w:rPr>
        <w:t>Vilt 314, 323</w:t>
      </w:r>
    </w:p>
    <w:p w:rsidR="00B87499" w:rsidRPr="00CC08FA" w:rsidRDefault="00B87499" w:rsidP="00B87499">
      <w:pPr>
        <w:jc w:val="both"/>
        <w:rPr>
          <w:sz w:val="22"/>
          <w:szCs w:val="22"/>
          <w:lang w:eastAsia="en-US"/>
        </w:rPr>
      </w:pPr>
      <w:r w:rsidRPr="00CC08FA">
        <w:rPr>
          <w:sz w:val="22"/>
          <w:szCs w:val="22"/>
          <w:lang w:eastAsia="en-US"/>
        </w:rPr>
        <w:t>Vlaanderen 433</w:t>
      </w:r>
    </w:p>
    <w:p w:rsidR="00B87499" w:rsidRPr="00CC08FA" w:rsidRDefault="00B87499" w:rsidP="00B87499">
      <w:pPr>
        <w:jc w:val="both"/>
        <w:rPr>
          <w:sz w:val="22"/>
          <w:szCs w:val="22"/>
          <w:lang w:eastAsia="en-US"/>
        </w:rPr>
      </w:pPr>
      <w:r w:rsidRPr="00CC08FA">
        <w:rPr>
          <w:sz w:val="22"/>
          <w:szCs w:val="22"/>
          <w:lang w:eastAsia="en-US"/>
        </w:rPr>
        <w:t>Vlaardingen 323, 386, 387,</w:t>
      </w:r>
    </w:p>
    <w:p w:rsidR="00B87499" w:rsidRPr="00CC08FA" w:rsidRDefault="00B87499" w:rsidP="00B87499">
      <w:pPr>
        <w:jc w:val="both"/>
        <w:rPr>
          <w:sz w:val="22"/>
          <w:szCs w:val="22"/>
          <w:lang w:eastAsia="en-US"/>
        </w:rPr>
      </w:pPr>
      <w:r w:rsidRPr="00CC08FA">
        <w:rPr>
          <w:sz w:val="22"/>
          <w:szCs w:val="22"/>
          <w:lang w:eastAsia="en-US"/>
        </w:rPr>
        <w:t xml:space="preserve">388, 415, 422, 535 </w:t>
      </w:r>
    </w:p>
    <w:p w:rsidR="00B87499" w:rsidRPr="00CC08FA" w:rsidRDefault="00B87499" w:rsidP="00B87499">
      <w:pPr>
        <w:jc w:val="both"/>
        <w:rPr>
          <w:sz w:val="22"/>
          <w:szCs w:val="22"/>
          <w:lang w:eastAsia="en-US"/>
        </w:rPr>
      </w:pPr>
      <w:r w:rsidRPr="00CC08FA">
        <w:rPr>
          <w:sz w:val="22"/>
          <w:szCs w:val="22"/>
          <w:lang w:eastAsia="en-US"/>
        </w:rPr>
        <w:t xml:space="preserve">Vlachtwedde 447, 465, 525 </w:t>
      </w:r>
    </w:p>
    <w:p w:rsidR="00B87499" w:rsidRPr="00CC08FA" w:rsidRDefault="00B87499" w:rsidP="00B87499">
      <w:pPr>
        <w:jc w:val="both"/>
        <w:rPr>
          <w:sz w:val="22"/>
          <w:szCs w:val="22"/>
          <w:lang w:eastAsia="en-US"/>
        </w:rPr>
      </w:pPr>
      <w:r w:rsidRPr="00CC08FA">
        <w:rPr>
          <w:sz w:val="22"/>
          <w:szCs w:val="22"/>
          <w:lang w:eastAsia="en-US"/>
        </w:rPr>
        <w:t>Vledder 441, 445</w:t>
      </w:r>
    </w:p>
    <w:p w:rsidR="00B87499" w:rsidRPr="00CC08FA" w:rsidRDefault="00B87499" w:rsidP="00B87499">
      <w:pPr>
        <w:jc w:val="both"/>
        <w:rPr>
          <w:sz w:val="22"/>
          <w:szCs w:val="22"/>
          <w:lang w:eastAsia="en-US"/>
        </w:rPr>
      </w:pPr>
      <w:r w:rsidRPr="00CC08FA">
        <w:rPr>
          <w:sz w:val="22"/>
          <w:szCs w:val="22"/>
          <w:lang w:eastAsia="en-US"/>
        </w:rPr>
        <w:t>Vlengendaal 322</w:t>
      </w:r>
    </w:p>
    <w:p w:rsidR="00B87499" w:rsidRPr="00CC08FA" w:rsidRDefault="00B87499" w:rsidP="00B87499">
      <w:pPr>
        <w:jc w:val="both"/>
        <w:rPr>
          <w:sz w:val="22"/>
          <w:szCs w:val="22"/>
          <w:lang w:eastAsia="en-US"/>
        </w:rPr>
      </w:pPr>
      <w:r w:rsidRPr="00CC08FA">
        <w:rPr>
          <w:sz w:val="22"/>
          <w:szCs w:val="22"/>
          <w:lang w:eastAsia="en-US"/>
        </w:rPr>
        <w:t xml:space="preserve">Vleuten 382, 415, 416 </w:t>
      </w:r>
    </w:p>
    <w:p w:rsidR="00B87499" w:rsidRPr="00CC08FA" w:rsidRDefault="00B87499" w:rsidP="00B87499">
      <w:pPr>
        <w:jc w:val="both"/>
        <w:rPr>
          <w:sz w:val="22"/>
          <w:szCs w:val="22"/>
          <w:lang w:eastAsia="en-US"/>
        </w:rPr>
      </w:pPr>
      <w:r w:rsidRPr="00CC08FA">
        <w:rPr>
          <w:sz w:val="22"/>
          <w:szCs w:val="22"/>
          <w:lang w:eastAsia="en-US"/>
        </w:rPr>
        <w:t>Vlierden 344, 357</w:t>
      </w:r>
    </w:p>
    <w:p w:rsidR="00B87499" w:rsidRPr="00CC08FA" w:rsidRDefault="00B87499" w:rsidP="00B87499">
      <w:pPr>
        <w:jc w:val="both"/>
        <w:rPr>
          <w:sz w:val="22"/>
          <w:szCs w:val="22"/>
          <w:lang w:eastAsia="en-US"/>
        </w:rPr>
      </w:pPr>
      <w:r w:rsidRPr="00CC08FA">
        <w:rPr>
          <w:sz w:val="22"/>
          <w:szCs w:val="22"/>
          <w:lang w:eastAsia="en-US"/>
        </w:rPr>
        <w:t>VI iestroom 409, 435</w:t>
      </w:r>
    </w:p>
    <w:p w:rsidR="00B87499" w:rsidRPr="00CC08FA" w:rsidRDefault="00B87499" w:rsidP="00B87499">
      <w:pPr>
        <w:jc w:val="both"/>
        <w:rPr>
          <w:sz w:val="22"/>
          <w:szCs w:val="22"/>
          <w:lang w:eastAsia="en-US"/>
        </w:rPr>
      </w:pPr>
      <w:r w:rsidRPr="00CC08FA">
        <w:rPr>
          <w:sz w:val="22"/>
          <w:szCs w:val="22"/>
          <w:lang w:eastAsia="en-US"/>
        </w:rPr>
        <w:t>Vliet 417, 418</w:t>
      </w:r>
    </w:p>
    <w:p w:rsidR="00B87499" w:rsidRPr="00CC08FA" w:rsidRDefault="00B87499" w:rsidP="00B87499">
      <w:pPr>
        <w:jc w:val="both"/>
        <w:rPr>
          <w:sz w:val="22"/>
          <w:szCs w:val="22"/>
          <w:lang w:eastAsia="en-US"/>
        </w:rPr>
      </w:pPr>
      <w:r w:rsidRPr="00CC08FA">
        <w:rPr>
          <w:sz w:val="22"/>
          <w:szCs w:val="22"/>
          <w:lang w:eastAsia="en-US"/>
        </w:rPr>
        <w:t>Vlodrop 344, 345</w:t>
      </w:r>
    </w:p>
    <w:p w:rsidR="00B87499" w:rsidRPr="00CC08FA" w:rsidRDefault="00B87499" w:rsidP="00B87499">
      <w:pPr>
        <w:jc w:val="both"/>
        <w:rPr>
          <w:sz w:val="22"/>
          <w:szCs w:val="22"/>
          <w:lang w:eastAsia="en-US"/>
        </w:rPr>
      </w:pPr>
      <w:r w:rsidRPr="00CC08FA">
        <w:rPr>
          <w:sz w:val="22"/>
          <w:szCs w:val="22"/>
          <w:lang w:eastAsia="en-US"/>
        </w:rPr>
        <w:t xml:space="preserve">Vocrendaal 314, 328 </w:t>
      </w:r>
    </w:p>
    <w:p w:rsidR="00B87499" w:rsidRPr="00CC08FA" w:rsidRDefault="00B87499" w:rsidP="00B87499">
      <w:pPr>
        <w:jc w:val="both"/>
        <w:rPr>
          <w:sz w:val="22"/>
          <w:szCs w:val="22"/>
          <w:lang w:eastAsia="en-US"/>
        </w:rPr>
      </w:pPr>
      <w:r w:rsidRPr="00CC08FA">
        <w:rPr>
          <w:sz w:val="22"/>
          <w:szCs w:val="22"/>
          <w:lang w:eastAsia="en-US"/>
        </w:rPr>
        <w:t>Vogelenzang 327</w:t>
      </w:r>
    </w:p>
    <w:p w:rsidR="00B87499" w:rsidRPr="00CC08FA" w:rsidRDefault="00B87499" w:rsidP="00B87499">
      <w:pPr>
        <w:jc w:val="both"/>
        <w:rPr>
          <w:sz w:val="22"/>
          <w:szCs w:val="22"/>
          <w:lang w:eastAsia="en-US"/>
        </w:rPr>
      </w:pPr>
      <w:r w:rsidRPr="00CC08FA">
        <w:rPr>
          <w:sz w:val="22"/>
          <w:szCs w:val="22"/>
          <w:lang w:eastAsia="en-US"/>
        </w:rPr>
        <w:t>Voorburg 311, 323, 388, 415,</w:t>
      </w:r>
    </w:p>
    <w:p w:rsidR="00B87499" w:rsidRPr="00CC08FA" w:rsidRDefault="00B87499" w:rsidP="00B87499">
      <w:pPr>
        <w:jc w:val="both"/>
        <w:rPr>
          <w:sz w:val="22"/>
          <w:szCs w:val="22"/>
          <w:lang w:eastAsia="en-US"/>
        </w:rPr>
      </w:pPr>
      <w:r w:rsidRPr="00CC08FA">
        <w:rPr>
          <w:sz w:val="22"/>
          <w:szCs w:val="22"/>
          <w:lang w:eastAsia="en-US"/>
        </w:rPr>
        <w:t>423, 488</w:t>
      </w:r>
    </w:p>
    <w:p w:rsidR="00B87499" w:rsidRPr="00CC08FA" w:rsidRDefault="00B87499" w:rsidP="00B87499">
      <w:pPr>
        <w:jc w:val="both"/>
        <w:rPr>
          <w:sz w:val="22"/>
          <w:szCs w:val="22"/>
          <w:lang w:eastAsia="en-US"/>
        </w:rPr>
      </w:pPr>
      <w:r w:rsidRPr="00CC08FA">
        <w:rPr>
          <w:sz w:val="22"/>
          <w:szCs w:val="22"/>
          <w:lang w:eastAsia="en-US"/>
        </w:rPr>
        <w:t>Voorhout 415, 421</w:t>
      </w:r>
    </w:p>
    <w:p w:rsidR="00B87499" w:rsidRPr="00CC08FA" w:rsidRDefault="00B87499" w:rsidP="00B87499">
      <w:pPr>
        <w:jc w:val="both"/>
        <w:rPr>
          <w:sz w:val="22"/>
          <w:szCs w:val="22"/>
          <w:lang w:eastAsia="en-US"/>
        </w:rPr>
      </w:pPr>
      <w:r w:rsidRPr="00CC08FA">
        <w:rPr>
          <w:sz w:val="22"/>
          <w:szCs w:val="22"/>
          <w:lang w:eastAsia="en-US"/>
        </w:rPr>
        <w:t xml:space="preserve">Vries 441, 443, 463, 465 </w:t>
      </w:r>
    </w:p>
    <w:p w:rsidR="00B87499" w:rsidRPr="00CC08FA" w:rsidRDefault="00B87499" w:rsidP="00B87499">
      <w:pPr>
        <w:jc w:val="both"/>
        <w:rPr>
          <w:sz w:val="22"/>
          <w:szCs w:val="22"/>
          <w:lang w:eastAsia="en-US"/>
        </w:rPr>
      </w:pPr>
      <w:r w:rsidRPr="00CC08FA">
        <w:rPr>
          <w:sz w:val="22"/>
          <w:szCs w:val="22"/>
          <w:lang w:eastAsia="en-US"/>
        </w:rPr>
        <w:t>Vrouwenpolder 311, 430 Vocht 314</w:t>
      </w:r>
    </w:p>
    <w:p w:rsidR="00B87499" w:rsidRPr="00CC08FA" w:rsidRDefault="00B87499" w:rsidP="00B87499">
      <w:pPr>
        <w:jc w:val="both"/>
        <w:rPr>
          <w:sz w:val="22"/>
          <w:szCs w:val="22"/>
          <w:lang w:eastAsia="en-US"/>
        </w:rPr>
      </w:pPr>
      <w:r w:rsidRPr="00CC08FA">
        <w:rPr>
          <w:sz w:val="22"/>
          <w:szCs w:val="22"/>
          <w:lang w:eastAsia="en-US"/>
        </w:rPr>
        <w:t>Vught 348, 355, 357</w:t>
      </w:r>
    </w:p>
    <w:p w:rsidR="00B87499" w:rsidRPr="00CC08FA" w:rsidRDefault="00B87499" w:rsidP="00B87499">
      <w:pPr>
        <w:jc w:val="both"/>
        <w:rPr>
          <w:sz w:val="22"/>
          <w:szCs w:val="22"/>
          <w:lang w:eastAsia="en-US"/>
        </w:rPr>
      </w:pPr>
      <w:r w:rsidRPr="00CC08FA">
        <w:rPr>
          <w:sz w:val="22"/>
          <w:szCs w:val="22"/>
          <w:lang w:eastAsia="en-US"/>
        </w:rPr>
        <w:t>Vijlen 321</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 xml:space="preserve">Waal </w:t>
      </w:r>
      <w:r w:rsidRPr="00CC08FA">
        <w:rPr>
          <w:sz w:val="22"/>
          <w:szCs w:val="22"/>
          <w:lang w:eastAsia="en-US"/>
        </w:rPr>
        <w:t xml:space="preserve">312, 353, 354, 360, 375, 381, 384, 385, 387, 390 </w:t>
      </w:r>
    </w:p>
    <w:p w:rsidR="00B87499" w:rsidRPr="00CC08FA" w:rsidRDefault="00B87499" w:rsidP="00B87499">
      <w:pPr>
        <w:jc w:val="both"/>
        <w:rPr>
          <w:sz w:val="22"/>
          <w:szCs w:val="22"/>
          <w:lang w:eastAsia="en-US"/>
        </w:rPr>
      </w:pPr>
      <w:r w:rsidRPr="00CC08FA">
        <w:rPr>
          <w:sz w:val="22"/>
          <w:szCs w:val="22"/>
          <w:lang w:eastAsia="en-US"/>
        </w:rPr>
        <w:t>Waardenburg 401</w:t>
      </w:r>
    </w:p>
    <w:p w:rsidR="00B87499" w:rsidRPr="00CC08FA" w:rsidRDefault="00B87499" w:rsidP="00B87499">
      <w:pPr>
        <w:jc w:val="both"/>
        <w:rPr>
          <w:sz w:val="22"/>
          <w:szCs w:val="22"/>
          <w:lang w:eastAsia="en-US"/>
        </w:rPr>
      </w:pPr>
      <w:r w:rsidRPr="00CC08FA">
        <w:rPr>
          <w:sz w:val="22"/>
          <w:szCs w:val="22"/>
          <w:lang w:eastAsia="en-US"/>
        </w:rPr>
        <w:t xml:space="preserve">Waehtum 439, 446, 523 </w:t>
      </w:r>
    </w:p>
    <w:p w:rsidR="00B87499" w:rsidRPr="00CC08FA" w:rsidRDefault="00B87499" w:rsidP="00B87499">
      <w:pPr>
        <w:jc w:val="both"/>
        <w:rPr>
          <w:sz w:val="22"/>
          <w:szCs w:val="22"/>
          <w:lang w:eastAsia="en-US"/>
        </w:rPr>
      </w:pPr>
      <w:r w:rsidRPr="00CC08FA">
        <w:rPr>
          <w:sz w:val="22"/>
          <w:szCs w:val="22"/>
          <w:lang w:eastAsia="en-US"/>
        </w:rPr>
        <w:t xml:space="preserve">Wageningen 323, 351, 403, 404 </w:t>
      </w:r>
    </w:p>
    <w:p w:rsidR="00B87499" w:rsidRPr="00CC08FA" w:rsidRDefault="00B87499" w:rsidP="00B87499">
      <w:pPr>
        <w:jc w:val="both"/>
        <w:rPr>
          <w:sz w:val="22"/>
          <w:szCs w:val="22"/>
          <w:lang w:eastAsia="en-US"/>
        </w:rPr>
      </w:pPr>
      <w:r w:rsidRPr="00CC08FA">
        <w:rPr>
          <w:sz w:val="22"/>
          <w:szCs w:val="22"/>
          <w:lang w:eastAsia="en-US"/>
        </w:rPr>
        <w:t>Walcheren 430, 433, 434</w:t>
      </w:r>
    </w:p>
    <w:p w:rsidR="00B87499" w:rsidRPr="00CC08FA" w:rsidRDefault="00B87499" w:rsidP="00B87499">
      <w:pPr>
        <w:jc w:val="both"/>
        <w:rPr>
          <w:sz w:val="22"/>
          <w:szCs w:val="22"/>
          <w:lang w:eastAsia="en-US"/>
        </w:rPr>
      </w:pPr>
      <w:r w:rsidRPr="00CC08FA">
        <w:rPr>
          <w:sz w:val="22"/>
          <w:szCs w:val="22"/>
          <w:lang w:eastAsia="en-US"/>
        </w:rPr>
        <w:t>Walem 324, 328</w:t>
      </w:r>
    </w:p>
    <w:p w:rsidR="00B87499" w:rsidRPr="00CC08FA" w:rsidRDefault="00B87499" w:rsidP="00B87499">
      <w:pPr>
        <w:jc w:val="both"/>
        <w:rPr>
          <w:sz w:val="22"/>
          <w:szCs w:val="22"/>
          <w:lang w:eastAsia="en-US"/>
        </w:rPr>
      </w:pPr>
      <w:r w:rsidRPr="00CC08FA">
        <w:rPr>
          <w:sz w:val="22"/>
          <w:szCs w:val="22"/>
          <w:lang w:eastAsia="en-US"/>
        </w:rPr>
        <w:t>Wamel 382, 383</w:t>
      </w:r>
    </w:p>
    <w:p w:rsidR="00B87499" w:rsidRPr="00CC08FA" w:rsidRDefault="00B87499" w:rsidP="00B87499">
      <w:pPr>
        <w:jc w:val="both"/>
        <w:rPr>
          <w:sz w:val="22"/>
          <w:szCs w:val="22"/>
          <w:lang w:eastAsia="en-US"/>
        </w:rPr>
      </w:pPr>
      <w:r w:rsidRPr="00CC08FA">
        <w:rPr>
          <w:sz w:val="22"/>
          <w:szCs w:val="22"/>
          <w:lang w:eastAsia="en-US"/>
        </w:rPr>
        <w:t>Wanswerd 455, 464</w:t>
      </w:r>
    </w:p>
    <w:p w:rsidR="00B87499" w:rsidRPr="00CC08FA" w:rsidRDefault="00B87499" w:rsidP="00B87499">
      <w:pPr>
        <w:jc w:val="both"/>
        <w:rPr>
          <w:sz w:val="22"/>
          <w:szCs w:val="22"/>
          <w:lang w:eastAsia="en-US"/>
        </w:rPr>
      </w:pPr>
      <w:r w:rsidRPr="00CC08FA">
        <w:rPr>
          <w:sz w:val="22"/>
          <w:szCs w:val="22"/>
          <w:lang w:eastAsia="en-US"/>
        </w:rPr>
        <w:t xml:space="preserve">Warffum 449,455, 463, 465,466 </w:t>
      </w:r>
    </w:p>
    <w:p w:rsidR="00B87499" w:rsidRPr="00CC08FA" w:rsidRDefault="00B87499" w:rsidP="00B87499">
      <w:pPr>
        <w:jc w:val="both"/>
        <w:rPr>
          <w:sz w:val="22"/>
          <w:szCs w:val="22"/>
          <w:lang w:eastAsia="en-US"/>
        </w:rPr>
      </w:pPr>
      <w:r w:rsidRPr="00CC08FA">
        <w:rPr>
          <w:sz w:val="22"/>
          <w:szCs w:val="22"/>
          <w:lang w:eastAsia="en-US"/>
        </w:rPr>
        <w:t xml:space="preserve">Wassenaar 11, 415, 423 </w:t>
      </w:r>
    </w:p>
    <w:p w:rsidR="00B87499" w:rsidRPr="00CC08FA" w:rsidRDefault="00B87499" w:rsidP="00B87499">
      <w:pPr>
        <w:jc w:val="both"/>
        <w:rPr>
          <w:sz w:val="22"/>
          <w:szCs w:val="22"/>
          <w:lang w:eastAsia="en-US"/>
        </w:rPr>
      </w:pPr>
      <w:r w:rsidRPr="00CC08FA">
        <w:rPr>
          <w:sz w:val="22"/>
          <w:szCs w:val="22"/>
          <w:lang w:eastAsia="en-US"/>
        </w:rPr>
        <w:t xml:space="preserve">Wateringen 415 </w:t>
      </w:r>
    </w:p>
    <w:p w:rsidR="00B87499" w:rsidRPr="00CC08FA" w:rsidRDefault="00B87499" w:rsidP="00B87499">
      <w:pPr>
        <w:jc w:val="both"/>
        <w:rPr>
          <w:sz w:val="22"/>
          <w:szCs w:val="22"/>
          <w:lang w:eastAsia="en-US"/>
        </w:rPr>
      </w:pPr>
      <w:r w:rsidRPr="00CC08FA">
        <w:rPr>
          <w:sz w:val="22"/>
          <w:szCs w:val="22"/>
          <w:lang w:eastAsia="en-US"/>
        </w:rPr>
        <w:t>Watermeerwijk 381</w:t>
      </w:r>
    </w:p>
    <w:p w:rsidR="00B87499" w:rsidRPr="00CC08FA" w:rsidRDefault="00B87499" w:rsidP="00B87499">
      <w:pPr>
        <w:jc w:val="both"/>
        <w:rPr>
          <w:sz w:val="22"/>
          <w:szCs w:val="22"/>
          <w:lang w:eastAsia="en-US"/>
        </w:rPr>
      </w:pPr>
      <w:r w:rsidRPr="00CC08FA">
        <w:rPr>
          <w:sz w:val="22"/>
          <w:szCs w:val="22"/>
          <w:lang w:eastAsia="en-US"/>
        </w:rPr>
        <w:t xml:space="preserve">Watwerd 463, 466 </w:t>
      </w:r>
    </w:p>
    <w:p w:rsidR="00B87499" w:rsidRPr="00CC08FA" w:rsidRDefault="00B87499" w:rsidP="00B87499">
      <w:pPr>
        <w:jc w:val="both"/>
        <w:rPr>
          <w:sz w:val="22"/>
          <w:szCs w:val="22"/>
          <w:lang w:eastAsia="en-US"/>
        </w:rPr>
      </w:pPr>
      <w:r w:rsidRPr="00CC08FA">
        <w:rPr>
          <w:sz w:val="22"/>
          <w:szCs w:val="22"/>
          <w:lang w:eastAsia="en-US"/>
        </w:rPr>
        <w:t xml:space="preserve">Waubach 314, 336 </w:t>
      </w:r>
    </w:p>
    <w:p w:rsidR="00B87499" w:rsidRPr="00CC08FA" w:rsidRDefault="00B87499" w:rsidP="00B87499">
      <w:pPr>
        <w:jc w:val="both"/>
        <w:rPr>
          <w:sz w:val="22"/>
          <w:szCs w:val="22"/>
          <w:lang w:eastAsia="en-US"/>
        </w:rPr>
      </w:pPr>
      <w:r w:rsidRPr="00CC08FA">
        <w:rPr>
          <w:sz w:val="22"/>
          <w:szCs w:val="22"/>
          <w:lang w:eastAsia="en-US"/>
        </w:rPr>
        <w:t xml:space="preserve">Wedde 447, 465 </w:t>
      </w:r>
    </w:p>
    <w:p w:rsidR="00B87499" w:rsidRPr="00CC08FA" w:rsidRDefault="00B87499" w:rsidP="00B87499">
      <w:pPr>
        <w:jc w:val="both"/>
        <w:rPr>
          <w:sz w:val="22"/>
          <w:szCs w:val="22"/>
          <w:lang w:eastAsia="en-US"/>
        </w:rPr>
      </w:pPr>
      <w:r w:rsidRPr="00CC08FA">
        <w:rPr>
          <w:sz w:val="22"/>
          <w:szCs w:val="22"/>
          <w:lang w:eastAsia="en-US"/>
        </w:rPr>
        <w:t xml:space="preserve">Weerdinge.439, 441 </w:t>
      </w:r>
    </w:p>
    <w:p w:rsidR="00B87499" w:rsidRPr="00CC08FA" w:rsidRDefault="00B87499" w:rsidP="00B87499">
      <w:pPr>
        <w:jc w:val="both"/>
        <w:rPr>
          <w:sz w:val="22"/>
          <w:szCs w:val="22"/>
          <w:lang w:eastAsia="en-US"/>
        </w:rPr>
      </w:pPr>
      <w:r w:rsidRPr="00CC08FA">
        <w:rPr>
          <w:sz w:val="22"/>
          <w:szCs w:val="22"/>
          <w:lang w:eastAsia="en-US"/>
        </w:rPr>
        <w:t xml:space="preserve">Weert 311, 344, 356 </w:t>
      </w:r>
    </w:p>
    <w:p w:rsidR="00B87499" w:rsidRPr="00CC08FA" w:rsidRDefault="00B87499" w:rsidP="00B87499">
      <w:pPr>
        <w:jc w:val="both"/>
        <w:rPr>
          <w:sz w:val="22"/>
          <w:szCs w:val="22"/>
          <w:lang w:eastAsia="en-US"/>
        </w:rPr>
      </w:pPr>
      <w:r w:rsidRPr="00CC08FA">
        <w:rPr>
          <w:sz w:val="22"/>
          <w:szCs w:val="22"/>
          <w:lang w:eastAsia="en-US"/>
        </w:rPr>
        <w:t xml:space="preserve">Wemeldinge 434 </w:t>
      </w:r>
    </w:p>
    <w:p w:rsidR="00B87499" w:rsidRPr="00CC08FA" w:rsidRDefault="00B87499" w:rsidP="00B87499">
      <w:pPr>
        <w:jc w:val="both"/>
        <w:rPr>
          <w:sz w:val="22"/>
          <w:szCs w:val="22"/>
          <w:lang w:eastAsia="en-US"/>
        </w:rPr>
      </w:pPr>
      <w:r w:rsidRPr="00CC08FA">
        <w:rPr>
          <w:sz w:val="22"/>
          <w:szCs w:val="22"/>
          <w:lang w:eastAsia="en-US"/>
        </w:rPr>
        <w:t>Welsrijp 455, 458</w:t>
      </w:r>
    </w:p>
    <w:p w:rsidR="00B87499" w:rsidRPr="00CC08FA" w:rsidRDefault="00B87499" w:rsidP="00B87499">
      <w:pPr>
        <w:jc w:val="both"/>
        <w:rPr>
          <w:sz w:val="22"/>
          <w:szCs w:val="22"/>
          <w:lang w:eastAsia="en-US"/>
        </w:rPr>
      </w:pPr>
      <w:r w:rsidRPr="00CC08FA">
        <w:rPr>
          <w:sz w:val="22"/>
          <w:szCs w:val="22"/>
          <w:lang w:eastAsia="en-US"/>
        </w:rPr>
        <w:t xml:space="preserve">Werkendam 382, 385, 386 </w:t>
      </w:r>
    </w:p>
    <w:p w:rsidR="00B87499" w:rsidRPr="00CC08FA" w:rsidRDefault="00B87499" w:rsidP="00B87499">
      <w:pPr>
        <w:jc w:val="both"/>
        <w:rPr>
          <w:sz w:val="22"/>
          <w:szCs w:val="22"/>
          <w:lang w:eastAsia="en-US"/>
        </w:rPr>
      </w:pPr>
      <w:r w:rsidRPr="00CC08FA">
        <w:rPr>
          <w:sz w:val="22"/>
          <w:szCs w:val="22"/>
          <w:lang w:eastAsia="en-US"/>
        </w:rPr>
        <w:t xml:space="preserve">Werkhoven 382, 405 </w:t>
      </w:r>
    </w:p>
    <w:p w:rsidR="00B87499" w:rsidRPr="00CC08FA" w:rsidRDefault="00B87499" w:rsidP="00B87499">
      <w:pPr>
        <w:jc w:val="both"/>
        <w:rPr>
          <w:sz w:val="22"/>
          <w:szCs w:val="22"/>
          <w:lang w:eastAsia="en-US"/>
        </w:rPr>
      </w:pPr>
      <w:r w:rsidRPr="00CC08FA">
        <w:rPr>
          <w:sz w:val="22"/>
          <w:szCs w:val="22"/>
          <w:lang w:eastAsia="en-US"/>
        </w:rPr>
        <w:t xml:space="preserve">Wessem 344, 348 </w:t>
      </w:r>
    </w:p>
    <w:p w:rsidR="00B87499" w:rsidRPr="00CC08FA" w:rsidRDefault="00B87499" w:rsidP="00B87499">
      <w:pPr>
        <w:jc w:val="both"/>
        <w:rPr>
          <w:sz w:val="22"/>
          <w:szCs w:val="22"/>
          <w:lang w:eastAsia="en-US"/>
        </w:rPr>
      </w:pPr>
      <w:r w:rsidRPr="00CC08FA">
        <w:rPr>
          <w:sz w:val="22"/>
          <w:szCs w:val="22"/>
          <w:lang w:eastAsia="en-US"/>
        </w:rPr>
        <w:t xml:space="preserve">Westdongeradeel 464 </w:t>
      </w:r>
    </w:p>
    <w:p w:rsidR="00B87499" w:rsidRPr="00CC08FA" w:rsidRDefault="00B87499" w:rsidP="00B87499">
      <w:pPr>
        <w:jc w:val="both"/>
        <w:rPr>
          <w:sz w:val="22"/>
          <w:szCs w:val="22"/>
          <w:lang w:eastAsia="en-US"/>
        </w:rPr>
      </w:pPr>
      <w:r w:rsidRPr="00CC08FA">
        <w:rPr>
          <w:sz w:val="22"/>
          <w:szCs w:val="22"/>
          <w:lang w:eastAsia="en-US"/>
        </w:rPr>
        <w:t xml:space="preserve">Westdorp 439, 446 </w:t>
      </w:r>
    </w:p>
    <w:p w:rsidR="00B87499" w:rsidRPr="00CC08FA" w:rsidRDefault="00B87499" w:rsidP="00B87499">
      <w:pPr>
        <w:jc w:val="both"/>
        <w:rPr>
          <w:sz w:val="22"/>
          <w:szCs w:val="22"/>
          <w:lang w:eastAsia="en-US"/>
        </w:rPr>
      </w:pPr>
      <w:r w:rsidRPr="00CC08FA">
        <w:rPr>
          <w:sz w:val="22"/>
          <w:szCs w:val="22"/>
          <w:lang w:eastAsia="en-US"/>
        </w:rPr>
        <w:t xml:space="preserve">Westergeest 455, 463, 464 </w:t>
      </w:r>
    </w:p>
    <w:p w:rsidR="00B87499" w:rsidRPr="00CC08FA" w:rsidRDefault="00B87499" w:rsidP="00B87499">
      <w:pPr>
        <w:jc w:val="both"/>
        <w:rPr>
          <w:sz w:val="22"/>
          <w:szCs w:val="22"/>
          <w:lang w:eastAsia="en-US"/>
        </w:rPr>
      </w:pPr>
      <w:r w:rsidRPr="00CC08FA">
        <w:rPr>
          <w:sz w:val="22"/>
          <w:szCs w:val="22"/>
          <w:lang w:eastAsia="en-US"/>
        </w:rPr>
        <w:t xml:space="preserve">Westergoo 454, 456 </w:t>
      </w:r>
    </w:p>
    <w:p w:rsidR="00B87499" w:rsidRPr="00CC08FA" w:rsidRDefault="00B87499" w:rsidP="00B87499">
      <w:pPr>
        <w:jc w:val="both"/>
        <w:rPr>
          <w:sz w:val="22"/>
          <w:szCs w:val="22"/>
          <w:lang w:eastAsia="en-US"/>
        </w:rPr>
      </w:pPr>
      <w:r w:rsidRPr="00CC08FA">
        <w:rPr>
          <w:sz w:val="22"/>
          <w:szCs w:val="22"/>
          <w:lang w:eastAsia="en-US"/>
        </w:rPr>
        <w:t xml:space="preserve">Westerkwartier 455 </w:t>
      </w:r>
    </w:p>
    <w:p w:rsidR="00B87499" w:rsidRPr="00CC08FA" w:rsidRDefault="00B87499" w:rsidP="00B87499">
      <w:pPr>
        <w:jc w:val="both"/>
        <w:rPr>
          <w:sz w:val="22"/>
          <w:szCs w:val="22"/>
          <w:lang w:eastAsia="en-US"/>
        </w:rPr>
      </w:pPr>
      <w:r w:rsidRPr="00CC08FA">
        <w:rPr>
          <w:sz w:val="22"/>
          <w:szCs w:val="22"/>
          <w:lang w:eastAsia="en-US"/>
        </w:rPr>
        <w:t xml:space="preserve">Westerlee 415, 418 </w:t>
      </w:r>
    </w:p>
    <w:p w:rsidR="00B87499" w:rsidRPr="00CC08FA" w:rsidRDefault="00B87499" w:rsidP="00B87499">
      <w:pPr>
        <w:jc w:val="both"/>
        <w:rPr>
          <w:sz w:val="22"/>
          <w:szCs w:val="22"/>
          <w:lang w:eastAsia="en-US"/>
        </w:rPr>
      </w:pPr>
      <w:r w:rsidRPr="00CC08FA">
        <w:rPr>
          <w:sz w:val="22"/>
          <w:szCs w:val="22"/>
          <w:lang w:eastAsia="en-US"/>
        </w:rPr>
        <w:t xml:space="preserve">Westerschouwen 430 </w:t>
      </w:r>
    </w:p>
    <w:p w:rsidR="00B87499" w:rsidRPr="00CC08FA" w:rsidRDefault="00B87499" w:rsidP="00B87499">
      <w:pPr>
        <w:jc w:val="both"/>
        <w:rPr>
          <w:sz w:val="22"/>
          <w:szCs w:val="22"/>
          <w:lang w:eastAsia="en-US"/>
        </w:rPr>
      </w:pPr>
      <w:r w:rsidRPr="00CC08FA">
        <w:rPr>
          <w:sz w:val="22"/>
          <w:szCs w:val="22"/>
          <w:lang w:eastAsia="en-US"/>
        </w:rPr>
        <w:t>Westerwijtwerd 456, 463, 465, 466</w:t>
      </w:r>
    </w:p>
    <w:p w:rsidR="00B87499" w:rsidRPr="00CC08FA" w:rsidRDefault="00B87499" w:rsidP="00B87499">
      <w:pPr>
        <w:jc w:val="both"/>
        <w:rPr>
          <w:sz w:val="22"/>
          <w:szCs w:val="22"/>
          <w:lang w:eastAsia="en-US"/>
        </w:rPr>
      </w:pPr>
      <w:r w:rsidRPr="00CC08FA">
        <w:rPr>
          <w:sz w:val="22"/>
          <w:szCs w:val="22"/>
          <w:lang w:eastAsia="en-US"/>
        </w:rPr>
        <w:t xml:space="preserve">Westkapelle 433, 554, 563 </w:t>
      </w:r>
    </w:p>
    <w:p w:rsidR="00B87499" w:rsidRPr="00CC08FA" w:rsidRDefault="00B87499" w:rsidP="00B87499">
      <w:pPr>
        <w:jc w:val="both"/>
        <w:rPr>
          <w:sz w:val="22"/>
          <w:szCs w:val="22"/>
          <w:lang w:eastAsia="en-US"/>
        </w:rPr>
      </w:pPr>
      <w:r w:rsidRPr="00CC08FA">
        <w:rPr>
          <w:sz w:val="22"/>
          <w:szCs w:val="22"/>
          <w:lang w:eastAsia="en-US"/>
        </w:rPr>
        <w:t xml:space="preserve">Wetsens 455, 464 </w:t>
      </w:r>
    </w:p>
    <w:p w:rsidR="00B87499" w:rsidRPr="00CC08FA" w:rsidRDefault="00B87499" w:rsidP="00B87499">
      <w:pPr>
        <w:jc w:val="both"/>
        <w:rPr>
          <w:sz w:val="22"/>
          <w:szCs w:val="22"/>
          <w:lang w:eastAsia="en-US"/>
        </w:rPr>
      </w:pPr>
      <w:r w:rsidRPr="00CC08FA">
        <w:rPr>
          <w:sz w:val="22"/>
          <w:szCs w:val="22"/>
          <w:lang w:eastAsia="en-US"/>
        </w:rPr>
        <w:t xml:space="preserve">Wetsinge 463, 466 </w:t>
      </w:r>
    </w:p>
    <w:p w:rsidR="00B87499" w:rsidRPr="00CC08FA" w:rsidRDefault="00B87499" w:rsidP="00B87499">
      <w:pPr>
        <w:jc w:val="both"/>
        <w:rPr>
          <w:sz w:val="22"/>
          <w:szCs w:val="22"/>
          <w:lang w:eastAsia="en-US"/>
        </w:rPr>
      </w:pPr>
      <w:r w:rsidRPr="00CC08FA">
        <w:rPr>
          <w:sz w:val="22"/>
          <w:szCs w:val="22"/>
          <w:lang w:eastAsia="en-US"/>
        </w:rPr>
        <w:t xml:space="preserve">Wierikerschans 415, 416 </w:t>
      </w:r>
    </w:p>
    <w:p w:rsidR="00B87499" w:rsidRPr="00CC08FA" w:rsidRDefault="00B87499" w:rsidP="00B87499">
      <w:pPr>
        <w:jc w:val="both"/>
        <w:rPr>
          <w:sz w:val="22"/>
          <w:szCs w:val="22"/>
          <w:lang w:eastAsia="en-US"/>
        </w:rPr>
      </w:pPr>
      <w:r w:rsidRPr="00CC08FA">
        <w:rPr>
          <w:sz w:val="22"/>
          <w:szCs w:val="22"/>
          <w:lang w:eastAsia="en-US"/>
        </w:rPr>
        <w:t>Wieringen 435</w:t>
      </w:r>
    </w:p>
    <w:p w:rsidR="00B87499" w:rsidRPr="00CC08FA" w:rsidRDefault="00B87499" w:rsidP="00B87499">
      <w:pPr>
        <w:jc w:val="both"/>
        <w:rPr>
          <w:sz w:val="22"/>
          <w:szCs w:val="22"/>
          <w:lang w:eastAsia="en-US"/>
        </w:rPr>
      </w:pPr>
      <w:r w:rsidRPr="00CC08FA">
        <w:rPr>
          <w:sz w:val="22"/>
          <w:szCs w:val="22"/>
          <w:lang w:eastAsia="en-US"/>
        </w:rPr>
        <w:t xml:space="preserve">Wierum 455, 463 </w:t>
      </w:r>
    </w:p>
    <w:p w:rsidR="00B87499" w:rsidRPr="00CC08FA" w:rsidRDefault="00B87499" w:rsidP="00B87499">
      <w:pPr>
        <w:jc w:val="both"/>
        <w:rPr>
          <w:sz w:val="22"/>
          <w:szCs w:val="22"/>
          <w:lang w:eastAsia="en-US"/>
        </w:rPr>
      </w:pPr>
      <w:r w:rsidRPr="00CC08FA">
        <w:rPr>
          <w:sz w:val="22"/>
          <w:szCs w:val="22"/>
          <w:lang w:eastAsia="en-US"/>
        </w:rPr>
        <w:t xml:space="preserve">Wieuwerd 455, 458, 552 </w:t>
      </w:r>
    </w:p>
    <w:p w:rsidR="00B87499" w:rsidRPr="00CC08FA" w:rsidRDefault="00B87499" w:rsidP="00B87499">
      <w:pPr>
        <w:jc w:val="both"/>
        <w:rPr>
          <w:sz w:val="22"/>
          <w:szCs w:val="22"/>
          <w:lang w:eastAsia="en-US"/>
        </w:rPr>
      </w:pPr>
      <w:r w:rsidRPr="00CC08FA">
        <w:rPr>
          <w:sz w:val="22"/>
          <w:szCs w:val="22"/>
          <w:lang w:eastAsia="en-US"/>
        </w:rPr>
        <w:t>Wilre 314, 317</w:t>
      </w:r>
    </w:p>
    <w:p w:rsidR="00B87499" w:rsidRPr="00CC08FA" w:rsidRDefault="00B87499" w:rsidP="00B87499">
      <w:pPr>
        <w:jc w:val="both"/>
        <w:rPr>
          <w:sz w:val="22"/>
          <w:szCs w:val="22"/>
          <w:lang w:eastAsia="en-US"/>
        </w:rPr>
      </w:pPr>
      <w:r w:rsidRPr="00CC08FA">
        <w:rPr>
          <w:sz w:val="22"/>
          <w:szCs w:val="22"/>
          <w:lang w:eastAsia="en-US"/>
        </w:rPr>
        <w:t>Winseling 364</w:t>
      </w:r>
    </w:p>
    <w:p w:rsidR="00B87499" w:rsidRPr="00CC08FA" w:rsidRDefault="00B87499" w:rsidP="00B87499">
      <w:pPr>
        <w:jc w:val="both"/>
        <w:rPr>
          <w:sz w:val="22"/>
          <w:szCs w:val="22"/>
          <w:lang w:eastAsia="en-US"/>
        </w:rPr>
      </w:pPr>
      <w:r w:rsidRPr="00CC08FA">
        <w:rPr>
          <w:sz w:val="22"/>
          <w:szCs w:val="22"/>
          <w:lang w:eastAsia="en-US"/>
        </w:rPr>
        <w:t>Winssen 351, 383</w:t>
      </w:r>
    </w:p>
    <w:p w:rsidR="00B87499" w:rsidRPr="00BF04E3" w:rsidRDefault="00B87499" w:rsidP="00B87499">
      <w:pPr>
        <w:jc w:val="both"/>
        <w:rPr>
          <w:sz w:val="22"/>
          <w:szCs w:val="22"/>
          <w:lang w:val="en-GB" w:eastAsia="en-US"/>
        </w:rPr>
      </w:pPr>
      <w:r w:rsidRPr="00BF04E3">
        <w:rPr>
          <w:sz w:val="22"/>
          <w:szCs w:val="22"/>
          <w:lang w:val="en-GB" w:eastAsia="en-US"/>
        </w:rPr>
        <w:t>Winsum 455, 458, 460, 462,463, 466, 527, 528, 529</w:t>
      </w:r>
    </w:p>
    <w:p w:rsidR="00B87499" w:rsidRPr="00BF04E3" w:rsidRDefault="00B87499" w:rsidP="00B87499">
      <w:pPr>
        <w:jc w:val="both"/>
        <w:rPr>
          <w:sz w:val="22"/>
          <w:szCs w:val="22"/>
          <w:lang w:val="en-GB" w:eastAsia="en-US"/>
        </w:rPr>
      </w:pPr>
      <w:r w:rsidRPr="00BF04E3">
        <w:rPr>
          <w:sz w:val="22"/>
          <w:szCs w:val="22"/>
          <w:lang w:val="en-GB" w:eastAsia="en-US"/>
        </w:rPr>
        <w:t>Wirdum 454, 455, 462, 465, 466, 720</w:t>
      </w:r>
    </w:p>
    <w:p w:rsidR="00B87499" w:rsidRPr="00CC08FA" w:rsidRDefault="00B87499" w:rsidP="00B87499">
      <w:pPr>
        <w:jc w:val="both"/>
        <w:rPr>
          <w:sz w:val="22"/>
          <w:szCs w:val="22"/>
          <w:lang w:val="de-DE" w:eastAsia="en-US"/>
        </w:rPr>
      </w:pPr>
      <w:r w:rsidRPr="00CC08FA">
        <w:rPr>
          <w:sz w:val="22"/>
          <w:szCs w:val="22"/>
          <w:lang w:val="de-DE" w:eastAsia="en-US"/>
        </w:rPr>
        <w:t xml:space="preserve">Witmarsum 454, 455, 457 </w:t>
      </w:r>
    </w:p>
    <w:p w:rsidR="00B87499" w:rsidRPr="00CC08FA" w:rsidRDefault="00B87499" w:rsidP="00B87499">
      <w:pPr>
        <w:jc w:val="both"/>
        <w:rPr>
          <w:sz w:val="22"/>
          <w:szCs w:val="22"/>
          <w:lang w:val="de-DE" w:eastAsia="en-US"/>
        </w:rPr>
      </w:pPr>
      <w:r w:rsidRPr="00CC08FA">
        <w:rPr>
          <w:sz w:val="22"/>
          <w:szCs w:val="22"/>
          <w:lang w:val="de-DE" w:eastAsia="en-US"/>
        </w:rPr>
        <w:t>Willem 321</w:t>
      </w:r>
    </w:p>
    <w:p w:rsidR="00B87499" w:rsidRPr="00CC08FA" w:rsidRDefault="00B87499" w:rsidP="00B87499">
      <w:pPr>
        <w:jc w:val="both"/>
        <w:rPr>
          <w:sz w:val="22"/>
          <w:szCs w:val="22"/>
          <w:lang w:val="de-DE" w:eastAsia="en-US"/>
        </w:rPr>
      </w:pPr>
      <w:r w:rsidRPr="00CC08FA">
        <w:rPr>
          <w:sz w:val="22"/>
          <w:szCs w:val="22"/>
          <w:lang w:val="de-DE" w:eastAsia="en-US"/>
        </w:rPr>
        <w:t xml:space="preserve">Wittewierum 463, 465, 466 </w:t>
      </w:r>
    </w:p>
    <w:p w:rsidR="00B87499" w:rsidRPr="00CC08FA" w:rsidRDefault="00B87499" w:rsidP="00B87499">
      <w:pPr>
        <w:jc w:val="both"/>
        <w:rPr>
          <w:sz w:val="22"/>
          <w:szCs w:val="22"/>
          <w:lang w:val="de-DE" w:eastAsia="en-US"/>
        </w:rPr>
      </w:pPr>
      <w:r w:rsidRPr="00CC08FA">
        <w:rPr>
          <w:sz w:val="22"/>
          <w:szCs w:val="22"/>
          <w:lang w:val="de-DE" w:eastAsia="en-US"/>
        </w:rPr>
        <w:t>Woerden 323, 382, 415, 316, 422, 535</w:t>
      </w:r>
    </w:p>
    <w:p w:rsidR="00B87499" w:rsidRPr="00CC08FA" w:rsidRDefault="00B87499" w:rsidP="00B87499">
      <w:pPr>
        <w:jc w:val="both"/>
        <w:rPr>
          <w:sz w:val="22"/>
          <w:szCs w:val="22"/>
          <w:lang w:val="de-DE" w:eastAsia="en-US"/>
        </w:rPr>
      </w:pPr>
      <w:r w:rsidRPr="00CC08FA">
        <w:rPr>
          <w:sz w:val="22"/>
          <w:szCs w:val="22"/>
          <w:lang w:val="de-DE" w:eastAsia="en-US"/>
        </w:rPr>
        <w:t xml:space="preserve">Wommels 455, 457, 458 </w:t>
      </w:r>
    </w:p>
    <w:p w:rsidR="00B87499" w:rsidRPr="00CC08FA" w:rsidRDefault="00B87499" w:rsidP="00B87499">
      <w:pPr>
        <w:jc w:val="both"/>
        <w:rPr>
          <w:sz w:val="22"/>
          <w:szCs w:val="22"/>
          <w:lang w:eastAsia="en-US"/>
        </w:rPr>
      </w:pPr>
      <w:r w:rsidRPr="00CC08FA">
        <w:rPr>
          <w:sz w:val="22"/>
          <w:szCs w:val="22"/>
          <w:lang w:eastAsia="en-US"/>
        </w:rPr>
        <w:t xml:space="preserve">Wonseradeel 457 </w:t>
      </w:r>
    </w:p>
    <w:p w:rsidR="00B87499" w:rsidRPr="00CC08FA" w:rsidRDefault="00B87499" w:rsidP="00B87499">
      <w:pPr>
        <w:jc w:val="both"/>
        <w:rPr>
          <w:sz w:val="22"/>
          <w:szCs w:val="22"/>
          <w:lang w:eastAsia="en-US"/>
        </w:rPr>
      </w:pPr>
      <w:r w:rsidRPr="00CC08FA">
        <w:rPr>
          <w:sz w:val="22"/>
          <w:szCs w:val="22"/>
          <w:lang w:eastAsia="en-US"/>
        </w:rPr>
        <w:t xml:space="preserve">Workum 311, 456 </w:t>
      </w:r>
    </w:p>
    <w:p w:rsidR="00B87499" w:rsidRPr="00CC08FA" w:rsidRDefault="00B87499" w:rsidP="00B87499">
      <w:pPr>
        <w:jc w:val="both"/>
        <w:rPr>
          <w:sz w:val="22"/>
          <w:szCs w:val="22"/>
          <w:lang w:eastAsia="en-US"/>
        </w:rPr>
      </w:pPr>
      <w:r w:rsidRPr="00CC08FA">
        <w:rPr>
          <w:sz w:val="22"/>
          <w:szCs w:val="22"/>
          <w:lang w:eastAsia="en-US"/>
        </w:rPr>
        <w:t xml:space="preserve">Worm 314, 336 </w:t>
      </w:r>
    </w:p>
    <w:p w:rsidR="00B87499" w:rsidRPr="00CC08FA" w:rsidRDefault="00B87499" w:rsidP="00B87499">
      <w:pPr>
        <w:jc w:val="both"/>
        <w:rPr>
          <w:sz w:val="22"/>
          <w:szCs w:val="22"/>
          <w:lang w:eastAsia="en-US"/>
        </w:rPr>
      </w:pPr>
      <w:r w:rsidRPr="00CC08FA">
        <w:rPr>
          <w:sz w:val="22"/>
          <w:szCs w:val="22"/>
          <w:lang w:eastAsia="en-US"/>
        </w:rPr>
        <w:t xml:space="preserve">Woudsend 311, 456 </w:t>
      </w:r>
    </w:p>
    <w:p w:rsidR="00B87499" w:rsidRPr="00CC08FA" w:rsidRDefault="00B87499" w:rsidP="00B87499">
      <w:pPr>
        <w:jc w:val="both"/>
        <w:rPr>
          <w:sz w:val="22"/>
          <w:szCs w:val="22"/>
          <w:lang w:eastAsia="en-US"/>
        </w:rPr>
      </w:pPr>
      <w:r w:rsidRPr="00CC08FA">
        <w:rPr>
          <w:sz w:val="22"/>
          <w:szCs w:val="22"/>
          <w:lang w:eastAsia="en-US"/>
        </w:rPr>
        <w:t xml:space="preserve">Wouw 311, 359 </w:t>
      </w:r>
    </w:p>
    <w:p w:rsidR="00B87499" w:rsidRPr="00CC08FA" w:rsidRDefault="00B87499" w:rsidP="00B87499">
      <w:pPr>
        <w:jc w:val="both"/>
        <w:rPr>
          <w:sz w:val="22"/>
          <w:szCs w:val="22"/>
          <w:lang w:eastAsia="en-US"/>
        </w:rPr>
      </w:pPr>
      <w:r w:rsidRPr="00CC08FA">
        <w:rPr>
          <w:sz w:val="22"/>
          <w:szCs w:val="22"/>
          <w:lang w:eastAsia="en-US"/>
        </w:rPr>
        <w:t>Wijchen 351, 353</w:t>
      </w:r>
    </w:p>
    <w:p w:rsidR="00B87499" w:rsidRPr="00CC08FA" w:rsidRDefault="00B87499" w:rsidP="00B87499">
      <w:pPr>
        <w:jc w:val="both"/>
        <w:rPr>
          <w:sz w:val="22"/>
          <w:szCs w:val="22"/>
          <w:lang w:eastAsia="en-US"/>
        </w:rPr>
      </w:pPr>
      <w:r w:rsidRPr="00CC08FA">
        <w:rPr>
          <w:sz w:val="22"/>
          <w:szCs w:val="22"/>
          <w:lang w:eastAsia="en-US"/>
        </w:rPr>
        <w:t xml:space="preserve">Wijk 319, 320, 321 </w:t>
      </w:r>
    </w:p>
    <w:p w:rsidR="00B87499" w:rsidRPr="00CC08FA" w:rsidRDefault="00B87499" w:rsidP="00B87499">
      <w:pPr>
        <w:jc w:val="both"/>
        <w:rPr>
          <w:sz w:val="22"/>
          <w:szCs w:val="22"/>
          <w:lang w:eastAsia="en-US"/>
        </w:rPr>
      </w:pPr>
      <w:r w:rsidRPr="00CC08FA">
        <w:rPr>
          <w:sz w:val="22"/>
          <w:szCs w:val="22"/>
          <w:lang w:eastAsia="en-US"/>
        </w:rPr>
        <w:t>Wijk aan Zee 311, 437</w:t>
      </w:r>
    </w:p>
    <w:p w:rsidR="00B87499" w:rsidRPr="00CC08FA" w:rsidRDefault="00B87499" w:rsidP="00B87499">
      <w:pPr>
        <w:jc w:val="both"/>
        <w:rPr>
          <w:sz w:val="22"/>
          <w:szCs w:val="22"/>
          <w:lang w:eastAsia="en-US"/>
        </w:rPr>
      </w:pPr>
      <w:r w:rsidRPr="00CC08FA">
        <w:rPr>
          <w:sz w:val="22"/>
          <w:szCs w:val="22"/>
          <w:lang w:eastAsia="en-US"/>
        </w:rPr>
        <w:t>Wijk bij Duurstede 323, 382, 405, 422</w:t>
      </w:r>
    </w:p>
    <w:p w:rsidR="00B87499" w:rsidRPr="00CC08FA" w:rsidRDefault="00B87499" w:rsidP="00B87499">
      <w:pPr>
        <w:jc w:val="both"/>
        <w:rPr>
          <w:sz w:val="22"/>
          <w:szCs w:val="22"/>
          <w:lang w:eastAsia="en-US"/>
        </w:rPr>
      </w:pPr>
      <w:r w:rsidRPr="00CC08FA">
        <w:rPr>
          <w:sz w:val="22"/>
          <w:szCs w:val="22"/>
          <w:lang w:eastAsia="en-US"/>
        </w:rPr>
        <w:t>Wijlre 351</w:t>
      </w:r>
    </w:p>
    <w:p w:rsidR="00B87499" w:rsidRPr="00CC08FA" w:rsidRDefault="00B87499" w:rsidP="00B87499">
      <w:pPr>
        <w:jc w:val="both"/>
        <w:rPr>
          <w:sz w:val="22"/>
          <w:szCs w:val="22"/>
          <w:lang w:eastAsia="en-US"/>
        </w:rPr>
      </w:pPr>
      <w:r w:rsidRPr="00CC08FA">
        <w:rPr>
          <w:sz w:val="22"/>
          <w:szCs w:val="22"/>
          <w:lang w:eastAsia="en-US"/>
        </w:rPr>
        <w:t xml:space="preserve">Wijnaldum 455, 459, 720 </w:t>
      </w:r>
    </w:p>
    <w:p w:rsidR="00B87499" w:rsidRPr="00CC08FA" w:rsidRDefault="00B87499" w:rsidP="00B87499">
      <w:pPr>
        <w:jc w:val="both"/>
        <w:rPr>
          <w:sz w:val="22"/>
          <w:szCs w:val="22"/>
          <w:lang w:eastAsia="en-US"/>
        </w:rPr>
      </w:pPr>
      <w:r w:rsidRPr="00CC08FA">
        <w:rPr>
          <w:sz w:val="22"/>
          <w:szCs w:val="22"/>
          <w:lang w:eastAsia="en-US"/>
        </w:rPr>
        <w:t>Wijnansrade 314, 337</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 xml:space="preserve">Xanten </w:t>
      </w:r>
      <w:r w:rsidRPr="00CC08FA">
        <w:rPr>
          <w:sz w:val="22"/>
          <w:szCs w:val="22"/>
          <w:lang w:eastAsia="en-US"/>
        </w:rPr>
        <w:t>311, 323, 327, 33 338, 345, 390, 391, 422, 46 499, 556, 683</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IJssel</w:t>
      </w:r>
      <w:r w:rsidRPr="00CC08FA">
        <w:rPr>
          <w:sz w:val="22"/>
          <w:szCs w:val="22"/>
          <w:lang w:eastAsia="en-US"/>
        </w:rPr>
        <w:t xml:space="preserve"> 388, 402, 409 </w:t>
      </w:r>
    </w:p>
    <w:p w:rsidR="00B87499" w:rsidRPr="00CC08FA" w:rsidRDefault="00B87499" w:rsidP="00B87499">
      <w:pPr>
        <w:jc w:val="both"/>
        <w:rPr>
          <w:sz w:val="22"/>
          <w:szCs w:val="22"/>
          <w:lang w:eastAsia="en-US"/>
        </w:rPr>
      </w:pPr>
      <w:r w:rsidRPr="00CC08FA">
        <w:rPr>
          <w:sz w:val="22"/>
          <w:szCs w:val="22"/>
          <w:lang w:eastAsia="en-US"/>
        </w:rPr>
        <w:t>IJsseloord 402</w:t>
      </w:r>
    </w:p>
    <w:p w:rsidR="00B87499" w:rsidRPr="00CC08FA" w:rsidRDefault="00B87499" w:rsidP="00B87499">
      <w:pPr>
        <w:jc w:val="both"/>
        <w:rPr>
          <w:sz w:val="22"/>
          <w:szCs w:val="22"/>
          <w:lang w:eastAsia="en-US"/>
        </w:rPr>
      </w:pPr>
      <w:r w:rsidRPr="00CC08FA">
        <w:rPr>
          <w:sz w:val="22"/>
          <w:szCs w:val="22"/>
          <w:lang w:eastAsia="en-US"/>
        </w:rPr>
        <w:t xml:space="preserve">IJzendoorn 382, 399 </w:t>
      </w:r>
    </w:p>
    <w:p w:rsidR="00B87499" w:rsidRPr="00CC08FA" w:rsidRDefault="00B87499" w:rsidP="00B87499">
      <w:pPr>
        <w:jc w:val="both"/>
        <w:rPr>
          <w:sz w:val="22"/>
          <w:szCs w:val="22"/>
          <w:lang w:eastAsia="en-US"/>
        </w:rPr>
      </w:pPr>
      <w:r w:rsidRPr="00CC08FA">
        <w:rPr>
          <w:sz w:val="22"/>
          <w:szCs w:val="22"/>
          <w:lang w:eastAsia="en-US"/>
        </w:rPr>
        <w:t>Ijzeren 314, 321</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b/>
          <w:sz w:val="22"/>
          <w:szCs w:val="22"/>
          <w:lang w:eastAsia="en-US"/>
        </w:rPr>
        <w:t xml:space="preserve">Zaltbommel </w:t>
      </w:r>
      <w:r w:rsidRPr="00CC08FA">
        <w:rPr>
          <w:sz w:val="22"/>
          <w:szCs w:val="22"/>
          <w:lang w:eastAsia="en-US"/>
        </w:rPr>
        <w:t>382, 384</w:t>
      </w:r>
    </w:p>
    <w:p w:rsidR="00B87499" w:rsidRPr="00CC08FA" w:rsidRDefault="00B87499" w:rsidP="00B87499">
      <w:pPr>
        <w:jc w:val="both"/>
        <w:rPr>
          <w:sz w:val="22"/>
          <w:szCs w:val="22"/>
          <w:lang w:eastAsia="en-US"/>
        </w:rPr>
      </w:pPr>
      <w:r w:rsidRPr="00CC08FA">
        <w:rPr>
          <w:sz w:val="22"/>
          <w:szCs w:val="22"/>
          <w:lang w:eastAsia="en-US"/>
        </w:rPr>
        <w:t>Zand 346</w:t>
      </w:r>
    </w:p>
    <w:p w:rsidR="00B87499" w:rsidRPr="00CC08FA" w:rsidRDefault="00B87499" w:rsidP="00B87499">
      <w:pPr>
        <w:jc w:val="both"/>
        <w:rPr>
          <w:sz w:val="22"/>
          <w:szCs w:val="22"/>
          <w:lang w:eastAsia="en-US"/>
        </w:rPr>
      </w:pPr>
      <w:r w:rsidRPr="00CC08FA">
        <w:rPr>
          <w:sz w:val="22"/>
          <w:szCs w:val="22"/>
          <w:lang w:eastAsia="en-US"/>
        </w:rPr>
        <w:t xml:space="preserve">Zennewijnen 382, 401, 557 </w:t>
      </w:r>
    </w:p>
    <w:p w:rsidR="00B87499" w:rsidRPr="00CC08FA" w:rsidRDefault="00B87499" w:rsidP="00B87499">
      <w:pPr>
        <w:jc w:val="both"/>
        <w:rPr>
          <w:sz w:val="22"/>
          <w:szCs w:val="22"/>
          <w:lang w:eastAsia="en-US"/>
        </w:rPr>
      </w:pPr>
      <w:r w:rsidRPr="00CC08FA">
        <w:rPr>
          <w:sz w:val="22"/>
          <w:szCs w:val="22"/>
          <w:lang w:eastAsia="en-US"/>
        </w:rPr>
        <w:t xml:space="preserve">Zetten 311, 323, 351, 397, 398, 426 </w:t>
      </w:r>
    </w:p>
    <w:p w:rsidR="00B87499" w:rsidRPr="00CC08FA" w:rsidRDefault="00B87499" w:rsidP="00B87499">
      <w:pPr>
        <w:jc w:val="both"/>
        <w:rPr>
          <w:sz w:val="22"/>
          <w:szCs w:val="22"/>
          <w:lang w:eastAsia="en-US"/>
        </w:rPr>
      </w:pPr>
      <w:r w:rsidRPr="00CC08FA">
        <w:rPr>
          <w:sz w:val="22"/>
          <w:szCs w:val="22"/>
          <w:lang w:eastAsia="en-US"/>
        </w:rPr>
        <w:t xml:space="preserve">Zevenaar 351, 401 </w:t>
      </w:r>
    </w:p>
    <w:p w:rsidR="00B87499" w:rsidRPr="00CC08FA" w:rsidRDefault="00B87499" w:rsidP="00B87499">
      <w:pPr>
        <w:jc w:val="both"/>
        <w:rPr>
          <w:sz w:val="22"/>
          <w:szCs w:val="22"/>
          <w:lang w:eastAsia="en-US"/>
        </w:rPr>
      </w:pPr>
      <w:r w:rsidRPr="00CC08FA">
        <w:rPr>
          <w:sz w:val="22"/>
          <w:szCs w:val="22"/>
          <w:lang w:eastAsia="en-US"/>
        </w:rPr>
        <w:t xml:space="preserve">Zeijen 439, 442, 443, 445, 446, 463, 465 </w:t>
      </w:r>
    </w:p>
    <w:p w:rsidR="00B87499" w:rsidRPr="00CC08FA" w:rsidRDefault="00B87499" w:rsidP="00B87499">
      <w:pPr>
        <w:jc w:val="both"/>
        <w:rPr>
          <w:sz w:val="22"/>
          <w:szCs w:val="22"/>
          <w:lang w:eastAsia="en-US"/>
        </w:rPr>
      </w:pPr>
      <w:r w:rsidRPr="00CC08FA">
        <w:rPr>
          <w:sz w:val="22"/>
          <w:szCs w:val="22"/>
          <w:lang w:eastAsia="en-US"/>
        </w:rPr>
        <w:t xml:space="preserve">Zoelmond 382, 401 </w:t>
      </w:r>
    </w:p>
    <w:p w:rsidR="00B87499" w:rsidRPr="00CC08FA" w:rsidRDefault="00B87499" w:rsidP="00B87499">
      <w:pPr>
        <w:jc w:val="both"/>
        <w:rPr>
          <w:sz w:val="22"/>
          <w:szCs w:val="22"/>
          <w:lang w:eastAsia="en-US"/>
        </w:rPr>
      </w:pPr>
      <w:r w:rsidRPr="00CC08FA">
        <w:rPr>
          <w:sz w:val="22"/>
          <w:szCs w:val="22"/>
          <w:lang w:eastAsia="en-US"/>
        </w:rPr>
        <w:t xml:space="preserve">Zuidbroek 447, 465 </w:t>
      </w:r>
    </w:p>
    <w:p w:rsidR="00B87499" w:rsidRPr="00CC08FA" w:rsidRDefault="00B87499" w:rsidP="00B87499">
      <w:pPr>
        <w:jc w:val="both"/>
        <w:rPr>
          <w:sz w:val="22"/>
          <w:szCs w:val="22"/>
          <w:lang w:eastAsia="en-US"/>
        </w:rPr>
      </w:pPr>
      <w:r w:rsidRPr="00CC08FA">
        <w:rPr>
          <w:sz w:val="22"/>
          <w:szCs w:val="22"/>
          <w:lang w:eastAsia="en-US"/>
        </w:rPr>
        <w:t xml:space="preserve">Zuiderzee 435 </w:t>
      </w:r>
    </w:p>
    <w:p w:rsidR="00B87499" w:rsidRPr="00CC08FA" w:rsidRDefault="00B87499" w:rsidP="00B87499">
      <w:pPr>
        <w:jc w:val="both"/>
        <w:rPr>
          <w:sz w:val="22"/>
          <w:szCs w:val="22"/>
          <w:lang w:eastAsia="en-US"/>
        </w:rPr>
      </w:pPr>
      <w:r w:rsidRPr="00CC08FA">
        <w:rPr>
          <w:sz w:val="22"/>
          <w:szCs w:val="22"/>
          <w:lang w:eastAsia="en-US"/>
        </w:rPr>
        <w:t xml:space="preserve">Zuid-Holland 386, 404, 415 </w:t>
      </w:r>
    </w:p>
    <w:p w:rsidR="00B87499" w:rsidRPr="00CC08FA" w:rsidRDefault="00B87499" w:rsidP="00B87499">
      <w:pPr>
        <w:jc w:val="both"/>
        <w:rPr>
          <w:sz w:val="22"/>
          <w:szCs w:val="22"/>
          <w:lang w:eastAsia="en-US"/>
        </w:rPr>
      </w:pPr>
      <w:r w:rsidRPr="00CC08FA">
        <w:rPr>
          <w:sz w:val="22"/>
          <w:szCs w:val="22"/>
          <w:lang w:eastAsia="en-US"/>
        </w:rPr>
        <w:t xml:space="preserve">Zuidlaren 446 </w:t>
      </w:r>
    </w:p>
    <w:p w:rsidR="00B87499" w:rsidRPr="00CC08FA" w:rsidRDefault="00B87499" w:rsidP="00B87499">
      <w:pPr>
        <w:jc w:val="both"/>
        <w:rPr>
          <w:sz w:val="22"/>
          <w:szCs w:val="22"/>
          <w:lang w:eastAsia="en-US"/>
        </w:rPr>
      </w:pPr>
      <w:r w:rsidRPr="00CC08FA">
        <w:rPr>
          <w:sz w:val="22"/>
          <w:szCs w:val="22"/>
          <w:lang w:eastAsia="en-US"/>
        </w:rPr>
        <w:t xml:space="preserve">Zuid-Limburg 313 </w:t>
      </w:r>
    </w:p>
    <w:p w:rsidR="00B87499" w:rsidRPr="00CC08FA" w:rsidRDefault="00B87499" w:rsidP="00B87499">
      <w:pPr>
        <w:jc w:val="both"/>
        <w:rPr>
          <w:sz w:val="22"/>
          <w:szCs w:val="22"/>
          <w:lang w:val="de-DE" w:eastAsia="en-US"/>
        </w:rPr>
      </w:pPr>
      <w:r w:rsidRPr="00CC08FA">
        <w:rPr>
          <w:sz w:val="22"/>
          <w:szCs w:val="22"/>
          <w:lang w:val="de-DE" w:eastAsia="en-US"/>
        </w:rPr>
        <w:t xml:space="preserve">Zuilichem 323, 382, 384, 53 </w:t>
      </w:r>
    </w:p>
    <w:p w:rsidR="00B87499" w:rsidRPr="00CC08FA" w:rsidRDefault="00B87499" w:rsidP="00B87499">
      <w:pPr>
        <w:jc w:val="both"/>
        <w:rPr>
          <w:sz w:val="22"/>
          <w:szCs w:val="22"/>
          <w:lang w:val="de-DE" w:eastAsia="en-US"/>
        </w:rPr>
      </w:pPr>
      <w:r w:rsidRPr="00CC08FA">
        <w:rPr>
          <w:sz w:val="22"/>
          <w:szCs w:val="22"/>
          <w:lang w:val="de-DE" w:eastAsia="en-US"/>
        </w:rPr>
        <w:t>Zillpich 499</w:t>
      </w:r>
    </w:p>
    <w:p w:rsidR="00B87499" w:rsidRPr="00CC08FA" w:rsidRDefault="00B87499" w:rsidP="00B87499">
      <w:pPr>
        <w:jc w:val="both"/>
        <w:rPr>
          <w:sz w:val="22"/>
          <w:szCs w:val="22"/>
          <w:lang w:val="de-DE" w:eastAsia="en-US"/>
        </w:rPr>
      </w:pPr>
      <w:r w:rsidRPr="00CC08FA">
        <w:rPr>
          <w:sz w:val="22"/>
          <w:szCs w:val="22"/>
          <w:lang w:val="de-DE" w:eastAsia="en-US"/>
        </w:rPr>
        <w:t>Zundert 359</w:t>
      </w:r>
    </w:p>
    <w:p w:rsidR="00B87499" w:rsidRPr="00CC08FA" w:rsidRDefault="00B87499" w:rsidP="00B87499">
      <w:pPr>
        <w:jc w:val="both"/>
        <w:rPr>
          <w:sz w:val="22"/>
          <w:szCs w:val="22"/>
          <w:lang w:val="de-DE" w:eastAsia="en-US"/>
        </w:rPr>
      </w:pPr>
      <w:r w:rsidRPr="00CC08FA">
        <w:rPr>
          <w:sz w:val="22"/>
          <w:szCs w:val="22"/>
          <w:lang w:val="de-DE" w:eastAsia="en-US"/>
        </w:rPr>
        <w:t xml:space="preserve">Zutphen 311 </w:t>
      </w:r>
    </w:p>
    <w:p w:rsidR="00B87499" w:rsidRPr="00CC08FA" w:rsidRDefault="00B87499" w:rsidP="00B87499">
      <w:pPr>
        <w:jc w:val="both"/>
        <w:rPr>
          <w:sz w:val="22"/>
          <w:szCs w:val="22"/>
          <w:lang w:val="de-DE" w:eastAsia="en-US"/>
        </w:rPr>
      </w:pPr>
      <w:r w:rsidRPr="00CC08FA">
        <w:rPr>
          <w:sz w:val="22"/>
          <w:szCs w:val="22"/>
          <w:lang w:val="de-DE" w:eastAsia="en-US"/>
        </w:rPr>
        <w:t>Zwammerdam 323, 415, 422</w:t>
      </w:r>
    </w:p>
    <w:p w:rsidR="00B87499" w:rsidRPr="00CC08FA" w:rsidRDefault="00B87499" w:rsidP="00B87499">
      <w:pPr>
        <w:jc w:val="both"/>
        <w:rPr>
          <w:sz w:val="22"/>
          <w:szCs w:val="22"/>
          <w:lang w:val="de-DE" w:eastAsia="en-US"/>
        </w:rPr>
      </w:pPr>
      <w:r w:rsidRPr="00CC08FA">
        <w:rPr>
          <w:sz w:val="22"/>
          <w:szCs w:val="22"/>
          <w:lang w:val="de-DE" w:eastAsia="en-US"/>
        </w:rPr>
        <w:t>Zwijndrecht 386, 387, 535</w:t>
      </w:r>
    </w:p>
    <w:p w:rsidR="00B87499" w:rsidRPr="00CC08FA" w:rsidRDefault="00B87499" w:rsidP="00B87499">
      <w:pPr>
        <w:jc w:val="both"/>
        <w:rPr>
          <w:sz w:val="22"/>
          <w:szCs w:val="22"/>
          <w:lang w:val="de-DE" w:eastAsia="en-US"/>
        </w:rPr>
      </w:pPr>
    </w:p>
    <w:p w:rsidR="00B87499" w:rsidRPr="00CC08FA" w:rsidRDefault="00B87499" w:rsidP="00B87499">
      <w:pPr>
        <w:jc w:val="both"/>
        <w:rPr>
          <w:sz w:val="22"/>
          <w:szCs w:val="22"/>
          <w:lang w:val="de-DE" w:eastAsia="en-US"/>
        </w:rPr>
      </w:pPr>
    </w:p>
    <w:p w:rsidR="00B87499" w:rsidRPr="00CC08FA" w:rsidRDefault="00B87499" w:rsidP="00B87499">
      <w:pPr>
        <w:jc w:val="both"/>
        <w:rPr>
          <w:b/>
          <w:sz w:val="22"/>
          <w:szCs w:val="22"/>
          <w:lang w:val="de-DE" w:eastAsia="en-US"/>
        </w:rPr>
      </w:pPr>
      <w:r w:rsidRPr="00CC08FA">
        <w:rPr>
          <w:sz w:val="22"/>
          <w:szCs w:val="22"/>
          <w:lang w:val="de-DE" w:eastAsia="en-US"/>
        </w:rPr>
        <w:br w:type="page"/>
      </w:r>
      <w:r w:rsidRPr="00CC08FA">
        <w:rPr>
          <w:b/>
          <w:sz w:val="22"/>
          <w:szCs w:val="22"/>
          <w:lang w:val="de-DE" w:eastAsia="en-US"/>
        </w:rPr>
        <w:t>ALGEMEEN REGISTER</w:t>
      </w:r>
    </w:p>
    <w:p w:rsidR="00B87499" w:rsidRPr="00CC08FA" w:rsidRDefault="00B87499" w:rsidP="00B87499">
      <w:pPr>
        <w:jc w:val="both"/>
        <w:rPr>
          <w:sz w:val="22"/>
          <w:szCs w:val="22"/>
          <w:lang w:val="de-DE" w:eastAsia="en-US"/>
        </w:rPr>
      </w:pPr>
    </w:p>
    <w:p w:rsidR="00B87499" w:rsidRPr="00CC08FA" w:rsidRDefault="00B87499" w:rsidP="00B87499">
      <w:pPr>
        <w:jc w:val="both"/>
        <w:rPr>
          <w:sz w:val="22"/>
          <w:szCs w:val="22"/>
          <w:lang w:val="de-DE" w:eastAsia="en-US"/>
        </w:rPr>
      </w:pPr>
      <w:r w:rsidRPr="00CC08FA">
        <w:rPr>
          <w:sz w:val="22"/>
          <w:szCs w:val="22"/>
          <w:lang w:val="de-DE" w:eastAsia="en-US"/>
        </w:rPr>
        <w:t>Abalus 30</w:t>
      </w:r>
    </w:p>
    <w:p w:rsidR="00B87499" w:rsidRPr="00CC08FA" w:rsidRDefault="00B87499" w:rsidP="00B87499">
      <w:pPr>
        <w:jc w:val="both"/>
        <w:rPr>
          <w:sz w:val="22"/>
          <w:szCs w:val="22"/>
          <w:lang w:val="de-DE" w:eastAsia="en-US"/>
        </w:rPr>
      </w:pPr>
      <w:r w:rsidRPr="00CC08FA">
        <w:rPr>
          <w:sz w:val="22"/>
          <w:szCs w:val="22"/>
          <w:lang w:val="de-DE" w:eastAsia="en-US"/>
        </w:rPr>
        <w:t xml:space="preserve">Ab Utrecht Dresselhuis, J. 432 </w:t>
      </w:r>
    </w:p>
    <w:p w:rsidR="00B87499" w:rsidRPr="00CC08FA" w:rsidRDefault="00B87499" w:rsidP="00B87499">
      <w:pPr>
        <w:jc w:val="both"/>
        <w:rPr>
          <w:sz w:val="22"/>
          <w:szCs w:val="22"/>
          <w:lang w:val="de-DE" w:eastAsia="en-US"/>
        </w:rPr>
      </w:pPr>
      <w:r w:rsidRPr="00CC08FA">
        <w:rPr>
          <w:sz w:val="22"/>
          <w:szCs w:val="22"/>
          <w:lang w:val="de-DE" w:eastAsia="en-US"/>
        </w:rPr>
        <w:t xml:space="preserve">Acker Stratingh, G. 449 </w:t>
      </w:r>
    </w:p>
    <w:p w:rsidR="00B87499" w:rsidRPr="00CC08FA" w:rsidRDefault="00B87499" w:rsidP="00B87499">
      <w:pPr>
        <w:jc w:val="both"/>
        <w:rPr>
          <w:sz w:val="22"/>
          <w:szCs w:val="22"/>
          <w:lang w:val="de-DE" w:eastAsia="en-US"/>
        </w:rPr>
      </w:pPr>
      <w:r w:rsidRPr="00CC08FA">
        <w:rPr>
          <w:sz w:val="22"/>
          <w:szCs w:val="22"/>
          <w:lang w:val="de-DE" w:eastAsia="en-US"/>
        </w:rPr>
        <w:t>actuarius 623</w:t>
      </w:r>
    </w:p>
    <w:p w:rsidR="00B87499" w:rsidRPr="00CC08FA" w:rsidRDefault="00B87499" w:rsidP="00B87499">
      <w:pPr>
        <w:jc w:val="both"/>
        <w:rPr>
          <w:sz w:val="22"/>
          <w:szCs w:val="22"/>
          <w:lang w:val="de-DE" w:eastAsia="en-US"/>
        </w:rPr>
      </w:pPr>
      <w:r w:rsidRPr="00CC08FA">
        <w:rPr>
          <w:sz w:val="22"/>
          <w:szCs w:val="22"/>
          <w:lang w:val="de-DE" w:eastAsia="en-US"/>
        </w:rPr>
        <w:t xml:space="preserve">Acutius Nerva 721 </w:t>
      </w:r>
    </w:p>
    <w:p w:rsidR="00B87499" w:rsidRPr="00CC08FA" w:rsidRDefault="00B87499" w:rsidP="00B87499">
      <w:pPr>
        <w:jc w:val="both"/>
        <w:rPr>
          <w:sz w:val="22"/>
          <w:szCs w:val="22"/>
          <w:lang w:val="de-DE" w:eastAsia="en-US"/>
        </w:rPr>
      </w:pPr>
      <w:r w:rsidRPr="00CC08FA">
        <w:rPr>
          <w:sz w:val="22"/>
          <w:szCs w:val="22"/>
          <w:lang w:val="de-DE" w:eastAsia="en-US"/>
        </w:rPr>
        <w:t xml:space="preserve">Adamklissé 511, 514 </w:t>
      </w:r>
    </w:p>
    <w:p w:rsidR="00B87499" w:rsidRPr="00CC08FA" w:rsidRDefault="00B87499" w:rsidP="00B87499">
      <w:pPr>
        <w:jc w:val="both"/>
        <w:rPr>
          <w:sz w:val="22"/>
          <w:szCs w:val="22"/>
          <w:lang w:val="de-DE" w:eastAsia="en-US"/>
        </w:rPr>
      </w:pPr>
      <w:r w:rsidRPr="00CC08FA">
        <w:rPr>
          <w:sz w:val="22"/>
          <w:szCs w:val="22"/>
          <w:lang w:val="de-DE" w:eastAsia="en-US"/>
        </w:rPr>
        <w:t>Adduodecimum 389</w:t>
      </w:r>
    </w:p>
    <w:p w:rsidR="00B87499" w:rsidRPr="00CC08FA" w:rsidRDefault="00B87499" w:rsidP="00B87499">
      <w:pPr>
        <w:jc w:val="both"/>
        <w:rPr>
          <w:sz w:val="22"/>
          <w:szCs w:val="22"/>
          <w:lang w:val="de-DE" w:eastAsia="en-US"/>
        </w:rPr>
      </w:pPr>
      <w:r w:rsidRPr="00CC08FA">
        <w:rPr>
          <w:sz w:val="22"/>
          <w:szCs w:val="22"/>
          <w:lang w:val="de-DE" w:eastAsia="en-US"/>
        </w:rPr>
        <w:t>adiutores 623</w:t>
      </w:r>
    </w:p>
    <w:p w:rsidR="00B87499" w:rsidRPr="00CC08FA" w:rsidRDefault="00B87499" w:rsidP="00B87499">
      <w:pPr>
        <w:jc w:val="both"/>
        <w:rPr>
          <w:sz w:val="22"/>
          <w:szCs w:val="22"/>
          <w:lang w:val="de-DE" w:eastAsia="en-US"/>
        </w:rPr>
      </w:pPr>
      <w:r w:rsidRPr="00CC08FA">
        <w:rPr>
          <w:sz w:val="22"/>
          <w:szCs w:val="22"/>
          <w:lang w:val="de-DE" w:eastAsia="en-US"/>
        </w:rPr>
        <w:t>adsessor 497</w:t>
      </w:r>
    </w:p>
    <w:p w:rsidR="00B87499" w:rsidRPr="00CC08FA" w:rsidRDefault="00B87499" w:rsidP="00B87499">
      <w:pPr>
        <w:jc w:val="both"/>
        <w:rPr>
          <w:sz w:val="22"/>
          <w:szCs w:val="22"/>
          <w:lang w:val="en-US" w:eastAsia="en-US"/>
        </w:rPr>
      </w:pPr>
      <w:r w:rsidRPr="00CC08FA">
        <w:rPr>
          <w:sz w:val="22"/>
          <w:szCs w:val="22"/>
          <w:lang w:val="en-US" w:eastAsia="en-US"/>
        </w:rPr>
        <w:t>Aduatuca 298, 473, 488</w:t>
      </w:r>
    </w:p>
    <w:p w:rsidR="00B87499" w:rsidRPr="00CC08FA" w:rsidRDefault="00B87499" w:rsidP="00B87499">
      <w:pPr>
        <w:jc w:val="both"/>
        <w:rPr>
          <w:sz w:val="22"/>
          <w:szCs w:val="22"/>
          <w:lang w:val="en-US" w:eastAsia="en-US"/>
        </w:rPr>
      </w:pPr>
      <w:r w:rsidRPr="00CC08FA">
        <w:rPr>
          <w:sz w:val="22"/>
          <w:szCs w:val="22"/>
          <w:lang w:val="en-US" w:eastAsia="en-US"/>
        </w:rPr>
        <w:t xml:space="preserve"> advocatus fisci 501</w:t>
      </w:r>
    </w:p>
    <w:p w:rsidR="00B87499" w:rsidRPr="00CC08FA" w:rsidRDefault="00B87499" w:rsidP="00B87499">
      <w:pPr>
        <w:jc w:val="both"/>
        <w:rPr>
          <w:sz w:val="22"/>
          <w:szCs w:val="22"/>
          <w:lang w:val="en-US" w:eastAsia="en-US"/>
        </w:rPr>
      </w:pPr>
      <w:r w:rsidRPr="00CC08FA">
        <w:rPr>
          <w:sz w:val="22"/>
          <w:szCs w:val="22"/>
          <w:lang w:val="en-US" w:eastAsia="en-US"/>
        </w:rPr>
        <w:t>Aegidius 700, 711</w:t>
      </w:r>
    </w:p>
    <w:p w:rsidR="00B87499" w:rsidRPr="00CC08FA" w:rsidRDefault="00B87499" w:rsidP="00B87499">
      <w:pPr>
        <w:jc w:val="both"/>
        <w:rPr>
          <w:sz w:val="22"/>
          <w:szCs w:val="22"/>
          <w:lang w:val="en-US" w:eastAsia="en-US"/>
        </w:rPr>
      </w:pPr>
      <w:r w:rsidRPr="00CC08FA">
        <w:rPr>
          <w:sz w:val="22"/>
          <w:szCs w:val="22"/>
          <w:lang w:val="en-US" w:eastAsia="en-US"/>
        </w:rPr>
        <w:t>Aelianus 592</w:t>
      </w:r>
    </w:p>
    <w:p w:rsidR="00B87499" w:rsidRPr="00CC08FA" w:rsidRDefault="00B87499" w:rsidP="00B87499">
      <w:pPr>
        <w:jc w:val="both"/>
        <w:rPr>
          <w:sz w:val="22"/>
          <w:szCs w:val="22"/>
          <w:lang w:val="en-US" w:eastAsia="en-US"/>
        </w:rPr>
      </w:pPr>
      <w:r w:rsidRPr="00CC08FA">
        <w:rPr>
          <w:sz w:val="22"/>
          <w:szCs w:val="22"/>
          <w:lang w:val="en-US" w:eastAsia="en-US"/>
        </w:rPr>
        <w:t>Aelius Gracilis 154</w:t>
      </w:r>
    </w:p>
    <w:p w:rsidR="00B87499" w:rsidRPr="00CC08FA" w:rsidRDefault="00B87499" w:rsidP="00B87499">
      <w:pPr>
        <w:jc w:val="both"/>
        <w:rPr>
          <w:sz w:val="22"/>
          <w:szCs w:val="22"/>
          <w:lang w:val="en-US" w:eastAsia="en-US"/>
        </w:rPr>
      </w:pPr>
      <w:r w:rsidRPr="00CC08FA">
        <w:rPr>
          <w:sz w:val="22"/>
          <w:szCs w:val="22"/>
          <w:lang w:val="en-US" w:eastAsia="en-US"/>
        </w:rPr>
        <w:t>Aelius Lamia 106</w:t>
      </w:r>
    </w:p>
    <w:p w:rsidR="00B87499" w:rsidRPr="00CC08FA" w:rsidRDefault="00B87499" w:rsidP="00B87499">
      <w:pPr>
        <w:jc w:val="both"/>
        <w:rPr>
          <w:sz w:val="22"/>
          <w:szCs w:val="22"/>
          <w:lang w:val="en-US" w:eastAsia="en-US"/>
        </w:rPr>
      </w:pPr>
      <w:r w:rsidRPr="00CC08FA">
        <w:rPr>
          <w:sz w:val="22"/>
          <w:szCs w:val="22"/>
          <w:lang w:val="en-US" w:eastAsia="en-US"/>
        </w:rPr>
        <w:t>Aemilianus 505</w:t>
      </w:r>
    </w:p>
    <w:p w:rsidR="00B87499" w:rsidRPr="00CC08FA" w:rsidRDefault="00B87499" w:rsidP="00B87499">
      <w:pPr>
        <w:jc w:val="both"/>
        <w:rPr>
          <w:sz w:val="22"/>
          <w:szCs w:val="22"/>
          <w:lang w:val="en-US" w:eastAsia="en-US"/>
        </w:rPr>
      </w:pPr>
      <w:r w:rsidRPr="00CC08FA">
        <w:rPr>
          <w:sz w:val="22"/>
          <w:szCs w:val="22"/>
          <w:lang w:val="en-US" w:eastAsia="en-US"/>
        </w:rPr>
        <w:t xml:space="preserve">Aemilius Longinus 257, 260 </w:t>
      </w:r>
    </w:p>
    <w:p w:rsidR="00B87499" w:rsidRPr="00CC08FA" w:rsidRDefault="00B87499" w:rsidP="00B87499">
      <w:pPr>
        <w:jc w:val="both"/>
        <w:rPr>
          <w:sz w:val="22"/>
          <w:szCs w:val="22"/>
          <w:lang w:val="en-US" w:eastAsia="en-US"/>
        </w:rPr>
      </w:pPr>
      <w:r w:rsidRPr="00CC08FA">
        <w:rPr>
          <w:sz w:val="22"/>
          <w:szCs w:val="22"/>
          <w:lang w:val="en-US" w:eastAsia="en-US"/>
        </w:rPr>
        <w:t xml:space="preserve">Aetius 1, 680, 689, 695, 710 </w:t>
      </w:r>
    </w:p>
    <w:p w:rsidR="00B87499" w:rsidRPr="00CC08FA" w:rsidRDefault="00B87499" w:rsidP="00B87499">
      <w:pPr>
        <w:jc w:val="both"/>
        <w:rPr>
          <w:sz w:val="22"/>
          <w:szCs w:val="22"/>
          <w:lang w:val="en-US" w:eastAsia="en-US"/>
        </w:rPr>
      </w:pPr>
      <w:r w:rsidRPr="00CC08FA">
        <w:rPr>
          <w:sz w:val="22"/>
          <w:szCs w:val="22"/>
          <w:lang w:val="en-US" w:eastAsia="en-US"/>
        </w:rPr>
        <w:t xml:space="preserve">agentes in rebus 623, 630 </w:t>
      </w:r>
    </w:p>
    <w:p w:rsidR="00B87499" w:rsidRPr="00CC08FA" w:rsidRDefault="00B87499" w:rsidP="00B87499">
      <w:pPr>
        <w:jc w:val="both"/>
        <w:rPr>
          <w:sz w:val="22"/>
          <w:szCs w:val="22"/>
          <w:lang w:val="en-US" w:eastAsia="en-US"/>
        </w:rPr>
      </w:pPr>
      <w:r w:rsidRPr="00CC08FA">
        <w:rPr>
          <w:sz w:val="22"/>
          <w:szCs w:val="22"/>
          <w:lang w:val="en-US" w:eastAsia="en-US"/>
        </w:rPr>
        <w:t>agger 393, 533</w:t>
      </w:r>
    </w:p>
    <w:p w:rsidR="00B87499" w:rsidRPr="00CC08FA" w:rsidRDefault="00B87499" w:rsidP="00B87499">
      <w:pPr>
        <w:jc w:val="both"/>
        <w:rPr>
          <w:sz w:val="22"/>
          <w:szCs w:val="22"/>
          <w:lang w:val="en-US" w:eastAsia="en-US"/>
        </w:rPr>
      </w:pPr>
      <w:r w:rsidRPr="00CC08FA">
        <w:rPr>
          <w:sz w:val="22"/>
          <w:szCs w:val="22"/>
          <w:lang w:val="en-US" w:eastAsia="en-US"/>
        </w:rPr>
        <w:t>Agricola 425, 515</w:t>
      </w:r>
    </w:p>
    <w:p w:rsidR="00B87499" w:rsidRPr="00CC08FA" w:rsidRDefault="00B87499" w:rsidP="00B87499">
      <w:pPr>
        <w:jc w:val="both"/>
        <w:rPr>
          <w:sz w:val="22"/>
          <w:szCs w:val="22"/>
          <w:lang w:val="en-US" w:eastAsia="en-US"/>
        </w:rPr>
      </w:pPr>
      <w:r w:rsidRPr="00CC08FA">
        <w:rPr>
          <w:sz w:val="22"/>
          <w:szCs w:val="22"/>
          <w:lang w:val="en-US" w:eastAsia="en-US"/>
        </w:rPr>
        <w:t>Agrippa 48, 78, 81, 161, 164,</w:t>
      </w:r>
    </w:p>
    <w:p w:rsidR="00B87499" w:rsidRPr="00CC08FA" w:rsidRDefault="00B87499" w:rsidP="00B87499">
      <w:pPr>
        <w:jc w:val="both"/>
        <w:rPr>
          <w:sz w:val="22"/>
          <w:szCs w:val="22"/>
          <w:lang w:val="en-US" w:eastAsia="en-US"/>
        </w:rPr>
      </w:pPr>
      <w:r w:rsidRPr="00CC08FA">
        <w:rPr>
          <w:sz w:val="22"/>
          <w:szCs w:val="22"/>
          <w:lang w:val="en-US" w:eastAsia="en-US"/>
        </w:rPr>
        <w:t xml:space="preserve">174, 176, 197, 305, 493, 533 </w:t>
      </w:r>
    </w:p>
    <w:p w:rsidR="00B87499" w:rsidRPr="00CC08FA" w:rsidRDefault="00B87499" w:rsidP="00B87499">
      <w:pPr>
        <w:jc w:val="both"/>
        <w:rPr>
          <w:sz w:val="22"/>
          <w:szCs w:val="22"/>
          <w:lang w:val="en-US" w:eastAsia="en-US"/>
        </w:rPr>
      </w:pPr>
      <w:r w:rsidRPr="00CC08FA">
        <w:rPr>
          <w:sz w:val="22"/>
          <w:szCs w:val="22"/>
          <w:lang w:val="en-US" w:eastAsia="en-US"/>
        </w:rPr>
        <w:t xml:space="preserve">Agrippina I 100, 129 </w:t>
      </w:r>
    </w:p>
    <w:p w:rsidR="00B87499" w:rsidRPr="00CC08FA" w:rsidRDefault="00B87499" w:rsidP="00B87499">
      <w:pPr>
        <w:jc w:val="both"/>
        <w:rPr>
          <w:sz w:val="22"/>
          <w:szCs w:val="22"/>
          <w:lang w:val="en-US" w:eastAsia="en-US"/>
        </w:rPr>
      </w:pPr>
      <w:r w:rsidRPr="00CC08FA">
        <w:rPr>
          <w:sz w:val="22"/>
          <w:szCs w:val="22"/>
          <w:lang w:val="en-US" w:eastAsia="en-US"/>
        </w:rPr>
        <w:t xml:space="preserve">Agrippina 11 146, 152, 192 </w:t>
      </w:r>
    </w:p>
    <w:p w:rsidR="00B87499" w:rsidRPr="00CC08FA" w:rsidRDefault="00B87499" w:rsidP="00B87499">
      <w:pPr>
        <w:jc w:val="both"/>
        <w:rPr>
          <w:sz w:val="22"/>
          <w:szCs w:val="22"/>
          <w:lang w:val="en-GB" w:eastAsia="en-US"/>
        </w:rPr>
      </w:pPr>
      <w:r w:rsidRPr="00CC08FA">
        <w:rPr>
          <w:sz w:val="22"/>
          <w:szCs w:val="22"/>
          <w:lang w:val="en-US" w:eastAsia="en-US"/>
        </w:rPr>
        <w:t xml:space="preserve">Agrippinenses 193, 198, 201, </w:t>
      </w:r>
      <w:r w:rsidRPr="00CC08FA">
        <w:rPr>
          <w:sz w:val="22"/>
          <w:szCs w:val="22"/>
          <w:lang w:val="en-GB" w:eastAsia="en-US"/>
        </w:rPr>
        <w:t>260, 471, 473, 475, 477, 619, 688</w:t>
      </w:r>
    </w:p>
    <w:p w:rsidR="00B87499" w:rsidRPr="00CC08FA" w:rsidRDefault="00B87499" w:rsidP="00B87499">
      <w:pPr>
        <w:jc w:val="both"/>
        <w:rPr>
          <w:sz w:val="22"/>
          <w:szCs w:val="22"/>
          <w:lang w:val="de-DE" w:eastAsia="en-US"/>
        </w:rPr>
      </w:pPr>
      <w:r w:rsidRPr="00CC08FA">
        <w:rPr>
          <w:sz w:val="22"/>
          <w:szCs w:val="22"/>
          <w:lang w:val="de-DE" w:eastAsia="en-US"/>
        </w:rPr>
        <w:t>Agrippinensis 211, 298 Alienobarbus, zie Domitius A. Ida 632</w:t>
      </w:r>
    </w:p>
    <w:p w:rsidR="00B87499" w:rsidRPr="00CC08FA" w:rsidRDefault="00B87499" w:rsidP="00B87499">
      <w:pPr>
        <w:jc w:val="both"/>
        <w:rPr>
          <w:sz w:val="22"/>
          <w:szCs w:val="22"/>
          <w:lang w:val="de-DE" w:eastAsia="en-US"/>
        </w:rPr>
      </w:pPr>
      <w:r w:rsidRPr="00CC08FA">
        <w:rPr>
          <w:sz w:val="22"/>
          <w:szCs w:val="22"/>
          <w:lang w:val="de-DE" w:eastAsia="en-US"/>
        </w:rPr>
        <w:t>Ala Afrorum 306, 308, 398 Ala Alamannorum 299</w:t>
      </w:r>
    </w:p>
    <w:p w:rsidR="00B87499" w:rsidRPr="00CC08FA" w:rsidRDefault="00B87499" w:rsidP="00B87499">
      <w:pPr>
        <w:jc w:val="both"/>
        <w:rPr>
          <w:sz w:val="22"/>
          <w:szCs w:val="22"/>
          <w:lang w:val="en-US" w:eastAsia="en-US"/>
        </w:rPr>
      </w:pPr>
      <w:r w:rsidRPr="00CC08FA">
        <w:rPr>
          <w:sz w:val="22"/>
          <w:szCs w:val="22"/>
          <w:lang w:val="en-US" w:eastAsia="en-US"/>
        </w:rPr>
        <w:t>Ala Batavorum 235, 237, 511 Ala 1 Batavorum 511</w:t>
      </w:r>
    </w:p>
    <w:p w:rsidR="00B87499" w:rsidRPr="00CC08FA" w:rsidRDefault="00B87499" w:rsidP="00B87499">
      <w:pPr>
        <w:jc w:val="both"/>
        <w:rPr>
          <w:sz w:val="22"/>
          <w:szCs w:val="22"/>
          <w:lang w:val="en-US" w:eastAsia="en-US"/>
        </w:rPr>
      </w:pPr>
      <w:r w:rsidRPr="00CC08FA">
        <w:rPr>
          <w:sz w:val="22"/>
          <w:szCs w:val="22"/>
          <w:lang w:val="en-US" w:eastAsia="en-US"/>
        </w:rPr>
        <w:t>Al:, f Cannanefatium206, 513 Ata XI Chamavorum 635</w:t>
      </w:r>
    </w:p>
    <w:p w:rsidR="00B87499" w:rsidRPr="00CC08FA" w:rsidRDefault="00B87499" w:rsidP="00B87499">
      <w:pPr>
        <w:jc w:val="both"/>
        <w:rPr>
          <w:sz w:val="22"/>
          <w:szCs w:val="22"/>
          <w:lang w:val="en-US" w:eastAsia="en-US"/>
        </w:rPr>
      </w:pPr>
      <w:r w:rsidRPr="00CC08FA">
        <w:rPr>
          <w:sz w:val="22"/>
          <w:szCs w:val="22"/>
          <w:lang w:val="en-US" w:eastAsia="en-US"/>
        </w:rPr>
        <w:t>Ala Claudia nova 518</w:t>
      </w:r>
    </w:p>
    <w:p w:rsidR="00B87499" w:rsidRPr="00CC08FA" w:rsidRDefault="00B87499" w:rsidP="00B87499">
      <w:pPr>
        <w:jc w:val="both"/>
        <w:rPr>
          <w:sz w:val="22"/>
          <w:szCs w:val="22"/>
          <w:lang w:val="en-US" w:eastAsia="en-US"/>
        </w:rPr>
      </w:pPr>
      <w:r w:rsidRPr="00CC08FA">
        <w:rPr>
          <w:sz w:val="22"/>
          <w:szCs w:val="22"/>
          <w:lang w:val="en-US" w:eastAsia="en-US"/>
        </w:rPr>
        <w:t>Aln VIII Flavia Francorum 635 Abt 1 Francorum 635</w:t>
      </w:r>
    </w:p>
    <w:p w:rsidR="00B87499" w:rsidRPr="00CC08FA" w:rsidRDefault="00B87499" w:rsidP="00B87499">
      <w:pPr>
        <w:jc w:val="both"/>
        <w:rPr>
          <w:sz w:val="22"/>
          <w:szCs w:val="22"/>
          <w:lang w:val="en-US" w:eastAsia="en-US"/>
        </w:rPr>
      </w:pPr>
      <w:r w:rsidRPr="00CC08FA">
        <w:rPr>
          <w:sz w:val="22"/>
          <w:szCs w:val="22"/>
          <w:lang w:val="en-US" w:eastAsia="en-US"/>
        </w:rPr>
        <w:t>Ahi Frontoniana 307</w:t>
      </w:r>
    </w:p>
    <w:p w:rsidR="00B87499" w:rsidRPr="00CC08FA" w:rsidRDefault="00B87499" w:rsidP="00B87499">
      <w:pPr>
        <w:jc w:val="both"/>
        <w:rPr>
          <w:sz w:val="22"/>
          <w:szCs w:val="22"/>
          <w:lang w:val="en-US" w:eastAsia="en-US"/>
        </w:rPr>
      </w:pPr>
      <w:r w:rsidRPr="00CC08FA">
        <w:rPr>
          <w:sz w:val="22"/>
          <w:szCs w:val="22"/>
          <w:lang w:val="en-US" w:eastAsia="en-US"/>
        </w:rPr>
        <w:t>Aln 1.onginiana 306</w:t>
      </w:r>
    </w:p>
    <w:p w:rsidR="00B87499" w:rsidRPr="00BF04E3" w:rsidRDefault="00B87499" w:rsidP="00B87499">
      <w:pPr>
        <w:jc w:val="both"/>
        <w:rPr>
          <w:sz w:val="22"/>
          <w:szCs w:val="22"/>
          <w:lang w:val="en-GB" w:eastAsia="en-US"/>
        </w:rPr>
      </w:pPr>
      <w:r w:rsidRPr="00BF04E3">
        <w:rPr>
          <w:sz w:val="22"/>
          <w:szCs w:val="22"/>
          <w:lang w:val="en-GB" w:eastAsia="en-US"/>
        </w:rPr>
        <w:t>Aln Moesica 248</w:t>
      </w:r>
    </w:p>
    <w:p w:rsidR="00B87499" w:rsidRPr="00CC08FA" w:rsidRDefault="00B87499" w:rsidP="00B87499">
      <w:pPr>
        <w:jc w:val="both"/>
        <w:rPr>
          <w:sz w:val="22"/>
          <w:szCs w:val="22"/>
          <w:lang w:eastAsia="en-US"/>
        </w:rPr>
      </w:pPr>
      <w:r w:rsidRPr="00CC08FA">
        <w:rPr>
          <w:sz w:val="22"/>
          <w:szCs w:val="22"/>
          <w:lang w:eastAsia="en-US"/>
        </w:rPr>
        <w:t>Alt, Noricorum 308, 556</w:t>
      </w:r>
    </w:p>
    <w:p w:rsidR="00B87499" w:rsidRPr="00CC08FA" w:rsidRDefault="00B87499" w:rsidP="00B87499">
      <w:pPr>
        <w:jc w:val="both"/>
        <w:rPr>
          <w:sz w:val="22"/>
          <w:szCs w:val="22"/>
          <w:lang w:eastAsia="en-US"/>
        </w:rPr>
      </w:pPr>
      <w:r w:rsidRPr="00CC08FA">
        <w:rPr>
          <w:sz w:val="22"/>
          <w:szCs w:val="22"/>
          <w:lang w:eastAsia="en-US"/>
        </w:rPr>
        <w:t>Al, lieentina 260</w:t>
      </w:r>
    </w:p>
    <w:p w:rsidR="00B87499" w:rsidRPr="00BF04E3" w:rsidRDefault="00B87499" w:rsidP="00B87499">
      <w:pPr>
        <w:jc w:val="both"/>
        <w:rPr>
          <w:sz w:val="22"/>
          <w:szCs w:val="22"/>
          <w:lang w:eastAsia="en-US"/>
        </w:rPr>
      </w:pPr>
      <w:r w:rsidRPr="00BF04E3">
        <w:rPr>
          <w:sz w:val="22"/>
          <w:szCs w:val="22"/>
          <w:lang w:eastAsia="en-US"/>
        </w:rPr>
        <w:t>Al,, Siliana 226</w:t>
      </w:r>
    </w:p>
    <w:p w:rsidR="00B87499" w:rsidRPr="00CC08FA" w:rsidRDefault="00B87499" w:rsidP="00B87499">
      <w:pPr>
        <w:jc w:val="both"/>
        <w:rPr>
          <w:sz w:val="22"/>
          <w:szCs w:val="22"/>
          <w:lang w:val="en-US" w:eastAsia="en-US"/>
        </w:rPr>
      </w:pPr>
      <w:r w:rsidRPr="00CC08FA">
        <w:rPr>
          <w:sz w:val="22"/>
          <w:szCs w:val="22"/>
          <w:lang w:val="en-US" w:eastAsia="en-US"/>
        </w:rPr>
        <w:t>Aln iligularium 226, 265 Aln Sulpicia 307</w:t>
      </w:r>
    </w:p>
    <w:p w:rsidR="00B87499" w:rsidRPr="00CC08FA" w:rsidRDefault="00B87499" w:rsidP="00B87499">
      <w:pPr>
        <w:jc w:val="both"/>
        <w:rPr>
          <w:sz w:val="22"/>
          <w:szCs w:val="22"/>
          <w:lang w:val="en-US" w:eastAsia="en-US"/>
        </w:rPr>
      </w:pPr>
      <w:r w:rsidRPr="00CC08FA">
        <w:rPr>
          <w:sz w:val="22"/>
          <w:szCs w:val="22"/>
          <w:lang w:val="en-US" w:eastAsia="en-US"/>
        </w:rPr>
        <w:t>Ala Tauriana 225</w:t>
      </w:r>
    </w:p>
    <w:p w:rsidR="00B87499" w:rsidRPr="00CC08FA" w:rsidRDefault="00B87499" w:rsidP="00B87499">
      <w:pPr>
        <w:jc w:val="both"/>
        <w:rPr>
          <w:sz w:val="22"/>
          <w:szCs w:val="22"/>
          <w:lang w:val="en-US" w:eastAsia="en-US"/>
        </w:rPr>
      </w:pPr>
      <w:r w:rsidRPr="00CC08FA">
        <w:rPr>
          <w:sz w:val="22"/>
          <w:szCs w:val="22"/>
          <w:lang w:val="en-US" w:eastAsia="en-US"/>
        </w:rPr>
        <w:t>Ala Thraecum 307</w:t>
      </w:r>
    </w:p>
    <w:p w:rsidR="00B87499" w:rsidRPr="00CC08FA" w:rsidRDefault="00B87499" w:rsidP="00B87499">
      <w:pPr>
        <w:jc w:val="both"/>
        <w:rPr>
          <w:sz w:val="22"/>
          <w:szCs w:val="22"/>
          <w:lang w:val="en-US" w:eastAsia="en-US"/>
        </w:rPr>
      </w:pPr>
      <w:r w:rsidRPr="00CC08FA">
        <w:rPr>
          <w:sz w:val="22"/>
          <w:szCs w:val="22"/>
          <w:lang w:val="en-US" w:eastAsia="en-US"/>
        </w:rPr>
        <w:t>Ala Treverorum 226, 254 Ala Tungrorum 516, 555</w:t>
      </w:r>
    </w:p>
    <w:p w:rsidR="00B87499" w:rsidRPr="00CC08FA" w:rsidRDefault="00B87499" w:rsidP="00B87499">
      <w:pPr>
        <w:jc w:val="both"/>
        <w:rPr>
          <w:sz w:val="22"/>
          <w:szCs w:val="22"/>
          <w:lang w:val="en-US" w:eastAsia="en-US"/>
        </w:rPr>
      </w:pPr>
      <w:r w:rsidRPr="00CC08FA">
        <w:rPr>
          <w:sz w:val="22"/>
          <w:szCs w:val="22"/>
          <w:lang w:val="en-US" w:eastAsia="en-US"/>
        </w:rPr>
        <w:t>Ala I Tungrorum Frontoniana Ala Vocontiorum 398 [516 Alamannen 569, 578, 582,</w:t>
      </w:r>
    </w:p>
    <w:p w:rsidR="00B87499" w:rsidRPr="00CC08FA" w:rsidRDefault="00B87499" w:rsidP="00B87499">
      <w:pPr>
        <w:jc w:val="both"/>
        <w:rPr>
          <w:sz w:val="22"/>
          <w:szCs w:val="22"/>
          <w:lang w:val="en-US" w:eastAsia="en-US"/>
        </w:rPr>
      </w:pPr>
      <w:r w:rsidRPr="00CC08FA">
        <w:rPr>
          <w:sz w:val="22"/>
          <w:szCs w:val="22"/>
          <w:lang w:val="en-US" w:eastAsia="en-US"/>
        </w:rPr>
        <w:t>607, 707</w:t>
      </w:r>
    </w:p>
    <w:p w:rsidR="00B87499" w:rsidRPr="00CC08FA" w:rsidRDefault="00B87499" w:rsidP="00B87499">
      <w:pPr>
        <w:jc w:val="both"/>
        <w:rPr>
          <w:sz w:val="22"/>
          <w:szCs w:val="22"/>
          <w:lang w:val="en-US" w:eastAsia="en-US"/>
        </w:rPr>
      </w:pPr>
      <w:r w:rsidRPr="00CC08FA">
        <w:rPr>
          <w:sz w:val="22"/>
          <w:szCs w:val="22"/>
          <w:lang w:val="en-US" w:eastAsia="en-US"/>
        </w:rPr>
        <w:t>Alanen 685, 687, 690,697,711 Alarik 681, 687</w:t>
      </w:r>
    </w:p>
    <w:p w:rsidR="00B87499" w:rsidRPr="00CC08FA" w:rsidRDefault="00B87499" w:rsidP="00B87499">
      <w:pPr>
        <w:jc w:val="both"/>
        <w:rPr>
          <w:sz w:val="22"/>
          <w:szCs w:val="22"/>
          <w:lang w:val="en-US" w:eastAsia="en-US"/>
        </w:rPr>
      </w:pPr>
      <w:r w:rsidRPr="00CC08FA">
        <w:rPr>
          <w:sz w:val="22"/>
          <w:szCs w:val="22"/>
          <w:lang w:val="en-US" w:eastAsia="en-US"/>
        </w:rPr>
        <w:t>alae 509</w:t>
      </w:r>
    </w:p>
    <w:p w:rsidR="00B87499" w:rsidRPr="00CC08FA" w:rsidRDefault="00B87499" w:rsidP="00B87499">
      <w:pPr>
        <w:jc w:val="both"/>
        <w:rPr>
          <w:sz w:val="22"/>
          <w:szCs w:val="22"/>
          <w:lang w:val="en-US" w:eastAsia="en-US"/>
        </w:rPr>
      </w:pPr>
      <w:r w:rsidRPr="00CC08FA">
        <w:rPr>
          <w:sz w:val="22"/>
          <w:szCs w:val="22"/>
          <w:lang w:val="en-US" w:eastAsia="en-US"/>
        </w:rPr>
        <w:t>Albanianae 416</w:t>
      </w:r>
    </w:p>
    <w:p w:rsidR="00B87499" w:rsidRPr="00CC08FA" w:rsidRDefault="00B87499" w:rsidP="00B87499">
      <w:pPr>
        <w:jc w:val="both"/>
        <w:rPr>
          <w:sz w:val="22"/>
          <w:szCs w:val="22"/>
          <w:lang w:val="en-US" w:eastAsia="en-US"/>
        </w:rPr>
      </w:pPr>
      <w:r w:rsidRPr="00CC08FA">
        <w:rPr>
          <w:sz w:val="22"/>
          <w:szCs w:val="22"/>
          <w:lang w:val="en-US" w:eastAsia="en-US"/>
        </w:rPr>
        <w:t>Albinovanus 126, 135 Alaisiagae 563</w:t>
      </w:r>
    </w:p>
    <w:p w:rsidR="00B87499" w:rsidRPr="00CC08FA" w:rsidRDefault="00B87499" w:rsidP="00B87499">
      <w:pPr>
        <w:jc w:val="both"/>
        <w:rPr>
          <w:sz w:val="22"/>
          <w:szCs w:val="22"/>
          <w:lang w:val="en-US" w:eastAsia="en-US"/>
        </w:rPr>
      </w:pPr>
      <w:r w:rsidRPr="00CC08FA">
        <w:rPr>
          <w:sz w:val="22"/>
          <w:szCs w:val="22"/>
          <w:lang w:val="en-US" w:eastAsia="en-US"/>
        </w:rPr>
        <w:t>Alfenus Varus 224, 227, 510 Aliso 94, 95, 115, 132, 140 Alkmaar 9</w:t>
      </w:r>
    </w:p>
    <w:p w:rsidR="00B87499" w:rsidRPr="00BF04E3" w:rsidRDefault="00B87499" w:rsidP="00B87499">
      <w:pPr>
        <w:jc w:val="both"/>
        <w:rPr>
          <w:sz w:val="22"/>
          <w:szCs w:val="22"/>
          <w:lang w:eastAsia="en-US"/>
        </w:rPr>
      </w:pPr>
      <w:r w:rsidRPr="00BF04E3">
        <w:rPr>
          <w:sz w:val="22"/>
          <w:szCs w:val="22"/>
          <w:lang w:eastAsia="en-US"/>
        </w:rPr>
        <w:t>Allectus 599</w:t>
      </w:r>
    </w:p>
    <w:p w:rsidR="00B87499" w:rsidRPr="00BF04E3" w:rsidRDefault="00B87499" w:rsidP="00B87499">
      <w:pPr>
        <w:jc w:val="both"/>
        <w:rPr>
          <w:sz w:val="22"/>
          <w:szCs w:val="22"/>
          <w:lang w:eastAsia="en-US"/>
        </w:rPr>
      </w:pPr>
      <w:r w:rsidRPr="00BF04E3">
        <w:rPr>
          <w:sz w:val="22"/>
          <w:szCs w:val="22"/>
          <w:lang w:eastAsia="en-US"/>
        </w:rPr>
        <w:t>alluvium 14</w:t>
      </w:r>
    </w:p>
    <w:p w:rsidR="00B87499" w:rsidRPr="00BF04E3" w:rsidRDefault="00B87499" w:rsidP="00B87499">
      <w:pPr>
        <w:jc w:val="both"/>
        <w:rPr>
          <w:sz w:val="22"/>
          <w:szCs w:val="22"/>
          <w:lang w:eastAsia="en-US"/>
        </w:rPr>
      </w:pPr>
      <w:r w:rsidRPr="00BF04E3">
        <w:rPr>
          <w:sz w:val="22"/>
          <w:szCs w:val="22"/>
          <w:lang w:eastAsia="en-US"/>
        </w:rPr>
        <w:t>Alphen N.B. 21</w:t>
      </w:r>
    </w:p>
    <w:p w:rsidR="00B87499" w:rsidRPr="00BF04E3" w:rsidRDefault="00B87499" w:rsidP="00B87499">
      <w:pPr>
        <w:jc w:val="both"/>
        <w:rPr>
          <w:sz w:val="22"/>
          <w:szCs w:val="22"/>
          <w:lang w:eastAsia="en-US"/>
        </w:rPr>
      </w:pPr>
      <w:r w:rsidRPr="00BF04E3">
        <w:rPr>
          <w:sz w:val="22"/>
          <w:szCs w:val="22"/>
          <w:lang w:eastAsia="en-US"/>
        </w:rPr>
        <w:t>Alpinius Decimus 275 [275 Alpinius Montanus 229, 247, altaar te Keulen 104, 106,</w:t>
      </w:r>
    </w:p>
    <w:p w:rsidR="00B87499" w:rsidRPr="00BF04E3" w:rsidRDefault="00B87499" w:rsidP="00B87499">
      <w:pPr>
        <w:jc w:val="both"/>
        <w:rPr>
          <w:sz w:val="22"/>
          <w:szCs w:val="22"/>
          <w:lang w:eastAsia="en-US"/>
        </w:rPr>
      </w:pPr>
      <w:r w:rsidRPr="00BF04E3">
        <w:rPr>
          <w:sz w:val="22"/>
          <w:szCs w:val="22"/>
          <w:lang w:eastAsia="en-US"/>
        </w:rPr>
        <w:t>125, 189, 482</w:t>
      </w:r>
    </w:p>
    <w:p w:rsidR="00B87499" w:rsidRPr="00BF04E3" w:rsidRDefault="00B87499" w:rsidP="00B87499">
      <w:pPr>
        <w:jc w:val="both"/>
        <w:rPr>
          <w:sz w:val="22"/>
          <w:szCs w:val="22"/>
          <w:lang w:eastAsia="en-US"/>
        </w:rPr>
      </w:pPr>
      <w:r w:rsidRPr="00BF04E3">
        <w:rPr>
          <w:sz w:val="22"/>
          <w:szCs w:val="22"/>
          <w:lang w:eastAsia="en-US"/>
        </w:rPr>
        <w:t>altaar te Lyon 178, 472, 481, Alta Ripa 682 [490, 500 Amandus 502</w:t>
      </w:r>
    </w:p>
    <w:p w:rsidR="00B87499" w:rsidRPr="00CC08FA" w:rsidRDefault="00B87499" w:rsidP="00B87499">
      <w:pPr>
        <w:jc w:val="both"/>
        <w:rPr>
          <w:sz w:val="22"/>
          <w:szCs w:val="22"/>
          <w:lang w:val="en-US" w:eastAsia="en-US"/>
        </w:rPr>
      </w:pPr>
      <w:r w:rsidRPr="00CC08FA">
        <w:rPr>
          <w:sz w:val="22"/>
          <w:szCs w:val="22"/>
          <w:lang w:val="en-US" w:eastAsia="en-US"/>
        </w:rPr>
        <w:t>Ambiani 42, 43, 490, 501 Ambiorix 62, 68, 70, 74, 705 Ambivariti 56</w:t>
      </w:r>
    </w:p>
    <w:p w:rsidR="00B87499" w:rsidRPr="00CC08FA" w:rsidRDefault="00B87499" w:rsidP="00B87499">
      <w:pPr>
        <w:jc w:val="both"/>
        <w:rPr>
          <w:sz w:val="22"/>
          <w:szCs w:val="22"/>
          <w:lang w:val="en-US" w:eastAsia="en-US"/>
        </w:rPr>
      </w:pPr>
      <w:r w:rsidRPr="00CC08FA">
        <w:rPr>
          <w:sz w:val="22"/>
          <w:szCs w:val="22"/>
          <w:lang w:val="en-US" w:eastAsia="en-US"/>
        </w:rPr>
        <w:t>Ambrosius 675</w:t>
      </w:r>
    </w:p>
    <w:p w:rsidR="00B87499" w:rsidRPr="00CC08FA" w:rsidRDefault="00B87499" w:rsidP="00B87499">
      <w:pPr>
        <w:jc w:val="both"/>
        <w:rPr>
          <w:sz w:val="22"/>
          <w:szCs w:val="22"/>
          <w:lang w:val="en-US" w:eastAsia="en-US"/>
        </w:rPr>
      </w:pPr>
      <w:r w:rsidRPr="00CC08FA">
        <w:rPr>
          <w:sz w:val="22"/>
          <w:szCs w:val="22"/>
          <w:lang w:val="en-US" w:eastAsia="en-US"/>
        </w:rPr>
        <w:t>Amisia 92, 211, 214 Ammianus Marcellinus 619,</w:t>
      </w:r>
    </w:p>
    <w:p w:rsidR="00B87499" w:rsidRPr="00CC08FA" w:rsidRDefault="00B87499" w:rsidP="00B87499">
      <w:pPr>
        <w:jc w:val="both"/>
        <w:rPr>
          <w:sz w:val="22"/>
          <w:szCs w:val="22"/>
          <w:lang w:val="de-DE" w:eastAsia="en-US"/>
        </w:rPr>
      </w:pPr>
      <w:r w:rsidRPr="00CC08FA">
        <w:rPr>
          <w:sz w:val="22"/>
          <w:szCs w:val="22"/>
          <w:lang w:val="de-DE" w:eastAsia="en-US"/>
        </w:rPr>
        <w:t>640, 641, 644, 649, 662, 668 Amsivarii 3, 91, 109, 155, 195,</w:t>
      </w:r>
    </w:p>
    <w:p w:rsidR="00B87499" w:rsidRPr="00CC08FA" w:rsidRDefault="00B87499" w:rsidP="00B87499">
      <w:pPr>
        <w:jc w:val="both"/>
        <w:rPr>
          <w:sz w:val="22"/>
          <w:szCs w:val="22"/>
          <w:lang w:val="de-DE" w:eastAsia="en-US"/>
        </w:rPr>
      </w:pPr>
      <w:r w:rsidRPr="00CC08FA">
        <w:rPr>
          <w:sz w:val="22"/>
          <w:szCs w:val="22"/>
          <w:lang w:val="de-DE" w:eastAsia="en-US"/>
        </w:rPr>
        <w:t>199, 206, 209, 214, 218, 519,</w:t>
      </w:r>
    </w:p>
    <w:p w:rsidR="00B87499" w:rsidRPr="00CC08FA" w:rsidRDefault="00B87499" w:rsidP="00B87499">
      <w:pPr>
        <w:jc w:val="both"/>
        <w:rPr>
          <w:sz w:val="22"/>
          <w:szCs w:val="22"/>
          <w:lang w:val="de-DE" w:eastAsia="en-US"/>
        </w:rPr>
      </w:pPr>
      <w:r w:rsidRPr="00CC08FA">
        <w:rPr>
          <w:sz w:val="22"/>
          <w:szCs w:val="22"/>
          <w:lang w:val="de-DE" w:eastAsia="en-US"/>
        </w:rPr>
        <w:t>567, 571, 581, 634, 679 Anastasius 458</w:t>
      </w:r>
    </w:p>
    <w:p w:rsidR="00B87499" w:rsidRPr="00CC08FA" w:rsidRDefault="00B87499" w:rsidP="00B87499">
      <w:pPr>
        <w:jc w:val="both"/>
        <w:rPr>
          <w:sz w:val="22"/>
          <w:szCs w:val="22"/>
          <w:lang w:val="de-DE" w:eastAsia="en-US"/>
        </w:rPr>
      </w:pPr>
      <w:r w:rsidRPr="00CC08FA">
        <w:rPr>
          <w:sz w:val="22"/>
          <w:szCs w:val="22"/>
          <w:lang w:val="de-DE" w:eastAsia="en-US"/>
        </w:rPr>
        <w:t>Andragathias 676, 677 Angelen 452, 538, 709 Angrivarii 91, 109, 133, 191,</w:t>
      </w:r>
    </w:p>
    <w:p w:rsidR="00B87499" w:rsidRPr="00CC08FA" w:rsidRDefault="00B87499" w:rsidP="00B87499">
      <w:pPr>
        <w:jc w:val="both"/>
        <w:rPr>
          <w:sz w:val="22"/>
          <w:szCs w:val="22"/>
          <w:lang w:val="de-DE" w:eastAsia="en-US"/>
        </w:rPr>
      </w:pPr>
      <w:r w:rsidRPr="00CC08FA">
        <w:rPr>
          <w:sz w:val="22"/>
          <w:szCs w:val="22"/>
          <w:lang w:val="de-DE" w:eastAsia="en-US"/>
        </w:rPr>
        <w:t>212, 213, 215, 567, 568, 571, Annius Gallus 263</w:t>
      </w:r>
      <w:r w:rsidRPr="00CC08FA">
        <w:rPr>
          <w:sz w:val="22"/>
          <w:szCs w:val="22"/>
          <w:lang w:val="de-DE" w:eastAsia="en-US"/>
        </w:rPr>
        <w:tab/>
        <w:t>[581</w:t>
      </w:r>
      <w:r w:rsidRPr="00CC08FA">
        <w:rPr>
          <w:sz w:val="22"/>
          <w:szCs w:val="22"/>
          <w:lang w:val="de-DE" w:eastAsia="en-US"/>
        </w:rPr>
        <w:br/>
        <w:t>annona 620</w:t>
      </w:r>
    </w:p>
    <w:p w:rsidR="00B87499" w:rsidRPr="00CC08FA" w:rsidRDefault="00B87499" w:rsidP="00B87499">
      <w:pPr>
        <w:jc w:val="both"/>
        <w:rPr>
          <w:sz w:val="22"/>
          <w:szCs w:val="22"/>
          <w:lang w:val="en-US" w:eastAsia="en-US"/>
        </w:rPr>
      </w:pPr>
      <w:r w:rsidRPr="00CC08FA">
        <w:rPr>
          <w:sz w:val="22"/>
          <w:szCs w:val="22"/>
          <w:lang w:val="en-US" w:eastAsia="en-US"/>
        </w:rPr>
        <w:t>annona foederatica 607, 631 annona militaris 505</w:t>
      </w:r>
    </w:p>
    <w:p w:rsidR="00B87499" w:rsidRPr="00CC08FA" w:rsidRDefault="00B87499" w:rsidP="00B87499">
      <w:pPr>
        <w:jc w:val="both"/>
        <w:rPr>
          <w:sz w:val="22"/>
          <w:szCs w:val="22"/>
          <w:lang w:val="en-US" w:eastAsia="en-US"/>
        </w:rPr>
      </w:pPr>
      <w:r w:rsidRPr="00CC08FA">
        <w:rPr>
          <w:sz w:val="22"/>
          <w:szCs w:val="22"/>
          <w:lang w:val="en-US" w:eastAsia="en-US"/>
        </w:rPr>
        <w:t>Antias, C. 131</w:t>
      </w:r>
    </w:p>
    <w:p w:rsidR="00B87499" w:rsidRPr="00CC08FA" w:rsidRDefault="00B87499" w:rsidP="00B87499">
      <w:pPr>
        <w:jc w:val="both"/>
        <w:rPr>
          <w:sz w:val="22"/>
          <w:szCs w:val="22"/>
          <w:lang w:val="en-US" w:eastAsia="en-US"/>
        </w:rPr>
      </w:pPr>
      <w:r w:rsidRPr="00CC08FA">
        <w:rPr>
          <w:sz w:val="22"/>
          <w:szCs w:val="22"/>
          <w:lang w:val="en-US" w:eastAsia="en-US"/>
        </w:rPr>
        <w:t>Antistius Adventus 564</w:t>
      </w:r>
    </w:p>
    <w:p w:rsidR="00B87499" w:rsidRPr="00CC08FA" w:rsidRDefault="00B87499" w:rsidP="00B87499">
      <w:pPr>
        <w:jc w:val="both"/>
        <w:rPr>
          <w:sz w:val="22"/>
          <w:szCs w:val="22"/>
          <w:lang w:val="en-US" w:eastAsia="en-US"/>
        </w:rPr>
      </w:pPr>
      <w:r w:rsidRPr="00CC08FA">
        <w:rPr>
          <w:sz w:val="22"/>
          <w:szCs w:val="22"/>
          <w:lang w:val="en-US" w:eastAsia="en-US"/>
        </w:rPr>
        <w:t>Antistius Vetus 153</w:t>
      </w:r>
    </w:p>
    <w:p w:rsidR="00B87499" w:rsidRPr="00CC08FA" w:rsidRDefault="00B87499" w:rsidP="00B87499">
      <w:pPr>
        <w:jc w:val="both"/>
        <w:rPr>
          <w:sz w:val="22"/>
          <w:szCs w:val="22"/>
          <w:lang w:val="en-US" w:eastAsia="en-US"/>
        </w:rPr>
      </w:pPr>
      <w:r w:rsidRPr="00CC08FA">
        <w:rPr>
          <w:sz w:val="22"/>
          <w:szCs w:val="22"/>
          <w:lang w:val="en-US" w:eastAsia="en-US"/>
        </w:rPr>
        <w:t>Antius, C. 500</w:t>
      </w:r>
    </w:p>
    <w:p w:rsidR="00B87499" w:rsidRPr="00CC08FA" w:rsidRDefault="00B87499" w:rsidP="00B87499">
      <w:pPr>
        <w:jc w:val="both"/>
        <w:rPr>
          <w:sz w:val="22"/>
          <w:szCs w:val="22"/>
          <w:lang w:val="en-US" w:eastAsia="en-US"/>
        </w:rPr>
      </w:pPr>
      <w:r w:rsidRPr="00CC08FA">
        <w:rPr>
          <w:sz w:val="22"/>
          <w:szCs w:val="22"/>
          <w:lang w:val="en-US" w:eastAsia="en-US"/>
        </w:rPr>
        <w:t>Antonacum 682</w:t>
      </w:r>
    </w:p>
    <w:p w:rsidR="00B87499" w:rsidRPr="00CC08FA" w:rsidRDefault="00B87499" w:rsidP="00B87499">
      <w:pPr>
        <w:jc w:val="both"/>
        <w:rPr>
          <w:sz w:val="22"/>
          <w:szCs w:val="22"/>
          <w:lang w:val="en-US" w:eastAsia="en-US"/>
        </w:rPr>
      </w:pPr>
      <w:r w:rsidRPr="00CC08FA">
        <w:rPr>
          <w:sz w:val="22"/>
          <w:szCs w:val="22"/>
          <w:lang w:val="en-US" w:eastAsia="en-US"/>
        </w:rPr>
        <w:t>Antoninus Pius 292, 308, 421,</w:t>
      </w:r>
    </w:p>
    <w:p w:rsidR="00B87499" w:rsidRPr="00CC08FA" w:rsidRDefault="00B87499" w:rsidP="00B87499">
      <w:pPr>
        <w:jc w:val="both"/>
        <w:rPr>
          <w:sz w:val="22"/>
          <w:szCs w:val="22"/>
          <w:lang w:val="en-US" w:eastAsia="en-US"/>
        </w:rPr>
      </w:pPr>
      <w:r w:rsidRPr="00CC08FA">
        <w:rPr>
          <w:sz w:val="22"/>
          <w:szCs w:val="22"/>
          <w:lang w:val="en-US" w:eastAsia="en-US"/>
        </w:rPr>
        <w:t>433, 447, 511, 516 Antonius, Marcus 76, 80, 173 Antonius Primus 228, 229,</w:t>
      </w:r>
    </w:p>
    <w:p w:rsidR="00B87499" w:rsidRPr="00CC08FA" w:rsidRDefault="00B87499" w:rsidP="00B87499">
      <w:pPr>
        <w:jc w:val="both"/>
        <w:rPr>
          <w:sz w:val="22"/>
          <w:szCs w:val="22"/>
          <w:lang w:val="en-US" w:eastAsia="en-US"/>
        </w:rPr>
      </w:pPr>
      <w:r w:rsidRPr="00CC08FA">
        <w:rPr>
          <w:sz w:val="22"/>
          <w:szCs w:val="22"/>
          <w:lang w:val="en-US" w:eastAsia="en-US"/>
        </w:rPr>
        <w:t>232, 247 [711, 712 Appollinaris Sidonius 680,699, appelen 165 [720 Apollo 345, 459, 560, 564, 592, Apollo Grannus 402, 554, 556 Apollonios 32</w:t>
      </w:r>
    </w:p>
    <w:p w:rsidR="00B87499" w:rsidRPr="00CC08FA" w:rsidRDefault="00B87499" w:rsidP="00B87499">
      <w:pPr>
        <w:jc w:val="both"/>
        <w:rPr>
          <w:sz w:val="22"/>
          <w:szCs w:val="22"/>
          <w:lang w:val="en-US" w:eastAsia="en-US"/>
        </w:rPr>
      </w:pPr>
      <w:r w:rsidRPr="00CC08FA">
        <w:rPr>
          <w:sz w:val="22"/>
          <w:szCs w:val="22"/>
          <w:lang w:val="en-US" w:eastAsia="en-US"/>
        </w:rPr>
        <w:t>Appianos 36</w:t>
      </w:r>
    </w:p>
    <w:p w:rsidR="00B87499" w:rsidRPr="00CC08FA" w:rsidRDefault="00B87499" w:rsidP="00B87499">
      <w:pPr>
        <w:jc w:val="both"/>
        <w:rPr>
          <w:sz w:val="22"/>
          <w:szCs w:val="22"/>
          <w:lang w:val="en-US" w:eastAsia="en-US"/>
        </w:rPr>
      </w:pPr>
      <w:r w:rsidRPr="00CC08FA">
        <w:rPr>
          <w:sz w:val="22"/>
          <w:szCs w:val="22"/>
          <w:lang w:val="en-US" w:eastAsia="en-US"/>
        </w:rPr>
        <w:t>Apronius L. 131, 142</w:t>
      </w:r>
    </w:p>
    <w:p w:rsidR="00B87499" w:rsidRPr="00CC08FA" w:rsidRDefault="00B87499" w:rsidP="00B87499">
      <w:pPr>
        <w:jc w:val="both"/>
        <w:rPr>
          <w:sz w:val="22"/>
          <w:szCs w:val="22"/>
          <w:lang w:val="en-US" w:eastAsia="en-US"/>
        </w:rPr>
      </w:pPr>
      <w:r w:rsidRPr="00CC08FA">
        <w:rPr>
          <w:sz w:val="22"/>
          <w:szCs w:val="22"/>
          <w:lang w:val="en-US" w:eastAsia="en-US"/>
        </w:rPr>
        <w:t>Aquilius 235</w:t>
      </w:r>
    </w:p>
    <w:p w:rsidR="00B87499" w:rsidRPr="00CC08FA" w:rsidRDefault="00B87499" w:rsidP="00B87499">
      <w:pPr>
        <w:jc w:val="both"/>
        <w:rPr>
          <w:sz w:val="22"/>
          <w:szCs w:val="22"/>
          <w:lang w:val="en-US" w:eastAsia="en-US"/>
        </w:rPr>
      </w:pPr>
      <w:r w:rsidRPr="00CC08FA">
        <w:rPr>
          <w:sz w:val="22"/>
          <w:szCs w:val="22"/>
          <w:lang w:val="en-US" w:eastAsia="en-US"/>
        </w:rPr>
        <w:t>Aquitani 471, 472</w:t>
      </w:r>
    </w:p>
    <w:p w:rsidR="00B87499" w:rsidRPr="00CC08FA" w:rsidRDefault="00B87499" w:rsidP="00B87499">
      <w:pPr>
        <w:jc w:val="both"/>
        <w:rPr>
          <w:sz w:val="22"/>
          <w:szCs w:val="22"/>
          <w:lang w:val="en-US" w:eastAsia="en-US"/>
        </w:rPr>
      </w:pPr>
      <w:r w:rsidRPr="00CC08FA">
        <w:rPr>
          <w:sz w:val="22"/>
          <w:szCs w:val="22"/>
          <w:lang w:val="en-US" w:eastAsia="en-US"/>
        </w:rPr>
        <w:t>Aquitania 472</w:t>
      </w:r>
    </w:p>
    <w:p w:rsidR="00B87499" w:rsidRPr="00CC08FA" w:rsidRDefault="00B87499" w:rsidP="00B87499">
      <w:pPr>
        <w:jc w:val="both"/>
        <w:rPr>
          <w:sz w:val="22"/>
          <w:szCs w:val="22"/>
          <w:lang w:val="en-US" w:eastAsia="en-US"/>
        </w:rPr>
      </w:pPr>
      <w:r w:rsidRPr="00CC08FA">
        <w:rPr>
          <w:sz w:val="22"/>
          <w:szCs w:val="22"/>
          <w:lang w:val="en-US" w:eastAsia="en-US"/>
        </w:rPr>
        <w:t>Ara Agrippinensium 483</w:t>
      </w:r>
    </w:p>
    <w:p w:rsidR="00B87499" w:rsidRPr="00CC08FA" w:rsidRDefault="00B87499" w:rsidP="00B87499">
      <w:pPr>
        <w:jc w:val="both"/>
        <w:rPr>
          <w:sz w:val="22"/>
          <w:szCs w:val="22"/>
          <w:lang w:val="en-US" w:eastAsia="en-US"/>
        </w:rPr>
      </w:pPr>
      <w:r w:rsidRPr="00CC08FA">
        <w:rPr>
          <w:sz w:val="22"/>
          <w:szCs w:val="22"/>
          <w:lang w:val="en-US" w:eastAsia="en-US"/>
        </w:rPr>
        <w:t>Ara Ubiorum 185, 192, 483 Arbalo 94</w:t>
      </w:r>
    </w:p>
    <w:p w:rsidR="00B87499" w:rsidRPr="00CC08FA" w:rsidRDefault="00B87499" w:rsidP="00B87499">
      <w:pPr>
        <w:jc w:val="both"/>
        <w:rPr>
          <w:sz w:val="22"/>
          <w:szCs w:val="22"/>
          <w:lang w:val="de-DE" w:eastAsia="en-US"/>
        </w:rPr>
      </w:pPr>
      <w:r w:rsidRPr="00CC08FA">
        <w:rPr>
          <w:sz w:val="22"/>
          <w:szCs w:val="22"/>
          <w:lang w:val="de-DE" w:eastAsia="en-US"/>
        </w:rPr>
        <w:t>Arbetio 641</w:t>
      </w:r>
    </w:p>
    <w:p w:rsidR="00B87499" w:rsidRPr="00CC08FA" w:rsidRDefault="00B87499" w:rsidP="00B87499">
      <w:pPr>
        <w:jc w:val="both"/>
        <w:rPr>
          <w:sz w:val="22"/>
          <w:szCs w:val="22"/>
          <w:lang w:val="de-DE" w:eastAsia="en-US"/>
        </w:rPr>
      </w:pPr>
      <w:r w:rsidRPr="00CC08FA">
        <w:rPr>
          <w:sz w:val="22"/>
          <w:szCs w:val="22"/>
          <w:lang w:val="de-DE" w:eastAsia="en-US"/>
        </w:rPr>
        <w:t>Arbogastes 673, 675, 677, 678,</w:t>
      </w:r>
    </w:p>
    <w:p w:rsidR="00B87499" w:rsidRPr="00CC08FA" w:rsidRDefault="00B87499" w:rsidP="00B87499">
      <w:pPr>
        <w:jc w:val="both"/>
        <w:rPr>
          <w:sz w:val="22"/>
          <w:szCs w:val="22"/>
          <w:lang w:val="de-DE" w:eastAsia="en-US"/>
        </w:rPr>
      </w:pPr>
      <w:r w:rsidRPr="00CC08FA">
        <w:rPr>
          <w:sz w:val="22"/>
          <w:szCs w:val="22"/>
          <w:lang w:val="de-DE" w:eastAsia="en-US"/>
        </w:rPr>
        <w:t>680, 681, 708 [446, 612 Arcadius 332, 348, 350, 368, Arenacum 275, 276, 379, 391,</w:t>
      </w:r>
    </w:p>
    <w:p w:rsidR="00B87499" w:rsidRPr="00CC08FA" w:rsidRDefault="00B87499" w:rsidP="00B87499">
      <w:pPr>
        <w:jc w:val="both"/>
        <w:rPr>
          <w:sz w:val="22"/>
          <w:szCs w:val="22"/>
          <w:lang w:val="de-DE" w:eastAsia="en-US"/>
        </w:rPr>
      </w:pPr>
      <w:r w:rsidRPr="00CC08FA">
        <w:rPr>
          <w:sz w:val="22"/>
          <w:szCs w:val="22"/>
          <w:lang w:val="de-DE" w:eastAsia="en-US"/>
        </w:rPr>
        <w:t>393, 422, 535</w:t>
      </w:r>
    </w:p>
    <w:p w:rsidR="00B87499" w:rsidRPr="00CC08FA" w:rsidRDefault="00B87499" w:rsidP="00B87499">
      <w:pPr>
        <w:jc w:val="both"/>
        <w:rPr>
          <w:sz w:val="22"/>
          <w:szCs w:val="22"/>
          <w:lang w:val="de-DE" w:eastAsia="en-US"/>
        </w:rPr>
      </w:pPr>
      <w:r w:rsidRPr="00CC08FA">
        <w:rPr>
          <w:sz w:val="22"/>
          <w:szCs w:val="22"/>
          <w:lang w:val="de-DE" w:eastAsia="en-US"/>
        </w:rPr>
        <w:t>Arezzo 527, 529, 542, 544 Argonne 543</w:t>
      </w:r>
    </w:p>
    <w:p w:rsidR="00B87499" w:rsidRPr="00CC08FA" w:rsidRDefault="00B87499" w:rsidP="00B87499">
      <w:pPr>
        <w:jc w:val="both"/>
        <w:rPr>
          <w:sz w:val="22"/>
          <w:szCs w:val="22"/>
          <w:lang w:val="en-US" w:eastAsia="en-US"/>
        </w:rPr>
      </w:pPr>
      <w:r w:rsidRPr="00CC08FA">
        <w:rPr>
          <w:sz w:val="22"/>
          <w:szCs w:val="22"/>
          <w:lang w:val="en-US" w:eastAsia="en-US"/>
        </w:rPr>
        <w:t>Ariovistus 38, 40, 49 Aristoteles 29</w:t>
      </w:r>
    </w:p>
    <w:p w:rsidR="00B87499" w:rsidRPr="00CC08FA" w:rsidRDefault="00B87499" w:rsidP="00B87499">
      <w:pPr>
        <w:jc w:val="both"/>
        <w:rPr>
          <w:sz w:val="22"/>
          <w:szCs w:val="22"/>
          <w:lang w:val="en-US" w:eastAsia="en-US"/>
        </w:rPr>
      </w:pPr>
      <w:r w:rsidRPr="00CC08FA">
        <w:rPr>
          <w:sz w:val="22"/>
          <w:szCs w:val="22"/>
          <w:lang w:val="en-US" w:eastAsia="en-US"/>
        </w:rPr>
        <w:t>armaturae 627</w:t>
      </w:r>
    </w:p>
    <w:p w:rsidR="00B87499" w:rsidRPr="00CC08FA" w:rsidRDefault="00B87499" w:rsidP="00B87499">
      <w:pPr>
        <w:jc w:val="both"/>
        <w:rPr>
          <w:sz w:val="22"/>
          <w:szCs w:val="22"/>
          <w:lang w:val="en-US" w:eastAsia="en-US"/>
        </w:rPr>
      </w:pPr>
      <w:r w:rsidRPr="00CC08FA">
        <w:rPr>
          <w:sz w:val="22"/>
          <w:szCs w:val="22"/>
          <w:lang w:val="en-US" w:eastAsia="en-US"/>
        </w:rPr>
        <w:t>Arminius 103, 109-119, 123</w:t>
      </w:r>
      <w:r w:rsidRPr="00CC08FA">
        <w:rPr>
          <w:sz w:val="22"/>
          <w:szCs w:val="22"/>
          <w:lang w:val="en-US" w:eastAsia="en-US"/>
        </w:rPr>
        <w:noBreakHyphen/>
      </w:r>
    </w:p>
    <w:p w:rsidR="00B87499" w:rsidRPr="00CC08FA" w:rsidRDefault="00B87499" w:rsidP="00B87499">
      <w:pPr>
        <w:jc w:val="both"/>
        <w:rPr>
          <w:sz w:val="22"/>
          <w:szCs w:val="22"/>
          <w:lang w:val="en-US" w:eastAsia="en-US"/>
        </w:rPr>
      </w:pPr>
      <w:r w:rsidRPr="00CC08FA">
        <w:rPr>
          <w:sz w:val="22"/>
          <w:szCs w:val="22"/>
          <w:lang w:val="en-US" w:eastAsia="en-US"/>
        </w:rPr>
        <w:t>139, 188, 508, 520, 569, 679 Ascaricus 604</w:t>
      </w:r>
    </w:p>
    <w:p w:rsidR="00B87499" w:rsidRPr="00CC08FA" w:rsidRDefault="00B87499" w:rsidP="00B87499">
      <w:pPr>
        <w:jc w:val="both"/>
        <w:rPr>
          <w:sz w:val="22"/>
          <w:szCs w:val="22"/>
          <w:lang w:val="en-US" w:eastAsia="en-US"/>
        </w:rPr>
      </w:pPr>
      <w:r w:rsidRPr="00CC08FA">
        <w:rPr>
          <w:sz w:val="22"/>
          <w:szCs w:val="22"/>
          <w:lang w:val="en-US" w:eastAsia="en-US"/>
        </w:rPr>
        <w:t>Asciburgium201,211, 248, 516 Asclepiodotus 599</w:t>
      </w:r>
    </w:p>
    <w:p w:rsidR="00B87499" w:rsidRPr="00CC08FA" w:rsidRDefault="00B87499" w:rsidP="00B87499">
      <w:pPr>
        <w:jc w:val="both"/>
        <w:rPr>
          <w:sz w:val="22"/>
          <w:szCs w:val="22"/>
          <w:lang w:val="en-US" w:eastAsia="en-US"/>
        </w:rPr>
      </w:pPr>
      <w:r w:rsidRPr="00CC08FA">
        <w:rPr>
          <w:sz w:val="22"/>
          <w:szCs w:val="22"/>
          <w:lang w:val="en-US" w:eastAsia="en-US"/>
        </w:rPr>
        <w:t>Asinius Pollio 35, 47 Asprenas 110, 117, 187, 496 Ateius, Cn. 527, 529, 542 Athanasius 565, 638 Atlantische phase 8</w:t>
      </w:r>
    </w:p>
    <w:p w:rsidR="00B87499" w:rsidRPr="00CC08FA" w:rsidRDefault="00B87499" w:rsidP="00B87499">
      <w:pPr>
        <w:jc w:val="both"/>
        <w:rPr>
          <w:sz w:val="22"/>
          <w:szCs w:val="22"/>
          <w:lang w:val="en-US" w:eastAsia="en-US"/>
        </w:rPr>
      </w:pPr>
      <w:r w:rsidRPr="00CC08FA">
        <w:rPr>
          <w:sz w:val="22"/>
          <w:szCs w:val="22"/>
          <w:lang w:val="en-US" w:eastAsia="en-US"/>
        </w:rPr>
        <w:t>Atrebates 42, 43, 51, 490, 501 Atrecht 476</w:t>
      </w:r>
    </w:p>
    <w:p w:rsidR="00B87499" w:rsidRPr="00CC08FA" w:rsidRDefault="00B87499" w:rsidP="00B87499">
      <w:pPr>
        <w:jc w:val="both"/>
        <w:rPr>
          <w:sz w:val="22"/>
          <w:szCs w:val="22"/>
          <w:lang w:val="en-US" w:eastAsia="en-US"/>
        </w:rPr>
      </w:pPr>
      <w:r w:rsidRPr="00CC08FA">
        <w:rPr>
          <w:sz w:val="22"/>
          <w:szCs w:val="22"/>
          <w:lang w:val="en-US" w:eastAsia="en-US"/>
        </w:rPr>
        <w:t>Attila 1, 695, 698</w:t>
      </w:r>
    </w:p>
    <w:p w:rsidR="00B87499" w:rsidRPr="00CC08FA" w:rsidRDefault="00B87499" w:rsidP="00B87499">
      <w:pPr>
        <w:jc w:val="both"/>
        <w:rPr>
          <w:sz w:val="22"/>
          <w:szCs w:val="22"/>
          <w:lang w:val="en-US" w:eastAsia="en-US"/>
        </w:rPr>
      </w:pPr>
      <w:r w:rsidRPr="00CC08FA">
        <w:rPr>
          <w:sz w:val="22"/>
          <w:szCs w:val="22"/>
          <w:lang w:val="en-US" w:eastAsia="en-US"/>
        </w:rPr>
        <w:t>Atuatuca 45, 63, 71</w:t>
      </w:r>
    </w:p>
    <w:p w:rsidR="00B87499" w:rsidRPr="00CC08FA" w:rsidRDefault="00B87499" w:rsidP="00B87499">
      <w:pPr>
        <w:jc w:val="both"/>
        <w:rPr>
          <w:sz w:val="22"/>
          <w:szCs w:val="22"/>
          <w:lang w:val="en-US" w:eastAsia="en-US"/>
        </w:rPr>
      </w:pPr>
      <w:r w:rsidRPr="00CC08FA">
        <w:rPr>
          <w:sz w:val="22"/>
          <w:szCs w:val="22"/>
          <w:lang w:val="en-US" w:eastAsia="en-US"/>
        </w:rPr>
        <w:t>Atuatuci 24, 25, 43, 46, 51, Atuatucum 211</w:t>
      </w:r>
      <w:r w:rsidRPr="00CC08FA">
        <w:rPr>
          <w:sz w:val="22"/>
          <w:szCs w:val="22"/>
          <w:lang w:val="en-US" w:eastAsia="en-US"/>
        </w:rPr>
        <w:tab/>
        <w:t>[65, 171</w:t>
      </w:r>
    </w:p>
    <w:p w:rsidR="00B87499" w:rsidRPr="00CC08FA" w:rsidRDefault="00B87499" w:rsidP="00B87499">
      <w:pPr>
        <w:jc w:val="both"/>
        <w:rPr>
          <w:sz w:val="22"/>
          <w:szCs w:val="22"/>
          <w:lang w:val="en-GB"/>
        </w:rPr>
      </w:pPr>
    </w:p>
    <w:p w:rsidR="00B87499" w:rsidRPr="00CC08FA" w:rsidRDefault="00B87499" w:rsidP="00B87499">
      <w:pPr>
        <w:jc w:val="both"/>
        <w:rPr>
          <w:sz w:val="22"/>
          <w:szCs w:val="22"/>
          <w:lang w:val="en-US" w:eastAsia="en-US"/>
        </w:rPr>
      </w:pPr>
      <w:r w:rsidRPr="00CC08FA">
        <w:rPr>
          <w:sz w:val="22"/>
          <w:szCs w:val="22"/>
          <w:lang w:val="en-US" w:eastAsia="en-US"/>
        </w:rPr>
        <w:t>Aufaniae, zie Matres A. Augustinus 675</w:t>
      </w:r>
    </w:p>
    <w:p w:rsidR="00B87499" w:rsidRPr="00CC08FA" w:rsidRDefault="00B87499" w:rsidP="00B87499">
      <w:pPr>
        <w:jc w:val="both"/>
        <w:rPr>
          <w:sz w:val="22"/>
          <w:szCs w:val="22"/>
          <w:lang w:val="en-US" w:eastAsia="en-US"/>
        </w:rPr>
      </w:pPr>
      <w:r w:rsidRPr="00CC08FA">
        <w:rPr>
          <w:sz w:val="22"/>
          <w:szCs w:val="22"/>
          <w:lang w:val="en-US" w:eastAsia="en-US"/>
        </w:rPr>
        <w:t>Augustus 77-119, 162, 173</w:t>
      </w:r>
      <w:r w:rsidRPr="00CC08FA">
        <w:rPr>
          <w:sz w:val="22"/>
          <w:szCs w:val="22"/>
          <w:lang w:val="en-US" w:eastAsia="en-US"/>
        </w:rPr>
        <w:softHyphen/>
        <w:t>19(1, 305, 352, 367, 369, 372, :174, 383, 399, 409, 421, 429, 434, 436, 439, 440, 457, 462, 471, 489, 494, 500, 502, 508, 509, 522, 608, 613, 624, 629</w:t>
      </w:r>
    </w:p>
    <w:p w:rsidR="00B87499" w:rsidRPr="00CC08FA" w:rsidRDefault="00B87499" w:rsidP="00B87499">
      <w:pPr>
        <w:jc w:val="both"/>
        <w:rPr>
          <w:sz w:val="22"/>
          <w:szCs w:val="22"/>
          <w:lang w:val="en-US" w:eastAsia="en-US"/>
        </w:rPr>
      </w:pPr>
      <w:r w:rsidRPr="00CC08FA">
        <w:rPr>
          <w:sz w:val="22"/>
          <w:szCs w:val="22"/>
          <w:lang w:val="en-US" w:eastAsia="en-US"/>
        </w:rPr>
        <w:t>Aureliantts 570, 583, 590, 601, 613, 625, 631</w:t>
      </w:r>
    </w:p>
    <w:p w:rsidR="00B87499" w:rsidRPr="00CC08FA" w:rsidRDefault="00B87499" w:rsidP="00B87499">
      <w:pPr>
        <w:jc w:val="both"/>
        <w:rPr>
          <w:sz w:val="22"/>
          <w:szCs w:val="22"/>
          <w:lang w:val="en-US" w:eastAsia="en-US"/>
        </w:rPr>
      </w:pPr>
      <w:r w:rsidRPr="00CC08FA">
        <w:rPr>
          <w:sz w:val="22"/>
          <w:szCs w:val="22"/>
          <w:lang w:val="en-US" w:eastAsia="en-US"/>
        </w:rPr>
        <w:t>Atireolus 582, 613</w:t>
      </w:r>
    </w:p>
    <w:p w:rsidR="00B87499" w:rsidRPr="00CC08FA" w:rsidRDefault="00B87499" w:rsidP="00B87499">
      <w:pPr>
        <w:jc w:val="both"/>
        <w:rPr>
          <w:sz w:val="22"/>
          <w:szCs w:val="22"/>
          <w:lang w:val="en-US" w:eastAsia="en-US"/>
        </w:rPr>
      </w:pPr>
      <w:r w:rsidRPr="00CC08FA">
        <w:rPr>
          <w:sz w:val="22"/>
          <w:szCs w:val="22"/>
          <w:lang w:val="en-US" w:eastAsia="en-US"/>
        </w:rPr>
        <w:t>Asnonius 672, 675, 678 Ansleravia 30, 163</w:t>
      </w:r>
    </w:p>
    <w:p w:rsidR="00B87499" w:rsidRPr="00CC08FA" w:rsidRDefault="00B87499" w:rsidP="00B87499">
      <w:pPr>
        <w:jc w:val="both"/>
        <w:rPr>
          <w:sz w:val="22"/>
          <w:szCs w:val="22"/>
          <w:lang w:val="en-US" w:eastAsia="en-US"/>
        </w:rPr>
      </w:pPr>
      <w:r w:rsidRPr="00CC08FA">
        <w:rPr>
          <w:sz w:val="22"/>
          <w:szCs w:val="22"/>
          <w:lang w:val="en-US" w:eastAsia="en-US"/>
        </w:rPr>
        <w:t>auxilitint 632</w:t>
      </w:r>
    </w:p>
    <w:p w:rsidR="00B87499" w:rsidRPr="00CC08FA" w:rsidRDefault="00B87499" w:rsidP="00B87499">
      <w:pPr>
        <w:jc w:val="both"/>
        <w:rPr>
          <w:sz w:val="22"/>
          <w:szCs w:val="22"/>
          <w:lang w:val="en-US" w:eastAsia="en-US"/>
        </w:rPr>
      </w:pPr>
      <w:r w:rsidRPr="00CC08FA">
        <w:rPr>
          <w:sz w:val="22"/>
          <w:szCs w:val="22"/>
          <w:lang w:val="en-US" w:eastAsia="en-US"/>
        </w:rPr>
        <w:t>Avvelitis 514, 520</w:t>
      </w:r>
    </w:p>
    <w:p w:rsidR="00B87499" w:rsidRPr="00CC08FA" w:rsidRDefault="00B87499" w:rsidP="00B87499">
      <w:pPr>
        <w:jc w:val="both"/>
        <w:rPr>
          <w:sz w:val="22"/>
          <w:szCs w:val="22"/>
          <w:lang w:val="en-US" w:eastAsia="en-US"/>
        </w:rPr>
      </w:pPr>
      <w:r w:rsidRPr="00CC08FA">
        <w:rPr>
          <w:sz w:val="22"/>
          <w:szCs w:val="22"/>
          <w:lang w:val="en-US" w:eastAsia="en-US"/>
        </w:rPr>
        <w:t>Avienus 22, 27</w:t>
      </w:r>
    </w:p>
    <w:p w:rsidR="00B87499" w:rsidRPr="00CC08FA" w:rsidRDefault="00B87499" w:rsidP="00B87499">
      <w:pPr>
        <w:jc w:val="both"/>
        <w:rPr>
          <w:sz w:val="22"/>
          <w:szCs w:val="22"/>
          <w:lang w:val="en-US" w:eastAsia="en-US"/>
        </w:rPr>
      </w:pPr>
      <w:r w:rsidRPr="00CC08FA">
        <w:rPr>
          <w:sz w:val="22"/>
          <w:szCs w:val="22"/>
          <w:lang w:val="en-US" w:eastAsia="en-US"/>
        </w:rPr>
        <w:t>Avittis 699, 700</w:t>
      </w:r>
    </w:p>
    <w:p w:rsidR="00B87499" w:rsidRPr="00CC08FA" w:rsidRDefault="00B87499" w:rsidP="00B87499">
      <w:pPr>
        <w:jc w:val="both"/>
        <w:rPr>
          <w:sz w:val="22"/>
          <w:szCs w:val="22"/>
          <w:lang w:val="en-US" w:eastAsia="en-US"/>
        </w:rPr>
      </w:pPr>
      <w:r w:rsidRPr="00CC08FA">
        <w:rPr>
          <w:sz w:val="22"/>
          <w:szCs w:val="22"/>
          <w:lang w:val="en-US" w:eastAsia="en-US"/>
        </w:rPr>
        <w:t>Bacchus 528, 720</w:t>
      </w:r>
    </w:p>
    <w:p w:rsidR="00B87499" w:rsidRPr="00CC08FA" w:rsidRDefault="00B87499" w:rsidP="00B87499">
      <w:pPr>
        <w:jc w:val="both"/>
        <w:rPr>
          <w:sz w:val="22"/>
          <w:szCs w:val="22"/>
          <w:lang w:val="en-US" w:eastAsia="en-US"/>
        </w:rPr>
      </w:pPr>
      <w:r w:rsidRPr="00CC08FA">
        <w:rPr>
          <w:sz w:val="22"/>
          <w:szCs w:val="22"/>
          <w:lang w:val="en-US" w:eastAsia="en-US"/>
        </w:rPr>
        <w:t>IlatItilienna 143, 552, 563 Ilavinsii 82, 165, 171, 185,</w:t>
      </w:r>
    </w:p>
    <w:p w:rsidR="00B87499" w:rsidRPr="00BF04E3" w:rsidRDefault="00B87499" w:rsidP="00B87499">
      <w:pPr>
        <w:jc w:val="both"/>
        <w:rPr>
          <w:sz w:val="22"/>
          <w:szCs w:val="22"/>
          <w:lang w:eastAsia="en-US"/>
        </w:rPr>
      </w:pPr>
      <w:r w:rsidRPr="00BF04E3">
        <w:rPr>
          <w:sz w:val="22"/>
          <w:szCs w:val="22"/>
          <w:lang w:eastAsia="en-US"/>
        </w:rPr>
        <w:t>198, 199, 201, 255, 262,</w:t>
      </w:r>
    </w:p>
    <w:p w:rsidR="00B87499" w:rsidRPr="00BF04E3" w:rsidRDefault="00B87499" w:rsidP="00B87499">
      <w:pPr>
        <w:jc w:val="both"/>
        <w:rPr>
          <w:sz w:val="22"/>
          <w:szCs w:val="22"/>
          <w:lang w:eastAsia="en-US"/>
        </w:rPr>
      </w:pPr>
      <w:r w:rsidRPr="00BF04E3">
        <w:rPr>
          <w:sz w:val="22"/>
          <w:szCs w:val="22"/>
          <w:lang w:eastAsia="en-US"/>
        </w:rPr>
        <w:t>473, 474, 484, 487, 571 11agnettin 44, 211, 473, 489 !Inga talen 585, 591, 594, 697 Hakker, I. de 431 lattaleeramiek 16, 17, 19, 315,</w:t>
      </w:r>
    </w:p>
    <w:p w:rsidR="00B87499" w:rsidRPr="00BF04E3" w:rsidRDefault="00B87499" w:rsidP="00B87499">
      <w:pPr>
        <w:jc w:val="both"/>
        <w:rPr>
          <w:sz w:val="22"/>
          <w:szCs w:val="22"/>
          <w:lang w:eastAsia="en-US"/>
        </w:rPr>
      </w:pPr>
      <w:r w:rsidRPr="00BF04E3">
        <w:rPr>
          <w:sz w:val="22"/>
          <w:szCs w:val="22"/>
          <w:lang w:eastAsia="en-US"/>
        </w:rPr>
        <w:t>344</w:t>
      </w:r>
    </w:p>
    <w:p w:rsidR="00B87499" w:rsidRPr="00BF04E3" w:rsidRDefault="00B87499" w:rsidP="00B87499">
      <w:pPr>
        <w:jc w:val="both"/>
        <w:rPr>
          <w:sz w:val="22"/>
          <w:szCs w:val="22"/>
          <w:lang w:eastAsia="en-US"/>
        </w:rPr>
      </w:pPr>
      <w:smartTag w:uri="urn:schemas-microsoft-com:office:smarttags" w:element="metricconverter">
        <w:smartTagPr>
          <w:attr w:name="ProductID" w:val="1 In"/>
        </w:smartTagPr>
        <w:r w:rsidRPr="00BF04E3">
          <w:rPr>
            <w:sz w:val="22"/>
            <w:szCs w:val="22"/>
            <w:lang w:eastAsia="en-US"/>
          </w:rPr>
          <w:t>1 In</w:t>
        </w:r>
      </w:smartTag>
      <w:r w:rsidRPr="00BF04E3">
        <w:rPr>
          <w:sz w:val="22"/>
          <w:szCs w:val="22"/>
          <w:lang w:eastAsia="en-US"/>
        </w:rPr>
        <w:t xml:space="preserve"> rbn rl io (345, 646</w:t>
      </w:r>
    </w:p>
    <w:p w:rsidR="00B87499" w:rsidRPr="00BF04E3" w:rsidRDefault="00B87499" w:rsidP="00B87499">
      <w:pPr>
        <w:jc w:val="both"/>
        <w:rPr>
          <w:sz w:val="22"/>
          <w:szCs w:val="22"/>
          <w:lang w:eastAsia="en-US"/>
        </w:rPr>
      </w:pPr>
      <w:r w:rsidRPr="00BF04E3">
        <w:rPr>
          <w:sz w:val="22"/>
          <w:szCs w:val="22"/>
          <w:lang w:eastAsia="en-US"/>
        </w:rPr>
        <w:t>barnsteen 546, 549</w:t>
      </w:r>
    </w:p>
    <w:p w:rsidR="00B87499" w:rsidRPr="00BF04E3" w:rsidRDefault="00B87499" w:rsidP="00B87499">
      <w:pPr>
        <w:jc w:val="both"/>
        <w:rPr>
          <w:sz w:val="22"/>
          <w:szCs w:val="22"/>
          <w:lang w:eastAsia="en-US"/>
        </w:rPr>
      </w:pPr>
      <w:r w:rsidRPr="00BF04E3">
        <w:rPr>
          <w:sz w:val="22"/>
          <w:szCs w:val="22"/>
          <w:lang w:eastAsia="en-US"/>
        </w:rPr>
        <w:t>Kostla 30, 32</w:t>
      </w:r>
    </w:p>
    <w:p w:rsidR="00B87499" w:rsidRPr="00CC08FA" w:rsidRDefault="00B87499" w:rsidP="00B87499">
      <w:pPr>
        <w:jc w:val="both"/>
        <w:rPr>
          <w:sz w:val="22"/>
          <w:szCs w:val="22"/>
          <w:lang w:val="en-US" w:eastAsia="en-US"/>
        </w:rPr>
      </w:pPr>
      <w:r w:rsidRPr="00CC08FA">
        <w:rPr>
          <w:sz w:val="22"/>
          <w:szCs w:val="22"/>
          <w:lang w:val="en-US" w:eastAsia="en-US"/>
        </w:rPr>
        <w:t>laven 4, 25, 35, 48, 82, 88, 911, 91, 97, 120, 124, 134, 139, 160, 1(54, 165, 171, 181, 18(1, 187, 190, 198, 199, 202-204, 210, 214, 220-279, 307, 312, 468, 471, 473, 474, 47(1, 477, 484, 492, 510, 522, 525, 571, 594, 600, 619, 634, 0415, 055, 656, 668, 705</w:t>
      </w:r>
    </w:p>
    <w:p w:rsidR="00B87499" w:rsidRPr="00CC08FA" w:rsidRDefault="00B87499" w:rsidP="00B87499">
      <w:pPr>
        <w:jc w:val="both"/>
        <w:rPr>
          <w:sz w:val="22"/>
          <w:szCs w:val="22"/>
          <w:lang w:val="en-US" w:eastAsia="en-US"/>
        </w:rPr>
      </w:pPr>
      <w:smartTag w:uri="urn:schemas-microsoft-com:office:smarttags" w:element="metricconverter">
        <w:smartTagPr>
          <w:attr w:name="ProductID" w:val="1111 In"/>
        </w:smartTagPr>
        <w:r w:rsidRPr="00CC08FA">
          <w:rPr>
            <w:sz w:val="22"/>
            <w:szCs w:val="22"/>
            <w:lang w:val="en-US" w:eastAsia="en-US"/>
          </w:rPr>
          <w:t>1111 In</w:t>
        </w:r>
      </w:smartTag>
      <w:r w:rsidRPr="00CC08FA">
        <w:rPr>
          <w:sz w:val="22"/>
          <w:szCs w:val="22"/>
          <w:lang w:val="en-US" w:eastAsia="en-US"/>
        </w:rPr>
        <w:t xml:space="preserve"> vin 598, (304, 634, 695</w:t>
      </w:r>
    </w:p>
    <w:p w:rsidR="00B87499" w:rsidRPr="00CC08FA" w:rsidRDefault="00B87499" w:rsidP="00B87499">
      <w:pPr>
        <w:jc w:val="both"/>
        <w:rPr>
          <w:sz w:val="22"/>
          <w:szCs w:val="22"/>
          <w:lang w:val="en-US" w:eastAsia="en-US"/>
        </w:rPr>
      </w:pPr>
      <w:r w:rsidRPr="00CC08FA">
        <w:rPr>
          <w:sz w:val="22"/>
          <w:szCs w:val="22"/>
          <w:lang w:val="en-US" w:eastAsia="en-US"/>
        </w:rPr>
        <w:t>111tInvi tuniores 635</w:t>
      </w:r>
    </w:p>
    <w:p w:rsidR="00B87499" w:rsidRPr="00CC08FA" w:rsidRDefault="00B87499" w:rsidP="00B87499">
      <w:pPr>
        <w:jc w:val="both"/>
        <w:rPr>
          <w:sz w:val="22"/>
          <w:szCs w:val="22"/>
          <w:lang w:val="en-US" w:eastAsia="en-US"/>
        </w:rPr>
      </w:pPr>
      <w:r w:rsidRPr="00CC08FA">
        <w:rPr>
          <w:sz w:val="22"/>
          <w:szCs w:val="22"/>
          <w:lang w:val="en-US" w:eastAsia="en-US"/>
        </w:rPr>
        <w:t>11a1avi seniores 635 linlavtalitrunt 211, 275, 276,</w:t>
      </w:r>
    </w:p>
    <w:p w:rsidR="00B87499" w:rsidRPr="00CC08FA" w:rsidRDefault="00B87499" w:rsidP="00B87499">
      <w:pPr>
        <w:jc w:val="both"/>
        <w:rPr>
          <w:sz w:val="22"/>
          <w:szCs w:val="22"/>
          <w:lang w:val="en-US" w:eastAsia="en-US"/>
        </w:rPr>
      </w:pPr>
      <w:r w:rsidRPr="00CC08FA">
        <w:rPr>
          <w:sz w:val="22"/>
          <w:szCs w:val="22"/>
          <w:lang w:val="en-US" w:eastAsia="en-US"/>
        </w:rPr>
        <w:t>:11115, 473, 485</w:t>
      </w:r>
    </w:p>
    <w:p w:rsidR="00B87499" w:rsidRPr="00CC08FA" w:rsidRDefault="00B87499" w:rsidP="00B87499">
      <w:pPr>
        <w:jc w:val="both"/>
        <w:rPr>
          <w:sz w:val="22"/>
          <w:szCs w:val="22"/>
          <w:lang w:val="en-US" w:eastAsia="en-US"/>
        </w:rPr>
      </w:pPr>
      <w:r w:rsidRPr="00CC08FA">
        <w:rPr>
          <w:sz w:val="22"/>
          <w:szCs w:val="22"/>
          <w:lang w:val="en-US" w:eastAsia="en-US"/>
        </w:rPr>
        <w:t>lIntalthilla 563</w:t>
      </w:r>
    </w:p>
    <w:p w:rsidR="00B87499" w:rsidRPr="00CC08FA" w:rsidRDefault="00B87499" w:rsidP="00B87499">
      <w:pPr>
        <w:jc w:val="both"/>
        <w:rPr>
          <w:sz w:val="22"/>
          <w:szCs w:val="22"/>
          <w:lang w:val="en-US" w:eastAsia="en-US"/>
        </w:rPr>
      </w:pPr>
      <w:r w:rsidRPr="00CC08FA">
        <w:rPr>
          <w:sz w:val="22"/>
          <w:szCs w:val="22"/>
          <w:lang w:val="en-US" w:eastAsia="en-US"/>
        </w:rPr>
        <w:t>(57:1, (575, 677</w:t>
      </w:r>
    </w:p>
    <w:p w:rsidR="00B87499" w:rsidRPr="00CC08FA" w:rsidRDefault="00B87499" w:rsidP="00B87499">
      <w:pPr>
        <w:jc w:val="both"/>
        <w:rPr>
          <w:sz w:val="22"/>
          <w:szCs w:val="22"/>
          <w:lang w:val="en-US" w:eastAsia="en-US"/>
        </w:rPr>
      </w:pPr>
      <w:r w:rsidRPr="00CC08FA">
        <w:rPr>
          <w:sz w:val="22"/>
          <w:szCs w:val="22"/>
          <w:lang w:val="en-US" w:eastAsia="en-US"/>
        </w:rPr>
        <w:t>13, 50, 271</w:t>
      </w:r>
    </w:p>
    <w:p w:rsidR="00B87499" w:rsidRPr="00CC08FA" w:rsidRDefault="00B87499" w:rsidP="00B87499">
      <w:pPr>
        <w:jc w:val="both"/>
        <w:rPr>
          <w:sz w:val="22"/>
          <w:szCs w:val="22"/>
          <w:lang w:val="en-US" w:eastAsia="en-US"/>
        </w:rPr>
      </w:pPr>
      <w:r w:rsidRPr="00CC08FA">
        <w:rPr>
          <w:sz w:val="22"/>
          <w:szCs w:val="22"/>
          <w:lang w:val="en-US" w:eastAsia="en-US"/>
        </w:rPr>
        <w:t>Ilt.(mrs, II.  J. 310, 314, 339,</w:t>
      </w:r>
    </w:p>
    <w:p w:rsidR="00B87499" w:rsidRPr="00CC08FA" w:rsidRDefault="00B87499" w:rsidP="00B87499">
      <w:pPr>
        <w:jc w:val="both"/>
        <w:rPr>
          <w:sz w:val="22"/>
          <w:szCs w:val="22"/>
          <w:lang w:val="en-US" w:eastAsia="en-US"/>
        </w:rPr>
      </w:pPr>
      <w:r w:rsidRPr="00CC08FA">
        <w:rPr>
          <w:sz w:val="22"/>
          <w:szCs w:val="22"/>
          <w:lang w:val="en-US" w:eastAsia="en-US"/>
        </w:rPr>
        <w:t>311, 342, 534 I Will] 563</w:t>
      </w:r>
    </w:p>
    <w:p w:rsidR="00B87499" w:rsidRPr="00CC08FA" w:rsidRDefault="00B87499" w:rsidP="00B87499">
      <w:pPr>
        <w:jc w:val="both"/>
        <w:rPr>
          <w:sz w:val="22"/>
          <w:szCs w:val="22"/>
          <w:lang w:val="en-US" w:eastAsia="en-US"/>
        </w:rPr>
      </w:pPr>
      <w:r w:rsidRPr="00CC08FA">
        <w:rPr>
          <w:sz w:val="22"/>
          <w:szCs w:val="22"/>
          <w:lang w:val="en-US" w:eastAsia="en-US"/>
        </w:rPr>
        <w:t>11(411111cum 227, 229</w:t>
      </w:r>
    </w:p>
    <w:p w:rsidR="00B87499" w:rsidRPr="00CC08FA" w:rsidRDefault="00B87499" w:rsidP="00B87499">
      <w:pPr>
        <w:jc w:val="both"/>
        <w:rPr>
          <w:sz w:val="22"/>
          <w:szCs w:val="22"/>
          <w:lang w:val="en-US" w:eastAsia="en-US"/>
        </w:rPr>
      </w:pPr>
      <w:r w:rsidRPr="00CC08FA">
        <w:rPr>
          <w:sz w:val="22"/>
          <w:szCs w:val="22"/>
          <w:lang w:val="en-US" w:eastAsia="en-US"/>
        </w:rPr>
        <w:t>Beekman, A. A. 150, 387, 388, 418, 421</w:t>
      </w:r>
    </w:p>
    <w:p w:rsidR="00B87499" w:rsidRPr="00CC08FA" w:rsidRDefault="00B87499" w:rsidP="00B87499">
      <w:pPr>
        <w:jc w:val="both"/>
        <w:rPr>
          <w:sz w:val="22"/>
          <w:szCs w:val="22"/>
          <w:lang w:eastAsia="en-US"/>
        </w:rPr>
      </w:pPr>
      <w:r w:rsidRPr="00CC08FA">
        <w:rPr>
          <w:sz w:val="22"/>
          <w:szCs w:val="22"/>
          <w:lang w:eastAsia="en-US"/>
        </w:rPr>
        <w:t>Beelaerts, W. A. 395</w:t>
      </w:r>
    </w:p>
    <w:p w:rsidR="00B87499" w:rsidRPr="00CC08FA" w:rsidRDefault="00B87499" w:rsidP="00B87499">
      <w:pPr>
        <w:jc w:val="both"/>
        <w:rPr>
          <w:sz w:val="22"/>
          <w:szCs w:val="22"/>
          <w:lang w:eastAsia="en-US"/>
        </w:rPr>
      </w:pPr>
      <w:r w:rsidRPr="00CC08FA">
        <w:rPr>
          <w:sz w:val="22"/>
          <w:szCs w:val="22"/>
          <w:lang w:eastAsia="en-US"/>
        </w:rPr>
        <w:t>bekers 17, 18, 315, 344, 354 belastingen 501</w:t>
      </w:r>
    </w:p>
    <w:p w:rsidR="00B87499" w:rsidRPr="00CC08FA" w:rsidRDefault="00B87499" w:rsidP="00B87499">
      <w:pPr>
        <w:jc w:val="both"/>
        <w:rPr>
          <w:sz w:val="22"/>
          <w:szCs w:val="22"/>
          <w:lang w:eastAsia="en-US"/>
        </w:rPr>
      </w:pPr>
      <w:r w:rsidRPr="00CC08FA">
        <w:rPr>
          <w:sz w:val="22"/>
          <w:szCs w:val="22"/>
          <w:lang w:eastAsia="en-US"/>
        </w:rPr>
        <w:t>Belgae 41, 50</w:t>
      </w:r>
    </w:p>
    <w:p w:rsidR="00B87499" w:rsidRPr="00CC08FA" w:rsidRDefault="00B87499" w:rsidP="00B87499">
      <w:pPr>
        <w:jc w:val="both"/>
        <w:rPr>
          <w:sz w:val="22"/>
          <w:szCs w:val="22"/>
          <w:lang w:eastAsia="en-US"/>
        </w:rPr>
      </w:pPr>
      <w:r w:rsidRPr="00CC08FA">
        <w:rPr>
          <w:sz w:val="22"/>
          <w:szCs w:val="22"/>
          <w:lang w:eastAsia="en-US"/>
        </w:rPr>
        <w:t>Belgica 3, 470, 472, 492 Belgica Secunda 618, 691 belgische waar 543</w:t>
      </w:r>
    </w:p>
    <w:p w:rsidR="00B87499" w:rsidRPr="00CC08FA" w:rsidRDefault="00B87499" w:rsidP="00B87499">
      <w:pPr>
        <w:jc w:val="both"/>
        <w:rPr>
          <w:sz w:val="22"/>
          <w:szCs w:val="22"/>
          <w:lang w:eastAsia="en-US"/>
        </w:rPr>
      </w:pPr>
      <w:r w:rsidRPr="00CC08FA">
        <w:rPr>
          <w:sz w:val="22"/>
          <w:szCs w:val="22"/>
          <w:lang w:eastAsia="en-US"/>
        </w:rPr>
        <w:t>Bellovaci 43</w:t>
      </w:r>
    </w:p>
    <w:p w:rsidR="00B87499" w:rsidRPr="00CC08FA" w:rsidRDefault="00B87499" w:rsidP="00B87499">
      <w:pPr>
        <w:jc w:val="both"/>
        <w:rPr>
          <w:sz w:val="22"/>
          <w:szCs w:val="22"/>
          <w:lang w:eastAsia="en-US"/>
        </w:rPr>
      </w:pPr>
      <w:r w:rsidRPr="00CC08FA">
        <w:rPr>
          <w:sz w:val="22"/>
          <w:szCs w:val="22"/>
          <w:lang w:eastAsia="en-US"/>
        </w:rPr>
        <w:t>Bemmelen, J. M. van 448 beneficiarii 499</w:t>
      </w:r>
    </w:p>
    <w:p w:rsidR="00B87499" w:rsidRPr="00CC08FA" w:rsidRDefault="00B87499" w:rsidP="00B87499">
      <w:pPr>
        <w:jc w:val="both"/>
        <w:rPr>
          <w:sz w:val="22"/>
          <w:szCs w:val="22"/>
          <w:lang w:eastAsia="en-US"/>
        </w:rPr>
      </w:pPr>
      <w:r w:rsidRPr="00CC08FA">
        <w:rPr>
          <w:sz w:val="22"/>
          <w:szCs w:val="22"/>
          <w:lang w:eastAsia="en-US"/>
        </w:rPr>
        <w:t>Berchem, W. van 360</w:t>
      </w:r>
    </w:p>
    <w:p w:rsidR="00B87499" w:rsidRPr="00CC08FA" w:rsidRDefault="00B87499" w:rsidP="00B87499">
      <w:pPr>
        <w:jc w:val="both"/>
        <w:rPr>
          <w:sz w:val="22"/>
          <w:szCs w:val="22"/>
          <w:lang w:eastAsia="en-US"/>
        </w:rPr>
      </w:pPr>
      <w:r w:rsidRPr="00CC08FA">
        <w:rPr>
          <w:sz w:val="22"/>
          <w:szCs w:val="22"/>
          <w:lang w:eastAsia="en-US"/>
        </w:rPr>
        <w:t>Betuwe 540, 554</w:t>
      </w:r>
    </w:p>
    <w:p w:rsidR="00B87499" w:rsidRPr="00CC08FA" w:rsidRDefault="00B87499" w:rsidP="00B87499">
      <w:pPr>
        <w:jc w:val="both"/>
        <w:rPr>
          <w:sz w:val="22"/>
          <w:szCs w:val="22"/>
          <w:lang w:eastAsia="en-US"/>
        </w:rPr>
      </w:pPr>
      <w:r w:rsidRPr="00CC08FA">
        <w:rPr>
          <w:sz w:val="22"/>
          <w:szCs w:val="22"/>
          <w:lang w:eastAsia="en-US"/>
        </w:rPr>
        <w:t>bevolking 16</w:t>
      </w:r>
    </w:p>
    <w:p w:rsidR="00B87499" w:rsidRPr="00CC08FA" w:rsidRDefault="00B87499" w:rsidP="00B87499">
      <w:pPr>
        <w:jc w:val="both"/>
        <w:rPr>
          <w:sz w:val="22"/>
          <w:szCs w:val="22"/>
          <w:lang w:eastAsia="en-US"/>
        </w:rPr>
      </w:pPr>
      <w:r w:rsidRPr="00CC08FA">
        <w:rPr>
          <w:sz w:val="22"/>
          <w:szCs w:val="22"/>
          <w:lang w:eastAsia="en-US"/>
        </w:rPr>
        <w:t>Bingen 266</w:t>
      </w:r>
    </w:p>
    <w:p w:rsidR="00B87499" w:rsidRPr="00CC08FA" w:rsidRDefault="00B87499" w:rsidP="00B87499">
      <w:pPr>
        <w:jc w:val="both"/>
        <w:rPr>
          <w:sz w:val="22"/>
          <w:szCs w:val="22"/>
          <w:lang w:eastAsia="en-US"/>
        </w:rPr>
      </w:pPr>
      <w:r w:rsidRPr="00CC08FA">
        <w:rPr>
          <w:sz w:val="22"/>
          <w:szCs w:val="22"/>
          <w:lang w:eastAsia="en-US"/>
        </w:rPr>
        <w:t>Bingium 682</w:t>
      </w:r>
    </w:p>
    <w:p w:rsidR="00B87499" w:rsidRPr="00CC08FA" w:rsidRDefault="00B87499" w:rsidP="00B87499">
      <w:pPr>
        <w:jc w:val="both"/>
        <w:rPr>
          <w:sz w:val="22"/>
          <w:szCs w:val="22"/>
          <w:lang w:eastAsia="en-US"/>
        </w:rPr>
      </w:pPr>
      <w:r w:rsidRPr="00CC08FA">
        <w:rPr>
          <w:sz w:val="22"/>
          <w:szCs w:val="22"/>
          <w:lang w:eastAsia="en-US"/>
        </w:rPr>
        <w:t>bisdommen 474</w:t>
      </w:r>
    </w:p>
    <w:p w:rsidR="00B87499" w:rsidRPr="00CC08FA" w:rsidRDefault="00B87499" w:rsidP="00B87499">
      <w:pPr>
        <w:jc w:val="both"/>
        <w:rPr>
          <w:sz w:val="22"/>
          <w:szCs w:val="22"/>
          <w:lang w:eastAsia="en-US"/>
        </w:rPr>
      </w:pPr>
      <w:r w:rsidRPr="00CC08FA">
        <w:rPr>
          <w:sz w:val="22"/>
          <w:szCs w:val="22"/>
          <w:lang w:eastAsia="en-US"/>
        </w:rPr>
        <w:t>Blariacum 350</w:t>
      </w:r>
    </w:p>
    <w:p w:rsidR="00B87499" w:rsidRPr="00CC08FA" w:rsidRDefault="00B87499" w:rsidP="00B87499">
      <w:pPr>
        <w:jc w:val="both"/>
        <w:rPr>
          <w:sz w:val="22"/>
          <w:szCs w:val="22"/>
          <w:lang w:eastAsia="en-US"/>
        </w:rPr>
      </w:pPr>
      <w:r w:rsidRPr="00CC08FA">
        <w:rPr>
          <w:sz w:val="22"/>
          <w:szCs w:val="22"/>
          <w:lang w:eastAsia="en-US"/>
        </w:rPr>
        <w:t>Bodobrica 682</w:t>
      </w:r>
    </w:p>
    <w:p w:rsidR="00B87499" w:rsidRPr="00CC08FA" w:rsidRDefault="00B87499" w:rsidP="00B87499">
      <w:pPr>
        <w:jc w:val="both"/>
        <w:rPr>
          <w:sz w:val="22"/>
          <w:szCs w:val="22"/>
          <w:lang w:eastAsia="en-US"/>
        </w:rPr>
      </w:pPr>
      <w:r w:rsidRPr="00CC08FA">
        <w:rPr>
          <w:sz w:val="22"/>
          <w:szCs w:val="22"/>
          <w:lang w:eastAsia="en-US"/>
        </w:rPr>
        <w:t>Boeles, P. C. J. A. 25, 310, 448, 449, 443, 459, 464, 525, 529</w:t>
      </w:r>
    </w:p>
    <w:p w:rsidR="00B87499" w:rsidRPr="00BF04E3" w:rsidRDefault="00B87499" w:rsidP="00B87499">
      <w:pPr>
        <w:jc w:val="both"/>
        <w:rPr>
          <w:sz w:val="22"/>
          <w:szCs w:val="22"/>
          <w:lang w:val="en-GB" w:eastAsia="en-US"/>
        </w:rPr>
      </w:pPr>
      <w:r w:rsidRPr="00BF04E3">
        <w:rPr>
          <w:sz w:val="22"/>
          <w:szCs w:val="22"/>
          <w:lang w:val="en-GB" w:eastAsia="en-US"/>
        </w:rPr>
        <w:t>Bogadium 141, 211</w:t>
      </w:r>
    </w:p>
    <w:p w:rsidR="00B87499" w:rsidRPr="00BF04E3" w:rsidRDefault="00B87499" w:rsidP="00B87499">
      <w:pPr>
        <w:jc w:val="both"/>
        <w:rPr>
          <w:sz w:val="22"/>
          <w:szCs w:val="22"/>
          <w:lang w:val="en-GB" w:eastAsia="en-US"/>
        </w:rPr>
      </w:pPr>
      <w:r w:rsidRPr="00BF04E3">
        <w:rPr>
          <w:sz w:val="22"/>
          <w:szCs w:val="22"/>
          <w:lang w:val="en-GB" w:eastAsia="en-US"/>
        </w:rPr>
        <w:t>Boiocalus 155, 214 Boissevain, U. Ph. 461 Bonitus 607, 639, 674</w:t>
      </w:r>
    </w:p>
    <w:p w:rsidR="00B87499" w:rsidRPr="00BF04E3" w:rsidRDefault="00B87499" w:rsidP="00B87499">
      <w:pPr>
        <w:jc w:val="both"/>
        <w:rPr>
          <w:sz w:val="22"/>
          <w:szCs w:val="22"/>
          <w:lang w:val="en-GB" w:eastAsia="en-US"/>
        </w:rPr>
      </w:pPr>
      <w:r w:rsidRPr="00BF04E3">
        <w:rPr>
          <w:sz w:val="22"/>
          <w:szCs w:val="22"/>
          <w:lang w:val="en-GB" w:eastAsia="en-US"/>
        </w:rPr>
        <w:t>Bonn 43, 239, 243</w:t>
      </w:r>
    </w:p>
    <w:p w:rsidR="00B87499" w:rsidRPr="00CC08FA" w:rsidRDefault="00B87499" w:rsidP="00B87499">
      <w:pPr>
        <w:jc w:val="both"/>
        <w:rPr>
          <w:sz w:val="22"/>
          <w:szCs w:val="22"/>
          <w:lang w:val="en-US" w:eastAsia="en-US"/>
        </w:rPr>
      </w:pPr>
      <w:r w:rsidRPr="00CC08FA">
        <w:rPr>
          <w:sz w:val="22"/>
          <w:szCs w:val="22"/>
          <w:lang w:val="en-US" w:eastAsia="en-US"/>
        </w:rPr>
        <w:t>Bonna 473, 619</w:t>
      </w:r>
    </w:p>
    <w:p w:rsidR="00B87499" w:rsidRPr="00CC08FA" w:rsidRDefault="00B87499" w:rsidP="00B87499">
      <w:pPr>
        <w:jc w:val="both"/>
        <w:rPr>
          <w:sz w:val="22"/>
          <w:szCs w:val="22"/>
          <w:lang w:val="en-US" w:eastAsia="en-US"/>
        </w:rPr>
      </w:pPr>
      <w:r w:rsidRPr="00CC08FA">
        <w:rPr>
          <w:sz w:val="22"/>
          <w:szCs w:val="22"/>
          <w:lang w:val="en-US" w:eastAsia="en-US"/>
        </w:rPr>
        <w:t>Bononia 101, 598, 619, 620, 626, 669</w:t>
      </w:r>
    </w:p>
    <w:p w:rsidR="00B87499" w:rsidRPr="00CC08FA" w:rsidRDefault="00B87499" w:rsidP="00B87499">
      <w:pPr>
        <w:jc w:val="both"/>
        <w:rPr>
          <w:sz w:val="22"/>
          <w:szCs w:val="22"/>
          <w:lang w:val="en-US" w:eastAsia="en-US"/>
        </w:rPr>
      </w:pPr>
      <w:r w:rsidRPr="00CC08FA">
        <w:rPr>
          <w:sz w:val="22"/>
          <w:szCs w:val="22"/>
          <w:lang w:val="en-US" w:eastAsia="en-US"/>
        </w:rPr>
        <w:t>Bononienses 490</w:t>
      </w:r>
    </w:p>
    <w:p w:rsidR="00B87499" w:rsidRPr="00CC08FA" w:rsidRDefault="00B87499" w:rsidP="00B87499">
      <w:pPr>
        <w:jc w:val="both"/>
        <w:rPr>
          <w:sz w:val="22"/>
          <w:szCs w:val="22"/>
          <w:lang w:val="en-US" w:eastAsia="en-US"/>
        </w:rPr>
      </w:pPr>
      <w:r w:rsidRPr="00CC08FA">
        <w:rPr>
          <w:sz w:val="22"/>
          <w:szCs w:val="22"/>
          <w:lang w:val="en-US" w:eastAsia="en-US"/>
        </w:rPr>
        <w:t>Borcum 91, 92</w:t>
      </w:r>
    </w:p>
    <w:p w:rsidR="00B87499" w:rsidRPr="00BF04E3" w:rsidRDefault="00B87499" w:rsidP="00B87499">
      <w:pPr>
        <w:jc w:val="both"/>
        <w:rPr>
          <w:sz w:val="22"/>
          <w:szCs w:val="22"/>
          <w:lang w:eastAsia="en-US"/>
        </w:rPr>
      </w:pPr>
      <w:r w:rsidRPr="00BF04E3">
        <w:rPr>
          <w:sz w:val="22"/>
          <w:szCs w:val="22"/>
          <w:lang w:eastAsia="en-US"/>
        </w:rPr>
        <w:t>Boulogne 514</w:t>
      </w:r>
    </w:p>
    <w:p w:rsidR="00B87499" w:rsidRPr="00CC08FA" w:rsidRDefault="00B87499" w:rsidP="00B87499">
      <w:pPr>
        <w:jc w:val="both"/>
        <w:rPr>
          <w:sz w:val="22"/>
          <w:szCs w:val="22"/>
          <w:lang w:eastAsia="en-US"/>
        </w:rPr>
      </w:pPr>
      <w:r w:rsidRPr="00CC08FA">
        <w:rPr>
          <w:sz w:val="22"/>
          <w:szCs w:val="22"/>
          <w:lang w:eastAsia="en-US"/>
        </w:rPr>
        <w:t>Bourgondiërs 685, 687, 690, 697, 711</w:t>
      </w:r>
    </w:p>
    <w:p w:rsidR="00B87499" w:rsidRPr="00CC08FA" w:rsidRDefault="00B87499" w:rsidP="00B87499">
      <w:pPr>
        <w:jc w:val="both"/>
        <w:rPr>
          <w:sz w:val="22"/>
          <w:szCs w:val="22"/>
          <w:lang w:eastAsia="en-US"/>
        </w:rPr>
      </w:pPr>
      <w:r w:rsidRPr="00CC08FA">
        <w:rPr>
          <w:sz w:val="22"/>
          <w:szCs w:val="22"/>
          <w:lang w:eastAsia="en-US"/>
        </w:rPr>
        <w:t>bouwsteen 541</w:t>
      </w:r>
    </w:p>
    <w:p w:rsidR="00B87499" w:rsidRPr="00CC08FA" w:rsidRDefault="00B87499" w:rsidP="00B87499">
      <w:pPr>
        <w:jc w:val="both"/>
        <w:rPr>
          <w:sz w:val="22"/>
          <w:szCs w:val="22"/>
          <w:lang w:eastAsia="en-US"/>
        </w:rPr>
      </w:pPr>
      <w:r w:rsidRPr="00CC08FA">
        <w:rPr>
          <w:sz w:val="22"/>
          <w:szCs w:val="22"/>
          <w:lang w:eastAsia="en-US"/>
        </w:rPr>
        <w:t>Boxhorn, M. Z. 431</w:t>
      </w:r>
    </w:p>
    <w:p w:rsidR="00B87499" w:rsidRPr="00CC08FA" w:rsidRDefault="00B87499" w:rsidP="00B87499">
      <w:pPr>
        <w:jc w:val="both"/>
        <w:rPr>
          <w:sz w:val="22"/>
          <w:szCs w:val="22"/>
          <w:lang w:val="de-DE" w:eastAsia="en-US"/>
        </w:rPr>
      </w:pPr>
      <w:r w:rsidRPr="00CC08FA">
        <w:rPr>
          <w:sz w:val="22"/>
          <w:szCs w:val="22"/>
          <w:lang w:val="de-DE" w:eastAsia="en-US"/>
        </w:rPr>
        <w:t>Braat, W. C. 322, 335, 337,</w:t>
      </w:r>
    </w:p>
    <w:p w:rsidR="00B87499" w:rsidRPr="00CC08FA" w:rsidRDefault="00B87499" w:rsidP="00B87499">
      <w:pPr>
        <w:jc w:val="both"/>
        <w:rPr>
          <w:sz w:val="22"/>
          <w:szCs w:val="22"/>
          <w:lang w:val="de-DE" w:eastAsia="en-US"/>
        </w:rPr>
      </w:pPr>
      <w:r w:rsidRPr="00CC08FA">
        <w:rPr>
          <w:sz w:val="22"/>
          <w:szCs w:val="22"/>
          <w:lang w:val="de-DE" w:eastAsia="en-US"/>
        </w:rPr>
        <w:t>343, 347, 349, 353, 372, 375,</w:t>
      </w:r>
    </w:p>
    <w:p w:rsidR="00B87499" w:rsidRPr="00CC08FA" w:rsidRDefault="00B87499" w:rsidP="00B87499">
      <w:pPr>
        <w:jc w:val="both"/>
        <w:rPr>
          <w:sz w:val="22"/>
          <w:szCs w:val="22"/>
          <w:lang w:val="de-DE" w:eastAsia="en-US"/>
        </w:rPr>
      </w:pPr>
      <w:r w:rsidRPr="00CC08FA">
        <w:rPr>
          <w:sz w:val="22"/>
          <w:szCs w:val="22"/>
          <w:lang w:val="de-DE" w:eastAsia="en-US"/>
        </w:rPr>
        <w:t>397, 407, 408, 410, 545 Brants, J. 459</w:t>
      </w:r>
    </w:p>
    <w:p w:rsidR="00B87499" w:rsidRPr="00CC08FA" w:rsidRDefault="00B87499" w:rsidP="00B87499">
      <w:pPr>
        <w:jc w:val="both"/>
        <w:rPr>
          <w:sz w:val="22"/>
          <w:szCs w:val="22"/>
          <w:lang w:val="de-DE" w:eastAsia="en-US"/>
        </w:rPr>
      </w:pPr>
      <w:r w:rsidRPr="00CC08FA">
        <w:rPr>
          <w:sz w:val="22"/>
          <w:szCs w:val="22"/>
          <w:lang w:val="de-DE" w:eastAsia="en-US"/>
        </w:rPr>
        <w:t>Brenkman, G. J. 396, 398 Breuer, J. 370, 715</w:t>
      </w:r>
    </w:p>
    <w:p w:rsidR="00B87499" w:rsidRPr="00CC08FA" w:rsidRDefault="00B87499" w:rsidP="00B87499">
      <w:pPr>
        <w:jc w:val="both"/>
        <w:rPr>
          <w:sz w:val="22"/>
          <w:szCs w:val="22"/>
          <w:lang w:eastAsia="en-US"/>
        </w:rPr>
      </w:pPr>
      <w:r w:rsidRPr="00CC08FA">
        <w:rPr>
          <w:sz w:val="22"/>
          <w:szCs w:val="22"/>
          <w:lang w:eastAsia="en-US"/>
        </w:rPr>
        <w:t>Brinno 145, 205, 234 Britannië 5, 60, 62, 433 Brittenburg 420</w:t>
      </w:r>
    </w:p>
    <w:p w:rsidR="00B87499" w:rsidRPr="00CC08FA" w:rsidRDefault="00B87499" w:rsidP="00B87499">
      <w:pPr>
        <w:jc w:val="both"/>
        <w:rPr>
          <w:sz w:val="22"/>
          <w:szCs w:val="22"/>
          <w:lang w:eastAsia="en-US"/>
        </w:rPr>
      </w:pPr>
      <w:r w:rsidRPr="00CC08FA">
        <w:rPr>
          <w:sz w:val="22"/>
          <w:szCs w:val="22"/>
          <w:lang w:eastAsia="en-US"/>
        </w:rPr>
        <w:t>Bronstijd 20, 354, 438, 538 bronzen vaatwerk 544 Bructeren 91, 92, 102, 109,</w:t>
      </w:r>
    </w:p>
    <w:p w:rsidR="00B87499" w:rsidRPr="00CC08FA" w:rsidRDefault="00B87499" w:rsidP="00B87499">
      <w:pPr>
        <w:jc w:val="both"/>
        <w:rPr>
          <w:sz w:val="22"/>
          <w:szCs w:val="22"/>
          <w:lang w:eastAsia="en-US"/>
        </w:rPr>
      </w:pPr>
      <w:r w:rsidRPr="00CC08FA">
        <w:rPr>
          <w:sz w:val="22"/>
          <w:szCs w:val="22"/>
          <w:lang w:eastAsia="en-US"/>
        </w:rPr>
        <w:t>111, 118, 122, 126, 155, 191,</w:t>
      </w:r>
    </w:p>
    <w:p w:rsidR="00B87499" w:rsidRPr="00CC08FA" w:rsidRDefault="00B87499" w:rsidP="00B87499">
      <w:pPr>
        <w:jc w:val="both"/>
        <w:rPr>
          <w:sz w:val="22"/>
          <w:szCs w:val="22"/>
          <w:lang w:eastAsia="en-US"/>
        </w:rPr>
      </w:pPr>
      <w:r w:rsidRPr="00CC08FA">
        <w:rPr>
          <w:sz w:val="22"/>
          <w:szCs w:val="22"/>
          <w:lang w:eastAsia="en-US"/>
        </w:rPr>
        <w:t>199, 206, 210, 212, 215, 218,</w:t>
      </w:r>
    </w:p>
    <w:p w:rsidR="00B87499" w:rsidRPr="00CC08FA" w:rsidRDefault="00B87499" w:rsidP="00B87499">
      <w:pPr>
        <w:jc w:val="both"/>
        <w:rPr>
          <w:sz w:val="22"/>
          <w:szCs w:val="22"/>
          <w:lang w:eastAsia="en-US"/>
        </w:rPr>
      </w:pPr>
      <w:r w:rsidRPr="00CC08FA">
        <w:rPr>
          <w:sz w:val="22"/>
          <w:szCs w:val="22"/>
          <w:lang w:eastAsia="en-US"/>
        </w:rPr>
        <w:t>240, 242, 245, 259, 274, 519,</w:t>
      </w:r>
    </w:p>
    <w:p w:rsidR="00B87499" w:rsidRPr="00CC08FA" w:rsidRDefault="00B87499" w:rsidP="00B87499">
      <w:pPr>
        <w:jc w:val="both"/>
        <w:rPr>
          <w:sz w:val="22"/>
          <w:szCs w:val="22"/>
          <w:lang w:eastAsia="en-US"/>
        </w:rPr>
      </w:pPr>
      <w:r w:rsidRPr="00CC08FA">
        <w:rPr>
          <w:sz w:val="22"/>
          <w:szCs w:val="22"/>
          <w:lang w:eastAsia="en-US"/>
        </w:rPr>
        <w:t>552, 567, 571, 581, 604, 634, 679, 699, 708</w:t>
      </w:r>
    </w:p>
    <w:p w:rsidR="00B87499" w:rsidRPr="00CC08FA" w:rsidRDefault="00B87499" w:rsidP="00B87499">
      <w:pPr>
        <w:jc w:val="both"/>
        <w:rPr>
          <w:sz w:val="22"/>
          <w:szCs w:val="22"/>
          <w:lang w:eastAsia="en-US"/>
        </w:rPr>
      </w:pPr>
      <w:r w:rsidRPr="00CC08FA">
        <w:rPr>
          <w:sz w:val="22"/>
          <w:szCs w:val="22"/>
          <w:lang w:eastAsia="en-US"/>
        </w:rPr>
        <w:t>brug van Caesar 59, 69 Brunsting, H. 377, 388 Brutus, D. 53, 75, 172 Buchem, H. van 360, 363 Burcana 163, 207 Burginatium 201, 391, 580,</w:t>
      </w:r>
    </w:p>
    <w:p w:rsidR="00B87499" w:rsidRPr="00CC08FA" w:rsidRDefault="00B87499" w:rsidP="00B87499">
      <w:pPr>
        <w:jc w:val="both"/>
        <w:rPr>
          <w:sz w:val="22"/>
          <w:szCs w:val="22"/>
          <w:lang w:val="en-US" w:eastAsia="en-US"/>
        </w:rPr>
      </w:pPr>
      <w:r w:rsidRPr="00CC08FA">
        <w:rPr>
          <w:sz w:val="22"/>
          <w:szCs w:val="22"/>
          <w:lang w:val="en-US" w:eastAsia="en-US"/>
        </w:rPr>
        <w:t>668, 691</w:t>
      </w:r>
    </w:p>
    <w:p w:rsidR="00B87499" w:rsidRPr="00CC08FA" w:rsidRDefault="00B87499" w:rsidP="00B87499">
      <w:pPr>
        <w:jc w:val="both"/>
        <w:rPr>
          <w:sz w:val="22"/>
          <w:szCs w:val="22"/>
          <w:lang w:val="en-US" w:eastAsia="en-US"/>
        </w:rPr>
      </w:pPr>
      <w:r w:rsidRPr="00CC08FA">
        <w:rPr>
          <w:sz w:val="22"/>
          <w:szCs w:val="22"/>
          <w:lang w:val="en-US" w:eastAsia="en-US"/>
        </w:rPr>
        <w:t>Burorina 433</w:t>
      </w:r>
    </w:p>
    <w:p w:rsidR="00B87499" w:rsidRPr="00CC08FA" w:rsidRDefault="00B87499" w:rsidP="00B87499">
      <w:pPr>
        <w:jc w:val="both"/>
        <w:rPr>
          <w:sz w:val="22"/>
          <w:szCs w:val="22"/>
          <w:lang w:val="en-US" w:eastAsia="en-US"/>
        </w:rPr>
      </w:pPr>
      <w:r w:rsidRPr="00CC08FA">
        <w:rPr>
          <w:sz w:val="22"/>
          <w:szCs w:val="22"/>
          <w:lang w:val="en-US" w:eastAsia="en-US"/>
        </w:rPr>
        <w:t>Bursch, F. C. 347, 442</w:t>
      </w:r>
    </w:p>
    <w:p w:rsidR="00B87499" w:rsidRPr="00CC08FA" w:rsidRDefault="00B87499" w:rsidP="00B87499">
      <w:pPr>
        <w:jc w:val="both"/>
        <w:rPr>
          <w:sz w:val="22"/>
          <w:szCs w:val="22"/>
          <w:lang w:val="en-US" w:eastAsia="en-US"/>
        </w:rPr>
      </w:pPr>
      <w:r w:rsidRPr="00CC08FA">
        <w:rPr>
          <w:sz w:val="22"/>
          <w:szCs w:val="22"/>
          <w:lang w:val="en-US" w:eastAsia="en-US"/>
        </w:rPr>
        <w:t>Caecidius, L. 115</w:t>
      </w:r>
    </w:p>
    <w:p w:rsidR="00B87499" w:rsidRPr="00CC08FA" w:rsidRDefault="00B87499" w:rsidP="00B87499">
      <w:pPr>
        <w:jc w:val="both"/>
        <w:rPr>
          <w:sz w:val="22"/>
          <w:szCs w:val="22"/>
          <w:lang w:val="en-US" w:eastAsia="en-US"/>
        </w:rPr>
      </w:pPr>
      <w:r w:rsidRPr="00CC08FA">
        <w:rPr>
          <w:sz w:val="22"/>
          <w:szCs w:val="22"/>
          <w:lang w:val="en-US" w:eastAsia="en-US"/>
        </w:rPr>
        <w:t>Caecilianus 565</w:t>
      </w:r>
    </w:p>
    <w:p w:rsidR="00B87499" w:rsidRPr="00CC08FA" w:rsidRDefault="00B87499" w:rsidP="00B87499">
      <w:pPr>
        <w:jc w:val="both"/>
        <w:rPr>
          <w:sz w:val="22"/>
          <w:szCs w:val="22"/>
          <w:lang w:val="en-US" w:eastAsia="en-US"/>
        </w:rPr>
      </w:pPr>
      <w:r w:rsidRPr="00CC08FA">
        <w:rPr>
          <w:sz w:val="22"/>
          <w:szCs w:val="22"/>
          <w:lang w:val="en-US" w:eastAsia="en-US"/>
        </w:rPr>
        <w:t>Caecina, A. 100, 120, 126,</w:t>
      </w:r>
    </w:p>
    <w:p w:rsidR="00B87499" w:rsidRPr="00CC08FA" w:rsidRDefault="00B87499" w:rsidP="00B87499">
      <w:pPr>
        <w:jc w:val="both"/>
        <w:rPr>
          <w:sz w:val="22"/>
          <w:szCs w:val="22"/>
          <w:lang w:val="en-US" w:eastAsia="en-US"/>
        </w:rPr>
      </w:pPr>
      <w:r w:rsidRPr="00CC08FA">
        <w:rPr>
          <w:sz w:val="22"/>
          <w:szCs w:val="22"/>
          <w:lang w:val="en-US" w:eastAsia="en-US"/>
        </w:rPr>
        <w:t>127, 131, 138, 223-229, 534 Caelum 558</w:t>
      </w:r>
    </w:p>
    <w:p w:rsidR="00B87499" w:rsidRPr="00CC08FA" w:rsidRDefault="00B87499" w:rsidP="00B87499">
      <w:pPr>
        <w:jc w:val="both"/>
        <w:rPr>
          <w:sz w:val="22"/>
          <w:szCs w:val="22"/>
          <w:lang w:val="en-US" w:eastAsia="en-US"/>
        </w:rPr>
      </w:pPr>
      <w:r w:rsidRPr="00CC08FA">
        <w:rPr>
          <w:sz w:val="22"/>
          <w:szCs w:val="22"/>
          <w:lang w:val="en-US" w:eastAsia="en-US"/>
        </w:rPr>
        <w:t>Caerosi 46</w:t>
      </w:r>
    </w:p>
    <w:p w:rsidR="00B87499" w:rsidRPr="00CC08FA" w:rsidRDefault="00B87499" w:rsidP="00B87499">
      <w:pPr>
        <w:jc w:val="both"/>
        <w:rPr>
          <w:sz w:val="22"/>
          <w:szCs w:val="22"/>
          <w:lang w:eastAsia="en-US"/>
        </w:rPr>
      </w:pPr>
      <w:r w:rsidRPr="00CC08FA">
        <w:rPr>
          <w:sz w:val="22"/>
          <w:szCs w:val="22"/>
          <w:lang w:eastAsia="en-US"/>
        </w:rPr>
        <w:t>Caesar 1, 24, 32-76, 167-173, 305, 315, 360, 372, 437, 470, 471, 508, 533, 537, 701, 705 718</w:t>
      </w:r>
    </w:p>
    <w:p w:rsidR="00B87499" w:rsidRPr="00CC08FA" w:rsidRDefault="00B87499" w:rsidP="00B87499">
      <w:pPr>
        <w:jc w:val="both"/>
        <w:rPr>
          <w:sz w:val="22"/>
          <w:szCs w:val="22"/>
          <w:lang w:eastAsia="en-US"/>
        </w:rPr>
      </w:pPr>
      <w:r w:rsidRPr="00CC08FA">
        <w:rPr>
          <w:sz w:val="22"/>
          <w:szCs w:val="22"/>
          <w:lang w:eastAsia="en-US"/>
        </w:rPr>
        <w:t>Caesar, C. en L. 100, 384,</w:t>
      </w:r>
    </w:p>
    <w:p w:rsidR="00B87499" w:rsidRPr="00CC08FA" w:rsidRDefault="00B87499" w:rsidP="00B87499">
      <w:pPr>
        <w:jc w:val="both"/>
        <w:rPr>
          <w:sz w:val="22"/>
          <w:szCs w:val="22"/>
          <w:lang w:val="en-US" w:eastAsia="en-US"/>
        </w:rPr>
      </w:pPr>
      <w:r w:rsidRPr="00CC08FA">
        <w:rPr>
          <w:sz w:val="22"/>
          <w:szCs w:val="22"/>
          <w:lang w:val="en-US" w:eastAsia="en-US"/>
        </w:rPr>
        <w:t>398, 399, 429, 440, 457 Caesar Octavianus 76, 437 Caiva 555</w:t>
      </w:r>
    </w:p>
    <w:p w:rsidR="00B87499" w:rsidRPr="00CC08FA" w:rsidRDefault="00B87499" w:rsidP="00B87499">
      <w:pPr>
        <w:jc w:val="both"/>
        <w:rPr>
          <w:sz w:val="22"/>
          <w:szCs w:val="22"/>
          <w:lang w:val="en-US" w:eastAsia="en-US"/>
        </w:rPr>
      </w:pPr>
      <w:r w:rsidRPr="00CC08FA">
        <w:rPr>
          <w:sz w:val="22"/>
          <w:szCs w:val="22"/>
          <w:lang w:val="en-US" w:eastAsia="en-US"/>
        </w:rPr>
        <w:t>Calpurnius Piso 222 Calpurnius Proclus 558 Camaracenses 475, 490, 620 Camaracum 490 Campestres 558, 561 canabae 184</w:t>
      </w:r>
    </w:p>
    <w:p w:rsidR="00B87499" w:rsidRPr="00CC08FA" w:rsidRDefault="00B87499" w:rsidP="00B87499">
      <w:pPr>
        <w:jc w:val="both"/>
        <w:rPr>
          <w:sz w:val="22"/>
          <w:szCs w:val="22"/>
          <w:lang w:val="en-US" w:eastAsia="en-US"/>
        </w:rPr>
      </w:pPr>
      <w:r w:rsidRPr="00CC08FA">
        <w:rPr>
          <w:sz w:val="22"/>
          <w:szCs w:val="22"/>
          <w:lang w:val="en-US" w:eastAsia="en-US"/>
        </w:rPr>
        <w:t>candidati 630 Candidinius Sanctus 380</w:t>
      </w:r>
    </w:p>
    <w:p w:rsidR="00B87499" w:rsidRPr="00CC08FA" w:rsidRDefault="00B87499" w:rsidP="00B87499">
      <w:pPr>
        <w:jc w:val="both"/>
        <w:rPr>
          <w:sz w:val="22"/>
          <w:szCs w:val="22"/>
          <w:lang w:val="en-US" w:eastAsia="en-US"/>
        </w:rPr>
      </w:pPr>
      <w:r w:rsidRPr="00CC08FA">
        <w:rPr>
          <w:sz w:val="22"/>
          <w:szCs w:val="22"/>
          <w:lang w:val="en-US" w:eastAsia="en-US"/>
        </w:rPr>
        <w:t>Cannegieter, H. 431, 562, MG Canninefates 82, 88, 91, 102,</w:t>
      </w:r>
    </w:p>
    <w:p w:rsidR="00B87499" w:rsidRPr="00CC08FA" w:rsidRDefault="00B87499" w:rsidP="00B87499">
      <w:pPr>
        <w:jc w:val="both"/>
        <w:rPr>
          <w:sz w:val="22"/>
          <w:szCs w:val="22"/>
          <w:lang w:val="en-US" w:eastAsia="en-US"/>
        </w:rPr>
      </w:pPr>
      <w:r w:rsidRPr="00CC08FA">
        <w:rPr>
          <w:sz w:val="22"/>
          <w:szCs w:val="22"/>
          <w:lang w:val="en-US" w:eastAsia="en-US"/>
        </w:rPr>
        <w:t>120, 139, 142, 145, 147, 164,</w:t>
      </w:r>
    </w:p>
    <w:p w:rsidR="00B87499" w:rsidRPr="00CC08FA" w:rsidRDefault="00B87499" w:rsidP="00B87499">
      <w:pPr>
        <w:jc w:val="both"/>
        <w:rPr>
          <w:sz w:val="22"/>
          <w:szCs w:val="22"/>
          <w:lang w:val="en-US" w:eastAsia="en-US"/>
        </w:rPr>
      </w:pPr>
      <w:r w:rsidRPr="00CC08FA">
        <w:rPr>
          <w:sz w:val="22"/>
          <w:szCs w:val="22"/>
          <w:lang w:val="en-US" w:eastAsia="en-US"/>
        </w:rPr>
        <w:t>181, 186, 190, 198, 199, 205,</w:t>
      </w:r>
    </w:p>
    <w:p w:rsidR="00B87499" w:rsidRPr="00CC08FA" w:rsidRDefault="00B87499" w:rsidP="00B87499">
      <w:pPr>
        <w:jc w:val="both"/>
        <w:rPr>
          <w:sz w:val="22"/>
          <w:szCs w:val="22"/>
          <w:lang w:val="en-US" w:eastAsia="en-US"/>
        </w:rPr>
      </w:pPr>
      <w:r w:rsidRPr="00CC08FA">
        <w:rPr>
          <w:sz w:val="22"/>
          <w:szCs w:val="22"/>
          <w:lang w:val="en-US" w:eastAsia="en-US"/>
        </w:rPr>
        <w:t>210, 231, 234, 255, 271, 30e,</w:t>
      </w:r>
    </w:p>
    <w:p w:rsidR="00B87499" w:rsidRPr="00CC08FA" w:rsidRDefault="00B87499" w:rsidP="00B87499">
      <w:pPr>
        <w:jc w:val="both"/>
        <w:rPr>
          <w:sz w:val="22"/>
          <w:szCs w:val="22"/>
          <w:lang w:val="en-US" w:eastAsia="en-US"/>
        </w:rPr>
      </w:pPr>
      <w:r w:rsidRPr="00CC08FA">
        <w:rPr>
          <w:sz w:val="22"/>
          <w:szCs w:val="22"/>
          <w:lang w:val="en-US" w:eastAsia="en-US"/>
        </w:rPr>
        <w:t>473, 474, 484, 510, 511, 513</w:t>
      </w:r>
    </w:p>
    <w:p w:rsidR="00B87499" w:rsidRPr="00CC08FA" w:rsidRDefault="00B87499" w:rsidP="00B87499">
      <w:pPr>
        <w:jc w:val="both"/>
        <w:rPr>
          <w:sz w:val="22"/>
          <w:szCs w:val="22"/>
          <w:lang w:val="en-US" w:eastAsia="en-US"/>
        </w:rPr>
      </w:pPr>
      <w:r w:rsidRPr="00CC08FA">
        <w:rPr>
          <w:sz w:val="22"/>
          <w:szCs w:val="22"/>
          <w:lang w:val="en-US" w:eastAsia="en-US"/>
        </w:rPr>
        <w:t>522, 525, 555,- 559, 572 Capua 528, 544</w:t>
      </w:r>
    </w:p>
    <w:p w:rsidR="00B87499" w:rsidRPr="00CC08FA" w:rsidRDefault="00B87499" w:rsidP="00B87499">
      <w:pPr>
        <w:jc w:val="both"/>
        <w:rPr>
          <w:sz w:val="22"/>
          <w:szCs w:val="22"/>
          <w:lang w:val="en-US" w:eastAsia="en-US"/>
        </w:rPr>
      </w:pPr>
      <w:r w:rsidRPr="00CC08FA">
        <w:rPr>
          <w:sz w:val="22"/>
          <w:szCs w:val="22"/>
          <w:lang w:val="en-US" w:eastAsia="en-US"/>
        </w:rPr>
        <w:t>Caracalla 297-299, 308, 41</w:t>
      </w:r>
    </w:p>
    <w:p w:rsidR="00B87499" w:rsidRPr="00CC08FA" w:rsidRDefault="00B87499" w:rsidP="00B87499">
      <w:pPr>
        <w:jc w:val="both"/>
        <w:rPr>
          <w:sz w:val="22"/>
          <w:szCs w:val="22"/>
          <w:lang w:val="en-US" w:eastAsia="en-US"/>
        </w:rPr>
      </w:pPr>
      <w:r w:rsidRPr="00CC08FA">
        <w:rPr>
          <w:sz w:val="22"/>
          <w:szCs w:val="22"/>
          <w:lang w:val="en-US" w:eastAsia="en-US"/>
        </w:rPr>
        <w:t>420, 437, 481 517</w:t>
      </w:r>
      <w:r w:rsidRPr="00CC08FA">
        <w:rPr>
          <w:sz w:val="22"/>
          <w:szCs w:val="22"/>
          <w:lang w:val="en-US" w:eastAsia="en-US"/>
        </w:rPr>
        <w:tab/>
        <w:t>I</w:t>
      </w:r>
    </w:p>
    <w:p w:rsidR="00B87499" w:rsidRPr="00CC08FA" w:rsidRDefault="00B87499" w:rsidP="00B87499">
      <w:pPr>
        <w:jc w:val="both"/>
        <w:rPr>
          <w:sz w:val="22"/>
          <w:szCs w:val="22"/>
          <w:lang w:val="en-US" w:eastAsia="en-US"/>
        </w:rPr>
      </w:pPr>
      <w:smartTag w:uri="urn:schemas-microsoft-com:office:smarttags" w:element="metricconverter">
        <w:smartTagPr>
          <w:attr w:name="ProductID" w:val="522 M"/>
        </w:smartTagPr>
        <w:r w:rsidRPr="00CC08FA">
          <w:rPr>
            <w:sz w:val="22"/>
            <w:szCs w:val="22"/>
            <w:lang w:val="en-US" w:eastAsia="en-US"/>
          </w:rPr>
          <w:t>522 M</w:t>
        </w:r>
      </w:smartTag>
    </w:p>
    <w:p w:rsidR="00B87499" w:rsidRPr="00CC08FA" w:rsidRDefault="00B87499" w:rsidP="00B87499">
      <w:pPr>
        <w:jc w:val="both"/>
        <w:rPr>
          <w:sz w:val="22"/>
          <w:szCs w:val="22"/>
          <w:lang w:val="en-US" w:eastAsia="en-US"/>
        </w:rPr>
      </w:pPr>
      <w:r w:rsidRPr="00CC08FA">
        <w:rPr>
          <w:sz w:val="22"/>
          <w:szCs w:val="22"/>
          <w:lang w:val="en-US" w:eastAsia="en-US"/>
        </w:rPr>
        <w:t>569, 633</w:t>
      </w:r>
    </w:p>
    <w:p w:rsidR="00B87499" w:rsidRPr="00CC08FA" w:rsidRDefault="00B87499" w:rsidP="00B87499">
      <w:pPr>
        <w:jc w:val="both"/>
        <w:rPr>
          <w:sz w:val="22"/>
          <w:szCs w:val="22"/>
          <w:lang w:val="en-US" w:eastAsia="en-US"/>
        </w:rPr>
      </w:pPr>
      <w:r w:rsidRPr="00CC08FA">
        <w:rPr>
          <w:sz w:val="22"/>
          <w:szCs w:val="22"/>
          <w:lang w:val="en-US" w:eastAsia="en-US"/>
        </w:rPr>
        <w:t>Carausius 491, 594, 595, 02131 636</w:t>
      </w:r>
    </w:p>
    <w:p w:rsidR="00B87499" w:rsidRPr="00CC08FA" w:rsidRDefault="00B87499" w:rsidP="00B87499">
      <w:pPr>
        <w:jc w:val="both"/>
        <w:rPr>
          <w:sz w:val="22"/>
          <w:szCs w:val="22"/>
          <w:lang w:val="en-US" w:eastAsia="en-US"/>
        </w:rPr>
      </w:pPr>
      <w:r w:rsidRPr="00CC08FA">
        <w:rPr>
          <w:sz w:val="22"/>
          <w:szCs w:val="22"/>
          <w:lang w:val="en-US" w:eastAsia="en-US"/>
        </w:rPr>
        <w:t>Carinus 586</w:t>
      </w:r>
    </w:p>
    <w:p w:rsidR="00B87499" w:rsidRPr="00CC08FA" w:rsidRDefault="00B87499" w:rsidP="00B87499">
      <w:pPr>
        <w:jc w:val="both"/>
        <w:rPr>
          <w:sz w:val="22"/>
          <w:szCs w:val="22"/>
          <w:lang w:val="en-US" w:eastAsia="en-US"/>
        </w:rPr>
      </w:pPr>
      <w:r w:rsidRPr="00CC08FA">
        <w:rPr>
          <w:sz w:val="22"/>
          <w:szCs w:val="22"/>
          <w:lang w:val="en-US" w:eastAsia="en-US"/>
        </w:rPr>
        <w:t>Carrinas, L. 80</w:t>
      </w:r>
    </w:p>
    <w:p w:rsidR="00B87499" w:rsidRPr="00CC08FA" w:rsidRDefault="00B87499" w:rsidP="00B87499">
      <w:pPr>
        <w:jc w:val="both"/>
        <w:rPr>
          <w:sz w:val="22"/>
          <w:szCs w:val="22"/>
          <w:lang w:val="en-US" w:eastAsia="en-US"/>
        </w:rPr>
      </w:pPr>
      <w:r w:rsidRPr="00CC08FA">
        <w:rPr>
          <w:sz w:val="22"/>
          <w:szCs w:val="22"/>
          <w:lang w:val="en-US" w:eastAsia="en-US"/>
        </w:rPr>
        <w:t>Carus 586</w:t>
      </w:r>
    </w:p>
    <w:p w:rsidR="00B87499" w:rsidRPr="00CC08FA" w:rsidRDefault="00B87499" w:rsidP="00B87499">
      <w:pPr>
        <w:jc w:val="both"/>
        <w:rPr>
          <w:sz w:val="22"/>
          <w:szCs w:val="22"/>
          <w:lang w:val="en-US" w:eastAsia="en-US"/>
        </w:rPr>
      </w:pPr>
      <w:r w:rsidRPr="00CC08FA">
        <w:rPr>
          <w:sz w:val="22"/>
          <w:szCs w:val="22"/>
          <w:lang w:val="en-US" w:eastAsia="en-US"/>
        </w:rPr>
        <w:t>Carvium 393, 394, 422, 718 Caspingio 388, 389</w:t>
      </w:r>
    </w:p>
    <w:p w:rsidR="00B87499" w:rsidRPr="00CC08FA" w:rsidRDefault="00B87499" w:rsidP="00B87499">
      <w:pPr>
        <w:jc w:val="both"/>
        <w:rPr>
          <w:sz w:val="22"/>
          <w:szCs w:val="22"/>
          <w:lang w:val="en-US" w:eastAsia="en-US"/>
        </w:rPr>
      </w:pPr>
      <w:r w:rsidRPr="00CC08FA">
        <w:rPr>
          <w:sz w:val="22"/>
          <w:szCs w:val="22"/>
          <w:lang w:val="en-US" w:eastAsia="en-US"/>
        </w:rPr>
        <w:t>Cassel 476, 620</w:t>
      </w:r>
    </w:p>
    <w:p w:rsidR="00B87499" w:rsidRPr="00CC08FA" w:rsidRDefault="00B87499" w:rsidP="00B87499">
      <w:pPr>
        <w:jc w:val="both"/>
        <w:rPr>
          <w:sz w:val="22"/>
          <w:szCs w:val="22"/>
          <w:lang w:val="en-US" w:eastAsia="en-US"/>
        </w:rPr>
      </w:pPr>
      <w:r w:rsidRPr="00CC08FA">
        <w:rPr>
          <w:sz w:val="22"/>
          <w:szCs w:val="22"/>
          <w:lang w:val="en-US" w:eastAsia="en-US"/>
        </w:rPr>
        <w:t>Cassius Dio 36, 110, 189, 299 Cassius Clemens 380 Castellum 473</w:t>
      </w:r>
    </w:p>
    <w:p w:rsidR="00B87499" w:rsidRPr="00CC08FA" w:rsidRDefault="00B87499" w:rsidP="00B87499">
      <w:pPr>
        <w:jc w:val="both"/>
        <w:rPr>
          <w:sz w:val="22"/>
          <w:szCs w:val="22"/>
          <w:lang w:val="en-US" w:eastAsia="en-US"/>
        </w:rPr>
      </w:pPr>
      <w:r w:rsidRPr="00CC08FA">
        <w:rPr>
          <w:sz w:val="22"/>
          <w:szCs w:val="22"/>
          <w:lang w:val="en-US" w:eastAsia="en-US"/>
        </w:rPr>
        <w:t>Castellum Flevum 194 Castellum Menapiorum 171,</w:t>
      </w:r>
    </w:p>
    <w:p w:rsidR="00B87499" w:rsidRPr="00CC08FA" w:rsidRDefault="00B87499" w:rsidP="00B87499">
      <w:pPr>
        <w:jc w:val="both"/>
        <w:rPr>
          <w:sz w:val="22"/>
          <w:szCs w:val="22"/>
          <w:lang w:val="en-US" w:eastAsia="en-US"/>
        </w:rPr>
      </w:pPr>
      <w:r w:rsidRPr="00CC08FA">
        <w:rPr>
          <w:sz w:val="22"/>
          <w:szCs w:val="22"/>
          <w:lang w:val="en-US" w:eastAsia="en-US"/>
        </w:rPr>
        <w:t>211, 476, 491, 620, 669 Castra Herculis 619, 654, 667 Cato 35, 58, 61</w:t>
      </w:r>
    </w:p>
    <w:p w:rsidR="00B87499" w:rsidRPr="00CC08FA" w:rsidRDefault="00B87499" w:rsidP="00B87499">
      <w:pPr>
        <w:jc w:val="both"/>
        <w:rPr>
          <w:sz w:val="22"/>
          <w:szCs w:val="22"/>
          <w:lang w:val="en-US" w:eastAsia="en-US"/>
        </w:rPr>
      </w:pPr>
      <w:r w:rsidRPr="00CC08FA">
        <w:rPr>
          <w:sz w:val="22"/>
          <w:szCs w:val="22"/>
          <w:lang w:val="en-US" w:eastAsia="en-US"/>
        </w:rPr>
        <w:t>Catualium 327, 348, 489 Catullus 35, 61</w:t>
      </w:r>
    </w:p>
    <w:p w:rsidR="00B87499" w:rsidRPr="00CC08FA" w:rsidRDefault="00B87499" w:rsidP="00B87499">
      <w:pPr>
        <w:jc w:val="both"/>
        <w:rPr>
          <w:sz w:val="22"/>
          <w:szCs w:val="22"/>
          <w:lang w:val="en-US" w:eastAsia="en-US"/>
        </w:rPr>
      </w:pPr>
      <w:r w:rsidRPr="00CC08FA">
        <w:rPr>
          <w:sz w:val="22"/>
          <w:szCs w:val="22"/>
          <w:lang w:val="en-US" w:eastAsia="en-US"/>
        </w:rPr>
        <w:t>Catuvolcus 63, 70</w:t>
      </w:r>
    </w:p>
    <w:p w:rsidR="00B87499" w:rsidRPr="00CC08FA" w:rsidRDefault="00B87499" w:rsidP="00B87499">
      <w:pPr>
        <w:jc w:val="both"/>
        <w:rPr>
          <w:sz w:val="22"/>
          <w:szCs w:val="22"/>
          <w:lang w:val="en-US" w:eastAsia="en-US"/>
        </w:rPr>
      </w:pPr>
      <w:r w:rsidRPr="00CC08FA">
        <w:rPr>
          <w:sz w:val="22"/>
          <w:szCs w:val="22"/>
          <w:lang w:val="en-US" w:eastAsia="en-US"/>
        </w:rPr>
        <w:t>Cauchen 3, 91, 92, 97, 102, 109, 118, 120, 126, 133, 135, 139, 146, 147, 161, 164, 165, 190, 191, 199, 206, 210, 212, 213, 218, 271, 274, 294, 299, 453, 496, 520, 538, 550, 567, 568, 572</w:t>
      </w:r>
    </w:p>
    <w:p w:rsidR="00B87499" w:rsidRPr="00CC08FA" w:rsidRDefault="00B87499" w:rsidP="00B87499">
      <w:pPr>
        <w:jc w:val="both"/>
        <w:rPr>
          <w:sz w:val="22"/>
          <w:szCs w:val="22"/>
          <w:lang w:val="en-US" w:eastAsia="en-US"/>
        </w:rPr>
      </w:pPr>
      <w:r w:rsidRPr="00CC08FA">
        <w:rPr>
          <w:sz w:val="22"/>
          <w:szCs w:val="22"/>
          <w:lang w:val="en-US" w:eastAsia="en-US"/>
        </w:rPr>
        <w:t>Celtae 634, 656</w:t>
      </w:r>
    </w:p>
    <w:p w:rsidR="00B87499" w:rsidRPr="00CC08FA" w:rsidRDefault="00B87499" w:rsidP="00B87499">
      <w:pPr>
        <w:jc w:val="both"/>
        <w:rPr>
          <w:sz w:val="22"/>
          <w:szCs w:val="22"/>
          <w:lang w:val="en-US" w:eastAsia="en-US"/>
        </w:rPr>
      </w:pPr>
      <w:r w:rsidRPr="00CC08FA">
        <w:rPr>
          <w:sz w:val="22"/>
          <w:szCs w:val="22"/>
          <w:lang w:val="en-US" w:eastAsia="en-US"/>
        </w:rPr>
        <w:t>census 175, 177, 499, 621 centuriones 497</w:t>
      </w:r>
    </w:p>
    <w:p w:rsidR="00B87499" w:rsidRPr="00CC08FA" w:rsidRDefault="00B87499" w:rsidP="00B87499">
      <w:pPr>
        <w:jc w:val="both"/>
        <w:rPr>
          <w:sz w:val="22"/>
          <w:szCs w:val="22"/>
          <w:lang w:val="en-US" w:eastAsia="en-US"/>
        </w:rPr>
      </w:pPr>
      <w:r w:rsidRPr="00CC08FA">
        <w:rPr>
          <w:sz w:val="22"/>
          <w:szCs w:val="22"/>
          <w:lang w:val="en-US" w:eastAsia="en-US"/>
        </w:rPr>
        <w:t>Cerealis 263-279, 468, 485 Ceres 462, 528</w:t>
      </w:r>
    </w:p>
    <w:p w:rsidR="00B87499" w:rsidRPr="00CC08FA" w:rsidRDefault="00B87499" w:rsidP="00B87499">
      <w:pPr>
        <w:jc w:val="both"/>
        <w:rPr>
          <w:sz w:val="22"/>
          <w:szCs w:val="22"/>
          <w:lang w:val="en-US" w:eastAsia="en-US"/>
        </w:rPr>
      </w:pPr>
      <w:r w:rsidRPr="00CC08FA">
        <w:rPr>
          <w:sz w:val="22"/>
          <w:szCs w:val="22"/>
          <w:lang w:val="en-US" w:eastAsia="en-US"/>
        </w:rPr>
        <w:t>Cethegus Labeo 143, 222 Ceuclum 351</w:t>
      </w:r>
    </w:p>
    <w:p w:rsidR="00B87499" w:rsidRPr="00CC08FA" w:rsidRDefault="00B87499" w:rsidP="00B87499">
      <w:pPr>
        <w:jc w:val="both"/>
        <w:rPr>
          <w:sz w:val="22"/>
          <w:szCs w:val="22"/>
          <w:lang w:val="en-US" w:eastAsia="en-US"/>
        </w:rPr>
      </w:pPr>
      <w:r w:rsidRPr="00CC08FA">
        <w:rPr>
          <w:sz w:val="22"/>
          <w:szCs w:val="22"/>
          <w:lang w:val="en-US" w:eastAsia="en-US"/>
        </w:rPr>
        <w:t>Ceutrones 65</w:t>
      </w:r>
    </w:p>
    <w:p w:rsidR="00B87499" w:rsidRPr="00CC08FA" w:rsidRDefault="00B87499" w:rsidP="00B87499">
      <w:pPr>
        <w:jc w:val="both"/>
        <w:rPr>
          <w:sz w:val="22"/>
          <w:szCs w:val="22"/>
          <w:lang w:val="en-US" w:eastAsia="en-US"/>
        </w:rPr>
      </w:pPr>
      <w:r w:rsidRPr="00CC08FA">
        <w:rPr>
          <w:sz w:val="22"/>
          <w:szCs w:val="22"/>
          <w:lang w:val="en-US" w:eastAsia="en-US"/>
        </w:rPr>
        <w:t>Chaibones 594</w:t>
      </w:r>
    </w:p>
    <w:p w:rsidR="00B87499" w:rsidRPr="00CC08FA" w:rsidRDefault="00B87499" w:rsidP="00B87499">
      <w:pPr>
        <w:jc w:val="both"/>
        <w:rPr>
          <w:sz w:val="22"/>
          <w:szCs w:val="22"/>
          <w:lang w:val="en-US" w:eastAsia="en-US"/>
        </w:rPr>
      </w:pPr>
      <w:r w:rsidRPr="00CC08FA">
        <w:rPr>
          <w:sz w:val="22"/>
          <w:szCs w:val="22"/>
          <w:lang w:val="en-US" w:eastAsia="en-US"/>
        </w:rPr>
        <w:t>Chamaven 3, 91, 102, 140, 199, 209, 212, 216, 218, 519, 568, 571, 581, 594, 599, 604, 633, 642, 649, 650, 655, 679, 708</w:t>
      </w:r>
    </w:p>
    <w:p w:rsidR="00B87499" w:rsidRPr="00CC08FA" w:rsidRDefault="00B87499" w:rsidP="00B87499">
      <w:pPr>
        <w:jc w:val="both"/>
        <w:rPr>
          <w:sz w:val="22"/>
          <w:szCs w:val="22"/>
          <w:lang w:val="en-US" w:eastAsia="en-US"/>
        </w:rPr>
      </w:pPr>
      <w:r w:rsidRPr="00CC08FA">
        <w:rPr>
          <w:sz w:val="22"/>
          <w:szCs w:val="22"/>
          <w:lang w:val="en-US" w:eastAsia="en-US"/>
        </w:rPr>
        <w:t>Charietto 651, 654, 658, 661,</w:t>
      </w:r>
    </w:p>
    <w:p w:rsidR="00B87499" w:rsidRPr="00CC08FA" w:rsidRDefault="00B87499" w:rsidP="00B87499">
      <w:pPr>
        <w:jc w:val="both"/>
        <w:rPr>
          <w:sz w:val="22"/>
          <w:szCs w:val="22"/>
          <w:lang w:val="en-US" w:eastAsia="en-US"/>
        </w:rPr>
      </w:pPr>
      <w:r w:rsidRPr="00CC08FA">
        <w:rPr>
          <w:sz w:val="22"/>
          <w:szCs w:val="22"/>
          <w:lang w:val="en-US" w:eastAsia="en-US"/>
        </w:rPr>
        <w:t>664, 674, 678</w:t>
      </w:r>
    </w:p>
    <w:p w:rsidR="00B87499" w:rsidRPr="00CC08FA" w:rsidRDefault="00B87499" w:rsidP="00B87499">
      <w:pPr>
        <w:jc w:val="both"/>
        <w:rPr>
          <w:sz w:val="22"/>
          <w:szCs w:val="22"/>
          <w:lang w:val="en-US" w:eastAsia="en-US"/>
        </w:rPr>
      </w:pPr>
      <w:r w:rsidRPr="00CC08FA">
        <w:rPr>
          <w:sz w:val="22"/>
          <w:szCs w:val="22"/>
          <w:lang w:val="en-US" w:eastAsia="en-US"/>
        </w:rPr>
        <w:t>Chariomerus 285</w:t>
      </w:r>
    </w:p>
    <w:p w:rsidR="00B87499" w:rsidRPr="00CC08FA" w:rsidRDefault="00B87499" w:rsidP="00B87499">
      <w:pPr>
        <w:jc w:val="both"/>
        <w:rPr>
          <w:sz w:val="22"/>
          <w:szCs w:val="22"/>
          <w:lang w:val="de-DE" w:eastAsia="en-US"/>
        </w:rPr>
      </w:pPr>
      <w:r w:rsidRPr="00CC08FA">
        <w:rPr>
          <w:sz w:val="22"/>
          <w:szCs w:val="22"/>
          <w:lang w:val="de-DE" w:eastAsia="en-US"/>
        </w:rPr>
        <w:t>Chariovalda 134, 510, 520 Chasuarii 199, 210, 212, 213,</w:t>
      </w:r>
    </w:p>
    <w:p w:rsidR="00B87499" w:rsidRPr="00CC08FA" w:rsidRDefault="00B87499" w:rsidP="00B87499">
      <w:pPr>
        <w:jc w:val="both"/>
        <w:rPr>
          <w:sz w:val="22"/>
          <w:szCs w:val="22"/>
          <w:lang w:val="de-DE" w:eastAsia="en-US"/>
        </w:rPr>
      </w:pPr>
      <w:r w:rsidRPr="00CC08FA">
        <w:rPr>
          <w:sz w:val="22"/>
          <w:szCs w:val="22"/>
          <w:lang w:val="de-DE" w:eastAsia="en-US"/>
        </w:rPr>
        <w:t>214,215,567,571,581 Chatten 91, 93, 95, 97, 109,</w:t>
      </w:r>
    </w:p>
    <w:p w:rsidR="00B87499" w:rsidRPr="00CC08FA" w:rsidRDefault="00B87499" w:rsidP="00B87499">
      <w:pPr>
        <w:jc w:val="both"/>
        <w:rPr>
          <w:sz w:val="22"/>
          <w:szCs w:val="22"/>
          <w:lang w:val="de-DE" w:eastAsia="en-US"/>
        </w:rPr>
      </w:pPr>
      <w:r w:rsidRPr="00CC08FA">
        <w:rPr>
          <w:sz w:val="22"/>
          <w:szCs w:val="22"/>
          <w:lang w:val="de-DE" w:eastAsia="en-US"/>
        </w:rPr>
        <w:t>132, 145, 147, 164, 191, 199,</w:t>
      </w:r>
    </w:p>
    <w:p w:rsidR="00B87499" w:rsidRPr="00CC08FA" w:rsidRDefault="00B87499" w:rsidP="00B87499">
      <w:pPr>
        <w:jc w:val="both"/>
        <w:rPr>
          <w:sz w:val="22"/>
          <w:szCs w:val="22"/>
          <w:lang w:val="de-DE" w:eastAsia="en-US"/>
        </w:rPr>
      </w:pPr>
      <w:r w:rsidRPr="00CC08FA">
        <w:rPr>
          <w:sz w:val="22"/>
          <w:szCs w:val="22"/>
          <w:lang w:val="de-DE" w:eastAsia="en-US"/>
        </w:rPr>
        <w:t>210, 212, 245, 251, 285, 299,</w:t>
      </w:r>
    </w:p>
    <w:p w:rsidR="00B87499" w:rsidRPr="00CC08FA" w:rsidRDefault="00B87499" w:rsidP="00B87499">
      <w:pPr>
        <w:jc w:val="both"/>
        <w:rPr>
          <w:sz w:val="22"/>
          <w:szCs w:val="22"/>
          <w:lang w:val="de-DE" w:eastAsia="en-US"/>
        </w:rPr>
      </w:pPr>
      <w:r w:rsidRPr="00CC08FA">
        <w:rPr>
          <w:sz w:val="22"/>
          <w:szCs w:val="22"/>
          <w:lang w:val="de-DE" w:eastAsia="en-US"/>
        </w:rPr>
        <w:t>469, 568, 571, 679 Chattuarii 102, 199, 215, 568,</w:t>
      </w:r>
    </w:p>
    <w:p w:rsidR="00B87499" w:rsidRPr="00CC08FA" w:rsidRDefault="00B87499" w:rsidP="00B87499">
      <w:pPr>
        <w:jc w:val="both"/>
        <w:rPr>
          <w:sz w:val="22"/>
          <w:szCs w:val="22"/>
          <w:lang w:val="de-DE" w:eastAsia="en-US"/>
        </w:rPr>
      </w:pPr>
      <w:r w:rsidRPr="00CC08FA">
        <w:rPr>
          <w:sz w:val="22"/>
          <w:szCs w:val="22"/>
          <w:lang w:val="de-DE" w:eastAsia="en-US"/>
        </w:rPr>
        <w:t>571, 581, 594, 599, 604, 633</w:t>
      </w:r>
      <w:r w:rsidRPr="00CC08FA">
        <w:rPr>
          <w:sz w:val="22"/>
          <w:szCs w:val="22"/>
          <w:lang w:val="de-DE" w:eastAsia="en-US"/>
        </w:rPr>
        <w:br/>
        <w:t>Cliattuarische Franken 657</w:t>
      </w:r>
      <w:r w:rsidRPr="00CC08FA">
        <w:rPr>
          <w:sz w:val="22"/>
          <w:szCs w:val="22"/>
          <w:lang w:val="de-DE" w:eastAsia="en-US"/>
        </w:rPr>
        <w:br/>
        <w:t>(berusten 91 , 93, 97, 102,</w:t>
      </w:r>
    </w:p>
    <w:p w:rsidR="00B87499" w:rsidRPr="00BF04E3" w:rsidRDefault="00B87499" w:rsidP="00B87499">
      <w:pPr>
        <w:jc w:val="both"/>
        <w:rPr>
          <w:sz w:val="22"/>
          <w:szCs w:val="22"/>
          <w:lang w:eastAsia="en-US"/>
        </w:rPr>
      </w:pPr>
      <w:r w:rsidRPr="00BF04E3">
        <w:rPr>
          <w:sz w:val="22"/>
          <w:szCs w:val="22"/>
          <w:lang w:eastAsia="en-US"/>
        </w:rPr>
        <w:t>0)9, 111, 123, 164, 187, 191, :110, 212, 213, 215, 508, 567 Childerik 700</w:t>
      </w:r>
    </w:p>
    <w:p w:rsidR="00B87499" w:rsidRPr="00CC08FA" w:rsidRDefault="00B87499" w:rsidP="00B87499">
      <w:pPr>
        <w:jc w:val="both"/>
        <w:rPr>
          <w:sz w:val="22"/>
          <w:szCs w:val="22"/>
          <w:lang w:val="en-US" w:eastAsia="en-US"/>
        </w:rPr>
      </w:pPr>
      <w:r w:rsidRPr="00CC08FA">
        <w:rPr>
          <w:sz w:val="22"/>
          <w:szCs w:val="22"/>
          <w:lang w:val="en-US" w:eastAsia="en-US"/>
        </w:rPr>
        <w:t>chlogio 698, 699, 711 Ulino(lomarius 640, 642, 646 Clitislendom 483, 564, 605, (109</w:t>
      </w:r>
    </w:p>
    <w:p w:rsidR="00B87499" w:rsidRPr="00CC08FA" w:rsidRDefault="00B87499" w:rsidP="00B87499">
      <w:pPr>
        <w:jc w:val="both"/>
        <w:rPr>
          <w:sz w:val="22"/>
          <w:szCs w:val="22"/>
          <w:lang w:val="en-US" w:eastAsia="en-US"/>
        </w:rPr>
      </w:pPr>
      <w:r w:rsidRPr="00CC08FA">
        <w:rPr>
          <w:sz w:val="22"/>
          <w:szCs w:val="22"/>
          <w:lang w:val="en-US" w:eastAsia="en-US"/>
        </w:rPr>
        <w:t>Chumstinctus 514, 520 Cicero, M. 52, 61, 72</w:t>
      </w:r>
    </w:p>
    <w:p w:rsidR="00B87499" w:rsidRPr="00CC08FA" w:rsidRDefault="00B87499" w:rsidP="00B87499">
      <w:pPr>
        <w:jc w:val="both"/>
        <w:rPr>
          <w:sz w:val="22"/>
          <w:szCs w:val="22"/>
          <w:lang w:val="en-US" w:eastAsia="en-US"/>
        </w:rPr>
      </w:pPr>
      <w:r w:rsidRPr="00CC08FA">
        <w:rPr>
          <w:sz w:val="22"/>
          <w:szCs w:val="22"/>
          <w:lang w:val="en-US" w:eastAsia="en-US"/>
        </w:rPr>
        <w:t>Cicero, Q. 62, 66, 68</w:t>
      </w:r>
    </w:p>
    <w:p w:rsidR="00B87499" w:rsidRPr="00CC08FA" w:rsidRDefault="00B87499" w:rsidP="00B87499">
      <w:pPr>
        <w:jc w:val="both"/>
        <w:rPr>
          <w:sz w:val="22"/>
          <w:szCs w:val="22"/>
          <w:lang w:val="en-US" w:eastAsia="en-US"/>
        </w:rPr>
      </w:pPr>
      <w:r w:rsidRPr="00CC08FA">
        <w:rPr>
          <w:sz w:val="22"/>
          <w:szCs w:val="22"/>
          <w:lang w:val="en-US" w:eastAsia="en-US"/>
        </w:rPr>
        <w:t>Cimbren 23, 24, 25, 33, 49, 91, 104, 569</w:t>
      </w:r>
    </w:p>
    <w:p w:rsidR="00B87499" w:rsidRPr="00CC08FA" w:rsidRDefault="00B87499" w:rsidP="00B87499">
      <w:pPr>
        <w:jc w:val="both"/>
        <w:rPr>
          <w:sz w:val="22"/>
          <w:szCs w:val="22"/>
          <w:lang w:val="en-US" w:eastAsia="en-US"/>
        </w:rPr>
      </w:pPr>
      <w:r w:rsidRPr="00CC08FA">
        <w:rPr>
          <w:sz w:val="22"/>
          <w:szCs w:val="22"/>
          <w:lang w:val="en-US" w:eastAsia="en-US"/>
        </w:rPr>
        <w:t>Cingetorix 67, 68</w:t>
      </w:r>
    </w:p>
    <w:p w:rsidR="00B87499" w:rsidRPr="00CC08FA" w:rsidRDefault="00B87499" w:rsidP="00B87499">
      <w:pPr>
        <w:jc w:val="both"/>
        <w:rPr>
          <w:sz w:val="22"/>
          <w:szCs w:val="22"/>
          <w:lang w:val="en-US" w:eastAsia="en-US"/>
        </w:rPr>
      </w:pPr>
      <w:r w:rsidRPr="00CC08FA">
        <w:rPr>
          <w:sz w:val="22"/>
          <w:szCs w:val="22"/>
          <w:lang w:val="en-US" w:eastAsia="en-US"/>
        </w:rPr>
        <w:t>Civilis 116, 204, 224-279, 366, 372, 468, 485, 486, 510, 511, 515, 520, 706</w:t>
      </w:r>
    </w:p>
    <w:p w:rsidR="00B87499" w:rsidRPr="00CC08FA" w:rsidRDefault="00B87499" w:rsidP="00B87499">
      <w:pPr>
        <w:jc w:val="both"/>
        <w:rPr>
          <w:sz w:val="22"/>
          <w:szCs w:val="22"/>
          <w:lang w:val="en-US" w:eastAsia="en-US"/>
        </w:rPr>
      </w:pPr>
      <w:r w:rsidRPr="00CC08FA">
        <w:rPr>
          <w:sz w:val="22"/>
          <w:szCs w:val="22"/>
          <w:lang w:val="en-US" w:eastAsia="en-US"/>
        </w:rPr>
        <w:t>Civitas Agrippinensium 487, 619</w:t>
      </w:r>
    </w:p>
    <w:p w:rsidR="00B87499" w:rsidRPr="00CC08FA" w:rsidRDefault="00B87499" w:rsidP="00B87499">
      <w:pPr>
        <w:jc w:val="both"/>
        <w:rPr>
          <w:sz w:val="22"/>
          <w:szCs w:val="22"/>
          <w:lang w:val="en-US" w:eastAsia="en-US"/>
        </w:rPr>
      </w:pPr>
      <w:r w:rsidRPr="00CC08FA">
        <w:rPr>
          <w:sz w:val="22"/>
          <w:szCs w:val="22"/>
          <w:lang w:val="en-US" w:eastAsia="en-US"/>
        </w:rPr>
        <w:t>Civitas Batavorum 474, 485,</w:t>
      </w:r>
    </w:p>
    <w:p w:rsidR="00B87499" w:rsidRPr="00CC08FA" w:rsidRDefault="00B87499" w:rsidP="00B87499">
      <w:pPr>
        <w:jc w:val="both"/>
        <w:rPr>
          <w:sz w:val="22"/>
          <w:szCs w:val="22"/>
          <w:lang w:val="en-US" w:eastAsia="en-US"/>
        </w:rPr>
      </w:pPr>
      <w:r w:rsidRPr="00CC08FA">
        <w:rPr>
          <w:sz w:val="22"/>
          <w:szCs w:val="22"/>
          <w:lang w:val="en-US" w:eastAsia="en-US"/>
        </w:rPr>
        <w:t>P</w:t>
      </w:r>
    </w:p>
    <w:p w:rsidR="00B87499" w:rsidRPr="00CC08FA" w:rsidRDefault="00B87499" w:rsidP="00B87499">
      <w:pPr>
        <w:jc w:val="both"/>
        <w:rPr>
          <w:sz w:val="22"/>
          <w:szCs w:val="22"/>
          <w:lang w:val="en-US" w:eastAsia="en-US"/>
        </w:rPr>
      </w:pPr>
      <w:r w:rsidRPr="00CC08FA">
        <w:rPr>
          <w:sz w:val="22"/>
          <w:szCs w:val="22"/>
          <w:lang w:val="en-US" w:eastAsia="en-US"/>
        </w:rPr>
        <w:t>718</w:t>
      </w:r>
    </w:p>
    <w:p w:rsidR="00B87499" w:rsidRPr="00CC08FA" w:rsidRDefault="00B87499" w:rsidP="00B87499">
      <w:pPr>
        <w:jc w:val="both"/>
        <w:rPr>
          <w:sz w:val="22"/>
          <w:szCs w:val="22"/>
          <w:lang w:val="en-US" w:eastAsia="en-US"/>
        </w:rPr>
      </w:pPr>
      <w:r w:rsidRPr="00CC08FA">
        <w:rPr>
          <w:sz w:val="22"/>
          <w:szCs w:val="22"/>
          <w:lang w:val="en-US" w:eastAsia="en-US"/>
        </w:rPr>
        <w:t>Civitas Bononiensium 619 Civitas Camaracensium 474,</w:t>
      </w:r>
    </w:p>
    <w:p w:rsidR="00B87499" w:rsidRPr="00CC08FA" w:rsidRDefault="00B87499" w:rsidP="00B87499">
      <w:pPr>
        <w:jc w:val="both"/>
        <w:rPr>
          <w:sz w:val="22"/>
          <w:szCs w:val="22"/>
          <w:lang w:val="en-US" w:eastAsia="en-US"/>
        </w:rPr>
      </w:pPr>
      <w:r w:rsidRPr="00CC08FA">
        <w:rPr>
          <w:sz w:val="22"/>
          <w:szCs w:val="22"/>
          <w:lang w:val="en-US" w:eastAsia="en-US"/>
        </w:rPr>
        <w:t>475, 490, 619</w:t>
      </w:r>
    </w:p>
    <w:p w:rsidR="00B87499" w:rsidRPr="00CC08FA" w:rsidRDefault="00B87499" w:rsidP="00B87499">
      <w:pPr>
        <w:jc w:val="both"/>
        <w:rPr>
          <w:sz w:val="22"/>
          <w:szCs w:val="22"/>
          <w:lang w:val="en-US" w:eastAsia="en-US"/>
        </w:rPr>
      </w:pPr>
      <w:r w:rsidRPr="00CC08FA">
        <w:rPr>
          <w:sz w:val="22"/>
          <w:szCs w:val="22"/>
          <w:lang w:val="en-US" w:eastAsia="en-US"/>
        </w:rPr>
        <w:t>Civitas Morimorum 490, 619 Civitas Nerviorum 476 Civitas Tungrorum 477, 619 Civitas Turnacensium 476,</w:t>
      </w:r>
    </w:p>
    <w:p w:rsidR="00B87499" w:rsidRPr="00CC08FA" w:rsidRDefault="00B87499" w:rsidP="00B87499">
      <w:pPr>
        <w:jc w:val="both"/>
        <w:rPr>
          <w:sz w:val="22"/>
          <w:szCs w:val="22"/>
          <w:lang w:val="en-US" w:eastAsia="en-US"/>
        </w:rPr>
      </w:pPr>
      <w:r w:rsidRPr="00CC08FA">
        <w:rPr>
          <w:sz w:val="22"/>
          <w:szCs w:val="22"/>
          <w:lang w:val="en-US" w:eastAsia="en-US"/>
        </w:rPr>
        <w:t>619</w:t>
      </w:r>
    </w:p>
    <w:p w:rsidR="00B87499" w:rsidRPr="00CC08FA" w:rsidRDefault="00B87499" w:rsidP="00B87499">
      <w:pPr>
        <w:jc w:val="both"/>
        <w:rPr>
          <w:sz w:val="22"/>
          <w:szCs w:val="22"/>
          <w:lang w:val="en-US" w:eastAsia="en-US"/>
        </w:rPr>
      </w:pPr>
      <w:r w:rsidRPr="00CC08FA">
        <w:rPr>
          <w:sz w:val="22"/>
          <w:szCs w:val="22"/>
          <w:lang w:val="en-US" w:eastAsia="en-US"/>
        </w:rPr>
        <w:t>Civitas Ulpia Noviomagus 474</w:t>
      </w:r>
    </w:p>
    <w:p w:rsidR="00B87499" w:rsidRPr="00CC08FA" w:rsidRDefault="00B87499" w:rsidP="00B87499">
      <w:pPr>
        <w:jc w:val="both"/>
        <w:rPr>
          <w:sz w:val="22"/>
          <w:szCs w:val="22"/>
          <w:lang w:val="en-US" w:eastAsia="en-US"/>
        </w:rPr>
      </w:pPr>
      <w:r w:rsidRPr="00CC08FA">
        <w:rPr>
          <w:sz w:val="22"/>
          <w:szCs w:val="22"/>
          <w:lang w:val="en-US" w:eastAsia="en-US"/>
        </w:rPr>
        <w:t>Civitas Ulpia Traianensis</w:t>
      </w:r>
    </w:p>
    <w:p w:rsidR="00B87499" w:rsidRPr="00CC08FA" w:rsidRDefault="00B87499" w:rsidP="00B87499">
      <w:pPr>
        <w:jc w:val="both"/>
        <w:rPr>
          <w:sz w:val="22"/>
          <w:szCs w:val="22"/>
          <w:lang w:val="en-US" w:eastAsia="en-US"/>
        </w:rPr>
      </w:pPr>
      <w:r w:rsidRPr="00CC08FA">
        <w:rPr>
          <w:sz w:val="22"/>
          <w:szCs w:val="22"/>
          <w:lang w:val="en-US" w:eastAsia="en-US"/>
        </w:rPr>
        <w:t>474, 484, 487</w:t>
      </w:r>
    </w:p>
    <w:p w:rsidR="00B87499" w:rsidRPr="00CC08FA" w:rsidRDefault="00B87499" w:rsidP="00B87499">
      <w:pPr>
        <w:jc w:val="both"/>
        <w:rPr>
          <w:sz w:val="22"/>
          <w:szCs w:val="22"/>
          <w:lang w:val="en-US" w:eastAsia="en-US"/>
        </w:rPr>
      </w:pPr>
      <w:r w:rsidRPr="00CC08FA">
        <w:rPr>
          <w:sz w:val="22"/>
          <w:szCs w:val="22"/>
          <w:lang w:val="en-US" w:eastAsia="en-US"/>
        </w:rPr>
        <w:t>civitates 4, 168, 471, 472, 474 Classicus zie Julius C.</w:t>
      </w:r>
    </w:p>
    <w:p w:rsidR="00B87499" w:rsidRPr="00CC08FA" w:rsidRDefault="00B87499" w:rsidP="00B87499">
      <w:pPr>
        <w:jc w:val="both"/>
        <w:rPr>
          <w:sz w:val="22"/>
          <w:szCs w:val="22"/>
          <w:lang w:val="en-US" w:eastAsia="en-US"/>
        </w:rPr>
      </w:pPr>
      <w:r w:rsidRPr="00CC08FA">
        <w:rPr>
          <w:sz w:val="22"/>
          <w:szCs w:val="22"/>
          <w:lang w:val="en-US" w:eastAsia="en-US"/>
        </w:rPr>
        <w:t>Classis Britannica 495, 636 Classis Germanica 519, 636 Classis Sambrica 636, 691 Claudianus 662, 678, 679, 680,</w:t>
      </w:r>
    </w:p>
    <w:p w:rsidR="00B87499" w:rsidRPr="00CC08FA" w:rsidRDefault="00B87499" w:rsidP="00B87499">
      <w:pPr>
        <w:jc w:val="both"/>
        <w:rPr>
          <w:sz w:val="22"/>
          <w:szCs w:val="22"/>
          <w:lang w:val="en-US" w:eastAsia="en-US"/>
        </w:rPr>
      </w:pPr>
      <w:r w:rsidRPr="00CC08FA">
        <w:rPr>
          <w:sz w:val="22"/>
          <w:szCs w:val="22"/>
          <w:lang w:val="en-US" w:eastAsia="en-US"/>
        </w:rPr>
        <w:t>681</w:t>
      </w:r>
    </w:p>
    <w:p w:rsidR="00B87499" w:rsidRPr="00CC08FA" w:rsidRDefault="00B87499" w:rsidP="00B87499">
      <w:pPr>
        <w:jc w:val="both"/>
        <w:rPr>
          <w:sz w:val="22"/>
          <w:szCs w:val="22"/>
          <w:lang w:val="en-US" w:eastAsia="en-US"/>
        </w:rPr>
      </w:pPr>
      <w:r w:rsidRPr="00CC08FA">
        <w:rPr>
          <w:sz w:val="22"/>
          <w:szCs w:val="22"/>
          <w:lang w:val="en-US" w:eastAsia="en-US"/>
        </w:rPr>
        <w:t>Claudius 89, 144, 146-152, 195, 305, 312, 317, 330, 383, 401, 405, 412, 416, 419, 420, 421, 434, 473, 488, 493, 521, 522, 534</w:t>
      </w:r>
    </w:p>
    <w:p w:rsidR="00B87499" w:rsidRPr="00CC08FA" w:rsidRDefault="00B87499" w:rsidP="00B87499">
      <w:pPr>
        <w:jc w:val="both"/>
        <w:rPr>
          <w:sz w:val="22"/>
          <w:szCs w:val="22"/>
          <w:lang w:val="en-US" w:eastAsia="en-US"/>
        </w:rPr>
      </w:pPr>
      <w:r w:rsidRPr="00CC08FA">
        <w:rPr>
          <w:sz w:val="22"/>
          <w:szCs w:val="22"/>
          <w:lang w:val="en-US" w:eastAsia="en-US"/>
        </w:rPr>
        <w:t>Claudius II Gothicus 328, 570, 583</w:t>
      </w:r>
    </w:p>
    <w:p w:rsidR="00B87499" w:rsidRPr="00CC08FA" w:rsidRDefault="00B87499" w:rsidP="00B87499">
      <w:pPr>
        <w:jc w:val="both"/>
        <w:rPr>
          <w:sz w:val="22"/>
          <w:szCs w:val="22"/>
          <w:lang w:val="en-US" w:eastAsia="en-US"/>
        </w:rPr>
      </w:pPr>
      <w:r w:rsidRPr="00CC08FA">
        <w:rPr>
          <w:sz w:val="22"/>
          <w:szCs w:val="22"/>
          <w:lang w:val="en-US" w:eastAsia="en-US"/>
        </w:rPr>
        <w:t>Claudius Civilis, zie Civilis Claudius Julianus 308 Claudius Labeo 237, 238, 255,</w:t>
      </w:r>
    </w:p>
    <w:p w:rsidR="00B87499" w:rsidRPr="00CC08FA" w:rsidRDefault="00B87499" w:rsidP="00B87499">
      <w:pPr>
        <w:jc w:val="both"/>
        <w:rPr>
          <w:sz w:val="22"/>
          <w:szCs w:val="22"/>
          <w:lang w:val="en-US" w:eastAsia="en-US"/>
        </w:rPr>
      </w:pPr>
      <w:r w:rsidRPr="00CC08FA">
        <w:rPr>
          <w:sz w:val="22"/>
          <w:szCs w:val="22"/>
          <w:lang w:val="en-US" w:eastAsia="en-US"/>
        </w:rPr>
        <w:t>262, 265, 511, 520 Claudius Sanctus 260 Claudius Stratonicus 558 Claudius Victor 248</w:t>
      </w:r>
    </w:p>
    <w:p w:rsidR="00B87499" w:rsidRPr="00CC08FA" w:rsidRDefault="00B87499" w:rsidP="00B87499">
      <w:pPr>
        <w:jc w:val="both"/>
        <w:rPr>
          <w:sz w:val="22"/>
          <w:szCs w:val="22"/>
          <w:lang w:val="en-US" w:eastAsia="en-US"/>
        </w:rPr>
      </w:pPr>
      <w:r w:rsidRPr="00CC08FA">
        <w:rPr>
          <w:sz w:val="22"/>
          <w:szCs w:val="22"/>
          <w:lang w:val="en-US" w:eastAsia="en-US"/>
        </w:rPr>
        <w:t>Clodius Albinus 295, 296, 506 Clodius Pupienus 500</w:t>
      </w:r>
    </w:p>
    <w:p w:rsidR="00B87499" w:rsidRPr="00CC08FA" w:rsidRDefault="00B87499" w:rsidP="00B87499">
      <w:pPr>
        <w:jc w:val="both"/>
        <w:rPr>
          <w:sz w:val="22"/>
          <w:szCs w:val="22"/>
          <w:lang w:val="en-US" w:eastAsia="en-US"/>
        </w:rPr>
      </w:pPr>
      <w:r w:rsidRPr="00CC08FA">
        <w:rPr>
          <w:sz w:val="22"/>
          <w:szCs w:val="22"/>
          <w:lang w:val="en-US" w:eastAsia="en-US"/>
        </w:rPr>
        <w:t>Clovis 1, 641, 712</w:t>
      </w:r>
    </w:p>
    <w:p w:rsidR="00B87499" w:rsidRPr="00CC08FA" w:rsidRDefault="00B87499" w:rsidP="00B87499">
      <w:pPr>
        <w:jc w:val="both"/>
        <w:rPr>
          <w:sz w:val="22"/>
          <w:szCs w:val="22"/>
          <w:lang w:val="en-US" w:eastAsia="en-US"/>
        </w:rPr>
      </w:pPr>
      <w:r w:rsidRPr="00CC08FA">
        <w:rPr>
          <w:sz w:val="22"/>
          <w:szCs w:val="22"/>
          <w:lang w:val="en-US" w:eastAsia="en-US"/>
        </w:rPr>
        <w:t>Cocidius 556</w:t>
      </w:r>
    </w:p>
    <w:p w:rsidR="00B87499" w:rsidRPr="00CC08FA" w:rsidRDefault="00B87499" w:rsidP="00B87499">
      <w:pPr>
        <w:jc w:val="both"/>
        <w:rPr>
          <w:sz w:val="22"/>
          <w:szCs w:val="22"/>
          <w:lang w:val="en-US" w:eastAsia="en-US"/>
        </w:rPr>
      </w:pPr>
      <w:r w:rsidRPr="00CC08FA">
        <w:rPr>
          <w:sz w:val="22"/>
          <w:szCs w:val="22"/>
          <w:lang w:val="en-US" w:eastAsia="en-US"/>
        </w:rPr>
        <w:t>cohors 632</w:t>
      </w:r>
    </w:p>
    <w:p w:rsidR="00B87499" w:rsidRPr="00CC08FA" w:rsidRDefault="00B87499" w:rsidP="00B87499">
      <w:pPr>
        <w:jc w:val="both"/>
        <w:rPr>
          <w:sz w:val="22"/>
          <w:szCs w:val="22"/>
          <w:lang w:val="en-US" w:eastAsia="en-US"/>
        </w:rPr>
      </w:pPr>
      <w:r w:rsidRPr="00CC08FA">
        <w:rPr>
          <w:sz w:val="22"/>
          <w:szCs w:val="22"/>
          <w:lang w:val="en-US" w:eastAsia="en-US"/>
        </w:rPr>
        <w:t>Cohors I Baetasiorum 517 Cohors Batavorum 511</w:t>
      </w:r>
    </w:p>
    <w:p w:rsidR="00B87499" w:rsidRPr="00CC08FA" w:rsidRDefault="00B87499" w:rsidP="00B87499">
      <w:pPr>
        <w:jc w:val="both"/>
        <w:rPr>
          <w:sz w:val="22"/>
          <w:szCs w:val="22"/>
          <w:lang w:val="en-US" w:eastAsia="en-US"/>
        </w:rPr>
      </w:pPr>
      <w:r w:rsidRPr="00CC08FA">
        <w:rPr>
          <w:sz w:val="22"/>
          <w:szCs w:val="22"/>
          <w:lang w:val="en-US" w:eastAsia="en-US"/>
        </w:rPr>
        <w:t>Cohors I Batavorum 511, 512, 556, 635</w:t>
      </w:r>
    </w:p>
    <w:p w:rsidR="00B87499" w:rsidRPr="00CC08FA" w:rsidRDefault="00B87499" w:rsidP="00B87499">
      <w:pPr>
        <w:jc w:val="both"/>
        <w:rPr>
          <w:sz w:val="22"/>
          <w:szCs w:val="22"/>
          <w:lang w:val="en-US" w:eastAsia="en-US"/>
        </w:rPr>
      </w:pPr>
      <w:r w:rsidRPr="00CC08FA">
        <w:rPr>
          <w:sz w:val="22"/>
          <w:szCs w:val="22"/>
          <w:lang w:val="en-US" w:eastAsia="en-US"/>
        </w:rPr>
        <w:t>Cohors 11 Batavorum 511 Cohors IX Batavorum 510, 635</w:t>
      </w:r>
    </w:p>
    <w:p w:rsidR="00B87499" w:rsidRPr="00CC08FA" w:rsidRDefault="00B87499" w:rsidP="00B87499">
      <w:pPr>
        <w:jc w:val="both"/>
        <w:rPr>
          <w:sz w:val="22"/>
          <w:szCs w:val="22"/>
          <w:lang w:val="en-US" w:eastAsia="en-US"/>
        </w:rPr>
      </w:pPr>
      <w:r w:rsidRPr="00CC08FA">
        <w:rPr>
          <w:sz w:val="22"/>
          <w:szCs w:val="22"/>
          <w:lang w:val="en-US" w:eastAsia="en-US"/>
        </w:rPr>
        <w:t>Cohors Chamavorum 653 Cohors I civium Romanorum 393</w:t>
      </w:r>
    </w:p>
    <w:p w:rsidR="00B87499" w:rsidRPr="00CC08FA" w:rsidRDefault="00B87499" w:rsidP="00B87499">
      <w:pPr>
        <w:jc w:val="both"/>
        <w:rPr>
          <w:sz w:val="22"/>
          <w:szCs w:val="22"/>
          <w:lang w:val="en-US" w:eastAsia="en-US"/>
        </w:rPr>
      </w:pPr>
      <w:r w:rsidRPr="00CC08FA">
        <w:rPr>
          <w:sz w:val="22"/>
          <w:szCs w:val="22"/>
          <w:lang w:val="en-US" w:eastAsia="en-US"/>
        </w:rPr>
        <w:t>Cohors I Cugernorum 474, 518, 556</w:t>
      </w:r>
    </w:p>
    <w:p w:rsidR="00B87499" w:rsidRPr="00CC08FA" w:rsidRDefault="00B87499" w:rsidP="00B87499">
      <w:pPr>
        <w:jc w:val="both"/>
        <w:rPr>
          <w:sz w:val="22"/>
          <w:szCs w:val="22"/>
          <w:lang w:val="en-US" w:eastAsia="en-US"/>
        </w:rPr>
      </w:pPr>
      <w:r w:rsidRPr="00CC08FA">
        <w:rPr>
          <w:sz w:val="22"/>
          <w:szCs w:val="22"/>
          <w:lang w:val="en-US" w:eastAsia="en-US"/>
        </w:rPr>
        <w:t>Cohors I Frisiavonum 514 Cohors I Hispanorum 560 Cohors I Latabiensium 306 Cohors I Menapiorum 514 Cohors I Nerviorum 515, 556 Cohors II Nerviorum 514,</w:t>
      </w:r>
    </w:p>
    <w:p w:rsidR="00B87499" w:rsidRPr="00CC08FA" w:rsidRDefault="00B87499" w:rsidP="00B87499">
      <w:pPr>
        <w:jc w:val="both"/>
        <w:rPr>
          <w:sz w:val="22"/>
          <w:szCs w:val="22"/>
          <w:lang w:val="en-US" w:eastAsia="en-US"/>
        </w:rPr>
      </w:pPr>
      <w:r w:rsidRPr="00CC08FA">
        <w:rPr>
          <w:sz w:val="22"/>
          <w:szCs w:val="22"/>
          <w:lang w:val="en-US" w:eastAsia="en-US"/>
        </w:rPr>
        <w:t>515, 517, 556</w:t>
      </w:r>
    </w:p>
    <w:p w:rsidR="00B87499" w:rsidRPr="00CC08FA" w:rsidRDefault="00B87499" w:rsidP="00B87499">
      <w:pPr>
        <w:jc w:val="both"/>
        <w:rPr>
          <w:sz w:val="22"/>
          <w:szCs w:val="22"/>
          <w:lang w:val="en-US" w:eastAsia="en-US"/>
        </w:rPr>
      </w:pPr>
      <w:r w:rsidRPr="00CC08FA">
        <w:rPr>
          <w:sz w:val="22"/>
          <w:szCs w:val="22"/>
          <w:lang w:val="en-US" w:eastAsia="en-US"/>
        </w:rPr>
        <w:t>Cohors III Nerviorum 515 Cohors VI Nerviorum 515 Cohors Sugambra 518 Cohors I Sugambrorum 518 Cohors I Sugambrorum tiro</w:t>
      </w:r>
      <w:r w:rsidRPr="00CC08FA">
        <w:rPr>
          <w:sz w:val="22"/>
          <w:szCs w:val="22"/>
          <w:lang w:val="en-US" w:eastAsia="en-US"/>
        </w:rPr>
        <w:noBreakHyphen/>
      </w:r>
    </w:p>
    <w:p w:rsidR="00B87499" w:rsidRPr="00CC08FA" w:rsidRDefault="00B87499" w:rsidP="00B87499">
      <w:pPr>
        <w:jc w:val="both"/>
        <w:rPr>
          <w:sz w:val="22"/>
          <w:szCs w:val="22"/>
          <w:lang w:val="en-US" w:eastAsia="en-US"/>
        </w:rPr>
      </w:pPr>
      <w:r w:rsidRPr="00CC08FA">
        <w:rPr>
          <w:sz w:val="22"/>
          <w:szCs w:val="22"/>
          <w:lang w:val="en-US" w:eastAsia="en-US"/>
        </w:rPr>
        <w:t>num 518</w:t>
      </w:r>
    </w:p>
    <w:p w:rsidR="00B87499" w:rsidRPr="00CC08FA" w:rsidRDefault="00B87499" w:rsidP="00B87499">
      <w:pPr>
        <w:jc w:val="both"/>
        <w:rPr>
          <w:sz w:val="22"/>
          <w:szCs w:val="22"/>
          <w:lang w:val="en-US" w:eastAsia="en-US"/>
        </w:rPr>
      </w:pPr>
      <w:r w:rsidRPr="00CC08FA">
        <w:rPr>
          <w:sz w:val="22"/>
          <w:szCs w:val="22"/>
          <w:lang w:val="en-US" w:eastAsia="en-US"/>
        </w:rPr>
        <w:t>Cohors I Sugambrorum vete</w:t>
      </w:r>
      <w:r w:rsidRPr="00CC08FA">
        <w:rPr>
          <w:sz w:val="22"/>
          <w:szCs w:val="22"/>
          <w:lang w:val="en-US" w:eastAsia="en-US"/>
        </w:rPr>
        <w:softHyphen/>
        <w:t>rana 518</w:t>
      </w:r>
    </w:p>
    <w:p w:rsidR="00B87499" w:rsidRPr="00CC08FA" w:rsidRDefault="00B87499" w:rsidP="00B87499">
      <w:pPr>
        <w:jc w:val="both"/>
        <w:rPr>
          <w:sz w:val="22"/>
          <w:szCs w:val="22"/>
          <w:lang w:val="en-US" w:eastAsia="en-US"/>
        </w:rPr>
      </w:pPr>
      <w:r w:rsidRPr="00CC08FA">
        <w:rPr>
          <w:sz w:val="22"/>
          <w:szCs w:val="22"/>
          <w:lang w:val="en-US" w:eastAsia="en-US"/>
        </w:rPr>
        <w:t>Cohors IV Sugambrorum 518 Cohors I Sunucorum 509, 517, 518</w:t>
      </w:r>
    </w:p>
    <w:p w:rsidR="00B87499" w:rsidRPr="00CC08FA" w:rsidRDefault="00B87499" w:rsidP="00B87499">
      <w:pPr>
        <w:jc w:val="both"/>
        <w:rPr>
          <w:sz w:val="22"/>
          <w:szCs w:val="22"/>
          <w:lang w:val="en-US" w:eastAsia="en-US"/>
        </w:rPr>
      </w:pPr>
      <w:r w:rsidRPr="00CC08FA">
        <w:rPr>
          <w:sz w:val="22"/>
          <w:szCs w:val="22"/>
          <w:lang w:val="en-US" w:eastAsia="en-US"/>
        </w:rPr>
        <w:t>Cohors Tungrorum 236, 515 Cohors, II Tungrorum 226,</w:t>
      </w:r>
    </w:p>
    <w:p w:rsidR="00B87499" w:rsidRPr="00CC08FA" w:rsidRDefault="00B87499" w:rsidP="00B87499">
      <w:pPr>
        <w:jc w:val="both"/>
        <w:rPr>
          <w:sz w:val="22"/>
          <w:szCs w:val="22"/>
          <w:lang w:val="en-US" w:eastAsia="en-US"/>
        </w:rPr>
      </w:pPr>
      <w:r w:rsidRPr="00CC08FA">
        <w:rPr>
          <w:sz w:val="22"/>
          <w:szCs w:val="22"/>
          <w:lang w:val="en-US" w:eastAsia="en-US"/>
        </w:rPr>
        <w:t>489, 509, 515, 516, 561 Cohors Ubiorum 517</w:t>
      </w:r>
    </w:p>
    <w:p w:rsidR="00B87499" w:rsidRPr="00CC08FA" w:rsidRDefault="00B87499" w:rsidP="00B87499">
      <w:pPr>
        <w:jc w:val="both"/>
        <w:rPr>
          <w:sz w:val="22"/>
          <w:szCs w:val="22"/>
          <w:lang w:val="en-US" w:eastAsia="en-US"/>
        </w:rPr>
      </w:pPr>
      <w:r w:rsidRPr="00CC08FA">
        <w:rPr>
          <w:sz w:val="22"/>
          <w:szCs w:val="22"/>
          <w:lang w:val="en-US" w:eastAsia="en-US"/>
        </w:rPr>
        <w:t>Cohors Usiporum 518, 521 cohortes 509</w:t>
      </w:r>
    </w:p>
    <w:p w:rsidR="00B87499" w:rsidRPr="00CC08FA" w:rsidRDefault="00B87499" w:rsidP="00B87499">
      <w:pPr>
        <w:jc w:val="both"/>
        <w:rPr>
          <w:sz w:val="22"/>
          <w:szCs w:val="22"/>
          <w:lang w:val="en-US" w:eastAsia="en-US"/>
        </w:rPr>
      </w:pPr>
      <w:r w:rsidRPr="00CC08FA">
        <w:rPr>
          <w:sz w:val="22"/>
          <w:szCs w:val="22"/>
          <w:lang w:val="en-US" w:eastAsia="en-US"/>
        </w:rPr>
        <w:t>cohortes Batavorum 220-248, 510</w:t>
      </w:r>
    </w:p>
    <w:p w:rsidR="00B87499" w:rsidRPr="00CC08FA" w:rsidRDefault="00B87499" w:rsidP="00B87499">
      <w:pPr>
        <w:jc w:val="both"/>
        <w:rPr>
          <w:sz w:val="22"/>
          <w:szCs w:val="22"/>
          <w:lang w:val="en-US" w:eastAsia="en-US"/>
        </w:rPr>
      </w:pPr>
      <w:r w:rsidRPr="00CC08FA">
        <w:rPr>
          <w:sz w:val="22"/>
          <w:szCs w:val="22"/>
          <w:lang w:val="en-US" w:eastAsia="en-US"/>
        </w:rPr>
        <w:t>cohortes Nerviorum 249 Cohortes praetoriae 510, 513, 522</w:t>
      </w:r>
    </w:p>
    <w:p w:rsidR="00B87499" w:rsidRPr="00CC08FA" w:rsidRDefault="00B87499" w:rsidP="00B87499">
      <w:pPr>
        <w:jc w:val="both"/>
        <w:rPr>
          <w:sz w:val="22"/>
          <w:szCs w:val="22"/>
          <w:lang w:val="en-US" w:eastAsia="en-US"/>
        </w:rPr>
      </w:pPr>
      <w:r w:rsidRPr="00CC08FA">
        <w:rPr>
          <w:sz w:val="22"/>
          <w:szCs w:val="22"/>
          <w:lang w:val="en-US" w:eastAsia="en-US"/>
        </w:rPr>
        <w:t>cohortes Tungrorum 226 cohortes Vasconum 249 collegium Germanorum 513 Colonia Agrippina 152, 192,</w:t>
      </w:r>
    </w:p>
    <w:p w:rsidR="00B87499" w:rsidRPr="00CC08FA" w:rsidRDefault="00B87499" w:rsidP="00B87499">
      <w:pPr>
        <w:jc w:val="both"/>
        <w:rPr>
          <w:sz w:val="22"/>
          <w:szCs w:val="22"/>
          <w:lang w:val="en-US" w:eastAsia="en-US"/>
        </w:rPr>
      </w:pPr>
      <w:r w:rsidRPr="00CC08FA">
        <w:rPr>
          <w:sz w:val="22"/>
          <w:szCs w:val="22"/>
          <w:lang w:val="en-US" w:eastAsia="en-US"/>
        </w:rPr>
        <w:t>473, 721</w:t>
      </w:r>
    </w:p>
    <w:p w:rsidR="00B87499" w:rsidRPr="00CC08FA" w:rsidRDefault="00B87499" w:rsidP="00B87499">
      <w:pPr>
        <w:jc w:val="both"/>
        <w:rPr>
          <w:sz w:val="22"/>
          <w:szCs w:val="22"/>
          <w:lang w:val="en-US" w:eastAsia="en-US"/>
        </w:rPr>
      </w:pPr>
      <w:r w:rsidRPr="00CC08FA">
        <w:rPr>
          <w:sz w:val="22"/>
          <w:szCs w:val="22"/>
          <w:lang w:val="en-US" w:eastAsia="en-US"/>
        </w:rPr>
        <w:t>Colonia Traiana 98 191, 298, 327, 424, 474, 487, 534, 571, 668</w:t>
      </w:r>
    </w:p>
    <w:p w:rsidR="00B87499" w:rsidRPr="00CC08FA" w:rsidRDefault="00B87499" w:rsidP="00B87499">
      <w:pPr>
        <w:jc w:val="both"/>
        <w:rPr>
          <w:sz w:val="22"/>
          <w:szCs w:val="22"/>
          <w:lang w:val="en-US" w:eastAsia="en-US"/>
        </w:rPr>
      </w:pPr>
      <w:r w:rsidRPr="00CC08FA">
        <w:rPr>
          <w:sz w:val="22"/>
          <w:szCs w:val="22"/>
          <w:lang w:val="en-US" w:eastAsia="en-US"/>
        </w:rPr>
        <w:t>comes sacrarum largitionum 620</w:t>
      </w:r>
    </w:p>
    <w:p w:rsidR="00B87499" w:rsidRPr="00CC08FA" w:rsidRDefault="00B87499" w:rsidP="00B87499">
      <w:pPr>
        <w:jc w:val="both"/>
        <w:rPr>
          <w:sz w:val="22"/>
          <w:szCs w:val="22"/>
          <w:lang w:val="en-US" w:eastAsia="en-US"/>
        </w:rPr>
      </w:pPr>
      <w:r w:rsidRPr="00CC08FA">
        <w:rPr>
          <w:sz w:val="22"/>
          <w:szCs w:val="22"/>
          <w:lang w:val="en-US" w:eastAsia="en-US"/>
        </w:rPr>
        <w:t>comitatenses 630</w:t>
      </w:r>
    </w:p>
    <w:p w:rsidR="00B87499" w:rsidRPr="00CC08FA" w:rsidRDefault="00B87499" w:rsidP="00B87499">
      <w:pPr>
        <w:jc w:val="both"/>
        <w:rPr>
          <w:sz w:val="22"/>
          <w:szCs w:val="22"/>
          <w:lang w:val="en-US" w:eastAsia="en-US"/>
        </w:rPr>
      </w:pPr>
      <w:r w:rsidRPr="00CC08FA">
        <w:rPr>
          <w:sz w:val="22"/>
          <w:szCs w:val="22"/>
          <w:lang w:val="en-US" w:eastAsia="en-US"/>
        </w:rPr>
        <w:t>comites 497</w:t>
      </w:r>
    </w:p>
    <w:p w:rsidR="00B87499" w:rsidRPr="00CC08FA" w:rsidRDefault="00B87499" w:rsidP="00B87499">
      <w:pPr>
        <w:jc w:val="both"/>
        <w:rPr>
          <w:sz w:val="22"/>
          <w:szCs w:val="22"/>
          <w:lang w:val="en-US" w:eastAsia="en-US"/>
        </w:rPr>
      </w:pPr>
      <w:r w:rsidRPr="00CC08FA">
        <w:rPr>
          <w:sz w:val="22"/>
          <w:szCs w:val="22"/>
          <w:lang w:val="en-US" w:eastAsia="en-US"/>
        </w:rPr>
        <w:t>comitiarius 497 comrnentariensis 498, 623</w:t>
      </w:r>
    </w:p>
    <w:p w:rsidR="00B87499" w:rsidRPr="00CC08FA" w:rsidRDefault="00B87499" w:rsidP="00B87499">
      <w:pPr>
        <w:jc w:val="both"/>
        <w:rPr>
          <w:sz w:val="22"/>
          <w:szCs w:val="22"/>
          <w:lang w:val="en-GB"/>
        </w:rPr>
      </w:pPr>
    </w:p>
    <w:p w:rsidR="00B87499" w:rsidRPr="00CC08FA" w:rsidRDefault="00B87499" w:rsidP="00B87499">
      <w:pPr>
        <w:jc w:val="both"/>
        <w:rPr>
          <w:sz w:val="22"/>
          <w:szCs w:val="22"/>
          <w:lang w:val="en-US" w:eastAsia="en-US"/>
        </w:rPr>
      </w:pPr>
      <w:r w:rsidRPr="00CC08FA">
        <w:rPr>
          <w:sz w:val="22"/>
          <w:szCs w:val="22"/>
          <w:lang w:val="en-US" w:eastAsia="en-US"/>
        </w:rPr>
        <w:t>Cornmodus 295, 356, 556, 610 concilium Galliarum 623 Concordia 433, 512</w:t>
      </w:r>
    </w:p>
    <w:p w:rsidR="00B87499" w:rsidRPr="00CC08FA" w:rsidRDefault="00B87499" w:rsidP="00B87499">
      <w:pPr>
        <w:jc w:val="both"/>
        <w:rPr>
          <w:sz w:val="22"/>
          <w:szCs w:val="22"/>
          <w:lang w:val="en-US" w:eastAsia="en-US"/>
        </w:rPr>
      </w:pPr>
      <w:r w:rsidRPr="00CC08FA">
        <w:rPr>
          <w:sz w:val="22"/>
          <w:szCs w:val="22"/>
          <w:lang w:val="en-US" w:eastAsia="en-US"/>
        </w:rPr>
        <w:t>COndrusi 43, 45, 56, 70, 171,</w:t>
      </w:r>
    </w:p>
    <w:p w:rsidR="00B87499" w:rsidRPr="00CC08FA" w:rsidRDefault="00B87499" w:rsidP="00B87499">
      <w:pPr>
        <w:jc w:val="both"/>
        <w:rPr>
          <w:sz w:val="22"/>
          <w:szCs w:val="22"/>
          <w:lang w:val="en-US" w:eastAsia="en-US"/>
        </w:rPr>
      </w:pPr>
      <w:r w:rsidRPr="00CC08FA">
        <w:rPr>
          <w:sz w:val="22"/>
          <w:szCs w:val="22"/>
          <w:lang w:val="en-US" w:eastAsia="en-US"/>
        </w:rPr>
        <w:t>200, 297, 489</w:t>
      </w:r>
    </w:p>
    <w:p w:rsidR="00B87499" w:rsidRPr="00CC08FA" w:rsidRDefault="00B87499" w:rsidP="00B87499">
      <w:pPr>
        <w:jc w:val="both"/>
        <w:rPr>
          <w:sz w:val="22"/>
          <w:szCs w:val="22"/>
          <w:lang w:val="en-US" w:eastAsia="en-US"/>
        </w:rPr>
      </w:pPr>
      <w:r w:rsidRPr="00CC08FA">
        <w:rPr>
          <w:sz w:val="22"/>
          <w:szCs w:val="22"/>
          <w:lang w:val="en-US" w:eastAsia="en-US"/>
        </w:rPr>
        <w:t>Confluentes 682</w:t>
      </w:r>
    </w:p>
    <w:p w:rsidR="00B87499" w:rsidRPr="00CC08FA" w:rsidRDefault="00B87499" w:rsidP="00B87499">
      <w:pPr>
        <w:jc w:val="both"/>
        <w:rPr>
          <w:sz w:val="22"/>
          <w:szCs w:val="22"/>
          <w:lang w:val="en-US" w:eastAsia="en-US"/>
        </w:rPr>
      </w:pPr>
      <w:r w:rsidRPr="00CC08FA">
        <w:rPr>
          <w:sz w:val="22"/>
          <w:szCs w:val="22"/>
          <w:lang w:val="en-US" w:eastAsia="en-US"/>
        </w:rPr>
        <w:t>Constans 356, 378, 399, 610,</w:t>
      </w:r>
    </w:p>
    <w:p w:rsidR="00B87499" w:rsidRPr="00CC08FA" w:rsidRDefault="00B87499" w:rsidP="00B87499">
      <w:pPr>
        <w:jc w:val="both"/>
        <w:rPr>
          <w:sz w:val="22"/>
          <w:szCs w:val="22"/>
          <w:lang w:val="en-US" w:eastAsia="en-US"/>
        </w:rPr>
      </w:pPr>
      <w:r w:rsidRPr="00CC08FA">
        <w:rPr>
          <w:sz w:val="22"/>
          <w:szCs w:val="22"/>
          <w:lang w:val="en-US" w:eastAsia="en-US"/>
        </w:rPr>
        <w:t>636, 637, 722</w:t>
      </w:r>
    </w:p>
    <w:p w:rsidR="00B87499" w:rsidRPr="00CC08FA" w:rsidRDefault="00B87499" w:rsidP="00B87499">
      <w:pPr>
        <w:jc w:val="both"/>
        <w:rPr>
          <w:sz w:val="22"/>
          <w:szCs w:val="22"/>
          <w:lang w:val="en-US" w:eastAsia="en-US"/>
        </w:rPr>
      </w:pPr>
      <w:r w:rsidRPr="00CC08FA">
        <w:rPr>
          <w:sz w:val="22"/>
          <w:szCs w:val="22"/>
          <w:lang w:val="en-US" w:eastAsia="en-US"/>
        </w:rPr>
        <w:t>Constantinus I 384, 300, 402, 421, 430, 436, 456, 466, 471, 493, 521, 565, 575, 580, 602</w:t>
      </w:r>
      <w:r w:rsidRPr="00CC08FA">
        <w:rPr>
          <w:sz w:val="22"/>
          <w:szCs w:val="22"/>
          <w:lang w:val="en-US" w:eastAsia="en-US"/>
        </w:rPr>
        <w:softHyphen/>
        <w:t>610, 611, 625, 628, 637, 674, 708, 722</w:t>
      </w:r>
    </w:p>
    <w:p w:rsidR="00B87499" w:rsidRPr="00CC08FA" w:rsidRDefault="00B87499" w:rsidP="00B87499">
      <w:pPr>
        <w:jc w:val="both"/>
        <w:rPr>
          <w:sz w:val="22"/>
          <w:szCs w:val="22"/>
          <w:lang w:val="en-US" w:eastAsia="en-US"/>
        </w:rPr>
      </w:pPr>
      <w:r w:rsidRPr="00CC08FA">
        <w:rPr>
          <w:sz w:val="22"/>
          <w:szCs w:val="22"/>
          <w:lang w:val="en-US" w:eastAsia="en-US"/>
        </w:rPr>
        <w:t>Constantinus II 359, 606,</w:t>
      </w:r>
    </w:p>
    <w:p w:rsidR="00B87499" w:rsidRPr="00CC08FA" w:rsidRDefault="00B87499" w:rsidP="00B87499">
      <w:pPr>
        <w:jc w:val="both"/>
        <w:rPr>
          <w:sz w:val="22"/>
          <w:szCs w:val="22"/>
          <w:lang w:val="en-US" w:eastAsia="en-US"/>
        </w:rPr>
      </w:pPr>
      <w:r w:rsidRPr="00CC08FA">
        <w:rPr>
          <w:sz w:val="22"/>
          <w:szCs w:val="22"/>
          <w:lang w:val="en-US" w:eastAsia="en-US"/>
        </w:rPr>
        <w:t>610, 615, 637</w:t>
      </w:r>
    </w:p>
    <w:p w:rsidR="00B87499" w:rsidRPr="00CC08FA" w:rsidRDefault="00B87499" w:rsidP="00B87499">
      <w:pPr>
        <w:jc w:val="both"/>
        <w:rPr>
          <w:sz w:val="22"/>
          <w:szCs w:val="22"/>
          <w:lang w:val="en-US" w:eastAsia="en-US"/>
        </w:rPr>
      </w:pPr>
      <w:r w:rsidRPr="00CC08FA">
        <w:rPr>
          <w:sz w:val="22"/>
          <w:szCs w:val="22"/>
          <w:lang w:val="en-US" w:eastAsia="en-US"/>
        </w:rPr>
        <w:t>Constantinus III 686, 688, 710, 722</w:t>
      </w:r>
    </w:p>
    <w:p w:rsidR="00B87499" w:rsidRPr="00CC08FA" w:rsidRDefault="00B87499" w:rsidP="00B87499">
      <w:pPr>
        <w:jc w:val="both"/>
        <w:rPr>
          <w:sz w:val="22"/>
          <w:szCs w:val="22"/>
          <w:lang w:val="en-US" w:eastAsia="en-US"/>
        </w:rPr>
      </w:pPr>
      <w:r w:rsidRPr="00CC08FA">
        <w:rPr>
          <w:sz w:val="22"/>
          <w:szCs w:val="22"/>
          <w:lang w:val="en-US" w:eastAsia="en-US"/>
        </w:rPr>
        <w:t>Constantius I Chlorus 368, 402, 596, 597-602, 615, 629, 635, 670, 708</w:t>
      </w:r>
    </w:p>
    <w:p w:rsidR="00B87499" w:rsidRPr="00CC08FA" w:rsidRDefault="00B87499" w:rsidP="00B87499">
      <w:pPr>
        <w:jc w:val="both"/>
        <w:rPr>
          <w:sz w:val="22"/>
          <w:szCs w:val="22"/>
          <w:lang w:val="en-US" w:eastAsia="en-US"/>
        </w:rPr>
      </w:pPr>
      <w:r w:rsidRPr="00CC08FA">
        <w:rPr>
          <w:sz w:val="22"/>
          <w:szCs w:val="22"/>
          <w:lang w:val="en-US" w:eastAsia="en-US"/>
        </w:rPr>
        <w:t>Constantius II 378, 384, 474,</w:t>
      </w:r>
    </w:p>
    <w:p w:rsidR="00B87499" w:rsidRPr="00CC08FA" w:rsidRDefault="00B87499" w:rsidP="00B87499">
      <w:pPr>
        <w:jc w:val="both"/>
        <w:rPr>
          <w:sz w:val="22"/>
          <w:szCs w:val="22"/>
          <w:lang w:val="en-US" w:eastAsia="en-US"/>
        </w:rPr>
      </w:pPr>
      <w:r w:rsidRPr="00CC08FA">
        <w:rPr>
          <w:sz w:val="22"/>
          <w:szCs w:val="22"/>
          <w:lang w:val="en-US" w:eastAsia="en-US"/>
        </w:rPr>
        <w:t>597, 606, 610, 611, 615, 637,</w:t>
      </w:r>
    </w:p>
    <w:p w:rsidR="00B87499" w:rsidRPr="00CC08FA" w:rsidRDefault="00B87499" w:rsidP="00B87499">
      <w:pPr>
        <w:jc w:val="both"/>
        <w:rPr>
          <w:sz w:val="22"/>
          <w:szCs w:val="22"/>
          <w:lang w:val="en-US" w:eastAsia="en-US"/>
        </w:rPr>
      </w:pPr>
      <w:r w:rsidRPr="00CC08FA">
        <w:rPr>
          <w:sz w:val="22"/>
          <w:szCs w:val="22"/>
          <w:lang w:val="en-US" w:eastAsia="en-US"/>
        </w:rPr>
        <w:t>639-658, 708, 722 Constantius III 680-688, 693,</w:t>
      </w:r>
    </w:p>
    <w:p w:rsidR="00B87499" w:rsidRPr="00CC08FA" w:rsidRDefault="00B87499" w:rsidP="00B87499">
      <w:pPr>
        <w:jc w:val="both"/>
        <w:rPr>
          <w:sz w:val="22"/>
          <w:szCs w:val="22"/>
          <w:lang w:val="en-US" w:eastAsia="en-US"/>
        </w:rPr>
      </w:pPr>
      <w:r w:rsidRPr="00CC08FA">
        <w:rPr>
          <w:sz w:val="22"/>
          <w:szCs w:val="22"/>
          <w:lang w:val="en-US" w:eastAsia="en-US"/>
        </w:rPr>
        <w:t>710, 722</w:t>
      </w:r>
    </w:p>
    <w:p w:rsidR="00B87499" w:rsidRPr="00CC08FA" w:rsidRDefault="00B87499" w:rsidP="00B87499">
      <w:pPr>
        <w:jc w:val="both"/>
        <w:rPr>
          <w:sz w:val="22"/>
          <w:szCs w:val="22"/>
          <w:lang w:val="en-US" w:eastAsia="en-US"/>
        </w:rPr>
      </w:pPr>
      <w:r w:rsidRPr="00CC08FA">
        <w:rPr>
          <w:sz w:val="22"/>
          <w:szCs w:val="22"/>
          <w:lang w:val="en-US" w:eastAsia="en-US"/>
        </w:rPr>
        <w:t>cottstitutio Antoniniana 298 Cones, H. 357</w:t>
      </w:r>
    </w:p>
    <w:p w:rsidR="00B87499" w:rsidRPr="00CC08FA" w:rsidRDefault="00B87499" w:rsidP="00B87499">
      <w:pPr>
        <w:jc w:val="both"/>
        <w:rPr>
          <w:sz w:val="22"/>
          <w:szCs w:val="22"/>
          <w:lang w:val="en-US" w:eastAsia="en-US"/>
        </w:rPr>
      </w:pPr>
      <w:r w:rsidRPr="00CC08FA">
        <w:rPr>
          <w:sz w:val="22"/>
          <w:szCs w:val="22"/>
          <w:lang w:val="en-US" w:eastAsia="en-US"/>
        </w:rPr>
        <w:t>Corhulo 147-150, 161, 194,</w:t>
      </w:r>
    </w:p>
    <w:p w:rsidR="00B87499" w:rsidRPr="00CC08FA" w:rsidRDefault="00B87499" w:rsidP="00B87499">
      <w:pPr>
        <w:jc w:val="both"/>
        <w:rPr>
          <w:sz w:val="22"/>
          <w:szCs w:val="22"/>
          <w:lang w:val="en-US" w:eastAsia="en-US"/>
        </w:rPr>
      </w:pPr>
      <w:r w:rsidRPr="00CC08FA">
        <w:rPr>
          <w:sz w:val="22"/>
          <w:szCs w:val="22"/>
          <w:lang w:val="en-US" w:eastAsia="en-US"/>
        </w:rPr>
        <w:t>208, 388, 435, 705 Correllius Rufus 469 Coriovallum 329, 342, 488,</w:t>
      </w:r>
    </w:p>
    <w:p w:rsidR="00B87499" w:rsidRPr="00CC08FA" w:rsidRDefault="00B87499" w:rsidP="00B87499">
      <w:pPr>
        <w:jc w:val="both"/>
        <w:rPr>
          <w:sz w:val="22"/>
          <w:szCs w:val="22"/>
          <w:lang w:val="en-US" w:eastAsia="en-US"/>
        </w:rPr>
      </w:pPr>
      <w:r w:rsidRPr="00CC08FA">
        <w:rPr>
          <w:sz w:val="22"/>
          <w:szCs w:val="22"/>
          <w:lang w:val="en-US" w:eastAsia="en-US"/>
        </w:rPr>
        <w:t>559</w:t>
      </w:r>
    </w:p>
    <w:p w:rsidR="00B87499" w:rsidRPr="00CC08FA" w:rsidRDefault="00B87499" w:rsidP="00B87499">
      <w:pPr>
        <w:jc w:val="both"/>
        <w:rPr>
          <w:sz w:val="22"/>
          <w:szCs w:val="22"/>
          <w:lang w:val="en-US" w:eastAsia="en-US"/>
        </w:rPr>
      </w:pPr>
      <w:r w:rsidRPr="00CC08FA">
        <w:rPr>
          <w:sz w:val="22"/>
          <w:szCs w:val="22"/>
          <w:lang w:val="en-US" w:eastAsia="en-US"/>
        </w:rPr>
        <w:t>Cornelius Aquinius 221 Cornelius Aurelius 418 Cornelius Tacitus 501 cornictilarii 498, 623</w:t>
      </w:r>
    </w:p>
    <w:p w:rsidR="00B87499" w:rsidRPr="00CC08FA" w:rsidRDefault="00B87499" w:rsidP="00B87499">
      <w:pPr>
        <w:jc w:val="both"/>
        <w:rPr>
          <w:sz w:val="22"/>
          <w:szCs w:val="22"/>
          <w:lang w:val="en-US" w:eastAsia="en-US"/>
        </w:rPr>
      </w:pPr>
      <w:r w:rsidRPr="00CC08FA">
        <w:rPr>
          <w:sz w:val="22"/>
          <w:szCs w:val="22"/>
          <w:lang w:val="en-US" w:eastAsia="en-US"/>
        </w:rPr>
        <w:t>co more custodes 510, 513, 522 Colta 60, 62</w:t>
      </w:r>
    </w:p>
    <w:p w:rsidR="00B87499" w:rsidRPr="00CC08FA" w:rsidRDefault="00B87499" w:rsidP="00B87499">
      <w:pPr>
        <w:jc w:val="both"/>
        <w:rPr>
          <w:sz w:val="22"/>
          <w:szCs w:val="22"/>
          <w:lang w:val="en-US" w:eastAsia="en-US"/>
        </w:rPr>
      </w:pPr>
      <w:r w:rsidRPr="00CC08FA">
        <w:rPr>
          <w:sz w:val="22"/>
          <w:szCs w:val="22"/>
          <w:lang w:val="en-US" w:eastAsia="en-US"/>
        </w:rPr>
        <w:t>Covventina 512, 556</w:t>
      </w:r>
    </w:p>
    <w:p w:rsidR="00B87499" w:rsidRPr="00CC08FA" w:rsidRDefault="00B87499" w:rsidP="00B87499">
      <w:pPr>
        <w:jc w:val="both"/>
        <w:rPr>
          <w:sz w:val="22"/>
          <w:szCs w:val="22"/>
          <w:lang w:val="de-DE" w:eastAsia="en-US"/>
        </w:rPr>
      </w:pPr>
      <w:r w:rsidRPr="00CC08FA">
        <w:rPr>
          <w:sz w:val="22"/>
          <w:szCs w:val="22"/>
          <w:lang w:val="de-DE" w:eastAsia="en-US"/>
        </w:rPr>
        <w:t>C rassus 36, 38, 52, 69</w:t>
      </w:r>
    </w:p>
    <w:p w:rsidR="00B87499" w:rsidRPr="00CC08FA" w:rsidRDefault="00B87499" w:rsidP="00B87499">
      <w:pPr>
        <w:jc w:val="both"/>
        <w:rPr>
          <w:sz w:val="22"/>
          <w:szCs w:val="22"/>
          <w:lang w:val="de-DE" w:eastAsia="en-US"/>
        </w:rPr>
      </w:pPr>
      <w:r w:rsidRPr="00CC08FA">
        <w:rPr>
          <w:sz w:val="22"/>
          <w:szCs w:val="22"/>
          <w:lang w:val="de-DE" w:eastAsia="en-US"/>
        </w:rPr>
        <w:t>C rassus, Jr. 52, 53</w:t>
      </w:r>
    </w:p>
    <w:p w:rsidR="00B87499" w:rsidRPr="00CC08FA" w:rsidRDefault="00B87499" w:rsidP="00B87499">
      <w:pPr>
        <w:jc w:val="both"/>
        <w:rPr>
          <w:sz w:val="22"/>
          <w:szCs w:val="22"/>
          <w:lang w:val="en-US" w:eastAsia="en-US"/>
        </w:rPr>
      </w:pPr>
      <w:r w:rsidRPr="00CC08FA">
        <w:rPr>
          <w:sz w:val="22"/>
          <w:szCs w:val="22"/>
          <w:lang w:val="en-US" w:eastAsia="en-US"/>
        </w:rPr>
        <w:t>C rcinona 226</w:t>
      </w:r>
    </w:p>
    <w:p w:rsidR="00B87499" w:rsidRPr="00CC08FA" w:rsidRDefault="00B87499" w:rsidP="00B87499">
      <w:pPr>
        <w:jc w:val="both"/>
        <w:rPr>
          <w:sz w:val="22"/>
          <w:szCs w:val="22"/>
          <w:lang w:val="en-US" w:eastAsia="en-US"/>
        </w:rPr>
      </w:pPr>
      <w:r w:rsidRPr="00CC08FA">
        <w:rPr>
          <w:sz w:val="22"/>
          <w:szCs w:val="22"/>
          <w:lang w:val="en-US" w:eastAsia="en-US"/>
        </w:rPr>
        <w:t>C ristms 606, 607, 615 Cruplorix .143</w:t>
      </w:r>
    </w:p>
    <w:p w:rsidR="00B87499" w:rsidRPr="00CC08FA" w:rsidRDefault="00B87499" w:rsidP="00B87499">
      <w:pPr>
        <w:jc w:val="both"/>
        <w:rPr>
          <w:sz w:val="22"/>
          <w:szCs w:val="22"/>
          <w:lang w:eastAsia="en-US"/>
        </w:rPr>
      </w:pPr>
      <w:r w:rsidRPr="00CC08FA">
        <w:rPr>
          <w:sz w:val="22"/>
          <w:szCs w:val="22"/>
          <w:lang w:eastAsia="en-US"/>
        </w:rPr>
        <w:t>Ctigcriii 82, 91, 98, 165, 171, 181, 185, 198, 199, 201, 245, 273, 298, 474, 484, 487, 512, 571</w:t>
      </w:r>
    </w:p>
    <w:p w:rsidR="00B87499" w:rsidRPr="00CC08FA" w:rsidRDefault="00B87499" w:rsidP="00B87499">
      <w:pPr>
        <w:jc w:val="both"/>
        <w:rPr>
          <w:sz w:val="22"/>
          <w:szCs w:val="22"/>
          <w:lang w:eastAsia="en-US"/>
        </w:rPr>
      </w:pPr>
      <w:r w:rsidRPr="00CC08FA">
        <w:rPr>
          <w:sz w:val="22"/>
          <w:szCs w:val="22"/>
          <w:lang w:eastAsia="en-US"/>
        </w:rPr>
        <w:t>(latei 297, 509, 633</w:t>
      </w:r>
    </w:p>
    <w:p w:rsidR="00B87499" w:rsidRPr="00CC08FA" w:rsidRDefault="00B87499" w:rsidP="00B87499">
      <w:pPr>
        <w:jc w:val="both"/>
        <w:rPr>
          <w:sz w:val="22"/>
          <w:szCs w:val="22"/>
          <w:lang w:eastAsia="en-US"/>
        </w:rPr>
      </w:pPr>
      <w:r w:rsidRPr="00CC08FA">
        <w:rPr>
          <w:sz w:val="22"/>
          <w:szCs w:val="22"/>
          <w:lang w:eastAsia="en-US"/>
        </w:rPr>
        <w:t>()mens Frisiortim 209, 297, 307, 563</w:t>
      </w:r>
    </w:p>
    <w:p w:rsidR="00B87499" w:rsidRPr="00CC08FA" w:rsidRDefault="00B87499" w:rsidP="00B87499">
      <w:pPr>
        <w:jc w:val="both"/>
        <w:rPr>
          <w:sz w:val="22"/>
          <w:szCs w:val="22"/>
          <w:lang w:eastAsia="en-US"/>
        </w:rPr>
      </w:pPr>
      <w:r w:rsidRPr="00CC08FA">
        <w:rPr>
          <w:sz w:val="22"/>
          <w:szCs w:val="22"/>
          <w:lang w:eastAsia="en-US"/>
        </w:rPr>
        <w:t>Criticus Frisiortun Aballaven</w:t>
      </w:r>
      <w:r w:rsidRPr="00CC08FA">
        <w:rPr>
          <w:sz w:val="22"/>
          <w:szCs w:val="22"/>
          <w:lang w:eastAsia="en-US"/>
        </w:rPr>
        <w:softHyphen/>
        <w:t>slum 519, 521</w:t>
      </w:r>
    </w:p>
    <w:p w:rsidR="00B87499" w:rsidRPr="00CC08FA" w:rsidRDefault="00B87499" w:rsidP="00B87499">
      <w:pPr>
        <w:jc w:val="both"/>
        <w:rPr>
          <w:sz w:val="22"/>
          <w:szCs w:val="22"/>
          <w:lang w:eastAsia="en-US"/>
        </w:rPr>
      </w:pPr>
      <w:r w:rsidRPr="00CC08FA">
        <w:rPr>
          <w:sz w:val="22"/>
          <w:szCs w:val="22"/>
          <w:lang w:eastAsia="en-US"/>
        </w:rPr>
        <w:t>Dagalaifus 661</w:t>
      </w:r>
    </w:p>
    <w:p w:rsidR="00B87499" w:rsidRPr="00CC08FA" w:rsidRDefault="00B87499" w:rsidP="00B87499">
      <w:pPr>
        <w:jc w:val="both"/>
        <w:rPr>
          <w:sz w:val="22"/>
          <w:szCs w:val="22"/>
          <w:lang w:eastAsia="en-US"/>
        </w:rPr>
      </w:pPr>
      <w:r w:rsidRPr="00CC08FA">
        <w:rPr>
          <w:sz w:val="22"/>
          <w:szCs w:val="22"/>
          <w:lang w:eastAsia="en-US"/>
        </w:rPr>
        <w:t>Dalmatius 637</w:t>
      </w:r>
    </w:p>
    <w:p w:rsidR="00B87499" w:rsidRPr="00CC08FA" w:rsidRDefault="00B87499" w:rsidP="00B87499">
      <w:pPr>
        <w:jc w:val="both"/>
        <w:rPr>
          <w:sz w:val="22"/>
          <w:szCs w:val="22"/>
          <w:lang w:eastAsia="en-US"/>
        </w:rPr>
      </w:pPr>
      <w:r w:rsidRPr="00CC08FA">
        <w:rPr>
          <w:sz w:val="22"/>
          <w:szCs w:val="22"/>
          <w:lang w:eastAsia="en-US"/>
        </w:rPr>
        <w:t>Dam, H. van 431</w:t>
      </w:r>
    </w:p>
    <w:p w:rsidR="00B87499" w:rsidRPr="00CC08FA" w:rsidRDefault="00B87499" w:rsidP="00B87499">
      <w:pPr>
        <w:jc w:val="both"/>
        <w:rPr>
          <w:sz w:val="22"/>
          <w:szCs w:val="22"/>
          <w:lang w:eastAsia="en-US"/>
        </w:rPr>
      </w:pPr>
      <w:r w:rsidRPr="00CC08FA">
        <w:rPr>
          <w:sz w:val="22"/>
          <w:szCs w:val="22"/>
          <w:lang w:eastAsia="en-US"/>
        </w:rPr>
        <w:t>Damsté, P. H. 28</w:t>
      </w:r>
    </w:p>
    <w:p w:rsidR="00B87499" w:rsidRPr="00CC08FA" w:rsidRDefault="00B87499" w:rsidP="00B87499">
      <w:pPr>
        <w:jc w:val="both"/>
        <w:rPr>
          <w:sz w:val="22"/>
          <w:szCs w:val="22"/>
          <w:lang w:eastAsia="en-US"/>
        </w:rPr>
      </w:pPr>
      <w:r w:rsidRPr="00CC08FA">
        <w:rPr>
          <w:sz w:val="22"/>
          <w:szCs w:val="22"/>
          <w:lang w:eastAsia="en-US"/>
        </w:rPr>
        <w:t>dam van Drusus 88, 195, 275, 536</w:t>
      </w:r>
    </w:p>
    <w:p w:rsidR="00B87499" w:rsidRPr="00CC08FA" w:rsidRDefault="00B87499" w:rsidP="00B87499">
      <w:pPr>
        <w:jc w:val="both"/>
        <w:rPr>
          <w:sz w:val="22"/>
          <w:szCs w:val="22"/>
          <w:lang w:eastAsia="en-US"/>
        </w:rPr>
      </w:pPr>
      <w:r w:rsidRPr="00CC08FA">
        <w:rPr>
          <w:sz w:val="22"/>
          <w:szCs w:val="22"/>
          <w:lang w:eastAsia="en-US"/>
        </w:rPr>
        <w:t>Danckers, H. 431</w:t>
      </w:r>
    </w:p>
    <w:p w:rsidR="00B87499" w:rsidRPr="00CC08FA" w:rsidRDefault="00B87499" w:rsidP="00B87499">
      <w:pPr>
        <w:jc w:val="both"/>
        <w:rPr>
          <w:sz w:val="22"/>
          <w:szCs w:val="22"/>
          <w:lang w:eastAsia="en-US"/>
        </w:rPr>
      </w:pPr>
      <w:r w:rsidRPr="00CC08FA">
        <w:rPr>
          <w:sz w:val="22"/>
          <w:szCs w:val="22"/>
          <w:lang w:eastAsia="en-US"/>
        </w:rPr>
        <w:t>Daniëls, M. 358, 367, 375 Deuso 667</w:t>
      </w:r>
    </w:p>
    <w:p w:rsidR="00B87499" w:rsidRPr="00CC08FA" w:rsidRDefault="00B87499" w:rsidP="00B87499">
      <w:pPr>
        <w:jc w:val="both"/>
        <w:rPr>
          <w:sz w:val="22"/>
          <w:szCs w:val="22"/>
          <w:lang w:val="de-DE" w:eastAsia="en-US"/>
        </w:rPr>
      </w:pPr>
      <w:r w:rsidRPr="00CC08FA">
        <w:rPr>
          <w:sz w:val="22"/>
          <w:szCs w:val="22"/>
          <w:lang w:val="de-DE" w:eastAsia="en-US"/>
        </w:rPr>
        <w:t>Deutz 605</w:t>
      </w:r>
    </w:p>
    <w:p w:rsidR="00B87499" w:rsidRPr="00CC08FA" w:rsidRDefault="00B87499" w:rsidP="00B87499">
      <w:pPr>
        <w:jc w:val="both"/>
        <w:rPr>
          <w:sz w:val="22"/>
          <w:szCs w:val="22"/>
          <w:lang w:val="de-DE" w:eastAsia="en-US"/>
        </w:rPr>
      </w:pPr>
      <w:r w:rsidRPr="00CC08FA">
        <w:rPr>
          <w:sz w:val="22"/>
          <w:szCs w:val="22"/>
          <w:lang w:val="de-DE" w:eastAsia="en-US"/>
        </w:rPr>
        <w:t>Deverel-urnen 538</w:t>
      </w:r>
    </w:p>
    <w:p w:rsidR="00B87499" w:rsidRPr="00CC08FA" w:rsidRDefault="00B87499" w:rsidP="00B87499">
      <w:pPr>
        <w:jc w:val="both"/>
        <w:rPr>
          <w:sz w:val="22"/>
          <w:szCs w:val="22"/>
          <w:lang w:val="de-DE" w:eastAsia="en-US"/>
        </w:rPr>
      </w:pPr>
      <w:r w:rsidRPr="00CC08FA">
        <w:rPr>
          <w:sz w:val="22"/>
          <w:szCs w:val="22"/>
          <w:lang w:val="de-DE" w:eastAsia="en-US"/>
        </w:rPr>
        <w:t>Diana 424, 464, 564</w:t>
      </w:r>
    </w:p>
    <w:p w:rsidR="00B87499" w:rsidRPr="00CC08FA" w:rsidRDefault="00B87499" w:rsidP="00B87499">
      <w:pPr>
        <w:jc w:val="both"/>
        <w:rPr>
          <w:sz w:val="22"/>
          <w:szCs w:val="22"/>
          <w:lang w:val="de-DE" w:eastAsia="en-US"/>
        </w:rPr>
      </w:pPr>
      <w:r w:rsidRPr="00CC08FA">
        <w:rPr>
          <w:sz w:val="22"/>
          <w:szCs w:val="22"/>
          <w:lang w:val="de-DE" w:eastAsia="en-US"/>
        </w:rPr>
        <w:t>Didius Julianus 294, 295, 495,</w:t>
      </w:r>
    </w:p>
    <w:p w:rsidR="00B87499" w:rsidRPr="00CC08FA" w:rsidRDefault="00B87499" w:rsidP="00B87499">
      <w:pPr>
        <w:jc w:val="both"/>
        <w:rPr>
          <w:sz w:val="22"/>
          <w:szCs w:val="22"/>
          <w:lang w:val="de-DE" w:eastAsia="en-US"/>
        </w:rPr>
      </w:pPr>
      <w:r w:rsidRPr="00CC08FA">
        <w:rPr>
          <w:sz w:val="22"/>
          <w:szCs w:val="22"/>
          <w:lang w:val="de-DE" w:eastAsia="en-US"/>
        </w:rPr>
        <w:t>496, 520, 568</w:t>
      </w:r>
    </w:p>
    <w:p w:rsidR="00B87499" w:rsidRPr="00CC08FA" w:rsidRDefault="00B87499" w:rsidP="00B87499">
      <w:pPr>
        <w:jc w:val="both"/>
        <w:rPr>
          <w:sz w:val="22"/>
          <w:szCs w:val="22"/>
          <w:lang w:val="de-DE" w:eastAsia="en-US"/>
        </w:rPr>
      </w:pPr>
      <w:r w:rsidRPr="00CC08FA">
        <w:rPr>
          <w:sz w:val="22"/>
          <w:szCs w:val="22"/>
          <w:lang w:val="de-DE" w:eastAsia="en-US"/>
        </w:rPr>
        <w:t>Dikaiarchos 31</w:t>
      </w:r>
    </w:p>
    <w:p w:rsidR="00B87499" w:rsidRPr="00CC08FA" w:rsidRDefault="00B87499" w:rsidP="00B87499">
      <w:pPr>
        <w:jc w:val="both"/>
        <w:rPr>
          <w:sz w:val="22"/>
          <w:szCs w:val="22"/>
          <w:lang w:val="de-DE" w:eastAsia="en-US"/>
        </w:rPr>
      </w:pPr>
      <w:r w:rsidRPr="00CC08FA">
        <w:rPr>
          <w:sz w:val="22"/>
          <w:szCs w:val="22"/>
          <w:lang w:val="de-DE" w:eastAsia="en-US"/>
        </w:rPr>
        <w:t>Dillius Vocula 223, 243-257 diluvium 12</w:t>
      </w:r>
    </w:p>
    <w:p w:rsidR="00B87499" w:rsidRPr="00CC08FA" w:rsidRDefault="00B87499" w:rsidP="00B87499">
      <w:pPr>
        <w:jc w:val="both"/>
        <w:rPr>
          <w:sz w:val="22"/>
          <w:szCs w:val="22"/>
          <w:lang w:val="de-DE" w:eastAsia="en-US"/>
        </w:rPr>
      </w:pPr>
      <w:r w:rsidRPr="00CC08FA">
        <w:rPr>
          <w:sz w:val="22"/>
          <w:szCs w:val="22"/>
          <w:lang w:val="de-DE" w:eastAsia="en-US"/>
        </w:rPr>
        <w:t>Diocletianus 317, 359, 367, 368, 471, 491, 493, 500, 566, 575, 586, 587-601, 611, 625, 670, 722</w:t>
      </w:r>
    </w:p>
    <w:p w:rsidR="00B87499" w:rsidRPr="00CC08FA" w:rsidRDefault="00B87499" w:rsidP="00B87499">
      <w:pPr>
        <w:jc w:val="both"/>
        <w:rPr>
          <w:sz w:val="22"/>
          <w:szCs w:val="22"/>
          <w:lang w:val="de-DE" w:eastAsia="en-US"/>
        </w:rPr>
      </w:pPr>
      <w:r w:rsidRPr="00CC08FA">
        <w:rPr>
          <w:sz w:val="22"/>
          <w:szCs w:val="22"/>
          <w:lang w:val="de-DE" w:eastAsia="en-US"/>
        </w:rPr>
        <w:t>Diodoros 32</w:t>
      </w:r>
    </w:p>
    <w:p w:rsidR="00B87499" w:rsidRPr="00CC08FA" w:rsidRDefault="00B87499" w:rsidP="00B87499">
      <w:pPr>
        <w:jc w:val="both"/>
        <w:rPr>
          <w:sz w:val="22"/>
          <w:szCs w:val="22"/>
          <w:lang w:val="de-DE" w:eastAsia="en-US"/>
        </w:rPr>
      </w:pPr>
      <w:r w:rsidRPr="00CC08FA">
        <w:rPr>
          <w:sz w:val="22"/>
          <w:szCs w:val="22"/>
          <w:lang w:val="de-DE" w:eastAsia="en-US"/>
        </w:rPr>
        <w:t>diploma militare 516 Divitienses 629" 661 Domitianus 229, 263, 268,</w:t>
      </w:r>
    </w:p>
    <w:p w:rsidR="00B87499" w:rsidRPr="00CC08FA" w:rsidRDefault="00B87499" w:rsidP="00B87499">
      <w:pPr>
        <w:jc w:val="both"/>
        <w:rPr>
          <w:sz w:val="22"/>
          <w:szCs w:val="22"/>
          <w:lang w:val="de-DE" w:eastAsia="en-US"/>
        </w:rPr>
      </w:pPr>
      <w:r w:rsidRPr="00CC08FA">
        <w:rPr>
          <w:sz w:val="22"/>
          <w:szCs w:val="22"/>
          <w:lang w:val="de-DE" w:eastAsia="en-US"/>
        </w:rPr>
        <w:t>272, 280-287, 307, 356, 379,</w:t>
      </w:r>
    </w:p>
    <w:p w:rsidR="00B87499" w:rsidRPr="00CC08FA" w:rsidRDefault="00B87499" w:rsidP="00B87499">
      <w:pPr>
        <w:jc w:val="both"/>
        <w:rPr>
          <w:sz w:val="22"/>
          <w:szCs w:val="22"/>
          <w:lang w:val="de-DE" w:eastAsia="en-US"/>
        </w:rPr>
      </w:pPr>
      <w:r w:rsidRPr="00CC08FA">
        <w:rPr>
          <w:sz w:val="22"/>
          <w:szCs w:val="22"/>
          <w:lang w:val="de-DE" w:eastAsia="en-US"/>
        </w:rPr>
        <w:t>393, 402, 421, 423, 425, 447,</w:t>
      </w:r>
    </w:p>
    <w:p w:rsidR="00B87499" w:rsidRPr="00CC08FA" w:rsidRDefault="00B87499" w:rsidP="00B87499">
      <w:pPr>
        <w:jc w:val="both"/>
        <w:rPr>
          <w:sz w:val="22"/>
          <w:szCs w:val="22"/>
          <w:lang w:val="de-DE" w:eastAsia="en-US"/>
        </w:rPr>
      </w:pPr>
      <w:r w:rsidRPr="00CC08FA">
        <w:rPr>
          <w:sz w:val="22"/>
          <w:szCs w:val="22"/>
          <w:lang w:val="de-DE" w:eastAsia="en-US"/>
        </w:rPr>
        <w:t>458, 459, 466, 468, 470, 471,</w:t>
      </w:r>
    </w:p>
    <w:p w:rsidR="00B87499" w:rsidRPr="00CC08FA" w:rsidRDefault="00B87499" w:rsidP="00B87499">
      <w:pPr>
        <w:jc w:val="both"/>
        <w:rPr>
          <w:sz w:val="22"/>
          <w:szCs w:val="22"/>
          <w:lang w:val="de-DE" w:eastAsia="en-US"/>
        </w:rPr>
      </w:pPr>
      <w:r w:rsidRPr="00CC08FA">
        <w:rPr>
          <w:sz w:val="22"/>
          <w:szCs w:val="22"/>
          <w:lang w:val="de-DE" w:eastAsia="en-US"/>
        </w:rPr>
        <w:t>472, 473, 494, 500, 540</w:t>
      </w:r>
      <w:r w:rsidRPr="00CC08FA">
        <w:rPr>
          <w:sz w:val="22"/>
          <w:szCs w:val="22"/>
          <w:lang w:val="de-DE" w:eastAsia="en-US"/>
        </w:rPr>
        <w:br/>
        <w:t>Domitius Ahenobarbus 99,</w:t>
      </w:r>
    </w:p>
    <w:p w:rsidR="00B87499" w:rsidRPr="00CC08FA" w:rsidRDefault="00B87499" w:rsidP="00B87499">
      <w:pPr>
        <w:jc w:val="both"/>
        <w:rPr>
          <w:sz w:val="22"/>
          <w:szCs w:val="22"/>
          <w:lang w:val="de-DE" w:eastAsia="en-US"/>
        </w:rPr>
      </w:pPr>
      <w:r w:rsidRPr="00CC08FA">
        <w:rPr>
          <w:sz w:val="22"/>
          <w:szCs w:val="22"/>
          <w:lang w:val="de-DE" w:eastAsia="en-US"/>
        </w:rPr>
        <w:t>127, 483, 494, 534</w:t>
      </w:r>
    </w:p>
    <w:p w:rsidR="00B87499" w:rsidRPr="00CC08FA" w:rsidRDefault="00B87499" w:rsidP="00B87499">
      <w:pPr>
        <w:jc w:val="both"/>
        <w:rPr>
          <w:sz w:val="22"/>
          <w:szCs w:val="22"/>
          <w:lang w:val="de-DE" w:eastAsia="en-US"/>
        </w:rPr>
      </w:pPr>
      <w:r w:rsidRPr="00CC08FA">
        <w:rPr>
          <w:sz w:val="22"/>
          <w:szCs w:val="22"/>
          <w:lang w:val="de-DE" w:eastAsia="en-US"/>
        </w:rPr>
        <w:t>Donar 554</w:t>
      </w:r>
    </w:p>
    <w:p w:rsidR="00B87499" w:rsidRPr="00CC08FA" w:rsidRDefault="00B87499" w:rsidP="00B87499">
      <w:pPr>
        <w:jc w:val="both"/>
        <w:rPr>
          <w:sz w:val="22"/>
          <w:szCs w:val="22"/>
          <w:lang w:val="de-DE" w:eastAsia="en-US"/>
        </w:rPr>
      </w:pPr>
      <w:r w:rsidRPr="00CC08FA">
        <w:rPr>
          <w:sz w:val="22"/>
          <w:szCs w:val="22"/>
          <w:lang w:val="de-DE" w:eastAsia="en-US"/>
        </w:rPr>
        <w:t>Donatisten 565 Donau-cultuur 315</w:t>
      </w:r>
    </w:p>
    <w:p w:rsidR="00B87499" w:rsidRPr="00CC08FA" w:rsidRDefault="00B87499" w:rsidP="00B87499">
      <w:pPr>
        <w:jc w:val="both"/>
        <w:rPr>
          <w:sz w:val="22"/>
          <w:szCs w:val="22"/>
          <w:lang w:eastAsia="en-US"/>
        </w:rPr>
      </w:pPr>
      <w:r w:rsidRPr="00CC08FA">
        <w:rPr>
          <w:sz w:val="22"/>
          <w:szCs w:val="22"/>
          <w:lang w:eastAsia="en-US"/>
        </w:rPr>
        <w:t>Doornik 475, 476, 491, 619, 713</w:t>
      </w:r>
    </w:p>
    <w:p w:rsidR="00B87499" w:rsidRPr="00CC08FA" w:rsidRDefault="00B87499" w:rsidP="00B87499">
      <w:pPr>
        <w:jc w:val="both"/>
        <w:rPr>
          <w:sz w:val="22"/>
          <w:szCs w:val="22"/>
          <w:lang w:eastAsia="en-US"/>
        </w:rPr>
      </w:pPr>
      <w:r w:rsidRPr="00CC08FA">
        <w:rPr>
          <w:sz w:val="22"/>
          <w:szCs w:val="22"/>
          <w:lang w:eastAsia="en-US"/>
        </w:rPr>
        <w:t>Dorestad 405</w:t>
      </w:r>
    </w:p>
    <w:p w:rsidR="00B87499" w:rsidRPr="00CC08FA" w:rsidRDefault="00B87499" w:rsidP="00B87499">
      <w:pPr>
        <w:jc w:val="both"/>
        <w:rPr>
          <w:sz w:val="22"/>
          <w:szCs w:val="22"/>
          <w:lang w:eastAsia="en-US"/>
        </w:rPr>
      </w:pPr>
      <w:r w:rsidRPr="00CC08FA">
        <w:rPr>
          <w:sz w:val="22"/>
          <w:szCs w:val="22"/>
          <w:lang w:eastAsia="en-US"/>
        </w:rPr>
        <w:t>Drente 7, 540</w:t>
      </w:r>
    </w:p>
    <w:p w:rsidR="00B87499" w:rsidRPr="00CC08FA" w:rsidRDefault="00B87499" w:rsidP="00B87499">
      <w:pPr>
        <w:jc w:val="both"/>
        <w:rPr>
          <w:sz w:val="22"/>
          <w:szCs w:val="22"/>
          <w:lang w:eastAsia="en-US"/>
        </w:rPr>
      </w:pPr>
      <w:r w:rsidRPr="00CC08FA">
        <w:rPr>
          <w:sz w:val="22"/>
          <w:szCs w:val="22"/>
          <w:lang w:eastAsia="en-US"/>
        </w:rPr>
        <w:t>Drusus 2, 78, 84, 88-96, 159, 176, 186, 203, 205, 391, 393, 402, 409, 434, 439, 462, 470, 471, 487, 493, 494, 500, 508, 514, 520, 526, 533, 542, 699, 703</w:t>
      </w:r>
    </w:p>
    <w:p w:rsidR="00B87499" w:rsidRPr="00CC08FA" w:rsidRDefault="00B87499" w:rsidP="00B87499">
      <w:pPr>
        <w:jc w:val="both"/>
        <w:rPr>
          <w:sz w:val="22"/>
          <w:szCs w:val="22"/>
          <w:lang w:eastAsia="en-US"/>
        </w:rPr>
      </w:pPr>
      <w:r w:rsidRPr="00CC08FA">
        <w:rPr>
          <w:sz w:val="22"/>
          <w:szCs w:val="22"/>
          <w:lang w:eastAsia="en-US"/>
        </w:rPr>
        <w:t>Drusus II 100</w:t>
      </w:r>
    </w:p>
    <w:p w:rsidR="00B87499" w:rsidRPr="00CC08FA" w:rsidRDefault="00B87499" w:rsidP="00B87499">
      <w:pPr>
        <w:jc w:val="both"/>
        <w:rPr>
          <w:sz w:val="22"/>
          <w:szCs w:val="22"/>
          <w:lang w:val="en-US" w:eastAsia="en-US"/>
        </w:rPr>
      </w:pPr>
      <w:r w:rsidRPr="00CC08FA">
        <w:rPr>
          <w:sz w:val="22"/>
          <w:szCs w:val="22"/>
          <w:lang w:val="en-US" w:eastAsia="en-US"/>
        </w:rPr>
        <w:t>Dubius Avitus 154</w:t>
      </w:r>
    </w:p>
    <w:p w:rsidR="00B87499" w:rsidRPr="00CC08FA" w:rsidRDefault="00B87499" w:rsidP="00B87499">
      <w:pPr>
        <w:jc w:val="both"/>
        <w:rPr>
          <w:sz w:val="22"/>
          <w:szCs w:val="22"/>
          <w:lang w:val="en-US" w:eastAsia="en-US"/>
        </w:rPr>
      </w:pPr>
      <w:r w:rsidRPr="00CC08FA">
        <w:rPr>
          <w:sz w:val="22"/>
          <w:szCs w:val="22"/>
          <w:lang w:val="en-US" w:eastAsia="en-US"/>
        </w:rPr>
        <w:t>Duble 388</w:t>
      </w:r>
    </w:p>
    <w:p w:rsidR="00B87499" w:rsidRPr="00CC08FA" w:rsidRDefault="00B87499" w:rsidP="00B87499">
      <w:pPr>
        <w:jc w:val="both"/>
        <w:rPr>
          <w:sz w:val="22"/>
          <w:szCs w:val="22"/>
          <w:lang w:val="en-US" w:eastAsia="en-US"/>
        </w:rPr>
      </w:pPr>
      <w:r w:rsidRPr="00CC08FA">
        <w:rPr>
          <w:sz w:val="22"/>
          <w:szCs w:val="22"/>
          <w:lang w:val="en-US" w:eastAsia="en-US"/>
        </w:rPr>
        <w:t>duinen 8, 10, 14</w:t>
      </w:r>
    </w:p>
    <w:p w:rsidR="00B87499" w:rsidRPr="00CC08FA" w:rsidRDefault="00B87499" w:rsidP="00B87499">
      <w:pPr>
        <w:jc w:val="both"/>
        <w:rPr>
          <w:sz w:val="22"/>
          <w:szCs w:val="22"/>
          <w:lang w:val="en-US" w:eastAsia="en-US"/>
        </w:rPr>
      </w:pPr>
      <w:r w:rsidRPr="00CC08FA">
        <w:rPr>
          <w:sz w:val="22"/>
          <w:szCs w:val="22"/>
          <w:lang w:val="en-US" w:eastAsia="en-US"/>
        </w:rPr>
        <w:t>Dulguhnii 210, 215 Eburones, 24, 41, 43, 51, 56,</w:t>
      </w:r>
    </w:p>
    <w:p w:rsidR="00B87499" w:rsidRPr="00CC08FA" w:rsidRDefault="00B87499" w:rsidP="00B87499">
      <w:pPr>
        <w:jc w:val="both"/>
        <w:rPr>
          <w:sz w:val="22"/>
          <w:szCs w:val="22"/>
          <w:lang w:val="en-US" w:eastAsia="en-US"/>
        </w:rPr>
      </w:pPr>
      <w:r w:rsidRPr="00CC08FA">
        <w:rPr>
          <w:sz w:val="22"/>
          <w:szCs w:val="22"/>
          <w:lang w:val="en-US" w:eastAsia="en-US"/>
        </w:rPr>
        <w:t>62, 68, 74, 171, 200, 315,,</w:t>
      </w:r>
    </w:p>
    <w:p w:rsidR="00B87499" w:rsidRPr="00CC08FA" w:rsidRDefault="00B87499" w:rsidP="00B87499">
      <w:pPr>
        <w:jc w:val="both"/>
        <w:rPr>
          <w:sz w:val="22"/>
          <w:szCs w:val="22"/>
          <w:lang w:val="en-US" w:eastAsia="en-US"/>
        </w:rPr>
      </w:pPr>
      <w:r w:rsidRPr="00CC08FA">
        <w:rPr>
          <w:sz w:val="22"/>
          <w:szCs w:val="22"/>
          <w:lang w:val="en-US" w:eastAsia="en-US"/>
        </w:rPr>
        <w:t>345, 355, 487, 488, 705 Eems 91, 159, 163, 211 Elagabalus 299-300, 355, 5631</w:t>
      </w:r>
    </w:p>
    <w:p w:rsidR="00B87499" w:rsidRPr="00CC08FA" w:rsidRDefault="00B87499" w:rsidP="00B87499">
      <w:pPr>
        <w:jc w:val="both"/>
        <w:rPr>
          <w:sz w:val="22"/>
          <w:szCs w:val="22"/>
          <w:lang w:val="en-US" w:eastAsia="en-US"/>
        </w:rPr>
      </w:pPr>
      <w:r w:rsidRPr="00CC08FA">
        <w:rPr>
          <w:sz w:val="22"/>
          <w:szCs w:val="22"/>
          <w:lang w:val="en-US" w:eastAsia="en-US"/>
        </w:rPr>
        <w:t>610</w:t>
      </w:r>
    </w:p>
    <w:p w:rsidR="00B87499" w:rsidRPr="00CC08FA" w:rsidRDefault="00B87499" w:rsidP="00B87499">
      <w:pPr>
        <w:jc w:val="both"/>
        <w:rPr>
          <w:sz w:val="22"/>
          <w:szCs w:val="22"/>
          <w:lang w:val="en-US" w:eastAsia="en-US"/>
        </w:rPr>
      </w:pPr>
      <w:r w:rsidRPr="00CC08FA">
        <w:rPr>
          <w:sz w:val="22"/>
          <w:szCs w:val="22"/>
          <w:lang w:val="en-US" w:eastAsia="en-US"/>
        </w:rPr>
        <w:t>Elbe 91, 159, 163 Electrides 163 Elinium 388 Ennius, Ma. 120 Ephoros 29 eqiiites 633</w:t>
      </w:r>
    </w:p>
    <w:p w:rsidR="00B87499" w:rsidRPr="00CC08FA" w:rsidRDefault="00B87499" w:rsidP="00B87499">
      <w:pPr>
        <w:jc w:val="both"/>
        <w:rPr>
          <w:sz w:val="22"/>
          <w:szCs w:val="22"/>
          <w:lang w:val="en-US" w:eastAsia="en-US"/>
        </w:rPr>
      </w:pPr>
      <w:r w:rsidRPr="00CC08FA">
        <w:rPr>
          <w:sz w:val="22"/>
          <w:szCs w:val="22"/>
          <w:lang w:val="en-US" w:eastAsia="en-US"/>
        </w:rPr>
        <w:t>Equites Batavi iuniores 63 Equites Batavi seniores 635 Equites catafractarii Ambi</w:t>
      </w:r>
    </w:p>
    <w:p w:rsidR="00B87499" w:rsidRPr="00CC08FA" w:rsidRDefault="00B87499" w:rsidP="00B87499">
      <w:pPr>
        <w:jc w:val="both"/>
        <w:rPr>
          <w:sz w:val="22"/>
          <w:szCs w:val="22"/>
          <w:lang w:val="en-US" w:eastAsia="en-US"/>
        </w:rPr>
      </w:pPr>
      <w:r w:rsidRPr="00CC08FA">
        <w:rPr>
          <w:sz w:val="22"/>
          <w:szCs w:val="22"/>
          <w:lang w:val="en-US" w:eastAsia="en-US"/>
        </w:rPr>
        <w:t>nenses 626</w:t>
      </w:r>
    </w:p>
    <w:p w:rsidR="00B87499" w:rsidRPr="00CC08FA" w:rsidRDefault="00B87499" w:rsidP="00B87499">
      <w:pPr>
        <w:jc w:val="both"/>
        <w:rPr>
          <w:sz w:val="22"/>
          <w:szCs w:val="22"/>
          <w:lang w:val="en-US" w:eastAsia="en-US"/>
        </w:rPr>
      </w:pPr>
      <w:r w:rsidRPr="00CC08FA">
        <w:rPr>
          <w:sz w:val="22"/>
          <w:szCs w:val="22"/>
          <w:lang w:val="en-US" w:eastAsia="en-US"/>
        </w:rPr>
        <w:t>Equites Dalmatae 691 equites singulares 498, 51Il</w:t>
      </w:r>
    </w:p>
    <w:p w:rsidR="00B87499" w:rsidRPr="00CC08FA" w:rsidRDefault="00B87499" w:rsidP="00B87499">
      <w:pPr>
        <w:jc w:val="both"/>
        <w:rPr>
          <w:sz w:val="22"/>
          <w:szCs w:val="22"/>
          <w:lang w:val="de-DE" w:eastAsia="en-US"/>
        </w:rPr>
      </w:pPr>
      <w:r w:rsidRPr="00CC08FA">
        <w:rPr>
          <w:sz w:val="22"/>
          <w:szCs w:val="22"/>
          <w:lang w:val="de-DE" w:eastAsia="en-US"/>
        </w:rPr>
        <w:t>513, 518, 522, 555, 558 .1 Eratosthenes 22, 23, 35 Eridanos 28</w:t>
      </w:r>
    </w:p>
    <w:p w:rsidR="00B87499" w:rsidRPr="00CC08FA" w:rsidRDefault="00B87499" w:rsidP="00B87499">
      <w:pPr>
        <w:jc w:val="both"/>
        <w:rPr>
          <w:sz w:val="22"/>
          <w:szCs w:val="22"/>
          <w:lang w:val="de-DE" w:eastAsia="en-US"/>
        </w:rPr>
      </w:pPr>
      <w:r w:rsidRPr="00CC08FA">
        <w:rPr>
          <w:sz w:val="22"/>
          <w:szCs w:val="22"/>
          <w:lang w:val="de-DE" w:eastAsia="en-US"/>
        </w:rPr>
        <w:t>Eugenius 678, 694 Eunapios 644, 649, 651, 68 Euphratas 638</w:t>
      </w:r>
    </w:p>
    <w:p w:rsidR="00B87499" w:rsidRPr="00CC08FA" w:rsidRDefault="00B87499" w:rsidP="00B87499">
      <w:pPr>
        <w:jc w:val="both"/>
        <w:rPr>
          <w:sz w:val="22"/>
          <w:szCs w:val="22"/>
          <w:lang w:val="en-US" w:eastAsia="en-US"/>
        </w:rPr>
      </w:pPr>
      <w:r w:rsidRPr="00CC08FA">
        <w:rPr>
          <w:sz w:val="22"/>
          <w:szCs w:val="22"/>
          <w:lang w:val="en-US" w:eastAsia="en-US"/>
        </w:rPr>
        <w:t>Eutropius 682, 683 Evelein, M. A. 333, 357, 3</w:t>
      </w:r>
    </w:p>
    <w:p w:rsidR="00B87499" w:rsidRPr="00CC08FA" w:rsidRDefault="00B87499" w:rsidP="00B87499">
      <w:pPr>
        <w:jc w:val="both"/>
        <w:rPr>
          <w:sz w:val="22"/>
          <w:szCs w:val="22"/>
          <w:lang w:val="en-US" w:eastAsia="en-US"/>
        </w:rPr>
      </w:pPr>
      <w:r w:rsidRPr="00CC08FA">
        <w:rPr>
          <w:sz w:val="22"/>
          <w:szCs w:val="22"/>
          <w:lang w:val="en-US" w:eastAsia="en-US"/>
        </w:rPr>
        <w:t>369, 370, 396</w:t>
      </w:r>
    </w:p>
    <w:p w:rsidR="00B87499" w:rsidRPr="00CC08FA" w:rsidRDefault="00B87499" w:rsidP="00B87499">
      <w:pPr>
        <w:jc w:val="both"/>
        <w:rPr>
          <w:sz w:val="22"/>
          <w:szCs w:val="22"/>
          <w:lang w:val="en-US" w:eastAsia="en-US"/>
        </w:rPr>
      </w:pPr>
      <w:r w:rsidRPr="00CC08FA">
        <w:rPr>
          <w:sz w:val="22"/>
          <w:szCs w:val="22"/>
          <w:lang w:val="en-US" w:eastAsia="en-US"/>
        </w:rPr>
        <w:t>exacti 499</w:t>
      </w:r>
    </w:p>
    <w:p w:rsidR="00B87499" w:rsidRPr="00CC08FA" w:rsidRDefault="00B87499" w:rsidP="00B87499">
      <w:pPr>
        <w:jc w:val="both"/>
        <w:rPr>
          <w:sz w:val="22"/>
          <w:szCs w:val="22"/>
          <w:lang w:val="en-US" w:eastAsia="en-US"/>
        </w:rPr>
      </w:pPr>
      <w:r w:rsidRPr="00CC08FA">
        <w:rPr>
          <w:sz w:val="22"/>
          <w:szCs w:val="22"/>
          <w:lang w:val="en-US" w:eastAsia="en-US"/>
        </w:rPr>
        <w:t>exceptores 499, 623 Excerpta Romana 5, 309 exploratores 512, 627</w:t>
      </w:r>
    </w:p>
    <w:p w:rsidR="00B87499" w:rsidRPr="00CC08FA" w:rsidRDefault="00B87499" w:rsidP="00B87499">
      <w:pPr>
        <w:jc w:val="both"/>
        <w:rPr>
          <w:sz w:val="22"/>
          <w:szCs w:val="22"/>
          <w:lang w:val="en-US" w:eastAsia="en-US"/>
        </w:rPr>
      </w:pPr>
      <w:r w:rsidRPr="00CC08FA">
        <w:rPr>
          <w:sz w:val="22"/>
          <w:szCs w:val="22"/>
          <w:lang w:val="en-US" w:eastAsia="en-US"/>
        </w:rPr>
        <w:t>Fabaria 163</w:t>
      </w:r>
    </w:p>
    <w:p w:rsidR="00B87499" w:rsidRPr="00CC08FA" w:rsidRDefault="00B87499" w:rsidP="00B87499">
      <w:pPr>
        <w:jc w:val="both"/>
        <w:rPr>
          <w:sz w:val="22"/>
          <w:szCs w:val="22"/>
          <w:lang w:val="en-US" w:eastAsia="en-US"/>
        </w:rPr>
      </w:pPr>
      <w:r w:rsidRPr="00CC08FA">
        <w:rPr>
          <w:sz w:val="22"/>
          <w:szCs w:val="22"/>
          <w:lang w:val="en-US" w:eastAsia="en-US"/>
        </w:rPr>
        <w:t>Faber, F. J. 6, 309 Fabiranum 211</w:t>
      </w:r>
    </w:p>
    <w:p w:rsidR="00B87499" w:rsidRPr="00CC08FA" w:rsidRDefault="00B87499" w:rsidP="00B87499">
      <w:pPr>
        <w:jc w:val="both"/>
        <w:rPr>
          <w:sz w:val="22"/>
          <w:szCs w:val="22"/>
          <w:lang w:val="en-US" w:eastAsia="en-US"/>
        </w:rPr>
      </w:pPr>
      <w:r w:rsidRPr="00CC08FA">
        <w:rPr>
          <w:sz w:val="22"/>
          <w:szCs w:val="22"/>
          <w:lang w:val="en-US" w:eastAsia="en-US"/>
        </w:rPr>
        <w:t>Fabius Primus 271 Fabius Valens 220-229, fabricenses 630 fabrieken 504</w:t>
      </w:r>
    </w:p>
    <w:p w:rsidR="00B87499" w:rsidRPr="00CC08FA" w:rsidRDefault="00B87499" w:rsidP="00B87499">
      <w:pPr>
        <w:jc w:val="both"/>
        <w:rPr>
          <w:sz w:val="22"/>
          <w:szCs w:val="22"/>
          <w:lang w:val="en-US" w:eastAsia="en-US"/>
        </w:rPr>
      </w:pPr>
      <w:r w:rsidRPr="00CC08FA">
        <w:rPr>
          <w:sz w:val="22"/>
          <w:szCs w:val="22"/>
          <w:lang w:val="en-US" w:eastAsia="en-US"/>
        </w:rPr>
        <w:t>Faustina 446</w:t>
      </w:r>
    </w:p>
    <w:p w:rsidR="00B87499" w:rsidRPr="00CC08FA" w:rsidRDefault="00B87499" w:rsidP="00B87499">
      <w:pPr>
        <w:jc w:val="both"/>
        <w:rPr>
          <w:sz w:val="22"/>
          <w:szCs w:val="22"/>
          <w:lang w:val="en-US" w:eastAsia="en-US"/>
        </w:rPr>
      </w:pPr>
      <w:r w:rsidRPr="00CC08FA">
        <w:rPr>
          <w:sz w:val="22"/>
          <w:szCs w:val="22"/>
          <w:lang w:val="en-US" w:eastAsia="en-US"/>
        </w:rPr>
        <w:t>Fectio 406, 409, 422, 489, 8 713</w:t>
      </w:r>
    </w:p>
    <w:p w:rsidR="00B87499" w:rsidRPr="00CC08FA" w:rsidRDefault="00B87499" w:rsidP="00B87499">
      <w:pPr>
        <w:jc w:val="both"/>
        <w:rPr>
          <w:sz w:val="22"/>
          <w:szCs w:val="22"/>
          <w:lang w:val="en-US" w:eastAsia="en-US"/>
        </w:rPr>
      </w:pPr>
      <w:r w:rsidRPr="00CC08FA">
        <w:rPr>
          <w:sz w:val="22"/>
          <w:szCs w:val="22"/>
          <w:lang w:val="en-US" w:eastAsia="en-US"/>
        </w:rPr>
        <w:t>Feresne 348</w:t>
      </w:r>
    </w:p>
    <w:p w:rsidR="00B87499" w:rsidRPr="00CC08FA" w:rsidRDefault="00B87499" w:rsidP="00B87499">
      <w:pPr>
        <w:jc w:val="both"/>
        <w:rPr>
          <w:sz w:val="22"/>
          <w:szCs w:val="22"/>
          <w:lang w:val="en-US" w:eastAsia="en-US"/>
        </w:rPr>
      </w:pPr>
      <w:r w:rsidRPr="00CC08FA">
        <w:rPr>
          <w:sz w:val="22"/>
          <w:szCs w:val="22"/>
          <w:lang w:val="en-US" w:eastAsia="en-US"/>
        </w:rPr>
        <w:t>fibulae 546</w:t>
      </w:r>
    </w:p>
    <w:p w:rsidR="00B87499" w:rsidRPr="00CC08FA" w:rsidRDefault="00B87499" w:rsidP="00B87499">
      <w:pPr>
        <w:jc w:val="both"/>
        <w:rPr>
          <w:sz w:val="22"/>
          <w:szCs w:val="22"/>
          <w:lang w:val="en-US" w:eastAsia="en-US"/>
        </w:rPr>
      </w:pPr>
      <w:r w:rsidRPr="00CC08FA">
        <w:rPr>
          <w:sz w:val="22"/>
          <w:szCs w:val="22"/>
          <w:lang w:val="en-US" w:eastAsia="en-US"/>
        </w:rPr>
        <w:t>Fimmilena 563 financieel beheer 020 Eines 470</w:t>
      </w:r>
    </w:p>
    <w:p w:rsidR="00B87499" w:rsidRPr="00CC08FA" w:rsidRDefault="00B87499" w:rsidP="00B87499">
      <w:pPr>
        <w:jc w:val="both"/>
        <w:rPr>
          <w:sz w:val="22"/>
          <w:szCs w:val="22"/>
          <w:lang w:val="en-US" w:eastAsia="en-US"/>
        </w:rPr>
      </w:pPr>
      <w:r w:rsidRPr="00CC08FA">
        <w:rPr>
          <w:sz w:val="22"/>
          <w:szCs w:val="22"/>
          <w:lang w:val="en-US" w:eastAsia="en-US"/>
        </w:rPr>
        <w:t>fiscus 501</w:t>
      </w:r>
    </w:p>
    <w:p w:rsidR="00B87499" w:rsidRPr="00CC08FA" w:rsidRDefault="00B87499" w:rsidP="00B87499">
      <w:pPr>
        <w:jc w:val="both"/>
        <w:rPr>
          <w:sz w:val="22"/>
          <w:szCs w:val="22"/>
          <w:lang w:val="en-US" w:eastAsia="en-US"/>
        </w:rPr>
      </w:pPr>
      <w:r w:rsidRPr="00CC08FA">
        <w:rPr>
          <w:sz w:val="22"/>
          <w:szCs w:val="22"/>
          <w:lang w:val="en-US" w:eastAsia="en-US"/>
        </w:rPr>
        <w:t>Flaccus, zle Flordeonitt</w:t>
      </w:r>
    </w:p>
    <w:p w:rsidR="00B87499" w:rsidRPr="00CC08FA" w:rsidRDefault="00B87499" w:rsidP="00B87499">
      <w:pPr>
        <w:jc w:val="both"/>
        <w:rPr>
          <w:sz w:val="22"/>
          <w:szCs w:val="22"/>
          <w:lang w:val="en-US" w:eastAsia="en-US"/>
        </w:rPr>
      </w:pPr>
      <w:r w:rsidRPr="00CC08FA">
        <w:rPr>
          <w:sz w:val="22"/>
          <w:szCs w:val="22"/>
          <w:lang w:val="en-US" w:eastAsia="en-US"/>
        </w:rPr>
        <w:t>Flavia Tiberina 558</w:t>
      </w:r>
    </w:p>
    <w:p w:rsidR="00B87499" w:rsidRPr="00CC08FA" w:rsidRDefault="00B87499" w:rsidP="00B87499">
      <w:pPr>
        <w:jc w:val="both"/>
        <w:rPr>
          <w:sz w:val="22"/>
          <w:szCs w:val="22"/>
          <w:lang w:val="en-US" w:eastAsia="en-US"/>
        </w:rPr>
      </w:pPr>
      <w:r w:rsidRPr="00CC08FA">
        <w:rPr>
          <w:sz w:val="22"/>
          <w:szCs w:val="22"/>
          <w:lang w:val="en-US" w:eastAsia="en-US"/>
        </w:rPr>
        <w:t>Flavius, C. 62, 168</w:t>
      </w:r>
    </w:p>
    <w:p w:rsidR="00B87499" w:rsidRPr="00CC08FA" w:rsidRDefault="00B87499" w:rsidP="00B87499">
      <w:pPr>
        <w:jc w:val="both"/>
        <w:rPr>
          <w:sz w:val="22"/>
          <w:szCs w:val="22"/>
          <w:lang w:val="en-US" w:eastAsia="en-US"/>
        </w:rPr>
      </w:pPr>
      <w:r w:rsidRPr="00CC08FA">
        <w:rPr>
          <w:sz w:val="22"/>
          <w:szCs w:val="22"/>
          <w:lang w:val="en-US" w:eastAsia="en-US"/>
        </w:rPr>
        <w:t>Flavius Constans 556 Flavius Sabinus 229</w:t>
      </w:r>
    </w:p>
    <w:p w:rsidR="00B87499" w:rsidRPr="00CC08FA" w:rsidRDefault="00B87499" w:rsidP="00B87499">
      <w:pPr>
        <w:jc w:val="both"/>
        <w:rPr>
          <w:sz w:val="22"/>
          <w:szCs w:val="22"/>
          <w:lang w:val="en-US" w:eastAsia="en-US"/>
        </w:rPr>
      </w:pPr>
      <w:r w:rsidRPr="00CC08FA">
        <w:rPr>
          <w:sz w:val="22"/>
          <w:szCs w:val="22"/>
          <w:lang w:val="en-US" w:eastAsia="en-US"/>
        </w:rPr>
        <w:t>Flavus 103, 108, 109, 119, 133,</w:t>
      </w:r>
    </w:p>
    <w:p w:rsidR="00B87499" w:rsidRPr="00CC08FA" w:rsidRDefault="00B87499" w:rsidP="00B87499">
      <w:pPr>
        <w:jc w:val="both"/>
        <w:rPr>
          <w:sz w:val="22"/>
          <w:szCs w:val="22"/>
          <w:lang w:val="en-US" w:eastAsia="en-US"/>
        </w:rPr>
      </w:pPr>
      <w:r w:rsidRPr="00CC08FA">
        <w:rPr>
          <w:sz w:val="22"/>
          <w:szCs w:val="22"/>
          <w:lang w:val="en-US" w:eastAsia="en-US"/>
        </w:rPr>
        <w:t>139, 188, 484</w:t>
      </w:r>
    </w:p>
    <w:p w:rsidR="00B87499" w:rsidRPr="00CC08FA" w:rsidRDefault="00B87499" w:rsidP="00B87499">
      <w:pPr>
        <w:jc w:val="both"/>
        <w:rPr>
          <w:sz w:val="22"/>
          <w:szCs w:val="22"/>
          <w:lang w:val="en-US" w:eastAsia="en-US"/>
        </w:rPr>
      </w:pPr>
      <w:r w:rsidRPr="00CC08FA">
        <w:rPr>
          <w:sz w:val="22"/>
          <w:szCs w:val="22"/>
          <w:lang w:val="en-US" w:eastAsia="en-US"/>
        </w:rPr>
        <w:t>Flenio 388</w:t>
      </w:r>
    </w:p>
    <w:p w:rsidR="00B87499" w:rsidRPr="00CC08FA" w:rsidRDefault="00B87499" w:rsidP="00B87499">
      <w:pPr>
        <w:jc w:val="both"/>
        <w:rPr>
          <w:sz w:val="22"/>
          <w:szCs w:val="22"/>
          <w:lang w:val="en-US" w:eastAsia="en-US"/>
        </w:rPr>
      </w:pPr>
      <w:r w:rsidRPr="00CC08FA">
        <w:rPr>
          <w:sz w:val="22"/>
          <w:szCs w:val="22"/>
          <w:lang w:val="en-US" w:eastAsia="en-US"/>
        </w:rPr>
        <w:t>Flenium 535</w:t>
      </w:r>
    </w:p>
    <w:p w:rsidR="00B87499" w:rsidRPr="00CC08FA" w:rsidRDefault="00B87499" w:rsidP="00B87499">
      <w:pPr>
        <w:jc w:val="both"/>
        <w:rPr>
          <w:sz w:val="22"/>
          <w:szCs w:val="22"/>
          <w:lang w:val="en-US" w:eastAsia="en-US"/>
        </w:rPr>
      </w:pPr>
      <w:r w:rsidRPr="00CC08FA">
        <w:rPr>
          <w:sz w:val="22"/>
          <w:szCs w:val="22"/>
          <w:lang w:val="en-US" w:eastAsia="en-US"/>
        </w:rPr>
        <w:t>Flevo 160, 409</w:t>
      </w:r>
    </w:p>
    <w:p w:rsidR="00B87499" w:rsidRPr="00CC08FA" w:rsidRDefault="00B87499" w:rsidP="00B87499">
      <w:pPr>
        <w:jc w:val="both"/>
        <w:rPr>
          <w:sz w:val="22"/>
          <w:szCs w:val="22"/>
          <w:lang w:val="en-US" w:eastAsia="en-US"/>
        </w:rPr>
      </w:pPr>
      <w:r w:rsidRPr="00CC08FA">
        <w:rPr>
          <w:sz w:val="22"/>
          <w:szCs w:val="22"/>
          <w:lang w:val="en-US" w:eastAsia="en-US"/>
        </w:rPr>
        <w:t>Flevum 12, 142, 164, 207, 211 Florentius 648, 654, 655, 656 Florus 110</w:t>
      </w:r>
    </w:p>
    <w:p w:rsidR="00B87499" w:rsidRPr="00CC08FA" w:rsidRDefault="00B87499" w:rsidP="00B87499">
      <w:pPr>
        <w:jc w:val="both"/>
        <w:rPr>
          <w:sz w:val="22"/>
          <w:szCs w:val="22"/>
          <w:lang w:val="en-US" w:eastAsia="en-US"/>
        </w:rPr>
      </w:pPr>
      <w:r w:rsidRPr="00CC08FA">
        <w:rPr>
          <w:sz w:val="22"/>
          <w:szCs w:val="22"/>
          <w:lang w:val="en-US" w:eastAsia="en-US"/>
        </w:rPr>
        <w:t>foederati 630</w:t>
      </w:r>
    </w:p>
    <w:p w:rsidR="00B87499" w:rsidRPr="00CC08FA" w:rsidRDefault="00B87499" w:rsidP="00B87499">
      <w:pPr>
        <w:jc w:val="both"/>
        <w:rPr>
          <w:sz w:val="22"/>
          <w:szCs w:val="22"/>
          <w:lang w:val="en-US" w:eastAsia="en-US"/>
        </w:rPr>
      </w:pPr>
      <w:r w:rsidRPr="00CC08FA">
        <w:rPr>
          <w:sz w:val="22"/>
          <w:szCs w:val="22"/>
          <w:lang w:val="en-US" w:eastAsia="en-US"/>
        </w:rPr>
        <w:t>Fonteius Capito 221, 222 Fortuna 433, 459, 564 Forum Hadriani 292, 388,</w:t>
      </w:r>
    </w:p>
    <w:p w:rsidR="00B87499" w:rsidRPr="00CC08FA" w:rsidRDefault="00B87499" w:rsidP="00B87499">
      <w:pPr>
        <w:jc w:val="both"/>
        <w:rPr>
          <w:sz w:val="22"/>
          <w:szCs w:val="22"/>
          <w:lang w:val="en-US" w:eastAsia="en-US"/>
        </w:rPr>
      </w:pPr>
      <w:r w:rsidRPr="00CC08FA">
        <w:rPr>
          <w:sz w:val="22"/>
          <w:szCs w:val="22"/>
          <w:lang w:val="en-US" w:eastAsia="en-US"/>
        </w:rPr>
        <w:t>424, 425, 427, 484 Francia 598, 606, 674 Franken 2, 3, 312, 349, 519,</w:t>
      </w:r>
    </w:p>
    <w:p w:rsidR="00B87499" w:rsidRPr="00CC08FA" w:rsidRDefault="00B87499" w:rsidP="00B87499">
      <w:pPr>
        <w:jc w:val="both"/>
        <w:rPr>
          <w:sz w:val="22"/>
          <w:szCs w:val="22"/>
          <w:lang w:val="en-US" w:eastAsia="en-US"/>
        </w:rPr>
      </w:pPr>
      <w:r w:rsidRPr="00CC08FA">
        <w:rPr>
          <w:sz w:val="22"/>
          <w:szCs w:val="22"/>
          <w:lang w:val="en-US" w:eastAsia="en-US"/>
        </w:rPr>
        <w:t>538, 570, 581, 582, 585, 589,</w:t>
      </w:r>
    </w:p>
    <w:p w:rsidR="00B87499" w:rsidRPr="00CC08FA" w:rsidRDefault="00B87499" w:rsidP="00B87499">
      <w:pPr>
        <w:jc w:val="both"/>
        <w:rPr>
          <w:sz w:val="22"/>
          <w:szCs w:val="22"/>
          <w:lang w:val="en-US" w:eastAsia="en-US"/>
        </w:rPr>
      </w:pPr>
      <w:r w:rsidRPr="00CC08FA">
        <w:rPr>
          <w:sz w:val="22"/>
          <w:szCs w:val="22"/>
          <w:lang w:val="en-US" w:eastAsia="en-US"/>
        </w:rPr>
        <w:t>592, 601, 603, 606, 607, 631,</w:t>
      </w:r>
    </w:p>
    <w:p w:rsidR="00B87499" w:rsidRPr="00CC08FA" w:rsidRDefault="00B87499" w:rsidP="00B87499">
      <w:pPr>
        <w:jc w:val="both"/>
        <w:rPr>
          <w:sz w:val="22"/>
          <w:szCs w:val="22"/>
          <w:lang w:val="en-US" w:eastAsia="en-US"/>
        </w:rPr>
      </w:pPr>
      <w:r w:rsidRPr="00CC08FA">
        <w:rPr>
          <w:sz w:val="22"/>
          <w:szCs w:val="22"/>
          <w:lang w:val="en-US" w:eastAsia="en-US"/>
        </w:rPr>
        <w:t>633, 635, 645, 685, 691, 694,</w:t>
      </w:r>
    </w:p>
    <w:p w:rsidR="00B87499" w:rsidRPr="00CC08FA" w:rsidRDefault="00B87499" w:rsidP="00B87499">
      <w:pPr>
        <w:jc w:val="both"/>
        <w:rPr>
          <w:sz w:val="22"/>
          <w:szCs w:val="22"/>
          <w:lang w:val="en-US" w:eastAsia="en-US"/>
        </w:rPr>
      </w:pPr>
      <w:r w:rsidRPr="00CC08FA">
        <w:rPr>
          <w:sz w:val="22"/>
          <w:szCs w:val="22"/>
          <w:lang w:val="en-US" w:eastAsia="en-US"/>
        </w:rPr>
        <w:t>701; 707, 711, 712 Fretalis Oceanus 664, 668 Friesland 10, 25</w:t>
      </w:r>
    </w:p>
    <w:p w:rsidR="00B87499" w:rsidRPr="00CC08FA" w:rsidRDefault="00B87499" w:rsidP="00B87499">
      <w:pPr>
        <w:jc w:val="both"/>
        <w:rPr>
          <w:sz w:val="22"/>
          <w:szCs w:val="22"/>
          <w:lang w:val="en-US" w:eastAsia="en-US"/>
        </w:rPr>
      </w:pPr>
      <w:r w:rsidRPr="00CC08FA">
        <w:rPr>
          <w:sz w:val="22"/>
          <w:szCs w:val="22"/>
          <w:lang w:val="en-US" w:eastAsia="en-US"/>
        </w:rPr>
        <w:t>Friezen 2, 91, 97, 102, 109, 118, 120, 133, 139, 141, 148, 154, 160, 164, 165, 181, 190, 194, 199, 206, 210, 212, 236, 242, 271, 307, 435, 450, 453, 475, 519, 522, 525, 538, 540, 548, 563, 572, 590, 594, 599, 633, 694, 705, 710, 712</w:t>
      </w:r>
    </w:p>
    <w:p w:rsidR="00B87499" w:rsidRPr="00CC08FA" w:rsidRDefault="00B87499" w:rsidP="00B87499">
      <w:pPr>
        <w:jc w:val="both"/>
        <w:rPr>
          <w:sz w:val="22"/>
          <w:szCs w:val="22"/>
          <w:lang w:val="en-US" w:eastAsia="en-US"/>
        </w:rPr>
      </w:pPr>
      <w:r w:rsidRPr="00CC08FA">
        <w:rPr>
          <w:sz w:val="22"/>
          <w:szCs w:val="22"/>
          <w:lang w:val="en-US" w:eastAsia="en-US"/>
        </w:rPr>
        <w:t>Frigiabis 563</w:t>
      </w:r>
    </w:p>
    <w:p w:rsidR="00B87499" w:rsidRPr="00CC08FA" w:rsidRDefault="00B87499" w:rsidP="00B87499">
      <w:pPr>
        <w:jc w:val="both"/>
        <w:rPr>
          <w:sz w:val="22"/>
          <w:szCs w:val="22"/>
          <w:lang w:val="en-US" w:eastAsia="en-US"/>
        </w:rPr>
      </w:pPr>
      <w:r w:rsidRPr="00CC08FA">
        <w:rPr>
          <w:sz w:val="22"/>
          <w:szCs w:val="22"/>
          <w:lang w:val="en-US" w:eastAsia="en-US"/>
        </w:rPr>
        <w:t>Frija 554</w:t>
      </w:r>
    </w:p>
    <w:p w:rsidR="00B87499" w:rsidRPr="00CC08FA" w:rsidRDefault="00B87499" w:rsidP="00B87499">
      <w:pPr>
        <w:jc w:val="both"/>
        <w:rPr>
          <w:sz w:val="22"/>
          <w:szCs w:val="22"/>
          <w:lang w:val="en-US" w:eastAsia="en-US"/>
        </w:rPr>
      </w:pPr>
      <w:r w:rsidRPr="00CC08FA">
        <w:rPr>
          <w:sz w:val="22"/>
          <w:szCs w:val="22"/>
          <w:lang w:val="en-US" w:eastAsia="en-US"/>
        </w:rPr>
        <w:t>Frisiavones 82, 139, 164, 165, 185, 197, 198, 199, 200, 473, 514, 522</w:t>
      </w:r>
    </w:p>
    <w:p w:rsidR="00B87499" w:rsidRPr="00CC08FA" w:rsidRDefault="00B87499" w:rsidP="00B87499">
      <w:pPr>
        <w:jc w:val="both"/>
        <w:rPr>
          <w:sz w:val="22"/>
          <w:szCs w:val="22"/>
          <w:lang w:val="en-US" w:eastAsia="en-US"/>
        </w:rPr>
      </w:pPr>
      <w:r w:rsidRPr="00CC08FA">
        <w:rPr>
          <w:sz w:val="22"/>
          <w:szCs w:val="22"/>
          <w:lang w:val="en-US" w:eastAsia="en-US"/>
        </w:rPr>
        <w:t>Frontinus 224, 231, 285 Fronto 516</w:t>
      </w:r>
    </w:p>
    <w:p w:rsidR="00B87499" w:rsidRPr="00CC08FA" w:rsidRDefault="00B87499" w:rsidP="00B87499">
      <w:pPr>
        <w:jc w:val="both"/>
        <w:rPr>
          <w:sz w:val="22"/>
          <w:szCs w:val="22"/>
          <w:lang w:val="en-US" w:eastAsia="en-US"/>
        </w:rPr>
      </w:pPr>
      <w:r w:rsidRPr="00CC08FA">
        <w:rPr>
          <w:sz w:val="22"/>
          <w:szCs w:val="22"/>
          <w:lang w:val="en-US" w:eastAsia="en-US"/>
        </w:rPr>
        <w:t>Fufius Calenus 173</w:t>
      </w:r>
    </w:p>
    <w:p w:rsidR="00B87499" w:rsidRPr="00CC08FA" w:rsidRDefault="00B87499" w:rsidP="00B87499">
      <w:pPr>
        <w:jc w:val="both"/>
        <w:rPr>
          <w:sz w:val="22"/>
          <w:szCs w:val="22"/>
          <w:lang w:val="en-US" w:eastAsia="en-US"/>
        </w:rPr>
      </w:pPr>
      <w:r w:rsidRPr="00CC08FA">
        <w:rPr>
          <w:sz w:val="22"/>
          <w:szCs w:val="22"/>
          <w:lang w:val="en-US" w:eastAsia="en-US"/>
        </w:rPr>
        <w:t>Fulvius Maximus 433</w:t>
      </w:r>
    </w:p>
    <w:p w:rsidR="00B87499" w:rsidRPr="00CC08FA" w:rsidRDefault="00B87499" w:rsidP="00B87499">
      <w:pPr>
        <w:jc w:val="both"/>
        <w:rPr>
          <w:sz w:val="22"/>
          <w:szCs w:val="22"/>
          <w:lang w:val="en-US" w:eastAsia="en-US"/>
        </w:rPr>
      </w:pPr>
      <w:r w:rsidRPr="00CC08FA">
        <w:rPr>
          <w:sz w:val="22"/>
          <w:szCs w:val="22"/>
          <w:lang w:val="en-US" w:eastAsia="en-US"/>
        </w:rPr>
        <w:t>Furius Sabinius Aquila Time</w:t>
      </w:r>
      <w:r w:rsidRPr="00CC08FA">
        <w:rPr>
          <w:sz w:val="22"/>
          <w:szCs w:val="22"/>
          <w:lang w:val="en-US" w:eastAsia="en-US"/>
        </w:rPr>
        <w:softHyphen/>
        <w:t>sitheus 495, 504</w:t>
      </w:r>
    </w:p>
    <w:p w:rsidR="00B87499" w:rsidRPr="00CC08FA" w:rsidRDefault="00B87499" w:rsidP="00B87499">
      <w:pPr>
        <w:jc w:val="both"/>
        <w:rPr>
          <w:sz w:val="22"/>
          <w:szCs w:val="22"/>
          <w:lang w:val="en-US" w:eastAsia="en-US"/>
        </w:rPr>
      </w:pPr>
      <w:r w:rsidRPr="00CC08FA">
        <w:rPr>
          <w:sz w:val="22"/>
          <w:szCs w:val="22"/>
          <w:lang w:val="en-US" w:eastAsia="en-US"/>
        </w:rPr>
        <w:t>laasterland 7</w:t>
      </w:r>
    </w:p>
    <w:p w:rsidR="00B87499" w:rsidRPr="00CC08FA" w:rsidRDefault="00B87499" w:rsidP="00B87499">
      <w:pPr>
        <w:jc w:val="both"/>
        <w:rPr>
          <w:sz w:val="22"/>
          <w:szCs w:val="22"/>
          <w:lang w:val="en-US" w:eastAsia="en-US"/>
        </w:rPr>
      </w:pPr>
      <w:r w:rsidRPr="00CC08FA">
        <w:rPr>
          <w:sz w:val="22"/>
          <w:szCs w:val="22"/>
          <w:lang w:val="en-US" w:eastAsia="en-US"/>
        </w:rPr>
        <w:t>( ia binius 146</w:t>
      </w:r>
    </w:p>
    <w:p w:rsidR="00B87499" w:rsidRPr="00CC08FA" w:rsidRDefault="00B87499" w:rsidP="00B87499">
      <w:pPr>
        <w:jc w:val="both"/>
        <w:rPr>
          <w:sz w:val="22"/>
          <w:szCs w:val="22"/>
          <w:lang w:val="en-US" w:eastAsia="en-US"/>
        </w:rPr>
      </w:pPr>
      <w:r w:rsidRPr="00CC08FA">
        <w:rPr>
          <w:sz w:val="22"/>
          <w:szCs w:val="22"/>
          <w:lang w:val="en-US" w:eastAsia="en-US"/>
        </w:rPr>
        <w:t>laetulicus 145</w:t>
      </w:r>
    </w:p>
    <w:p w:rsidR="00B87499" w:rsidRPr="00CC08FA" w:rsidRDefault="00B87499" w:rsidP="00B87499">
      <w:pPr>
        <w:jc w:val="both"/>
        <w:rPr>
          <w:sz w:val="22"/>
          <w:szCs w:val="22"/>
          <w:lang w:val="en-US" w:eastAsia="en-US"/>
        </w:rPr>
      </w:pPr>
      <w:r w:rsidRPr="00CC08FA">
        <w:rPr>
          <w:sz w:val="22"/>
          <w:szCs w:val="22"/>
          <w:lang w:val="en-US" w:eastAsia="en-US"/>
        </w:rPr>
        <w:t>( ia lus (Caligula) 89, 129, 136, 144, 145, 305, 447, 462, 612</w:t>
      </w:r>
    </w:p>
    <w:p w:rsidR="00B87499" w:rsidRPr="00CC08FA" w:rsidRDefault="00B87499" w:rsidP="00B87499">
      <w:pPr>
        <w:jc w:val="both"/>
        <w:rPr>
          <w:sz w:val="22"/>
          <w:szCs w:val="22"/>
          <w:lang w:val="en-US" w:eastAsia="en-US"/>
        </w:rPr>
      </w:pPr>
      <w:r w:rsidRPr="00CC08FA">
        <w:rPr>
          <w:sz w:val="22"/>
          <w:szCs w:val="22"/>
          <w:lang w:val="en-US" w:eastAsia="en-US"/>
        </w:rPr>
        <w:t>I rolba 145, 147, 186, 220, 306,</w:t>
      </w:r>
    </w:p>
    <w:p w:rsidR="00B87499" w:rsidRPr="00CC08FA" w:rsidRDefault="00B87499" w:rsidP="00B87499">
      <w:pPr>
        <w:jc w:val="both"/>
        <w:rPr>
          <w:sz w:val="22"/>
          <w:szCs w:val="22"/>
          <w:lang w:val="en-US" w:eastAsia="en-US"/>
        </w:rPr>
      </w:pPr>
      <w:r w:rsidRPr="00CC08FA">
        <w:rPr>
          <w:sz w:val="22"/>
          <w:szCs w:val="22"/>
          <w:lang w:val="en-US" w:eastAsia="en-US"/>
        </w:rPr>
        <w:t>461, 462, 522 Galerius 596, 603</w:t>
      </w:r>
    </w:p>
    <w:p w:rsidR="00B87499" w:rsidRPr="00CC08FA" w:rsidRDefault="00B87499" w:rsidP="00B87499">
      <w:pPr>
        <w:jc w:val="both"/>
        <w:rPr>
          <w:sz w:val="22"/>
          <w:szCs w:val="22"/>
          <w:lang w:val="en-US" w:eastAsia="en-US"/>
        </w:rPr>
      </w:pPr>
      <w:r w:rsidRPr="00CC08FA">
        <w:rPr>
          <w:sz w:val="22"/>
          <w:szCs w:val="22"/>
          <w:lang w:val="en-US" w:eastAsia="en-US"/>
        </w:rPr>
        <w:t>Galla Placidia 402, 688, 689, 722</w:t>
      </w:r>
    </w:p>
    <w:p w:rsidR="00B87499" w:rsidRPr="00CC08FA" w:rsidRDefault="00B87499" w:rsidP="00B87499">
      <w:pPr>
        <w:jc w:val="both"/>
        <w:rPr>
          <w:sz w:val="22"/>
          <w:szCs w:val="22"/>
          <w:lang w:val="en-US" w:eastAsia="en-US"/>
        </w:rPr>
      </w:pPr>
      <w:r w:rsidRPr="00CC08FA">
        <w:rPr>
          <w:sz w:val="22"/>
          <w:szCs w:val="22"/>
          <w:lang w:val="en-US" w:eastAsia="en-US"/>
        </w:rPr>
        <w:t>Gallia Belgica 183, 197 Gallienus 302-303, 308, 416,</w:t>
      </w:r>
    </w:p>
    <w:p w:rsidR="00B87499" w:rsidRPr="00CC08FA" w:rsidRDefault="00B87499" w:rsidP="00B87499">
      <w:pPr>
        <w:jc w:val="both"/>
        <w:rPr>
          <w:sz w:val="22"/>
          <w:szCs w:val="22"/>
          <w:lang w:eastAsia="en-US"/>
        </w:rPr>
      </w:pPr>
      <w:r w:rsidRPr="00CC08FA">
        <w:rPr>
          <w:sz w:val="22"/>
          <w:szCs w:val="22"/>
          <w:lang w:eastAsia="en-US"/>
        </w:rPr>
        <w:t>423, 464, 493, 505, 566, 570,</w:t>
      </w:r>
    </w:p>
    <w:p w:rsidR="00B87499" w:rsidRPr="00CC08FA" w:rsidRDefault="00B87499" w:rsidP="00B87499">
      <w:pPr>
        <w:jc w:val="both"/>
        <w:rPr>
          <w:sz w:val="22"/>
          <w:szCs w:val="22"/>
          <w:lang w:eastAsia="en-US"/>
        </w:rPr>
      </w:pPr>
      <w:r w:rsidRPr="00CC08FA">
        <w:rPr>
          <w:sz w:val="22"/>
          <w:szCs w:val="22"/>
          <w:lang w:eastAsia="en-US"/>
        </w:rPr>
        <w:t>573-582, 612, 625, 722 Gallus 637, 639, 643</w:t>
      </w:r>
    </w:p>
    <w:p w:rsidR="00B87499" w:rsidRPr="00CC08FA" w:rsidRDefault="00B87499" w:rsidP="00B87499">
      <w:pPr>
        <w:jc w:val="both"/>
        <w:rPr>
          <w:sz w:val="22"/>
          <w:szCs w:val="22"/>
          <w:lang w:eastAsia="en-US"/>
        </w:rPr>
      </w:pPr>
      <w:r w:rsidRPr="00CC08FA">
        <w:rPr>
          <w:sz w:val="22"/>
          <w:szCs w:val="22"/>
          <w:lang w:eastAsia="en-US"/>
        </w:rPr>
        <w:t>Gallus, zie Herennius G. Ganna 284, 552</w:t>
      </w:r>
    </w:p>
    <w:p w:rsidR="00B87499" w:rsidRPr="00CC08FA" w:rsidRDefault="00B87499" w:rsidP="00B87499">
      <w:pPr>
        <w:jc w:val="both"/>
        <w:rPr>
          <w:sz w:val="22"/>
          <w:szCs w:val="22"/>
          <w:lang w:eastAsia="en-US"/>
        </w:rPr>
      </w:pPr>
      <w:r w:rsidRPr="00CC08FA">
        <w:rPr>
          <w:sz w:val="22"/>
          <w:szCs w:val="22"/>
          <w:lang w:eastAsia="en-US"/>
        </w:rPr>
        <w:t>Gannascus 147, 148, 205 ganzen 165</w:t>
      </w:r>
    </w:p>
    <w:p w:rsidR="00B87499" w:rsidRPr="00CC08FA" w:rsidRDefault="00B87499" w:rsidP="00B87499">
      <w:pPr>
        <w:jc w:val="both"/>
        <w:rPr>
          <w:sz w:val="22"/>
          <w:szCs w:val="22"/>
          <w:lang w:eastAsia="en-US"/>
        </w:rPr>
      </w:pPr>
      <w:r w:rsidRPr="00CC08FA">
        <w:rPr>
          <w:sz w:val="22"/>
          <w:szCs w:val="22"/>
          <w:lang w:eastAsia="en-US"/>
        </w:rPr>
        <w:t>geestelijk leven 552</w:t>
      </w:r>
    </w:p>
    <w:p w:rsidR="00B87499" w:rsidRPr="00CC08FA" w:rsidRDefault="00B87499" w:rsidP="00B87499">
      <w:pPr>
        <w:jc w:val="both"/>
        <w:rPr>
          <w:sz w:val="22"/>
          <w:szCs w:val="22"/>
          <w:lang w:val="de-DE" w:eastAsia="en-US"/>
        </w:rPr>
      </w:pPr>
      <w:r w:rsidRPr="00CC08FA">
        <w:rPr>
          <w:sz w:val="22"/>
          <w:szCs w:val="22"/>
          <w:lang w:val="de-DE" w:eastAsia="en-US"/>
        </w:rPr>
        <w:t>Geidumni 65</w:t>
      </w:r>
    </w:p>
    <w:p w:rsidR="00B87499" w:rsidRPr="00CC08FA" w:rsidRDefault="00B87499" w:rsidP="00B87499">
      <w:pPr>
        <w:jc w:val="both"/>
        <w:rPr>
          <w:sz w:val="22"/>
          <w:szCs w:val="22"/>
          <w:lang w:val="de-DE" w:eastAsia="en-US"/>
        </w:rPr>
      </w:pPr>
      <w:r w:rsidRPr="00CC08FA">
        <w:rPr>
          <w:sz w:val="22"/>
          <w:szCs w:val="22"/>
          <w:lang w:val="de-DE" w:eastAsia="en-US"/>
        </w:rPr>
        <w:t>Geldenhauer, Gerard 361 Gelduba 201, 244, 247, 249,</w:t>
      </w:r>
    </w:p>
    <w:p w:rsidR="00B87499" w:rsidRPr="00CC08FA" w:rsidRDefault="00B87499" w:rsidP="00B87499">
      <w:pPr>
        <w:jc w:val="both"/>
        <w:rPr>
          <w:sz w:val="22"/>
          <w:szCs w:val="22"/>
          <w:lang w:val="de-DE" w:eastAsia="en-US"/>
        </w:rPr>
      </w:pPr>
      <w:r w:rsidRPr="00CC08FA">
        <w:rPr>
          <w:sz w:val="22"/>
          <w:szCs w:val="22"/>
          <w:lang w:val="de-DE" w:eastAsia="en-US"/>
        </w:rPr>
        <w:t>251, 252, 580, 668, 691 Geminiacenses 627 Geminiacum 627</w:t>
      </w:r>
    </w:p>
    <w:p w:rsidR="00B87499" w:rsidRPr="00CC08FA" w:rsidRDefault="00B87499" w:rsidP="00B87499">
      <w:pPr>
        <w:jc w:val="both"/>
        <w:rPr>
          <w:sz w:val="22"/>
          <w:szCs w:val="22"/>
          <w:lang w:eastAsia="en-US"/>
        </w:rPr>
      </w:pPr>
      <w:r w:rsidRPr="00CC08FA">
        <w:rPr>
          <w:sz w:val="22"/>
          <w:szCs w:val="22"/>
          <w:lang w:eastAsia="en-US"/>
        </w:rPr>
        <w:t>Gemma Augustea 98, 119, 305</w:t>
      </w:r>
    </w:p>
    <w:p w:rsidR="00B87499" w:rsidRPr="00CC08FA" w:rsidRDefault="00B87499" w:rsidP="00B87499">
      <w:pPr>
        <w:jc w:val="both"/>
        <w:rPr>
          <w:sz w:val="22"/>
          <w:szCs w:val="22"/>
          <w:lang w:eastAsia="en-US"/>
        </w:rPr>
      </w:pPr>
      <w:r w:rsidRPr="00CC08FA">
        <w:rPr>
          <w:sz w:val="22"/>
          <w:szCs w:val="22"/>
          <w:lang w:eastAsia="en-US"/>
        </w:rPr>
        <w:t>Genius loci 380</w:t>
      </w:r>
    </w:p>
    <w:p w:rsidR="00B87499" w:rsidRPr="00CC08FA" w:rsidRDefault="00B87499" w:rsidP="00B87499">
      <w:pPr>
        <w:jc w:val="both"/>
        <w:rPr>
          <w:sz w:val="22"/>
          <w:szCs w:val="22"/>
          <w:lang w:eastAsia="en-US"/>
        </w:rPr>
      </w:pPr>
      <w:r w:rsidRPr="00CC08FA">
        <w:rPr>
          <w:sz w:val="22"/>
          <w:szCs w:val="22"/>
          <w:lang w:eastAsia="en-US"/>
        </w:rPr>
        <w:t>Gennoboudes 593</w:t>
      </w:r>
    </w:p>
    <w:p w:rsidR="00B87499" w:rsidRPr="00CC08FA" w:rsidRDefault="00B87499" w:rsidP="00B87499">
      <w:pPr>
        <w:jc w:val="both"/>
        <w:rPr>
          <w:sz w:val="22"/>
          <w:szCs w:val="22"/>
          <w:lang w:eastAsia="en-US"/>
        </w:rPr>
      </w:pPr>
      <w:r w:rsidRPr="00CC08FA">
        <w:rPr>
          <w:sz w:val="22"/>
          <w:szCs w:val="22"/>
          <w:lang w:eastAsia="en-US"/>
        </w:rPr>
        <w:t>gentes 471</w:t>
      </w:r>
    </w:p>
    <w:p w:rsidR="00B87499" w:rsidRPr="00CC08FA" w:rsidRDefault="00B87499" w:rsidP="00B87499">
      <w:pPr>
        <w:jc w:val="both"/>
        <w:rPr>
          <w:sz w:val="22"/>
          <w:szCs w:val="22"/>
          <w:lang w:eastAsia="en-US"/>
        </w:rPr>
      </w:pPr>
      <w:r w:rsidRPr="00CC08FA">
        <w:rPr>
          <w:sz w:val="22"/>
          <w:szCs w:val="22"/>
          <w:lang w:eastAsia="en-US"/>
        </w:rPr>
        <w:t>gentiles 628</w:t>
      </w:r>
    </w:p>
    <w:p w:rsidR="00B87499" w:rsidRPr="00CC08FA" w:rsidRDefault="00B87499" w:rsidP="00B87499">
      <w:pPr>
        <w:jc w:val="both"/>
        <w:rPr>
          <w:sz w:val="22"/>
          <w:szCs w:val="22"/>
          <w:lang w:eastAsia="en-US"/>
        </w:rPr>
      </w:pPr>
      <w:r>
        <w:rPr>
          <w:sz w:val="22"/>
          <w:szCs w:val="22"/>
          <w:lang w:eastAsia="en-US"/>
        </w:rPr>
        <w:t>Germaans</w:t>
      </w:r>
      <w:r w:rsidRPr="00CC08FA">
        <w:rPr>
          <w:sz w:val="22"/>
          <w:szCs w:val="22"/>
          <w:lang w:eastAsia="en-US"/>
        </w:rPr>
        <w:t>e</w:t>
      </w:r>
      <w:r w:rsidRPr="00CC08FA">
        <w:rPr>
          <w:sz w:val="22"/>
          <w:szCs w:val="22"/>
          <w:lang w:eastAsia="en-US"/>
        </w:rPr>
        <w:tab/>
        <w:t>hulptroepen</w:t>
      </w:r>
    </w:p>
    <w:p w:rsidR="00B87499" w:rsidRPr="00BF04E3" w:rsidRDefault="00B87499" w:rsidP="00B87499">
      <w:pPr>
        <w:jc w:val="both"/>
        <w:rPr>
          <w:sz w:val="22"/>
          <w:szCs w:val="22"/>
          <w:lang w:eastAsia="en-US"/>
        </w:rPr>
      </w:pPr>
      <w:r w:rsidRPr="00BF04E3">
        <w:rPr>
          <w:sz w:val="22"/>
          <w:szCs w:val="22"/>
          <w:lang w:eastAsia="en-US"/>
        </w:rPr>
        <w:t>508</w:t>
      </w:r>
    </w:p>
    <w:p w:rsidR="00B87499" w:rsidRPr="00CC08FA" w:rsidRDefault="00B87499" w:rsidP="00B87499">
      <w:pPr>
        <w:jc w:val="both"/>
        <w:rPr>
          <w:sz w:val="22"/>
          <w:szCs w:val="22"/>
          <w:lang w:val="en-US" w:eastAsia="en-US"/>
        </w:rPr>
      </w:pPr>
      <w:r>
        <w:rPr>
          <w:sz w:val="22"/>
          <w:szCs w:val="22"/>
          <w:lang w:val="en-US" w:eastAsia="en-US"/>
        </w:rPr>
        <w:t>Germaans</w:t>
      </w:r>
      <w:r w:rsidRPr="00CC08FA">
        <w:rPr>
          <w:sz w:val="22"/>
          <w:szCs w:val="22"/>
          <w:lang w:val="en-US" w:eastAsia="en-US"/>
        </w:rPr>
        <w:t>e vloot 537, 539 Germanen 21, 24, 344, 633 Germania 433</w:t>
      </w:r>
    </w:p>
    <w:p w:rsidR="00B87499" w:rsidRPr="00CC08FA" w:rsidRDefault="00B87499" w:rsidP="00B87499">
      <w:pPr>
        <w:jc w:val="both"/>
        <w:rPr>
          <w:sz w:val="22"/>
          <w:szCs w:val="22"/>
          <w:lang w:val="en-US" w:eastAsia="en-US"/>
        </w:rPr>
      </w:pPr>
      <w:r w:rsidRPr="00CC08FA">
        <w:rPr>
          <w:sz w:val="22"/>
          <w:szCs w:val="22"/>
          <w:lang w:val="en-US" w:eastAsia="en-US"/>
        </w:rPr>
        <w:t>Germania Inferior 3, 4, 286,</w:t>
      </w:r>
    </w:p>
    <w:p w:rsidR="00B87499" w:rsidRPr="00CC08FA" w:rsidRDefault="00B87499" w:rsidP="00B87499">
      <w:pPr>
        <w:jc w:val="both"/>
        <w:rPr>
          <w:sz w:val="22"/>
          <w:szCs w:val="22"/>
          <w:lang w:val="en-US" w:eastAsia="en-US"/>
        </w:rPr>
      </w:pPr>
      <w:r w:rsidRPr="00CC08FA">
        <w:rPr>
          <w:sz w:val="22"/>
          <w:szCs w:val="22"/>
          <w:lang w:val="en-US" w:eastAsia="en-US"/>
        </w:rPr>
        <w:t>470, 471, 473, 492</w:t>
      </w:r>
    </w:p>
    <w:p w:rsidR="00B87499" w:rsidRPr="00CC08FA" w:rsidRDefault="00B87499" w:rsidP="00B87499">
      <w:pPr>
        <w:jc w:val="both"/>
        <w:rPr>
          <w:sz w:val="22"/>
          <w:szCs w:val="22"/>
          <w:lang w:val="en-US" w:eastAsia="en-US"/>
        </w:rPr>
      </w:pPr>
      <w:r w:rsidRPr="00CC08FA">
        <w:rPr>
          <w:sz w:val="22"/>
          <w:szCs w:val="22"/>
          <w:lang w:val="en-US" w:eastAsia="en-US"/>
        </w:rPr>
        <w:t>Germania Magna 187-190 Germania Secunda 618, 619, 685, 691</w:t>
      </w:r>
    </w:p>
    <w:p w:rsidR="00B87499" w:rsidRPr="00CC08FA" w:rsidRDefault="00B87499" w:rsidP="00B87499">
      <w:pPr>
        <w:jc w:val="both"/>
        <w:rPr>
          <w:sz w:val="22"/>
          <w:szCs w:val="22"/>
          <w:lang w:val="en-US" w:eastAsia="en-US"/>
        </w:rPr>
      </w:pPr>
      <w:r w:rsidRPr="00CC08FA">
        <w:rPr>
          <w:sz w:val="22"/>
          <w:szCs w:val="22"/>
          <w:lang w:val="en-US" w:eastAsia="en-US"/>
        </w:rPr>
        <w:t>Germania Superior 286, 469 Germanicus 78, 100, 105,</w:t>
      </w:r>
    </w:p>
    <w:p w:rsidR="00B87499" w:rsidRPr="006A35ED" w:rsidRDefault="00B87499" w:rsidP="00B87499">
      <w:pPr>
        <w:jc w:val="both"/>
        <w:rPr>
          <w:sz w:val="22"/>
          <w:szCs w:val="22"/>
          <w:lang w:eastAsia="en-US"/>
        </w:rPr>
      </w:pPr>
      <w:r w:rsidRPr="006A35ED">
        <w:rPr>
          <w:sz w:val="22"/>
          <w:szCs w:val="22"/>
          <w:lang w:eastAsia="en-US"/>
        </w:rPr>
        <w:t>118-138, 159, 176, 192, 305,</w:t>
      </w:r>
    </w:p>
    <w:p w:rsidR="00B87499" w:rsidRPr="006A35ED" w:rsidRDefault="00B87499" w:rsidP="00B87499">
      <w:pPr>
        <w:jc w:val="both"/>
        <w:rPr>
          <w:sz w:val="22"/>
          <w:szCs w:val="22"/>
          <w:lang w:eastAsia="en-US"/>
        </w:rPr>
      </w:pPr>
      <w:r w:rsidRPr="006A35ED">
        <w:rPr>
          <w:sz w:val="22"/>
          <w:szCs w:val="22"/>
          <w:lang w:eastAsia="en-US"/>
        </w:rPr>
        <w:t>409, 440, 459, 470, 493, 500,</w:t>
      </w:r>
    </w:p>
    <w:p w:rsidR="00B87499" w:rsidRPr="006A35ED" w:rsidRDefault="00B87499" w:rsidP="00B87499">
      <w:pPr>
        <w:jc w:val="both"/>
        <w:rPr>
          <w:sz w:val="22"/>
          <w:szCs w:val="22"/>
          <w:lang w:eastAsia="en-US"/>
        </w:rPr>
      </w:pPr>
      <w:r w:rsidRPr="006A35ED">
        <w:rPr>
          <w:sz w:val="22"/>
          <w:szCs w:val="22"/>
          <w:lang w:eastAsia="en-US"/>
        </w:rPr>
        <w:t>534, 542, 699</w:t>
      </w:r>
    </w:p>
    <w:p w:rsidR="00B87499" w:rsidRPr="006A35ED" w:rsidRDefault="00B87499" w:rsidP="00B87499">
      <w:pPr>
        <w:jc w:val="both"/>
        <w:rPr>
          <w:sz w:val="22"/>
          <w:szCs w:val="22"/>
          <w:lang w:eastAsia="en-US"/>
        </w:rPr>
      </w:pPr>
      <w:r w:rsidRPr="006A35ED">
        <w:rPr>
          <w:sz w:val="22"/>
          <w:szCs w:val="22"/>
          <w:lang w:eastAsia="en-US"/>
        </w:rPr>
        <w:t>Gesoriacum 101, 164, 211, 271, 472, 485, 490, 594, 596, 598, 620</w:t>
      </w:r>
    </w:p>
    <w:p w:rsidR="00B87499" w:rsidRPr="006A35ED" w:rsidRDefault="00B87499" w:rsidP="00B87499">
      <w:pPr>
        <w:jc w:val="both"/>
        <w:rPr>
          <w:sz w:val="22"/>
          <w:szCs w:val="22"/>
          <w:lang w:eastAsia="en-US"/>
        </w:rPr>
      </w:pPr>
      <w:r w:rsidRPr="006A35ED">
        <w:rPr>
          <w:sz w:val="22"/>
          <w:szCs w:val="22"/>
          <w:lang w:eastAsia="en-US"/>
        </w:rPr>
        <w:t>Geta 298, 437</w:t>
      </w:r>
    </w:p>
    <w:p w:rsidR="00B87499" w:rsidRPr="006A35ED" w:rsidRDefault="00B87499" w:rsidP="00B87499">
      <w:pPr>
        <w:jc w:val="both"/>
        <w:rPr>
          <w:sz w:val="22"/>
          <w:szCs w:val="22"/>
          <w:lang w:eastAsia="en-US"/>
        </w:rPr>
      </w:pPr>
      <w:r w:rsidRPr="006A35ED">
        <w:rPr>
          <w:sz w:val="22"/>
          <w:szCs w:val="22"/>
          <w:lang w:eastAsia="en-US"/>
        </w:rPr>
        <w:t>Giffen, A. E. van 352, 396, 419, 424, 441-444, 447-451, 463-466, 715</w:t>
      </w:r>
    </w:p>
    <w:p w:rsidR="00B87499" w:rsidRPr="006A35ED" w:rsidRDefault="00B87499" w:rsidP="00B87499">
      <w:pPr>
        <w:jc w:val="both"/>
        <w:rPr>
          <w:sz w:val="22"/>
          <w:szCs w:val="22"/>
          <w:lang w:eastAsia="en-US"/>
        </w:rPr>
      </w:pPr>
      <w:r w:rsidRPr="006A35ED">
        <w:rPr>
          <w:sz w:val="22"/>
          <w:szCs w:val="22"/>
          <w:lang w:eastAsia="en-US"/>
        </w:rPr>
        <w:t>Gildemeester, P. A. 403 glaciale periode 7</w:t>
      </w:r>
    </w:p>
    <w:p w:rsidR="00B87499" w:rsidRPr="006A35ED" w:rsidRDefault="00B87499" w:rsidP="00B87499">
      <w:pPr>
        <w:jc w:val="both"/>
        <w:rPr>
          <w:sz w:val="22"/>
          <w:szCs w:val="22"/>
          <w:lang w:eastAsia="en-US"/>
        </w:rPr>
      </w:pPr>
      <w:r w:rsidRPr="006A35ED">
        <w:rPr>
          <w:sz w:val="22"/>
          <w:szCs w:val="22"/>
          <w:lang w:eastAsia="en-US"/>
        </w:rPr>
        <w:t>gladiatoren 506</w:t>
      </w:r>
    </w:p>
    <w:p w:rsidR="00B87499" w:rsidRPr="006A35ED" w:rsidRDefault="00B87499" w:rsidP="00B87499">
      <w:pPr>
        <w:jc w:val="both"/>
        <w:rPr>
          <w:sz w:val="22"/>
          <w:szCs w:val="22"/>
          <w:lang w:eastAsia="en-US"/>
        </w:rPr>
      </w:pPr>
      <w:r w:rsidRPr="006A35ED">
        <w:rPr>
          <w:sz w:val="22"/>
          <w:szCs w:val="22"/>
          <w:lang w:eastAsia="en-US"/>
        </w:rPr>
        <w:t>Glaesiae 163</w:t>
      </w:r>
    </w:p>
    <w:p w:rsidR="00B87499" w:rsidRPr="006A35ED" w:rsidRDefault="00B87499" w:rsidP="00B87499">
      <w:pPr>
        <w:jc w:val="both"/>
        <w:rPr>
          <w:sz w:val="22"/>
          <w:szCs w:val="22"/>
          <w:lang w:eastAsia="en-US"/>
        </w:rPr>
      </w:pPr>
      <w:r w:rsidRPr="006A35ED">
        <w:rPr>
          <w:sz w:val="22"/>
          <w:szCs w:val="22"/>
          <w:lang w:eastAsia="en-US"/>
        </w:rPr>
        <w:t>glas 546</w:t>
      </w:r>
    </w:p>
    <w:p w:rsidR="00B87499" w:rsidRPr="006A35ED" w:rsidRDefault="00B87499" w:rsidP="00B87499">
      <w:pPr>
        <w:jc w:val="both"/>
        <w:rPr>
          <w:sz w:val="22"/>
          <w:szCs w:val="22"/>
          <w:lang w:eastAsia="en-US"/>
        </w:rPr>
      </w:pPr>
      <w:r w:rsidRPr="006A35ED">
        <w:rPr>
          <w:sz w:val="22"/>
          <w:szCs w:val="22"/>
          <w:lang w:eastAsia="en-US"/>
        </w:rPr>
        <w:t>godsdienst 552</w:t>
      </w:r>
    </w:p>
    <w:p w:rsidR="00B87499" w:rsidRPr="006A35ED" w:rsidRDefault="00B87499" w:rsidP="00B87499">
      <w:pPr>
        <w:jc w:val="both"/>
        <w:rPr>
          <w:sz w:val="22"/>
          <w:szCs w:val="22"/>
          <w:lang w:eastAsia="en-US"/>
        </w:rPr>
      </w:pPr>
      <w:r w:rsidRPr="006A35ED">
        <w:rPr>
          <w:sz w:val="22"/>
          <w:szCs w:val="22"/>
          <w:lang w:eastAsia="en-US"/>
        </w:rPr>
        <w:t>Goar 685, 697</w:t>
      </w:r>
    </w:p>
    <w:p w:rsidR="00B87499" w:rsidRPr="006A35ED" w:rsidRDefault="00B87499" w:rsidP="00B87499">
      <w:pPr>
        <w:jc w:val="both"/>
        <w:rPr>
          <w:sz w:val="22"/>
          <w:szCs w:val="22"/>
          <w:lang w:eastAsia="en-US"/>
        </w:rPr>
      </w:pPr>
      <w:r w:rsidRPr="006A35ED">
        <w:rPr>
          <w:sz w:val="22"/>
          <w:szCs w:val="22"/>
          <w:lang w:eastAsia="en-US"/>
        </w:rPr>
        <w:t>Goossens, W. 314, 318, 322,</w:t>
      </w:r>
    </w:p>
    <w:p w:rsidR="00B87499" w:rsidRPr="006A35ED" w:rsidRDefault="00B87499" w:rsidP="00B87499">
      <w:pPr>
        <w:jc w:val="both"/>
        <w:rPr>
          <w:sz w:val="22"/>
          <w:szCs w:val="22"/>
          <w:lang w:eastAsia="en-US"/>
        </w:rPr>
      </w:pPr>
      <w:r w:rsidRPr="006A35ED">
        <w:rPr>
          <w:sz w:val="22"/>
          <w:szCs w:val="22"/>
          <w:lang w:eastAsia="en-US"/>
        </w:rPr>
        <w:t>328, 333, 342, 348, 564</w:t>
      </w:r>
      <w:r w:rsidRPr="006A35ED">
        <w:rPr>
          <w:sz w:val="22"/>
          <w:szCs w:val="22"/>
          <w:lang w:eastAsia="en-US"/>
        </w:rPr>
        <w:br/>
        <w:t>Gordianus III 302, 308, 356,</w:t>
      </w:r>
    </w:p>
    <w:p w:rsidR="00B87499" w:rsidRPr="00CC08FA" w:rsidRDefault="00B87499" w:rsidP="00B87499">
      <w:pPr>
        <w:jc w:val="both"/>
        <w:rPr>
          <w:sz w:val="22"/>
          <w:szCs w:val="22"/>
          <w:lang w:eastAsia="en-US"/>
        </w:rPr>
      </w:pPr>
      <w:r w:rsidRPr="00CC08FA">
        <w:rPr>
          <w:sz w:val="22"/>
          <w:szCs w:val="22"/>
          <w:lang w:eastAsia="en-US"/>
        </w:rPr>
        <w:t>378, 447, 490, 495, 504, 519,</w:t>
      </w:r>
    </w:p>
    <w:p w:rsidR="00B87499" w:rsidRPr="00CC08FA" w:rsidRDefault="00B87499" w:rsidP="00B87499">
      <w:pPr>
        <w:jc w:val="both"/>
        <w:rPr>
          <w:sz w:val="22"/>
          <w:szCs w:val="22"/>
          <w:lang w:eastAsia="en-US"/>
        </w:rPr>
      </w:pPr>
      <w:r w:rsidRPr="00CC08FA">
        <w:rPr>
          <w:sz w:val="22"/>
          <w:szCs w:val="22"/>
          <w:lang w:eastAsia="en-US"/>
        </w:rPr>
        <w:t>576, 570</w:t>
      </w:r>
    </w:p>
    <w:p w:rsidR="00B87499" w:rsidRPr="00CC08FA" w:rsidRDefault="00B87499" w:rsidP="00B87499">
      <w:pPr>
        <w:jc w:val="both"/>
        <w:rPr>
          <w:sz w:val="22"/>
          <w:szCs w:val="22"/>
          <w:lang w:eastAsia="en-US"/>
        </w:rPr>
      </w:pPr>
      <w:r w:rsidRPr="00CC08FA">
        <w:rPr>
          <w:sz w:val="22"/>
          <w:szCs w:val="22"/>
          <w:lang w:eastAsia="en-US"/>
        </w:rPr>
        <w:t>Goten 568</w:t>
      </w:r>
    </w:p>
    <w:p w:rsidR="00B87499" w:rsidRPr="00CC08FA" w:rsidRDefault="00B87499" w:rsidP="00B87499">
      <w:pPr>
        <w:jc w:val="both"/>
        <w:rPr>
          <w:sz w:val="22"/>
          <w:szCs w:val="22"/>
          <w:lang w:eastAsia="en-US"/>
        </w:rPr>
      </w:pPr>
      <w:r w:rsidRPr="00CC08FA">
        <w:rPr>
          <w:sz w:val="22"/>
          <w:szCs w:val="22"/>
          <w:lang w:eastAsia="en-US"/>
        </w:rPr>
        <w:t>graan 541</w:t>
      </w:r>
    </w:p>
    <w:p w:rsidR="00B87499" w:rsidRPr="00CC08FA" w:rsidRDefault="00B87499" w:rsidP="00B87499">
      <w:pPr>
        <w:jc w:val="both"/>
        <w:rPr>
          <w:sz w:val="22"/>
          <w:szCs w:val="22"/>
          <w:lang w:eastAsia="en-US"/>
        </w:rPr>
      </w:pPr>
      <w:r w:rsidRPr="00CC08FA">
        <w:rPr>
          <w:sz w:val="22"/>
          <w:szCs w:val="22"/>
          <w:lang w:eastAsia="en-US"/>
        </w:rPr>
        <w:t>Grannus 462, 556, 560 Gratianus 352, 381, 402, 466,</w:t>
      </w:r>
    </w:p>
    <w:p w:rsidR="00B87499" w:rsidRPr="00CC08FA" w:rsidRDefault="00B87499" w:rsidP="00B87499">
      <w:pPr>
        <w:jc w:val="both"/>
        <w:rPr>
          <w:sz w:val="22"/>
          <w:szCs w:val="22"/>
          <w:lang w:eastAsia="en-US"/>
        </w:rPr>
      </w:pPr>
      <w:r w:rsidRPr="00CC08FA">
        <w:rPr>
          <w:sz w:val="22"/>
          <w:szCs w:val="22"/>
          <w:lang w:eastAsia="en-US"/>
        </w:rPr>
        <w:t>633, 659, 662, 671, 722 Grave 385, 387, 388 Gregorius van Tours 571,</w:t>
      </w:r>
    </w:p>
    <w:p w:rsidR="00B87499" w:rsidRPr="00CC08FA" w:rsidRDefault="00B87499" w:rsidP="00B87499">
      <w:pPr>
        <w:jc w:val="both"/>
        <w:rPr>
          <w:sz w:val="22"/>
          <w:szCs w:val="22"/>
          <w:lang w:eastAsia="en-US"/>
        </w:rPr>
      </w:pPr>
      <w:r w:rsidRPr="00CC08FA">
        <w:rPr>
          <w:sz w:val="22"/>
          <w:szCs w:val="22"/>
          <w:lang w:eastAsia="en-US"/>
        </w:rPr>
        <w:t>679</w:t>
      </w:r>
    </w:p>
    <w:p w:rsidR="00B87499" w:rsidRPr="00CC08FA" w:rsidRDefault="00B87499" w:rsidP="00B87499">
      <w:pPr>
        <w:jc w:val="both"/>
        <w:rPr>
          <w:sz w:val="22"/>
          <w:szCs w:val="22"/>
          <w:lang w:eastAsia="en-US"/>
        </w:rPr>
      </w:pPr>
      <w:r w:rsidRPr="00CC08FA">
        <w:rPr>
          <w:sz w:val="22"/>
          <w:szCs w:val="22"/>
          <w:lang w:eastAsia="en-US"/>
        </w:rPr>
        <w:t>Gressenich 544</w:t>
      </w:r>
    </w:p>
    <w:p w:rsidR="00B87499" w:rsidRPr="00CC08FA" w:rsidRDefault="00B87499" w:rsidP="00B87499">
      <w:pPr>
        <w:jc w:val="both"/>
        <w:rPr>
          <w:sz w:val="22"/>
          <w:szCs w:val="22"/>
          <w:lang w:eastAsia="en-US"/>
        </w:rPr>
      </w:pPr>
      <w:r w:rsidRPr="00CC08FA">
        <w:rPr>
          <w:sz w:val="22"/>
          <w:szCs w:val="22"/>
          <w:lang w:eastAsia="en-US"/>
        </w:rPr>
        <w:t>Grinnes 275, 276, 383, 384, 389</w:t>
      </w:r>
    </w:p>
    <w:p w:rsidR="00B87499" w:rsidRPr="00CC08FA" w:rsidRDefault="00B87499" w:rsidP="00B87499">
      <w:pPr>
        <w:jc w:val="both"/>
        <w:rPr>
          <w:sz w:val="22"/>
          <w:szCs w:val="22"/>
          <w:lang w:eastAsia="en-US"/>
        </w:rPr>
      </w:pPr>
      <w:r w:rsidRPr="00CC08FA">
        <w:rPr>
          <w:sz w:val="22"/>
          <w:szCs w:val="22"/>
          <w:lang w:eastAsia="en-US"/>
        </w:rPr>
        <w:t>Groningen 10, 25</w:t>
      </w:r>
    </w:p>
    <w:p w:rsidR="00B87499" w:rsidRPr="00CC08FA" w:rsidRDefault="00B87499" w:rsidP="00B87499">
      <w:pPr>
        <w:jc w:val="both"/>
        <w:rPr>
          <w:sz w:val="22"/>
          <w:szCs w:val="22"/>
          <w:lang w:eastAsia="en-US"/>
        </w:rPr>
      </w:pPr>
      <w:r w:rsidRPr="00CC08FA">
        <w:rPr>
          <w:sz w:val="22"/>
          <w:szCs w:val="22"/>
          <w:lang w:eastAsia="en-US"/>
        </w:rPr>
        <w:t>Groot, J. de 410</w:t>
      </w:r>
    </w:p>
    <w:p w:rsidR="00B87499" w:rsidRPr="006A35ED" w:rsidRDefault="00B87499" w:rsidP="00B87499">
      <w:pPr>
        <w:jc w:val="both"/>
        <w:rPr>
          <w:sz w:val="22"/>
          <w:szCs w:val="22"/>
          <w:lang w:eastAsia="en-US"/>
        </w:rPr>
      </w:pPr>
      <w:r w:rsidRPr="006A35ED">
        <w:rPr>
          <w:sz w:val="22"/>
          <w:szCs w:val="22"/>
          <w:lang w:eastAsia="en-US"/>
        </w:rPr>
        <w:t>Grudii 65</w:t>
      </w:r>
    </w:p>
    <w:p w:rsidR="00B87499" w:rsidRPr="006A35ED" w:rsidRDefault="00B87499" w:rsidP="00B87499">
      <w:pPr>
        <w:jc w:val="both"/>
        <w:rPr>
          <w:sz w:val="22"/>
          <w:szCs w:val="22"/>
          <w:lang w:eastAsia="en-US"/>
        </w:rPr>
      </w:pPr>
      <w:r w:rsidRPr="006A35ED">
        <w:rPr>
          <w:sz w:val="22"/>
          <w:szCs w:val="22"/>
          <w:lang w:eastAsia="en-US"/>
        </w:rPr>
        <w:t>Guicciardini 362</w:t>
      </w:r>
    </w:p>
    <w:p w:rsidR="00B87499" w:rsidRPr="00CC08FA" w:rsidRDefault="00B87499" w:rsidP="00B87499">
      <w:pPr>
        <w:jc w:val="both"/>
        <w:rPr>
          <w:sz w:val="22"/>
          <w:szCs w:val="22"/>
          <w:lang w:val="en-US" w:eastAsia="en-US"/>
        </w:rPr>
      </w:pPr>
      <w:r w:rsidRPr="00CC08FA">
        <w:rPr>
          <w:sz w:val="22"/>
          <w:szCs w:val="22"/>
          <w:lang w:val="en-US" w:eastAsia="en-US"/>
        </w:rPr>
        <w:t>Guillon, Ch. 348</w:t>
      </w:r>
    </w:p>
    <w:p w:rsidR="00B87499" w:rsidRPr="00CC08FA" w:rsidRDefault="00B87499" w:rsidP="00B87499">
      <w:pPr>
        <w:jc w:val="both"/>
        <w:rPr>
          <w:sz w:val="22"/>
          <w:szCs w:val="22"/>
          <w:lang w:val="en-US" w:eastAsia="en-US"/>
        </w:rPr>
      </w:pPr>
      <w:r w:rsidRPr="00CC08FA">
        <w:rPr>
          <w:sz w:val="22"/>
          <w:szCs w:val="22"/>
          <w:lang w:val="en-US" w:eastAsia="en-US"/>
        </w:rPr>
        <w:t>Guionis 30</w:t>
      </w:r>
    </w:p>
    <w:p w:rsidR="00B87499" w:rsidRPr="00CC08FA" w:rsidRDefault="00B87499" w:rsidP="00B87499">
      <w:pPr>
        <w:jc w:val="both"/>
        <w:rPr>
          <w:sz w:val="22"/>
          <w:szCs w:val="22"/>
          <w:lang w:val="en-US" w:eastAsia="en-US"/>
        </w:rPr>
      </w:pPr>
      <w:r w:rsidRPr="00CC08FA">
        <w:rPr>
          <w:sz w:val="22"/>
          <w:szCs w:val="22"/>
          <w:lang w:val="en-US" w:eastAsia="en-US"/>
        </w:rPr>
        <w:t>Guntiarius 687, 697</w:t>
      </w:r>
    </w:p>
    <w:p w:rsidR="00B87499" w:rsidRPr="00CC08FA" w:rsidRDefault="00B87499" w:rsidP="00B87499">
      <w:pPr>
        <w:jc w:val="both"/>
        <w:rPr>
          <w:sz w:val="22"/>
          <w:szCs w:val="22"/>
          <w:lang w:val="en-US" w:eastAsia="en-US"/>
        </w:rPr>
      </w:pPr>
      <w:r w:rsidRPr="00CC08FA">
        <w:rPr>
          <w:sz w:val="22"/>
          <w:szCs w:val="22"/>
          <w:lang w:val="en-US" w:eastAsia="en-US"/>
        </w:rPr>
        <w:t>Guyot, P. C. G. 364</w:t>
      </w:r>
    </w:p>
    <w:p w:rsidR="00B87499" w:rsidRPr="00CC08FA" w:rsidRDefault="00B87499" w:rsidP="00B87499">
      <w:pPr>
        <w:jc w:val="both"/>
        <w:rPr>
          <w:sz w:val="22"/>
          <w:szCs w:val="22"/>
          <w:lang w:val="de-DE" w:eastAsia="en-US"/>
        </w:rPr>
      </w:pPr>
      <w:r w:rsidRPr="00CC08FA">
        <w:rPr>
          <w:sz w:val="22"/>
          <w:szCs w:val="22"/>
          <w:lang w:val="de-DE" w:eastAsia="en-US"/>
        </w:rPr>
        <w:t>Habets, J. 314, 320, 324, 328, 348</w:t>
      </w:r>
    </w:p>
    <w:p w:rsidR="00B87499" w:rsidRPr="00CC08FA" w:rsidRDefault="00B87499" w:rsidP="00B87499">
      <w:pPr>
        <w:jc w:val="both"/>
        <w:rPr>
          <w:sz w:val="22"/>
          <w:szCs w:val="22"/>
          <w:lang w:val="de-DE" w:eastAsia="en-US"/>
        </w:rPr>
      </w:pPr>
      <w:r w:rsidRPr="00CC08FA">
        <w:rPr>
          <w:sz w:val="22"/>
          <w:szCs w:val="22"/>
          <w:lang w:val="de-DE" w:eastAsia="en-US"/>
        </w:rPr>
        <w:t>Haeva 397, 555</w:t>
      </w:r>
    </w:p>
    <w:p w:rsidR="00B87499" w:rsidRPr="00CC08FA" w:rsidRDefault="00B87499" w:rsidP="00B87499">
      <w:pPr>
        <w:jc w:val="both"/>
        <w:rPr>
          <w:sz w:val="22"/>
          <w:szCs w:val="22"/>
          <w:lang w:val="de-DE" w:eastAsia="en-US"/>
        </w:rPr>
      </w:pPr>
      <w:r w:rsidRPr="00CC08FA">
        <w:rPr>
          <w:sz w:val="22"/>
          <w:szCs w:val="22"/>
          <w:lang w:val="de-DE" w:eastAsia="en-US"/>
        </w:rPr>
        <w:t>Hadrianus 185, 290-292, 312,</w:t>
      </w:r>
    </w:p>
    <w:p w:rsidR="00B87499" w:rsidRPr="00CC08FA" w:rsidRDefault="00B87499" w:rsidP="00B87499">
      <w:pPr>
        <w:jc w:val="both"/>
        <w:rPr>
          <w:sz w:val="22"/>
          <w:szCs w:val="22"/>
          <w:lang w:val="de-DE" w:eastAsia="en-US"/>
        </w:rPr>
      </w:pPr>
      <w:r w:rsidRPr="00CC08FA">
        <w:rPr>
          <w:sz w:val="22"/>
          <w:szCs w:val="22"/>
          <w:lang w:val="de-DE" w:eastAsia="en-US"/>
        </w:rPr>
        <w:t>356, 402, 412, 421, 426,</w:t>
      </w:r>
    </w:p>
    <w:p w:rsidR="00B87499" w:rsidRPr="00CC08FA" w:rsidRDefault="00B87499" w:rsidP="00B87499">
      <w:pPr>
        <w:jc w:val="both"/>
        <w:rPr>
          <w:sz w:val="22"/>
          <w:szCs w:val="22"/>
          <w:lang w:val="de-DE" w:eastAsia="en-US"/>
        </w:rPr>
      </w:pPr>
      <w:r w:rsidRPr="00CC08FA">
        <w:rPr>
          <w:sz w:val="22"/>
          <w:szCs w:val="22"/>
          <w:lang w:val="de-DE" w:eastAsia="en-US"/>
        </w:rPr>
        <w:t>427, 429, 433, 466, 470, 471,</w:t>
      </w:r>
    </w:p>
    <w:p w:rsidR="00B87499" w:rsidRPr="00CC08FA" w:rsidRDefault="00B87499" w:rsidP="00B87499">
      <w:pPr>
        <w:jc w:val="both"/>
        <w:rPr>
          <w:sz w:val="22"/>
          <w:szCs w:val="22"/>
          <w:lang w:val="de-DE" w:eastAsia="en-US"/>
        </w:rPr>
      </w:pPr>
      <w:r w:rsidRPr="00CC08FA">
        <w:rPr>
          <w:sz w:val="22"/>
          <w:szCs w:val="22"/>
          <w:lang w:val="de-DE" w:eastAsia="en-US"/>
        </w:rPr>
        <w:t>480, 483, 501, 502, 511, 512,</w:t>
      </w:r>
    </w:p>
    <w:p w:rsidR="00B87499" w:rsidRPr="00CC08FA" w:rsidRDefault="00B87499" w:rsidP="00B87499">
      <w:pPr>
        <w:jc w:val="both"/>
        <w:rPr>
          <w:sz w:val="22"/>
          <w:szCs w:val="22"/>
          <w:lang w:val="de-DE" w:eastAsia="en-US"/>
        </w:rPr>
      </w:pPr>
      <w:r w:rsidRPr="00CC08FA">
        <w:rPr>
          <w:sz w:val="22"/>
          <w:szCs w:val="22"/>
          <w:lang w:val="de-DE" w:eastAsia="en-US"/>
        </w:rPr>
        <w:t>534, 543 608 625, 637 Hallstatt-cultuur 20</w:t>
      </w:r>
    </w:p>
    <w:p w:rsidR="00B87499" w:rsidRPr="00CC08FA" w:rsidRDefault="00B87499" w:rsidP="00B87499">
      <w:pPr>
        <w:jc w:val="both"/>
        <w:rPr>
          <w:sz w:val="22"/>
          <w:szCs w:val="22"/>
          <w:lang w:eastAsia="en-US"/>
        </w:rPr>
      </w:pPr>
      <w:r w:rsidRPr="00CC08FA">
        <w:rPr>
          <w:sz w:val="22"/>
          <w:szCs w:val="22"/>
          <w:lang w:eastAsia="en-US"/>
        </w:rPr>
        <w:t>handel 535, 536</w:t>
      </w:r>
    </w:p>
    <w:p w:rsidR="00B87499" w:rsidRPr="00CC08FA" w:rsidRDefault="00B87499" w:rsidP="00B87499">
      <w:pPr>
        <w:jc w:val="both"/>
        <w:rPr>
          <w:sz w:val="22"/>
          <w:szCs w:val="22"/>
          <w:lang w:eastAsia="en-US"/>
        </w:rPr>
      </w:pPr>
      <w:r w:rsidRPr="00CC08FA">
        <w:rPr>
          <w:sz w:val="22"/>
          <w:szCs w:val="22"/>
          <w:lang w:eastAsia="en-US"/>
        </w:rPr>
        <w:t>handelaars 541</w:t>
      </w:r>
    </w:p>
    <w:p w:rsidR="00B87499" w:rsidRPr="00CC08FA" w:rsidRDefault="00B87499" w:rsidP="00B87499">
      <w:pPr>
        <w:jc w:val="both"/>
        <w:rPr>
          <w:sz w:val="22"/>
          <w:szCs w:val="22"/>
          <w:lang w:eastAsia="en-US"/>
        </w:rPr>
      </w:pPr>
      <w:r w:rsidRPr="00CC08FA">
        <w:rPr>
          <w:sz w:val="22"/>
          <w:szCs w:val="22"/>
          <w:lang w:eastAsia="en-US"/>
        </w:rPr>
        <w:t>handel met Germanië 548 Hannibalianus 637 Hardenberg, H. 322, 324 Harenatium 391</w:t>
      </w:r>
    </w:p>
    <w:p w:rsidR="00B87499" w:rsidRPr="00CC08FA" w:rsidRDefault="00B87499" w:rsidP="00B87499">
      <w:pPr>
        <w:jc w:val="both"/>
        <w:rPr>
          <w:sz w:val="22"/>
          <w:szCs w:val="22"/>
          <w:lang w:eastAsia="en-US"/>
        </w:rPr>
      </w:pPr>
      <w:r w:rsidRPr="00CC08FA">
        <w:rPr>
          <w:sz w:val="22"/>
          <w:szCs w:val="22"/>
          <w:lang w:eastAsia="en-US"/>
        </w:rPr>
        <w:t>Harimella 561</w:t>
      </w:r>
    </w:p>
    <w:p w:rsidR="00B87499" w:rsidRPr="00CC08FA" w:rsidRDefault="00B87499" w:rsidP="00B87499">
      <w:pPr>
        <w:jc w:val="both"/>
        <w:rPr>
          <w:sz w:val="22"/>
          <w:szCs w:val="22"/>
          <w:lang w:eastAsia="en-US"/>
        </w:rPr>
      </w:pPr>
      <w:r w:rsidRPr="00CC08FA">
        <w:rPr>
          <w:sz w:val="22"/>
          <w:szCs w:val="22"/>
          <w:lang w:eastAsia="en-US"/>
        </w:rPr>
        <w:t>Harpstedt 26</w:t>
      </w:r>
    </w:p>
    <w:p w:rsidR="00B87499" w:rsidRPr="00CC08FA" w:rsidRDefault="00B87499" w:rsidP="00B87499">
      <w:pPr>
        <w:jc w:val="both"/>
        <w:rPr>
          <w:sz w:val="22"/>
          <w:szCs w:val="22"/>
          <w:lang w:eastAsia="en-US"/>
        </w:rPr>
      </w:pPr>
      <w:r w:rsidRPr="00CC08FA">
        <w:rPr>
          <w:sz w:val="22"/>
          <w:szCs w:val="22"/>
          <w:lang w:eastAsia="en-US"/>
        </w:rPr>
        <w:t>Hebe 397</w:t>
      </w:r>
    </w:p>
    <w:p w:rsidR="00B87499" w:rsidRPr="00CC08FA" w:rsidRDefault="00B87499" w:rsidP="00B87499">
      <w:pPr>
        <w:jc w:val="both"/>
        <w:rPr>
          <w:sz w:val="22"/>
          <w:szCs w:val="22"/>
          <w:lang w:eastAsia="en-US"/>
        </w:rPr>
      </w:pPr>
      <w:r w:rsidRPr="00CC08FA">
        <w:rPr>
          <w:sz w:val="22"/>
          <w:szCs w:val="22"/>
          <w:lang w:eastAsia="en-US"/>
        </w:rPr>
        <w:t>heidensche legerplaatsen 442, 445</w:t>
      </w:r>
    </w:p>
    <w:p w:rsidR="00B87499" w:rsidRPr="00CC08FA" w:rsidRDefault="00B87499" w:rsidP="00B87499">
      <w:pPr>
        <w:jc w:val="both"/>
        <w:rPr>
          <w:sz w:val="22"/>
          <w:szCs w:val="22"/>
          <w:lang w:eastAsia="en-US"/>
        </w:rPr>
      </w:pPr>
      <w:r w:rsidRPr="00CC08FA">
        <w:rPr>
          <w:sz w:val="22"/>
          <w:szCs w:val="22"/>
          <w:lang w:eastAsia="en-US"/>
        </w:rPr>
        <w:t>Hekataios 27, 31</w:t>
      </w:r>
    </w:p>
    <w:p w:rsidR="00B87499" w:rsidRPr="00CC08FA" w:rsidRDefault="00B87499" w:rsidP="00B87499">
      <w:pPr>
        <w:jc w:val="both"/>
        <w:rPr>
          <w:sz w:val="22"/>
          <w:szCs w:val="22"/>
          <w:lang w:eastAsia="en-US"/>
        </w:rPr>
      </w:pPr>
      <w:r w:rsidRPr="00CC08FA">
        <w:rPr>
          <w:sz w:val="22"/>
          <w:szCs w:val="22"/>
          <w:lang w:eastAsia="en-US"/>
        </w:rPr>
        <w:t xml:space="preserve">Heldring, </w:t>
      </w:r>
      <w:smartTag w:uri="urn:schemas-microsoft-com:office:smarttags" w:element="metricconverter">
        <w:smartTagPr>
          <w:attr w:name="ProductID" w:val="0. G"/>
        </w:smartTagPr>
        <w:r w:rsidRPr="00CC08FA">
          <w:rPr>
            <w:sz w:val="22"/>
            <w:szCs w:val="22"/>
            <w:lang w:eastAsia="en-US"/>
          </w:rPr>
          <w:t>0. G</w:t>
        </w:r>
      </w:smartTag>
      <w:r w:rsidRPr="00CC08FA">
        <w:rPr>
          <w:sz w:val="22"/>
          <w:szCs w:val="22"/>
          <w:lang w:eastAsia="en-US"/>
        </w:rPr>
        <w:t>. 395</w:t>
      </w:r>
    </w:p>
    <w:p w:rsidR="00B87499" w:rsidRPr="00CC08FA" w:rsidRDefault="00B87499" w:rsidP="00B87499">
      <w:pPr>
        <w:jc w:val="both"/>
        <w:rPr>
          <w:sz w:val="22"/>
          <w:szCs w:val="22"/>
          <w:lang w:eastAsia="en-US"/>
        </w:rPr>
      </w:pPr>
      <w:r w:rsidRPr="00CC08FA">
        <w:rPr>
          <w:sz w:val="22"/>
          <w:szCs w:val="22"/>
          <w:lang w:eastAsia="en-US"/>
        </w:rPr>
        <w:t>Helinium 12, 16, 150, 164,</w:t>
      </w:r>
    </w:p>
    <w:p w:rsidR="00B87499" w:rsidRPr="006A35ED" w:rsidRDefault="00B87499" w:rsidP="00B87499">
      <w:pPr>
        <w:jc w:val="both"/>
        <w:rPr>
          <w:sz w:val="22"/>
          <w:szCs w:val="22"/>
          <w:lang w:eastAsia="en-US"/>
        </w:rPr>
      </w:pPr>
      <w:r w:rsidRPr="006A35ED">
        <w:rPr>
          <w:sz w:val="22"/>
          <w:szCs w:val="22"/>
          <w:lang w:eastAsia="en-US"/>
        </w:rPr>
        <w:t>195, 205, 277, 387, 388, 535 helmen 545</w:t>
      </w:r>
    </w:p>
    <w:p w:rsidR="00B87499" w:rsidRPr="00CC08FA" w:rsidRDefault="00B87499" w:rsidP="00B87499">
      <w:pPr>
        <w:jc w:val="both"/>
        <w:rPr>
          <w:sz w:val="22"/>
          <w:szCs w:val="22"/>
          <w:lang w:val="en-US" w:eastAsia="en-US"/>
        </w:rPr>
      </w:pPr>
      <w:r w:rsidRPr="00CC08FA">
        <w:rPr>
          <w:sz w:val="22"/>
          <w:szCs w:val="22"/>
          <w:lang w:val="en-US" w:eastAsia="en-US"/>
        </w:rPr>
        <w:t>Helvetii 40, 49, 473</w:t>
      </w:r>
    </w:p>
    <w:p w:rsidR="00B87499" w:rsidRPr="00CC08FA" w:rsidRDefault="00B87499" w:rsidP="00B87499">
      <w:pPr>
        <w:jc w:val="both"/>
        <w:rPr>
          <w:sz w:val="22"/>
          <w:szCs w:val="22"/>
          <w:lang w:val="en-US" w:eastAsia="en-US"/>
        </w:rPr>
      </w:pPr>
      <w:r w:rsidRPr="00CC08FA">
        <w:rPr>
          <w:sz w:val="22"/>
          <w:szCs w:val="22"/>
          <w:lang w:val="en-US" w:eastAsia="en-US"/>
        </w:rPr>
        <w:t>Hemmoor 545</w:t>
      </w:r>
    </w:p>
    <w:p w:rsidR="00B87499" w:rsidRPr="00CC08FA" w:rsidRDefault="00B87499" w:rsidP="00B87499">
      <w:pPr>
        <w:jc w:val="both"/>
        <w:rPr>
          <w:sz w:val="22"/>
          <w:szCs w:val="22"/>
          <w:lang w:val="en-US" w:eastAsia="en-US"/>
        </w:rPr>
      </w:pPr>
    </w:p>
    <w:p w:rsidR="00B87499" w:rsidRPr="00CC08FA" w:rsidRDefault="00B87499" w:rsidP="00B87499">
      <w:pPr>
        <w:jc w:val="both"/>
        <w:rPr>
          <w:sz w:val="22"/>
          <w:szCs w:val="22"/>
          <w:lang w:val="en-US" w:eastAsia="en-US"/>
        </w:rPr>
      </w:pPr>
      <w:r w:rsidRPr="00CC08FA">
        <w:rPr>
          <w:sz w:val="22"/>
          <w:szCs w:val="22"/>
          <w:lang w:val="en-US" w:eastAsia="en-US"/>
        </w:rPr>
        <w:t>Cuper, G. 357, 362</w:t>
      </w:r>
      <w:r w:rsidRPr="00CC08FA">
        <w:rPr>
          <w:sz w:val="22"/>
          <w:szCs w:val="22"/>
          <w:lang w:val="en-US" w:eastAsia="en-US"/>
        </w:rPr>
        <w:tab/>
        <w:t>dux 625</w:t>
      </w:r>
    </w:p>
    <w:p w:rsidR="00B87499" w:rsidRPr="00CC08FA" w:rsidRDefault="00B87499" w:rsidP="00B87499">
      <w:pPr>
        <w:jc w:val="both"/>
        <w:rPr>
          <w:sz w:val="22"/>
          <w:szCs w:val="22"/>
          <w:lang w:val="en-US" w:eastAsia="en-US"/>
        </w:rPr>
      </w:pPr>
      <w:r w:rsidRPr="00CC08FA">
        <w:rPr>
          <w:sz w:val="22"/>
          <w:szCs w:val="22"/>
          <w:lang w:val="en-US" w:eastAsia="en-US"/>
        </w:rPr>
        <w:t>curiosi 623</w:t>
      </w:r>
      <w:r w:rsidRPr="00CC08FA">
        <w:rPr>
          <w:sz w:val="22"/>
          <w:szCs w:val="22"/>
          <w:lang w:val="en-US" w:eastAsia="en-US"/>
        </w:rPr>
        <w:tab/>
      </w:r>
    </w:p>
    <w:p w:rsidR="00B87499" w:rsidRPr="00CC08FA" w:rsidRDefault="00B87499" w:rsidP="00B87499">
      <w:pPr>
        <w:jc w:val="both"/>
        <w:rPr>
          <w:sz w:val="22"/>
          <w:szCs w:val="22"/>
          <w:lang w:val="en-US" w:eastAsia="en-US"/>
        </w:rPr>
      </w:pPr>
      <w:r w:rsidRPr="00CC08FA">
        <w:rPr>
          <w:sz w:val="22"/>
          <w:szCs w:val="22"/>
          <w:lang w:val="en-US" w:eastAsia="en-US"/>
        </w:rPr>
        <w:t>Dux Belgicae Primae 629</w:t>
      </w:r>
    </w:p>
    <w:p w:rsidR="00B87499" w:rsidRPr="00CC08FA" w:rsidRDefault="00B87499" w:rsidP="00B87499">
      <w:pPr>
        <w:jc w:val="both"/>
        <w:rPr>
          <w:sz w:val="22"/>
          <w:szCs w:val="22"/>
          <w:lang w:val="en-GB" w:eastAsia="en-US"/>
        </w:rPr>
      </w:pPr>
      <w:r w:rsidRPr="00CC08FA">
        <w:rPr>
          <w:sz w:val="22"/>
          <w:szCs w:val="22"/>
          <w:lang w:val="en-GB" w:eastAsia="en-US"/>
        </w:rPr>
        <w:t>Curtilius Mancia 155</w:t>
      </w:r>
      <w:r w:rsidRPr="00CC08FA">
        <w:rPr>
          <w:sz w:val="22"/>
          <w:szCs w:val="22"/>
          <w:lang w:val="en-GB" w:eastAsia="en-US"/>
        </w:rPr>
        <w:tab/>
        <w:t>Dijk, Ph. van 431</w:t>
      </w:r>
    </w:p>
    <w:p w:rsidR="00B87499" w:rsidRPr="00CC08FA" w:rsidRDefault="00B87499" w:rsidP="00B87499">
      <w:pPr>
        <w:jc w:val="both"/>
        <w:rPr>
          <w:sz w:val="22"/>
          <w:szCs w:val="22"/>
          <w:lang w:val="en-GB" w:eastAsia="en-US"/>
        </w:rPr>
      </w:pPr>
    </w:p>
    <w:p w:rsidR="00B87499" w:rsidRPr="00CC08FA" w:rsidRDefault="00B87499" w:rsidP="00B87499">
      <w:pPr>
        <w:jc w:val="both"/>
        <w:rPr>
          <w:sz w:val="22"/>
          <w:szCs w:val="22"/>
          <w:lang w:val="en-GB" w:eastAsia="en-US"/>
        </w:rPr>
      </w:pPr>
      <w:r w:rsidRPr="00CC08FA">
        <w:rPr>
          <w:sz w:val="22"/>
          <w:szCs w:val="22"/>
          <w:lang w:val="en-GB" w:eastAsia="en-US"/>
        </w:rPr>
        <w:t>Hercules 349, 459, 554, 561, 717, 719</w:t>
      </w:r>
    </w:p>
    <w:p w:rsidR="00B87499" w:rsidRPr="00CC08FA" w:rsidRDefault="00B87499" w:rsidP="00B87499">
      <w:pPr>
        <w:jc w:val="both"/>
        <w:rPr>
          <w:sz w:val="22"/>
          <w:szCs w:val="22"/>
          <w:lang w:val="en-US" w:eastAsia="en-US"/>
        </w:rPr>
      </w:pPr>
      <w:r w:rsidRPr="00CC08FA">
        <w:rPr>
          <w:sz w:val="22"/>
          <w:szCs w:val="22"/>
          <w:lang w:val="en-US" w:eastAsia="en-US"/>
        </w:rPr>
        <w:t>Hercules Deusoniensis 555, 579</w:t>
      </w:r>
    </w:p>
    <w:p w:rsidR="00B87499" w:rsidRPr="00CC08FA" w:rsidRDefault="00B87499" w:rsidP="00B87499">
      <w:pPr>
        <w:jc w:val="both"/>
        <w:rPr>
          <w:sz w:val="22"/>
          <w:szCs w:val="22"/>
          <w:lang w:val="en-US" w:eastAsia="en-US"/>
        </w:rPr>
      </w:pPr>
      <w:r w:rsidRPr="00CC08FA">
        <w:rPr>
          <w:sz w:val="22"/>
          <w:szCs w:val="22"/>
          <w:lang w:val="en-US" w:eastAsia="en-US"/>
        </w:rPr>
        <w:t>llercules Magusanus 397, 433, 484, 513, 516, 554, 563, 579, 717, 721</w:t>
      </w:r>
    </w:p>
    <w:p w:rsidR="00B87499" w:rsidRPr="00CC08FA" w:rsidRDefault="00B87499" w:rsidP="00B87499">
      <w:pPr>
        <w:jc w:val="both"/>
        <w:rPr>
          <w:sz w:val="22"/>
          <w:szCs w:val="22"/>
          <w:lang w:val="en-US" w:eastAsia="en-US"/>
        </w:rPr>
      </w:pPr>
      <w:r w:rsidRPr="00CC08FA">
        <w:rPr>
          <w:sz w:val="22"/>
          <w:szCs w:val="22"/>
          <w:lang w:val="en-US" w:eastAsia="en-US"/>
        </w:rPr>
        <w:t>Ilercynia silva 97</w:t>
      </w:r>
    </w:p>
    <w:p w:rsidR="00B87499" w:rsidRPr="00CC08FA" w:rsidRDefault="00B87499" w:rsidP="00B87499">
      <w:pPr>
        <w:jc w:val="both"/>
        <w:rPr>
          <w:sz w:val="22"/>
          <w:szCs w:val="22"/>
          <w:lang w:val="en-US" w:eastAsia="en-US"/>
        </w:rPr>
      </w:pPr>
      <w:r w:rsidRPr="00CC08FA">
        <w:rPr>
          <w:sz w:val="22"/>
          <w:szCs w:val="22"/>
          <w:lang w:val="en-US" w:eastAsia="en-US"/>
        </w:rPr>
        <w:t>I lerennius Gallus 223, 238,</w:t>
      </w:r>
    </w:p>
    <w:p w:rsidR="00B87499" w:rsidRPr="00CC08FA" w:rsidRDefault="00B87499" w:rsidP="00B87499">
      <w:pPr>
        <w:jc w:val="both"/>
        <w:rPr>
          <w:sz w:val="22"/>
          <w:szCs w:val="22"/>
          <w:lang w:val="en-US" w:eastAsia="en-US"/>
        </w:rPr>
      </w:pPr>
      <w:r w:rsidRPr="00CC08FA">
        <w:rPr>
          <w:sz w:val="22"/>
          <w:szCs w:val="22"/>
          <w:lang w:val="en-US" w:eastAsia="en-US"/>
        </w:rPr>
        <w:t>244, 257, 266</w:t>
      </w:r>
    </w:p>
    <w:p w:rsidR="00B87499" w:rsidRPr="00CC08FA" w:rsidRDefault="00B87499" w:rsidP="00B87499">
      <w:pPr>
        <w:jc w:val="both"/>
        <w:rPr>
          <w:sz w:val="22"/>
          <w:szCs w:val="22"/>
          <w:lang w:val="en-US" w:eastAsia="en-US"/>
        </w:rPr>
      </w:pPr>
      <w:r w:rsidRPr="00CC08FA">
        <w:rPr>
          <w:sz w:val="22"/>
          <w:szCs w:val="22"/>
          <w:lang w:val="en-US" w:eastAsia="en-US"/>
        </w:rPr>
        <w:t>Hermans, C. R. 350</w:t>
      </w:r>
    </w:p>
    <w:p w:rsidR="00B87499" w:rsidRPr="00CC08FA" w:rsidRDefault="00B87499" w:rsidP="00B87499">
      <w:pPr>
        <w:jc w:val="both"/>
        <w:rPr>
          <w:sz w:val="22"/>
          <w:szCs w:val="22"/>
          <w:lang w:val="en-US" w:eastAsia="en-US"/>
        </w:rPr>
      </w:pPr>
      <w:r w:rsidRPr="00CC08FA">
        <w:rPr>
          <w:sz w:val="22"/>
          <w:szCs w:val="22"/>
          <w:lang w:val="en-US" w:eastAsia="en-US"/>
        </w:rPr>
        <w:t>Ilerodotus 27</w:t>
      </w:r>
    </w:p>
    <w:p w:rsidR="00B87499" w:rsidRPr="00CC08FA" w:rsidRDefault="00B87499" w:rsidP="00B87499">
      <w:pPr>
        <w:jc w:val="both"/>
        <w:rPr>
          <w:sz w:val="22"/>
          <w:szCs w:val="22"/>
          <w:lang w:val="en-US" w:eastAsia="en-US"/>
        </w:rPr>
      </w:pPr>
      <w:r w:rsidRPr="00CC08FA">
        <w:rPr>
          <w:sz w:val="22"/>
          <w:szCs w:val="22"/>
          <w:lang w:val="en-US" w:eastAsia="en-US"/>
        </w:rPr>
        <w:t>Ileruli 581, 594, 655, 656 Ilettema Jr., H. 87, 150, 160, 309</w:t>
      </w:r>
    </w:p>
    <w:p w:rsidR="00B87499" w:rsidRPr="00CC08FA" w:rsidRDefault="00B87499" w:rsidP="00B87499">
      <w:pPr>
        <w:jc w:val="both"/>
        <w:rPr>
          <w:sz w:val="22"/>
          <w:szCs w:val="22"/>
          <w:lang w:val="en-US" w:eastAsia="en-US"/>
        </w:rPr>
      </w:pPr>
      <w:r w:rsidRPr="00CC08FA">
        <w:rPr>
          <w:sz w:val="22"/>
          <w:szCs w:val="22"/>
          <w:lang w:val="en-US" w:eastAsia="en-US"/>
        </w:rPr>
        <w:t>I leuff Azn., J. A. 399 Hieronymus 685</w:t>
      </w:r>
    </w:p>
    <w:p w:rsidR="00B87499" w:rsidRPr="00CC08FA" w:rsidRDefault="00B87499" w:rsidP="00B87499">
      <w:pPr>
        <w:jc w:val="both"/>
        <w:rPr>
          <w:sz w:val="22"/>
          <w:szCs w:val="22"/>
          <w:lang w:val="en-US" w:eastAsia="en-US"/>
        </w:rPr>
      </w:pPr>
      <w:r w:rsidRPr="00CC08FA">
        <w:rPr>
          <w:sz w:val="22"/>
          <w:szCs w:val="22"/>
          <w:lang w:val="en-US" w:eastAsia="en-US"/>
        </w:rPr>
        <w:t>Ilillegom 9</w:t>
      </w:r>
    </w:p>
    <w:p w:rsidR="00B87499" w:rsidRPr="00CC08FA" w:rsidRDefault="00B87499" w:rsidP="00B87499">
      <w:pPr>
        <w:jc w:val="both"/>
        <w:rPr>
          <w:sz w:val="22"/>
          <w:szCs w:val="22"/>
          <w:lang w:val="en-US" w:eastAsia="en-US"/>
        </w:rPr>
      </w:pPr>
      <w:r w:rsidRPr="00CC08FA">
        <w:rPr>
          <w:sz w:val="22"/>
          <w:szCs w:val="22"/>
          <w:lang w:val="en-US" w:eastAsia="en-US"/>
        </w:rPr>
        <w:t>billen 395, 433</w:t>
      </w:r>
    </w:p>
    <w:p w:rsidR="00B87499" w:rsidRPr="00CC08FA" w:rsidRDefault="00B87499" w:rsidP="00B87499">
      <w:pPr>
        <w:jc w:val="both"/>
        <w:rPr>
          <w:sz w:val="22"/>
          <w:szCs w:val="22"/>
          <w:lang w:val="en-US" w:eastAsia="en-US"/>
        </w:rPr>
      </w:pPr>
      <w:r w:rsidRPr="00CC08FA">
        <w:rPr>
          <w:sz w:val="22"/>
          <w:szCs w:val="22"/>
          <w:lang w:val="en-US" w:eastAsia="en-US"/>
        </w:rPr>
        <w:t>I I imilco 27</w:t>
      </w:r>
    </w:p>
    <w:p w:rsidR="00B87499" w:rsidRPr="00CC08FA" w:rsidRDefault="00B87499" w:rsidP="00B87499">
      <w:pPr>
        <w:jc w:val="both"/>
        <w:rPr>
          <w:sz w:val="22"/>
          <w:szCs w:val="22"/>
          <w:lang w:val="en-US" w:eastAsia="en-US"/>
        </w:rPr>
      </w:pPr>
      <w:r w:rsidRPr="00CC08FA">
        <w:rPr>
          <w:sz w:val="22"/>
          <w:szCs w:val="22"/>
          <w:lang w:val="en-US" w:eastAsia="en-US"/>
        </w:rPr>
        <w:t>llipparchos 31</w:t>
      </w:r>
    </w:p>
    <w:p w:rsidR="00B87499" w:rsidRPr="00CC08FA" w:rsidRDefault="00B87499" w:rsidP="00B87499">
      <w:pPr>
        <w:jc w:val="both"/>
        <w:rPr>
          <w:sz w:val="22"/>
          <w:szCs w:val="22"/>
          <w:lang w:val="en-US" w:eastAsia="en-US"/>
        </w:rPr>
      </w:pPr>
      <w:r w:rsidRPr="00CC08FA">
        <w:rPr>
          <w:sz w:val="22"/>
          <w:szCs w:val="22"/>
          <w:lang w:val="en-US" w:eastAsia="en-US"/>
        </w:rPr>
        <w:t>Ilirtius, A. 74, 172</w:t>
      </w:r>
    </w:p>
    <w:p w:rsidR="00B87499" w:rsidRPr="00CC08FA" w:rsidRDefault="00B87499" w:rsidP="00B87499">
      <w:pPr>
        <w:jc w:val="both"/>
        <w:rPr>
          <w:sz w:val="22"/>
          <w:szCs w:val="22"/>
          <w:lang w:val="en-US" w:eastAsia="en-US"/>
        </w:rPr>
      </w:pPr>
      <w:r w:rsidRPr="00CC08FA">
        <w:rPr>
          <w:sz w:val="22"/>
          <w:szCs w:val="22"/>
          <w:lang w:val="en-US" w:eastAsia="en-US"/>
        </w:rPr>
        <w:t>istoria Augusta 570, 575, 577, 585</w:t>
      </w:r>
    </w:p>
    <w:p w:rsidR="00B87499" w:rsidRPr="00CC08FA" w:rsidRDefault="00B87499" w:rsidP="00B87499">
      <w:pPr>
        <w:jc w:val="both"/>
        <w:rPr>
          <w:sz w:val="22"/>
          <w:szCs w:val="22"/>
          <w:lang w:val="en-US" w:eastAsia="en-US"/>
        </w:rPr>
      </w:pPr>
      <w:r w:rsidRPr="00CC08FA">
        <w:rPr>
          <w:sz w:val="22"/>
          <w:szCs w:val="22"/>
          <w:lang w:val="en-US" w:eastAsia="en-US"/>
        </w:rPr>
        <w:t>I Ilucena 556</w:t>
      </w:r>
    </w:p>
    <w:p w:rsidR="00B87499" w:rsidRPr="00CC08FA" w:rsidRDefault="00B87499" w:rsidP="00B87499">
      <w:pPr>
        <w:jc w:val="both"/>
        <w:rPr>
          <w:sz w:val="22"/>
          <w:szCs w:val="22"/>
          <w:lang w:val="en-US" w:eastAsia="en-US"/>
        </w:rPr>
      </w:pPr>
      <w:r w:rsidRPr="00CC08FA">
        <w:rPr>
          <w:sz w:val="22"/>
          <w:szCs w:val="22"/>
          <w:lang w:val="en-US" w:eastAsia="en-US"/>
        </w:rPr>
        <w:t>I Iludana 380, 461, 527, 556,</w:t>
      </w:r>
    </w:p>
    <w:p w:rsidR="00B87499" w:rsidRPr="00CC08FA" w:rsidRDefault="00B87499" w:rsidP="00B87499">
      <w:pPr>
        <w:jc w:val="both"/>
        <w:rPr>
          <w:sz w:val="22"/>
          <w:szCs w:val="22"/>
          <w:lang w:val="en-US" w:eastAsia="en-US"/>
        </w:rPr>
      </w:pPr>
      <w:r w:rsidRPr="00CC08FA">
        <w:rPr>
          <w:sz w:val="22"/>
          <w:szCs w:val="22"/>
          <w:lang w:val="en-US" w:eastAsia="en-US"/>
        </w:rPr>
        <w:t>561, 653, 721</w:t>
      </w:r>
    </w:p>
    <w:p w:rsidR="00B87499" w:rsidRPr="00CC08FA" w:rsidRDefault="00B87499" w:rsidP="00B87499">
      <w:pPr>
        <w:jc w:val="both"/>
        <w:rPr>
          <w:sz w:val="22"/>
          <w:szCs w:val="22"/>
          <w:lang w:val="en-US" w:eastAsia="en-US"/>
        </w:rPr>
      </w:pPr>
      <w:r w:rsidRPr="00CC08FA">
        <w:rPr>
          <w:sz w:val="22"/>
          <w:szCs w:val="22"/>
          <w:lang w:val="en-US" w:eastAsia="en-US"/>
        </w:rPr>
        <w:t>Ilolda 556</w:t>
      </w:r>
    </w:p>
    <w:p w:rsidR="00B87499" w:rsidRPr="00CC08FA" w:rsidRDefault="00B87499" w:rsidP="00B87499">
      <w:pPr>
        <w:jc w:val="both"/>
        <w:rPr>
          <w:sz w:val="22"/>
          <w:szCs w:val="22"/>
          <w:lang w:val="en-US" w:eastAsia="en-US"/>
        </w:rPr>
      </w:pPr>
      <w:r w:rsidRPr="00CC08FA">
        <w:rPr>
          <w:sz w:val="22"/>
          <w:szCs w:val="22"/>
          <w:lang w:val="en-US" w:eastAsia="en-US"/>
        </w:rPr>
        <w:t>I lolwerda, J. H. 49, 275, 307, 309, 322, 328, 334, 339, 359, 396, 370, 371, 373, 381, 392, 395, 399, 402, 403, 405, 418, 419, 421, 424, 426, 427, 436, 544, 714</w:t>
      </w:r>
    </w:p>
    <w:p w:rsidR="00B87499" w:rsidRPr="006A35ED" w:rsidRDefault="00B87499" w:rsidP="00B87499">
      <w:pPr>
        <w:jc w:val="both"/>
        <w:rPr>
          <w:sz w:val="22"/>
          <w:szCs w:val="22"/>
          <w:lang w:val="en-GB" w:eastAsia="en-US"/>
        </w:rPr>
      </w:pPr>
      <w:r w:rsidRPr="006A35ED">
        <w:rPr>
          <w:sz w:val="22"/>
          <w:szCs w:val="22"/>
          <w:lang w:val="en-GB" w:eastAsia="en-US"/>
        </w:rPr>
        <w:t>Honorius 356, 401, 402, 612,</w:t>
      </w:r>
    </w:p>
    <w:p w:rsidR="00B87499" w:rsidRPr="00CC08FA" w:rsidRDefault="00B87499" w:rsidP="00B87499">
      <w:pPr>
        <w:jc w:val="both"/>
        <w:rPr>
          <w:sz w:val="22"/>
          <w:szCs w:val="22"/>
          <w:lang w:eastAsia="en-US"/>
        </w:rPr>
      </w:pPr>
      <w:r w:rsidRPr="00CC08FA">
        <w:rPr>
          <w:sz w:val="22"/>
          <w:szCs w:val="22"/>
          <w:lang w:eastAsia="en-US"/>
        </w:rPr>
        <w:t>679, 680, 681, 722 Hoog-Terras 7, 12</w:t>
      </w:r>
    </w:p>
    <w:p w:rsidR="00B87499" w:rsidRPr="00CC08FA" w:rsidRDefault="00B87499" w:rsidP="00B87499">
      <w:pPr>
        <w:jc w:val="both"/>
        <w:rPr>
          <w:sz w:val="22"/>
          <w:szCs w:val="22"/>
          <w:lang w:eastAsia="en-US"/>
        </w:rPr>
      </w:pPr>
      <w:r w:rsidRPr="00CC08FA">
        <w:rPr>
          <w:sz w:val="22"/>
          <w:szCs w:val="22"/>
          <w:lang w:eastAsia="en-US"/>
        </w:rPr>
        <w:t>hooiberg, T. 432</w:t>
      </w:r>
    </w:p>
    <w:p w:rsidR="00B87499" w:rsidRPr="006A35ED" w:rsidRDefault="00B87499" w:rsidP="00B87499">
      <w:pPr>
        <w:jc w:val="both"/>
        <w:rPr>
          <w:sz w:val="22"/>
          <w:szCs w:val="22"/>
          <w:lang w:eastAsia="en-US"/>
        </w:rPr>
      </w:pPr>
      <w:r w:rsidRPr="006A35ED">
        <w:rPr>
          <w:sz w:val="22"/>
          <w:szCs w:val="22"/>
          <w:lang w:eastAsia="en-US"/>
        </w:rPr>
        <w:t>1loorn, G. van 539</w:t>
      </w:r>
    </w:p>
    <w:p w:rsidR="00B87499" w:rsidRPr="00CC08FA" w:rsidRDefault="00B87499" w:rsidP="00B87499">
      <w:pPr>
        <w:jc w:val="both"/>
        <w:rPr>
          <w:sz w:val="22"/>
          <w:szCs w:val="22"/>
          <w:lang w:val="en-US" w:eastAsia="en-US"/>
        </w:rPr>
      </w:pPr>
      <w:r w:rsidRPr="00CC08FA">
        <w:rPr>
          <w:sz w:val="22"/>
          <w:szCs w:val="22"/>
          <w:lang w:val="en-US" w:eastAsia="en-US"/>
        </w:rPr>
        <w:t>I loratius 84</w:t>
      </w:r>
    </w:p>
    <w:p w:rsidR="00B87499" w:rsidRPr="00CC08FA" w:rsidRDefault="00B87499" w:rsidP="00B87499">
      <w:pPr>
        <w:jc w:val="both"/>
        <w:rPr>
          <w:sz w:val="22"/>
          <w:szCs w:val="22"/>
          <w:lang w:val="en-US" w:eastAsia="en-US"/>
        </w:rPr>
      </w:pPr>
      <w:r w:rsidRPr="00CC08FA">
        <w:rPr>
          <w:sz w:val="22"/>
          <w:szCs w:val="22"/>
          <w:lang w:val="en-US" w:eastAsia="en-US"/>
        </w:rPr>
        <w:t>I lordeonius Flaccus 221, 223, 227-252, 494</w:t>
      </w:r>
    </w:p>
    <w:p w:rsidR="00B87499" w:rsidRPr="00CC08FA" w:rsidRDefault="00B87499" w:rsidP="00B87499">
      <w:pPr>
        <w:jc w:val="both"/>
        <w:rPr>
          <w:sz w:val="22"/>
          <w:szCs w:val="22"/>
          <w:lang w:eastAsia="en-US"/>
        </w:rPr>
      </w:pPr>
      <w:r w:rsidRPr="00CC08FA">
        <w:rPr>
          <w:sz w:val="22"/>
          <w:szCs w:val="22"/>
          <w:lang w:eastAsia="en-US"/>
        </w:rPr>
        <w:t>11 ti regtse, J. A. 430, 434 hunebedden 17, 19</w:t>
      </w:r>
    </w:p>
    <w:p w:rsidR="00B87499" w:rsidRPr="00CC08FA" w:rsidRDefault="00B87499" w:rsidP="00B87499">
      <w:pPr>
        <w:jc w:val="both"/>
        <w:rPr>
          <w:sz w:val="22"/>
          <w:szCs w:val="22"/>
          <w:lang w:eastAsia="en-US"/>
        </w:rPr>
      </w:pPr>
      <w:r w:rsidRPr="00CC08FA">
        <w:rPr>
          <w:sz w:val="22"/>
          <w:szCs w:val="22"/>
          <w:lang w:eastAsia="en-US"/>
        </w:rPr>
        <w:t>hunnen 1, 672, 684, 695, 698 Iliiiisriick-Eifelcultuur 315 Ilmite 91</w:t>
      </w:r>
    </w:p>
    <w:p w:rsidR="00B87499" w:rsidRPr="00CC08FA" w:rsidRDefault="00B87499" w:rsidP="00B87499">
      <w:pPr>
        <w:jc w:val="both"/>
        <w:rPr>
          <w:sz w:val="22"/>
          <w:szCs w:val="22"/>
          <w:lang w:eastAsia="en-US"/>
        </w:rPr>
      </w:pPr>
      <w:r w:rsidRPr="00CC08FA">
        <w:rPr>
          <w:sz w:val="22"/>
          <w:szCs w:val="22"/>
          <w:lang w:eastAsia="en-US"/>
        </w:rPr>
        <w:t>Huygens, Const. 431</w:t>
      </w:r>
    </w:p>
    <w:p w:rsidR="00B87499" w:rsidRPr="00CC08FA" w:rsidRDefault="00B87499" w:rsidP="00B87499">
      <w:pPr>
        <w:jc w:val="both"/>
        <w:rPr>
          <w:sz w:val="22"/>
          <w:szCs w:val="22"/>
          <w:lang w:eastAsia="en-US"/>
        </w:rPr>
      </w:pPr>
      <w:r w:rsidRPr="00CC08FA">
        <w:rPr>
          <w:sz w:val="22"/>
          <w:szCs w:val="22"/>
          <w:lang w:eastAsia="en-US"/>
        </w:rPr>
        <w:t>Ilyginus 322</w:t>
      </w:r>
    </w:p>
    <w:p w:rsidR="00B87499" w:rsidRPr="00CC08FA" w:rsidRDefault="00B87499" w:rsidP="00B87499">
      <w:pPr>
        <w:jc w:val="both"/>
        <w:rPr>
          <w:sz w:val="22"/>
          <w:szCs w:val="22"/>
          <w:lang w:eastAsia="en-US"/>
        </w:rPr>
      </w:pPr>
      <w:r w:rsidRPr="00CC08FA">
        <w:rPr>
          <w:sz w:val="22"/>
          <w:szCs w:val="22"/>
          <w:lang w:eastAsia="en-US"/>
        </w:rPr>
        <w:t>lannarinitis Sextus 357</w:t>
      </w:r>
    </w:p>
    <w:p w:rsidR="00B87499" w:rsidRPr="00CC08FA" w:rsidRDefault="00B87499" w:rsidP="00B87499">
      <w:pPr>
        <w:jc w:val="both"/>
        <w:rPr>
          <w:sz w:val="22"/>
          <w:szCs w:val="22"/>
          <w:lang w:eastAsia="en-US"/>
        </w:rPr>
      </w:pPr>
      <w:r w:rsidRPr="00CC08FA">
        <w:rPr>
          <w:sz w:val="22"/>
          <w:szCs w:val="22"/>
          <w:lang w:eastAsia="en-US"/>
        </w:rPr>
        <w:t>lavole mis PriSCUS 469 Illyriërs 20</w:t>
      </w:r>
    </w:p>
    <w:p w:rsidR="00B87499" w:rsidRPr="00CC08FA" w:rsidRDefault="00B87499" w:rsidP="00B87499">
      <w:pPr>
        <w:jc w:val="both"/>
        <w:rPr>
          <w:sz w:val="22"/>
          <w:szCs w:val="22"/>
          <w:lang w:eastAsia="en-US"/>
        </w:rPr>
      </w:pPr>
      <w:r w:rsidRPr="00CC08FA">
        <w:rPr>
          <w:sz w:val="22"/>
          <w:szCs w:val="22"/>
          <w:lang w:eastAsia="en-US"/>
        </w:rPr>
        <w:t>immunes 497</w:t>
      </w:r>
    </w:p>
    <w:p w:rsidR="00B87499" w:rsidRPr="00CC08FA" w:rsidRDefault="00B87499" w:rsidP="00B87499">
      <w:pPr>
        <w:jc w:val="both"/>
        <w:rPr>
          <w:sz w:val="22"/>
          <w:szCs w:val="22"/>
          <w:lang w:eastAsia="en-US"/>
        </w:rPr>
      </w:pPr>
      <w:r w:rsidRPr="00CC08FA">
        <w:rPr>
          <w:sz w:val="22"/>
          <w:szCs w:val="22"/>
          <w:lang w:eastAsia="en-US"/>
        </w:rPr>
        <w:t>In de Betouw, J. 363, 380 Indutiomarus 63, 66, 68 Ingenuus 576</w:t>
      </w:r>
    </w:p>
    <w:p w:rsidR="00B87499" w:rsidRPr="00CC08FA" w:rsidRDefault="00B87499" w:rsidP="00B87499">
      <w:pPr>
        <w:jc w:val="both"/>
        <w:rPr>
          <w:sz w:val="22"/>
          <w:szCs w:val="22"/>
          <w:lang w:eastAsia="en-US"/>
        </w:rPr>
      </w:pPr>
      <w:r w:rsidRPr="00CC08FA">
        <w:rPr>
          <w:sz w:val="22"/>
          <w:szCs w:val="22"/>
          <w:lang w:eastAsia="en-US"/>
        </w:rPr>
        <w:t>Ingonius Marcellus 410 Inguiomerus 108, 109, 125 interpretatio Romana 553 Irenaeus 594</w:t>
      </w:r>
    </w:p>
    <w:p w:rsidR="00B87499" w:rsidRPr="00CC08FA" w:rsidRDefault="00B87499" w:rsidP="00B87499">
      <w:pPr>
        <w:jc w:val="both"/>
        <w:rPr>
          <w:sz w:val="22"/>
          <w:szCs w:val="22"/>
          <w:lang w:eastAsia="en-US"/>
        </w:rPr>
      </w:pPr>
      <w:r w:rsidRPr="00CC08FA">
        <w:rPr>
          <w:sz w:val="22"/>
          <w:szCs w:val="22"/>
          <w:lang w:eastAsia="en-US"/>
        </w:rPr>
        <w:t>Isenbucaega 557</w:t>
      </w:r>
    </w:p>
    <w:p w:rsidR="00B87499" w:rsidRPr="00CC08FA" w:rsidRDefault="00B87499" w:rsidP="00B87499">
      <w:pPr>
        <w:jc w:val="both"/>
        <w:rPr>
          <w:sz w:val="22"/>
          <w:szCs w:val="22"/>
          <w:lang w:eastAsia="en-US"/>
        </w:rPr>
      </w:pPr>
      <w:r w:rsidRPr="00CC08FA">
        <w:rPr>
          <w:sz w:val="22"/>
          <w:szCs w:val="22"/>
          <w:lang w:eastAsia="en-US"/>
        </w:rPr>
        <w:t>Italicus 139, 147, 182, 285 Mum 211, 472</w:t>
      </w:r>
    </w:p>
    <w:p w:rsidR="00B87499" w:rsidRPr="00CC08FA" w:rsidRDefault="00B87499" w:rsidP="00B87499">
      <w:pPr>
        <w:jc w:val="both"/>
        <w:rPr>
          <w:sz w:val="22"/>
          <w:szCs w:val="22"/>
          <w:lang w:eastAsia="en-US"/>
        </w:rPr>
      </w:pPr>
    </w:p>
    <w:p w:rsidR="00B87499" w:rsidRPr="00CC08FA" w:rsidRDefault="00B87499" w:rsidP="00B87499">
      <w:pPr>
        <w:jc w:val="both"/>
        <w:rPr>
          <w:sz w:val="22"/>
          <w:szCs w:val="22"/>
          <w:lang w:eastAsia="en-US"/>
        </w:rPr>
      </w:pPr>
      <w:r w:rsidRPr="00CC08FA">
        <w:rPr>
          <w:sz w:val="22"/>
          <w:szCs w:val="22"/>
          <w:lang w:eastAsia="en-US"/>
        </w:rPr>
        <w:t>Janssen, L. J. F. 348, 380, 395,</w:t>
      </w:r>
    </w:p>
    <w:p w:rsidR="00B87499" w:rsidRPr="006A35ED" w:rsidRDefault="00B87499" w:rsidP="00B87499">
      <w:pPr>
        <w:jc w:val="both"/>
        <w:rPr>
          <w:sz w:val="22"/>
          <w:szCs w:val="22"/>
          <w:lang w:val="en-GB" w:eastAsia="en-US"/>
        </w:rPr>
      </w:pPr>
      <w:r w:rsidRPr="006A35ED">
        <w:rPr>
          <w:sz w:val="22"/>
          <w:szCs w:val="22"/>
          <w:lang w:val="en-GB" w:eastAsia="en-US"/>
        </w:rPr>
        <w:t>396, 402, 405, 432, 562 Johan Maurits van Nassau</w:t>
      </w:r>
    </w:p>
    <w:p w:rsidR="00B87499" w:rsidRPr="006A35ED" w:rsidRDefault="00B87499" w:rsidP="00B87499">
      <w:pPr>
        <w:jc w:val="both"/>
        <w:rPr>
          <w:sz w:val="22"/>
          <w:szCs w:val="22"/>
          <w:lang w:val="en-GB" w:eastAsia="en-US"/>
        </w:rPr>
      </w:pPr>
      <w:r w:rsidRPr="006A35ED">
        <w:rPr>
          <w:sz w:val="22"/>
          <w:szCs w:val="22"/>
          <w:lang w:val="en-GB" w:eastAsia="en-US"/>
        </w:rPr>
        <w:t>362</w:t>
      </w:r>
    </w:p>
    <w:p w:rsidR="00B87499" w:rsidRPr="006A35ED" w:rsidRDefault="00B87499" w:rsidP="00B87499">
      <w:pPr>
        <w:jc w:val="both"/>
        <w:rPr>
          <w:sz w:val="22"/>
          <w:szCs w:val="22"/>
          <w:lang w:val="en-GB" w:eastAsia="en-US"/>
        </w:rPr>
      </w:pPr>
      <w:r w:rsidRPr="006A35ED">
        <w:rPr>
          <w:sz w:val="22"/>
          <w:szCs w:val="22"/>
          <w:lang w:val="en-GB" w:eastAsia="en-US"/>
        </w:rPr>
        <w:t>Jovianus 659, 674, 722</w:t>
      </w:r>
    </w:p>
    <w:p w:rsidR="00B87499" w:rsidRPr="006A35ED" w:rsidRDefault="00B87499" w:rsidP="00B87499">
      <w:pPr>
        <w:jc w:val="both"/>
        <w:rPr>
          <w:sz w:val="22"/>
          <w:szCs w:val="22"/>
          <w:lang w:val="en-GB" w:eastAsia="en-US"/>
        </w:rPr>
      </w:pPr>
      <w:r w:rsidRPr="006A35ED">
        <w:rPr>
          <w:sz w:val="22"/>
          <w:szCs w:val="22"/>
          <w:lang w:val="en-GB" w:eastAsia="en-US"/>
        </w:rPr>
        <w:t>Jovinus 461, 658, 659, 661,</w:t>
      </w:r>
    </w:p>
    <w:p w:rsidR="00B87499" w:rsidRPr="006A35ED" w:rsidRDefault="00B87499" w:rsidP="00B87499">
      <w:pPr>
        <w:jc w:val="both"/>
        <w:rPr>
          <w:sz w:val="22"/>
          <w:szCs w:val="22"/>
          <w:lang w:val="en-GB" w:eastAsia="en-US"/>
        </w:rPr>
      </w:pPr>
      <w:r w:rsidRPr="006A35ED">
        <w:rPr>
          <w:sz w:val="22"/>
          <w:szCs w:val="22"/>
          <w:lang w:val="en-GB" w:eastAsia="en-US"/>
        </w:rPr>
        <w:t>662, 686, 688</w:t>
      </w:r>
    </w:p>
    <w:p w:rsidR="00B87499" w:rsidRPr="006A35ED" w:rsidRDefault="00B87499" w:rsidP="00B87499">
      <w:pPr>
        <w:jc w:val="both"/>
        <w:rPr>
          <w:sz w:val="22"/>
          <w:szCs w:val="22"/>
          <w:lang w:val="en-GB" w:eastAsia="en-US"/>
        </w:rPr>
      </w:pPr>
      <w:r w:rsidRPr="006A35ED">
        <w:rPr>
          <w:sz w:val="22"/>
          <w:szCs w:val="22"/>
          <w:lang w:val="en-GB" w:eastAsia="en-US"/>
        </w:rPr>
        <w:t>Julia Mamaea 517</w:t>
      </w:r>
    </w:p>
    <w:p w:rsidR="00B87499" w:rsidRPr="006A35ED" w:rsidRDefault="00B87499" w:rsidP="00B87499">
      <w:pPr>
        <w:jc w:val="both"/>
        <w:rPr>
          <w:sz w:val="22"/>
          <w:szCs w:val="22"/>
          <w:lang w:val="en-GB" w:eastAsia="en-US"/>
        </w:rPr>
      </w:pPr>
      <w:r w:rsidRPr="006A35ED">
        <w:rPr>
          <w:sz w:val="22"/>
          <w:szCs w:val="22"/>
          <w:lang w:val="en-GB" w:eastAsia="en-US"/>
        </w:rPr>
        <w:t>Julianus 430, 542, 550, 615, 635, 636, 637, 643-658, 670, 694, 708, 722</w:t>
      </w:r>
    </w:p>
    <w:p w:rsidR="00B87499" w:rsidRPr="006A35ED" w:rsidRDefault="00B87499" w:rsidP="00B87499">
      <w:pPr>
        <w:jc w:val="both"/>
        <w:rPr>
          <w:sz w:val="22"/>
          <w:szCs w:val="22"/>
          <w:lang w:val="en-GB" w:eastAsia="en-US"/>
        </w:rPr>
      </w:pPr>
      <w:r w:rsidRPr="006A35ED">
        <w:rPr>
          <w:sz w:val="22"/>
          <w:szCs w:val="22"/>
          <w:lang w:val="en-GB" w:eastAsia="en-US"/>
        </w:rPr>
        <w:t>Julius Auspex 264</w:t>
      </w:r>
    </w:p>
    <w:p w:rsidR="00B87499" w:rsidRPr="006A35ED" w:rsidRDefault="00B87499" w:rsidP="00B87499">
      <w:pPr>
        <w:jc w:val="both"/>
        <w:rPr>
          <w:sz w:val="22"/>
          <w:szCs w:val="22"/>
          <w:lang w:val="en-GB" w:eastAsia="en-US"/>
        </w:rPr>
      </w:pPr>
      <w:r w:rsidRPr="006A35ED">
        <w:rPr>
          <w:sz w:val="22"/>
          <w:szCs w:val="22"/>
          <w:lang w:val="en-GB" w:eastAsia="en-US"/>
        </w:rPr>
        <w:t>Julius Blaeso 225</w:t>
      </w:r>
    </w:p>
    <w:p w:rsidR="00B87499" w:rsidRPr="006A35ED" w:rsidRDefault="00B87499" w:rsidP="00B87499">
      <w:pPr>
        <w:jc w:val="both"/>
        <w:rPr>
          <w:sz w:val="22"/>
          <w:szCs w:val="22"/>
          <w:lang w:val="en-GB" w:eastAsia="en-US"/>
        </w:rPr>
      </w:pPr>
      <w:r w:rsidRPr="006A35ED">
        <w:rPr>
          <w:sz w:val="22"/>
          <w:szCs w:val="22"/>
          <w:lang w:val="en-GB" w:eastAsia="en-US"/>
        </w:rPr>
        <w:t>Julius Briganticus 226, 265 Julius Burdo 224, 519</w:t>
      </w:r>
    </w:p>
    <w:p w:rsidR="00B87499" w:rsidRPr="006A35ED" w:rsidRDefault="00B87499" w:rsidP="00B87499">
      <w:pPr>
        <w:jc w:val="both"/>
        <w:rPr>
          <w:sz w:val="22"/>
          <w:szCs w:val="22"/>
          <w:lang w:val="en-GB" w:eastAsia="en-US"/>
        </w:rPr>
      </w:pPr>
      <w:r w:rsidRPr="006A35ED">
        <w:rPr>
          <w:sz w:val="22"/>
          <w:szCs w:val="22"/>
          <w:lang w:val="en-GB" w:eastAsia="en-US"/>
        </w:rPr>
        <w:t>Julius Caesar, zie Caesar Julius Civilis, zie Civilis</w:t>
      </w:r>
    </w:p>
    <w:p w:rsidR="00B87499" w:rsidRPr="006A35ED" w:rsidRDefault="00B87499" w:rsidP="00B87499">
      <w:pPr>
        <w:jc w:val="both"/>
        <w:rPr>
          <w:sz w:val="22"/>
          <w:szCs w:val="22"/>
          <w:lang w:val="en-GB" w:eastAsia="en-US"/>
        </w:rPr>
      </w:pPr>
      <w:r w:rsidRPr="006A35ED">
        <w:rPr>
          <w:sz w:val="22"/>
          <w:szCs w:val="22"/>
          <w:lang w:val="en-GB" w:eastAsia="en-US"/>
        </w:rPr>
        <w:t>Julius Classicus 226, 254, 256,</w:t>
      </w:r>
    </w:p>
    <w:p w:rsidR="00B87499" w:rsidRPr="00CC08FA" w:rsidRDefault="00B87499" w:rsidP="00B87499">
      <w:pPr>
        <w:jc w:val="both"/>
        <w:rPr>
          <w:sz w:val="22"/>
          <w:szCs w:val="22"/>
          <w:lang w:val="de-DE" w:eastAsia="en-US"/>
        </w:rPr>
      </w:pPr>
      <w:r w:rsidRPr="00CC08FA">
        <w:rPr>
          <w:sz w:val="22"/>
          <w:szCs w:val="22"/>
          <w:lang w:val="de-DE" w:eastAsia="en-US"/>
        </w:rPr>
        <w:t>257, 259, 265-276</w:t>
      </w:r>
    </w:p>
    <w:p w:rsidR="00B87499" w:rsidRPr="00CC08FA" w:rsidRDefault="00B87499" w:rsidP="00B87499">
      <w:pPr>
        <w:jc w:val="both"/>
        <w:rPr>
          <w:sz w:val="22"/>
          <w:szCs w:val="22"/>
          <w:lang w:val="de-DE" w:eastAsia="en-US"/>
        </w:rPr>
      </w:pPr>
      <w:r w:rsidRPr="00CC08FA">
        <w:rPr>
          <w:sz w:val="22"/>
          <w:szCs w:val="22"/>
          <w:lang w:val="de-DE" w:eastAsia="en-US"/>
        </w:rPr>
        <w:t>Julius Frontinus 495</w:t>
      </w:r>
    </w:p>
    <w:p w:rsidR="00B87499" w:rsidRPr="00CC08FA" w:rsidRDefault="00B87499" w:rsidP="00B87499">
      <w:pPr>
        <w:jc w:val="both"/>
        <w:rPr>
          <w:sz w:val="22"/>
          <w:szCs w:val="22"/>
          <w:lang w:val="de-DE" w:eastAsia="en-US"/>
        </w:rPr>
      </w:pPr>
      <w:r w:rsidRPr="00CC08FA">
        <w:rPr>
          <w:sz w:val="22"/>
          <w:szCs w:val="22"/>
          <w:lang w:val="de-DE" w:eastAsia="en-US"/>
        </w:rPr>
        <w:t>Julius Maximus 248</w:t>
      </w:r>
    </w:p>
    <w:p w:rsidR="00B87499" w:rsidRPr="00CC08FA" w:rsidRDefault="00B87499" w:rsidP="00B87499">
      <w:pPr>
        <w:jc w:val="both"/>
        <w:rPr>
          <w:sz w:val="22"/>
          <w:szCs w:val="22"/>
          <w:lang w:val="de-DE" w:eastAsia="en-US"/>
        </w:rPr>
      </w:pPr>
      <w:r w:rsidRPr="00CC08FA">
        <w:rPr>
          <w:sz w:val="22"/>
          <w:szCs w:val="22"/>
          <w:lang w:val="de-DE" w:eastAsia="en-US"/>
        </w:rPr>
        <w:t>Julius Paulus 232</w:t>
      </w:r>
    </w:p>
    <w:p w:rsidR="00B87499" w:rsidRPr="00CC08FA" w:rsidRDefault="00B87499" w:rsidP="00B87499">
      <w:pPr>
        <w:jc w:val="both"/>
        <w:rPr>
          <w:sz w:val="22"/>
          <w:szCs w:val="22"/>
          <w:lang w:val="de-DE" w:eastAsia="en-US"/>
        </w:rPr>
      </w:pPr>
      <w:r w:rsidRPr="00CC08FA">
        <w:rPr>
          <w:sz w:val="22"/>
          <w:szCs w:val="22"/>
          <w:lang w:val="de-DE" w:eastAsia="en-US"/>
        </w:rPr>
        <w:t>Julius Pudens 360</w:t>
      </w:r>
    </w:p>
    <w:p w:rsidR="00B87499" w:rsidRPr="00CC08FA" w:rsidRDefault="00B87499" w:rsidP="00B87499">
      <w:pPr>
        <w:jc w:val="both"/>
        <w:rPr>
          <w:sz w:val="22"/>
          <w:szCs w:val="22"/>
          <w:lang w:val="de-DE" w:eastAsia="en-US"/>
        </w:rPr>
      </w:pPr>
      <w:r w:rsidRPr="00CC08FA">
        <w:rPr>
          <w:sz w:val="22"/>
          <w:szCs w:val="22"/>
          <w:lang w:val="de-DE" w:eastAsia="en-US"/>
        </w:rPr>
        <w:t>Julius Sabinus 254, 262, 263 Julius Tutor 254, 256, 257, 265, 275</w:t>
      </w:r>
    </w:p>
    <w:p w:rsidR="00B87499" w:rsidRPr="00CC08FA" w:rsidRDefault="00B87499" w:rsidP="00B87499">
      <w:pPr>
        <w:jc w:val="both"/>
        <w:rPr>
          <w:sz w:val="22"/>
          <w:szCs w:val="22"/>
          <w:lang w:val="de-DE" w:eastAsia="en-US"/>
        </w:rPr>
      </w:pPr>
      <w:r w:rsidRPr="00CC08FA">
        <w:rPr>
          <w:sz w:val="22"/>
          <w:szCs w:val="22"/>
          <w:lang w:val="de-DE" w:eastAsia="en-US"/>
        </w:rPr>
        <w:t>Julius Valentinus 264, 267, 272</w:t>
      </w:r>
    </w:p>
    <w:p w:rsidR="00B87499" w:rsidRPr="00CC08FA" w:rsidRDefault="00B87499" w:rsidP="00B87499">
      <w:pPr>
        <w:jc w:val="both"/>
        <w:rPr>
          <w:sz w:val="22"/>
          <w:szCs w:val="22"/>
          <w:lang w:val="de-DE" w:eastAsia="en-US"/>
        </w:rPr>
      </w:pPr>
      <w:r w:rsidRPr="00CC08FA">
        <w:rPr>
          <w:sz w:val="22"/>
          <w:szCs w:val="22"/>
          <w:lang w:val="de-DE" w:eastAsia="en-US"/>
        </w:rPr>
        <w:t>Julius Vercondaridubnus 482 Julius Victor 380</w:t>
      </w:r>
    </w:p>
    <w:p w:rsidR="00B87499" w:rsidRPr="00CC08FA" w:rsidRDefault="00B87499" w:rsidP="00B87499">
      <w:pPr>
        <w:jc w:val="both"/>
        <w:rPr>
          <w:sz w:val="22"/>
          <w:szCs w:val="22"/>
          <w:lang w:val="de-DE" w:eastAsia="en-US"/>
        </w:rPr>
      </w:pPr>
      <w:r w:rsidRPr="00CC08FA">
        <w:rPr>
          <w:sz w:val="22"/>
          <w:szCs w:val="22"/>
          <w:lang w:val="de-DE" w:eastAsia="en-US"/>
        </w:rPr>
        <w:t>Juno 349, 561, 563, 717 Juppiter 377, 380, 393, 432,</w:t>
      </w:r>
    </w:p>
    <w:p w:rsidR="00B87499" w:rsidRPr="00CC08FA" w:rsidRDefault="00B87499" w:rsidP="00B87499">
      <w:pPr>
        <w:jc w:val="both"/>
        <w:rPr>
          <w:sz w:val="22"/>
          <w:szCs w:val="22"/>
          <w:lang w:val="de-DE" w:eastAsia="en-US"/>
        </w:rPr>
      </w:pPr>
      <w:r w:rsidRPr="00CC08FA">
        <w:rPr>
          <w:sz w:val="22"/>
          <w:szCs w:val="22"/>
          <w:lang w:val="de-DE" w:eastAsia="en-US"/>
        </w:rPr>
        <w:t>451, 511, 529, 554, 555, 563,</w:t>
      </w:r>
    </w:p>
    <w:p w:rsidR="00B87499" w:rsidRPr="00CC08FA" w:rsidRDefault="00B87499" w:rsidP="00B87499">
      <w:pPr>
        <w:jc w:val="both"/>
        <w:rPr>
          <w:sz w:val="22"/>
          <w:szCs w:val="22"/>
          <w:lang w:val="de-DE" w:eastAsia="en-US"/>
        </w:rPr>
      </w:pPr>
      <w:r w:rsidRPr="00CC08FA">
        <w:rPr>
          <w:sz w:val="22"/>
          <w:szCs w:val="22"/>
          <w:lang w:val="de-DE" w:eastAsia="en-US"/>
        </w:rPr>
        <w:t>564, 719, 721</w:t>
      </w:r>
    </w:p>
    <w:p w:rsidR="00B87499" w:rsidRPr="00CC08FA" w:rsidRDefault="00B87499" w:rsidP="00B87499">
      <w:pPr>
        <w:jc w:val="both"/>
        <w:rPr>
          <w:sz w:val="22"/>
          <w:szCs w:val="22"/>
          <w:lang w:val="de-DE" w:eastAsia="en-US"/>
        </w:rPr>
      </w:pPr>
      <w:r w:rsidRPr="00CC08FA">
        <w:rPr>
          <w:sz w:val="22"/>
          <w:szCs w:val="22"/>
          <w:lang w:val="de-DE" w:eastAsia="en-US"/>
        </w:rPr>
        <w:t>Justinianus 437, 458, 459, 461, 571</w:t>
      </w:r>
    </w:p>
    <w:p w:rsidR="00B87499" w:rsidRPr="00CC08FA" w:rsidRDefault="00B87499" w:rsidP="00B87499">
      <w:pPr>
        <w:jc w:val="both"/>
        <w:rPr>
          <w:sz w:val="22"/>
          <w:szCs w:val="22"/>
          <w:lang w:val="de-DE" w:eastAsia="en-US"/>
        </w:rPr>
      </w:pPr>
      <w:r w:rsidRPr="00CC08FA">
        <w:rPr>
          <w:sz w:val="22"/>
          <w:szCs w:val="22"/>
          <w:lang w:val="de-DE" w:eastAsia="en-US"/>
        </w:rPr>
        <w:t>Justinus 36, 457, 458 Juvenalis 550</w:t>
      </w:r>
    </w:p>
    <w:p w:rsidR="00B87499" w:rsidRPr="00CC08FA" w:rsidRDefault="00B87499" w:rsidP="00B87499">
      <w:pPr>
        <w:jc w:val="both"/>
        <w:rPr>
          <w:sz w:val="22"/>
          <w:szCs w:val="22"/>
          <w:lang w:val="de-DE" w:eastAsia="en-US"/>
        </w:rPr>
      </w:pPr>
      <w:r w:rsidRPr="00CC08FA">
        <w:rPr>
          <w:sz w:val="22"/>
          <w:szCs w:val="22"/>
          <w:lang w:val="de-DE" w:eastAsia="en-US"/>
        </w:rPr>
        <w:t xml:space="preserve">Kam, </w:t>
      </w:r>
      <w:smartTag w:uri="urn:schemas-microsoft-com:office:smarttags" w:element="metricconverter">
        <w:smartTagPr>
          <w:attr w:name="ProductID" w:val="0. M"/>
        </w:smartTagPr>
        <w:r w:rsidRPr="00CC08FA">
          <w:rPr>
            <w:sz w:val="22"/>
            <w:szCs w:val="22"/>
            <w:lang w:val="de-DE" w:eastAsia="en-US"/>
          </w:rPr>
          <w:t>0. M</w:t>
        </w:r>
      </w:smartTag>
      <w:r w:rsidRPr="00CC08FA">
        <w:rPr>
          <w:sz w:val="22"/>
          <w:szCs w:val="22"/>
          <w:lang w:val="de-DE" w:eastAsia="en-US"/>
        </w:rPr>
        <w:t>. 364, 369, 377, 402</w:t>
      </w:r>
    </w:p>
    <w:p w:rsidR="00B87499" w:rsidRPr="00CC08FA" w:rsidRDefault="00B87499" w:rsidP="00B87499">
      <w:pPr>
        <w:jc w:val="both"/>
        <w:rPr>
          <w:sz w:val="22"/>
          <w:szCs w:val="22"/>
          <w:lang w:val="de-DE" w:eastAsia="en-US"/>
        </w:rPr>
      </w:pPr>
      <w:r w:rsidRPr="00CC08FA">
        <w:rPr>
          <w:sz w:val="22"/>
          <w:szCs w:val="22"/>
          <w:lang w:val="de-DE" w:eastAsia="en-US"/>
        </w:rPr>
        <w:t>Kamerijk 474, 475, 476, 619 Kanaal van Corbulo 150, 195,</w:t>
      </w:r>
    </w:p>
    <w:p w:rsidR="00B87499" w:rsidRPr="00CC08FA" w:rsidRDefault="00B87499" w:rsidP="00B87499">
      <w:pPr>
        <w:jc w:val="both"/>
        <w:rPr>
          <w:sz w:val="22"/>
          <w:szCs w:val="22"/>
          <w:lang w:val="de-DE" w:eastAsia="en-US"/>
        </w:rPr>
      </w:pPr>
      <w:r w:rsidRPr="00CC08FA">
        <w:rPr>
          <w:sz w:val="22"/>
          <w:szCs w:val="22"/>
          <w:lang w:val="de-DE" w:eastAsia="en-US"/>
        </w:rPr>
        <w:t>415, 418, 536</w:t>
      </w:r>
    </w:p>
    <w:p w:rsidR="00B87499" w:rsidRPr="00CC08FA" w:rsidRDefault="00B87499" w:rsidP="00B87499">
      <w:pPr>
        <w:jc w:val="both"/>
        <w:rPr>
          <w:sz w:val="22"/>
          <w:szCs w:val="22"/>
          <w:lang w:val="de-DE" w:eastAsia="en-US"/>
        </w:rPr>
      </w:pPr>
      <w:r w:rsidRPr="00CC08FA">
        <w:rPr>
          <w:sz w:val="22"/>
          <w:szCs w:val="22"/>
          <w:lang w:val="de-DE" w:eastAsia="en-US"/>
        </w:rPr>
        <w:t>Kanaal van Drusus 87, 203,</w:t>
      </w:r>
    </w:p>
    <w:p w:rsidR="00B87499" w:rsidRPr="00CC08FA" w:rsidRDefault="00B87499" w:rsidP="00B87499">
      <w:pPr>
        <w:jc w:val="both"/>
        <w:rPr>
          <w:sz w:val="22"/>
          <w:szCs w:val="22"/>
          <w:lang w:eastAsia="en-US"/>
        </w:rPr>
      </w:pPr>
      <w:r w:rsidRPr="00CC08FA">
        <w:rPr>
          <w:sz w:val="22"/>
          <w:szCs w:val="22"/>
          <w:lang w:eastAsia="en-US"/>
        </w:rPr>
        <w:t>207, 409, 437, 533, 536 Karel Martel 713</w:t>
      </w:r>
    </w:p>
    <w:p w:rsidR="00B87499" w:rsidRPr="00CC08FA" w:rsidRDefault="00B87499" w:rsidP="00B87499">
      <w:pPr>
        <w:jc w:val="both"/>
        <w:rPr>
          <w:sz w:val="22"/>
          <w:szCs w:val="22"/>
          <w:lang w:eastAsia="en-US"/>
        </w:rPr>
      </w:pPr>
      <w:r w:rsidRPr="00CC08FA">
        <w:rPr>
          <w:sz w:val="22"/>
          <w:szCs w:val="22"/>
          <w:lang w:eastAsia="en-US"/>
        </w:rPr>
        <w:t>Kelten 20, 22, 24, 28, 30, 315, 344, 349, 354, 355, 376, 538,. 544</w:t>
      </w:r>
    </w:p>
    <w:p w:rsidR="00B87499" w:rsidRPr="00CC08FA" w:rsidRDefault="00B87499" w:rsidP="00B87499">
      <w:pPr>
        <w:jc w:val="both"/>
        <w:rPr>
          <w:sz w:val="22"/>
          <w:szCs w:val="22"/>
          <w:lang w:eastAsia="en-US"/>
        </w:rPr>
      </w:pPr>
      <w:r w:rsidRPr="00CC08FA">
        <w:rPr>
          <w:sz w:val="22"/>
          <w:szCs w:val="22"/>
          <w:lang w:eastAsia="en-US"/>
        </w:rPr>
        <w:t>Kent 211</w:t>
      </w:r>
    </w:p>
    <w:p w:rsidR="00B87499" w:rsidRPr="00CC08FA" w:rsidRDefault="00B87499" w:rsidP="00B87499">
      <w:pPr>
        <w:jc w:val="both"/>
        <w:rPr>
          <w:sz w:val="22"/>
          <w:szCs w:val="22"/>
          <w:lang w:eastAsia="en-US"/>
        </w:rPr>
      </w:pPr>
      <w:r w:rsidRPr="00CC08FA">
        <w:rPr>
          <w:sz w:val="22"/>
          <w:szCs w:val="22"/>
          <w:lang w:eastAsia="en-US"/>
        </w:rPr>
        <w:t>kersen 165</w:t>
      </w:r>
    </w:p>
    <w:p w:rsidR="00B87499" w:rsidRPr="00CC08FA" w:rsidRDefault="00B87499" w:rsidP="00B87499">
      <w:pPr>
        <w:jc w:val="both"/>
        <w:rPr>
          <w:sz w:val="22"/>
          <w:szCs w:val="22"/>
          <w:lang w:eastAsia="en-US"/>
        </w:rPr>
      </w:pPr>
      <w:r w:rsidRPr="00CC08FA">
        <w:rPr>
          <w:sz w:val="22"/>
          <w:szCs w:val="22"/>
          <w:lang w:eastAsia="en-US"/>
        </w:rPr>
        <w:t>Keulen 4, 43, 79, 260, 27 473, 474, 475, 492, 505, 547 619, 713</w:t>
      </w:r>
    </w:p>
    <w:p w:rsidR="00B87499" w:rsidRPr="00CC08FA" w:rsidRDefault="00B87499" w:rsidP="00B87499">
      <w:pPr>
        <w:jc w:val="both"/>
        <w:rPr>
          <w:sz w:val="22"/>
          <w:szCs w:val="22"/>
          <w:lang w:eastAsia="en-US"/>
        </w:rPr>
      </w:pPr>
      <w:r w:rsidRPr="00CC08FA">
        <w:rPr>
          <w:sz w:val="22"/>
          <w:szCs w:val="22"/>
          <w:lang w:eastAsia="en-US"/>
        </w:rPr>
        <w:t>Keysler, J. G. 431 klokbekers 19, 538</w:t>
      </w:r>
    </w:p>
    <w:p w:rsidR="00B87499" w:rsidRPr="00CC08FA" w:rsidRDefault="00B87499" w:rsidP="00B87499">
      <w:pPr>
        <w:jc w:val="both"/>
        <w:rPr>
          <w:sz w:val="22"/>
          <w:szCs w:val="22"/>
          <w:lang w:val="de-DE" w:eastAsia="en-US"/>
        </w:rPr>
      </w:pPr>
      <w:r w:rsidRPr="00CC08FA">
        <w:rPr>
          <w:sz w:val="22"/>
          <w:szCs w:val="22"/>
          <w:lang w:val="de-DE" w:eastAsia="en-US"/>
        </w:rPr>
        <w:t>Koch, W. 644</w:t>
      </w:r>
    </w:p>
    <w:p w:rsidR="00B87499" w:rsidRPr="00CC08FA" w:rsidRDefault="00B87499" w:rsidP="00B87499">
      <w:pPr>
        <w:jc w:val="both"/>
        <w:rPr>
          <w:sz w:val="22"/>
          <w:szCs w:val="22"/>
          <w:lang w:val="de-DE" w:eastAsia="en-US"/>
        </w:rPr>
      </w:pPr>
      <w:r w:rsidRPr="00CC08FA">
        <w:rPr>
          <w:sz w:val="22"/>
          <w:szCs w:val="22"/>
          <w:lang w:val="de-DE" w:eastAsia="en-US"/>
        </w:rPr>
        <w:t>Kolaios 26</w:t>
      </w:r>
    </w:p>
    <w:p w:rsidR="00B87499" w:rsidRPr="00CC08FA" w:rsidRDefault="00B87499" w:rsidP="00B87499">
      <w:pPr>
        <w:jc w:val="both"/>
        <w:rPr>
          <w:sz w:val="22"/>
          <w:szCs w:val="22"/>
          <w:lang w:val="de-DE" w:eastAsia="en-US"/>
        </w:rPr>
      </w:pPr>
      <w:r w:rsidRPr="00CC08FA">
        <w:rPr>
          <w:sz w:val="22"/>
          <w:szCs w:val="22"/>
          <w:lang w:val="de-DE" w:eastAsia="en-US"/>
        </w:rPr>
        <w:t>kooplieden 543</w:t>
      </w:r>
    </w:p>
    <w:p w:rsidR="00B87499" w:rsidRPr="00CC08FA" w:rsidRDefault="00B87499" w:rsidP="00B87499">
      <w:pPr>
        <w:jc w:val="both"/>
        <w:rPr>
          <w:sz w:val="22"/>
          <w:szCs w:val="22"/>
          <w:lang w:val="de-DE" w:eastAsia="en-US"/>
        </w:rPr>
      </w:pPr>
      <w:r w:rsidRPr="00CC08FA">
        <w:rPr>
          <w:sz w:val="22"/>
          <w:szCs w:val="22"/>
          <w:lang w:val="de-DE" w:eastAsia="en-US"/>
        </w:rPr>
        <w:t>Krates 33</w:t>
      </w:r>
    </w:p>
    <w:p w:rsidR="00B87499" w:rsidRPr="00CC08FA" w:rsidRDefault="00B87499" w:rsidP="00B87499">
      <w:pPr>
        <w:jc w:val="both"/>
        <w:rPr>
          <w:sz w:val="22"/>
          <w:szCs w:val="22"/>
          <w:lang w:eastAsia="en-US"/>
        </w:rPr>
      </w:pPr>
      <w:r w:rsidRPr="00CC08FA">
        <w:rPr>
          <w:sz w:val="22"/>
          <w:szCs w:val="22"/>
          <w:lang w:eastAsia="en-US"/>
        </w:rPr>
        <w:t>Kretenzers 26</w:t>
      </w:r>
    </w:p>
    <w:p w:rsidR="00B87499" w:rsidRPr="00CC08FA" w:rsidRDefault="00B87499" w:rsidP="00B87499">
      <w:pPr>
        <w:jc w:val="both"/>
        <w:rPr>
          <w:sz w:val="22"/>
          <w:szCs w:val="22"/>
          <w:lang w:eastAsia="en-US"/>
        </w:rPr>
      </w:pPr>
      <w:r w:rsidRPr="00CC08FA">
        <w:rPr>
          <w:sz w:val="22"/>
          <w:szCs w:val="22"/>
          <w:lang w:eastAsia="en-US"/>
        </w:rPr>
        <w:t>Kroon, F. 425</w:t>
      </w:r>
    </w:p>
    <w:p w:rsidR="00B87499" w:rsidRPr="00CC08FA" w:rsidRDefault="00B87499" w:rsidP="00B87499">
      <w:pPr>
        <w:jc w:val="both"/>
        <w:rPr>
          <w:sz w:val="22"/>
          <w:szCs w:val="22"/>
          <w:lang w:eastAsia="en-US"/>
        </w:rPr>
      </w:pPr>
      <w:r w:rsidRPr="00CC08FA">
        <w:rPr>
          <w:sz w:val="22"/>
          <w:szCs w:val="22"/>
          <w:lang w:eastAsia="en-US"/>
        </w:rPr>
        <w:t>Laan, A. van der 431 Laag-Terras 7</w:t>
      </w:r>
    </w:p>
    <w:p w:rsidR="00B87499" w:rsidRPr="006A35ED" w:rsidRDefault="00B87499" w:rsidP="00B87499">
      <w:pPr>
        <w:jc w:val="both"/>
        <w:rPr>
          <w:sz w:val="22"/>
          <w:szCs w:val="22"/>
          <w:lang w:val="en-GB" w:eastAsia="en-US"/>
        </w:rPr>
      </w:pPr>
      <w:r w:rsidRPr="006A35ED">
        <w:rPr>
          <w:sz w:val="22"/>
          <w:szCs w:val="22"/>
          <w:lang w:val="en-GB" w:eastAsia="en-US"/>
        </w:rPr>
        <w:t>Labienus 49, 53, 61, 65, 74</w:t>
      </w:r>
    </w:p>
    <w:p w:rsidR="00B87499" w:rsidRPr="006A35ED" w:rsidRDefault="00B87499" w:rsidP="00B87499">
      <w:pPr>
        <w:jc w:val="both"/>
        <w:rPr>
          <w:sz w:val="22"/>
          <w:szCs w:val="22"/>
          <w:lang w:val="en-GB" w:eastAsia="en-US"/>
        </w:rPr>
      </w:pPr>
      <w:r w:rsidRPr="006A35ED">
        <w:rPr>
          <w:sz w:val="22"/>
          <w:szCs w:val="22"/>
          <w:lang w:val="en-GB" w:eastAsia="en-US"/>
        </w:rPr>
        <w:t>Laelianus 582</w:t>
      </w:r>
    </w:p>
    <w:p w:rsidR="00B87499" w:rsidRPr="006A35ED" w:rsidRDefault="00B87499" w:rsidP="00B87499">
      <w:pPr>
        <w:jc w:val="both"/>
        <w:rPr>
          <w:sz w:val="22"/>
          <w:szCs w:val="22"/>
          <w:lang w:val="en-GB" w:eastAsia="en-US"/>
        </w:rPr>
      </w:pPr>
      <w:r w:rsidRPr="006A35ED">
        <w:rPr>
          <w:sz w:val="22"/>
          <w:szCs w:val="22"/>
          <w:lang w:val="en-GB" w:eastAsia="en-US"/>
        </w:rPr>
        <w:t>laeti 594, 634</w:t>
      </w:r>
    </w:p>
    <w:p w:rsidR="00B87499" w:rsidRPr="006A35ED" w:rsidRDefault="00B87499" w:rsidP="00B87499">
      <w:pPr>
        <w:jc w:val="both"/>
        <w:rPr>
          <w:sz w:val="22"/>
          <w:szCs w:val="22"/>
          <w:lang w:val="en-GB" w:eastAsia="en-US"/>
        </w:rPr>
      </w:pPr>
      <w:r w:rsidRPr="006A35ED">
        <w:rPr>
          <w:sz w:val="22"/>
          <w:szCs w:val="22"/>
          <w:lang w:val="en-GB" w:eastAsia="en-US"/>
        </w:rPr>
        <w:t>Laeti Batavi 635</w:t>
      </w:r>
    </w:p>
    <w:p w:rsidR="00B87499" w:rsidRPr="006A35ED" w:rsidRDefault="00B87499" w:rsidP="00B87499">
      <w:pPr>
        <w:jc w:val="both"/>
        <w:rPr>
          <w:sz w:val="22"/>
          <w:szCs w:val="22"/>
          <w:lang w:val="en-GB" w:eastAsia="en-US"/>
        </w:rPr>
      </w:pPr>
      <w:r w:rsidRPr="006A35ED">
        <w:rPr>
          <w:sz w:val="22"/>
          <w:szCs w:val="22"/>
          <w:lang w:val="en-GB" w:eastAsia="en-US"/>
        </w:rPr>
        <w:t>Laeti Batavorum Contra nensium 634</w:t>
      </w:r>
    </w:p>
    <w:p w:rsidR="00B87499" w:rsidRPr="006A35ED" w:rsidRDefault="00B87499" w:rsidP="00B87499">
      <w:pPr>
        <w:jc w:val="both"/>
        <w:rPr>
          <w:sz w:val="22"/>
          <w:szCs w:val="22"/>
          <w:lang w:val="en-GB" w:eastAsia="en-US"/>
        </w:rPr>
      </w:pPr>
      <w:r w:rsidRPr="006A35ED">
        <w:rPr>
          <w:sz w:val="22"/>
          <w:szCs w:val="22"/>
          <w:lang w:val="en-GB" w:eastAsia="en-US"/>
        </w:rPr>
        <w:t>Laeti Batavorum et gen ti Sueborum 634</w:t>
      </w:r>
    </w:p>
    <w:p w:rsidR="00B87499" w:rsidRPr="006A35ED" w:rsidRDefault="00B87499" w:rsidP="00B87499">
      <w:pPr>
        <w:jc w:val="both"/>
        <w:rPr>
          <w:sz w:val="22"/>
          <w:szCs w:val="22"/>
          <w:lang w:val="en-GB" w:eastAsia="en-US"/>
        </w:rPr>
      </w:pPr>
      <w:r w:rsidRPr="006A35ED">
        <w:rPr>
          <w:sz w:val="22"/>
          <w:szCs w:val="22"/>
          <w:lang w:val="en-GB" w:eastAsia="en-US"/>
        </w:rPr>
        <w:t>Laeti Batavorum Nemeta sium 634</w:t>
      </w:r>
    </w:p>
    <w:p w:rsidR="00B87499" w:rsidRPr="00CC08FA" w:rsidRDefault="00B87499" w:rsidP="00B87499">
      <w:pPr>
        <w:jc w:val="both"/>
        <w:rPr>
          <w:sz w:val="22"/>
          <w:szCs w:val="22"/>
          <w:lang w:val="de-DE" w:eastAsia="en-US"/>
        </w:rPr>
      </w:pPr>
      <w:r w:rsidRPr="00CC08FA">
        <w:rPr>
          <w:sz w:val="22"/>
          <w:szCs w:val="22"/>
          <w:lang w:val="de-DE" w:eastAsia="en-US"/>
        </w:rPr>
        <w:t>Laeti Francorum 634 Laeti Lagensium 634, 692 La Graufesenque 542 Lahn 91</w:t>
      </w:r>
    </w:p>
    <w:p w:rsidR="00B87499" w:rsidRPr="00CC08FA" w:rsidRDefault="00B87499" w:rsidP="00B87499">
      <w:pPr>
        <w:jc w:val="both"/>
        <w:rPr>
          <w:sz w:val="22"/>
          <w:szCs w:val="22"/>
          <w:lang w:eastAsia="en-US"/>
        </w:rPr>
      </w:pPr>
      <w:r w:rsidRPr="00CC08FA">
        <w:rPr>
          <w:sz w:val="22"/>
          <w:szCs w:val="22"/>
          <w:lang w:eastAsia="en-US"/>
        </w:rPr>
        <w:t>Lancianes 606 landhuizen 551 Langobarden 91</w:t>
      </w:r>
    </w:p>
    <w:p w:rsidR="00B87499" w:rsidRPr="00CC08FA" w:rsidRDefault="00B87499" w:rsidP="00B87499">
      <w:pPr>
        <w:jc w:val="both"/>
        <w:rPr>
          <w:sz w:val="22"/>
          <w:szCs w:val="22"/>
          <w:lang w:eastAsia="en-US"/>
        </w:rPr>
      </w:pPr>
      <w:r w:rsidRPr="00CC08FA">
        <w:rPr>
          <w:sz w:val="22"/>
          <w:szCs w:val="22"/>
          <w:lang w:eastAsia="en-US"/>
        </w:rPr>
        <w:t>La Tène 21, 25, 315,</w:t>
      </w:r>
    </w:p>
    <w:p w:rsidR="00B87499" w:rsidRPr="00CC08FA" w:rsidRDefault="00B87499" w:rsidP="00B87499">
      <w:pPr>
        <w:jc w:val="both"/>
        <w:rPr>
          <w:sz w:val="22"/>
          <w:szCs w:val="22"/>
          <w:lang w:eastAsia="en-US"/>
        </w:rPr>
      </w:pPr>
      <w:r w:rsidRPr="00CC08FA">
        <w:rPr>
          <w:sz w:val="22"/>
          <w:szCs w:val="22"/>
          <w:lang w:eastAsia="en-US"/>
        </w:rPr>
        <w:t>353, 355, 450, 525 Latiriactun 638 Laurum 422</w:t>
      </w:r>
    </w:p>
    <w:p w:rsidR="00B87499" w:rsidRPr="00CC08FA" w:rsidRDefault="00B87499" w:rsidP="00B87499">
      <w:pPr>
        <w:jc w:val="both"/>
        <w:rPr>
          <w:sz w:val="22"/>
          <w:szCs w:val="22"/>
          <w:lang w:eastAsia="en-US"/>
        </w:rPr>
      </w:pPr>
      <w:r w:rsidRPr="00CC08FA">
        <w:rPr>
          <w:sz w:val="22"/>
          <w:szCs w:val="22"/>
          <w:lang w:eastAsia="en-US"/>
        </w:rPr>
        <w:t>Leemans, C. 318, 384 leger 507</w:t>
      </w:r>
    </w:p>
    <w:p w:rsidR="00B87499" w:rsidRPr="00CC08FA" w:rsidRDefault="00B87499" w:rsidP="00B87499">
      <w:pPr>
        <w:jc w:val="both"/>
        <w:rPr>
          <w:sz w:val="22"/>
          <w:szCs w:val="22"/>
          <w:lang w:eastAsia="en-US"/>
        </w:rPr>
      </w:pPr>
      <w:r w:rsidRPr="00CC08FA">
        <w:rPr>
          <w:sz w:val="22"/>
          <w:szCs w:val="22"/>
          <w:lang w:eastAsia="en-US"/>
        </w:rPr>
        <w:t>legio 632</w:t>
      </w:r>
    </w:p>
    <w:p w:rsidR="00B87499" w:rsidRPr="00CC08FA" w:rsidRDefault="00B87499" w:rsidP="00B87499">
      <w:pPr>
        <w:jc w:val="both"/>
        <w:rPr>
          <w:sz w:val="22"/>
          <w:szCs w:val="22"/>
          <w:lang w:eastAsia="en-US"/>
        </w:rPr>
      </w:pPr>
      <w:r w:rsidRPr="00CC08FA">
        <w:rPr>
          <w:sz w:val="22"/>
          <w:szCs w:val="22"/>
          <w:lang w:eastAsia="en-US"/>
        </w:rPr>
        <w:t>Legio 1 Adiutrix 283, 2 Legio 1 Geminde* 11$</w:t>
      </w:r>
    </w:p>
    <w:p w:rsidR="00B87499" w:rsidRPr="006A35ED" w:rsidRDefault="00B87499" w:rsidP="00B87499">
      <w:pPr>
        <w:jc w:val="both"/>
        <w:rPr>
          <w:sz w:val="22"/>
          <w:szCs w:val="22"/>
          <w:lang w:val="en-GB" w:eastAsia="en-US"/>
        </w:rPr>
      </w:pPr>
      <w:r w:rsidRPr="006A35ED">
        <w:rPr>
          <w:sz w:val="22"/>
          <w:szCs w:val="22"/>
          <w:lang w:val="en-GB" w:eastAsia="en-US"/>
        </w:rPr>
        <w:t>123, 128, 102, 223,</w:t>
      </w:r>
    </w:p>
    <w:p w:rsidR="00B87499" w:rsidRPr="006A35ED" w:rsidRDefault="00B87499" w:rsidP="00B87499">
      <w:pPr>
        <w:jc w:val="both"/>
        <w:rPr>
          <w:sz w:val="22"/>
          <w:szCs w:val="22"/>
          <w:lang w:val="en-GB" w:eastAsia="en-US"/>
        </w:rPr>
      </w:pPr>
      <w:r w:rsidRPr="006A35ED">
        <w:rPr>
          <w:sz w:val="22"/>
          <w:szCs w:val="22"/>
          <w:lang w:val="en-GB" w:eastAsia="en-US"/>
        </w:rPr>
        <w:t>257, 260, 272, 283, 306, 307, 393, 718</w:t>
      </w:r>
    </w:p>
    <w:p w:rsidR="00B87499" w:rsidRPr="006A35ED" w:rsidRDefault="00B87499" w:rsidP="00B87499">
      <w:pPr>
        <w:jc w:val="both"/>
        <w:rPr>
          <w:sz w:val="22"/>
          <w:szCs w:val="22"/>
          <w:lang w:val="en-GB" w:eastAsia="en-US"/>
        </w:rPr>
      </w:pPr>
      <w:r w:rsidRPr="006A35ED">
        <w:rPr>
          <w:sz w:val="22"/>
          <w:szCs w:val="22"/>
          <w:lang w:val="en-GB" w:eastAsia="en-US"/>
        </w:rPr>
        <w:t>Legio I Italica 225</w:t>
      </w:r>
    </w:p>
    <w:p w:rsidR="00B87499" w:rsidRPr="00CC08FA" w:rsidRDefault="00B87499" w:rsidP="00B87499">
      <w:pPr>
        <w:jc w:val="both"/>
        <w:rPr>
          <w:sz w:val="22"/>
          <w:szCs w:val="22"/>
          <w:lang w:val="en-US" w:eastAsia="en-US"/>
        </w:rPr>
      </w:pPr>
      <w:r w:rsidRPr="00CC08FA">
        <w:rPr>
          <w:sz w:val="22"/>
          <w:szCs w:val="22"/>
          <w:lang w:val="en-US" w:eastAsia="en-US"/>
        </w:rPr>
        <w:t>Legio I Minervia 285, 286, 289, 300, 381, 416, 473, 507, 514, 555, 556, 558, 560, 563, 626, 721</w:t>
      </w:r>
    </w:p>
    <w:p w:rsidR="00B87499" w:rsidRPr="00CC08FA" w:rsidRDefault="00B87499" w:rsidP="00B87499">
      <w:pPr>
        <w:jc w:val="both"/>
        <w:rPr>
          <w:sz w:val="22"/>
          <w:szCs w:val="22"/>
          <w:lang w:val="en-US" w:eastAsia="en-US"/>
        </w:rPr>
      </w:pPr>
      <w:r w:rsidRPr="00CC08FA">
        <w:rPr>
          <w:sz w:val="22"/>
          <w:szCs w:val="22"/>
          <w:lang w:val="en-US" w:eastAsia="en-US"/>
        </w:rPr>
        <w:t>Legio II Adiutrix 118, 130,</w:t>
      </w:r>
    </w:p>
    <w:p w:rsidR="00B87499" w:rsidRPr="00CC08FA" w:rsidRDefault="00B87499" w:rsidP="00B87499">
      <w:pPr>
        <w:jc w:val="both"/>
        <w:rPr>
          <w:sz w:val="22"/>
          <w:szCs w:val="22"/>
          <w:lang w:val="en-US" w:eastAsia="en-US"/>
        </w:rPr>
      </w:pPr>
      <w:r w:rsidRPr="00CC08FA">
        <w:rPr>
          <w:sz w:val="22"/>
          <w:szCs w:val="22"/>
          <w:lang w:val="en-US" w:eastAsia="en-US"/>
        </w:rPr>
        <w:t>264, 272, 275, 283</w:t>
      </w:r>
    </w:p>
    <w:p w:rsidR="00B87499" w:rsidRPr="00CC08FA" w:rsidRDefault="00B87499" w:rsidP="00B87499">
      <w:pPr>
        <w:jc w:val="both"/>
        <w:rPr>
          <w:sz w:val="22"/>
          <w:szCs w:val="22"/>
          <w:lang w:val="en-US" w:eastAsia="en-US"/>
        </w:rPr>
      </w:pPr>
      <w:r w:rsidRPr="00CC08FA">
        <w:rPr>
          <w:sz w:val="22"/>
          <w:szCs w:val="22"/>
          <w:lang w:val="en-US" w:eastAsia="en-US"/>
        </w:rPr>
        <w:t>Legio II Divitiensium 626 Legio II Parthica 522</w:t>
      </w:r>
    </w:p>
    <w:p w:rsidR="00B87499" w:rsidRPr="00CC08FA" w:rsidRDefault="00B87499" w:rsidP="00B87499">
      <w:pPr>
        <w:jc w:val="both"/>
        <w:rPr>
          <w:sz w:val="22"/>
          <w:szCs w:val="22"/>
          <w:lang w:val="en-US" w:eastAsia="en-US"/>
        </w:rPr>
      </w:pPr>
      <w:r w:rsidRPr="00CC08FA">
        <w:rPr>
          <w:sz w:val="22"/>
          <w:szCs w:val="22"/>
          <w:lang w:val="en-US" w:eastAsia="en-US"/>
        </w:rPr>
        <w:t>Legio III Cyrenaica 522, 561 Legio IV Macedonica 223,</w:t>
      </w:r>
    </w:p>
    <w:p w:rsidR="00B87499" w:rsidRPr="00CC08FA" w:rsidRDefault="00B87499" w:rsidP="00B87499">
      <w:pPr>
        <w:jc w:val="both"/>
        <w:rPr>
          <w:sz w:val="22"/>
          <w:szCs w:val="22"/>
          <w:lang w:val="en-US" w:eastAsia="en-US"/>
        </w:rPr>
      </w:pPr>
      <w:r w:rsidRPr="00CC08FA">
        <w:rPr>
          <w:sz w:val="22"/>
          <w:szCs w:val="22"/>
          <w:lang w:val="en-US" w:eastAsia="en-US"/>
        </w:rPr>
        <w:t>253, 266, 272, 283</w:t>
      </w:r>
    </w:p>
    <w:p w:rsidR="00B87499" w:rsidRPr="00CC08FA" w:rsidRDefault="00B87499" w:rsidP="00B87499">
      <w:pPr>
        <w:jc w:val="both"/>
        <w:rPr>
          <w:sz w:val="22"/>
          <w:szCs w:val="22"/>
          <w:lang w:val="en-US" w:eastAsia="en-US"/>
        </w:rPr>
      </w:pPr>
      <w:r w:rsidRPr="00CC08FA">
        <w:rPr>
          <w:sz w:val="22"/>
          <w:szCs w:val="22"/>
          <w:lang w:val="en-US" w:eastAsia="en-US"/>
        </w:rPr>
        <w:t>Legio V Alaudae 83, 117, 120, 123, 128, 143, 222, 225, 240, 251, 334, 402</w:t>
      </w:r>
    </w:p>
    <w:p w:rsidR="00B87499" w:rsidRPr="00CC08FA" w:rsidRDefault="00B87499" w:rsidP="00B87499">
      <w:pPr>
        <w:jc w:val="both"/>
        <w:rPr>
          <w:sz w:val="22"/>
          <w:szCs w:val="22"/>
          <w:lang w:val="en-US" w:eastAsia="en-US"/>
        </w:rPr>
      </w:pPr>
      <w:r w:rsidRPr="00CC08FA">
        <w:rPr>
          <w:sz w:val="22"/>
          <w:szCs w:val="22"/>
          <w:lang w:val="en-US" w:eastAsia="en-US"/>
        </w:rPr>
        <w:t>Legio VI Gallicana 570</w:t>
      </w:r>
    </w:p>
    <w:p w:rsidR="00B87499" w:rsidRPr="00CC08FA" w:rsidRDefault="00B87499" w:rsidP="00B87499">
      <w:pPr>
        <w:jc w:val="both"/>
        <w:rPr>
          <w:sz w:val="22"/>
          <w:szCs w:val="22"/>
          <w:lang w:val="en-US" w:eastAsia="en-US"/>
        </w:rPr>
      </w:pPr>
      <w:r w:rsidRPr="00CC08FA">
        <w:rPr>
          <w:sz w:val="22"/>
          <w:szCs w:val="22"/>
          <w:lang w:val="en-US" w:eastAsia="en-US"/>
        </w:rPr>
        <w:t>Legio VI Victrix 264, 268, 272, 283, 286, 287, 289, 504, 558, 721</w:t>
      </w:r>
    </w:p>
    <w:p w:rsidR="00B87499" w:rsidRPr="006A35ED" w:rsidRDefault="00B87499" w:rsidP="00B87499">
      <w:pPr>
        <w:jc w:val="both"/>
        <w:rPr>
          <w:sz w:val="22"/>
          <w:szCs w:val="22"/>
          <w:lang w:eastAsia="en-US"/>
        </w:rPr>
      </w:pPr>
      <w:r w:rsidRPr="006A35ED">
        <w:rPr>
          <w:sz w:val="22"/>
          <w:szCs w:val="22"/>
          <w:lang w:eastAsia="en-US"/>
        </w:rPr>
        <w:t>Legio VIII Adiutrix 264, 283, 289, 558</w:t>
      </w:r>
    </w:p>
    <w:p w:rsidR="00B87499" w:rsidRPr="00CC08FA" w:rsidRDefault="00B87499" w:rsidP="00B87499">
      <w:pPr>
        <w:jc w:val="both"/>
        <w:rPr>
          <w:sz w:val="22"/>
          <w:szCs w:val="22"/>
          <w:lang w:eastAsia="en-US"/>
        </w:rPr>
      </w:pPr>
      <w:r w:rsidRPr="00CC08FA">
        <w:rPr>
          <w:sz w:val="22"/>
          <w:szCs w:val="22"/>
          <w:lang w:eastAsia="en-US"/>
        </w:rPr>
        <w:t>Legio X Gemina 264, 268, 274, 275, 283, 286, 289, 306, 307, 360, 363, 365, 370, 372, 383, 410, 474, 721</w:t>
      </w:r>
    </w:p>
    <w:p w:rsidR="00B87499" w:rsidRPr="00CC08FA" w:rsidRDefault="00B87499" w:rsidP="00B87499">
      <w:pPr>
        <w:jc w:val="both"/>
        <w:rPr>
          <w:sz w:val="22"/>
          <w:szCs w:val="22"/>
          <w:lang w:eastAsia="en-US"/>
        </w:rPr>
      </w:pPr>
      <w:r w:rsidRPr="00CC08FA">
        <w:rPr>
          <w:sz w:val="22"/>
          <w:szCs w:val="22"/>
          <w:lang w:eastAsia="en-US"/>
        </w:rPr>
        <w:t>Legio XI Claudia 264, 283, 289</w:t>
      </w:r>
    </w:p>
    <w:p w:rsidR="00B87499" w:rsidRPr="00CC08FA" w:rsidRDefault="00B87499" w:rsidP="00B87499">
      <w:pPr>
        <w:jc w:val="both"/>
        <w:rPr>
          <w:sz w:val="22"/>
          <w:szCs w:val="22"/>
          <w:lang w:eastAsia="en-US"/>
        </w:rPr>
      </w:pPr>
      <w:r w:rsidRPr="00CC08FA">
        <w:rPr>
          <w:sz w:val="22"/>
          <w:szCs w:val="22"/>
          <w:lang w:eastAsia="en-US"/>
        </w:rPr>
        <w:t>Legio XIII Gemina 116, 264, 283, 410</w:t>
      </w:r>
    </w:p>
    <w:p w:rsidR="00B87499" w:rsidRPr="00CC08FA" w:rsidRDefault="00B87499" w:rsidP="00B87499">
      <w:pPr>
        <w:jc w:val="both"/>
        <w:rPr>
          <w:sz w:val="22"/>
          <w:szCs w:val="22"/>
          <w:lang w:eastAsia="en-US"/>
        </w:rPr>
      </w:pPr>
      <w:r w:rsidRPr="00CC08FA">
        <w:rPr>
          <w:sz w:val="22"/>
          <w:szCs w:val="22"/>
          <w:lang w:eastAsia="en-US"/>
        </w:rPr>
        <w:t>Legio XIV Gemina 118, 130, 220, 224, 228, 264, 268, 271, 274, 283, 510</w:t>
      </w:r>
    </w:p>
    <w:p w:rsidR="00B87499" w:rsidRPr="00CC08FA" w:rsidRDefault="00B87499" w:rsidP="00B87499">
      <w:pPr>
        <w:jc w:val="both"/>
        <w:rPr>
          <w:sz w:val="22"/>
          <w:szCs w:val="22"/>
          <w:lang w:eastAsia="en-US"/>
        </w:rPr>
      </w:pPr>
      <w:r w:rsidRPr="00CC08FA">
        <w:rPr>
          <w:sz w:val="22"/>
          <w:szCs w:val="22"/>
          <w:lang w:eastAsia="en-US"/>
        </w:rPr>
        <w:t>Legio XV Primigenia 222,</w:t>
      </w:r>
    </w:p>
    <w:p w:rsidR="00B87499" w:rsidRPr="006A35ED" w:rsidRDefault="00B87499" w:rsidP="00B87499">
      <w:pPr>
        <w:jc w:val="both"/>
        <w:rPr>
          <w:sz w:val="22"/>
          <w:szCs w:val="22"/>
          <w:lang w:eastAsia="en-US"/>
        </w:rPr>
      </w:pPr>
      <w:r w:rsidRPr="006A35ED">
        <w:rPr>
          <w:sz w:val="22"/>
          <w:szCs w:val="22"/>
          <w:lang w:eastAsia="en-US"/>
        </w:rPr>
        <w:t>235, 240, 251</w:t>
      </w:r>
    </w:p>
    <w:p w:rsidR="00B87499" w:rsidRPr="006A35ED" w:rsidRDefault="00B87499" w:rsidP="00B87499">
      <w:pPr>
        <w:jc w:val="both"/>
        <w:rPr>
          <w:sz w:val="22"/>
          <w:szCs w:val="22"/>
          <w:lang w:eastAsia="en-US"/>
        </w:rPr>
      </w:pPr>
      <w:r w:rsidRPr="006A35ED">
        <w:rPr>
          <w:sz w:val="22"/>
          <w:szCs w:val="22"/>
          <w:lang w:eastAsia="en-US"/>
        </w:rPr>
        <w:t>Legio XVI 118, 222, 240, 244,</w:t>
      </w:r>
    </w:p>
    <w:p w:rsidR="00B87499" w:rsidRPr="00CC08FA" w:rsidRDefault="00B87499" w:rsidP="00B87499">
      <w:pPr>
        <w:jc w:val="both"/>
        <w:rPr>
          <w:sz w:val="22"/>
          <w:szCs w:val="22"/>
          <w:lang w:val="en-US" w:eastAsia="en-US"/>
        </w:rPr>
      </w:pPr>
      <w:r w:rsidRPr="00CC08FA">
        <w:rPr>
          <w:sz w:val="22"/>
          <w:szCs w:val="22"/>
          <w:lang w:val="en-US" w:eastAsia="en-US"/>
        </w:rPr>
        <w:t>266, 272, 283</w:t>
      </w:r>
    </w:p>
    <w:p w:rsidR="00B87499" w:rsidRPr="00CC08FA" w:rsidRDefault="00B87499" w:rsidP="00B87499">
      <w:pPr>
        <w:jc w:val="both"/>
        <w:rPr>
          <w:sz w:val="22"/>
          <w:szCs w:val="22"/>
          <w:lang w:val="en-US" w:eastAsia="en-US"/>
        </w:rPr>
      </w:pPr>
      <w:r w:rsidRPr="00CC08FA">
        <w:rPr>
          <w:sz w:val="22"/>
          <w:szCs w:val="22"/>
          <w:lang w:val="en-US" w:eastAsia="en-US"/>
        </w:rPr>
        <w:t>Legio XVII 117, 496</w:t>
      </w:r>
    </w:p>
    <w:p w:rsidR="00B87499" w:rsidRPr="00CC08FA" w:rsidRDefault="00B87499" w:rsidP="00B87499">
      <w:pPr>
        <w:jc w:val="both"/>
        <w:rPr>
          <w:sz w:val="22"/>
          <w:szCs w:val="22"/>
          <w:lang w:val="en-US" w:eastAsia="en-US"/>
        </w:rPr>
      </w:pPr>
      <w:r w:rsidRPr="00CC08FA">
        <w:rPr>
          <w:sz w:val="22"/>
          <w:szCs w:val="22"/>
          <w:lang w:val="en-US" w:eastAsia="en-US"/>
        </w:rPr>
        <w:t>Legio XVIII 114, 117, 305 Legio XIX 117, 126</w:t>
      </w:r>
    </w:p>
    <w:p w:rsidR="00B87499" w:rsidRPr="00CC08FA" w:rsidRDefault="00B87499" w:rsidP="00B87499">
      <w:pPr>
        <w:jc w:val="both"/>
        <w:rPr>
          <w:sz w:val="22"/>
          <w:szCs w:val="22"/>
          <w:lang w:val="en-US" w:eastAsia="en-US"/>
        </w:rPr>
      </w:pPr>
      <w:r w:rsidRPr="00CC08FA">
        <w:rPr>
          <w:sz w:val="22"/>
          <w:szCs w:val="22"/>
          <w:lang w:val="en-US" w:eastAsia="en-US"/>
        </w:rPr>
        <w:t>Legio XX Valeria Victrix 117, 120, 123, 128, 223, 305, 576</w:t>
      </w:r>
    </w:p>
    <w:p w:rsidR="00B87499" w:rsidRPr="00CC08FA" w:rsidRDefault="00B87499" w:rsidP="00B87499">
      <w:pPr>
        <w:jc w:val="both"/>
        <w:rPr>
          <w:sz w:val="22"/>
          <w:szCs w:val="22"/>
          <w:lang w:val="en-US" w:eastAsia="en-US"/>
        </w:rPr>
      </w:pPr>
      <w:r w:rsidRPr="00CC08FA">
        <w:rPr>
          <w:sz w:val="22"/>
          <w:szCs w:val="22"/>
          <w:lang w:val="en-US" w:eastAsia="en-US"/>
        </w:rPr>
        <w:t>Legio XXI Rapax 117, 120,</w:t>
      </w:r>
    </w:p>
    <w:p w:rsidR="00B87499" w:rsidRPr="00CC08FA" w:rsidRDefault="00B87499" w:rsidP="00B87499">
      <w:pPr>
        <w:jc w:val="both"/>
        <w:rPr>
          <w:sz w:val="22"/>
          <w:szCs w:val="22"/>
          <w:lang w:val="en-US" w:eastAsia="en-US"/>
        </w:rPr>
      </w:pPr>
      <w:r w:rsidRPr="00CC08FA">
        <w:rPr>
          <w:sz w:val="22"/>
          <w:szCs w:val="22"/>
          <w:lang w:val="en-US" w:eastAsia="en-US"/>
        </w:rPr>
        <w:t>123, 128, 222, 223, 225, 264,</w:t>
      </w:r>
    </w:p>
    <w:p w:rsidR="00B87499" w:rsidRPr="00CC08FA" w:rsidRDefault="00B87499" w:rsidP="00B87499">
      <w:pPr>
        <w:jc w:val="both"/>
        <w:rPr>
          <w:sz w:val="22"/>
          <w:szCs w:val="22"/>
          <w:lang w:val="en-US" w:eastAsia="en-US"/>
        </w:rPr>
      </w:pPr>
      <w:r w:rsidRPr="00CC08FA">
        <w:rPr>
          <w:sz w:val="22"/>
          <w:szCs w:val="22"/>
          <w:lang w:val="en-US" w:eastAsia="en-US"/>
        </w:rPr>
        <w:t>265, 267, 271, 272, 283, 285, 502</w:t>
      </w:r>
    </w:p>
    <w:p w:rsidR="00B87499" w:rsidRPr="00CC08FA" w:rsidRDefault="00B87499" w:rsidP="00B87499">
      <w:pPr>
        <w:jc w:val="both"/>
        <w:rPr>
          <w:sz w:val="22"/>
          <w:szCs w:val="22"/>
          <w:lang w:val="en-US" w:eastAsia="en-US"/>
        </w:rPr>
      </w:pPr>
      <w:r w:rsidRPr="00CC08FA">
        <w:rPr>
          <w:sz w:val="22"/>
          <w:szCs w:val="22"/>
          <w:lang w:val="en-US" w:eastAsia="en-US"/>
        </w:rPr>
        <w:t>Legio XXII Primigenia 223, 227, 243, 253, 283, 286, 287, 289, 307, 473, 513</w:t>
      </w:r>
    </w:p>
    <w:p w:rsidR="00B87499" w:rsidRPr="00CC08FA" w:rsidRDefault="00B87499" w:rsidP="00B87499">
      <w:pPr>
        <w:jc w:val="both"/>
        <w:rPr>
          <w:sz w:val="22"/>
          <w:szCs w:val="22"/>
          <w:lang w:val="en-US" w:eastAsia="en-US"/>
        </w:rPr>
      </w:pPr>
      <w:r w:rsidRPr="00CC08FA">
        <w:rPr>
          <w:sz w:val="22"/>
          <w:szCs w:val="22"/>
          <w:lang w:val="en-US" w:eastAsia="en-US"/>
        </w:rPr>
        <w:t>Legio XXX Ulpia Victrix</w:t>
      </w:r>
    </w:p>
    <w:p w:rsidR="00B87499" w:rsidRPr="00CC08FA" w:rsidRDefault="00B87499" w:rsidP="00B87499">
      <w:pPr>
        <w:jc w:val="both"/>
        <w:rPr>
          <w:sz w:val="22"/>
          <w:szCs w:val="22"/>
          <w:lang w:eastAsia="en-US"/>
        </w:rPr>
      </w:pPr>
      <w:r w:rsidRPr="00CC08FA">
        <w:rPr>
          <w:sz w:val="22"/>
          <w:szCs w:val="22"/>
          <w:lang w:eastAsia="en-US"/>
        </w:rPr>
        <w:t>289, 308, 346, 380, 415, 437,</w:t>
      </w:r>
    </w:p>
    <w:p w:rsidR="00B87499" w:rsidRPr="00CC08FA" w:rsidRDefault="00B87499" w:rsidP="00B87499">
      <w:pPr>
        <w:jc w:val="both"/>
        <w:rPr>
          <w:sz w:val="22"/>
          <w:szCs w:val="22"/>
          <w:lang w:eastAsia="en-US"/>
        </w:rPr>
      </w:pPr>
      <w:r w:rsidRPr="00CC08FA">
        <w:rPr>
          <w:sz w:val="22"/>
          <w:szCs w:val="22"/>
          <w:lang w:eastAsia="en-US"/>
        </w:rPr>
        <w:t>473, 474, 513, 522, 555, 556,</w:t>
      </w:r>
    </w:p>
    <w:p w:rsidR="00B87499" w:rsidRPr="00CC08FA" w:rsidRDefault="00B87499" w:rsidP="00B87499">
      <w:pPr>
        <w:jc w:val="both"/>
        <w:rPr>
          <w:sz w:val="22"/>
          <w:szCs w:val="22"/>
          <w:lang w:eastAsia="en-US"/>
        </w:rPr>
      </w:pPr>
      <w:r w:rsidRPr="00CC08FA">
        <w:rPr>
          <w:sz w:val="22"/>
          <w:szCs w:val="22"/>
          <w:lang w:eastAsia="en-US"/>
        </w:rPr>
        <w:t>559, 563, 626, 717</w:t>
      </w:r>
    </w:p>
    <w:p w:rsidR="00B87499" w:rsidRPr="00CC08FA" w:rsidRDefault="00B87499" w:rsidP="00B87499">
      <w:pPr>
        <w:jc w:val="both"/>
        <w:rPr>
          <w:sz w:val="22"/>
          <w:szCs w:val="22"/>
          <w:lang w:eastAsia="en-US"/>
        </w:rPr>
      </w:pPr>
      <w:r w:rsidRPr="00CC08FA">
        <w:rPr>
          <w:sz w:val="22"/>
          <w:szCs w:val="22"/>
          <w:lang w:eastAsia="en-US"/>
        </w:rPr>
        <w:t>Legio Tungrecanorum 626, 627</w:t>
      </w:r>
    </w:p>
    <w:p w:rsidR="00B87499" w:rsidRPr="00CC08FA" w:rsidRDefault="00B87499" w:rsidP="00B87499">
      <w:pPr>
        <w:jc w:val="both"/>
        <w:rPr>
          <w:sz w:val="22"/>
          <w:szCs w:val="22"/>
          <w:lang w:eastAsia="en-US"/>
        </w:rPr>
      </w:pPr>
      <w:r w:rsidRPr="00CC08FA">
        <w:rPr>
          <w:sz w:val="22"/>
          <w:szCs w:val="22"/>
          <w:lang w:eastAsia="en-US"/>
        </w:rPr>
        <w:t>Lepidus 76, 172</w:t>
      </w:r>
    </w:p>
    <w:p w:rsidR="00B87499" w:rsidRPr="00CC08FA" w:rsidRDefault="00B87499" w:rsidP="00B87499">
      <w:pPr>
        <w:jc w:val="both"/>
        <w:rPr>
          <w:sz w:val="22"/>
          <w:szCs w:val="22"/>
          <w:lang w:eastAsia="en-US"/>
        </w:rPr>
      </w:pPr>
      <w:r w:rsidRPr="00CC08FA">
        <w:rPr>
          <w:sz w:val="22"/>
          <w:szCs w:val="22"/>
          <w:lang w:eastAsia="en-US"/>
        </w:rPr>
        <w:t>Levaci 65</w:t>
      </w:r>
    </w:p>
    <w:p w:rsidR="00B87499" w:rsidRPr="00CC08FA" w:rsidRDefault="00B87499" w:rsidP="00B87499">
      <w:pPr>
        <w:jc w:val="both"/>
        <w:rPr>
          <w:sz w:val="22"/>
          <w:szCs w:val="22"/>
          <w:lang w:eastAsia="en-US"/>
        </w:rPr>
      </w:pPr>
      <w:r w:rsidRPr="00CC08FA">
        <w:rPr>
          <w:sz w:val="22"/>
          <w:szCs w:val="22"/>
          <w:lang w:eastAsia="en-US"/>
        </w:rPr>
        <w:t>Levefanum 422</w:t>
      </w:r>
    </w:p>
    <w:p w:rsidR="00B87499" w:rsidRPr="00CC08FA" w:rsidRDefault="00B87499" w:rsidP="00B87499">
      <w:pPr>
        <w:jc w:val="both"/>
        <w:rPr>
          <w:sz w:val="22"/>
          <w:szCs w:val="22"/>
          <w:lang w:eastAsia="en-US"/>
        </w:rPr>
      </w:pPr>
      <w:r w:rsidRPr="00CC08FA">
        <w:rPr>
          <w:sz w:val="22"/>
          <w:szCs w:val="22"/>
          <w:lang w:eastAsia="en-US"/>
        </w:rPr>
        <w:t>Leydekkers 370</w:t>
      </w:r>
    </w:p>
    <w:p w:rsidR="00B87499" w:rsidRPr="00CC08FA" w:rsidRDefault="00B87499" w:rsidP="00B87499">
      <w:pPr>
        <w:jc w:val="both"/>
        <w:rPr>
          <w:sz w:val="22"/>
          <w:szCs w:val="22"/>
          <w:lang w:val="en-US" w:eastAsia="en-US"/>
        </w:rPr>
      </w:pPr>
      <w:r w:rsidRPr="00CC08FA">
        <w:rPr>
          <w:sz w:val="22"/>
          <w:szCs w:val="22"/>
          <w:lang w:val="en-US" w:eastAsia="en-US"/>
        </w:rPr>
        <w:t>Libanios 637, 644</w:t>
      </w:r>
    </w:p>
    <w:p w:rsidR="00B87499" w:rsidRPr="00CC08FA" w:rsidRDefault="00B87499" w:rsidP="00B87499">
      <w:pPr>
        <w:jc w:val="both"/>
        <w:rPr>
          <w:sz w:val="22"/>
          <w:szCs w:val="22"/>
          <w:lang w:val="en-US" w:eastAsia="en-US"/>
        </w:rPr>
      </w:pPr>
      <w:r w:rsidRPr="00CC08FA">
        <w:rPr>
          <w:sz w:val="22"/>
          <w:szCs w:val="22"/>
          <w:lang w:val="en-US" w:eastAsia="en-US"/>
        </w:rPr>
        <w:t>Libes 132, 136</w:t>
      </w:r>
    </w:p>
    <w:p w:rsidR="00B87499" w:rsidRPr="00CC08FA" w:rsidRDefault="00B87499" w:rsidP="00B87499">
      <w:pPr>
        <w:jc w:val="both"/>
        <w:rPr>
          <w:sz w:val="22"/>
          <w:szCs w:val="22"/>
          <w:lang w:val="en-US" w:eastAsia="en-US"/>
        </w:rPr>
      </w:pPr>
      <w:r w:rsidRPr="00CC08FA">
        <w:rPr>
          <w:sz w:val="22"/>
          <w:szCs w:val="22"/>
          <w:lang w:val="en-US" w:eastAsia="en-US"/>
        </w:rPr>
        <w:t>librarii 499</w:t>
      </w:r>
    </w:p>
    <w:p w:rsidR="00B87499" w:rsidRPr="00CC08FA" w:rsidRDefault="00B87499" w:rsidP="00B87499">
      <w:pPr>
        <w:jc w:val="both"/>
        <w:rPr>
          <w:sz w:val="22"/>
          <w:szCs w:val="22"/>
          <w:lang w:val="en-US" w:eastAsia="en-US"/>
        </w:rPr>
      </w:pPr>
      <w:r w:rsidRPr="00CC08FA">
        <w:rPr>
          <w:sz w:val="22"/>
          <w:szCs w:val="22"/>
          <w:lang w:val="en-US" w:eastAsia="en-US"/>
        </w:rPr>
        <w:t>Licinius 178, 328, 603, 605, 606</w:t>
      </w:r>
    </w:p>
    <w:p w:rsidR="00B87499" w:rsidRPr="00CC08FA" w:rsidRDefault="00B87499" w:rsidP="00B87499">
      <w:pPr>
        <w:jc w:val="both"/>
        <w:rPr>
          <w:sz w:val="22"/>
          <w:szCs w:val="22"/>
          <w:lang w:val="en-US" w:eastAsia="en-US"/>
        </w:rPr>
      </w:pPr>
      <w:r w:rsidRPr="00CC08FA">
        <w:rPr>
          <w:sz w:val="22"/>
          <w:szCs w:val="22"/>
          <w:lang w:val="en-US" w:eastAsia="en-US"/>
        </w:rPr>
        <w:t>Liguriërs 22, 27</w:t>
      </w:r>
    </w:p>
    <w:p w:rsidR="00B87499" w:rsidRPr="00CC08FA" w:rsidRDefault="00B87499" w:rsidP="00B87499">
      <w:pPr>
        <w:jc w:val="both"/>
        <w:rPr>
          <w:sz w:val="22"/>
          <w:szCs w:val="22"/>
          <w:lang w:val="en-US" w:eastAsia="en-US"/>
        </w:rPr>
      </w:pPr>
      <w:r w:rsidRPr="00CC08FA">
        <w:rPr>
          <w:sz w:val="22"/>
          <w:szCs w:val="22"/>
          <w:lang w:val="en-US" w:eastAsia="en-US"/>
        </w:rPr>
        <w:t>limes 119</w:t>
      </w:r>
    </w:p>
    <w:p w:rsidR="00B87499" w:rsidRPr="00CC08FA" w:rsidRDefault="00B87499" w:rsidP="00B87499">
      <w:pPr>
        <w:jc w:val="both"/>
        <w:rPr>
          <w:sz w:val="22"/>
          <w:szCs w:val="22"/>
          <w:lang w:val="en-US" w:eastAsia="en-US"/>
        </w:rPr>
      </w:pPr>
      <w:r w:rsidRPr="00CC08FA">
        <w:rPr>
          <w:sz w:val="22"/>
          <w:szCs w:val="22"/>
          <w:lang w:val="en-US" w:eastAsia="en-US"/>
        </w:rPr>
        <w:t>limitanei 630</w:t>
      </w:r>
    </w:p>
    <w:p w:rsidR="00B87499" w:rsidRPr="00CC08FA" w:rsidRDefault="00B87499" w:rsidP="00B87499">
      <w:pPr>
        <w:jc w:val="both"/>
        <w:rPr>
          <w:sz w:val="22"/>
          <w:szCs w:val="22"/>
          <w:lang w:val="en-US" w:eastAsia="en-US"/>
        </w:rPr>
      </w:pPr>
      <w:r w:rsidRPr="00CC08FA">
        <w:rPr>
          <w:sz w:val="22"/>
          <w:szCs w:val="22"/>
          <w:lang w:val="en-US" w:eastAsia="en-US"/>
        </w:rPr>
        <w:t>Ligones 91, 254, 262, 473 Lippe 91</w:t>
      </w:r>
    </w:p>
    <w:p w:rsidR="00B87499" w:rsidRPr="00CC08FA" w:rsidRDefault="00B87499" w:rsidP="00B87499">
      <w:pPr>
        <w:jc w:val="both"/>
        <w:rPr>
          <w:sz w:val="22"/>
          <w:szCs w:val="22"/>
          <w:lang w:val="en-US" w:eastAsia="en-US"/>
        </w:rPr>
      </w:pPr>
      <w:r w:rsidRPr="00CC08FA">
        <w:rPr>
          <w:sz w:val="22"/>
          <w:szCs w:val="22"/>
          <w:lang w:val="en-US" w:eastAsia="en-US"/>
        </w:rPr>
        <w:t>Livius 36, 89</w:t>
      </w:r>
    </w:p>
    <w:p w:rsidR="00B87499" w:rsidRPr="00CC08FA" w:rsidRDefault="00B87499" w:rsidP="00B87499">
      <w:pPr>
        <w:jc w:val="both"/>
        <w:rPr>
          <w:sz w:val="22"/>
          <w:szCs w:val="22"/>
          <w:lang w:val="en-US" w:eastAsia="en-US"/>
        </w:rPr>
      </w:pPr>
      <w:r w:rsidRPr="00CC08FA">
        <w:rPr>
          <w:sz w:val="22"/>
          <w:szCs w:val="22"/>
          <w:lang w:val="en-US" w:eastAsia="en-US"/>
        </w:rPr>
        <w:t>Lollius, M. 82, 83, 160, 178, 182</w:t>
      </w:r>
    </w:p>
    <w:p w:rsidR="00B87499" w:rsidRPr="00CC08FA" w:rsidRDefault="00B87499" w:rsidP="00B87499">
      <w:pPr>
        <w:jc w:val="both"/>
        <w:rPr>
          <w:sz w:val="22"/>
          <w:szCs w:val="22"/>
          <w:lang w:val="en-US" w:eastAsia="en-US"/>
        </w:rPr>
      </w:pPr>
      <w:r w:rsidRPr="00CC08FA">
        <w:rPr>
          <w:sz w:val="22"/>
          <w:szCs w:val="22"/>
          <w:lang w:val="en-US" w:eastAsia="en-US"/>
        </w:rPr>
        <w:t>Lorié, J. 464</w:t>
      </w:r>
    </w:p>
    <w:p w:rsidR="00B87499" w:rsidRPr="00CC08FA" w:rsidRDefault="00B87499" w:rsidP="00B87499">
      <w:pPr>
        <w:jc w:val="both"/>
        <w:rPr>
          <w:sz w:val="22"/>
          <w:szCs w:val="22"/>
          <w:lang w:val="en-US" w:eastAsia="en-US"/>
        </w:rPr>
      </w:pPr>
      <w:r w:rsidRPr="00CC08FA">
        <w:rPr>
          <w:sz w:val="22"/>
          <w:szCs w:val="22"/>
          <w:lang w:val="en-US" w:eastAsia="en-US"/>
        </w:rPr>
        <w:t>löss 12, 16, 313</w:t>
      </w:r>
    </w:p>
    <w:p w:rsidR="00B87499" w:rsidRPr="00CC08FA" w:rsidRDefault="00B87499" w:rsidP="00B87499">
      <w:pPr>
        <w:jc w:val="both"/>
        <w:rPr>
          <w:sz w:val="22"/>
          <w:szCs w:val="22"/>
          <w:lang w:val="en-US" w:eastAsia="en-US"/>
        </w:rPr>
      </w:pPr>
      <w:r w:rsidRPr="00CC08FA">
        <w:rPr>
          <w:sz w:val="22"/>
          <w:szCs w:val="22"/>
          <w:lang w:val="en-US" w:eastAsia="en-US"/>
        </w:rPr>
        <w:t>Lucanus 22</w:t>
      </w:r>
    </w:p>
    <w:p w:rsidR="00B87499" w:rsidRPr="00CC08FA" w:rsidRDefault="00B87499" w:rsidP="00B87499">
      <w:pPr>
        <w:jc w:val="both"/>
        <w:rPr>
          <w:sz w:val="22"/>
          <w:szCs w:val="22"/>
          <w:lang w:val="en-US" w:eastAsia="en-US"/>
        </w:rPr>
      </w:pPr>
      <w:r w:rsidRPr="00CC08FA">
        <w:rPr>
          <w:sz w:val="22"/>
          <w:szCs w:val="22"/>
          <w:lang w:val="en-US" w:eastAsia="en-US"/>
        </w:rPr>
        <w:t>Lucena 556, 561</w:t>
      </w:r>
    </w:p>
    <w:p w:rsidR="00B87499" w:rsidRPr="00CC08FA" w:rsidRDefault="00B87499" w:rsidP="00B87499">
      <w:pPr>
        <w:jc w:val="both"/>
        <w:rPr>
          <w:sz w:val="22"/>
          <w:szCs w:val="22"/>
          <w:lang w:val="en-US" w:eastAsia="en-US"/>
        </w:rPr>
      </w:pPr>
      <w:r w:rsidRPr="00CC08FA">
        <w:rPr>
          <w:sz w:val="22"/>
          <w:szCs w:val="22"/>
          <w:lang w:val="en-US" w:eastAsia="en-US"/>
        </w:rPr>
        <w:t>Lucilla 359</w:t>
      </w:r>
    </w:p>
    <w:p w:rsidR="00B87499" w:rsidRPr="00CC08FA" w:rsidRDefault="00B87499" w:rsidP="00B87499">
      <w:pPr>
        <w:jc w:val="both"/>
        <w:rPr>
          <w:sz w:val="22"/>
          <w:szCs w:val="22"/>
          <w:lang w:val="en-US" w:eastAsia="en-US"/>
        </w:rPr>
      </w:pPr>
      <w:r w:rsidRPr="00CC08FA">
        <w:rPr>
          <w:sz w:val="22"/>
          <w:szCs w:val="22"/>
          <w:lang w:val="en-US" w:eastAsia="en-US"/>
        </w:rPr>
        <w:t>Lucius Alexander 326</w:t>
      </w:r>
    </w:p>
    <w:p w:rsidR="00B87499" w:rsidRPr="00CC08FA" w:rsidRDefault="00B87499" w:rsidP="00B87499">
      <w:pPr>
        <w:jc w:val="both"/>
        <w:rPr>
          <w:sz w:val="22"/>
          <w:szCs w:val="22"/>
          <w:lang w:val="en-US" w:eastAsia="en-US"/>
        </w:rPr>
      </w:pPr>
      <w:r w:rsidRPr="00CC08FA">
        <w:rPr>
          <w:sz w:val="22"/>
          <w:szCs w:val="22"/>
          <w:lang w:val="en-US" w:eastAsia="en-US"/>
        </w:rPr>
        <w:t>Lucius Verus 293-295, 446 ludi Francici 604</w:t>
      </w:r>
    </w:p>
    <w:p w:rsidR="00B87499" w:rsidRPr="00CC08FA" w:rsidRDefault="00B87499" w:rsidP="00B87499">
      <w:pPr>
        <w:jc w:val="both"/>
        <w:rPr>
          <w:sz w:val="22"/>
          <w:szCs w:val="22"/>
          <w:lang w:val="en-US" w:eastAsia="en-US"/>
        </w:rPr>
      </w:pPr>
      <w:r w:rsidRPr="00CC08FA">
        <w:rPr>
          <w:sz w:val="22"/>
          <w:szCs w:val="22"/>
          <w:lang w:val="en-US" w:eastAsia="en-US"/>
        </w:rPr>
        <w:t>ludi Lanciani 606 Lugdunensis 472</w:t>
      </w:r>
    </w:p>
    <w:p w:rsidR="00B87499" w:rsidRPr="00CC08FA" w:rsidRDefault="00B87499" w:rsidP="00B87499">
      <w:pPr>
        <w:jc w:val="both"/>
        <w:rPr>
          <w:sz w:val="22"/>
          <w:szCs w:val="22"/>
          <w:lang w:val="en-US" w:eastAsia="en-US"/>
        </w:rPr>
      </w:pPr>
      <w:r w:rsidRPr="00CC08FA">
        <w:rPr>
          <w:sz w:val="22"/>
          <w:szCs w:val="22"/>
          <w:lang w:val="en-US" w:eastAsia="en-US"/>
        </w:rPr>
        <w:t>Lugdunum 211, 420, 522, 534, 535</w:t>
      </w:r>
    </w:p>
    <w:p w:rsidR="00B87499" w:rsidRPr="00CC08FA" w:rsidRDefault="00B87499" w:rsidP="00B87499">
      <w:pPr>
        <w:jc w:val="both"/>
        <w:rPr>
          <w:sz w:val="22"/>
          <w:szCs w:val="22"/>
          <w:lang w:val="en-US" w:eastAsia="en-US"/>
        </w:rPr>
      </w:pPr>
      <w:r w:rsidRPr="00CC08FA">
        <w:rPr>
          <w:sz w:val="22"/>
          <w:szCs w:val="22"/>
          <w:lang w:val="en-US" w:eastAsia="en-US"/>
        </w:rPr>
        <w:t>Lugdunum Batavorum 472, 485</w:t>
      </w:r>
    </w:p>
    <w:p w:rsidR="00B87499" w:rsidRPr="00CC08FA" w:rsidRDefault="00B87499" w:rsidP="00B87499">
      <w:pPr>
        <w:jc w:val="both"/>
        <w:rPr>
          <w:sz w:val="22"/>
          <w:szCs w:val="22"/>
          <w:lang w:eastAsia="en-US"/>
        </w:rPr>
      </w:pPr>
      <w:r w:rsidRPr="00CC08FA">
        <w:rPr>
          <w:sz w:val="22"/>
          <w:szCs w:val="22"/>
          <w:lang w:eastAsia="en-US"/>
        </w:rPr>
        <w:t>Luna 564</w:t>
      </w:r>
    </w:p>
    <w:p w:rsidR="00B87499" w:rsidRPr="00CC08FA" w:rsidRDefault="00B87499" w:rsidP="00B87499">
      <w:pPr>
        <w:jc w:val="both"/>
        <w:rPr>
          <w:sz w:val="22"/>
          <w:szCs w:val="22"/>
          <w:lang w:eastAsia="en-US"/>
        </w:rPr>
      </w:pPr>
      <w:r w:rsidRPr="00CC08FA">
        <w:rPr>
          <w:sz w:val="22"/>
          <w:szCs w:val="22"/>
          <w:lang w:eastAsia="en-US"/>
        </w:rPr>
        <w:t>Lupicinus 636, 655, 657</w:t>
      </w:r>
    </w:p>
    <w:p w:rsidR="00B87499" w:rsidRPr="00CC08FA" w:rsidRDefault="00B87499" w:rsidP="00B87499">
      <w:pPr>
        <w:jc w:val="both"/>
        <w:rPr>
          <w:sz w:val="22"/>
          <w:szCs w:val="22"/>
          <w:lang w:eastAsia="en-US"/>
        </w:rPr>
      </w:pPr>
      <w:r w:rsidRPr="00CC08FA">
        <w:rPr>
          <w:sz w:val="22"/>
          <w:szCs w:val="22"/>
          <w:lang w:eastAsia="en-US"/>
        </w:rPr>
        <w:t>Luik 4, 474, 475, 476</w:t>
      </w:r>
    </w:p>
    <w:p w:rsidR="00B87499" w:rsidRPr="00CC08FA" w:rsidRDefault="00B87499" w:rsidP="00B87499">
      <w:pPr>
        <w:jc w:val="both"/>
        <w:rPr>
          <w:sz w:val="22"/>
          <w:szCs w:val="22"/>
          <w:lang w:eastAsia="en-US"/>
        </w:rPr>
      </w:pPr>
      <w:r w:rsidRPr="00CC08FA">
        <w:rPr>
          <w:sz w:val="22"/>
          <w:szCs w:val="22"/>
          <w:lang w:eastAsia="en-US"/>
        </w:rPr>
        <w:t>Maarten, Sint 672</w:t>
      </w:r>
    </w:p>
    <w:p w:rsidR="00B87499" w:rsidRPr="00CC08FA" w:rsidRDefault="00B87499" w:rsidP="00B87499">
      <w:pPr>
        <w:jc w:val="both"/>
        <w:rPr>
          <w:sz w:val="22"/>
          <w:szCs w:val="22"/>
          <w:lang w:eastAsia="en-US"/>
        </w:rPr>
      </w:pPr>
      <w:r w:rsidRPr="00CC08FA">
        <w:rPr>
          <w:sz w:val="22"/>
          <w:szCs w:val="22"/>
          <w:lang w:eastAsia="en-US"/>
        </w:rPr>
        <w:t>Maas, 5, 12, 43, 58, 91, 211 Maastricht 474, 713 Macrianus 663, 671, 674 Macrinus 299, 565</w:t>
      </w:r>
    </w:p>
    <w:p w:rsidR="00B87499" w:rsidRPr="00CC08FA" w:rsidRDefault="00B87499" w:rsidP="00B87499">
      <w:pPr>
        <w:jc w:val="both"/>
        <w:rPr>
          <w:sz w:val="22"/>
          <w:szCs w:val="22"/>
          <w:lang w:eastAsia="en-US"/>
        </w:rPr>
      </w:pPr>
      <w:r w:rsidRPr="00CC08FA">
        <w:rPr>
          <w:sz w:val="22"/>
          <w:szCs w:val="22"/>
          <w:lang w:eastAsia="en-US"/>
        </w:rPr>
        <w:t>Maelo 98, 159</w:t>
      </w:r>
    </w:p>
    <w:p w:rsidR="00B87499" w:rsidRPr="006A35ED" w:rsidRDefault="00B87499" w:rsidP="00B87499">
      <w:pPr>
        <w:jc w:val="both"/>
        <w:rPr>
          <w:sz w:val="22"/>
          <w:szCs w:val="22"/>
          <w:lang w:val="en-GB" w:eastAsia="en-US"/>
        </w:rPr>
      </w:pPr>
      <w:r w:rsidRPr="006A35ED">
        <w:rPr>
          <w:sz w:val="22"/>
          <w:szCs w:val="22"/>
          <w:lang w:val="en-GB" w:eastAsia="en-US"/>
        </w:rPr>
        <w:t>magister equitum 629 magister equitum Galliarum</w:t>
      </w:r>
    </w:p>
    <w:p w:rsidR="00B87499" w:rsidRPr="006A35ED" w:rsidRDefault="00B87499" w:rsidP="00B87499">
      <w:pPr>
        <w:jc w:val="both"/>
        <w:rPr>
          <w:sz w:val="22"/>
          <w:szCs w:val="22"/>
          <w:lang w:val="en-GB" w:eastAsia="en-US"/>
        </w:rPr>
      </w:pPr>
      <w:r w:rsidRPr="006A35ED">
        <w:rPr>
          <w:sz w:val="22"/>
          <w:szCs w:val="22"/>
          <w:lang w:val="en-GB" w:eastAsia="en-US"/>
        </w:rPr>
        <w:t>629, 666, 696</w:t>
      </w:r>
    </w:p>
    <w:p w:rsidR="00B87499" w:rsidRPr="006A35ED" w:rsidRDefault="00B87499" w:rsidP="00B87499">
      <w:pPr>
        <w:jc w:val="both"/>
        <w:rPr>
          <w:sz w:val="22"/>
          <w:szCs w:val="22"/>
          <w:lang w:val="en-GB" w:eastAsia="en-US"/>
        </w:rPr>
      </w:pPr>
      <w:r w:rsidRPr="006A35ED">
        <w:rPr>
          <w:sz w:val="22"/>
          <w:szCs w:val="22"/>
          <w:lang w:val="en-GB" w:eastAsia="en-US"/>
        </w:rPr>
        <w:t>magister figulorum 380 magister peditum 629 magister officiorum 630 Magnentius 631, 639, 708, 722 Magnus Maximus 674, 676</w:t>
      </w:r>
    </w:p>
    <w:p w:rsidR="00B87499" w:rsidRPr="00CC08FA" w:rsidRDefault="00B87499" w:rsidP="00B87499">
      <w:pPr>
        <w:jc w:val="both"/>
        <w:rPr>
          <w:sz w:val="22"/>
          <w:szCs w:val="22"/>
          <w:lang w:val="en-US" w:eastAsia="en-US"/>
        </w:rPr>
      </w:pPr>
      <w:r w:rsidRPr="00CC08FA">
        <w:rPr>
          <w:sz w:val="22"/>
          <w:szCs w:val="22"/>
          <w:lang w:val="en-US" w:eastAsia="en-US"/>
        </w:rPr>
        <w:t>Mainz 473</w:t>
      </w:r>
    </w:p>
    <w:p w:rsidR="00B87499" w:rsidRPr="00CC08FA" w:rsidRDefault="00B87499" w:rsidP="00B87499">
      <w:pPr>
        <w:jc w:val="both"/>
        <w:rPr>
          <w:sz w:val="22"/>
          <w:szCs w:val="22"/>
          <w:lang w:val="en-US" w:eastAsia="en-US"/>
        </w:rPr>
      </w:pPr>
      <w:r w:rsidRPr="00CC08FA">
        <w:rPr>
          <w:sz w:val="22"/>
          <w:szCs w:val="22"/>
          <w:lang w:val="en-US" w:eastAsia="en-US"/>
        </w:rPr>
        <w:t>Maiorianus 402, 711 Malaricus 671, 674</w:t>
      </w:r>
    </w:p>
    <w:p w:rsidR="00B87499" w:rsidRPr="00CC08FA" w:rsidRDefault="00B87499" w:rsidP="00B87499">
      <w:pPr>
        <w:jc w:val="both"/>
        <w:rPr>
          <w:sz w:val="22"/>
          <w:szCs w:val="22"/>
          <w:lang w:val="en-US" w:eastAsia="en-US"/>
        </w:rPr>
      </w:pPr>
      <w:r w:rsidRPr="00CC08FA">
        <w:rPr>
          <w:sz w:val="22"/>
          <w:szCs w:val="22"/>
          <w:lang w:val="en-US" w:eastAsia="en-US"/>
        </w:rPr>
        <w:t>Mallius, M. 393</w:t>
      </w:r>
    </w:p>
    <w:p w:rsidR="00B87499" w:rsidRPr="00CC08FA" w:rsidRDefault="00B87499" w:rsidP="00B87499">
      <w:pPr>
        <w:jc w:val="both"/>
        <w:rPr>
          <w:sz w:val="22"/>
          <w:szCs w:val="22"/>
          <w:lang w:val="en-US" w:eastAsia="en-US"/>
        </w:rPr>
      </w:pPr>
      <w:r w:rsidRPr="00CC08FA">
        <w:rPr>
          <w:sz w:val="22"/>
          <w:szCs w:val="22"/>
          <w:lang w:val="en-US" w:eastAsia="en-US"/>
        </w:rPr>
        <w:t>Mallobaudes 641, 668, 671, 673, 675</w:t>
      </w:r>
    </w:p>
    <w:p w:rsidR="00B87499" w:rsidRPr="006A35ED" w:rsidRDefault="00B87499" w:rsidP="00B87499">
      <w:pPr>
        <w:jc w:val="both"/>
        <w:rPr>
          <w:sz w:val="22"/>
          <w:szCs w:val="22"/>
          <w:lang w:eastAsia="en-US"/>
        </w:rPr>
      </w:pPr>
      <w:r w:rsidRPr="006A35ED">
        <w:rPr>
          <w:sz w:val="22"/>
          <w:szCs w:val="22"/>
          <w:lang w:eastAsia="en-US"/>
        </w:rPr>
        <w:t>Mallovendus 135</w:t>
      </w:r>
    </w:p>
    <w:p w:rsidR="00B87499" w:rsidRPr="006A35ED" w:rsidRDefault="00B87499" w:rsidP="00B87499">
      <w:pPr>
        <w:jc w:val="both"/>
        <w:rPr>
          <w:sz w:val="22"/>
          <w:szCs w:val="22"/>
          <w:lang w:eastAsia="en-US"/>
        </w:rPr>
      </w:pPr>
      <w:r w:rsidRPr="006A35ED">
        <w:rPr>
          <w:sz w:val="22"/>
          <w:szCs w:val="22"/>
          <w:lang w:eastAsia="en-US"/>
        </w:rPr>
        <w:t>Malorix 154, 182</w:t>
      </w:r>
    </w:p>
    <w:p w:rsidR="00B87499" w:rsidRPr="006A35ED" w:rsidRDefault="00B87499" w:rsidP="00B87499">
      <w:pPr>
        <w:jc w:val="both"/>
        <w:rPr>
          <w:sz w:val="22"/>
          <w:szCs w:val="22"/>
          <w:lang w:eastAsia="en-US"/>
        </w:rPr>
      </w:pPr>
      <w:r w:rsidRPr="006A35ED">
        <w:rPr>
          <w:sz w:val="22"/>
          <w:szCs w:val="22"/>
          <w:lang w:eastAsia="en-US"/>
        </w:rPr>
        <w:t>Mamertinus 658</w:t>
      </w:r>
    </w:p>
    <w:p w:rsidR="00B87499" w:rsidRPr="006A35ED" w:rsidRDefault="00B87499" w:rsidP="00B87499">
      <w:pPr>
        <w:jc w:val="both"/>
        <w:rPr>
          <w:sz w:val="22"/>
          <w:szCs w:val="22"/>
          <w:lang w:eastAsia="en-US"/>
        </w:rPr>
      </w:pPr>
      <w:r w:rsidRPr="006A35ED">
        <w:rPr>
          <w:sz w:val="22"/>
          <w:szCs w:val="22"/>
          <w:lang w:eastAsia="en-US"/>
        </w:rPr>
        <w:t>Man, J. C. de 433</w:t>
      </w:r>
    </w:p>
    <w:p w:rsidR="00B87499" w:rsidRPr="00CC08FA" w:rsidRDefault="00B87499" w:rsidP="00B87499">
      <w:pPr>
        <w:jc w:val="both"/>
        <w:rPr>
          <w:sz w:val="22"/>
          <w:szCs w:val="22"/>
          <w:lang w:eastAsia="en-US"/>
        </w:rPr>
      </w:pPr>
      <w:r w:rsidRPr="00CC08FA">
        <w:rPr>
          <w:sz w:val="22"/>
          <w:szCs w:val="22"/>
          <w:lang w:eastAsia="en-US"/>
        </w:rPr>
        <w:t>Man, M. de 430</w:t>
      </w:r>
    </w:p>
    <w:p w:rsidR="00B87499" w:rsidRPr="006A35ED" w:rsidRDefault="00B87499" w:rsidP="00B87499">
      <w:pPr>
        <w:jc w:val="both"/>
        <w:rPr>
          <w:sz w:val="22"/>
          <w:szCs w:val="22"/>
          <w:lang w:val="en-GB" w:eastAsia="en-US"/>
        </w:rPr>
      </w:pPr>
      <w:r w:rsidRPr="006A35ED">
        <w:rPr>
          <w:sz w:val="22"/>
          <w:szCs w:val="22"/>
          <w:lang w:val="en-GB" w:eastAsia="en-US"/>
        </w:rPr>
        <w:t>manceps 461</w:t>
      </w:r>
    </w:p>
    <w:p w:rsidR="00B87499" w:rsidRPr="006A35ED" w:rsidRDefault="00B87499" w:rsidP="00B87499">
      <w:pPr>
        <w:jc w:val="both"/>
        <w:rPr>
          <w:sz w:val="22"/>
          <w:szCs w:val="22"/>
          <w:lang w:val="en-GB" w:eastAsia="en-US"/>
        </w:rPr>
      </w:pPr>
      <w:r w:rsidRPr="006A35ED">
        <w:rPr>
          <w:sz w:val="22"/>
          <w:szCs w:val="22"/>
          <w:lang w:val="en-GB" w:eastAsia="en-US"/>
        </w:rPr>
        <w:t>Mannaricium 422</w:t>
      </w:r>
    </w:p>
    <w:p w:rsidR="00B87499" w:rsidRPr="00CC08FA" w:rsidRDefault="00B87499" w:rsidP="00B87499">
      <w:pPr>
        <w:jc w:val="both"/>
        <w:rPr>
          <w:sz w:val="22"/>
          <w:szCs w:val="22"/>
          <w:lang w:val="en-US" w:eastAsia="en-US"/>
        </w:rPr>
      </w:pPr>
      <w:r w:rsidRPr="00CC08FA">
        <w:rPr>
          <w:sz w:val="22"/>
          <w:szCs w:val="22"/>
          <w:lang w:val="en-US" w:eastAsia="en-US"/>
        </w:rPr>
        <w:t>Marbod 105, 109, 114, 117,</w:t>
      </w:r>
    </w:p>
    <w:p w:rsidR="00B87499" w:rsidRPr="00CC08FA" w:rsidRDefault="00B87499" w:rsidP="00B87499">
      <w:pPr>
        <w:jc w:val="both"/>
        <w:rPr>
          <w:sz w:val="22"/>
          <w:szCs w:val="22"/>
          <w:lang w:val="en-US" w:eastAsia="en-US"/>
        </w:rPr>
      </w:pPr>
      <w:r w:rsidRPr="00CC08FA">
        <w:rPr>
          <w:sz w:val="22"/>
          <w:szCs w:val="22"/>
          <w:lang w:val="en-US" w:eastAsia="en-US"/>
        </w:rPr>
        <w:t>137, 138, 569</w:t>
      </w:r>
    </w:p>
    <w:p w:rsidR="00B87499" w:rsidRPr="00CC08FA" w:rsidRDefault="00B87499" w:rsidP="00B87499">
      <w:pPr>
        <w:jc w:val="both"/>
        <w:rPr>
          <w:sz w:val="22"/>
          <w:szCs w:val="22"/>
          <w:lang w:val="en-US" w:eastAsia="en-US"/>
        </w:rPr>
      </w:pPr>
      <w:r w:rsidRPr="00CC08FA">
        <w:rPr>
          <w:sz w:val="22"/>
          <w:szCs w:val="22"/>
          <w:lang w:val="en-US" w:eastAsia="en-US"/>
        </w:rPr>
        <w:t>Marcellus 645, 646</w:t>
      </w:r>
    </w:p>
    <w:p w:rsidR="00B87499" w:rsidRPr="00CC08FA" w:rsidRDefault="00B87499" w:rsidP="00B87499">
      <w:pPr>
        <w:jc w:val="both"/>
        <w:rPr>
          <w:sz w:val="22"/>
          <w:szCs w:val="22"/>
          <w:lang w:val="en-US" w:eastAsia="en-US"/>
        </w:rPr>
      </w:pPr>
      <w:r w:rsidRPr="00CC08FA">
        <w:rPr>
          <w:sz w:val="22"/>
          <w:szCs w:val="22"/>
          <w:lang w:val="en-US" w:eastAsia="en-US"/>
        </w:rPr>
        <w:t>Marcius Gallianus 563 Marcodurum 245</w:t>
      </w:r>
    </w:p>
    <w:p w:rsidR="00B87499" w:rsidRPr="00CC08FA" w:rsidRDefault="00B87499" w:rsidP="00B87499">
      <w:pPr>
        <w:jc w:val="both"/>
        <w:rPr>
          <w:sz w:val="22"/>
          <w:szCs w:val="22"/>
          <w:lang w:val="en-US" w:eastAsia="en-US"/>
        </w:rPr>
      </w:pPr>
      <w:r w:rsidRPr="00CC08FA">
        <w:rPr>
          <w:sz w:val="22"/>
          <w:szCs w:val="22"/>
          <w:lang w:val="en-US" w:eastAsia="en-US"/>
        </w:rPr>
        <w:t>Marcomer 677, 678, 679, 682 Marcus Aurelius 175, 293-295,</w:t>
      </w:r>
    </w:p>
    <w:p w:rsidR="00B87499" w:rsidRPr="00CC08FA" w:rsidRDefault="00B87499" w:rsidP="00B87499">
      <w:pPr>
        <w:jc w:val="both"/>
        <w:rPr>
          <w:sz w:val="22"/>
          <w:szCs w:val="22"/>
          <w:lang w:val="en-US" w:eastAsia="en-US"/>
        </w:rPr>
      </w:pPr>
      <w:r w:rsidRPr="00CC08FA">
        <w:rPr>
          <w:sz w:val="22"/>
          <w:szCs w:val="22"/>
          <w:lang w:val="en-US" w:eastAsia="en-US"/>
        </w:rPr>
        <w:t>321, 346, 347, 350, 359, 367,</w:t>
      </w:r>
    </w:p>
    <w:p w:rsidR="00B87499" w:rsidRPr="00CC08FA" w:rsidRDefault="00B87499" w:rsidP="00B87499">
      <w:pPr>
        <w:jc w:val="both"/>
        <w:rPr>
          <w:sz w:val="22"/>
          <w:szCs w:val="22"/>
          <w:lang w:val="en-US" w:eastAsia="en-US"/>
        </w:rPr>
      </w:pPr>
      <w:r w:rsidRPr="00CC08FA">
        <w:rPr>
          <w:sz w:val="22"/>
          <w:szCs w:val="22"/>
          <w:lang w:val="en-US" w:eastAsia="en-US"/>
        </w:rPr>
        <w:t>433, 446, 461, 505, 520, 521,</w:t>
      </w:r>
    </w:p>
    <w:p w:rsidR="00B87499" w:rsidRPr="00CC08FA" w:rsidRDefault="00B87499" w:rsidP="00B87499">
      <w:pPr>
        <w:jc w:val="both"/>
        <w:rPr>
          <w:sz w:val="22"/>
          <w:szCs w:val="22"/>
          <w:lang w:val="en-US" w:eastAsia="en-US"/>
        </w:rPr>
      </w:pPr>
      <w:r w:rsidRPr="00CC08FA">
        <w:rPr>
          <w:sz w:val="22"/>
          <w:szCs w:val="22"/>
          <w:lang w:val="en-US" w:eastAsia="en-US"/>
        </w:rPr>
        <w:t>534, 564, 567, 568, 572 Mare 558</w:t>
      </w:r>
    </w:p>
    <w:p w:rsidR="00B87499" w:rsidRPr="00CC08FA" w:rsidRDefault="00B87499" w:rsidP="00B87499">
      <w:pPr>
        <w:jc w:val="both"/>
        <w:rPr>
          <w:sz w:val="22"/>
          <w:szCs w:val="22"/>
          <w:lang w:val="en-US" w:eastAsia="en-US"/>
        </w:rPr>
      </w:pPr>
      <w:r w:rsidRPr="00CC08FA">
        <w:rPr>
          <w:sz w:val="22"/>
          <w:szCs w:val="22"/>
          <w:lang w:val="en-US" w:eastAsia="en-US"/>
        </w:rPr>
        <w:t>Marius 23</w:t>
      </w:r>
    </w:p>
    <w:p w:rsidR="00B87499" w:rsidRPr="00CC08FA" w:rsidRDefault="00B87499" w:rsidP="00B87499">
      <w:pPr>
        <w:jc w:val="both"/>
        <w:rPr>
          <w:sz w:val="22"/>
          <w:szCs w:val="22"/>
          <w:lang w:val="en-US" w:eastAsia="en-US"/>
        </w:rPr>
      </w:pPr>
      <w:r w:rsidRPr="00CC08FA">
        <w:rPr>
          <w:sz w:val="22"/>
          <w:szCs w:val="22"/>
          <w:lang w:val="en-US" w:eastAsia="en-US"/>
        </w:rPr>
        <w:t>Marius Maximus 495 Marnamanus portus 211</w:t>
      </w:r>
    </w:p>
    <w:p w:rsidR="00B87499" w:rsidRPr="00CC08FA" w:rsidRDefault="00B87499" w:rsidP="00B87499">
      <w:pPr>
        <w:jc w:val="both"/>
        <w:rPr>
          <w:sz w:val="22"/>
          <w:szCs w:val="22"/>
          <w:lang w:val="en-US" w:eastAsia="en-US"/>
        </w:rPr>
      </w:pPr>
      <w:r w:rsidRPr="00CC08FA">
        <w:rPr>
          <w:sz w:val="22"/>
          <w:szCs w:val="22"/>
          <w:lang w:val="en-US" w:eastAsia="en-US"/>
        </w:rPr>
        <w:t>Mars 457, 458, 459, 462, 463,</w:t>
      </w:r>
    </w:p>
    <w:p w:rsidR="00B87499" w:rsidRPr="00CC08FA" w:rsidRDefault="00B87499" w:rsidP="00B87499">
      <w:pPr>
        <w:jc w:val="both"/>
        <w:rPr>
          <w:sz w:val="22"/>
          <w:szCs w:val="22"/>
          <w:lang w:val="en-US" w:eastAsia="en-US"/>
        </w:rPr>
      </w:pPr>
      <w:r w:rsidRPr="00CC08FA">
        <w:rPr>
          <w:sz w:val="22"/>
          <w:szCs w:val="22"/>
          <w:lang w:val="en-US" w:eastAsia="en-US"/>
        </w:rPr>
        <w:t>529, 554, 555, 564</w:t>
      </w:r>
    </w:p>
    <w:p w:rsidR="00B87499" w:rsidRPr="00CC08FA" w:rsidRDefault="00B87499" w:rsidP="00B87499">
      <w:pPr>
        <w:jc w:val="both"/>
        <w:rPr>
          <w:sz w:val="22"/>
          <w:szCs w:val="22"/>
          <w:lang w:val="en-US" w:eastAsia="en-US"/>
        </w:rPr>
      </w:pPr>
      <w:r w:rsidRPr="00CC08FA">
        <w:rPr>
          <w:sz w:val="22"/>
          <w:szCs w:val="22"/>
          <w:lang w:val="en-US" w:eastAsia="en-US"/>
        </w:rPr>
        <w:t>Mars Belatucadrus 561 Mars Camulus 555</w:t>
      </w:r>
    </w:p>
    <w:p w:rsidR="00B87499" w:rsidRPr="00CC08FA" w:rsidRDefault="00B87499" w:rsidP="00B87499">
      <w:pPr>
        <w:jc w:val="both"/>
        <w:rPr>
          <w:sz w:val="22"/>
          <w:szCs w:val="22"/>
          <w:lang w:val="en-US" w:eastAsia="en-US"/>
        </w:rPr>
      </w:pPr>
      <w:r w:rsidRPr="00CC08FA">
        <w:rPr>
          <w:sz w:val="22"/>
          <w:szCs w:val="22"/>
          <w:lang w:val="en-US" w:eastAsia="en-US"/>
        </w:rPr>
        <w:t>Mars Cocidius 556</w:t>
      </w:r>
    </w:p>
    <w:p w:rsidR="00B87499" w:rsidRPr="00CC08FA" w:rsidRDefault="00B87499" w:rsidP="00B87499">
      <w:pPr>
        <w:jc w:val="both"/>
        <w:rPr>
          <w:sz w:val="22"/>
          <w:szCs w:val="22"/>
          <w:lang w:val="en-US" w:eastAsia="en-US"/>
        </w:rPr>
      </w:pPr>
      <w:r w:rsidRPr="00CC08FA">
        <w:rPr>
          <w:sz w:val="22"/>
          <w:szCs w:val="22"/>
          <w:lang w:val="en-US" w:eastAsia="en-US"/>
        </w:rPr>
        <w:t>Mars Halamardhus 348, 556, 560, 717</w:t>
      </w:r>
    </w:p>
    <w:p w:rsidR="00B87499" w:rsidRPr="00CC08FA" w:rsidRDefault="00B87499" w:rsidP="00B87499">
      <w:pPr>
        <w:jc w:val="both"/>
        <w:rPr>
          <w:sz w:val="22"/>
          <w:szCs w:val="22"/>
          <w:lang w:val="en-US" w:eastAsia="en-US"/>
        </w:rPr>
      </w:pPr>
      <w:r w:rsidRPr="00CC08FA">
        <w:rPr>
          <w:sz w:val="22"/>
          <w:szCs w:val="22"/>
          <w:lang w:val="en-US" w:eastAsia="en-US"/>
        </w:rPr>
        <w:t>Mars Thincus 554, 563 Marsaci 164, 197, 200, 487, 514</w:t>
      </w:r>
    </w:p>
    <w:p w:rsidR="00B87499" w:rsidRPr="00CC08FA" w:rsidRDefault="00B87499" w:rsidP="00B87499">
      <w:pPr>
        <w:jc w:val="both"/>
        <w:rPr>
          <w:sz w:val="22"/>
          <w:szCs w:val="22"/>
          <w:lang w:val="de-DE" w:eastAsia="en-US"/>
        </w:rPr>
      </w:pPr>
      <w:r w:rsidRPr="00CC08FA">
        <w:rPr>
          <w:sz w:val="22"/>
          <w:szCs w:val="22"/>
          <w:lang w:val="de-DE" w:eastAsia="en-US"/>
        </w:rPr>
        <w:t>Marsen 91, 109, 111, 122, 135,</w:t>
      </w:r>
    </w:p>
    <w:p w:rsidR="00B87499" w:rsidRPr="00CC08FA" w:rsidRDefault="00B87499" w:rsidP="00B87499">
      <w:pPr>
        <w:jc w:val="both"/>
        <w:rPr>
          <w:sz w:val="22"/>
          <w:szCs w:val="22"/>
          <w:lang w:val="de-DE" w:eastAsia="en-US"/>
        </w:rPr>
      </w:pPr>
      <w:r w:rsidRPr="00CC08FA">
        <w:rPr>
          <w:sz w:val="22"/>
          <w:szCs w:val="22"/>
          <w:lang w:val="de-DE" w:eastAsia="en-US"/>
        </w:rPr>
        <w:t>191, 199, 200, 218, 571 Martialis 491</w:t>
      </w:r>
    </w:p>
    <w:p w:rsidR="00B87499" w:rsidRPr="00CC08FA" w:rsidRDefault="00B87499" w:rsidP="00B87499">
      <w:pPr>
        <w:jc w:val="both"/>
        <w:rPr>
          <w:sz w:val="22"/>
          <w:szCs w:val="22"/>
          <w:lang w:val="de-DE" w:eastAsia="en-US"/>
        </w:rPr>
      </w:pPr>
      <w:r w:rsidRPr="00CC08FA">
        <w:rPr>
          <w:sz w:val="22"/>
          <w:szCs w:val="22"/>
          <w:lang w:val="de-DE" w:eastAsia="en-US"/>
        </w:rPr>
        <w:t>Martin, H. 333</w:t>
      </w:r>
    </w:p>
    <w:p w:rsidR="00B87499" w:rsidRPr="00CC08FA" w:rsidRDefault="00B87499" w:rsidP="00B87499">
      <w:pPr>
        <w:jc w:val="both"/>
        <w:rPr>
          <w:sz w:val="22"/>
          <w:szCs w:val="22"/>
          <w:lang w:val="de-DE" w:eastAsia="en-US"/>
        </w:rPr>
      </w:pPr>
      <w:r w:rsidRPr="00CC08FA">
        <w:rPr>
          <w:sz w:val="22"/>
          <w:szCs w:val="22"/>
          <w:lang w:val="de-DE" w:eastAsia="en-US"/>
        </w:rPr>
        <w:t>Maternus 565, 609</w:t>
      </w:r>
    </w:p>
    <w:p w:rsidR="00B87499" w:rsidRPr="00CC08FA" w:rsidRDefault="00B87499" w:rsidP="00B87499">
      <w:pPr>
        <w:jc w:val="both"/>
        <w:rPr>
          <w:sz w:val="22"/>
          <w:szCs w:val="22"/>
          <w:lang w:val="en-US" w:eastAsia="en-US"/>
        </w:rPr>
      </w:pPr>
      <w:r w:rsidRPr="00CC08FA">
        <w:rPr>
          <w:sz w:val="22"/>
          <w:szCs w:val="22"/>
          <w:lang w:val="en-US" w:eastAsia="en-US"/>
        </w:rPr>
        <w:t>Matilo 422</w:t>
      </w:r>
    </w:p>
    <w:p w:rsidR="00B87499" w:rsidRPr="00CC08FA" w:rsidRDefault="00B87499" w:rsidP="00B87499">
      <w:pPr>
        <w:jc w:val="both"/>
        <w:rPr>
          <w:sz w:val="22"/>
          <w:szCs w:val="22"/>
          <w:lang w:val="en-US" w:eastAsia="en-US"/>
        </w:rPr>
      </w:pPr>
      <w:r w:rsidRPr="00CC08FA">
        <w:rPr>
          <w:sz w:val="22"/>
          <w:szCs w:val="22"/>
          <w:lang w:val="en-US" w:eastAsia="en-US"/>
        </w:rPr>
        <w:t>Mattiaci 91, 97, 145, 147, 210,</w:t>
      </w:r>
    </w:p>
    <w:p w:rsidR="00B87499" w:rsidRPr="00CC08FA" w:rsidRDefault="00B87499" w:rsidP="00B87499">
      <w:pPr>
        <w:jc w:val="both"/>
        <w:rPr>
          <w:sz w:val="22"/>
          <w:szCs w:val="22"/>
          <w:lang w:val="en-US" w:eastAsia="en-US"/>
        </w:rPr>
      </w:pPr>
      <w:r w:rsidRPr="00CC08FA">
        <w:rPr>
          <w:sz w:val="22"/>
          <w:szCs w:val="22"/>
          <w:lang w:val="en-US" w:eastAsia="en-US"/>
        </w:rPr>
        <w:t>245, 251, 285, 568</w:t>
      </w:r>
    </w:p>
    <w:p w:rsidR="00B87499" w:rsidRPr="00CC08FA" w:rsidRDefault="00B87499" w:rsidP="00B87499">
      <w:pPr>
        <w:jc w:val="both"/>
        <w:rPr>
          <w:sz w:val="22"/>
          <w:szCs w:val="22"/>
          <w:lang w:val="en-US" w:eastAsia="en-US"/>
        </w:rPr>
      </w:pPr>
      <w:r w:rsidRPr="00CC08FA">
        <w:rPr>
          <w:sz w:val="22"/>
          <w:szCs w:val="22"/>
          <w:lang w:val="en-US" w:eastAsia="en-US"/>
        </w:rPr>
        <w:t>Mattium 124</w:t>
      </w:r>
    </w:p>
    <w:p w:rsidR="00B87499" w:rsidRPr="00CC08FA" w:rsidRDefault="00B87499" w:rsidP="00B87499">
      <w:pPr>
        <w:jc w:val="both"/>
        <w:rPr>
          <w:sz w:val="22"/>
          <w:szCs w:val="22"/>
          <w:lang w:val="en-US" w:eastAsia="en-US"/>
        </w:rPr>
      </w:pPr>
      <w:r w:rsidRPr="00CC08FA">
        <w:rPr>
          <w:sz w:val="22"/>
          <w:szCs w:val="22"/>
          <w:lang w:val="en-US" w:eastAsia="en-US"/>
        </w:rPr>
        <w:t>Matres 557</w:t>
      </w:r>
    </w:p>
    <w:p w:rsidR="00B87499" w:rsidRPr="00CC08FA" w:rsidRDefault="00B87499" w:rsidP="00B87499">
      <w:pPr>
        <w:jc w:val="both"/>
        <w:rPr>
          <w:sz w:val="22"/>
          <w:szCs w:val="22"/>
          <w:lang w:val="en-US" w:eastAsia="en-US"/>
        </w:rPr>
      </w:pPr>
      <w:r w:rsidRPr="00CC08FA">
        <w:rPr>
          <w:sz w:val="22"/>
          <w:szCs w:val="22"/>
          <w:lang w:val="en-US" w:eastAsia="en-US"/>
        </w:rPr>
        <w:t>Matres Affliae 559</w:t>
      </w:r>
    </w:p>
    <w:p w:rsidR="00B87499" w:rsidRPr="00CC08FA" w:rsidRDefault="00B87499" w:rsidP="00B87499">
      <w:pPr>
        <w:jc w:val="both"/>
        <w:rPr>
          <w:sz w:val="22"/>
          <w:szCs w:val="22"/>
          <w:lang w:val="en-US" w:eastAsia="en-US"/>
        </w:rPr>
      </w:pPr>
      <w:r w:rsidRPr="00CC08FA">
        <w:rPr>
          <w:sz w:val="22"/>
          <w:szCs w:val="22"/>
          <w:lang w:val="en-US" w:eastAsia="en-US"/>
        </w:rPr>
        <w:t>Matres Alaferhuiae 560 Matres Alagabiae 559</w:t>
      </w:r>
    </w:p>
    <w:p w:rsidR="00B87499" w:rsidRPr="00CC08FA" w:rsidRDefault="00B87499" w:rsidP="00B87499">
      <w:pPr>
        <w:jc w:val="both"/>
        <w:rPr>
          <w:sz w:val="22"/>
          <w:szCs w:val="22"/>
          <w:lang w:val="en-GB" w:eastAsia="en-US"/>
        </w:rPr>
      </w:pPr>
      <w:r w:rsidRPr="00CC08FA">
        <w:rPr>
          <w:sz w:val="22"/>
          <w:szCs w:val="22"/>
          <w:lang w:val="en-GB" w:eastAsia="en-US"/>
        </w:rPr>
        <w:t>Matres Alaterviae 561</w:t>
      </w:r>
    </w:p>
    <w:p w:rsidR="00B87499" w:rsidRPr="00CC08FA" w:rsidRDefault="00B87499" w:rsidP="00B87499">
      <w:pPr>
        <w:jc w:val="both"/>
        <w:rPr>
          <w:sz w:val="22"/>
          <w:szCs w:val="22"/>
          <w:lang w:val="en-GB" w:eastAsia="en-US"/>
        </w:rPr>
      </w:pPr>
      <w:r w:rsidRPr="00CC08FA">
        <w:rPr>
          <w:sz w:val="22"/>
          <w:szCs w:val="22"/>
          <w:lang w:val="en-GB" w:eastAsia="en-US"/>
        </w:rPr>
        <w:t>Matres Arsacae 559</w:t>
      </w:r>
    </w:p>
    <w:p w:rsidR="00B87499" w:rsidRPr="00CC08FA" w:rsidRDefault="00B87499" w:rsidP="00B87499">
      <w:pPr>
        <w:jc w:val="both"/>
        <w:rPr>
          <w:sz w:val="22"/>
          <w:szCs w:val="22"/>
          <w:lang w:val="en-GB"/>
        </w:rPr>
      </w:pPr>
    </w:p>
    <w:p w:rsidR="00B87499" w:rsidRPr="00CC08FA" w:rsidRDefault="00B87499" w:rsidP="00B87499">
      <w:pPr>
        <w:jc w:val="both"/>
        <w:rPr>
          <w:sz w:val="22"/>
          <w:szCs w:val="22"/>
          <w:lang w:val="en-GB" w:eastAsia="en-US"/>
        </w:rPr>
      </w:pPr>
      <w:r w:rsidRPr="00CC08FA">
        <w:rPr>
          <w:sz w:val="22"/>
          <w:szCs w:val="22"/>
          <w:lang w:val="en-GB" w:eastAsia="en-US"/>
        </w:rPr>
        <w:t>Matres Aufaniae 322, 377,</w:t>
      </w:r>
    </w:p>
    <w:p w:rsidR="00B87499" w:rsidRPr="00CC08FA" w:rsidRDefault="00B87499" w:rsidP="00B87499">
      <w:pPr>
        <w:jc w:val="both"/>
        <w:rPr>
          <w:sz w:val="22"/>
          <w:szCs w:val="22"/>
          <w:lang w:val="en-US" w:eastAsia="en-US"/>
        </w:rPr>
      </w:pPr>
      <w:r w:rsidRPr="00CC08FA">
        <w:rPr>
          <w:sz w:val="22"/>
          <w:szCs w:val="22"/>
          <w:lang w:val="en-US" w:eastAsia="en-US"/>
        </w:rPr>
        <w:t>503, 541, 558, 721</w:t>
      </w:r>
    </w:p>
    <w:p w:rsidR="00B87499" w:rsidRPr="00CC08FA" w:rsidRDefault="00B87499" w:rsidP="00B87499">
      <w:pPr>
        <w:jc w:val="both"/>
        <w:rPr>
          <w:sz w:val="22"/>
          <w:szCs w:val="22"/>
          <w:lang w:val="en-US" w:eastAsia="en-US"/>
        </w:rPr>
      </w:pPr>
      <w:r w:rsidRPr="00CC08FA">
        <w:rPr>
          <w:sz w:val="22"/>
          <w:szCs w:val="22"/>
          <w:lang w:val="en-US" w:eastAsia="en-US"/>
        </w:rPr>
        <w:t>Matres Brittae 559</w:t>
      </w:r>
    </w:p>
    <w:p w:rsidR="00B87499" w:rsidRPr="00CC08FA" w:rsidRDefault="00B87499" w:rsidP="00B87499">
      <w:pPr>
        <w:jc w:val="both"/>
        <w:rPr>
          <w:sz w:val="22"/>
          <w:szCs w:val="22"/>
          <w:lang w:val="en-US" w:eastAsia="en-US"/>
        </w:rPr>
      </w:pPr>
      <w:r w:rsidRPr="00CC08FA">
        <w:rPr>
          <w:sz w:val="22"/>
          <w:szCs w:val="22"/>
          <w:lang w:val="en-US" w:eastAsia="en-US"/>
        </w:rPr>
        <w:t>Matres Campestres 561 Matres Cartovallenses 559 Matres Friálavae 559, 563 Matres Hamavehae 560 Matres Hiannanefates 559 Matres Marsacae 559</w:t>
      </w:r>
    </w:p>
    <w:p w:rsidR="00B87499" w:rsidRPr="00CC08FA" w:rsidRDefault="00B87499" w:rsidP="00B87499">
      <w:pPr>
        <w:jc w:val="both"/>
        <w:rPr>
          <w:sz w:val="22"/>
          <w:szCs w:val="22"/>
          <w:lang w:val="en-US" w:eastAsia="en-US"/>
        </w:rPr>
      </w:pPr>
      <w:r w:rsidRPr="00CC08FA">
        <w:rPr>
          <w:sz w:val="22"/>
          <w:szCs w:val="22"/>
          <w:lang w:val="en-US" w:eastAsia="en-US"/>
        </w:rPr>
        <w:t>Matres Mopates 377, 559 Matres Nervinae 559, 561 Matres Noricae 559</w:t>
      </w:r>
    </w:p>
    <w:p w:rsidR="00B87499" w:rsidRPr="00CC08FA" w:rsidRDefault="00B87499" w:rsidP="00B87499">
      <w:pPr>
        <w:jc w:val="both"/>
        <w:rPr>
          <w:sz w:val="22"/>
          <w:szCs w:val="22"/>
          <w:lang w:val="en-US" w:eastAsia="en-US"/>
        </w:rPr>
      </w:pPr>
      <w:r w:rsidRPr="00CC08FA">
        <w:rPr>
          <w:sz w:val="22"/>
          <w:szCs w:val="22"/>
          <w:lang w:val="en-US" w:eastAsia="en-US"/>
        </w:rPr>
        <w:t>Matres Octocannae 561 Matres Rumanehae 560 Matres Vacallinehae 559 Matres Vatviae 560</w:t>
      </w:r>
    </w:p>
    <w:p w:rsidR="00B87499" w:rsidRPr="00CC08FA" w:rsidRDefault="00B87499" w:rsidP="00B87499">
      <w:pPr>
        <w:jc w:val="both"/>
        <w:rPr>
          <w:sz w:val="22"/>
          <w:szCs w:val="22"/>
          <w:lang w:val="en-US" w:eastAsia="en-US"/>
        </w:rPr>
      </w:pPr>
      <w:r w:rsidRPr="00CC08FA">
        <w:rPr>
          <w:sz w:val="22"/>
          <w:szCs w:val="22"/>
          <w:lang w:val="en-US" w:eastAsia="en-US"/>
        </w:rPr>
        <w:t>Matronae 345, 466</w:t>
      </w:r>
    </w:p>
    <w:p w:rsidR="00B87499" w:rsidRPr="00CC08FA" w:rsidRDefault="00B87499" w:rsidP="00B87499">
      <w:pPr>
        <w:jc w:val="both"/>
        <w:rPr>
          <w:sz w:val="22"/>
          <w:szCs w:val="22"/>
          <w:lang w:val="de-DE" w:eastAsia="en-US"/>
        </w:rPr>
      </w:pPr>
      <w:r w:rsidRPr="00CC08FA">
        <w:rPr>
          <w:sz w:val="22"/>
          <w:szCs w:val="22"/>
          <w:lang w:val="de-DE" w:eastAsia="en-US"/>
        </w:rPr>
        <w:t>Maxentius 603, 605 Maximianus 587, 634, 708 Maximinus 301, 306, 568, 570,</w:t>
      </w:r>
    </w:p>
    <w:p w:rsidR="00B87499" w:rsidRPr="00CC08FA" w:rsidRDefault="00B87499" w:rsidP="00B87499">
      <w:pPr>
        <w:jc w:val="both"/>
        <w:rPr>
          <w:sz w:val="22"/>
          <w:szCs w:val="22"/>
          <w:lang w:val="de-DE" w:eastAsia="en-US"/>
        </w:rPr>
      </w:pPr>
      <w:r w:rsidRPr="00CC08FA">
        <w:rPr>
          <w:sz w:val="22"/>
          <w:szCs w:val="22"/>
          <w:lang w:val="de-DE" w:eastAsia="en-US"/>
        </w:rPr>
        <w:t>638</w:t>
      </w:r>
    </w:p>
    <w:p w:rsidR="00B87499" w:rsidRPr="00CC08FA" w:rsidRDefault="00B87499" w:rsidP="00B87499">
      <w:pPr>
        <w:jc w:val="both"/>
        <w:rPr>
          <w:sz w:val="22"/>
          <w:szCs w:val="22"/>
          <w:lang w:val="de-DE" w:eastAsia="en-US"/>
        </w:rPr>
      </w:pPr>
      <w:r w:rsidRPr="00CC08FA">
        <w:rPr>
          <w:sz w:val="22"/>
          <w:szCs w:val="22"/>
          <w:lang w:val="de-DE" w:eastAsia="en-US"/>
        </w:rPr>
        <w:t>Maximinus Daia 601, 605 Maximus 699, 700</w:t>
      </w:r>
    </w:p>
    <w:p w:rsidR="00B87499" w:rsidRPr="00CC08FA" w:rsidRDefault="00B87499" w:rsidP="00B87499">
      <w:pPr>
        <w:jc w:val="both"/>
        <w:rPr>
          <w:sz w:val="22"/>
          <w:szCs w:val="22"/>
          <w:lang w:val="de-DE" w:eastAsia="en-US"/>
        </w:rPr>
      </w:pPr>
      <w:r w:rsidRPr="00CC08FA">
        <w:rPr>
          <w:sz w:val="22"/>
          <w:szCs w:val="22"/>
          <w:lang w:val="de-DE" w:eastAsia="en-US"/>
        </w:rPr>
        <w:t>Maximus Norbanus 286 Mederiacum 345 Mediolanium 211, 346 Mediomatrici 91</w:t>
      </w:r>
    </w:p>
    <w:p w:rsidR="00B87499" w:rsidRPr="00CC08FA" w:rsidRDefault="00B87499" w:rsidP="00B87499">
      <w:pPr>
        <w:jc w:val="both"/>
        <w:rPr>
          <w:sz w:val="22"/>
          <w:szCs w:val="22"/>
          <w:lang w:val="de-DE" w:eastAsia="en-US"/>
        </w:rPr>
      </w:pPr>
      <w:r w:rsidRPr="00CC08FA">
        <w:rPr>
          <w:sz w:val="22"/>
          <w:szCs w:val="22"/>
          <w:lang w:val="de-DE" w:eastAsia="en-US"/>
        </w:rPr>
        <w:t>Medusa 350</w:t>
      </w:r>
    </w:p>
    <w:p w:rsidR="00B87499" w:rsidRPr="00CC08FA" w:rsidRDefault="00B87499" w:rsidP="00B87499">
      <w:pPr>
        <w:jc w:val="both"/>
        <w:rPr>
          <w:sz w:val="22"/>
          <w:szCs w:val="22"/>
          <w:lang w:val="de-DE" w:eastAsia="en-US"/>
        </w:rPr>
      </w:pPr>
      <w:r w:rsidRPr="00CC08FA">
        <w:rPr>
          <w:sz w:val="22"/>
          <w:szCs w:val="22"/>
          <w:lang w:val="de-DE" w:eastAsia="en-US"/>
        </w:rPr>
        <w:t>megaron 343</w:t>
      </w:r>
    </w:p>
    <w:p w:rsidR="00B87499" w:rsidRPr="00CC08FA" w:rsidRDefault="00B87499" w:rsidP="00B87499">
      <w:pPr>
        <w:jc w:val="both"/>
        <w:rPr>
          <w:sz w:val="22"/>
          <w:szCs w:val="22"/>
          <w:lang w:val="de-DE" w:eastAsia="en-US"/>
        </w:rPr>
      </w:pPr>
      <w:r w:rsidRPr="00CC08FA">
        <w:rPr>
          <w:sz w:val="22"/>
          <w:szCs w:val="22"/>
          <w:lang w:val="de-DE" w:eastAsia="en-US"/>
        </w:rPr>
        <w:t>Mel, j. de 431</w:t>
      </w:r>
    </w:p>
    <w:p w:rsidR="00B87499" w:rsidRPr="00CC08FA" w:rsidRDefault="00B87499" w:rsidP="00B87499">
      <w:pPr>
        <w:jc w:val="both"/>
        <w:rPr>
          <w:sz w:val="22"/>
          <w:szCs w:val="22"/>
          <w:lang w:val="de-DE" w:eastAsia="en-US"/>
        </w:rPr>
      </w:pPr>
      <w:r w:rsidRPr="00CC08FA">
        <w:rPr>
          <w:sz w:val="22"/>
          <w:szCs w:val="22"/>
          <w:lang w:val="de-DE" w:eastAsia="en-US"/>
        </w:rPr>
        <w:t>Mela 32, 160</w:t>
      </w:r>
    </w:p>
    <w:p w:rsidR="00B87499" w:rsidRPr="00CC08FA" w:rsidRDefault="00B87499" w:rsidP="00B87499">
      <w:pPr>
        <w:jc w:val="both"/>
        <w:rPr>
          <w:sz w:val="22"/>
          <w:szCs w:val="22"/>
          <w:lang w:val="de-DE" w:eastAsia="en-US"/>
        </w:rPr>
      </w:pPr>
      <w:r w:rsidRPr="00CC08FA">
        <w:rPr>
          <w:sz w:val="22"/>
          <w:szCs w:val="22"/>
          <w:lang w:val="de-DE" w:eastAsia="en-US"/>
        </w:rPr>
        <w:t>Menapii 24, 42, 43, 48, 53, 55, 67, 68, 91, 164, 165, 171, 198, 199, 218, 245, 355, 472, 473, 475, 476, 487, 491, 504, 514, 620, 713</w:t>
      </w:r>
    </w:p>
    <w:p w:rsidR="00B87499" w:rsidRPr="00CC08FA" w:rsidRDefault="00B87499" w:rsidP="00B87499">
      <w:pPr>
        <w:jc w:val="both"/>
        <w:rPr>
          <w:sz w:val="22"/>
          <w:szCs w:val="22"/>
          <w:lang w:val="de-DE" w:eastAsia="en-US"/>
        </w:rPr>
      </w:pPr>
      <w:r w:rsidRPr="00CC08FA">
        <w:rPr>
          <w:sz w:val="22"/>
          <w:szCs w:val="22"/>
          <w:lang w:val="de-DE" w:eastAsia="en-US"/>
        </w:rPr>
        <w:t>Mercurius 377, 457, 461, 462,</w:t>
      </w:r>
    </w:p>
    <w:p w:rsidR="00B87499" w:rsidRPr="00CC08FA" w:rsidRDefault="00B87499" w:rsidP="00B87499">
      <w:pPr>
        <w:jc w:val="both"/>
        <w:rPr>
          <w:sz w:val="22"/>
          <w:szCs w:val="22"/>
          <w:lang w:val="de-DE" w:eastAsia="en-US"/>
        </w:rPr>
      </w:pPr>
      <w:r w:rsidRPr="00CC08FA">
        <w:rPr>
          <w:sz w:val="22"/>
          <w:szCs w:val="22"/>
          <w:lang w:val="de-DE" w:eastAsia="en-US"/>
        </w:rPr>
        <w:t>463, 466, 529, 554, 555, 720 Mercurius Avernus 248, 560,</w:t>
      </w:r>
    </w:p>
    <w:p w:rsidR="00B87499" w:rsidRPr="00CC08FA" w:rsidRDefault="00B87499" w:rsidP="00B87499">
      <w:pPr>
        <w:jc w:val="both"/>
        <w:rPr>
          <w:sz w:val="22"/>
          <w:szCs w:val="22"/>
          <w:lang w:val="en-US" w:eastAsia="en-US"/>
        </w:rPr>
      </w:pPr>
      <w:r w:rsidRPr="00CC08FA">
        <w:rPr>
          <w:sz w:val="22"/>
          <w:szCs w:val="22"/>
          <w:lang w:val="en-US" w:eastAsia="en-US"/>
        </w:rPr>
        <w:t>561</w:t>
      </w:r>
    </w:p>
    <w:p w:rsidR="00B87499" w:rsidRPr="00CC08FA" w:rsidRDefault="00B87499" w:rsidP="00B87499">
      <w:pPr>
        <w:jc w:val="both"/>
        <w:rPr>
          <w:sz w:val="22"/>
          <w:szCs w:val="22"/>
          <w:lang w:val="en-US" w:eastAsia="en-US"/>
        </w:rPr>
      </w:pPr>
      <w:r w:rsidRPr="00CC08FA">
        <w:rPr>
          <w:sz w:val="22"/>
          <w:szCs w:val="22"/>
          <w:lang w:val="en-US" w:eastAsia="en-US"/>
        </w:rPr>
        <w:t>Mercurius Britannicianus 547 Mercurius Channini[</w:t>
      </w:r>
      <w:r>
        <w:rPr>
          <w:sz w:val="22"/>
          <w:szCs w:val="22"/>
          <w:lang w:val="en-US" w:eastAsia="en-US"/>
        </w:rPr>
        <w:t>.</w:t>
      </w:r>
      <w:r w:rsidRPr="00CC08FA">
        <w:rPr>
          <w:sz w:val="22"/>
          <w:szCs w:val="22"/>
          <w:lang w:val="en-US" w:eastAsia="en-US"/>
        </w:rPr>
        <w:t>.] 555 Mercurius Cimbrianus 566 Mercurius Eriausius 555 Merobaudes 671, 674, 676,</w:t>
      </w:r>
    </w:p>
    <w:p w:rsidR="00B87499" w:rsidRPr="00CC08FA" w:rsidRDefault="00B87499" w:rsidP="00B87499">
      <w:pPr>
        <w:jc w:val="both"/>
        <w:rPr>
          <w:sz w:val="22"/>
          <w:szCs w:val="22"/>
          <w:lang w:val="en-US" w:eastAsia="en-US"/>
        </w:rPr>
      </w:pPr>
      <w:r w:rsidRPr="00CC08FA">
        <w:rPr>
          <w:sz w:val="22"/>
          <w:szCs w:val="22"/>
          <w:lang w:val="en-US" w:eastAsia="en-US"/>
        </w:rPr>
        <w:t>680</w:t>
      </w:r>
    </w:p>
    <w:p w:rsidR="00B87499" w:rsidRPr="00CC08FA" w:rsidRDefault="00B87499" w:rsidP="00B87499">
      <w:pPr>
        <w:jc w:val="both"/>
        <w:rPr>
          <w:sz w:val="22"/>
          <w:szCs w:val="22"/>
          <w:lang w:val="en-US" w:eastAsia="en-US"/>
        </w:rPr>
      </w:pPr>
      <w:r w:rsidRPr="00CC08FA">
        <w:rPr>
          <w:sz w:val="22"/>
          <w:szCs w:val="22"/>
          <w:lang w:val="en-US" w:eastAsia="en-US"/>
        </w:rPr>
        <w:t>Merogaisus 604</w:t>
      </w:r>
    </w:p>
    <w:p w:rsidR="00B87499" w:rsidRPr="00CC08FA" w:rsidRDefault="00B87499" w:rsidP="00B87499">
      <w:pPr>
        <w:jc w:val="both"/>
        <w:rPr>
          <w:sz w:val="22"/>
          <w:szCs w:val="22"/>
          <w:lang w:val="en-US" w:eastAsia="en-US"/>
        </w:rPr>
      </w:pPr>
      <w:r w:rsidRPr="00CC08FA">
        <w:rPr>
          <w:sz w:val="22"/>
          <w:szCs w:val="22"/>
          <w:lang w:val="en-US" w:eastAsia="en-US"/>
        </w:rPr>
        <w:t>Merula, Paulus 361 Mesolithicum 16, 354 Metuonis 30</w:t>
      </w:r>
    </w:p>
    <w:p w:rsidR="00B87499" w:rsidRPr="00CC08FA" w:rsidRDefault="00B87499" w:rsidP="00B87499">
      <w:pPr>
        <w:jc w:val="both"/>
        <w:rPr>
          <w:sz w:val="22"/>
          <w:szCs w:val="22"/>
          <w:lang w:val="en-US" w:eastAsia="en-US"/>
        </w:rPr>
      </w:pPr>
      <w:r w:rsidRPr="00CC08FA">
        <w:rPr>
          <w:sz w:val="22"/>
          <w:szCs w:val="22"/>
          <w:lang w:val="en-US" w:eastAsia="en-US"/>
        </w:rPr>
        <w:t>militair diploma 469</w:t>
      </w:r>
    </w:p>
    <w:p w:rsidR="00B87499" w:rsidRPr="00CC08FA" w:rsidRDefault="00B87499" w:rsidP="00B87499">
      <w:pPr>
        <w:jc w:val="both"/>
        <w:rPr>
          <w:sz w:val="22"/>
          <w:szCs w:val="22"/>
          <w:lang w:val="en-US" w:eastAsia="en-US"/>
        </w:rPr>
      </w:pPr>
      <w:r w:rsidRPr="00CC08FA">
        <w:rPr>
          <w:sz w:val="22"/>
          <w:szCs w:val="22"/>
          <w:lang w:val="en-US" w:eastAsia="en-US"/>
        </w:rPr>
        <w:t>milites 633</w:t>
      </w:r>
    </w:p>
    <w:p w:rsidR="00B87499" w:rsidRPr="00CC08FA" w:rsidRDefault="00B87499" w:rsidP="00B87499">
      <w:pPr>
        <w:jc w:val="both"/>
        <w:rPr>
          <w:sz w:val="22"/>
          <w:szCs w:val="22"/>
          <w:lang w:val="en-US" w:eastAsia="en-US"/>
        </w:rPr>
      </w:pPr>
      <w:r w:rsidRPr="00CC08FA">
        <w:rPr>
          <w:sz w:val="22"/>
          <w:szCs w:val="22"/>
          <w:lang w:val="en-US" w:eastAsia="en-US"/>
        </w:rPr>
        <w:t>Milites Acincenses 682 Milites Anderetani 682</w:t>
      </w:r>
    </w:p>
    <w:p w:rsidR="00B87499" w:rsidRPr="00CC08FA" w:rsidRDefault="00B87499" w:rsidP="00B87499">
      <w:pPr>
        <w:jc w:val="both"/>
        <w:rPr>
          <w:sz w:val="22"/>
          <w:szCs w:val="22"/>
          <w:lang w:val="en-US" w:eastAsia="en-US"/>
        </w:rPr>
      </w:pPr>
      <w:r w:rsidRPr="00CC08FA">
        <w:rPr>
          <w:sz w:val="22"/>
          <w:szCs w:val="22"/>
          <w:lang w:val="en-US" w:eastAsia="en-US"/>
        </w:rPr>
        <w:t>Milites Armigeri 682</w:t>
      </w:r>
    </w:p>
    <w:p w:rsidR="00B87499" w:rsidRPr="00CC08FA" w:rsidRDefault="00B87499" w:rsidP="00B87499">
      <w:pPr>
        <w:jc w:val="both"/>
        <w:rPr>
          <w:sz w:val="22"/>
          <w:szCs w:val="22"/>
          <w:lang w:val="en-US" w:eastAsia="en-US"/>
        </w:rPr>
      </w:pPr>
      <w:r w:rsidRPr="00CC08FA">
        <w:rPr>
          <w:sz w:val="22"/>
          <w:szCs w:val="22"/>
          <w:lang w:val="en-US" w:eastAsia="en-US"/>
        </w:rPr>
        <w:t>Milites Balistarii 682</w:t>
      </w:r>
    </w:p>
    <w:p w:rsidR="00B87499" w:rsidRPr="00CC08FA" w:rsidRDefault="00B87499" w:rsidP="00B87499">
      <w:pPr>
        <w:jc w:val="both"/>
        <w:rPr>
          <w:sz w:val="22"/>
          <w:szCs w:val="22"/>
          <w:lang w:val="en-US" w:eastAsia="en-US"/>
        </w:rPr>
      </w:pPr>
      <w:r w:rsidRPr="00CC08FA">
        <w:rPr>
          <w:sz w:val="22"/>
          <w:szCs w:val="22"/>
          <w:lang w:val="en-US" w:eastAsia="en-US"/>
        </w:rPr>
        <w:t>Milites Cortoriacenses 669, 692</w:t>
      </w:r>
    </w:p>
    <w:p w:rsidR="00B87499" w:rsidRPr="00CC08FA" w:rsidRDefault="00B87499" w:rsidP="00B87499">
      <w:pPr>
        <w:jc w:val="both"/>
        <w:rPr>
          <w:sz w:val="22"/>
          <w:szCs w:val="22"/>
          <w:lang w:val="en-US" w:eastAsia="en-US"/>
        </w:rPr>
      </w:pPr>
      <w:r w:rsidRPr="00CC08FA">
        <w:rPr>
          <w:sz w:val="22"/>
          <w:szCs w:val="22"/>
          <w:lang w:val="en-US" w:eastAsia="en-US"/>
        </w:rPr>
        <w:t>Milites Defensores 682</w:t>
      </w:r>
    </w:p>
    <w:p w:rsidR="00B87499" w:rsidRPr="00CC08FA" w:rsidRDefault="00B87499" w:rsidP="00B87499">
      <w:pPr>
        <w:jc w:val="both"/>
        <w:rPr>
          <w:sz w:val="22"/>
          <w:szCs w:val="22"/>
          <w:lang w:val="en-US" w:eastAsia="en-US"/>
        </w:rPr>
      </w:pPr>
      <w:r w:rsidRPr="00CC08FA">
        <w:rPr>
          <w:sz w:val="22"/>
          <w:szCs w:val="22"/>
          <w:lang w:val="en-US" w:eastAsia="en-US"/>
        </w:rPr>
        <w:t>Milites Geminiacenses 669, 692</w:t>
      </w:r>
    </w:p>
    <w:p w:rsidR="00B87499" w:rsidRPr="00CC08FA" w:rsidRDefault="00B87499" w:rsidP="00B87499">
      <w:pPr>
        <w:jc w:val="both"/>
        <w:rPr>
          <w:sz w:val="22"/>
          <w:szCs w:val="22"/>
          <w:lang w:val="en-US" w:eastAsia="en-US"/>
        </w:rPr>
      </w:pPr>
      <w:r w:rsidRPr="00CC08FA">
        <w:rPr>
          <w:sz w:val="22"/>
          <w:szCs w:val="22"/>
          <w:lang w:val="en-US" w:eastAsia="en-US"/>
        </w:rPr>
        <w:t>Milites Mnrtenses 682</w:t>
      </w:r>
    </w:p>
    <w:p w:rsidR="00B87499" w:rsidRPr="00CC08FA" w:rsidRDefault="00B87499" w:rsidP="00B87499">
      <w:pPr>
        <w:jc w:val="both"/>
        <w:rPr>
          <w:sz w:val="22"/>
          <w:szCs w:val="22"/>
          <w:lang w:val="en-US" w:eastAsia="en-US"/>
        </w:rPr>
      </w:pPr>
      <w:r w:rsidRPr="00CC08FA">
        <w:rPr>
          <w:sz w:val="22"/>
          <w:szCs w:val="22"/>
          <w:lang w:val="en-US" w:eastAsia="en-US"/>
        </w:rPr>
        <w:t>Milites Menapii 682</w:t>
      </w:r>
    </w:p>
    <w:p w:rsidR="00B87499" w:rsidRPr="00CC08FA" w:rsidRDefault="00B87499" w:rsidP="00B87499">
      <w:pPr>
        <w:jc w:val="both"/>
        <w:rPr>
          <w:sz w:val="22"/>
          <w:szCs w:val="22"/>
          <w:lang w:val="en-US" w:eastAsia="en-US"/>
        </w:rPr>
      </w:pPr>
      <w:r w:rsidRPr="00CC08FA">
        <w:rPr>
          <w:sz w:val="22"/>
          <w:szCs w:val="22"/>
          <w:lang w:val="en-US" w:eastAsia="en-US"/>
        </w:rPr>
        <w:t>Milites Nervii 626, 691</w:t>
      </w:r>
    </w:p>
    <w:p w:rsidR="00B87499" w:rsidRPr="00CC08FA" w:rsidRDefault="00B87499" w:rsidP="00B87499">
      <w:pPr>
        <w:jc w:val="both"/>
        <w:rPr>
          <w:sz w:val="22"/>
          <w:szCs w:val="22"/>
          <w:lang w:val="en-US" w:eastAsia="en-US"/>
        </w:rPr>
      </w:pPr>
      <w:r w:rsidRPr="00CC08FA">
        <w:rPr>
          <w:sz w:val="22"/>
          <w:szCs w:val="22"/>
          <w:lang w:val="en-US" w:eastAsia="en-US"/>
        </w:rPr>
        <w:t>Milites Pacenses 682</w:t>
      </w:r>
    </w:p>
    <w:p w:rsidR="00B87499" w:rsidRPr="00CC08FA" w:rsidRDefault="00B87499" w:rsidP="00B87499">
      <w:pPr>
        <w:jc w:val="both"/>
        <w:rPr>
          <w:sz w:val="22"/>
          <w:szCs w:val="22"/>
          <w:lang w:val="en-US" w:eastAsia="en-US"/>
        </w:rPr>
      </w:pPr>
      <w:r w:rsidRPr="00CC08FA">
        <w:rPr>
          <w:sz w:val="22"/>
          <w:szCs w:val="22"/>
          <w:lang w:val="en-US" w:eastAsia="en-US"/>
        </w:rPr>
        <w:t>Milites Secundae Flaviae 682 Minerva 349, 377, 417, 459</w:t>
      </w:r>
    </w:p>
    <w:p w:rsidR="00B87499" w:rsidRPr="00CC08FA" w:rsidRDefault="00B87499" w:rsidP="00B87499">
      <w:pPr>
        <w:jc w:val="both"/>
        <w:rPr>
          <w:sz w:val="22"/>
          <w:szCs w:val="22"/>
          <w:lang w:val="en-US" w:eastAsia="en-US"/>
        </w:rPr>
      </w:pPr>
      <w:r w:rsidRPr="00CC08FA">
        <w:rPr>
          <w:sz w:val="22"/>
          <w:szCs w:val="22"/>
          <w:lang w:val="en-US" w:eastAsia="en-US"/>
        </w:rPr>
        <w:t>463, 464, 466, 529, 560, 561,</w:t>
      </w:r>
    </w:p>
    <w:p w:rsidR="00B87499" w:rsidRPr="00CC08FA" w:rsidRDefault="00B87499" w:rsidP="00B87499">
      <w:pPr>
        <w:jc w:val="both"/>
        <w:rPr>
          <w:sz w:val="22"/>
          <w:szCs w:val="22"/>
          <w:lang w:val="en-US" w:eastAsia="en-US"/>
        </w:rPr>
      </w:pPr>
      <w:r w:rsidRPr="00CC08FA">
        <w:rPr>
          <w:sz w:val="22"/>
          <w:szCs w:val="22"/>
          <w:lang w:val="en-US" w:eastAsia="en-US"/>
        </w:rPr>
        <w:t>563, 717, 720</w:t>
      </w:r>
    </w:p>
    <w:p w:rsidR="00B87499" w:rsidRPr="00CC08FA" w:rsidRDefault="00B87499" w:rsidP="00B87499">
      <w:pPr>
        <w:jc w:val="both"/>
        <w:rPr>
          <w:sz w:val="22"/>
          <w:szCs w:val="22"/>
          <w:lang w:val="en-US" w:eastAsia="en-US"/>
        </w:rPr>
      </w:pPr>
      <w:r w:rsidRPr="00CC08FA">
        <w:rPr>
          <w:sz w:val="22"/>
          <w:szCs w:val="22"/>
          <w:lang w:val="en-US" w:eastAsia="en-US"/>
        </w:rPr>
        <w:t>Mithras 564</w:t>
      </w:r>
    </w:p>
    <w:p w:rsidR="00B87499" w:rsidRPr="00CC08FA" w:rsidRDefault="00B87499" w:rsidP="00B87499">
      <w:pPr>
        <w:jc w:val="both"/>
        <w:rPr>
          <w:sz w:val="22"/>
          <w:szCs w:val="22"/>
          <w:lang w:val="en-US" w:eastAsia="en-US"/>
        </w:rPr>
      </w:pPr>
      <w:r w:rsidRPr="00CC08FA">
        <w:rPr>
          <w:sz w:val="22"/>
          <w:szCs w:val="22"/>
          <w:lang w:val="en-US" w:eastAsia="en-US"/>
        </w:rPr>
        <w:t>Moezel 91</w:t>
      </w:r>
    </w:p>
    <w:p w:rsidR="00B87499" w:rsidRPr="00CC08FA" w:rsidRDefault="00B87499" w:rsidP="00B87499">
      <w:pPr>
        <w:jc w:val="both"/>
        <w:rPr>
          <w:sz w:val="22"/>
          <w:szCs w:val="22"/>
          <w:lang w:val="en-US" w:eastAsia="en-US"/>
        </w:rPr>
      </w:pPr>
      <w:r w:rsidRPr="00CC08FA">
        <w:rPr>
          <w:sz w:val="22"/>
          <w:szCs w:val="22"/>
          <w:lang w:val="en-US" w:eastAsia="en-US"/>
        </w:rPr>
        <w:t>Mogontiacum 682</w:t>
      </w:r>
    </w:p>
    <w:p w:rsidR="00B87499" w:rsidRPr="00CC08FA" w:rsidRDefault="00B87499" w:rsidP="00B87499">
      <w:pPr>
        <w:jc w:val="both"/>
        <w:rPr>
          <w:sz w:val="22"/>
          <w:szCs w:val="22"/>
          <w:lang w:val="en-US" w:eastAsia="en-US"/>
        </w:rPr>
      </w:pPr>
      <w:r w:rsidRPr="00CC08FA">
        <w:rPr>
          <w:sz w:val="22"/>
          <w:szCs w:val="22"/>
          <w:lang w:val="en-US" w:eastAsia="en-US"/>
        </w:rPr>
        <w:t>moles 393</w:t>
      </w:r>
    </w:p>
    <w:p w:rsidR="00B87499" w:rsidRPr="00CC08FA" w:rsidRDefault="00B87499" w:rsidP="00B87499">
      <w:pPr>
        <w:jc w:val="both"/>
        <w:rPr>
          <w:sz w:val="22"/>
          <w:szCs w:val="22"/>
          <w:lang w:val="en-US" w:eastAsia="en-US"/>
        </w:rPr>
      </w:pPr>
      <w:r w:rsidRPr="00CC08FA">
        <w:rPr>
          <w:sz w:val="22"/>
          <w:szCs w:val="22"/>
          <w:lang w:val="en-US" w:eastAsia="en-US"/>
        </w:rPr>
        <w:t>Montanus, Petrus 361 Montiacum 570</w:t>
      </w:r>
    </w:p>
    <w:p w:rsidR="00B87499" w:rsidRPr="00CC08FA" w:rsidRDefault="00B87499" w:rsidP="00B87499">
      <w:pPr>
        <w:jc w:val="both"/>
        <w:rPr>
          <w:sz w:val="22"/>
          <w:szCs w:val="22"/>
          <w:lang w:val="en-US" w:eastAsia="en-US"/>
        </w:rPr>
      </w:pPr>
      <w:r w:rsidRPr="00CC08FA">
        <w:rPr>
          <w:sz w:val="22"/>
          <w:szCs w:val="22"/>
          <w:lang w:val="en-US" w:eastAsia="en-US"/>
        </w:rPr>
        <w:t>Morimarusa 29</w:t>
      </w:r>
    </w:p>
    <w:p w:rsidR="00B87499" w:rsidRPr="00CC08FA" w:rsidRDefault="00B87499" w:rsidP="00B87499">
      <w:pPr>
        <w:jc w:val="both"/>
        <w:rPr>
          <w:sz w:val="22"/>
          <w:szCs w:val="22"/>
          <w:lang w:val="en-US" w:eastAsia="en-US"/>
        </w:rPr>
      </w:pPr>
      <w:r w:rsidRPr="00CC08FA">
        <w:rPr>
          <w:sz w:val="22"/>
          <w:szCs w:val="22"/>
          <w:lang w:val="en-US" w:eastAsia="en-US"/>
        </w:rPr>
        <w:t>Morini 4, 24, 42, 43, 48, 53, 60, 62, 68, 73, 80, 91, 101, 160, 164, 165, 171, 198, 199, 245, 472, 473, 475, 476, 477, 485, 490, 492, 501, 504, 514, 533, 561, 592, 620, 713</w:t>
      </w:r>
    </w:p>
    <w:p w:rsidR="00B87499" w:rsidRPr="00CC08FA" w:rsidRDefault="00B87499" w:rsidP="00B87499">
      <w:pPr>
        <w:jc w:val="both"/>
        <w:rPr>
          <w:sz w:val="22"/>
          <w:szCs w:val="22"/>
          <w:lang w:val="en-US" w:eastAsia="en-US"/>
        </w:rPr>
      </w:pPr>
      <w:r w:rsidRPr="00CC08FA">
        <w:rPr>
          <w:sz w:val="22"/>
          <w:szCs w:val="22"/>
          <w:lang w:val="en-US" w:eastAsia="en-US"/>
        </w:rPr>
        <w:t>Mucianus 228, 229, 263, 268, 272; 281</w:t>
      </w:r>
    </w:p>
    <w:p w:rsidR="00B87499" w:rsidRPr="00CC08FA" w:rsidRDefault="00B87499" w:rsidP="00B87499">
      <w:pPr>
        <w:jc w:val="both"/>
        <w:rPr>
          <w:sz w:val="22"/>
          <w:szCs w:val="22"/>
          <w:lang w:val="en-US" w:eastAsia="en-US"/>
        </w:rPr>
      </w:pPr>
      <w:r w:rsidRPr="00CC08FA">
        <w:rPr>
          <w:sz w:val="22"/>
          <w:szCs w:val="22"/>
          <w:lang w:val="en-US" w:eastAsia="en-US"/>
        </w:rPr>
        <w:t>Mucronia Marcia 391 Munatius Plancus 172 Mundiacum 687</w:t>
      </w:r>
    </w:p>
    <w:p w:rsidR="00B87499" w:rsidRPr="00CC08FA" w:rsidRDefault="00B87499" w:rsidP="00B87499">
      <w:pPr>
        <w:jc w:val="both"/>
        <w:rPr>
          <w:sz w:val="22"/>
          <w:szCs w:val="22"/>
          <w:lang w:val="en-US" w:eastAsia="en-US"/>
        </w:rPr>
      </w:pPr>
      <w:r w:rsidRPr="00CC08FA">
        <w:rPr>
          <w:sz w:val="22"/>
          <w:szCs w:val="22"/>
          <w:lang w:val="en-US" w:eastAsia="en-US"/>
        </w:rPr>
        <w:t>Munitium 211</w:t>
      </w:r>
    </w:p>
    <w:p w:rsidR="00B87499" w:rsidRPr="00CC08FA" w:rsidRDefault="00B87499" w:rsidP="00B87499">
      <w:pPr>
        <w:jc w:val="both"/>
        <w:rPr>
          <w:sz w:val="22"/>
          <w:szCs w:val="22"/>
          <w:lang w:val="en-US" w:eastAsia="en-US"/>
        </w:rPr>
      </w:pPr>
      <w:r w:rsidRPr="00CC08FA">
        <w:rPr>
          <w:sz w:val="22"/>
          <w:szCs w:val="22"/>
          <w:lang w:val="en-US" w:eastAsia="en-US"/>
        </w:rPr>
        <w:t>Munius Lupercus 222, 237,</w:t>
      </w:r>
    </w:p>
    <w:p w:rsidR="00B87499" w:rsidRPr="00CC08FA" w:rsidRDefault="00B87499" w:rsidP="00B87499">
      <w:pPr>
        <w:jc w:val="both"/>
        <w:rPr>
          <w:sz w:val="22"/>
          <w:szCs w:val="22"/>
          <w:lang w:val="en-US" w:eastAsia="en-US"/>
        </w:rPr>
      </w:pPr>
      <w:r w:rsidRPr="00CC08FA">
        <w:rPr>
          <w:sz w:val="22"/>
          <w:szCs w:val="22"/>
          <w:lang w:val="en-US" w:eastAsia="en-US"/>
        </w:rPr>
        <w:t>240, 259, 511</w:t>
      </w:r>
    </w:p>
    <w:p w:rsidR="00B87499" w:rsidRPr="00CC08FA" w:rsidRDefault="00B87499" w:rsidP="00B87499">
      <w:pPr>
        <w:jc w:val="both"/>
        <w:rPr>
          <w:sz w:val="22"/>
          <w:szCs w:val="22"/>
          <w:lang w:val="en-US" w:eastAsia="en-US"/>
        </w:rPr>
      </w:pPr>
      <w:r w:rsidRPr="00CC08FA">
        <w:rPr>
          <w:sz w:val="22"/>
          <w:szCs w:val="22"/>
          <w:lang w:val="en-US" w:eastAsia="en-US"/>
        </w:rPr>
        <w:t>munt 504</w:t>
      </w:r>
    </w:p>
    <w:p w:rsidR="00B87499" w:rsidRPr="00CC08FA" w:rsidRDefault="00B87499" w:rsidP="00B87499">
      <w:pPr>
        <w:jc w:val="both"/>
        <w:rPr>
          <w:sz w:val="22"/>
          <w:szCs w:val="22"/>
          <w:lang w:val="en-US" w:eastAsia="en-US"/>
        </w:rPr>
      </w:pPr>
      <w:r w:rsidRPr="00CC08FA">
        <w:rPr>
          <w:sz w:val="22"/>
          <w:szCs w:val="22"/>
          <w:lang w:val="en-US" w:eastAsia="en-US"/>
        </w:rPr>
        <w:t>Musmagenses 627</w:t>
      </w:r>
    </w:p>
    <w:p w:rsidR="00B87499" w:rsidRPr="00CC08FA" w:rsidRDefault="00B87499" w:rsidP="00B87499">
      <w:pPr>
        <w:jc w:val="both"/>
        <w:rPr>
          <w:sz w:val="22"/>
          <w:szCs w:val="22"/>
          <w:lang w:eastAsia="en-US"/>
        </w:rPr>
      </w:pPr>
      <w:r w:rsidRPr="00CC08FA">
        <w:rPr>
          <w:sz w:val="22"/>
          <w:szCs w:val="22"/>
          <w:lang w:eastAsia="en-US"/>
        </w:rPr>
        <w:t>mijlpaal 428</w:t>
      </w:r>
    </w:p>
    <w:p w:rsidR="00B87499" w:rsidRPr="00CC08FA" w:rsidRDefault="00B87499" w:rsidP="00B87499">
      <w:pPr>
        <w:jc w:val="both"/>
        <w:rPr>
          <w:sz w:val="22"/>
          <w:szCs w:val="22"/>
          <w:lang w:eastAsia="en-US"/>
        </w:rPr>
      </w:pPr>
      <w:r w:rsidRPr="00CC08FA">
        <w:rPr>
          <w:sz w:val="22"/>
          <w:szCs w:val="22"/>
          <w:lang w:eastAsia="en-US"/>
        </w:rPr>
        <w:t>mijnen 504</w:t>
      </w:r>
    </w:p>
    <w:p w:rsidR="00B87499" w:rsidRPr="00CC08FA" w:rsidRDefault="00B87499" w:rsidP="00B87499">
      <w:pPr>
        <w:jc w:val="both"/>
        <w:rPr>
          <w:sz w:val="22"/>
          <w:szCs w:val="22"/>
          <w:lang w:eastAsia="en-US"/>
        </w:rPr>
      </w:pPr>
      <w:r w:rsidRPr="00CC08FA">
        <w:rPr>
          <w:sz w:val="22"/>
          <w:szCs w:val="22"/>
          <w:lang w:eastAsia="en-US"/>
        </w:rPr>
        <w:t>Namen 43, 51</w:t>
      </w:r>
    </w:p>
    <w:p w:rsidR="00B87499" w:rsidRPr="00CC08FA" w:rsidRDefault="00B87499" w:rsidP="00B87499">
      <w:pPr>
        <w:jc w:val="both"/>
        <w:rPr>
          <w:sz w:val="22"/>
          <w:szCs w:val="22"/>
          <w:lang w:eastAsia="en-US"/>
        </w:rPr>
      </w:pPr>
      <w:r w:rsidRPr="00CC08FA">
        <w:rPr>
          <w:sz w:val="22"/>
          <w:szCs w:val="22"/>
          <w:lang w:eastAsia="en-US"/>
        </w:rPr>
        <w:t>Nannenus 667, 674, 675, 677 Navalia 211, 279</w:t>
      </w:r>
    </w:p>
    <w:p w:rsidR="00B87499" w:rsidRPr="00CC08FA" w:rsidRDefault="00B87499" w:rsidP="00B87499">
      <w:pPr>
        <w:jc w:val="both"/>
        <w:rPr>
          <w:sz w:val="22"/>
          <w:szCs w:val="22"/>
          <w:lang w:val="en-US" w:eastAsia="en-US"/>
        </w:rPr>
      </w:pPr>
      <w:r w:rsidRPr="00CC08FA">
        <w:rPr>
          <w:sz w:val="22"/>
          <w:szCs w:val="22"/>
          <w:lang w:val="en-US" w:eastAsia="en-US"/>
        </w:rPr>
        <w:t>Nava 266</w:t>
      </w:r>
    </w:p>
    <w:p w:rsidR="00B87499" w:rsidRPr="00CC08FA" w:rsidRDefault="00B87499" w:rsidP="00B87499">
      <w:pPr>
        <w:jc w:val="both"/>
        <w:rPr>
          <w:sz w:val="22"/>
          <w:szCs w:val="22"/>
          <w:lang w:val="en-US" w:eastAsia="en-US"/>
        </w:rPr>
      </w:pPr>
      <w:r w:rsidRPr="00CC08FA">
        <w:rPr>
          <w:sz w:val="22"/>
          <w:szCs w:val="22"/>
          <w:lang w:val="en-US" w:eastAsia="en-US"/>
        </w:rPr>
        <w:t>Nebisgastus 651</w:t>
      </w:r>
    </w:p>
    <w:p w:rsidR="00B87499" w:rsidRPr="00CC08FA" w:rsidRDefault="00B87499" w:rsidP="00B87499">
      <w:pPr>
        <w:jc w:val="both"/>
        <w:rPr>
          <w:sz w:val="22"/>
          <w:szCs w:val="22"/>
          <w:lang w:val="en-US" w:eastAsia="en-US"/>
        </w:rPr>
      </w:pPr>
      <w:r w:rsidRPr="00CC08FA">
        <w:rPr>
          <w:sz w:val="22"/>
          <w:szCs w:val="22"/>
          <w:lang w:val="en-US" w:eastAsia="en-US"/>
        </w:rPr>
        <w:t>Nederland 6</w:t>
      </w:r>
    </w:p>
    <w:p w:rsidR="00B87499" w:rsidRPr="00CC08FA" w:rsidRDefault="00B87499" w:rsidP="00B87499">
      <w:pPr>
        <w:jc w:val="both"/>
        <w:rPr>
          <w:sz w:val="22"/>
          <w:szCs w:val="22"/>
          <w:lang w:val="en-US" w:eastAsia="en-US"/>
        </w:rPr>
      </w:pPr>
      <w:r w:rsidRPr="00CC08FA">
        <w:rPr>
          <w:sz w:val="22"/>
          <w:szCs w:val="22"/>
          <w:lang w:val="en-US" w:eastAsia="en-US"/>
        </w:rPr>
        <w:t>negotiator artis lapidariae 541</w:t>
      </w:r>
    </w:p>
    <w:p w:rsidR="00B87499" w:rsidRPr="00CC08FA" w:rsidRDefault="00B87499" w:rsidP="00B87499">
      <w:pPr>
        <w:jc w:val="both"/>
        <w:rPr>
          <w:sz w:val="22"/>
          <w:szCs w:val="22"/>
          <w:lang w:val="en-US" w:eastAsia="en-US"/>
        </w:rPr>
      </w:pPr>
      <w:r w:rsidRPr="00CC08FA">
        <w:rPr>
          <w:sz w:val="22"/>
          <w:szCs w:val="22"/>
          <w:lang w:val="en-US" w:eastAsia="en-US"/>
        </w:rPr>
        <w:t>negotiator cretarius 432, 543 negotiator pannarius 545 negotiator vestiarius 545</w:t>
      </w:r>
    </w:p>
    <w:p w:rsidR="00B87499" w:rsidRPr="00CC08FA" w:rsidRDefault="00B87499" w:rsidP="00B87499">
      <w:pPr>
        <w:jc w:val="both"/>
        <w:rPr>
          <w:sz w:val="22"/>
          <w:szCs w:val="22"/>
          <w:lang w:val="en-US" w:eastAsia="en-US"/>
        </w:rPr>
      </w:pPr>
      <w:r w:rsidRPr="00CC08FA">
        <w:rPr>
          <w:sz w:val="22"/>
          <w:szCs w:val="22"/>
          <w:lang w:val="en-US" w:eastAsia="en-US"/>
        </w:rPr>
        <w:t>Nehalennia 430, 543, 56 720</w:t>
      </w:r>
    </w:p>
    <w:p w:rsidR="00B87499" w:rsidRPr="00CC08FA" w:rsidRDefault="00B87499" w:rsidP="00B87499">
      <w:pPr>
        <w:jc w:val="both"/>
        <w:rPr>
          <w:sz w:val="22"/>
          <w:szCs w:val="22"/>
          <w:lang w:val="en-US" w:eastAsia="en-US"/>
        </w:rPr>
      </w:pPr>
      <w:r w:rsidRPr="00CC08FA">
        <w:rPr>
          <w:sz w:val="22"/>
          <w:szCs w:val="22"/>
          <w:lang w:val="en-US" w:eastAsia="en-US"/>
        </w:rPr>
        <w:t>Nemetes 9</w:t>
      </w:r>
    </w:p>
    <w:p w:rsidR="00B87499" w:rsidRPr="00CC08FA" w:rsidRDefault="00B87499" w:rsidP="00B87499">
      <w:pPr>
        <w:jc w:val="both"/>
        <w:rPr>
          <w:sz w:val="22"/>
          <w:szCs w:val="22"/>
          <w:lang w:val="en-US" w:eastAsia="en-US"/>
        </w:rPr>
      </w:pPr>
      <w:r w:rsidRPr="00CC08FA">
        <w:rPr>
          <w:sz w:val="22"/>
          <w:szCs w:val="22"/>
          <w:lang w:val="en-US" w:eastAsia="en-US"/>
        </w:rPr>
        <w:t>Neolithicum 16, 354, 438, 53 Neptunus 432, 558, 562, 56 Nero 152-157, 220, 306, 35 374, 383, 410, 436, 456, 45 459, 462, 466, 500, 513, 52 528, 610</w:t>
      </w:r>
    </w:p>
    <w:p w:rsidR="00B87499" w:rsidRPr="00CC08FA" w:rsidRDefault="00B87499" w:rsidP="00B87499">
      <w:pPr>
        <w:jc w:val="both"/>
        <w:rPr>
          <w:sz w:val="22"/>
          <w:szCs w:val="22"/>
          <w:lang w:val="en-US" w:eastAsia="en-US"/>
        </w:rPr>
      </w:pPr>
      <w:r w:rsidRPr="00CC08FA">
        <w:rPr>
          <w:sz w:val="22"/>
          <w:szCs w:val="22"/>
          <w:lang w:val="en-US" w:eastAsia="en-US"/>
        </w:rPr>
        <w:t>Nerva 350, 358, 367</w:t>
      </w:r>
    </w:p>
    <w:p w:rsidR="00B87499" w:rsidRPr="00CC08FA" w:rsidRDefault="00B87499" w:rsidP="00B87499">
      <w:pPr>
        <w:jc w:val="both"/>
        <w:rPr>
          <w:sz w:val="22"/>
          <w:szCs w:val="22"/>
          <w:lang w:val="en-US" w:eastAsia="en-US"/>
        </w:rPr>
      </w:pPr>
      <w:r w:rsidRPr="00CC08FA">
        <w:rPr>
          <w:sz w:val="22"/>
          <w:szCs w:val="22"/>
          <w:lang w:val="en-US" w:eastAsia="en-US"/>
        </w:rPr>
        <w:t>Nervii 4, 24, 42, 43, 44, 4</w:t>
      </w:r>
    </w:p>
    <w:p w:rsidR="00B87499" w:rsidRPr="00CC08FA" w:rsidRDefault="00B87499" w:rsidP="00B87499">
      <w:pPr>
        <w:jc w:val="both"/>
        <w:rPr>
          <w:sz w:val="22"/>
          <w:szCs w:val="22"/>
          <w:lang w:val="en-US" w:eastAsia="en-US"/>
        </w:rPr>
      </w:pPr>
      <w:r w:rsidRPr="00CC08FA">
        <w:rPr>
          <w:sz w:val="22"/>
          <w:szCs w:val="22"/>
          <w:lang w:val="en-US" w:eastAsia="en-US"/>
        </w:rPr>
        <w:t>51, 62, 73, 91, 164, 17</w:t>
      </w:r>
    </w:p>
    <w:p w:rsidR="00B87499" w:rsidRPr="00CC08FA" w:rsidRDefault="00B87499" w:rsidP="00B87499">
      <w:pPr>
        <w:jc w:val="both"/>
        <w:rPr>
          <w:sz w:val="22"/>
          <w:szCs w:val="22"/>
          <w:lang w:val="en-US" w:eastAsia="en-US"/>
        </w:rPr>
      </w:pPr>
      <w:r w:rsidRPr="00CC08FA">
        <w:rPr>
          <w:sz w:val="22"/>
          <w:szCs w:val="22"/>
          <w:lang w:val="en-US" w:eastAsia="en-US"/>
        </w:rPr>
        <w:t>198, 199, 235, 255, 262, 27</w:t>
      </w:r>
    </w:p>
    <w:p w:rsidR="00B87499" w:rsidRPr="00CC08FA" w:rsidRDefault="00B87499" w:rsidP="00B87499">
      <w:pPr>
        <w:jc w:val="both"/>
        <w:rPr>
          <w:sz w:val="22"/>
          <w:szCs w:val="22"/>
          <w:lang w:val="en-US" w:eastAsia="en-US"/>
        </w:rPr>
      </w:pPr>
      <w:r w:rsidRPr="00CC08FA">
        <w:rPr>
          <w:sz w:val="22"/>
          <w:szCs w:val="22"/>
          <w:lang w:val="en-US" w:eastAsia="en-US"/>
        </w:rPr>
        <w:t>355, 472, 473, 474, 475, 47</w:t>
      </w:r>
    </w:p>
    <w:p w:rsidR="00B87499" w:rsidRPr="00CC08FA" w:rsidRDefault="00B87499" w:rsidP="00B87499">
      <w:pPr>
        <w:jc w:val="both"/>
        <w:rPr>
          <w:sz w:val="22"/>
          <w:szCs w:val="22"/>
          <w:lang w:val="en-US" w:eastAsia="en-US"/>
        </w:rPr>
      </w:pPr>
      <w:r w:rsidRPr="00CC08FA">
        <w:rPr>
          <w:sz w:val="22"/>
          <w:szCs w:val="22"/>
          <w:lang w:val="en-US" w:eastAsia="en-US"/>
        </w:rPr>
        <w:t>477, 487, 489, 492, 509,</w:t>
      </w:r>
    </w:p>
    <w:p w:rsidR="00B87499" w:rsidRPr="00CC08FA" w:rsidRDefault="00B87499" w:rsidP="00B87499">
      <w:pPr>
        <w:jc w:val="both"/>
        <w:rPr>
          <w:sz w:val="22"/>
          <w:szCs w:val="22"/>
          <w:lang w:val="en-US" w:eastAsia="en-US"/>
        </w:rPr>
      </w:pPr>
      <w:r w:rsidRPr="00CC08FA">
        <w:rPr>
          <w:sz w:val="22"/>
          <w:szCs w:val="22"/>
          <w:lang w:val="en-US" w:eastAsia="en-US"/>
        </w:rPr>
        <w:t>559, 561, 571, 592, 620, 7 Neuss 240, 244, 251, 272, Nicomachus 678, 679  Nigropullum 422</w:t>
      </w:r>
    </w:p>
    <w:p w:rsidR="00B87499" w:rsidRPr="00CC08FA" w:rsidRDefault="00B87499" w:rsidP="00B87499">
      <w:pPr>
        <w:jc w:val="both"/>
        <w:rPr>
          <w:sz w:val="22"/>
          <w:szCs w:val="22"/>
          <w:lang w:val="en-US" w:eastAsia="en-US"/>
        </w:rPr>
      </w:pPr>
      <w:r w:rsidRPr="00CC08FA">
        <w:rPr>
          <w:sz w:val="22"/>
          <w:szCs w:val="22"/>
          <w:lang w:val="en-US" w:eastAsia="en-US"/>
        </w:rPr>
        <w:t>Noordzee 537, 542 Notae Tironianae 472 notarii 623</w:t>
      </w:r>
    </w:p>
    <w:p w:rsidR="00B87499" w:rsidRPr="00CC08FA" w:rsidRDefault="00B87499" w:rsidP="00B87499">
      <w:pPr>
        <w:jc w:val="both"/>
        <w:rPr>
          <w:sz w:val="22"/>
          <w:szCs w:val="22"/>
          <w:lang w:val="en-US" w:eastAsia="en-US"/>
        </w:rPr>
      </w:pPr>
      <w:r w:rsidRPr="00CC08FA">
        <w:rPr>
          <w:sz w:val="22"/>
          <w:szCs w:val="22"/>
          <w:lang w:val="en-US" w:eastAsia="en-US"/>
        </w:rPr>
        <w:t>Notitia dignitatum 474, 665, 689</w:t>
      </w:r>
    </w:p>
    <w:p w:rsidR="00B87499" w:rsidRPr="00CC08FA" w:rsidRDefault="00B87499" w:rsidP="00B87499">
      <w:pPr>
        <w:jc w:val="both"/>
        <w:rPr>
          <w:sz w:val="22"/>
          <w:szCs w:val="22"/>
          <w:lang w:val="en-US" w:eastAsia="en-US"/>
        </w:rPr>
      </w:pPr>
      <w:r w:rsidRPr="00CC08FA">
        <w:rPr>
          <w:sz w:val="22"/>
          <w:szCs w:val="22"/>
          <w:lang w:val="en-US" w:eastAsia="en-US"/>
        </w:rPr>
        <w:t>Novaesium 201, 619 Noviomagus 289, 366,</w:t>
      </w:r>
    </w:p>
    <w:p w:rsidR="00B87499" w:rsidRPr="00CC08FA" w:rsidRDefault="00B87499" w:rsidP="00B87499">
      <w:pPr>
        <w:jc w:val="both"/>
        <w:rPr>
          <w:sz w:val="22"/>
          <w:szCs w:val="22"/>
          <w:lang w:val="en-US" w:eastAsia="en-US"/>
        </w:rPr>
      </w:pPr>
      <w:r w:rsidRPr="00CC08FA">
        <w:rPr>
          <w:sz w:val="22"/>
          <w:szCs w:val="22"/>
          <w:lang w:val="en-US" w:eastAsia="en-US"/>
        </w:rPr>
        <w:t>376, 384, 389, 488, 71 Numerianus 586 numerus 283, 297, 509, Numerus Batavorum S</w:t>
      </w:r>
    </w:p>
    <w:p w:rsidR="00B87499" w:rsidRPr="00CC08FA" w:rsidRDefault="00B87499" w:rsidP="00B87499">
      <w:pPr>
        <w:jc w:val="both"/>
        <w:rPr>
          <w:sz w:val="22"/>
          <w:szCs w:val="22"/>
          <w:lang w:val="en-US" w:eastAsia="en-US"/>
        </w:rPr>
      </w:pPr>
      <w:r w:rsidRPr="00CC08FA">
        <w:rPr>
          <w:sz w:val="22"/>
          <w:szCs w:val="22"/>
          <w:lang w:val="en-US" w:eastAsia="en-US"/>
        </w:rPr>
        <w:t>rum 512</w:t>
      </w:r>
    </w:p>
    <w:p w:rsidR="00B87499" w:rsidRPr="00CC08FA" w:rsidRDefault="00B87499" w:rsidP="00B87499">
      <w:pPr>
        <w:jc w:val="both"/>
        <w:rPr>
          <w:sz w:val="22"/>
          <w:szCs w:val="22"/>
          <w:lang w:val="en-US" w:eastAsia="en-US"/>
        </w:rPr>
      </w:pPr>
      <w:r w:rsidRPr="00CC08FA">
        <w:rPr>
          <w:sz w:val="22"/>
          <w:szCs w:val="22"/>
          <w:lang w:val="en-US" w:eastAsia="en-US"/>
        </w:rPr>
        <w:t>Numerus Condrusorurn 517</w:t>
      </w:r>
    </w:p>
    <w:p w:rsidR="00B87499" w:rsidRPr="00CC08FA" w:rsidRDefault="00B87499" w:rsidP="00B87499">
      <w:pPr>
        <w:jc w:val="both"/>
        <w:rPr>
          <w:sz w:val="22"/>
          <w:szCs w:val="22"/>
          <w:lang w:val="en-US" w:eastAsia="en-US"/>
        </w:rPr>
      </w:pPr>
      <w:r w:rsidRPr="00CC08FA">
        <w:rPr>
          <w:sz w:val="22"/>
          <w:szCs w:val="22"/>
          <w:lang w:val="en-US" w:eastAsia="en-US"/>
        </w:rPr>
        <w:t>Numerus exploratorunt</w:t>
      </w:r>
    </w:p>
    <w:p w:rsidR="00B87499" w:rsidRPr="00CC08FA" w:rsidRDefault="00B87499" w:rsidP="00B87499">
      <w:pPr>
        <w:jc w:val="both"/>
        <w:rPr>
          <w:sz w:val="22"/>
          <w:szCs w:val="22"/>
          <w:lang w:val="en-US" w:eastAsia="en-US"/>
        </w:rPr>
      </w:pPr>
      <w:r w:rsidRPr="00CC08FA">
        <w:rPr>
          <w:sz w:val="22"/>
          <w:szCs w:val="22"/>
          <w:lang w:val="en-US" w:eastAsia="en-US"/>
        </w:rPr>
        <w:t>tavorum 297, 512, 5 Numisius Rufus 223,</w:t>
      </w:r>
    </w:p>
    <w:p w:rsidR="00B87499" w:rsidRPr="00CC08FA" w:rsidRDefault="00B87499" w:rsidP="00B87499">
      <w:pPr>
        <w:jc w:val="both"/>
        <w:rPr>
          <w:sz w:val="22"/>
          <w:szCs w:val="22"/>
          <w:lang w:val="en-US" w:eastAsia="en-US"/>
        </w:rPr>
      </w:pPr>
      <w:r w:rsidRPr="00CC08FA">
        <w:rPr>
          <w:sz w:val="22"/>
          <w:szCs w:val="22"/>
          <w:lang w:val="en-US" w:eastAsia="en-US"/>
        </w:rPr>
        <w:t>257, 260</w:t>
      </w:r>
    </w:p>
    <w:p w:rsidR="00B87499" w:rsidRPr="00CC08FA" w:rsidRDefault="00B87499" w:rsidP="00B87499">
      <w:pPr>
        <w:jc w:val="both"/>
        <w:rPr>
          <w:sz w:val="22"/>
          <w:szCs w:val="22"/>
          <w:lang w:val="en-US" w:eastAsia="en-US"/>
        </w:rPr>
      </w:pPr>
      <w:r w:rsidRPr="00CC08FA">
        <w:rPr>
          <w:sz w:val="22"/>
          <w:szCs w:val="22"/>
          <w:lang w:val="en-US" w:eastAsia="en-US"/>
        </w:rPr>
        <w:t>Nijmeegsch aardewerk ti Nijmegen 4</w:t>
      </w:r>
    </w:p>
    <w:p w:rsidR="00B87499" w:rsidRPr="00CC08FA" w:rsidRDefault="00B87499" w:rsidP="00B87499">
      <w:pPr>
        <w:jc w:val="both"/>
        <w:rPr>
          <w:sz w:val="22"/>
          <w:szCs w:val="22"/>
          <w:lang w:val="en-US" w:eastAsia="en-US"/>
        </w:rPr>
      </w:pPr>
      <w:r w:rsidRPr="00CC08FA">
        <w:rPr>
          <w:sz w:val="22"/>
          <w:szCs w:val="22"/>
          <w:lang w:val="en-US" w:eastAsia="en-US"/>
        </w:rPr>
        <w:t>Obrinca 473</w:t>
      </w:r>
    </w:p>
    <w:p w:rsidR="00B87499" w:rsidRPr="00CC08FA" w:rsidRDefault="00B87499" w:rsidP="00B87499">
      <w:pPr>
        <w:jc w:val="both"/>
        <w:rPr>
          <w:sz w:val="22"/>
          <w:szCs w:val="22"/>
          <w:lang w:val="en-US" w:eastAsia="en-US"/>
        </w:rPr>
      </w:pPr>
      <w:r w:rsidRPr="00CC08FA">
        <w:rPr>
          <w:sz w:val="22"/>
          <w:szCs w:val="22"/>
          <w:lang w:val="en-US" w:eastAsia="en-US"/>
        </w:rPr>
        <w:t>Oceanus 562, 563 Odoacer 701</w:t>
      </w:r>
    </w:p>
    <w:p w:rsidR="00B87499" w:rsidRPr="00CC08FA" w:rsidRDefault="00B87499" w:rsidP="00B87499">
      <w:pPr>
        <w:jc w:val="both"/>
        <w:rPr>
          <w:sz w:val="22"/>
          <w:szCs w:val="22"/>
          <w:lang w:val="en-US" w:eastAsia="en-US"/>
        </w:rPr>
      </w:pPr>
      <w:r w:rsidRPr="00CC08FA">
        <w:rPr>
          <w:sz w:val="22"/>
          <w:szCs w:val="22"/>
          <w:lang w:val="en-US" w:eastAsia="en-US"/>
        </w:rPr>
        <w:t>Oeonae 32, 160 officia 497, 622 officiales 623</w:t>
      </w:r>
    </w:p>
    <w:p w:rsidR="00B87499" w:rsidRPr="00CC08FA" w:rsidRDefault="00B87499" w:rsidP="00B87499">
      <w:pPr>
        <w:jc w:val="both"/>
        <w:rPr>
          <w:sz w:val="22"/>
          <w:szCs w:val="22"/>
          <w:lang w:val="en-US" w:eastAsia="en-US"/>
        </w:rPr>
      </w:pPr>
      <w:r w:rsidRPr="00CC08FA">
        <w:rPr>
          <w:sz w:val="22"/>
          <w:szCs w:val="22"/>
          <w:lang w:val="en-US" w:eastAsia="en-US"/>
        </w:rPr>
        <w:t>Olennius 141, 208</w:t>
      </w:r>
    </w:p>
    <w:p w:rsidR="00B87499" w:rsidRPr="00CC08FA" w:rsidRDefault="00B87499" w:rsidP="00B87499">
      <w:pPr>
        <w:jc w:val="both"/>
        <w:rPr>
          <w:sz w:val="22"/>
          <w:szCs w:val="22"/>
          <w:lang w:val="en-US" w:eastAsia="en-US"/>
        </w:rPr>
      </w:pPr>
      <w:r w:rsidRPr="00CC08FA">
        <w:rPr>
          <w:sz w:val="22"/>
          <w:szCs w:val="22"/>
          <w:lang w:val="en-US" w:eastAsia="en-US"/>
        </w:rPr>
        <w:t>olie 541</w:t>
      </w:r>
    </w:p>
    <w:p w:rsidR="00B87499" w:rsidRPr="00CC08FA" w:rsidRDefault="00B87499" w:rsidP="00B87499">
      <w:pPr>
        <w:jc w:val="both"/>
        <w:rPr>
          <w:sz w:val="22"/>
          <w:szCs w:val="22"/>
          <w:lang w:val="en-US" w:eastAsia="en-US"/>
        </w:rPr>
      </w:pPr>
      <w:r w:rsidRPr="00CC08FA">
        <w:rPr>
          <w:sz w:val="22"/>
          <w:szCs w:val="22"/>
          <w:lang w:val="en-US" w:eastAsia="en-US"/>
        </w:rPr>
        <w:t>Olympius 687 Oppidum Batavorum</w:t>
      </w:r>
    </w:p>
    <w:p w:rsidR="00B87499" w:rsidRPr="00CC08FA" w:rsidRDefault="00B87499" w:rsidP="00B87499">
      <w:pPr>
        <w:jc w:val="both"/>
        <w:rPr>
          <w:sz w:val="22"/>
          <w:szCs w:val="22"/>
          <w:lang w:val="en-US" w:eastAsia="en-US"/>
        </w:rPr>
      </w:pPr>
      <w:r w:rsidRPr="00CC08FA">
        <w:rPr>
          <w:sz w:val="22"/>
          <w:szCs w:val="22"/>
          <w:lang w:val="en-US" w:eastAsia="en-US"/>
        </w:rPr>
        <w:t>366, 373, 374 Oppidum Ubiorum Oreibasios 644</w:t>
      </w:r>
    </w:p>
    <w:p w:rsidR="00B87499" w:rsidRPr="00CC08FA" w:rsidRDefault="00B87499" w:rsidP="00B87499">
      <w:pPr>
        <w:jc w:val="both"/>
        <w:rPr>
          <w:sz w:val="22"/>
          <w:szCs w:val="22"/>
          <w:lang w:val="en-US" w:eastAsia="en-US"/>
        </w:rPr>
      </w:pPr>
      <w:r w:rsidRPr="00CC08FA">
        <w:rPr>
          <w:sz w:val="22"/>
          <w:szCs w:val="22"/>
          <w:lang w:val="en-US" w:eastAsia="en-US"/>
        </w:rPr>
        <w:t>Origenes 565</w:t>
      </w:r>
    </w:p>
    <w:p w:rsidR="00B87499" w:rsidRPr="00CC08FA" w:rsidRDefault="00B87499" w:rsidP="00B87499">
      <w:pPr>
        <w:jc w:val="both"/>
        <w:rPr>
          <w:sz w:val="22"/>
          <w:szCs w:val="22"/>
          <w:lang w:val="en-US" w:eastAsia="en-US"/>
        </w:rPr>
      </w:pPr>
      <w:r w:rsidRPr="00CC08FA">
        <w:rPr>
          <w:sz w:val="22"/>
          <w:szCs w:val="22"/>
          <w:lang w:val="en-US" w:eastAsia="en-US"/>
        </w:rPr>
        <w:t>Ortelius, A. 421 Oss 21</w:t>
      </w:r>
    </w:p>
    <w:p w:rsidR="00B87499" w:rsidRPr="00CC08FA" w:rsidRDefault="00B87499" w:rsidP="00B87499">
      <w:pPr>
        <w:jc w:val="both"/>
        <w:rPr>
          <w:sz w:val="22"/>
          <w:szCs w:val="22"/>
          <w:lang w:val="en-US" w:eastAsia="en-US"/>
        </w:rPr>
      </w:pPr>
      <w:r w:rsidRPr="00CC08FA">
        <w:rPr>
          <w:sz w:val="22"/>
          <w:szCs w:val="22"/>
          <w:lang w:val="en-US" w:eastAsia="en-US"/>
        </w:rPr>
        <w:t>Otho 221-227, 515</w:t>
      </w:r>
    </w:p>
    <w:p w:rsidR="00B87499" w:rsidRPr="00B87499" w:rsidRDefault="00B87499" w:rsidP="00B87499">
      <w:pPr>
        <w:jc w:val="both"/>
        <w:rPr>
          <w:sz w:val="22"/>
          <w:szCs w:val="22"/>
          <w:lang w:eastAsia="en-US"/>
        </w:rPr>
      </w:pPr>
      <w:r w:rsidRPr="00B87499">
        <w:rPr>
          <w:sz w:val="22"/>
          <w:szCs w:val="22"/>
          <w:lang w:eastAsia="en-US"/>
        </w:rPr>
        <w:t>paaldorp 315</w:t>
      </w:r>
    </w:p>
    <w:p w:rsidR="00B87499" w:rsidRPr="00B87499" w:rsidRDefault="00B87499" w:rsidP="00B87499">
      <w:pPr>
        <w:jc w:val="both"/>
        <w:rPr>
          <w:sz w:val="22"/>
          <w:szCs w:val="22"/>
          <w:lang w:eastAsia="en-US"/>
        </w:rPr>
      </w:pPr>
      <w:r w:rsidRPr="00B87499">
        <w:rPr>
          <w:sz w:val="22"/>
          <w:szCs w:val="22"/>
          <w:lang w:eastAsia="en-US"/>
        </w:rPr>
        <w:t>Pabon, N. J. 423 Paemhni 45</w:t>
      </w:r>
    </w:p>
    <w:p w:rsidR="00B87499" w:rsidRPr="00CC08FA" w:rsidRDefault="00B87499" w:rsidP="00B87499">
      <w:pPr>
        <w:jc w:val="both"/>
        <w:rPr>
          <w:sz w:val="22"/>
          <w:szCs w:val="22"/>
          <w:lang w:val="en-US" w:eastAsia="en-US"/>
        </w:rPr>
      </w:pPr>
      <w:r w:rsidRPr="00CC08FA">
        <w:rPr>
          <w:sz w:val="22"/>
          <w:szCs w:val="22"/>
          <w:lang w:val="en-US" w:eastAsia="en-US"/>
        </w:rPr>
        <w:t>Pagus Bononiensis 490 Pagus Catualinus 489 Pagus Mempiscus 491 Pagus Tarvennensis 490 Pagus Vellaus 489, 516, 561 Palaeolithicum 16, 354 Palatini 630</w:t>
      </w:r>
    </w:p>
    <w:p w:rsidR="00B87499" w:rsidRPr="00CC08FA" w:rsidRDefault="00B87499" w:rsidP="00B87499">
      <w:pPr>
        <w:jc w:val="both"/>
        <w:rPr>
          <w:sz w:val="22"/>
          <w:szCs w:val="22"/>
          <w:lang w:eastAsia="en-US"/>
        </w:rPr>
      </w:pPr>
      <w:r w:rsidRPr="00CC08FA">
        <w:rPr>
          <w:sz w:val="22"/>
          <w:szCs w:val="22"/>
          <w:lang w:eastAsia="en-US"/>
        </w:rPr>
        <w:t>Panegyrici 400, 591, 603 Papenbroek, G. van 431 Passau 511</w:t>
      </w:r>
    </w:p>
    <w:p w:rsidR="00B87499" w:rsidRPr="00CC08FA" w:rsidRDefault="00B87499" w:rsidP="00B87499">
      <w:pPr>
        <w:jc w:val="both"/>
        <w:rPr>
          <w:sz w:val="22"/>
          <w:szCs w:val="22"/>
          <w:lang w:val="de-DE" w:eastAsia="en-US"/>
        </w:rPr>
      </w:pPr>
      <w:r w:rsidRPr="00CC08FA">
        <w:rPr>
          <w:sz w:val="22"/>
          <w:szCs w:val="22"/>
          <w:lang w:val="de-DE" w:eastAsia="en-US"/>
        </w:rPr>
        <w:t>patrimonium 503 Paulinus 640</w:t>
      </w:r>
    </w:p>
    <w:p w:rsidR="00B87499" w:rsidRPr="00CC08FA" w:rsidRDefault="00B87499" w:rsidP="00B87499">
      <w:pPr>
        <w:jc w:val="both"/>
        <w:rPr>
          <w:sz w:val="22"/>
          <w:szCs w:val="22"/>
          <w:lang w:val="de-DE" w:eastAsia="en-US"/>
        </w:rPr>
      </w:pPr>
      <w:r w:rsidRPr="00CC08FA">
        <w:rPr>
          <w:sz w:val="22"/>
          <w:szCs w:val="22"/>
          <w:lang w:val="de-DE" w:eastAsia="en-US"/>
        </w:rPr>
        <w:t>Paulinus van Nola 491, 672 Paulus 700</w:t>
      </w:r>
    </w:p>
    <w:p w:rsidR="00B87499" w:rsidRPr="00CC08FA" w:rsidRDefault="00B87499" w:rsidP="00B87499">
      <w:pPr>
        <w:jc w:val="both"/>
        <w:rPr>
          <w:sz w:val="22"/>
          <w:szCs w:val="22"/>
          <w:lang w:val="en-US" w:eastAsia="en-US"/>
        </w:rPr>
      </w:pPr>
      <w:r w:rsidRPr="00CC08FA">
        <w:rPr>
          <w:sz w:val="22"/>
          <w:szCs w:val="22"/>
          <w:lang w:val="en-US" w:eastAsia="en-US"/>
        </w:rPr>
        <w:t>Pax 564</w:t>
      </w:r>
    </w:p>
    <w:p w:rsidR="00B87499" w:rsidRPr="00CC08FA" w:rsidRDefault="00B87499" w:rsidP="00B87499">
      <w:pPr>
        <w:jc w:val="both"/>
        <w:rPr>
          <w:sz w:val="22"/>
          <w:szCs w:val="22"/>
          <w:lang w:val="en-US" w:eastAsia="en-US"/>
        </w:rPr>
      </w:pPr>
      <w:r w:rsidRPr="00CC08FA">
        <w:rPr>
          <w:sz w:val="22"/>
          <w:szCs w:val="22"/>
          <w:lang w:val="en-US" w:eastAsia="en-US"/>
        </w:rPr>
        <w:t>pedites singulares 498 Pedo 207</w:t>
      </w:r>
    </w:p>
    <w:p w:rsidR="00B87499" w:rsidRPr="00CC08FA" w:rsidRDefault="00B87499" w:rsidP="00B87499">
      <w:pPr>
        <w:jc w:val="both"/>
        <w:rPr>
          <w:sz w:val="22"/>
          <w:szCs w:val="22"/>
          <w:lang w:val="en-US" w:eastAsia="en-US"/>
        </w:rPr>
      </w:pPr>
      <w:r w:rsidRPr="00CC08FA">
        <w:rPr>
          <w:sz w:val="22"/>
          <w:szCs w:val="22"/>
          <w:lang w:val="en-US" w:eastAsia="en-US"/>
        </w:rPr>
        <w:t>Persijn, H. 428</w:t>
      </w:r>
    </w:p>
    <w:p w:rsidR="00B87499" w:rsidRPr="00CC08FA" w:rsidRDefault="00B87499" w:rsidP="00B87499">
      <w:pPr>
        <w:jc w:val="both"/>
        <w:rPr>
          <w:sz w:val="22"/>
          <w:szCs w:val="22"/>
          <w:lang w:val="en-US" w:eastAsia="en-US"/>
        </w:rPr>
      </w:pPr>
      <w:r w:rsidRPr="00CC08FA">
        <w:rPr>
          <w:sz w:val="22"/>
          <w:szCs w:val="22"/>
          <w:lang w:val="en-US" w:eastAsia="en-US"/>
        </w:rPr>
        <w:t>Pertinax 295</w:t>
      </w:r>
    </w:p>
    <w:p w:rsidR="00B87499" w:rsidRPr="00CC08FA" w:rsidRDefault="00B87499" w:rsidP="00B87499">
      <w:pPr>
        <w:jc w:val="both"/>
        <w:rPr>
          <w:sz w:val="22"/>
          <w:szCs w:val="22"/>
          <w:lang w:val="en-US" w:eastAsia="en-US"/>
        </w:rPr>
      </w:pPr>
      <w:r w:rsidRPr="00CC08FA">
        <w:rPr>
          <w:sz w:val="22"/>
          <w:szCs w:val="22"/>
          <w:lang w:val="en-US" w:eastAsia="en-US"/>
        </w:rPr>
        <w:t>Peters, P. 330, 334 Petulantes 634, 656 Philippus Arabs 302, 358, 377, 388</w:t>
      </w:r>
    </w:p>
    <w:p w:rsidR="00B87499" w:rsidRPr="00B87499" w:rsidRDefault="00B87499" w:rsidP="00B87499">
      <w:pPr>
        <w:jc w:val="both"/>
        <w:rPr>
          <w:sz w:val="22"/>
          <w:szCs w:val="22"/>
          <w:lang w:eastAsia="en-US"/>
        </w:rPr>
      </w:pPr>
      <w:r w:rsidRPr="00B87499">
        <w:rPr>
          <w:sz w:val="22"/>
          <w:szCs w:val="22"/>
          <w:lang w:eastAsia="en-US"/>
        </w:rPr>
        <w:t>Pinarius Cornelius Clemens 469</w:t>
      </w:r>
    </w:p>
    <w:p w:rsidR="00B87499" w:rsidRPr="00CC08FA" w:rsidRDefault="00B87499" w:rsidP="00B87499">
      <w:pPr>
        <w:jc w:val="both"/>
        <w:rPr>
          <w:sz w:val="22"/>
          <w:szCs w:val="22"/>
          <w:lang w:eastAsia="en-US"/>
        </w:rPr>
      </w:pPr>
      <w:r w:rsidRPr="00CC08FA">
        <w:rPr>
          <w:sz w:val="22"/>
          <w:szCs w:val="22"/>
          <w:lang w:eastAsia="en-US"/>
        </w:rPr>
        <w:t>plaatselijk bestuur 477 Plancus 76, 80</w:t>
      </w:r>
    </w:p>
    <w:p w:rsidR="00B87499" w:rsidRPr="00B87499" w:rsidRDefault="00B87499" w:rsidP="00B87499">
      <w:pPr>
        <w:jc w:val="both"/>
        <w:rPr>
          <w:sz w:val="22"/>
          <w:szCs w:val="22"/>
          <w:lang w:val="en-GB" w:eastAsia="en-US"/>
        </w:rPr>
      </w:pPr>
      <w:r w:rsidRPr="00B87499">
        <w:rPr>
          <w:sz w:val="22"/>
          <w:szCs w:val="22"/>
          <w:lang w:val="en-GB" w:eastAsia="en-US"/>
        </w:rPr>
        <w:t>Plautius, A. 149, 510 Pleumoxii 65</w:t>
      </w:r>
    </w:p>
    <w:p w:rsidR="00B87499" w:rsidRPr="00B87499" w:rsidRDefault="00B87499" w:rsidP="00B87499">
      <w:pPr>
        <w:jc w:val="both"/>
        <w:rPr>
          <w:sz w:val="22"/>
          <w:szCs w:val="22"/>
          <w:lang w:val="en-GB" w:eastAsia="en-US"/>
        </w:rPr>
      </w:pPr>
      <w:r w:rsidRPr="00B87499">
        <w:rPr>
          <w:sz w:val="22"/>
          <w:szCs w:val="22"/>
          <w:lang w:val="en-GB" w:eastAsia="en-US"/>
        </w:rPr>
        <w:t>Ileyte, W. 384, 403, 714 Ilinius 32, 152, 161, 197, 206,</w:t>
      </w:r>
    </w:p>
    <w:p w:rsidR="00B87499" w:rsidRPr="00B87499" w:rsidRDefault="00B87499" w:rsidP="00B87499">
      <w:pPr>
        <w:jc w:val="both"/>
        <w:rPr>
          <w:sz w:val="22"/>
          <w:szCs w:val="22"/>
          <w:lang w:val="en-GB" w:eastAsia="en-US"/>
        </w:rPr>
      </w:pPr>
      <w:r w:rsidRPr="00B87499">
        <w:rPr>
          <w:sz w:val="22"/>
          <w:szCs w:val="22"/>
          <w:lang w:val="en-GB" w:eastAsia="en-US"/>
        </w:rPr>
        <w:t>214, 230, 472, 489, 490, 501,</w:t>
      </w:r>
    </w:p>
    <w:p w:rsidR="00B87499" w:rsidRPr="00B87499" w:rsidRDefault="00B87499" w:rsidP="00B87499">
      <w:pPr>
        <w:jc w:val="both"/>
        <w:rPr>
          <w:sz w:val="22"/>
          <w:szCs w:val="22"/>
          <w:lang w:val="en-GB" w:eastAsia="en-US"/>
        </w:rPr>
      </w:pPr>
      <w:r w:rsidRPr="00B87499">
        <w:rPr>
          <w:sz w:val="22"/>
          <w:szCs w:val="22"/>
          <w:lang w:val="en-GB" w:eastAsia="en-US"/>
        </w:rPr>
        <w:t>547, 550, 619</w:t>
      </w:r>
    </w:p>
    <w:p w:rsidR="00B87499" w:rsidRPr="00B87499" w:rsidRDefault="00B87499" w:rsidP="00B87499">
      <w:pPr>
        <w:jc w:val="both"/>
        <w:rPr>
          <w:sz w:val="22"/>
          <w:szCs w:val="22"/>
          <w:lang w:val="en-GB" w:eastAsia="en-US"/>
        </w:rPr>
      </w:pPr>
      <w:r w:rsidRPr="00B87499">
        <w:rPr>
          <w:sz w:val="22"/>
          <w:szCs w:val="22"/>
          <w:lang w:val="en-GB" w:eastAsia="en-US"/>
        </w:rPr>
        <w:t>Plutarchus 36, 224 Iolybios 23, 29, 33 Iumpeius Magnus 36, 38, 52,</w:t>
      </w:r>
    </w:p>
    <w:p w:rsidR="00B87499" w:rsidRPr="00CC08FA" w:rsidRDefault="00B87499" w:rsidP="00B87499">
      <w:pPr>
        <w:jc w:val="both"/>
        <w:rPr>
          <w:sz w:val="22"/>
          <w:szCs w:val="22"/>
          <w:lang w:val="en-US" w:eastAsia="en-US"/>
        </w:rPr>
      </w:pPr>
      <w:r w:rsidRPr="00CC08FA">
        <w:rPr>
          <w:sz w:val="22"/>
          <w:szCs w:val="22"/>
          <w:lang w:val="en-US" w:eastAsia="en-US"/>
        </w:rPr>
        <w:t>(i7, 75, 508</w:t>
      </w:r>
    </w:p>
    <w:p w:rsidR="00B87499" w:rsidRPr="00CC08FA" w:rsidRDefault="00B87499" w:rsidP="00B87499">
      <w:pPr>
        <w:jc w:val="both"/>
        <w:rPr>
          <w:sz w:val="22"/>
          <w:szCs w:val="22"/>
          <w:lang w:val="en-US" w:eastAsia="en-US"/>
        </w:rPr>
      </w:pPr>
      <w:r w:rsidRPr="00CC08FA">
        <w:rPr>
          <w:sz w:val="22"/>
          <w:szCs w:val="22"/>
          <w:lang w:val="en-US" w:eastAsia="en-US"/>
        </w:rPr>
        <w:t>Pompeius Paulinus 1g3</w:t>
      </w:r>
    </w:p>
    <w:p w:rsidR="00B87499" w:rsidRPr="00CC08FA" w:rsidRDefault="00B87499" w:rsidP="00B87499">
      <w:pPr>
        <w:jc w:val="both"/>
        <w:rPr>
          <w:sz w:val="22"/>
          <w:szCs w:val="22"/>
          <w:lang w:val="en-US" w:eastAsia="en-US"/>
        </w:rPr>
      </w:pPr>
      <w:r w:rsidRPr="00CC08FA">
        <w:rPr>
          <w:sz w:val="22"/>
          <w:szCs w:val="22"/>
          <w:lang w:val="en-US" w:eastAsia="en-US"/>
        </w:rPr>
        <w:t>I ti pei us Propinquus 222, 224</w:t>
      </w:r>
    </w:p>
    <w:p w:rsidR="00B87499" w:rsidRPr="00CC08FA" w:rsidRDefault="00B87499" w:rsidP="00B87499">
      <w:pPr>
        <w:jc w:val="both"/>
        <w:rPr>
          <w:sz w:val="22"/>
          <w:szCs w:val="22"/>
          <w:lang w:val="en-US" w:eastAsia="en-US"/>
        </w:rPr>
      </w:pPr>
      <w:r w:rsidRPr="00CC08FA">
        <w:rPr>
          <w:sz w:val="22"/>
          <w:szCs w:val="22"/>
          <w:lang w:val="en-US" w:eastAsia="en-US"/>
        </w:rPr>
        <w:t>poules longi 100, 533 Kids Aelianus 511 Poseiclonios 24, 33, 35, 175 pont )05</w:t>
      </w:r>
    </w:p>
    <w:p w:rsidR="00B87499" w:rsidRPr="00CC08FA" w:rsidRDefault="00B87499" w:rsidP="00B87499">
      <w:pPr>
        <w:jc w:val="both"/>
        <w:rPr>
          <w:sz w:val="22"/>
          <w:szCs w:val="22"/>
          <w:lang w:val="en-US" w:eastAsia="en-US"/>
        </w:rPr>
      </w:pPr>
      <w:r w:rsidRPr="00CC08FA">
        <w:rPr>
          <w:sz w:val="22"/>
          <w:szCs w:val="22"/>
          <w:lang w:val="en-US" w:eastAsia="en-US"/>
        </w:rPr>
        <w:t>Postumus 377, 378, 430, 457,</w:t>
      </w:r>
    </w:p>
    <w:p w:rsidR="00B87499" w:rsidRPr="00CC08FA" w:rsidRDefault="00B87499" w:rsidP="00B87499">
      <w:pPr>
        <w:jc w:val="both"/>
        <w:rPr>
          <w:sz w:val="22"/>
          <w:szCs w:val="22"/>
          <w:lang w:val="en-US" w:eastAsia="en-US"/>
        </w:rPr>
      </w:pPr>
      <w:r w:rsidRPr="00CC08FA">
        <w:rPr>
          <w:sz w:val="22"/>
          <w:szCs w:val="22"/>
          <w:lang w:val="en-US" w:eastAsia="en-US"/>
        </w:rPr>
        <w:t>495, 577, 579, 722</w:t>
      </w:r>
    </w:p>
    <w:p w:rsidR="00B87499" w:rsidRPr="00CC08FA" w:rsidRDefault="00B87499" w:rsidP="00B87499">
      <w:pPr>
        <w:jc w:val="both"/>
        <w:rPr>
          <w:sz w:val="22"/>
          <w:szCs w:val="22"/>
          <w:lang w:val="en-US" w:eastAsia="en-US"/>
        </w:rPr>
      </w:pPr>
      <w:r w:rsidRPr="00CC08FA">
        <w:rPr>
          <w:sz w:val="22"/>
          <w:szCs w:val="22"/>
          <w:lang w:val="en-US" w:eastAsia="en-US"/>
        </w:rPr>
        <w:t>praefectus praetorio Gallia</w:t>
      </w:r>
      <w:r w:rsidRPr="00CC08FA">
        <w:rPr>
          <w:sz w:val="22"/>
          <w:szCs w:val="22"/>
          <w:lang w:val="en-US" w:eastAsia="en-US"/>
        </w:rPr>
        <w:softHyphen/>
        <w:t>rum 617</w:t>
      </w:r>
    </w:p>
    <w:p w:rsidR="00B87499" w:rsidRPr="00CC08FA" w:rsidRDefault="00B87499" w:rsidP="00B87499">
      <w:pPr>
        <w:jc w:val="both"/>
        <w:rPr>
          <w:sz w:val="22"/>
          <w:szCs w:val="22"/>
          <w:lang w:val="en-US" w:eastAsia="en-US"/>
        </w:rPr>
      </w:pPr>
      <w:r w:rsidRPr="00CC08FA">
        <w:rPr>
          <w:sz w:val="22"/>
          <w:szCs w:val="22"/>
          <w:lang w:val="en-US" w:eastAsia="en-US"/>
        </w:rPr>
        <w:t>praesentales 630 praesidienses 627 praetorium 340, 371, 372, 414,</w:t>
      </w:r>
    </w:p>
    <w:p w:rsidR="00B87499" w:rsidRPr="00CC08FA" w:rsidRDefault="00B87499" w:rsidP="00B87499">
      <w:pPr>
        <w:jc w:val="both"/>
        <w:rPr>
          <w:sz w:val="22"/>
          <w:szCs w:val="22"/>
          <w:lang w:val="en-US" w:eastAsia="en-US"/>
        </w:rPr>
      </w:pPr>
      <w:r w:rsidRPr="00CC08FA">
        <w:rPr>
          <w:sz w:val="22"/>
          <w:szCs w:val="22"/>
          <w:lang w:val="en-US" w:eastAsia="en-US"/>
        </w:rPr>
        <w:t>419, 551</w:t>
      </w:r>
    </w:p>
    <w:p w:rsidR="00B87499" w:rsidRPr="00CC08FA" w:rsidRDefault="00B87499" w:rsidP="00B87499">
      <w:pPr>
        <w:jc w:val="both"/>
        <w:rPr>
          <w:sz w:val="22"/>
          <w:szCs w:val="22"/>
          <w:lang w:val="en-US" w:eastAsia="en-US"/>
        </w:rPr>
      </w:pPr>
      <w:r w:rsidRPr="00CC08FA">
        <w:rPr>
          <w:sz w:val="22"/>
          <w:szCs w:val="22"/>
          <w:lang w:val="en-US" w:eastAsia="en-US"/>
        </w:rPr>
        <w:t>Praetorium Agrippinae 152,</w:t>
      </w:r>
    </w:p>
    <w:p w:rsidR="00B87499" w:rsidRPr="00CC08FA" w:rsidRDefault="00B87499" w:rsidP="00B87499">
      <w:pPr>
        <w:jc w:val="both"/>
        <w:rPr>
          <w:sz w:val="22"/>
          <w:szCs w:val="22"/>
          <w:lang w:val="en-US" w:eastAsia="en-US"/>
        </w:rPr>
      </w:pPr>
      <w:r w:rsidRPr="00CC08FA">
        <w:rPr>
          <w:sz w:val="22"/>
          <w:szCs w:val="22"/>
          <w:lang w:val="en-US" w:eastAsia="en-US"/>
        </w:rPr>
        <w:t>195, 419, 422, 424, 534 Priapus 362, 458 primicerius notariorum 623 Priminius Tullius 346 primipilaris 497</w:t>
      </w:r>
    </w:p>
    <w:p w:rsidR="00B87499" w:rsidRPr="00CC08FA" w:rsidRDefault="00B87499" w:rsidP="00B87499">
      <w:pPr>
        <w:jc w:val="both"/>
        <w:rPr>
          <w:sz w:val="22"/>
          <w:szCs w:val="22"/>
          <w:lang w:val="en-US" w:eastAsia="en-US"/>
        </w:rPr>
      </w:pPr>
      <w:r w:rsidRPr="00CC08FA">
        <w:rPr>
          <w:sz w:val="22"/>
          <w:szCs w:val="22"/>
          <w:lang w:val="en-US" w:eastAsia="en-US"/>
        </w:rPr>
        <w:t>princeps 623</w:t>
      </w:r>
    </w:p>
    <w:p w:rsidR="00B87499" w:rsidRPr="00CC08FA" w:rsidRDefault="00B87499" w:rsidP="00B87499">
      <w:pPr>
        <w:jc w:val="both"/>
        <w:rPr>
          <w:sz w:val="22"/>
          <w:szCs w:val="22"/>
          <w:lang w:val="en-US" w:eastAsia="en-US"/>
        </w:rPr>
      </w:pPr>
      <w:r w:rsidRPr="00CC08FA">
        <w:rPr>
          <w:sz w:val="22"/>
          <w:szCs w:val="22"/>
          <w:lang w:val="en-US" w:eastAsia="en-US"/>
        </w:rPr>
        <w:t>princeps praetorii 498 principales 497</w:t>
      </w:r>
    </w:p>
    <w:p w:rsidR="00B87499" w:rsidRPr="00CC08FA" w:rsidRDefault="00B87499" w:rsidP="00B87499">
      <w:pPr>
        <w:jc w:val="both"/>
        <w:rPr>
          <w:sz w:val="22"/>
          <w:szCs w:val="22"/>
          <w:lang w:val="en-US" w:eastAsia="en-US"/>
        </w:rPr>
      </w:pPr>
      <w:r w:rsidRPr="00CC08FA">
        <w:rPr>
          <w:sz w:val="22"/>
          <w:szCs w:val="22"/>
          <w:lang w:val="en-US" w:eastAsia="en-US"/>
        </w:rPr>
        <w:t>Probus 570, 584, 601, 613, 633, 722</w:t>
      </w:r>
    </w:p>
    <w:p w:rsidR="00B87499" w:rsidRPr="00CC08FA" w:rsidRDefault="00B87499" w:rsidP="00B87499">
      <w:pPr>
        <w:jc w:val="both"/>
        <w:rPr>
          <w:sz w:val="22"/>
          <w:szCs w:val="22"/>
          <w:lang w:val="en-US" w:eastAsia="en-US"/>
        </w:rPr>
      </w:pPr>
      <w:r w:rsidRPr="00CC08FA">
        <w:rPr>
          <w:sz w:val="22"/>
          <w:szCs w:val="22"/>
          <w:lang w:val="en-US" w:eastAsia="en-US"/>
        </w:rPr>
        <w:t>Proculus 586</w:t>
      </w:r>
    </w:p>
    <w:p w:rsidR="00B87499" w:rsidRPr="00CC08FA" w:rsidRDefault="00B87499" w:rsidP="00B87499">
      <w:pPr>
        <w:jc w:val="both"/>
        <w:rPr>
          <w:sz w:val="22"/>
          <w:szCs w:val="22"/>
          <w:lang w:val="en-US" w:eastAsia="en-US"/>
        </w:rPr>
      </w:pPr>
      <w:r w:rsidRPr="00CC08FA">
        <w:rPr>
          <w:sz w:val="22"/>
          <w:szCs w:val="22"/>
          <w:lang w:val="en-US" w:eastAsia="en-US"/>
        </w:rPr>
        <w:t>procurator Augusti 501 Prokopios 570</w:t>
      </w:r>
    </w:p>
    <w:p w:rsidR="00B87499" w:rsidRPr="00CC08FA" w:rsidRDefault="00B87499" w:rsidP="00B87499">
      <w:pPr>
        <w:jc w:val="both"/>
        <w:rPr>
          <w:sz w:val="22"/>
          <w:szCs w:val="22"/>
          <w:lang w:val="en-US" w:eastAsia="en-US"/>
        </w:rPr>
      </w:pPr>
      <w:r w:rsidRPr="00CC08FA">
        <w:rPr>
          <w:sz w:val="22"/>
          <w:szCs w:val="22"/>
          <w:lang w:val="en-US" w:eastAsia="en-US"/>
        </w:rPr>
        <w:t>promoti 628</w:t>
      </w:r>
    </w:p>
    <w:p w:rsidR="00B87499" w:rsidRPr="00CC08FA" w:rsidRDefault="00B87499" w:rsidP="00B87499">
      <w:pPr>
        <w:jc w:val="both"/>
        <w:rPr>
          <w:sz w:val="22"/>
          <w:szCs w:val="22"/>
          <w:lang w:val="en-US" w:eastAsia="en-US"/>
        </w:rPr>
      </w:pPr>
      <w:r w:rsidRPr="00CC08FA">
        <w:rPr>
          <w:sz w:val="22"/>
          <w:szCs w:val="22"/>
          <w:lang w:val="en-US" w:eastAsia="en-US"/>
        </w:rPr>
        <w:t>Prosper 641</w:t>
      </w:r>
    </w:p>
    <w:p w:rsidR="00B87499" w:rsidRPr="00CC08FA" w:rsidRDefault="00B87499" w:rsidP="00B87499">
      <w:pPr>
        <w:jc w:val="both"/>
        <w:rPr>
          <w:sz w:val="22"/>
          <w:szCs w:val="22"/>
          <w:lang w:val="en-US" w:eastAsia="en-US"/>
        </w:rPr>
      </w:pPr>
      <w:r w:rsidRPr="00CC08FA">
        <w:rPr>
          <w:sz w:val="22"/>
          <w:szCs w:val="22"/>
          <w:lang w:val="en-US" w:eastAsia="en-US"/>
        </w:rPr>
        <w:t>protectores 575, 623 pseudocomitatenses 630 Ptolemaios 209, 211, 305,</w:t>
      </w:r>
    </w:p>
    <w:p w:rsidR="00B87499" w:rsidRPr="00CC08FA" w:rsidRDefault="00B87499" w:rsidP="00B87499">
      <w:pPr>
        <w:jc w:val="both"/>
        <w:rPr>
          <w:sz w:val="22"/>
          <w:szCs w:val="22"/>
          <w:lang w:val="en-US" w:eastAsia="en-US"/>
        </w:rPr>
      </w:pPr>
      <w:r w:rsidRPr="00CC08FA">
        <w:rPr>
          <w:sz w:val="22"/>
          <w:szCs w:val="22"/>
          <w:lang w:val="en-US" w:eastAsia="en-US"/>
        </w:rPr>
        <w:t>427, 484, 567, 572, 620 Pupienus 140, 198, 500, 522 Pytheas 1, 22, 29, 33, 35, 161,</w:t>
      </w:r>
    </w:p>
    <w:p w:rsidR="00B87499" w:rsidRPr="00CC08FA" w:rsidRDefault="00B87499" w:rsidP="00B87499">
      <w:pPr>
        <w:jc w:val="both"/>
        <w:rPr>
          <w:sz w:val="22"/>
          <w:szCs w:val="22"/>
          <w:lang w:val="en-US" w:eastAsia="en-US"/>
        </w:rPr>
      </w:pPr>
      <w:r w:rsidRPr="00CC08FA">
        <w:rPr>
          <w:sz w:val="22"/>
          <w:szCs w:val="22"/>
          <w:lang w:val="en-US" w:eastAsia="en-US"/>
        </w:rPr>
        <w:t>538, 546</w:t>
      </w:r>
    </w:p>
    <w:p w:rsidR="00B87499" w:rsidRPr="00CC08FA" w:rsidRDefault="00B87499" w:rsidP="00B87499">
      <w:pPr>
        <w:jc w:val="both"/>
        <w:rPr>
          <w:sz w:val="22"/>
          <w:szCs w:val="22"/>
          <w:lang w:val="en-US" w:eastAsia="en-US"/>
        </w:rPr>
      </w:pPr>
      <w:r w:rsidRPr="00CC08FA">
        <w:rPr>
          <w:sz w:val="22"/>
          <w:szCs w:val="22"/>
          <w:lang w:val="en-US" w:eastAsia="en-US"/>
        </w:rPr>
        <w:t>Quadriburgium 201, 619, 654, 667</w:t>
      </w:r>
    </w:p>
    <w:p w:rsidR="00B87499" w:rsidRPr="00CC08FA" w:rsidRDefault="00B87499" w:rsidP="00B87499">
      <w:pPr>
        <w:jc w:val="both"/>
        <w:rPr>
          <w:sz w:val="22"/>
          <w:szCs w:val="22"/>
          <w:lang w:val="en-US" w:eastAsia="en-US"/>
        </w:rPr>
      </w:pPr>
      <w:r w:rsidRPr="00CC08FA">
        <w:rPr>
          <w:sz w:val="22"/>
          <w:szCs w:val="22"/>
          <w:lang w:val="en-US" w:eastAsia="en-US"/>
        </w:rPr>
        <w:t>Qualburg 580, 619 quaestionarii 498</w:t>
      </w:r>
    </w:p>
    <w:p w:rsidR="00B87499" w:rsidRPr="00CC08FA" w:rsidRDefault="00B87499" w:rsidP="00B87499">
      <w:pPr>
        <w:jc w:val="both"/>
        <w:rPr>
          <w:sz w:val="22"/>
          <w:szCs w:val="22"/>
          <w:lang w:val="en-US" w:eastAsia="en-US"/>
        </w:rPr>
      </w:pPr>
      <w:r w:rsidRPr="00CC08FA">
        <w:rPr>
          <w:sz w:val="22"/>
          <w:szCs w:val="22"/>
          <w:lang w:val="en-US" w:eastAsia="en-US"/>
        </w:rPr>
        <w:t>Quartair 6</w:t>
      </w:r>
    </w:p>
    <w:p w:rsidR="00B87499" w:rsidRPr="00CC08FA" w:rsidRDefault="00B87499" w:rsidP="00B87499">
      <w:pPr>
        <w:jc w:val="both"/>
        <w:rPr>
          <w:sz w:val="22"/>
          <w:szCs w:val="22"/>
          <w:lang w:val="en-US" w:eastAsia="en-US"/>
        </w:rPr>
      </w:pPr>
      <w:r w:rsidRPr="00CC08FA">
        <w:rPr>
          <w:sz w:val="22"/>
          <w:szCs w:val="22"/>
          <w:lang w:val="en-US" w:eastAsia="en-US"/>
        </w:rPr>
        <w:t>Quintinus 677</w:t>
      </w:r>
    </w:p>
    <w:p w:rsidR="00B87499" w:rsidRPr="00CC08FA" w:rsidRDefault="00B87499" w:rsidP="00B87499">
      <w:pPr>
        <w:jc w:val="both"/>
        <w:rPr>
          <w:sz w:val="22"/>
          <w:szCs w:val="22"/>
          <w:lang w:val="en-US" w:eastAsia="en-US"/>
        </w:rPr>
      </w:pPr>
      <w:r w:rsidRPr="00CC08FA">
        <w:rPr>
          <w:sz w:val="22"/>
          <w:szCs w:val="22"/>
          <w:lang w:val="en-US" w:eastAsia="en-US"/>
        </w:rPr>
        <w:t>Radbod 713</w:t>
      </w:r>
    </w:p>
    <w:p w:rsidR="00B87499" w:rsidRPr="00CC08FA" w:rsidRDefault="00B87499" w:rsidP="00B87499">
      <w:pPr>
        <w:jc w:val="both"/>
        <w:rPr>
          <w:sz w:val="22"/>
          <w:szCs w:val="22"/>
          <w:lang w:val="en-US" w:eastAsia="en-US"/>
        </w:rPr>
      </w:pPr>
      <w:r w:rsidRPr="00CC08FA">
        <w:rPr>
          <w:sz w:val="22"/>
          <w:szCs w:val="22"/>
          <w:lang w:val="en-US" w:eastAsia="en-US"/>
        </w:rPr>
        <w:t>Rando 663</w:t>
      </w:r>
    </w:p>
    <w:p w:rsidR="00B87499" w:rsidRPr="00CC08FA" w:rsidRDefault="00B87499" w:rsidP="00B87499">
      <w:pPr>
        <w:jc w:val="both"/>
        <w:rPr>
          <w:sz w:val="22"/>
          <w:szCs w:val="22"/>
          <w:lang w:val="en-US" w:eastAsia="en-US"/>
        </w:rPr>
      </w:pPr>
      <w:r w:rsidRPr="00CC08FA">
        <w:rPr>
          <w:sz w:val="22"/>
          <w:szCs w:val="22"/>
          <w:lang w:val="en-US" w:eastAsia="en-US"/>
        </w:rPr>
        <w:t>rationalis 501, 621</w:t>
      </w:r>
    </w:p>
    <w:p w:rsidR="00B87499" w:rsidRPr="00CC08FA" w:rsidRDefault="00B87499" w:rsidP="00B87499">
      <w:pPr>
        <w:jc w:val="both"/>
        <w:rPr>
          <w:sz w:val="22"/>
          <w:szCs w:val="22"/>
          <w:lang w:val="en-US" w:eastAsia="en-US"/>
        </w:rPr>
      </w:pPr>
      <w:r w:rsidRPr="00CC08FA">
        <w:rPr>
          <w:sz w:val="22"/>
          <w:szCs w:val="22"/>
          <w:lang w:val="en-US" w:eastAsia="en-US"/>
        </w:rPr>
        <w:t>Rauraci 473</w:t>
      </w:r>
    </w:p>
    <w:p w:rsidR="00B87499" w:rsidRPr="00CC08FA" w:rsidRDefault="00B87499" w:rsidP="00B87499">
      <w:pPr>
        <w:jc w:val="both"/>
        <w:rPr>
          <w:sz w:val="22"/>
          <w:szCs w:val="22"/>
          <w:lang w:val="en-US" w:eastAsia="en-US"/>
        </w:rPr>
      </w:pPr>
      <w:r w:rsidRPr="00CC08FA">
        <w:rPr>
          <w:sz w:val="22"/>
          <w:szCs w:val="22"/>
          <w:lang w:val="en-US" w:eastAsia="en-US"/>
        </w:rPr>
        <w:t>Reims 474, 492, 619</w:t>
      </w:r>
    </w:p>
    <w:p w:rsidR="00B87499" w:rsidRPr="00CC08FA" w:rsidRDefault="00B87499" w:rsidP="00B87499">
      <w:pPr>
        <w:jc w:val="both"/>
        <w:rPr>
          <w:sz w:val="22"/>
          <w:szCs w:val="22"/>
          <w:lang w:val="en-US" w:eastAsia="en-US"/>
        </w:rPr>
      </w:pPr>
      <w:r w:rsidRPr="00CC08FA">
        <w:rPr>
          <w:sz w:val="22"/>
          <w:szCs w:val="22"/>
          <w:lang w:val="en-US" w:eastAsia="en-US"/>
        </w:rPr>
        <w:t>Reineck Leyssius, H. J. L. Th. van 385-388</w:t>
      </w:r>
    </w:p>
    <w:p w:rsidR="00B87499" w:rsidRPr="00CC08FA" w:rsidRDefault="00B87499" w:rsidP="00B87499">
      <w:pPr>
        <w:jc w:val="both"/>
        <w:rPr>
          <w:sz w:val="22"/>
          <w:szCs w:val="22"/>
          <w:lang w:val="en-US" w:eastAsia="en-US"/>
        </w:rPr>
      </w:pPr>
      <w:r w:rsidRPr="00CC08FA">
        <w:rPr>
          <w:sz w:val="22"/>
          <w:szCs w:val="22"/>
          <w:lang w:val="en-US" w:eastAsia="en-US"/>
        </w:rPr>
        <w:t>Remi 42, 43, 50, 91, 263, 264 Remouchamps, A. E. 328, 329, 434</w:t>
      </w:r>
    </w:p>
    <w:p w:rsidR="00B87499" w:rsidRPr="00CC08FA" w:rsidRDefault="00B87499" w:rsidP="00B87499">
      <w:pPr>
        <w:jc w:val="both"/>
        <w:rPr>
          <w:sz w:val="22"/>
          <w:szCs w:val="22"/>
          <w:lang w:val="en-US" w:eastAsia="en-US"/>
        </w:rPr>
      </w:pPr>
      <w:r w:rsidRPr="00CC08FA">
        <w:rPr>
          <w:sz w:val="22"/>
          <w:szCs w:val="22"/>
          <w:lang w:val="en-US" w:eastAsia="en-US"/>
        </w:rPr>
        <w:t>Republiek 439, 440, 458, 466 res privata 504, 620</w:t>
      </w:r>
    </w:p>
    <w:p w:rsidR="00B87499" w:rsidRPr="00CC08FA" w:rsidRDefault="00B87499" w:rsidP="00B87499">
      <w:pPr>
        <w:jc w:val="both"/>
        <w:rPr>
          <w:sz w:val="22"/>
          <w:szCs w:val="22"/>
          <w:lang w:val="de-DE" w:eastAsia="en-US"/>
        </w:rPr>
      </w:pPr>
      <w:r w:rsidRPr="00CC08FA">
        <w:rPr>
          <w:sz w:val="22"/>
          <w:szCs w:val="22"/>
          <w:lang w:val="de-DE" w:eastAsia="en-US"/>
        </w:rPr>
        <w:t>Reuvens, C. J. C. 423 Rheinzabern 529, 543, 544</w:t>
      </w:r>
    </w:p>
    <w:p w:rsidR="00B87499" w:rsidRPr="00CC08FA" w:rsidRDefault="00B87499" w:rsidP="00B87499">
      <w:pPr>
        <w:jc w:val="both"/>
        <w:rPr>
          <w:sz w:val="22"/>
          <w:szCs w:val="22"/>
          <w:lang w:val="en-US" w:eastAsia="en-US"/>
        </w:rPr>
      </w:pPr>
      <w:r w:rsidRPr="00CC08FA">
        <w:rPr>
          <w:sz w:val="22"/>
          <w:szCs w:val="22"/>
          <w:lang w:val="en-US" w:eastAsia="en-US"/>
        </w:rPr>
        <w:t>Rhenus 563</w:t>
      </w:r>
    </w:p>
    <w:p w:rsidR="00B87499" w:rsidRPr="00CC08FA" w:rsidRDefault="00B87499" w:rsidP="00B87499">
      <w:pPr>
        <w:jc w:val="both"/>
        <w:rPr>
          <w:sz w:val="22"/>
          <w:szCs w:val="22"/>
          <w:lang w:val="en-US" w:eastAsia="en-US"/>
        </w:rPr>
      </w:pPr>
      <w:r w:rsidRPr="00CC08FA">
        <w:rPr>
          <w:sz w:val="22"/>
          <w:szCs w:val="22"/>
          <w:lang w:val="en-US" w:eastAsia="en-US"/>
        </w:rPr>
        <w:t>Ricagambeda 516, 561 Richomerus 675</w:t>
      </w:r>
    </w:p>
    <w:p w:rsidR="00B87499" w:rsidRPr="00CC08FA" w:rsidRDefault="00B87499" w:rsidP="00B87499">
      <w:pPr>
        <w:jc w:val="both"/>
        <w:rPr>
          <w:sz w:val="22"/>
          <w:szCs w:val="22"/>
          <w:lang w:val="en-US" w:eastAsia="en-US"/>
        </w:rPr>
      </w:pPr>
      <w:r w:rsidRPr="00CC08FA">
        <w:rPr>
          <w:sz w:val="22"/>
          <w:szCs w:val="22"/>
          <w:lang w:val="en-US" w:eastAsia="en-US"/>
        </w:rPr>
        <w:t>Ricimer 700</w:t>
      </w:r>
    </w:p>
    <w:p w:rsidR="00B87499" w:rsidRPr="00CC08FA" w:rsidRDefault="00B87499" w:rsidP="00B87499">
      <w:pPr>
        <w:jc w:val="both"/>
        <w:rPr>
          <w:sz w:val="22"/>
          <w:szCs w:val="22"/>
          <w:lang w:val="en-US" w:eastAsia="en-US"/>
        </w:rPr>
      </w:pPr>
      <w:r w:rsidRPr="00CC08FA">
        <w:rPr>
          <w:sz w:val="22"/>
          <w:szCs w:val="22"/>
          <w:lang w:val="en-US" w:eastAsia="en-US"/>
        </w:rPr>
        <w:t>Rigodulum 267</w:t>
      </w:r>
    </w:p>
    <w:p w:rsidR="00B87499" w:rsidRPr="00CC08FA" w:rsidRDefault="00B87499" w:rsidP="00B87499">
      <w:pPr>
        <w:jc w:val="both"/>
        <w:rPr>
          <w:sz w:val="22"/>
          <w:szCs w:val="22"/>
          <w:lang w:eastAsia="en-US"/>
        </w:rPr>
      </w:pPr>
      <w:r w:rsidRPr="00CC08FA">
        <w:rPr>
          <w:sz w:val="22"/>
          <w:szCs w:val="22"/>
          <w:lang w:eastAsia="en-US"/>
        </w:rPr>
        <w:t>Ripuarische Franken 677,</w:t>
      </w:r>
    </w:p>
    <w:p w:rsidR="00B87499" w:rsidRPr="00CC08FA" w:rsidRDefault="00B87499" w:rsidP="00B87499">
      <w:pPr>
        <w:jc w:val="both"/>
        <w:rPr>
          <w:sz w:val="22"/>
          <w:szCs w:val="22"/>
          <w:lang w:eastAsia="en-US"/>
        </w:rPr>
      </w:pPr>
      <w:r w:rsidRPr="00CC08FA">
        <w:rPr>
          <w:sz w:val="22"/>
          <w:szCs w:val="22"/>
          <w:lang w:eastAsia="en-US"/>
        </w:rPr>
        <w:t>696, 697, 699</w:t>
      </w:r>
    </w:p>
    <w:p w:rsidR="00B87499" w:rsidRPr="00CC08FA" w:rsidRDefault="00B87499" w:rsidP="00B87499">
      <w:pPr>
        <w:jc w:val="both"/>
        <w:rPr>
          <w:sz w:val="22"/>
          <w:szCs w:val="22"/>
          <w:lang w:eastAsia="en-US"/>
        </w:rPr>
      </w:pPr>
      <w:r w:rsidRPr="00CC08FA">
        <w:rPr>
          <w:sz w:val="22"/>
          <w:szCs w:val="22"/>
          <w:lang w:eastAsia="en-US"/>
        </w:rPr>
        <w:t>romanenses 627</w:t>
      </w:r>
    </w:p>
    <w:p w:rsidR="00B87499" w:rsidRPr="00CC08FA" w:rsidRDefault="00B87499" w:rsidP="00B87499">
      <w:pPr>
        <w:jc w:val="both"/>
        <w:rPr>
          <w:sz w:val="22"/>
          <w:szCs w:val="22"/>
          <w:lang w:eastAsia="en-US"/>
        </w:rPr>
      </w:pPr>
      <w:r w:rsidRPr="00CC08FA">
        <w:rPr>
          <w:sz w:val="22"/>
          <w:szCs w:val="22"/>
          <w:lang w:eastAsia="en-US"/>
        </w:rPr>
        <w:t>Roos, A. G. 406</w:t>
      </w:r>
    </w:p>
    <w:p w:rsidR="00B87499" w:rsidRPr="00CC08FA" w:rsidRDefault="00B87499" w:rsidP="00B87499">
      <w:pPr>
        <w:jc w:val="both"/>
        <w:rPr>
          <w:sz w:val="22"/>
          <w:szCs w:val="22"/>
          <w:lang w:eastAsia="en-US"/>
        </w:rPr>
      </w:pPr>
      <w:r w:rsidRPr="00CC08FA">
        <w:rPr>
          <w:sz w:val="22"/>
          <w:szCs w:val="22"/>
          <w:lang w:eastAsia="en-US"/>
        </w:rPr>
        <w:t>Rufinus 681, 682</w:t>
      </w:r>
    </w:p>
    <w:p w:rsidR="00B87499" w:rsidRPr="00CC08FA" w:rsidRDefault="00B87499" w:rsidP="00B87499">
      <w:pPr>
        <w:jc w:val="both"/>
        <w:rPr>
          <w:sz w:val="22"/>
          <w:szCs w:val="22"/>
          <w:lang w:eastAsia="en-US"/>
        </w:rPr>
      </w:pPr>
      <w:r w:rsidRPr="00CC08FA">
        <w:rPr>
          <w:sz w:val="22"/>
          <w:szCs w:val="22"/>
          <w:lang w:eastAsia="en-US"/>
        </w:rPr>
        <w:t>Ruin- 91</w:t>
      </w:r>
    </w:p>
    <w:p w:rsidR="00B87499" w:rsidRPr="00CC08FA" w:rsidRDefault="00B87499" w:rsidP="00B87499">
      <w:pPr>
        <w:jc w:val="both"/>
        <w:rPr>
          <w:sz w:val="22"/>
          <w:szCs w:val="22"/>
          <w:lang w:eastAsia="en-US"/>
        </w:rPr>
      </w:pPr>
      <w:r w:rsidRPr="00CC08FA">
        <w:rPr>
          <w:sz w:val="22"/>
          <w:szCs w:val="22"/>
          <w:lang w:eastAsia="en-US"/>
        </w:rPr>
        <w:t>Rutilius Gallicus 284 rijengrafvelden 441</w:t>
      </w:r>
    </w:p>
    <w:p w:rsidR="00B87499" w:rsidRPr="00CC08FA" w:rsidRDefault="00B87499" w:rsidP="00B87499">
      <w:pPr>
        <w:jc w:val="both"/>
        <w:rPr>
          <w:sz w:val="22"/>
          <w:szCs w:val="22"/>
          <w:lang w:eastAsia="en-US"/>
        </w:rPr>
      </w:pPr>
      <w:r w:rsidRPr="00CC08FA">
        <w:rPr>
          <w:sz w:val="22"/>
          <w:szCs w:val="22"/>
          <w:lang w:eastAsia="en-US"/>
        </w:rPr>
        <w:t>Rijn 2, 5, 12, 43, 58, 91, 211, 536, 540</w:t>
      </w:r>
    </w:p>
    <w:p w:rsidR="00B87499" w:rsidRPr="00CC08FA" w:rsidRDefault="00B87499" w:rsidP="00B87499">
      <w:pPr>
        <w:jc w:val="both"/>
        <w:rPr>
          <w:sz w:val="22"/>
          <w:szCs w:val="22"/>
          <w:lang w:eastAsia="en-US"/>
        </w:rPr>
      </w:pPr>
      <w:r w:rsidRPr="00CC08FA">
        <w:rPr>
          <w:sz w:val="22"/>
          <w:szCs w:val="22"/>
          <w:lang w:eastAsia="en-US"/>
        </w:rPr>
        <w:t>Sabinus 53, 60, 62</w:t>
      </w:r>
    </w:p>
    <w:p w:rsidR="00B87499" w:rsidRPr="00CC08FA" w:rsidRDefault="00B87499" w:rsidP="00B87499">
      <w:pPr>
        <w:jc w:val="both"/>
        <w:rPr>
          <w:sz w:val="22"/>
          <w:szCs w:val="22"/>
          <w:lang w:eastAsia="en-US"/>
        </w:rPr>
      </w:pPr>
      <w:r w:rsidRPr="00CC08FA">
        <w:rPr>
          <w:sz w:val="22"/>
          <w:szCs w:val="22"/>
          <w:lang w:eastAsia="en-US"/>
        </w:rPr>
        <w:t>Sabinus, zie Julius S. Saksen 91, 213, 214, 299, 452,</w:t>
      </w:r>
    </w:p>
    <w:p w:rsidR="00B87499" w:rsidRPr="00CC08FA" w:rsidRDefault="00B87499" w:rsidP="00B87499">
      <w:pPr>
        <w:jc w:val="both"/>
        <w:rPr>
          <w:sz w:val="22"/>
          <w:szCs w:val="22"/>
          <w:lang w:eastAsia="en-US"/>
        </w:rPr>
      </w:pPr>
      <w:r w:rsidRPr="00CC08FA">
        <w:rPr>
          <w:sz w:val="22"/>
          <w:szCs w:val="22"/>
          <w:lang w:eastAsia="en-US"/>
        </w:rPr>
        <w:t>538, 548, 572, 581, 590, 592,</w:t>
      </w:r>
    </w:p>
    <w:p w:rsidR="00B87499" w:rsidRPr="00CC08FA" w:rsidRDefault="00B87499" w:rsidP="00B87499">
      <w:pPr>
        <w:jc w:val="both"/>
        <w:rPr>
          <w:sz w:val="22"/>
          <w:szCs w:val="22"/>
          <w:lang w:eastAsia="en-US"/>
        </w:rPr>
      </w:pPr>
      <w:r w:rsidRPr="00CC08FA">
        <w:rPr>
          <w:sz w:val="22"/>
          <w:szCs w:val="22"/>
          <w:lang w:eastAsia="en-US"/>
        </w:rPr>
        <w:t>631, 639, 642, 648, 649, 659,</w:t>
      </w:r>
    </w:p>
    <w:p w:rsidR="00B87499" w:rsidRPr="00CC08FA" w:rsidRDefault="00B87499" w:rsidP="00B87499">
      <w:pPr>
        <w:jc w:val="both"/>
        <w:rPr>
          <w:sz w:val="22"/>
          <w:szCs w:val="22"/>
          <w:lang w:eastAsia="en-US"/>
        </w:rPr>
      </w:pPr>
      <w:r w:rsidRPr="00CC08FA">
        <w:rPr>
          <w:sz w:val="22"/>
          <w:szCs w:val="22"/>
          <w:lang w:eastAsia="en-US"/>
        </w:rPr>
        <w:t>662, 667, 677, 699, 701, 707,</w:t>
      </w:r>
    </w:p>
    <w:p w:rsidR="00B87499" w:rsidRPr="00CC08FA" w:rsidRDefault="00B87499" w:rsidP="00B87499">
      <w:pPr>
        <w:jc w:val="both"/>
        <w:rPr>
          <w:sz w:val="22"/>
          <w:szCs w:val="22"/>
          <w:lang w:eastAsia="en-US"/>
        </w:rPr>
      </w:pPr>
      <w:r w:rsidRPr="00CC08FA">
        <w:rPr>
          <w:sz w:val="22"/>
          <w:szCs w:val="22"/>
          <w:lang w:eastAsia="en-US"/>
        </w:rPr>
        <w:t>709, 712</w:t>
      </w:r>
    </w:p>
    <w:p w:rsidR="00B87499" w:rsidRPr="00CC08FA" w:rsidRDefault="00B87499" w:rsidP="00B87499">
      <w:pPr>
        <w:jc w:val="both"/>
        <w:rPr>
          <w:sz w:val="22"/>
          <w:szCs w:val="22"/>
          <w:lang w:eastAsia="en-US"/>
        </w:rPr>
      </w:pPr>
      <w:r w:rsidRPr="00CC08FA">
        <w:rPr>
          <w:sz w:val="22"/>
          <w:szCs w:val="22"/>
          <w:lang w:eastAsia="en-US"/>
        </w:rPr>
        <w:t>Saksisch boerenhuis 343, 400 Saksische invasie 438, 440,</w:t>
      </w:r>
    </w:p>
    <w:p w:rsidR="00B87499" w:rsidRPr="00B87499" w:rsidRDefault="00B87499" w:rsidP="00B87499">
      <w:pPr>
        <w:jc w:val="both"/>
        <w:rPr>
          <w:sz w:val="22"/>
          <w:szCs w:val="22"/>
          <w:lang w:eastAsia="en-US"/>
        </w:rPr>
      </w:pPr>
      <w:r w:rsidRPr="00B87499">
        <w:rPr>
          <w:sz w:val="22"/>
          <w:szCs w:val="22"/>
          <w:lang w:eastAsia="en-US"/>
        </w:rPr>
        <w:t>452, 465, 524, 526, 531 Saksische zeeroovers 583 Saletio 682</w:t>
      </w:r>
    </w:p>
    <w:p w:rsidR="00B87499" w:rsidRPr="00CC08FA" w:rsidRDefault="00B87499" w:rsidP="00B87499">
      <w:pPr>
        <w:jc w:val="both"/>
        <w:rPr>
          <w:sz w:val="22"/>
          <w:szCs w:val="22"/>
          <w:lang w:val="en-US" w:eastAsia="en-US"/>
        </w:rPr>
      </w:pPr>
      <w:r w:rsidRPr="00CC08FA">
        <w:rPr>
          <w:sz w:val="22"/>
          <w:szCs w:val="22"/>
          <w:lang w:val="en-US" w:eastAsia="en-US"/>
        </w:rPr>
        <w:t>Salii 519, 571, 590, 592, 634, 653, 675</w:t>
      </w:r>
    </w:p>
    <w:p w:rsidR="00B87499" w:rsidRPr="00CC08FA" w:rsidRDefault="00B87499" w:rsidP="00B87499">
      <w:pPr>
        <w:jc w:val="both"/>
        <w:rPr>
          <w:sz w:val="22"/>
          <w:szCs w:val="22"/>
          <w:lang w:val="en-US" w:eastAsia="en-US"/>
        </w:rPr>
      </w:pPr>
      <w:r w:rsidRPr="00CC08FA">
        <w:rPr>
          <w:sz w:val="22"/>
          <w:szCs w:val="22"/>
          <w:lang w:val="en-US" w:eastAsia="en-US"/>
        </w:rPr>
        <w:t>Salii iuniores Gallicani 635 Salii seniores 635</w:t>
      </w:r>
    </w:p>
    <w:p w:rsidR="00B87499" w:rsidRPr="00CC08FA" w:rsidRDefault="00B87499" w:rsidP="00B87499">
      <w:pPr>
        <w:jc w:val="both"/>
        <w:rPr>
          <w:sz w:val="22"/>
          <w:szCs w:val="22"/>
          <w:lang w:val="de-DE" w:eastAsia="en-US"/>
        </w:rPr>
      </w:pPr>
      <w:r w:rsidRPr="00CC08FA">
        <w:rPr>
          <w:sz w:val="22"/>
          <w:szCs w:val="22"/>
          <w:lang w:val="de-DE" w:eastAsia="en-US"/>
        </w:rPr>
        <w:t>salinatores 490, 491 Salische Franken 634, 638,</w:t>
      </w:r>
    </w:p>
    <w:p w:rsidR="00B87499" w:rsidRPr="00CC08FA" w:rsidRDefault="00B87499" w:rsidP="00B87499">
      <w:pPr>
        <w:jc w:val="both"/>
        <w:rPr>
          <w:sz w:val="22"/>
          <w:szCs w:val="22"/>
          <w:lang w:val="de-DE" w:eastAsia="en-US"/>
        </w:rPr>
      </w:pPr>
      <w:r w:rsidRPr="00CC08FA">
        <w:rPr>
          <w:sz w:val="22"/>
          <w:szCs w:val="22"/>
          <w:lang w:val="de-DE" w:eastAsia="en-US"/>
        </w:rPr>
        <w:t>641, 647, 650, 670, 697, 700,</w:t>
      </w:r>
    </w:p>
    <w:p w:rsidR="00B87499" w:rsidRPr="00CC08FA" w:rsidRDefault="00B87499" w:rsidP="00B87499">
      <w:pPr>
        <w:jc w:val="both"/>
        <w:rPr>
          <w:sz w:val="22"/>
          <w:szCs w:val="22"/>
          <w:lang w:val="de-DE" w:eastAsia="en-US"/>
        </w:rPr>
      </w:pPr>
      <w:r w:rsidRPr="00CC08FA">
        <w:rPr>
          <w:sz w:val="22"/>
          <w:szCs w:val="22"/>
          <w:lang w:val="de-DE" w:eastAsia="en-US"/>
        </w:rPr>
        <w:t>708</w:t>
      </w:r>
    </w:p>
    <w:p w:rsidR="00B87499" w:rsidRPr="00CC08FA" w:rsidRDefault="00B87499" w:rsidP="00B87499">
      <w:pPr>
        <w:jc w:val="both"/>
        <w:rPr>
          <w:sz w:val="22"/>
          <w:szCs w:val="22"/>
          <w:lang w:val="de-DE" w:eastAsia="en-US"/>
        </w:rPr>
      </w:pPr>
      <w:r w:rsidRPr="00CC08FA">
        <w:rPr>
          <w:sz w:val="22"/>
          <w:szCs w:val="22"/>
          <w:lang w:val="de-DE" w:eastAsia="en-US"/>
        </w:rPr>
        <w:t>Salische wet 552</w:t>
      </w:r>
    </w:p>
    <w:p w:rsidR="00B87499" w:rsidRPr="00CC08FA" w:rsidRDefault="00B87499" w:rsidP="00B87499">
      <w:pPr>
        <w:jc w:val="both"/>
        <w:rPr>
          <w:sz w:val="22"/>
          <w:szCs w:val="22"/>
          <w:lang w:val="en-US" w:eastAsia="en-US"/>
        </w:rPr>
      </w:pPr>
      <w:r w:rsidRPr="00CC08FA">
        <w:rPr>
          <w:sz w:val="22"/>
          <w:szCs w:val="22"/>
          <w:lang w:val="en-US" w:eastAsia="en-US"/>
        </w:rPr>
        <w:t>Sallustius 35</w:t>
      </w:r>
    </w:p>
    <w:p w:rsidR="00B87499" w:rsidRPr="00CC08FA" w:rsidRDefault="00B87499" w:rsidP="00B87499">
      <w:pPr>
        <w:jc w:val="both"/>
        <w:rPr>
          <w:sz w:val="22"/>
          <w:szCs w:val="22"/>
          <w:lang w:val="en-US" w:eastAsia="en-US"/>
        </w:rPr>
      </w:pPr>
      <w:r w:rsidRPr="00CC08FA">
        <w:rPr>
          <w:sz w:val="22"/>
          <w:szCs w:val="22"/>
          <w:lang w:val="en-US" w:eastAsia="en-US"/>
        </w:rPr>
        <w:t>Salmasius 431</w:t>
      </w:r>
    </w:p>
    <w:p w:rsidR="00B87499" w:rsidRPr="00CC08FA" w:rsidRDefault="00B87499" w:rsidP="00B87499">
      <w:pPr>
        <w:jc w:val="both"/>
        <w:rPr>
          <w:sz w:val="22"/>
          <w:szCs w:val="22"/>
          <w:lang w:val="en-US" w:eastAsia="en-US"/>
        </w:rPr>
      </w:pPr>
      <w:r w:rsidRPr="00CC08FA">
        <w:rPr>
          <w:sz w:val="22"/>
          <w:szCs w:val="22"/>
          <w:lang w:val="en-US" w:eastAsia="en-US"/>
        </w:rPr>
        <w:t>Salonina 578</w:t>
      </w:r>
    </w:p>
    <w:p w:rsidR="00B87499" w:rsidRPr="00CC08FA" w:rsidRDefault="00B87499" w:rsidP="00B87499">
      <w:pPr>
        <w:jc w:val="both"/>
        <w:rPr>
          <w:sz w:val="22"/>
          <w:szCs w:val="22"/>
          <w:lang w:val="en-US" w:eastAsia="en-US"/>
        </w:rPr>
      </w:pPr>
      <w:r w:rsidRPr="00CC08FA">
        <w:rPr>
          <w:sz w:val="22"/>
          <w:szCs w:val="22"/>
          <w:lang w:val="en-US" w:eastAsia="en-US"/>
        </w:rPr>
        <w:t>Saloninus 377, 577</w:t>
      </w:r>
    </w:p>
    <w:p w:rsidR="00B87499" w:rsidRPr="00CC08FA" w:rsidRDefault="00B87499" w:rsidP="00B87499">
      <w:pPr>
        <w:jc w:val="both"/>
        <w:rPr>
          <w:sz w:val="22"/>
          <w:szCs w:val="22"/>
          <w:lang w:val="en-US" w:eastAsia="en-US"/>
        </w:rPr>
      </w:pPr>
      <w:r w:rsidRPr="00CC08FA">
        <w:rPr>
          <w:sz w:val="22"/>
          <w:szCs w:val="22"/>
          <w:lang w:val="en-US" w:eastAsia="en-US"/>
        </w:rPr>
        <w:t>Saltus Teutoburgensis 115 Salvianus 698</w:t>
      </w:r>
    </w:p>
    <w:p w:rsidR="00B87499" w:rsidRPr="00CC08FA" w:rsidRDefault="00B87499" w:rsidP="00B87499">
      <w:pPr>
        <w:jc w:val="both"/>
        <w:rPr>
          <w:sz w:val="22"/>
          <w:szCs w:val="22"/>
          <w:lang w:val="en-US" w:eastAsia="en-US"/>
        </w:rPr>
      </w:pPr>
      <w:r w:rsidRPr="00CC08FA">
        <w:rPr>
          <w:sz w:val="22"/>
          <w:szCs w:val="22"/>
          <w:lang w:val="en-US" w:eastAsia="en-US"/>
        </w:rPr>
        <w:t>Salvidienus Rufus 173</w:t>
      </w:r>
    </w:p>
    <w:p w:rsidR="00B87499" w:rsidRPr="00CC08FA" w:rsidRDefault="00B87499" w:rsidP="00B87499">
      <w:pPr>
        <w:jc w:val="both"/>
        <w:rPr>
          <w:sz w:val="22"/>
          <w:szCs w:val="22"/>
          <w:lang w:val="en-US" w:eastAsia="en-US"/>
        </w:rPr>
      </w:pPr>
      <w:r w:rsidRPr="00CC08FA">
        <w:rPr>
          <w:sz w:val="22"/>
          <w:szCs w:val="22"/>
          <w:lang w:val="en-US" w:eastAsia="en-US"/>
        </w:rPr>
        <w:t>Salvius Julianus 495 Samarobriva 211</w:t>
      </w:r>
    </w:p>
    <w:p w:rsidR="00B87499" w:rsidRPr="00CC08FA" w:rsidRDefault="00B87499" w:rsidP="00B87499">
      <w:pPr>
        <w:jc w:val="both"/>
        <w:rPr>
          <w:sz w:val="22"/>
          <w:szCs w:val="22"/>
          <w:lang w:val="en-US" w:eastAsia="en-US"/>
        </w:rPr>
      </w:pPr>
      <w:r w:rsidRPr="00CC08FA">
        <w:rPr>
          <w:sz w:val="22"/>
          <w:szCs w:val="22"/>
          <w:lang w:val="en-US" w:eastAsia="en-US"/>
        </w:rPr>
        <w:t>Sambre 91</w:t>
      </w:r>
    </w:p>
    <w:p w:rsidR="00B87499" w:rsidRPr="00CC08FA" w:rsidRDefault="00B87499" w:rsidP="00B87499">
      <w:pPr>
        <w:jc w:val="both"/>
        <w:rPr>
          <w:sz w:val="22"/>
          <w:szCs w:val="22"/>
          <w:lang w:val="en-US" w:eastAsia="en-US"/>
        </w:rPr>
      </w:pPr>
      <w:r w:rsidRPr="00CC08FA">
        <w:rPr>
          <w:sz w:val="22"/>
          <w:szCs w:val="22"/>
          <w:lang w:val="en-US" w:eastAsia="en-US"/>
        </w:rPr>
        <w:t>Sandraudiga 359, 552, 562, 718</w:t>
      </w:r>
    </w:p>
    <w:p w:rsidR="00B87499" w:rsidRPr="00CC08FA" w:rsidRDefault="00B87499" w:rsidP="00B87499">
      <w:pPr>
        <w:jc w:val="both"/>
        <w:rPr>
          <w:sz w:val="22"/>
          <w:szCs w:val="22"/>
          <w:lang w:val="en-US" w:eastAsia="en-US"/>
        </w:rPr>
      </w:pPr>
      <w:r w:rsidRPr="00CC08FA">
        <w:rPr>
          <w:sz w:val="22"/>
          <w:szCs w:val="22"/>
          <w:lang w:val="en-US" w:eastAsia="en-US"/>
        </w:rPr>
        <w:t>Sanquinius Maximus 147 Saturninus 584</w:t>
      </w:r>
    </w:p>
    <w:p w:rsidR="00B87499" w:rsidRPr="00B87499" w:rsidRDefault="00B87499" w:rsidP="00B87499">
      <w:pPr>
        <w:jc w:val="both"/>
        <w:rPr>
          <w:sz w:val="22"/>
          <w:szCs w:val="22"/>
          <w:lang w:eastAsia="en-US"/>
        </w:rPr>
      </w:pPr>
      <w:r w:rsidRPr="00B87499">
        <w:rPr>
          <w:sz w:val="22"/>
          <w:szCs w:val="22"/>
          <w:lang w:eastAsia="en-US"/>
        </w:rPr>
        <w:t>Saturninus, L. Antonius 286, 469, 521</w:t>
      </w:r>
    </w:p>
    <w:p w:rsidR="00B87499" w:rsidRPr="00CC08FA" w:rsidRDefault="00B87499" w:rsidP="00B87499">
      <w:pPr>
        <w:jc w:val="both"/>
        <w:rPr>
          <w:sz w:val="22"/>
          <w:szCs w:val="22"/>
          <w:lang w:eastAsia="en-US"/>
        </w:rPr>
      </w:pPr>
      <w:r w:rsidRPr="00CC08FA">
        <w:rPr>
          <w:sz w:val="22"/>
          <w:szCs w:val="22"/>
          <w:lang w:eastAsia="en-US"/>
        </w:rPr>
        <w:t>740</w:t>
      </w:r>
      <w:r w:rsidRPr="00CC08FA">
        <w:rPr>
          <w:sz w:val="22"/>
          <w:szCs w:val="22"/>
          <w:lang w:eastAsia="en-US"/>
        </w:rPr>
        <w:tab/>
        <w:t>ALGEMEEN REGISTER</w:t>
      </w:r>
    </w:p>
    <w:p w:rsidR="00B87499" w:rsidRPr="00CC08FA" w:rsidRDefault="00B87499" w:rsidP="00B87499">
      <w:pPr>
        <w:jc w:val="both"/>
        <w:rPr>
          <w:sz w:val="22"/>
          <w:szCs w:val="22"/>
          <w:lang w:eastAsia="en-US"/>
        </w:rPr>
      </w:pPr>
      <w:r w:rsidRPr="00CC08FA">
        <w:rPr>
          <w:sz w:val="22"/>
          <w:szCs w:val="22"/>
          <w:lang w:eastAsia="en-US"/>
        </w:rPr>
        <w:t>ALGEMEEN REGISTER</w:t>
      </w:r>
      <w:r w:rsidRPr="00CC08FA">
        <w:rPr>
          <w:sz w:val="22"/>
          <w:szCs w:val="22"/>
          <w:lang w:eastAsia="en-US"/>
        </w:rPr>
        <w:tab/>
        <w:t>741</w:t>
      </w:r>
    </w:p>
    <w:p w:rsidR="00B87499" w:rsidRPr="00CC08FA" w:rsidRDefault="00B87499" w:rsidP="00B87499">
      <w:pPr>
        <w:jc w:val="both"/>
        <w:rPr>
          <w:sz w:val="22"/>
          <w:szCs w:val="22"/>
        </w:rPr>
      </w:pPr>
    </w:p>
    <w:p w:rsidR="00B87499" w:rsidRPr="00CC08FA" w:rsidRDefault="00B87499" w:rsidP="00B87499">
      <w:pPr>
        <w:jc w:val="both"/>
        <w:rPr>
          <w:sz w:val="22"/>
          <w:szCs w:val="22"/>
          <w:lang w:eastAsia="en-US"/>
        </w:rPr>
      </w:pPr>
      <w:r w:rsidRPr="00CC08FA">
        <w:rPr>
          <w:sz w:val="22"/>
          <w:szCs w:val="22"/>
          <w:lang w:eastAsia="en-US"/>
        </w:rPr>
        <w:t>Saturninus, zie Sentius S. Saxe, Chr. 327</w:t>
      </w:r>
    </w:p>
    <w:p w:rsidR="00B87499" w:rsidRPr="00CC08FA" w:rsidRDefault="00B87499" w:rsidP="00B87499">
      <w:pPr>
        <w:jc w:val="both"/>
        <w:rPr>
          <w:sz w:val="22"/>
          <w:szCs w:val="22"/>
          <w:lang w:eastAsia="en-US"/>
        </w:rPr>
      </w:pPr>
      <w:r w:rsidRPr="00CC08FA">
        <w:rPr>
          <w:sz w:val="22"/>
          <w:szCs w:val="22"/>
          <w:lang w:eastAsia="en-US"/>
        </w:rPr>
        <w:t>scheepvaart 564-</w:t>
      </w:r>
    </w:p>
    <w:p w:rsidR="00B87499" w:rsidRPr="00CC08FA" w:rsidRDefault="00B87499" w:rsidP="00B87499">
      <w:pPr>
        <w:jc w:val="both"/>
        <w:rPr>
          <w:sz w:val="22"/>
          <w:szCs w:val="22"/>
          <w:lang w:eastAsia="en-US"/>
        </w:rPr>
      </w:pPr>
      <w:r w:rsidRPr="00CC08FA">
        <w:rPr>
          <w:sz w:val="22"/>
          <w:szCs w:val="22"/>
          <w:lang w:eastAsia="en-US"/>
        </w:rPr>
        <w:t>schepen 537, 538</w:t>
      </w:r>
    </w:p>
    <w:p w:rsidR="00B87499" w:rsidRPr="00CC08FA" w:rsidRDefault="00B87499" w:rsidP="00B87499">
      <w:pPr>
        <w:jc w:val="both"/>
        <w:rPr>
          <w:sz w:val="22"/>
          <w:szCs w:val="22"/>
          <w:lang w:eastAsia="en-US"/>
        </w:rPr>
      </w:pPr>
      <w:r w:rsidRPr="00CC08FA">
        <w:rPr>
          <w:sz w:val="22"/>
          <w:szCs w:val="22"/>
          <w:lang w:eastAsia="en-US"/>
        </w:rPr>
        <w:t>Schelde 4, 5, 12, 91, 472 Schevichaven, H. D. J. van 364, 513</w:t>
      </w:r>
    </w:p>
    <w:p w:rsidR="00B87499" w:rsidRPr="00CC08FA" w:rsidRDefault="00B87499" w:rsidP="00B87499">
      <w:pPr>
        <w:jc w:val="both"/>
        <w:rPr>
          <w:sz w:val="22"/>
          <w:szCs w:val="22"/>
          <w:lang w:eastAsia="en-US"/>
        </w:rPr>
      </w:pPr>
      <w:r w:rsidRPr="00CC08FA">
        <w:rPr>
          <w:sz w:val="22"/>
          <w:szCs w:val="22"/>
          <w:lang w:eastAsia="en-US"/>
        </w:rPr>
        <w:t>scholae 630, 632</w:t>
      </w:r>
    </w:p>
    <w:p w:rsidR="00B87499" w:rsidRPr="00CC08FA" w:rsidRDefault="00B87499" w:rsidP="00B87499">
      <w:pPr>
        <w:jc w:val="both"/>
        <w:rPr>
          <w:sz w:val="22"/>
          <w:szCs w:val="22"/>
          <w:lang w:eastAsia="en-US"/>
        </w:rPr>
      </w:pPr>
      <w:r w:rsidRPr="00CC08FA">
        <w:rPr>
          <w:sz w:val="22"/>
          <w:szCs w:val="22"/>
          <w:lang w:eastAsia="en-US"/>
        </w:rPr>
        <w:t>Schiinfeld, F. J. 392, 526 Schuermans, H. 324 Schuiling, R. 395, 448, 466 Schttylenburgh, H. van 430,</w:t>
      </w:r>
    </w:p>
    <w:p w:rsidR="00B87499" w:rsidRPr="00B87499" w:rsidRDefault="00B87499" w:rsidP="00B87499">
      <w:pPr>
        <w:jc w:val="both"/>
        <w:rPr>
          <w:sz w:val="22"/>
          <w:szCs w:val="22"/>
          <w:lang w:val="en-GB" w:eastAsia="en-US"/>
        </w:rPr>
      </w:pPr>
      <w:r w:rsidRPr="00B87499">
        <w:rPr>
          <w:sz w:val="22"/>
          <w:szCs w:val="22"/>
          <w:lang w:val="en-GB" w:eastAsia="en-US"/>
        </w:rPr>
        <w:t>431</w:t>
      </w:r>
    </w:p>
    <w:p w:rsidR="00B87499" w:rsidRPr="00B87499" w:rsidRDefault="00B87499" w:rsidP="00B87499">
      <w:pPr>
        <w:jc w:val="both"/>
        <w:rPr>
          <w:sz w:val="22"/>
          <w:szCs w:val="22"/>
          <w:lang w:val="en-GB" w:eastAsia="en-US"/>
        </w:rPr>
      </w:pPr>
      <w:r w:rsidRPr="00B87499">
        <w:rPr>
          <w:sz w:val="22"/>
          <w:szCs w:val="22"/>
          <w:lang w:val="en-GB" w:eastAsia="en-US"/>
        </w:rPr>
        <w:t>Scriverius, P. 361, 431 Sebastiantis 671</w:t>
      </w:r>
    </w:p>
    <w:p w:rsidR="00B87499" w:rsidRPr="00B87499" w:rsidRDefault="00B87499" w:rsidP="00B87499">
      <w:pPr>
        <w:jc w:val="both"/>
        <w:rPr>
          <w:sz w:val="22"/>
          <w:szCs w:val="22"/>
          <w:lang w:val="en-GB" w:eastAsia="en-US"/>
        </w:rPr>
      </w:pPr>
      <w:r w:rsidRPr="00B87499">
        <w:rPr>
          <w:sz w:val="22"/>
          <w:szCs w:val="22"/>
          <w:lang w:val="en-GB" w:eastAsia="en-US"/>
        </w:rPr>
        <w:t>Segestes 108, 109, 123, 482 Segitner 103, 109, 110, 188 Segimundus 125, 136, 482 Segni 45, 70</w:t>
      </w:r>
    </w:p>
    <w:p w:rsidR="00B87499" w:rsidRPr="00B87499" w:rsidRDefault="00B87499" w:rsidP="00B87499">
      <w:pPr>
        <w:jc w:val="both"/>
        <w:rPr>
          <w:sz w:val="22"/>
          <w:szCs w:val="22"/>
          <w:lang w:val="en-GB" w:eastAsia="en-US"/>
        </w:rPr>
      </w:pPr>
      <w:r w:rsidRPr="00B87499">
        <w:rPr>
          <w:sz w:val="22"/>
          <w:szCs w:val="22"/>
          <w:lang w:val="en-GB" w:eastAsia="en-US"/>
        </w:rPr>
        <w:t>Semnones 91, 104</w:t>
      </w:r>
    </w:p>
    <w:p w:rsidR="00B87499" w:rsidRPr="00B87499" w:rsidRDefault="00B87499" w:rsidP="00B87499">
      <w:pPr>
        <w:jc w:val="both"/>
        <w:rPr>
          <w:sz w:val="22"/>
          <w:szCs w:val="22"/>
          <w:lang w:val="en-GB" w:eastAsia="en-US"/>
        </w:rPr>
      </w:pPr>
      <w:r w:rsidRPr="00B87499">
        <w:rPr>
          <w:sz w:val="22"/>
          <w:szCs w:val="22"/>
          <w:lang w:val="en-GB" w:eastAsia="en-US"/>
        </w:rPr>
        <w:t>Sentius Saturninus 99, 102, 106, 494</w:t>
      </w:r>
    </w:p>
    <w:p w:rsidR="00B87499" w:rsidRPr="00CC08FA" w:rsidRDefault="00B87499" w:rsidP="00B87499">
      <w:pPr>
        <w:jc w:val="both"/>
        <w:rPr>
          <w:sz w:val="22"/>
          <w:szCs w:val="22"/>
          <w:lang w:val="en-US" w:eastAsia="en-US"/>
        </w:rPr>
      </w:pPr>
      <w:r w:rsidRPr="00CC08FA">
        <w:rPr>
          <w:sz w:val="22"/>
          <w:szCs w:val="22"/>
          <w:lang w:val="en-US" w:eastAsia="en-US"/>
        </w:rPr>
        <w:t>Septimius Severus 185, 295</w:t>
      </w:r>
      <w:r w:rsidRPr="00CC08FA">
        <w:rPr>
          <w:sz w:val="22"/>
          <w:szCs w:val="22"/>
          <w:lang w:val="en-US" w:eastAsia="en-US"/>
        </w:rPr>
        <w:softHyphen/>
        <w:t>298, 308, 321, 356, 358, 392, 402, 405, 413, 416, 418, 420, 421, 426, 437, 466, 481, 503, 505, 512, 517, 522, 534, 559, 564, 569</w:t>
      </w:r>
    </w:p>
    <w:p w:rsidR="00B87499" w:rsidRPr="00CC08FA" w:rsidRDefault="00B87499" w:rsidP="00B87499">
      <w:pPr>
        <w:jc w:val="both"/>
        <w:rPr>
          <w:sz w:val="22"/>
          <w:szCs w:val="22"/>
          <w:lang w:val="en-US" w:eastAsia="en-US"/>
        </w:rPr>
      </w:pPr>
      <w:r w:rsidRPr="00CC08FA">
        <w:rPr>
          <w:sz w:val="22"/>
          <w:szCs w:val="22"/>
          <w:lang w:val="en-US" w:eastAsia="en-US"/>
        </w:rPr>
        <w:t>Sequani 473</w:t>
      </w:r>
    </w:p>
    <w:p w:rsidR="00B87499" w:rsidRPr="00CC08FA" w:rsidRDefault="00B87499" w:rsidP="00B87499">
      <w:pPr>
        <w:jc w:val="both"/>
        <w:rPr>
          <w:sz w:val="22"/>
          <w:szCs w:val="22"/>
          <w:lang w:val="en-US" w:eastAsia="en-US"/>
        </w:rPr>
      </w:pPr>
      <w:r w:rsidRPr="00CC08FA">
        <w:rPr>
          <w:sz w:val="22"/>
          <w:szCs w:val="22"/>
          <w:lang w:val="en-US" w:eastAsia="en-US"/>
        </w:rPr>
        <w:t>Servatius, Sint 317, 565, 638 Severianus 629, 661</w:t>
      </w:r>
    </w:p>
    <w:p w:rsidR="00B87499" w:rsidRPr="00CC08FA" w:rsidRDefault="00B87499" w:rsidP="00B87499">
      <w:pPr>
        <w:jc w:val="both"/>
        <w:rPr>
          <w:sz w:val="22"/>
          <w:szCs w:val="22"/>
          <w:lang w:val="en-US" w:eastAsia="en-US"/>
        </w:rPr>
      </w:pPr>
      <w:r w:rsidRPr="00CC08FA">
        <w:rPr>
          <w:sz w:val="22"/>
          <w:szCs w:val="22"/>
          <w:lang w:val="en-US" w:eastAsia="en-US"/>
        </w:rPr>
        <w:t>Severus 601, 603, 645, 646,</w:t>
      </w:r>
    </w:p>
    <w:p w:rsidR="00B87499" w:rsidRPr="00CC08FA" w:rsidRDefault="00B87499" w:rsidP="00B87499">
      <w:pPr>
        <w:jc w:val="both"/>
        <w:rPr>
          <w:sz w:val="22"/>
          <w:szCs w:val="22"/>
          <w:lang w:val="en-US" w:eastAsia="en-US"/>
        </w:rPr>
      </w:pPr>
      <w:r w:rsidRPr="00CC08FA">
        <w:rPr>
          <w:sz w:val="22"/>
          <w:szCs w:val="22"/>
          <w:lang w:val="en-US" w:eastAsia="en-US"/>
        </w:rPr>
        <w:t>647, 649, 662, 667</w:t>
      </w:r>
    </w:p>
    <w:p w:rsidR="00B87499" w:rsidRPr="00CC08FA" w:rsidRDefault="00B87499" w:rsidP="00B87499">
      <w:pPr>
        <w:jc w:val="both"/>
        <w:rPr>
          <w:sz w:val="22"/>
          <w:szCs w:val="22"/>
          <w:lang w:val="en-US" w:eastAsia="en-US"/>
        </w:rPr>
      </w:pPr>
      <w:r w:rsidRPr="00CC08FA">
        <w:rPr>
          <w:sz w:val="22"/>
          <w:szCs w:val="22"/>
          <w:lang w:val="en-US" w:eastAsia="en-US"/>
        </w:rPr>
        <w:t>Severus Alexander 300-301,</w:t>
      </w:r>
    </w:p>
    <w:p w:rsidR="00B87499" w:rsidRPr="00CC08FA" w:rsidRDefault="00B87499" w:rsidP="00B87499">
      <w:pPr>
        <w:jc w:val="both"/>
        <w:rPr>
          <w:sz w:val="22"/>
          <w:szCs w:val="22"/>
          <w:lang w:val="en-US" w:eastAsia="en-US"/>
        </w:rPr>
      </w:pPr>
      <w:r w:rsidRPr="00CC08FA">
        <w:rPr>
          <w:sz w:val="22"/>
          <w:szCs w:val="22"/>
          <w:lang w:val="en-US" w:eastAsia="en-US"/>
        </w:rPr>
        <w:t>:381, 384, 402, 421, 459, 489,</w:t>
      </w:r>
    </w:p>
    <w:p w:rsidR="00B87499" w:rsidRPr="00CC08FA" w:rsidRDefault="00B87499" w:rsidP="00B87499">
      <w:pPr>
        <w:jc w:val="both"/>
        <w:rPr>
          <w:sz w:val="22"/>
          <w:szCs w:val="22"/>
          <w:lang w:val="en-US" w:eastAsia="en-US"/>
        </w:rPr>
      </w:pPr>
      <w:r w:rsidRPr="00CC08FA">
        <w:rPr>
          <w:sz w:val="22"/>
          <w:szCs w:val="22"/>
          <w:lang w:val="en-US" w:eastAsia="en-US"/>
        </w:rPr>
        <w:t>495, 517, 519, 521; 556, 563,</w:t>
      </w:r>
    </w:p>
    <w:p w:rsidR="00B87499" w:rsidRPr="00CC08FA" w:rsidRDefault="00B87499" w:rsidP="00B87499">
      <w:pPr>
        <w:jc w:val="both"/>
        <w:rPr>
          <w:sz w:val="22"/>
          <w:szCs w:val="22"/>
          <w:lang w:val="en-US" w:eastAsia="en-US"/>
        </w:rPr>
      </w:pPr>
      <w:r w:rsidRPr="00CC08FA">
        <w:rPr>
          <w:sz w:val="22"/>
          <w:szCs w:val="22"/>
          <w:lang w:val="en-US" w:eastAsia="en-US"/>
        </w:rPr>
        <w:t>566, 569, 588, 612, 625 sevir augustalis 424 Sextilius Felix 265</w:t>
      </w:r>
    </w:p>
    <w:p w:rsidR="00B87499" w:rsidRPr="00CC08FA" w:rsidRDefault="00B87499" w:rsidP="00B87499">
      <w:pPr>
        <w:jc w:val="both"/>
        <w:rPr>
          <w:sz w:val="22"/>
          <w:szCs w:val="22"/>
          <w:lang w:val="en-US" w:eastAsia="en-US"/>
        </w:rPr>
      </w:pPr>
      <w:r w:rsidRPr="00CC08FA">
        <w:rPr>
          <w:sz w:val="22"/>
          <w:szCs w:val="22"/>
          <w:lang w:val="en-US" w:eastAsia="en-US"/>
        </w:rPr>
        <w:t>Sieg 91</w:t>
      </w:r>
    </w:p>
    <w:p w:rsidR="00B87499" w:rsidRPr="00CC08FA" w:rsidRDefault="00B87499" w:rsidP="00B87499">
      <w:pPr>
        <w:jc w:val="both"/>
        <w:rPr>
          <w:sz w:val="22"/>
          <w:szCs w:val="22"/>
          <w:lang w:val="en-US" w:eastAsia="en-US"/>
        </w:rPr>
      </w:pPr>
      <w:r w:rsidRPr="00CC08FA">
        <w:rPr>
          <w:sz w:val="22"/>
          <w:szCs w:val="22"/>
          <w:lang w:val="en-US" w:eastAsia="en-US"/>
        </w:rPr>
        <w:t>Silins, C. 120, 131, 132, 135, 138, 141</w:t>
      </w:r>
    </w:p>
    <w:p w:rsidR="00B87499" w:rsidRPr="00CC08FA" w:rsidRDefault="00B87499" w:rsidP="00B87499">
      <w:pPr>
        <w:jc w:val="both"/>
        <w:rPr>
          <w:sz w:val="22"/>
          <w:szCs w:val="22"/>
          <w:lang w:val="en-US" w:eastAsia="en-US"/>
        </w:rPr>
      </w:pPr>
      <w:r w:rsidRPr="00CC08FA">
        <w:rPr>
          <w:sz w:val="22"/>
          <w:szCs w:val="22"/>
          <w:lang w:val="en-US" w:eastAsia="en-US"/>
        </w:rPr>
        <w:t>Silvanus 607, 639, 640, 674 Silvanus Cocidius 556 Siniplicius Super 398 singularii 623</w:t>
      </w:r>
    </w:p>
    <w:p w:rsidR="00B87499" w:rsidRPr="00CC08FA" w:rsidRDefault="00B87499" w:rsidP="00B87499">
      <w:pPr>
        <w:jc w:val="both"/>
        <w:rPr>
          <w:sz w:val="22"/>
          <w:szCs w:val="22"/>
          <w:lang w:val="en-US" w:eastAsia="en-US"/>
        </w:rPr>
      </w:pPr>
      <w:r w:rsidRPr="00CC08FA">
        <w:rPr>
          <w:sz w:val="22"/>
          <w:szCs w:val="22"/>
          <w:lang w:val="en-US" w:eastAsia="en-US"/>
        </w:rPr>
        <w:t>Simon 560</w:t>
      </w:r>
    </w:p>
    <w:p w:rsidR="00B87499" w:rsidRPr="00CC08FA" w:rsidRDefault="00B87499" w:rsidP="00B87499">
      <w:pPr>
        <w:jc w:val="both"/>
        <w:rPr>
          <w:sz w:val="22"/>
          <w:szCs w:val="22"/>
          <w:lang w:val="de-DE" w:eastAsia="en-US"/>
        </w:rPr>
      </w:pPr>
      <w:r w:rsidRPr="00CC08FA">
        <w:rPr>
          <w:sz w:val="22"/>
          <w:szCs w:val="22"/>
          <w:lang w:val="de-DE" w:eastAsia="en-US"/>
        </w:rPr>
        <w:t>13</w:t>
      </w:r>
    </w:p>
    <w:p w:rsidR="00B87499" w:rsidRPr="00CC08FA" w:rsidRDefault="00B87499" w:rsidP="00B87499">
      <w:pPr>
        <w:jc w:val="both"/>
        <w:rPr>
          <w:sz w:val="22"/>
          <w:szCs w:val="22"/>
          <w:lang w:val="de-DE" w:eastAsia="en-US"/>
        </w:rPr>
      </w:pPr>
      <w:r w:rsidRPr="00CC08FA">
        <w:rPr>
          <w:sz w:val="22"/>
          <w:szCs w:val="22"/>
          <w:lang w:val="de-DE" w:eastAsia="en-US"/>
        </w:rPr>
        <w:t>Skyllten 22, 24, 29, 30</w:t>
      </w:r>
    </w:p>
    <w:p w:rsidR="00B87499" w:rsidRPr="00CC08FA" w:rsidRDefault="00B87499" w:rsidP="00B87499">
      <w:pPr>
        <w:jc w:val="both"/>
        <w:rPr>
          <w:sz w:val="22"/>
          <w:szCs w:val="22"/>
          <w:lang w:val="de-DE" w:eastAsia="en-US"/>
        </w:rPr>
      </w:pPr>
      <w:r w:rsidRPr="00CC08FA">
        <w:rPr>
          <w:sz w:val="22"/>
          <w:szCs w:val="22"/>
          <w:lang w:val="de-DE" w:eastAsia="en-US"/>
        </w:rPr>
        <w:t>Snul ins, J. 361, 362</w:t>
      </w:r>
    </w:p>
    <w:p w:rsidR="00B87499" w:rsidRPr="00CC08FA" w:rsidRDefault="00B87499" w:rsidP="00B87499">
      <w:pPr>
        <w:jc w:val="both"/>
        <w:rPr>
          <w:sz w:val="22"/>
          <w:szCs w:val="22"/>
          <w:lang w:val="de-DE" w:eastAsia="en-US"/>
        </w:rPr>
      </w:pPr>
      <w:r w:rsidRPr="00CC08FA">
        <w:rPr>
          <w:sz w:val="22"/>
          <w:szCs w:val="22"/>
          <w:lang w:val="de-DE" w:eastAsia="en-US"/>
        </w:rPr>
        <w:t>Sol inviel:us 564</w:t>
      </w:r>
    </w:p>
    <w:p w:rsidR="00B87499" w:rsidRPr="00B87499" w:rsidRDefault="00B87499" w:rsidP="00B87499">
      <w:pPr>
        <w:jc w:val="both"/>
        <w:rPr>
          <w:sz w:val="22"/>
          <w:szCs w:val="22"/>
          <w:lang w:val="en-GB" w:eastAsia="en-US"/>
        </w:rPr>
      </w:pPr>
      <w:r w:rsidRPr="00B87499">
        <w:rPr>
          <w:sz w:val="22"/>
          <w:szCs w:val="22"/>
          <w:lang w:val="en-GB" w:eastAsia="en-US"/>
        </w:rPr>
        <w:t>specula lores 498</w:t>
      </w:r>
    </w:p>
    <w:p w:rsidR="00B87499" w:rsidRPr="00CC08FA" w:rsidRDefault="00B87499" w:rsidP="00B87499">
      <w:pPr>
        <w:jc w:val="both"/>
        <w:rPr>
          <w:sz w:val="22"/>
          <w:szCs w:val="22"/>
          <w:lang w:eastAsia="en-US"/>
        </w:rPr>
      </w:pPr>
      <w:r w:rsidRPr="00CC08FA">
        <w:rPr>
          <w:sz w:val="22"/>
          <w:szCs w:val="22"/>
          <w:lang w:eastAsia="en-US"/>
        </w:rPr>
        <w:t>sltulhouders 492 statores 498 steenbakkersbedrijf 380 steenbakkerijen 504 steengroeven 504, 541 Stereontium 141, 211 Stertinius, L. 126, 133</w:t>
      </w:r>
    </w:p>
    <w:p w:rsidR="00B87499" w:rsidRPr="00CC08FA" w:rsidRDefault="00B87499" w:rsidP="00B87499">
      <w:pPr>
        <w:jc w:val="both"/>
        <w:rPr>
          <w:sz w:val="22"/>
          <w:szCs w:val="22"/>
          <w:lang w:val="de-DE" w:eastAsia="en-US"/>
        </w:rPr>
      </w:pPr>
      <w:r w:rsidRPr="00CC08FA">
        <w:rPr>
          <w:sz w:val="22"/>
          <w:szCs w:val="22"/>
          <w:lang w:val="de-DE" w:eastAsia="en-US"/>
        </w:rPr>
        <w:t>Stilicho, 1, 694, 710, 722</w:t>
      </w:r>
    </w:p>
    <w:p w:rsidR="00B87499" w:rsidRPr="00CC08FA" w:rsidRDefault="00B87499" w:rsidP="00B87499">
      <w:pPr>
        <w:jc w:val="both"/>
        <w:rPr>
          <w:sz w:val="22"/>
          <w:szCs w:val="22"/>
          <w:lang w:val="de-DE" w:eastAsia="en-US"/>
        </w:rPr>
      </w:pPr>
      <w:r w:rsidRPr="00CC08FA">
        <w:rPr>
          <w:sz w:val="22"/>
          <w:szCs w:val="22"/>
          <w:lang w:val="de-DE" w:eastAsia="en-US"/>
        </w:rPr>
        <w:t>Stolte, J. H. 532</w:t>
      </w:r>
    </w:p>
    <w:p w:rsidR="00B87499" w:rsidRPr="00CC08FA" w:rsidRDefault="00B87499" w:rsidP="00B87499">
      <w:pPr>
        <w:jc w:val="both"/>
        <w:rPr>
          <w:sz w:val="22"/>
          <w:szCs w:val="22"/>
          <w:lang w:val="de-DE" w:eastAsia="en-US"/>
        </w:rPr>
      </w:pPr>
      <w:r w:rsidRPr="00CC08FA">
        <w:rPr>
          <w:sz w:val="22"/>
          <w:szCs w:val="22"/>
          <w:lang w:val="de-DE" w:eastAsia="en-US"/>
        </w:rPr>
        <w:t>Straatsburg 646, 655</w:t>
      </w:r>
    </w:p>
    <w:p w:rsidR="00B87499" w:rsidRPr="00CC08FA" w:rsidRDefault="00B87499" w:rsidP="00B87499">
      <w:pPr>
        <w:jc w:val="both"/>
        <w:rPr>
          <w:sz w:val="22"/>
          <w:szCs w:val="22"/>
          <w:lang w:eastAsia="en-US"/>
        </w:rPr>
      </w:pPr>
      <w:r w:rsidRPr="00CC08FA">
        <w:rPr>
          <w:sz w:val="22"/>
          <w:szCs w:val="22"/>
          <w:lang w:eastAsia="en-US"/>
        </w:rPr>
        <w:t>Strabo 31, 33, 35, 47, 159,</w:t>
      </w:r>
    </w:p>
    <w:p w:rsidR="00B87499" w:rsidRPr="00CC08FA" w:rsidRDefault="00B87499" w:rsidP="00B87499">
      <w:pPr>
        <w:jc w:val="both"/>
        <w:rPr>
          <w:sz w:val="22"/>
          <w:szCs w:val="22"/>
          <w:lang w:eastAsia="en-US"/>
        </w:rPr>
      </w:pPr>
      <w:r w:rsidRPr="00CC08FA">
        <w:rPr>
          <w:sz w:val="22"/>
          <w:szCs w:val="22"/>
          <w:lang w:eastAsia="en-US"/>
        </w:rPr>
        <w:t>174, 202, 209, 210, 472 Striene 4, 477</w:t>
      </w:r>
    </w:p>
    <w:p w:rsidR="00B87499" w:rsidRPr="00CC08FA" w:rsidRDefault="00B87499" w:rsidP="00B87499">
      <w:pPr>
        <w:jc w:val="both"/>
        <w:rPr>
          <w:sz w:val="22"/>
          <w:szCs w:val="22"/>
          <w:lang w:eastAsia="en-US"/>
        </w:rPr>
      </w:pPr>
      <w:r w:rsidRPr="00CC08FA">
        <w:rPr>
          <w:sz w:val="22"/>
          <w:szCs w:val="22"/>
          <w:lang w:eastAsia="en-US"/>
        </w:rPr>
        <w:t>Strijbeek 21</w:t>
      </w:r>
    </w:p>
    <w:p w:rsidR="00B87499" w:rsidRPr="00CC08FA" w:rsidRDefault="00B87499" w:rsidP="00B87499">
      <w:pPr>
        <w:jc w:val="both"/>
        <w:rPr>
          <w:sz w:val="22"/>
          <w:szCs w:val="22"/>
          <w:lang w:eastAsia="en-US"/>
        </w:rPr>
      </w:pPr>
      <w:r w:rsidRPr="00CC08FA">
        <w:rPr>
          <w:sz w:val="22"/>
          <w:szCs w:val="22"/>
          <w:lang w:eastAsia="en-US"/>
        </w:rPr>
        <w:t>Stuers, V. de 403</w:t>
      </w:r>
    </w:p>
    <w:p w:rsidR="00B87499" w:rsidRPr="00CC08FA" w:rsidRDefault="00B87499" w:rsidP="00B87499">
      <w:pPr>
        <w:jc w:val="both"/>
        <w:rPr>
          <w:sz w:val="22"/>
          <w:szCs w:val="22"/>
          <w:lang w:val="en-US" w:eastAsia="en-US"/>
        </w:rPr>
      </w:pPr>
      <w:r w:rsidRPr="00CC08FA">
        <w:rPr>
          <w:sz w:val="22"/>
          <w:szCs w:val="22"/>
          <w:lang w:val="en-US" w:eastAsia="en-US"/>
        </w:rPr>
        <w:t>Sturii 139, 164, 185, 198, 199,</w:t>
      </w:r>
    </w:p>
    <w:p w:rsidR="00B87499" w:rsidRPr="00CC08FA" w:rsidRDefault="00B87499" w:rsidP="00B87499">
      <w:pPr>
        <w:jc w:val="both"/>
        <w:rPr>
          <w:sz w:val="22"/>
          <w:szCs w:val="22"/>
          <w:lang w:val="en-US" w:eastAsia="en-US"/>
        </w:rPr>
      </w:pPr>
      <w:r w:rsidRPr="00CC08FA">
        <w:rPr>
          <w:sz w:val="22"/>
          <w:szCs w:val="22"/>
          <w:lang w:val="en-US" w:eastAsia="en-US"/>
        </w:rPr>
        <w:t>200, 472, 487</w:t>
      </w:r>
    </w:p>
    <w:p w:rsidR="00B87499" w:rsidRPr="00CC08FA" w:rsidRDefault="00B87499" w:rsidP="00B87499">
      <w:pPr>
        <w:jc w:val="both"/>
        <w:rPr>
          <w:sz w:val="22"/>
          <w:szCs w:val="22"/>
          <w:lang w:val="en-US" w:eastAsia="en-US"/>
        </w:rPr>
      </w:pPr>
      <w:r w:rsidRPr="00CC08FA">
        <w:rPr>
          <w:sz w:val="22"/>
          <w:szCs w:val="22"/>
          <w:lang w:val="en-US" w:eastAsia="en-US"/>
        </w:rPr>
        <w:t>stuwwallen 7</w:t>
      </w:r>
    </w:p>
    <w:p w:rsidR="00B87499" w:rsidRPr="00CC08FA" w:rsidRDefault="00B87499" w:rsidP="00B87499">
      <w:pPr>
        <w:jc w:val="both"/>
        <w:rPr>
          <w:sz w:val="22"/>
          <w:szCs w:val="22"/>
          <w:lang w:val="en-US" w:eastAsia="en-US"/>
        </w:rPr>
      </w:pPr>
      <w:r w:rsidRPr="00CC08FA">
        <w:rPr>
          <w:sz w:val="22"/>
          <w:szCs w:val="22"/>
          <w:lang w:val="en-US" w:eastAsia="en-US"/>
        </w:rPr>
        <w:t>Suatutanda 211</w:t>
      </w:r>
    </w:p>
    <w:p w:rsidR="00B87499" w:rsidRPr="00CC08FA" w:rsidRDefault="00B87499" w:rsidP="00B87499">
      <w:pPr>
        <w:jc w:val="both"/>
        <w:rPr>
          <w:sz w:val="22"/>
          <w:szCs w:val="22"/>
          <w:lang w:val="en-US" w:eastAsia="en-US"/>
        </w:rPr>
      </w:pPr>
      <w:r w:rsidRPr="00CC08FA">
        <w:rPr>
          <w:sz w:val="22"/>
          <w:szCs w:val="22"/>
          <w:lang w:val="en-US" w:eastAsia="en-US"/>
        </w:rPr>
        <w:t>subadiuvae 623 Subatlantische phase 9 Subboreale phase 9</w:t>
      </w:r>
    </w:p>
    <w:p w:rsidR="00B87499" w:rsidRPr="00CC08FA" w:rsidRDefault="00B87499" w:rsidP="00B87499">
      <w:pPr>
        <w:jc w:val="both"/>
        <w:rPr>
          <w:sz w:val="22"/>
          <w:szCs w:val="22"/>
          <w:lang w:val="en-US" w:eastAsia="en-US"/>
        </w:rPr>
      </w:pPr>
      <w:r w:rsidRPr="00CC08FA">
        <w:rPr>
          <w:sz w:val="22"/>
          <w:szCs w:val="22"/>
          <w:lang w:val="en-US" w:eastAsia="en-US"/>
        </w:rPr>
        <w:t>Sueben 38, 59, 69, 80, 91, 97,</w:t>
      </w:r>
    </w:p>
    <w:p w:rsidR="00B87499" w:rsidRPr="00CC08FA" w:rsidRDefault="00B87499" w:rsidP="00B87499">
      <w:pPr>
        <w:jc w:val="both"/>
        <w:rPr>
          <w:sz w:val="22"/>
          <w:szCs w:val="22"/>
          <w:lang w:val="en-US" w:eastAsia="en-US"/>
        </w:rPr>
      </w:pPr>
      <w:r w:rsidRPr="00CC08FA">
        <w:rPr>
          <w:sz w:val="22"/>
          <w:szCs w:val="22"/>
          <w:lang w:val="en-US" w:eastAsia="en-US"/>
        </w:rPr>
        <w:t>164, 210, 212</w:t>
      </w:r>
    </w:p>
    <w:p w:rsidR="00B87499" w:rsidRPr="00CC08FA" w:rsidRDefault="00B87499" w:rsidP="00B87499">
      <w:pPr>
        <w:jc w:val="both"/>
        <w:rPr>
          <w:sz w:val="22"/>
          <w:szCs w:val="22"/>
          <w:lang w:val="en-US" w:eastAsia="en-US"/>
        </w:rPr>
      </w:pPr>
      <w:r w:rsidRPr="00CC08FA">
        <w:rPr>
          <w:sz w:val="22"/>
          <w:szCs w:val="22"/>
          <w:lang w:val="en-US" w:eastAsia="en-US"/>
        </w:rPr>
        <w:t>Suetonius Paulinus 227 Sugambren 25, 43, 46, 48, 59,</w:t>
      </w:r>
    </w:p>
    <w:p w:rsidR="00B87499" w:rsidRPr="00CC08FA" w:rsidRDefault="00B87499" w:rsidP="00B87499">
      <w:pPr>
        <w:jc w:val="both"/>
        <w:rPr>
          <w:sz w:val="22"/>
          <w:szCs w:val="22"/>
          <w:lang w:val="en-US" w:eastAsia="en-US"/>
        </w:rPr>
      </w:pPr>
      <w:r w:rsidRPr="00CC08FA">
        <w:rPr>
          <w:sz w:val="22"/>
          <w:szCs w:val="22"/>
          <w:lang w:val="en-US" w:eastAsia="en-US"/>
        </w:rPr>
        <w:t>71, 82, 83, 89, 93, 95, 97,</w:t>
      </w:r>
    </w:p>
    <w:p w:rsidR="00B87499" w:rsidRPr="00CC08FA" w:rsidRDefault="00B87499" w:rsidP="00B87499">
      <w:pPr>
        <w:jc w:val="both"/>
        <w:rPr>
          <w:sz w:val="22"/>
          <w:szCs w:val="22"/>
          <w:lang w:val="en-US" w:eastAsia="en-US"/>
        </w:rPr>
      </w:pPr>
      <w:r w:rsidRPr="00CC08FA">
        <w:rPr>
          <w:sz w:val="22"/>
          <w:szCs w:val="22"/>
          <w:lang w:val="en-US" w:eastAsia="en-US"/>
        </w:rPr>
        <w:t>98, 122, 124, 140, 159, 164,</w:t>
      </w:r>
    </w:p>
    <w:p w:rsidR="00B87499" w:rsidRPr="00CC08FA" w:rsidRDefault="00B87499" w:rsidP="00B87499">
      <w:pPr>
        <w:jc w:val="both"/>
        <w:rPr>
          <w:sz w:val="22"/>
          <w:szCs w:val="22"/>
          <w:lang w:val="en-US" w:eastAsia="en-US"/>
        </w:rPr>
      </w:pPr>
      <w:r w:rsidRPr="00CC08FA">
        <w:rPr>
          <w:sz w:val="22"/>
          <w:szCs w:val="22"/>
          <w:lang w:val="en-US" w:eastAsia="en-US"/>
        </w:rPr>
        <w:t>199, 202, 210, 212, 215, 217, 487, 518, 571, 699 Suleviae 558</w:t>
      </w:r>
    </w:p>
    <w:p w:rsidR="00B87499" w:rsidRPr="00CC08FA" w:rsidRDefault="00B87499" w:rsidP="00B87499">
      <w:pPr>
        <w:jc w:val="both"/>
        <w:rPr>
          <w:sz w:val="22"/>
          <w:szCs w:val="22"/>
          <w:lang w:val="en-US" w:eastAsia="en-US"/>
        </w:rPr>
      </w:pPr>
      <w:r w:rsidRPr="00CC08FA">
        <w:rPr>
          <w:sz w:val="22"/>
          <w:szCs w:val="22"/>
          <w:lang w:val="en-US" w:eastAsia="en-US"/>
        </w:rPr>
        <w:t>Sulpicius Alexander 679 Sulpicius Severus 561, 638 summus magistratus 485 Sunno 677, 678, 679, 682 Sunuci 165, 185, 198, 199,</w:t>
      </w:r>
    </w:p>
    <w:p w:rsidR="00B87499" w:rsidRPr="00CC08FA" w:rsidRDefault="00B87499" w:rsidP="00B87499">
      <w:pPr>
        <w:jc w:val="both"/>
        <w:rPr>
          <w:sz w:val="22"/>
          <w:szCs w:val="22"/>
          <w:lang w:val="en-US" w:eastAsia="en-US"/>
        </w:rPr>
      </w:pPr>
      <w:r w:rsidRPr="00CC08FA">
        <w:rPr>
          <w:sz w:val="22"/>
          <w:szCs w:val="22"/>
          <w:lang w:val="en-US" w:eastAsia="en-US"/>
        </w:rPr>
        <w:t>200, 262, 316, 487, 509, 514, 515, 517, 560, 571</w:t>
      </w:r>
    </w:p>
    <w:p w:rsidR="00B87499" w:rsidRPr="00CC08FA" w:rsidRDefault="00B87499" w:rsidP="00B87499">
      <w:pPr>
        <w:jc w:val="both"/>
        <w:rPr>
          <w:sz w:val="22"/>
          <w:szCs w:val="22"/>
          <w:lang w:val="en-US" w:eastAsia="en-US"/>
        </w:rPr>
      </w:pPr>
      <w:r w:rsidRPr="00CC08FA">
        <w:rPr>
          <w:sz w:val="22"/>
          <w:szCs w:val="22"/>
          <w:lang w:val="en-US" w:eastAsia="en-US"/>
        </w:rPr>
        <w:t>Sunuxal 560, 721</w:t>
      </w:r>
    </w:p>
    <w:p w:rsidR="00B87499" w:rsidRPr="00CC08FA" w:rsidRDefault="00B87499" w:rsidP="00B87499">
      <w:pPr>
        <w:jc w:val="both"/>
        <w:rPr>
          <w:sz w:val="22"/>
          <w:szCs w:val="22"/>
          <w:lang w:val="en-US" w:eastAsia="en-US"/>
        </w:rPr>
      </w:pPr>
      <w:r w:rsidRPr="00CC08FA">
        <w:rPr>
          <w:sz w:val="22"/>
          <w:szCs w:val="22"/>
          <w:lang w:val="en-US" w:eastAsia="en-US"/>
        </w:rPr>
        <w:t>Syagrius 700, 711 Symmachus 678</w:t>
      </w:r>
    </w:p>
    <w:p w:rsidR="00B87499" w:rsidRPr="00CC08FA" w:rsidRDefault="00B87499" w:rsidP="00B87499">
      <w:pPr>
        <w:jc w:val="both"/>
        <w:rPr>
          <w:sz w:val="22"/>
          <w:szCs w:val="22"/>
          <w:lang w:val="en-US" w:eastAsia="en-US"/>
        </w:rPr>
      </w:pPr>
      <w:r w:rsidRPr="00CC08FA">
        <w:rPr>
          <w:sz w:val="22"/>
          <w:szCs w:val="22"/>
          <w:lang w:val="en-US" w:eastAsia="en-US"/>
        </w:rPr>
        <w:t>Syrus 678</w:t>
      </w:r>
    </w:p>
    <w:p w:rsidR="00B87499" w:rsidRPr="00CC08FA" w:rsidRDefault="00B87499" w:rsidP="00B87499">
      <w:pPr>
        <w:jc w:val="both"/>
        <w:rPr>
          <w:sz w:val="22"/>
          <w:szCs w:val="22"/>
          <w:lang w:val="en-US" w:eastAsia="en-US"/>
        </w:rPr>
      </w:pPr>
      <w:r w:rsidRPr="00CC08FA">
        <w:rPr>
          <w:sz w:val="22"/>
          <w:szCs w:val="22"/>
          <w:lang w:val="en-US" w:eastAsia="en-US"/>
        </w:rPr>
        <w:t>taalgrens 692</w:t>
      </w:r>
    </w:p>
    <w:p w:rsidR="00B87499" w:rsidRPr="00CC08FA" w:rsidRDefault="00B87499" w:rsidP="00B87499">
      <w:pPr>
        <w:jc w:val="both"/>
        <w:rPr>
          <w:sz w:val="22"/>
          <w:szCs w:val="22"/>
          <w:lang w:val="en-US" w:eastAsia="en-US"/>
        </w:rPr>
      </w:pPr>
      <w:r w:rsidRPr="00CC08FA">
        <w:rPr>
          <w:sz w:val="22"/>
          <w:szCs w:val="22"/>
          <w:lang w:val="en-US" w:eastAsia="en-US"/>
        </w:rPr>
        <w:t>Tabernae 682</w:t>
      </w:r>
    </w:p>
    <w:p w:rsidR="00B87499" w:rsidRPr="00CC08FA" w:rsidRDefault="00B87499" w:rsidP="00B87499">
      <w:pPr>
        <w:jc w:val="both"/>
        <w:rPr>
          <w:sz w:val="22"/>
          <w:szCs w:val="22"/>
          <w:lang w:val="en-US" w:eastAsia="en-US"/>
        </w:rPr>
      </w:pPr>
      <w:r w:rsidRPr="00CC08FA">
        <w:rPr>
          <w:sz w:val="22"/>
          <w:szCs w:val="22"/>
          <w:lang w:val="en-US" w:eastAsia="en-US"/>
        </w:rPr>
        <w:t>Tablis 388</w:t>
      </w:r>
    </w:p>
    <w:p w:rsidR="00B87499" w:rsidRPr="00CC08FA" w:rsidRDefault="00B87499" w:rsidP="00B87499">
      <w:pPr>
        <w:jc w:val="both"/>
        <w:rPr>
          <w:sz w:val="22"/>
          <w:szCs w:val="22"/>
          <w:lang w:val="en-US" w:eastAsia="en-US"/>
        </w:rPr>
      </w:pPr>
      <w:r w:rsidRPr="00CC08FA">
        <w:rPr>
          <w:sz w:val="22"/>
          <w:szCs w:val="22"/>
          <w:lang w:val="en-US" w:eastAsia="en-US"/>
        </w:rPr>
        <w:t>Tabula 211, 472</w:t>
      </w:r>
    </w:p>
    <w:p w:rsidR="00B87499" w:rsidRPr="00CC08FA" w:rsidRDefault="00B87499" w:rsidP="00B87499">
      <w:pPr>
        <w:jc w:val="both"/>
        <w:rPr>
          <w:sz w:val="22"/>
          <w:szCs w:val="22"/>
          <w:lang w:val="en-US" w:eastAsia="en-US"/>
        </w:rPr>
      </w:pPr>
      <w:r w:rsidRPr="00CC08FA">
        <w:rPr>
          <w:sz w:val="22"/>
          <w:szCs w:val="22"/>
          <w:lang w:val="en-US" w:eastAsia="en-US"/>
        </w:rPr>
        <w:t>tabularii 623</w:t>
      </w:r>
    </w:p>
    <w:p w:rsidR="00B87499" w:rsidRPr="00CC08FA" w:rsidRDefault="00B87499" w:rsidP="00B87499">
      <w:pPr>
        <w:jc w:val="both"/>
        <w:rPr>
          <w:sz w:val="22"/>
          <w:szCs w:val="22"/>
          <w:lang w:val="en-US" w:eastAsia="en-US"/>
        </w:rPr>
      </w:pPr>
      <w:r w:rsidRPr="00CC08FA">
        <w:rPr>
          <w:sz w:val="22"/>
          <w:szCs w:val="22"/>
          <w:lang w:val="en-US" w:eastAsia="en-US"/>
        </w:rPr>
        <w:t>tabularium 506</w:t>
      </w:r>
    </w:p>
    <w:p w:rsidR="00B87499" w:rsidRPr="00CC08FA" w:rsidRDefault="00B87499" w:rsidP="00B87499">
      <w:pPr>
        <w:jc w:val="both"/>
        <w:rPr>
          <w:sz w:val="22"/>
          <w:szCs w:val="22"/>
          <w:lang w:val="en-US" w:eastAsia="en-US"/>
        </w:rPr>
      </w:pPr>
      <w:r w:rsidRPr="00CC08FA">
        <w:rPr>
          <w:sz w:val="22"/>
          <w:szCs w:val="22"/>
          <w:lang w:val="en-US" w:eastAsia="en-US"/>
        </w:rPr>
        <w:t>Tacitus (historicus) 77, 121, 153, 161, 203, 209, 213, 230, 264, 268, 279, 288, 400, 435, 468, 482, 486, 495, 519, 527, 538, 553, 554</w:t>
      </w:r>
    </w:p>
    <w:p w:rsidR="00B87499" w:rsidRPr="00B87499" w:rsidRDefault="00B87499" w:rsidP="00B87499">
      <w:pPr>
        <w:jc w:val="both"/>
        <w:rPr>
          <w:sz w:val="22"/>
          <w:szCs w:val="22"/>
          <w:lang w:eastAsia="en-US"/>
        </w:rPr>
      </w:pPr>
      <w:r w:rsidRPr="00B87499">
        <w:rPr>
          <w:sz w:val="22"/>
          <w:szCs w:val="22"/>
          <w:lang w:eastAsia="en-US"/>
        </w:rPr>
        <w:t>Tacitus (keizer) 584, 722 Tacitus, zie Cornelius T. Tamfana 122, 522</w:t>
      </w:r>
    </w:p>
    <w:p w:rsidR="00B87499" w:rsidRPr="00CC08FA" w:rsidRDefault="00B87499" w:rsidP="00B87499">
      <w:pPr>
        <w:jc w:val="both"/>
        <w:rPr>
          <w:sz w:val="22"/>
          <w:szCs w:val="22"/>
          <w:lang w:val="en-US" w:eastAsia="en-US"/>
        </w:rPr>
      </w:pPr>
      <w:r w:rsidRPr="00CC08FA">
        <w:rPr>
          <w:sz w:val="22"/>
          <w:szCs w:val="22"/>
          <w:lang w:val="en-US" w:eastAsia="en-US"/>
        </w:rPr>
        <w:t>Tanais 30</w:t>
      </w:r>
    </w:p>
    <w:p w:rsidR="00B87499" w:rsidRPr="00CC08FA" w:rsidRDefault="00B87499" w:rsidP="00B87499">
      <w:pPr>
        <w:jc w:val="both"/>
        <w:rPr>
          <w:sz w:val="22"/>
          <w:szCs w:val="22"/>
          <w:lang w:val="en-US" w:eastAsia="en-US"/>
        </w:rPr>
      </w:pPr>
      <w:r w:rsidRPr="00CC08FA">
        <w:rPr>
          <w:sz w:val="22"/>
          <w:szCs w:val="22"/>
          <w:lang w:val="en-US" w:eastAsia="en-US"/>
        </w:rPr>
        <w:t>Tarvanna 473, 490, 669 Tecelia 211</w:t>
      </w:r>
    </w:p>
    <w:p w:rsidR="00B87499" w:rsidRPr="00CC08FA" w:rsidRDefault="00B87499" w:rsidP="00B87499">
      <w:pPr>
        <w:jc w:val="both"/>
        <w:rPr>
          <w:sz w:val="22"/>
          <w:szCs w:val="22"/>
          <w:lang w:val="en-US" w:eastAsia="en-US"/>
        </w:rPr>
      </w:pPr>
      <w:r w:rsidRPr="00CC08FA">
        <w:rPr>
          <w:sz w:val="22"/>
          <w:szCs w:val="22"/>
          <w:lang w:val="en-US" w:eastAsia="en-US"/>
        </w:rPr>
        <w:t>tegularia Transrhenana 195 541</w:t>
      </w:r>
    </w:p>
    <w:p w:rsidR="00B87499" w:rsidRPr="00CC08FA" w:rsidRDefault="00B87499" w:rsidP="00B87499">
      <w:pPr>
        <w:jc w:val="both"/>
        <w:rPr>
          <w:sz w:val="22"/>
          <w:szCs w:val="22"/>
          <w:lang w:eastAsia="en-US"/>
        </w:rPr>
      </w:pPr>
      <w:r w:rsidRPr="00CC08FA">
        <w:rPr>
          <w:sz w:val="22"/>
          <w:szCs w:val="22"/>
          <w:lang w:eastAsia="en-US"/>
        </w:rPr>
        <w:t>tempels 376, 552, 553 Tencteren 44, 49, 55, 91, 91</w:t>
      </w:r>
    </w:p>
    <w:p w:rsidR="00B87499" w:rsidRPr="00CC08FA" w:rsidRDefault="00B87499" w:rsidP="00B87499">
      <w:pPr>
        <w:jc w:val="both"/>
        <w:rPr>
          <w:sz w:val="22"/>
          <w:szCs w:val="22"/>
          <w:lang w:eastAsia="en-US"/>
        </w:rPr>
      </w:pPr>
      <w:r w:rsidRPr="00CC08FA">
        <w:rPr>
          <w:sz w:val="22"/>
          <w:szCs w:val="22"/>
          <w:lang w:eastAsia="en-US"/>
        </w:rPr>
        <w:t>122, 155, 199, 212, 217, 24</w:t>
      </w:r>
    </w:p>
    <w:p w:rsidR="00B87499" w:rsidRPr="00CC08FA" w:rsidRDefault="00B87499" w:rsidP="00B87499">
      <w:pPr>
        <w:jc w:val="both"/>
        <w:rPr>
          <w:sz w:val="22"/>
          <w:szCs w:val="22"/>
          <w:lang w:eastAsia="en-US"/>
        </w:rPr>
      </w:pPr>
      <w:r w:rsidRPr="00CC08FA">
        <w:rPr>
          <w:sz w:val="22"/>
          <w:szCs w:val="22"/>
          <w:lang w:eastAsia="en-US"/>
        </w:rPr>
        <w:t>242, 245, 261-262, 558, 571</w:t>
      </w:r>
    </w:p>
    <w:p w:rsidR="00B87499" w:rsidRPr="00CC08FA" w:rsidRDefault="00B87499" w:rsidP="00B87499">
      <w:pPr>
        <w:jc w:val="both"/>
        <w:rPr>
          <w:sz w:val="22"/>
          <w:szCs w:val="22"/>
          <w:lang w:eastAsia="en-US"/>
        </w:rPr>
      </w:pPr>
      <w:r w:rsidRPr="00CC08FA">
        <w:rPr>
          <w:sz w:val="22"/>
          <w:szCs w:val="22"/>
          <w:lang w:eastAsia="en-US"/>
        </w:rPr>
        <w:t>581</w:t>
      </w:r>
    </w:p>
    <w:p w:rsidR="00B87499" w:rsidRPr="00CC08FA" w:rsidRDefault="00B87499" w:rsidP="00B87499">
      <w:pPr>
        <w:jc w:val="both"/>
        <w:rPr>
          <w:sz w:val="22"/>
          <w:szCs w:val="22"/>
          <w:lang w:eastAsia="en-US"/>
        </w:rPr>
      </w:pPr>
      <w:r w:rsidRPr="00CC08FA">
        <w:rPr>
          <w:sz w:val="22"/>
          <w:szCs w:val="22"/>
          <w:lang w:eastAsia="en-US"/>
        </w:rPr>
        <w:t>terpen 10, 166, 395, 448 Terra 558</w:t>
      </w:r>
    </w:p>
    <w:p w:rsidR="00B87499" w:rsidRPr="00CC08FA" w:rsidRDefault="00B87499" w:rsidP="00B87499">
      <w:pPr>
        <w:jc w:val="both"/>
        <w:rPr>
          <w:sz w:val="22"/>
          <w:szCs w:val="22"/>
          <w:lang w:eastAsia="en-US"/>
        </w:rPr>
      </w:pPr>
      <w:r w:rsidRPr="00CC08FA">
        <w:rPr>
          <w:sz w:val="22"/>
          <w:szCs w:val="22"/>
          <w:lang w:eastAsia="en-US"/>
        </w:rPr>
        <w:t>terra-cotta 529 terrasigillata 527, 529, 542 Tertinius 327</w:t>
      </w:r>
    </w:p>
    <w:p w:rsidR="00B87499" w:rsidRPr="00CC08FA" w:rsidRDefault="00B87499" w:rsidP="00B87499">
      <w:pPr>
        <w:jc w:val="both"/>
        <w:rPr>
          <w:sz w:val="22"/>
          <w:szCs w:val="22"/>
          <w:lang w:val="de-DE" w:eastAsia="en-US"/>
        </w:rPr>
      </w:pPr>
      <w:r w:rsidRPr="00CC08FA">
        <w:rPr>
          <w:sz w:val="22"/>
          <w:szCs w:val="22"/>
          <w:lang w:val="de-DE" w:eastAsia="en-US"/>
        </w:rPr>
        <w:t>Tetullianus 564</w:t>
      </w:r>
    </w:p>
    <w:p w:rsidR="00B87499" w:rsidRPr="00CC08FA" w:rsidRDefault="00B87499" w:rsidP="00B87499">
      <w:pPr>
        <w:jc w:val="both"/>
        <w:rPr>
          <w:sz w:val="22"/>
          <w:szCs w:val="22"/>
          <w:lang w:val="de-DE" w:eastAsia="en-US"/>
        </w:rPr>
      </w:pPr>
      <w:r w:rsidRPr="00CC08FA">
        <w:rPr>
          <w:sz w:val="22"/>
          <w:szCs w:val="22"/>
          <w:lang w:val="de-DE" w:eastAsia="en-US"/>
        </w:rPr>
        <w:t>Terwaen 475, 476, 490, 61 620, 713</w:t>
      </w:r>
    </w:p>
    <w:p w:rsidR="00B87499" w:rsidRPr="00CC08FA" w:rsidRDefault="00B87499" w:rsidP="00B87499">
      <w:pPr>
        <w:jc w:val="both"/>
        <w:rPr>
          <w:sz w:val="22"/>
          <w:szCs w:val="22"/>
          <w:lang w:val="de-DE" w:eastAsia="en-US"/>
        </w:rPr>
      </w:pPr>
      <w:r w:rsidRPr="00CC08FA">
        <w:rPr>
          <w:sz w:val="22"/>
          <w:szCs w:val="22"/>
          <w:lang w:val="de-DE" w:eastAsia="en-US"/>
        </w:rPr>
        <w:t>Teuderium 211 Teutoburger Woud 116 Tetricus 582, 589 Teutonen 23, 24, 25, 30, Texandri 164, 198, 199, 4</w:t>
      </w:r>
    </w:p>
    <w:p w:rsidR="00B87499" w:rsidRPr="00CC08FA" w:rsidRDefault="00B87499" w:rsidP="00B87499">
      <w:pPr>
        <w:jc w:val="both"/>
        <w:rPr>
          <w:sz w:val="22"/>
          <w:szCs w:val="22"/>
          <w:lang w:val="en-US" w:eastAsia="en-US"/>
        </w:rPr>
      </w:pPr>
      <w:r w:rsidRPr="00CC08FA">
        <w:rPr>
          <w:sz w:val="22"/>
          <w:szCs w:val="22"/>
          <w:lang w:val="en-US" w:eastAsia="en-US"/>
        </w:rPr>
        <w:t>487, 490, 509, 514, 515, Texel 719</w:t>
      </w:r>
    </w:p>
    <w:p w:rsidR="00B87499" w:rsidRPr="00CC08FA" w:rsidRDefault="00B87499" w:rsidP="00B87499">
      <w:pPr>
        <w:jc w:val="both"/>
        <w:rPr>
          <w:sz w:val="22"/>
          <w:szCs w:val="22"/>
          <w:lang w:val="en-US" w:eastAsia="en-US"/>
        </w:rPr>
      </w:pPr>
      <w:r w:rsidRPr="00CC08FA">
        <w:rPr>
          <w:sz w:val="22"/>
          <w:szCs w:val="22"/>
          <w:lang w:val="en-US" w:eastAsia="en-US"/>
        </w:rPr>
        <w:t>Thebaansche legioen</w:t>
      </w:r>
    </w:p>
    <w:p w:rsidR="00B87499" w:rsidRPr="00CC08FA" w:rsidRDefault="00B87499" w:rsidP="00B87499">
      <w:pPr>
        <w:jc w:val="both"/>
        <w:rPr>
          <w:sz w:val="22"/>
          <w:szCs w:val="22"/>
          <w:lang w:val="en-US" w:eastAsia="en-US"/>
        </w:rPr>
      </w:pPr>
      <w:r w:rsidRPr="00CC08FA">
        <w:rPr>
          <w:sz w:val="22"/>
          <w:szCs w:val="22"/>
          <w:lang w:val="en-US" w:eastAsia="en-US"/>
        </w:rPr>
        <w:t>565, 591, 668 Theodorik 698 Theodosius (comes)</w:t>
      </w:r>
    </w:p>
    <w:p w:rsidR="00B87499" w:rsidRPr="00CC08FA" w:rsidRDefault="00B87499" w:rsidP="00B87499">
      <w:pPr>
        <w:jc w:val="both"/>
        <w:rPr>
          <w:sz w:val="22"/>
          <w:szCs w:val="22"/>
          <w:lang w:val="en-US" w:eastAsia="en-US"/>
        </w:rPr>
      </w:pPr>
      <w:r w:rsidRPr="00CC08FA">
        <w:rPr>
          <w:sz w:val="22"/>
          <w:szCs w:val="22"/>
          <w:lang w:val="en-US" w:eastAsia="en-US"/>
        </w:rPr>
        <w:t>663, 667, 671, 673, Theodosius I 352, 387,</w:t>
      </w:r>
    </w:p>
    <w:p w:rsidR="00B87499" w:rsidRPr="00CC08FA" w:rsidRDefault="00B87499" w:rsidP="00B87499">
      <w:pPr>
        <w:jc w:val="both"/>
        <w:rPr>
          <w:sz w:val="22"/>
          <w:szCs w:val="22"/>
          <w:lang w:val="en-US" w:eastAsia="en-US"/>
        </w:rPr>
      </w:pPr>
      <w:r w:rsidRPr="00CC08FA">
        <w:rPr>
          <w:sz w:val="22"/>
          <w:szCs w:val="22"/>
          <w:lang w:val="en-US" w:eastAsia="en-US"/>
        </w:rPr>
        <w:t>612, 616, 631, 633, 635$</w:t>
      </w:r>
    </w:p>
    <w:p w:rsidR="00B87499" w:rsidRPr="00CC08FA" w:rsidRDefault="00B87499" w:rsidP="00B87499">
      <w:pPr>
        <w:jc w:val="both"/>
        <w:rPr>
          <w:sz w:val="22"/>
          <w:szCs w:val="22"/>
          <w:lang w:val="en-US" w:eastAsia="en-US"/>
        </w:rPr>
      </w:pPr>
      <w:r w:rsidRPr="00CC08FA">
        <w:rPr>
          <w:sz w:val="22"/>
          <w:szCs w:val="22"/>
          <w:lang w:val="en-US" w:eastAsia="en-US"/>
        </w:rPr>
        <w:t>673, 680, 722 Theodosius II 348, 459, Theudurum 345 Thiel, J. H. 102, 146 Thule 29</w:t>
      </w:r>
    </w:p>
    <w:p w:rsidR="00B87499" w:rsidRPr="00CC08FA" w:rsidRDefault="00B87499" w:rsidP="00B87499">
      <w:pPr>
        <w:jc w:val="both"/>
        <w:rPr>
          <w:sz w:val="22"/>
          <w:szCs w:val="22"/>
          <w:lang w:val="en-US" w:eastAsia="en-US"/>
        </w:rPr>
      </w:pPr>
      <w:r w:rsidRPr="00CC08FA">
        <w:rPr>
          <w:sz w:val="22"/>
          <w:szCs w:val="22"/>
          <w:lang w:val="en-US" w:eastAsia="en-US"/>
        </w:rPr>
        <w:t>Thumelicus 125, 138</w:t>
      </w:r>
    </w:p>
    <w:p w:rsidR="00B87499" w:rsidRPr="00CC08FA" w:rsidRDefault="00B87499" w:rsidP="00B87499">
      <w:pPr>
        <w:jc w:val="both"/>
        <w:rPr>
          <w:sz w:val="22"/>
          <w:szCs w:val="22"/>
          <w:lang w:val="en-US" w:eastAsia="en-US"/>
        </w:rPr>
      </w:pPr>
      <w:r w:rsidRPr="00CC08FA">
        <w:rPr>
          <w:sz w:val="22"/>
          <w:szCs w:val="22"/>
          <w:lang w:val="en-US" w:eastAsia="en-US"/>
        </w:rPr>
        <w:t>Thusnelda 124, 136</w:t>
      </w:r>
      <w:r w:rsidRPr="00CC08FA">
        <w:rPr>
          <w:sz w:val="22"/>
          <w:szCs w:val="22"/>
          <w:lang w:val="en-US" w:eastAsia="en-US"/>
        </w:rPr>
        <w:tab/>
        <w:t>I</w:t>
      </w:r>
    </w:p>
    <w:p w:rsidR="00B87499" w:rsidRPr="00CC08FA" w:rsidRDefault="00B87499" w:rsidP="00B87499">
      <w:pPr>
        <w:jc w:val="both"/>
        <w:rPr>
          <w:sz w:val="22"/>
          <w:szCs w:val="22"/>
          <w:lang w:val="en-US" w:eastAsia="en-US"/>
        </w:rPr>
      </w:pPr>
      <w:r w:rsidRPr="00CC08FA">
        <w:rPr>
          <w:sz w:val="22"/>
          <w:szCs w:val="22"/>
          <w:lang w:val="en-US" w:eastAsia="en-US"/>
        </w:rPr>
        <w:t>Tib,erius 78, 84, 98-10 ,e 144, 159, 176, 186, 205 369, 370, 409, 434, 43i 447, 457, 470, 487, 493 522, 528</w:t>
      </w:r>
    </w:p>
    <w:p w:rsidR="00B87499" w:rsidRPr="00CC08FA" w:rsidRDefault="00B87499" w:rsidP="00B87499">
      <w:pPr>
        <w:jc w:val="both"/>
        <w:rPr>
          <w:sz w:val="22"/>
          <w:szCs w:val="22"/>
          <w:lang w:val="en-US" w:eastAsia="en-US"/>
        </w:rPr>
      </w:pPr>
      <w:r w:rsidRPr="00CC08FA">
        <w:rPr>
          <w:sz w:val="22"/>
          <w:szCs w:val="22"/>
          <w:lang w:val="en-US" w:eastAsia="en-US"/>
        </w:rPr>
        <w:t>Tibullus 88</w:t>
      </w:r>
    </w:p>
    <w:p w:rsidR="00B87499" w:rsidRPr="00CC08FA" w:rsidRDefault="00B87499" w:rsidP="00B87499">
      <w:pPr>
        <w:jc w:val="both"/>
        <w:rPr>
          <w:sz w:val="22"/>
          <w:szCs w:val="22"/>
          <w:lang w:val="en-US" w:eastAsia="en-US"/>
        </w:rPr>
      </w:pPr>
      <w:r w:rsidRPr="00CC08FA">
        <w:rPr>
          <w:sz w:val="22"/>
          <w:szCs w:val="22"/>
          <w:lang w:val="en-US" w:eastAsia="en-US"/>
        </w:rPr>
        <w:t>Ticinum 2233 imagenes 36 Tiniaios 32 Timesitheus th Putti Tiwaz 554</w:t>
      </w:r>
    </w:p>
    <w:p w:rsidR="00B87499" w:rsidRPr="00CC08FA" w:rsidRDefault="00B87499" w:rsidP="00B87499">
      <w:pPr>
        <w:jc w:val="both"/>
        <w:rPr>
          <w:sz w:val="22"/>
          <w:szCs w:val="22"/>
          <w:lang w:val="en-US" w:eastAsia="en-US"/>
        </w:rPr>
      </w:pPr>
      <w:r w:rsidRPr="00CC08FA">
        <w:rPr>
          <w:sz w:val="22"/>
          <w:szCs w:val="22"/>
          <w:lang w:val="en-US" w:eastAsia="en-US"/>
        </w:rPr>
        <w:t>Titus 253, 280-282</w:t>
      </w:r>
    </w:p>
    <w:p w:rsidR="00B87499" w:rsidRPr="00CC08FA" w:rsidRDefault="00B87499" w:rsidP="00B87499">
      <w:pPr>
        <w:jc w:val="both"/>
        <w:rPr>
          <w:sz w:val="22"/>
          <w:szCs w:val="22"/>
          <w:lang w:val="en-US" w:eastAsia="en-US"/>
        </w:rPr>
      </w:pPr>
      <w:r w:rsidRPr="00CC08FA">
        <w:rPr>
          <w:sz w:val="22"/>
          <w:szCs w:val="22"/>
          <w:lang w:val="en-US" w:eastAsia="en-US"/>
        </w:rPr>
        <w:t>Tolbiacum 271</w:t>
      </w:r>
    </w:p>
    <w:p w:rsidR="00B87499" w:rsidRPr="00CC08FA" w:rsidRDefault="00B87499" w:rsidP="00B87499">
      <w:pPr>
        <w:jc w:val="both"/>
        <w:rPr>
          <w:sz w:val="22"/>
          <w:szCs w:val="22"/>
          <w:lang w:val="en-US" w:eastAsia="en-US"/>
        </w:rPr>
      </w:pPr>
      <w:r w:rsidRPr="00CC08FA">
        <w:rPr>
          <w:sz w:val="22"/>
          <w:szCs w:val="22"/>
          <w:lang w:val="en-US" w:eastAsia="en-US"/>
        </w:rPr>
        <w:t>tollen 503</w:t>
      </w:r>
    </w:p>
    <w:p w:rsidR="00B87499" w:rsidRPr="00CC08FA" w:rsidRDefault="00B87499" w:rsidP="00B87499">
      <w:pPr>
        <w:jc w:val="both"/>
        <w:rPr>
          <w:sz w:val="22"/>
          <w:szCs w:val="22"/>
          <w:lang w:val="en-US" w:eastAsia="en-US"/>
        </w:rPr>
      </w:pPr>
      <w:r w:rsidRPr="00CC08FA">
        <w:rPr>
          <w:sz w:val="22"/>
          <w:szCs w:val="22"/>
          <w:lang w:val="en-US" w:eastAsia="en-US"/>
        </w:rPr>
        <w:t>Tongeren 43, 56, 63, 473, 474,</w:t>
      </w:r>
    </w:p>
    <w:p w:rsidR="00B87499" w:rsidRPr="00CC08FA" w:rsidRDefault="00B87499" w:rsidP="00B87499">
      <w:pPr>
        <w:jc w:val="both"/>
        <w:rPr>
          <w:sz w:val="22"/>
          <w:szCs w:val="22"/>
          <w:lang w:val="en-US" w:eastAsia="en-US"/>
        </w:rPr>
      </w:pPr>
      <w:r w:rsidRPr="00CC08FA">
        <w:rPr>
          <w:sz w:val="22"/>
          <w:szCs w:val="22"/>
          <w:lang w:val="en-US" w:eastAsia="en-US"/>
        </w:rPr>
        <w:t>488, 619, 649, 657 touwbekers 18, 19</w:t>
      </w:r>
    </w:p>
    <w:p w:rsidR="00B87499" w:rsidRPr="00CC08FA" w:rsidRDefault="00B87499" w:rsidP="00B87499">
      <w:pPr>
        <w:jc w:val="both"/>
        <w:rPr>
          <w:sz w:val="22"/>
          <w:szCs w:val="22"/>
          <w:lang w:val="en-US" w:eastAsia="en-US"/>
        </w:rPr>
      </w:pPr>
      <w:r w:rsidRPr="00CC08FA">
        <w:rPr>
          <w:sz w:val="22"/>
          <w:szCs w:val="22"/>
          <w:lang w:val="en-US" w:eastAsia="en-US"/>
        </w:rPr>
        <w:t>Toxandria 490, 634, 648, 670,</w:t>
      </w:r>
    </w:p>
    <w:p w:rsidR="00B87499" w:rsidRPr="00CC08FA" w:rsidRDefault="00B87499" w:rsidP="00B87499">
      <w:pPr>
        <w:jc w:val="both"/>
        <w:rPr>
          <w:sz w:val="22"/>
          <w:szCs w:val="22"/>
          <w:lang w:val="en-US" w:eastAsia="en-US"/>
        </w:rPr>
      </w:pPr>
      <w:r w:rsidRPr="00CC08FA">
        <w:rPr>
          <w:sz w:val="22"/>
          <w:szCs w:val="22"/>
          <w:lang w:val="en-US" w:eastAsia="en-US"/>
        </w:rPr>
        <w:t>676, 678, 695, 708 Tractus Armoricanus et Ner</w:t>
      </w:r>
      <w:r w:rsidRPr="00CC08FA">
        <w:rPr>
          <w:sz w:val="22"/>
          <w:szCs w:val="22"/>
          <w:lang w:val="en-US" w:eastAsia="en-US"/>
        </w:rPr>
        <w:noBreakHyphen/>
      </w:r>
    </w:p>
    <w:p w:rsidR="00B87499" w:rsidRPr="00CC08FA" w:rsidRDefault="00B87499" w:rsidP="00B87499">
      <w:pPr>
        <w:jc w:val="both"/>
        <w:rPr>
          <w:sz w:val="22"/>
          <w:szCs w:val="22"/>
          <w:lang w:val="en-US" w:eastAsia="en-US"/>
        </w:rPr>
      </w:pPr>
      <w:r w:rsidRPr="00CC08FA">
        <w:rPr>
          <w:sz w:val="22"/>
          <w:szCs w:val="22"/>
          <w:lang w:val="en-US" w:eastAsia="en-US"/>
        </w:rPr>
        <w:t>vicanus 626</w:t>
      </w:r>
    </w:p>
    <w:p w:rsidR="00B87499" w:rsidRPr="00CC08FA" w:rsidRDefault="00B87499" w:rsidP="00B87499">
      <w:pPr>
        <w:jc w:val="both"/>
        <w:rPr>
          <w:sz w:val="22"/>
          <w:szCs w:val="22"/>
          <w:lang w:val="en-US" w:eastAsia="en-US"/>
        </w:rPr>
      </w:pPr>
      <w:r w:rsidRPr="00CC08FA">
        <w:rPr>
          <w:sz w:val="22"/>
          <w:szCs w:val="22"/>
          <w:lang w:val="en-US" w:eastAsia="en-US"/>
        </w:rPr>
        <w:t>Tractus Belgicae et Armori</w:t>
      </w:r>
      <w:r w:rsidRPr="00CC08FA">
        <w:rPr>
          <w:sz w:val="22"/>
          <w:szCs w:val="22"/>
          <w:lang w:val="en-US" w:eastAsia="en-US"/>
        </w:rPr>
        <w:softHyphen/>
        <w:t>cae 594, 626</w:t>
      </w:r>
    </w:p>
    <w:p w:rsidR="00B87499" w:rsidRPr="00CC08FA" w:rsidRDefault="00B87499" w:rsidP="00B87499">
      <w:pPr>
        <w:jc w:val="both"/>
        <w:rPr>
          <w:sz w:val="22"/>
          <w:szCs w:val="22"/>
          <w:lang w:val="en-US" w:eastAsia="en-US"/>
        </w:rPr>
      </w:pPr>
      <w:r w:rsidRPr="00CC08FA">
        <w:rPr>
          <w:sz w:val="22"/>
          <w:szCs w:val="22"/>
          <w:lang w:val="en-US" w:eastAsia="en-US"/>
        </w:rPr>
        <w:t>Tractus Nervicanus 592 Traiana 473</w:t>
      </w:r>
    </w:p>
    <w:p w:rsidR="00B87499" w:rsidRPr="00CC08FA" w:rsidRDefault="00B87499" w:rsidP="00B87499">
      <w:pPr>
        <w:jc w:val="both"/>
        <w:rPr>
          <w:sz w:val="22"/>
          <w:szCs w:val="22"/>
          <w:lang w:val="en-US" w:eastAsia="en-US"/>
        </w:rPr>
      </w:pPr>
      <w:r w:rsidRPr="00CC08FA">
        <w:rPr>
          <w:sz w:val="22"/>
          <w:szCs w:val="22"/>
          <w:lang w:val="en-US" w:eastAsia="en-US"/>
        </w:rPr>
        <w:t>Traianenses 4, 98, 201, 298, 471, 474, 476, 487, 488, 492, 522, 619, 668</w:t>
      </w:r>
    </w:p>
    <w:p w:rsidR="00B87499" w:rsidRPr="00CC08FA" w:rsidRDefault="00B87499" w:rsidP="00B87499">
      <w:pPr>
        <w:jc w:val="both"/>
        <w:rPr>
          <w:sz w:val="22"/>
          <w:szCs w:val="22"/>
          <w:lang w:val="en-US" w:eastAsia="en-US"/>
        </w:rPr>
      </w:pPr>
      <w:r w:rsidRPr="00CC08FA">
        <w:rPr>
          <w:sz w:val="22"/>
          <w:szCs w:val="22"/>
          <w:lang w:val="en-US" w:eastAsia="en-US"/>
        </w:rPr>
        <w:t>Traianenses Baetasii 518</w:t>
      </w:r>
    </w:p>
    <w:p w:rsidR="00B87499" w:rsidRPr="00CC08FA" w:rsidRDefault="00B87499" w:rsidP="00B87499">
      <w:pPr>
        <w:jc w:val="both"/>
        <w:rPr>
          <w:sz w:val="22"/>
          <w:szCs w:val="22"/>
          <w:lang w:val="en-US" w:eastAsia="en-US"/>
        </w:rPr>
      </w:pPr>
      <w:r w:rsidRPr="00CC08FA">
        <w:rPr>
          <w:sz w:val="22"/>
          <w:szCs w:val="22"/>
          <w:lang w:val="en-US" w:eastAsia="en-US"/>
        </w:rPr>
        <w:t>Traianius Gumattius 398</w:t>
      </w:r>
    </w:p>
    <w:p w:rsidR="00B87499" w:rsidRPr="00CC08FA" w:rsidRDefault="00B87499" w:rsidP="00B87499">
      <w:pPr>
        <w:jc w:val="both"/>
        <w:rPr>
          <w:sz w:val="22"/>
          <w:szCs w:val="22"/>
          <w:lang w:val="en-US" w:eastAsia="en-US"/>
        </w:rPr>
      </w:pPr>
      <w:r w:rsidRPr="00CC08FA">
        <w:rPr>
          <w:sz w:val="22"/>
          <w:szCs w:val="22"/>
          <w:lang w:val="en-US" w:eastAsia="en-US"/>
        </w:rPr>
        <w:t>Traianus 185, 268, 288-290, 307, 312, 339, 352, 356, 358, 359, 372, 379, 392, 402, 418, 421, 438, 440, 461, 471, 473, 474, 480, 487, 488, 500, 521, 534, 540, 703</w:t>
      </w:r>
    </w:p>
    <w:p w:rsidR="00B87499" w:rsidRPr="00CC08FA" w:rsidRDefault="00B87499" w:rsidP="00B87499">
      <w:pPr>
        <w:jc w:val="both"/>
        <w:rPr>
          <w:sz w:val="22"/>
          <w:szCs w:val="22"/>
          <w:lang w:val="en-US" w:eastAsia="en-US"/>
        </w:rPr>
      </w:pPr>
      <w:r w:rsidRPr="00CC08FA">
        <w:rPr>
          <w:sz w:val="22"/>
          <w:szCs w:val="22"/>
          <w:lang w:val="en-US" w:eastAsia="en-US"/>
        </w:rPr>
        <w:t>Traianus Decius 302, 358, 377</w:t>
      </w:r>
    </w:p>
    <w:p w:rsidR="00B87499" w:rsidRPr="00CC08FA" w:rsidRDefault="00B87499" w:rsidP="00B87499">
      <w:pPr>
        <w:jc w:val="both"/>
        <w:rPr>
          <w:sz w:val="22"/>
          <w:szCs w:val="22"/>
          <w:lang w:val="en-US" w:eastAsia="en-US"/>
        </w:rPr>
      </w:pPr>
      <w:r w:rsidRPr="00CC08FA">
        <w:rPr>
          <w:sz w:val="22"/>
          <w:szCs w:val="22"/>
          <w:lang w:val="en-US" w:eastAsia="en-US"/>
        </w:rPr>
        <w:t>Traiectum 410, 422, 713 Traiectum ad Mosam 316 Trebonianus Gallus 302 Trebonius, C. 70 Trecensimani 627</w:t>
      </w:r>
    </w:p>
    <w:p w:rsidR="00B87499" w:rsidRPr="00CC08FA" w:rsidRDefault="00B87499" w:rsidP="00B87499">
      <w:pPr>
        <w:jc w:val="both"/>
        <w:rPr>
          <w:sz w:val="22"/>
          <w:szCs w:val="22"/>
          <w:lang w:val="en-US" w:eastAsia="en-US"/>
        </w:rPr>
      </w:pPr>
      <w:r w:rsidRPr="00CC08FA">
        <w:rPr>
          <w:sz w:val="22"/>
          <w:szCs w:val="22"/>
          <w:lang w:val="en-US" w:eastAsia="en-US"/>
        </w:rPr>
        <w:t>Treveri 43, 61, 66, 91, 199,</w:t>
      </w:r>
    </w:p>
    <w:p w:rsidR="00B87499" w:rsidRPr="00CC08FA" w:rsidRDefault="00B87499" w:rsidP="00B87499">
      <w:pPr>
        <w:jc w:val="both"/>
        <w:rPr>
          <w:sz w:val="22"/>
          <w:szCs w:val="22"/>
          <w:lang w:val="en-US" w:eastAsia="en-US"/>
        </w:rPr>
      </w:pPr>
      <w:r w:rsidRPr="00CC08FA">
        <w:rPr>
          <w:sz w:val="22"/>
          <w:szCs w:val="22"/>
          <w:lang w:val="en-US" w:eastAsia="en-US"/>
        </w:rPr>
        <w:t>237, 251, 254, 264, 267, 470 Triboci 9</w:t>
      </w:r>
    </w:p>
    <w:p w:rsidR="00B87499" w:rsidRPr="00CC08FA" w:rsidRDefault="00B87499" w:rsidP="00B87499">
      <w:pPr>
        <w:jc w:val="both"/>
        <w:rPr>
          <w:sz w:val="22"/>
          <w:szCs w:val="22"/>
          <w:lang w:val="en-US" w:eastAsia="en-US"/>
        </w:rPr>
      </w:pPr>
      <w:r w:rsidRPr="00CC08FA">
        <w:rPr>
          <w:sz w:val="22"/>
          <w:szCs w:val="22"/>
          <w:lang w:val="en-US" w:eastAsia="en-US"/>
        </w:rPr>
        <w:t>tribuni 497</w:t>
      </w:r>
    </w:p>
    <w:p w:rsidR="00B87499" w:rsidRPr="00CC08FA" w:rsidRDefault="00B87499" w:rsidP="00B87499">
      <w:pPr>
        <w:jc w:val="both"/>
        <w:rPr>
          <w:sz w:val="22"/>
          <w:szCs w:val="22"/>
          <w:lang w:val="en-US" w:eastAsia="en-US"/>
        </w:rPr>
      </w:pPr>
      <w:r w:rsidRPr="00CC08FA">
        <w:rPr>
          <w:sz w:val="22"/>
          <w:szCs w:val="22"/>
          <w:lang w:val="en-US" w:eastAsia="en-US"/>
        </w:rPr>
        <w:t>tributa 501</w:t>
      </w:r>
    </w:p>
    <w:p w:rsidR="00B87499" w:rsidRPr="00CC08FA" w:rsidRDefault="00B87499" w:rsidP="00B87499">
      <w:pPr>
        <w:jc w:val="both"/>
        <w:rPr>
          <w:sz w:val="22"/>
          <w:szCs w:val="22"/>
          <w:lang w:val="en-US" w:eastAsia="en-US"/>
        </w:rPr>
      </w:pPr>
      <w:r w:rsidRPr="00CC08FA">
        <w:rPr>
          <w:sz w:val="22"/>
          <w:szCs w:val="22"/>
          <w:lang w:val="en-US" w:eastAsia="en-US"/>
        </w:rPr>
        <w:t>Tricensima 619, 654</w:t>
      </w:r>
    </w:p>
    <w:p w:rsidR="00B87499" w:rsidRPr="00CC08FA" w:rsidRDefault="00B87499" w:rsidP="00B87499">
      <w:pPr>
        <w:jc w:val="both"/>
        <w:rPr>
          <w:sz w:val="22"/>
          <w:szCs w:val="22"/>
          <w:lang w:val="en-US" w:eastAsia="en-US"/>
        </w:rPr>
      </w:pPr>
      <w:r w:rsidRPr="00CC08FA">
        <w:rPr>
          <w:sz w:val="22"/>
          <w:szCs w:val="22"/>
          <w:lang w:val="en-US" w:eastAsia="en-US"/>
        </w:rPr>
        <w:t>Trier 267, 269, 501, 504, 506, 529, 543</w:t>
      </w:r>
    </w:p>
    <w:p w:rsidR="00B87499" w:rsidRPr="00CC08FA" w:rsidRDefault="00B87499" w:rsidP="00B87499">
      <w:pPr>
        <w:jc w:val="both"/>
        <w:rPr>
          <w:sz w:val="22"/>
          <w:szCs w:val="22"/>
          <w:lang w:val="en-US" w:eastAsia="en-US"/>
        </w:rPr>
      </w:pPr>
      <w:r w:rsidRPr="00CC08FA">
        <w:rPr>
          <w:sz w:val="22"/>
          <w:szCs w:val="22"/>
          <w:lang w:val="en-US" w:eastAsia="en-US"/>
        </w:rPr>
        <w:t>Togus Pompeius 36 Tropaeum Traiani 511 Tubantes 3, 109, 122, 148,</w:t>
      </w:r>
    </w:p>
    <w:p w:rsidR="00B87499" w:rsidRPr="00CC08FA" w:rsidRDefault="00B87499" w:rsidP="00B87499">
      <w:pPr>
        <w:jc w:val="both"/>
        <w:rPr>
          <w:sz w:val="22"/>
          <w:szCs w:val="22"/>
          <w:lang w:val="en-US" w:eastAsia="en-US"/>
        </w:rPr>
      </w:pPr>
      <w:r w:rsidRPr="00CC08FA">
        <w:rPr>
          <w:sz w:val="22"/>
          <w:szCs w:val="22"/>
          <w:lang w:val="en-US" w:eastAsia="en-US"/>
        </w:rPr>
        <w:t>156, 199, 209, 210, 212, 217,</w:t>
      </w:r>
    </w:p>
    <w:p w:rsidR="00B87499" w:rsidRPr="00CC08FA" w:rsidRDefault="00B87499" w:rsidP="00B87499">
      <w:pPr>
        <w:jc w:val="both"/>
        <w:rPr>
          <w:sz w:val="22"/>
          <w:szCs w:val="22"/>
          <w:lang w:val="en-US" w:eastAsia="en-US"/>
        </w:rPr>
      </w:pPr>
      <w:r w:rsidRPr="00CC08FA">
        <w:rPr>
          <w:sz w:val="22"/>
          <w:szCs w:val="22"/>
          <w:lang w:val="en-US" w:eastAsia="en-US"/>
        </w:rPr>
        <w:t>218, 519, 568, 571, 581, 604,</w:t>
      </w:r>
    </w:p>
    <w:p w:rsidR="00B87499" w:rsidRPr="00CC08FA" w:rsidRDefault="00B87499" w:rsidP="00B87499">
      <w:pPr>
        <w:jc w:val="both"/>
        <w:rPr>
          <w:sz w:val="22"/>
          <w:szCs w:val="22"/>
          <w:lang w:val="en-US" w:eastAsia="en-US"/>
        </w:rPr>
      </w:pPr>
      <w:r w:rsidRPr="00CC08FA">
        <w:rPr>
          <w:sz w:val="22"/>
          <w:szCs w:val="22"/>
          <w:lang w:val="en-US" w:eastAsia="en-US"/>
        </w:rPr>
        <w:t>633</w:t>
      </w:r>
    </w:p>
    <w:p w:rsidR="00B87499" w:rsidRPr="00CC08FA" w:rsidRDefault="00B87499" w:rsidP="00B87499">
      <w:pPr>
        <w:jc w:val="both"/>
        <w:rPr>
          <w:sz w:val="22"/>
          <w:szCs w:val="22"/>
          <w:lang w:val="en-US" w:eastAsia="en-US"/>
        </w:rPr>
      </w:pPr>
      <w:r w:rsidRPr="00CC08FA">
        <w:rPr>
          <w:sz w:val="22"/>
          <w:szCs w:val="22"/>
          <w:lang w:val="en-US" w:eastAsia="en-US"/>
        </w:rPr>
        <w:t>Tuhero, S. 131</w:t>
      </w:r>
    </w:p>
    <w:p w:rsidR="00B87499" w:rsidRPr="00CC08FA" w:rsidRDefault="00B87499" w:rsidP="00B87499">
      <w:pPr>
        <w:jc w:val="both"/>
        <w:rPr>
          <w:sz w:val="22"/>
          <w:szCs w:val="22"/>
          <w:lang w:val="en-US" w:eastAsia="en-US"/>
        </w:rPr>
      </w:pPr>
      <w:r w:rsidRPr="00CC08FA">
        <w:rPr>
          <w:sz w:val="22"/>
          <w:szCs w:val="22"/>
          <w:lang w:val="en-US" w:eastAsia="en-US"/>
        </w:rPr>
        <w:t>Tuihanti 216, 218, 297, 307,</w:t>
      </w:r>
    </w:p>
    <w:p w:rsidR="00B87499" w:rsidRPr="00CC08FA" w:rsidRDefault="00B87499" w:rsidP="00B87499">
      <w:pPr>
        <w:jc w:val="both"/>
        <w:rPr>
          <w:sz w:val="22"/>
          <w:szCs w:val="22"/>
          <w:lang w:val="en-US" w:eastAsia="en-US"/>
        </w:rPr>
      </w:pPr>
      <w:r w:rsidRPr="00CC08FA">
        <w:rPr>
          <w:sz w:val="22"/>
          <w:szCs w:val="22"/>
          <w:lang w:val="en-US" w:eastAsia="en-US"/>
        </w:rPr>
        <w:t>519, 521, 563</w:t>
      </w:r>
    </w:p>
    <w:p w:rsidR="00B87499" w:rsidRPr="00CC08FA" w:rsidRDefault="00B87499" w:rsidP="00B87499">
      <w:pPr>
        <w:jc w:val="both"/>
        <w:rPr>
          <w:sz w:val="22"/>
          <w:szCs w:val="22"/>
          <w:lang w:val="en-US" w:eastAsia="en-US"/>
        </w:rPr>
      </w:pPr>
      <w:r w:rsidRPr="00CC08FA">
        <w:rPr>
          <w:sz w:val="22"/>
          <w:szCs w:val="22"/>
          <w:lang w:val="en-US" w:eastAsia="en-US"/>
        </w:rPr>
        <w:t>1ulpenhekers 315</w:t>
      </w:r>
    </w:p>
    <w:p w:rsidR="00B87499" w:rsidRPr="00CC08FA" w:rsidRDefault="00B87499" w:rsidP="00B87499">
      <w:pPr>
        <w:jc w:val="both"/>
        <w:rPr>
          <w:sz w:val="22"/>
          <w:szCs w:val="22"/>
          <w:lang w:val="en-US" w:eastAsia="en-US"/>
        </w:rPr>
      </w:pPr>
      <w:r w:rsidRPr="00CC08FA">
        <w:rPr>
          <w:sz w:val="22"/>
          <w:szCs w:val="22"/>
          <w:lang w:val="en-US" w:eastAsia="en-US"/>
        </w:rPr>
        <w:t>lungrecani 629, 661</w:t>
      </w:r>
    </w:p>
    <w:p w:rsidR="00B87499" w:rsidRPr="00CC08FA" w:rsidRDefault="00B87499" w:rsidP="00B87499">
      <w:pPr>
        <w:jc w:val="both"/>
        <w:rPr>
          <w:sz w:val="22"/>
          <w:szCs w:val="22"/>
          <w:lang w:val="de-DE" w:eastAsia="en-US"/>
        </w:rPr>
      </w:pPr>
      <w:r w:rsidRPr="00CC08FA">
        <w:rPr>
          <w:sz w:val="22"/>
          <w:szCs w:val="22"/>
          <w:lang w:val="de-DE" w:eastAsia="en-US"/>
        </w:rPr>
        <w:t>Tungri 4, 77, 88, 91, 124, 165,</w:t>
      </w:r>
    </w:p>
    <w:p w:rsidR="00B87499" w:rsidRPr="00CC08FA" w:rsidRDefault="00B87499" w:rsidP="00B87499">
      <w:pPr>
        <w:jc w:val="both"/>
        <w:rPr>
          <w:sz w:val="22"/>
          <w:szCs w:val="22"/>
          <w:lang w:val="de-DE" w:eastAsia="en-US"/>
        </w:rPr>
      </w:pPr>
      <w:r w:rsidRPr="00CC08FA">
        <w:rPr>
          <w:sz w:val="22"/>
          <w:szCs w:val="22"/>
          <w:lang w:val="de-DE" w:eastAsia="en-US"/>
        </w:rPr>
        <w:t>171, 185, 198, 199, 200, 226,</w:t>
      </w:r>
    </w:p>
    <w:p w:rsidR="00B87499" w:rsidRPr="00CC08FA" w:rsidRDefault="00B87499" w:rsidP="00B87499">
      <w:pPr>
        <w:jc w:val="both"/>
        <w:rPr>
          <w:sz w:val="22"/>
          <w:szCs w:val="22"/>
          <w:lang w:val="de-DE" w:eastAsia="en-US"/>
        </w:rPr>
      </w:pPr>
      <w:r w:rsidRPr="00CC08FA">
        <w:rPr>
          <w:sz w:val="22"/>
          <w:szCs w:val="22"/>
          <w:lang w:val="de-DE" w:eastAsia="en-US"/>
        </w:rPr>
        <w:t>235, 254, 262, 271, 306, 316, 317, 322, 409, 471-477, 487, 488, 492, 509, 515, 522, 560, 571, 619, 638, 668, 699, 713</w:t>
      </w:r>
    </w:p>
    <w:p w:rsidR="00B87499" w:rsidRPr="00CC08FA" w:rsidRDefault="00B87499" w:rsidP="00B87499">
      <w:pPr>
        <w:jc w:val="both"/>
        <w:rPr>
          <w:sz w:val="22"/>
          <w:szCs w:val="22"/>
          <w:lang w:val="de-DE" w:eastAsia="en-US"/>
        </w:rPr>
      </w:pPr>
      <w:r w:rsidRPr="00CC08FA">
        <w:rPr>
          <w:sz w:val="22"/>
          <w:szCs w:val="22"/>
          <w:lang w:val="de-DE" w:eastAsia="en-US"/>
        </w:rPr>
        <w:t>turf 166</w:t>
      </w:r>
    </w:p>
    <w:p w:rsidR="00B87499" w:rsidRPr="00CC08FA" w:rsidRDefault="00B87499" w:rsidP="00B87499">
      <w:pPr>
        <w:jc w:val="both"/>
        <w:rPr>
          <w:sz w:val="22"/>
          <w:szCs w:val="22"/>
          <w:lang w:val="de-DE" w:eastAsia="en-US"/>
        </w:rPr>
      </w:pPr>
      <w:r w:rsidRPr="00CC08FA">
        <w:rPr>
          <w:sz w:val="22"/>
          <w:szCs w:val="22"/>
          <w:lang w:val="de-DE" w:eastAsia="en-US"/>
        </w:rPr>
        <w:t>Turnacenses 475, 620 Turnacum 669</w:t>
      </w:r>
    </w:p>
    <w:p w:rsidR="00B87499" w:rsidRPr="00CC08FA" w:rsidRDefault="00B87499" w:rsidP="00B87499">
      <w:pPr>
        <w:jc w:val="both"/>
        <w:rPr>
          <w:sz w:val="22"/>
          <w:szCs w:val="22"/>
          <w:lang w:val="de-DE" w:eastAsia="en-US"/>
        </w:rPr>
      </w:pPr>
      <w:r w:rsidRPr="00CC08FA">
        <w:rPr>
          <w:sz w:val="22"/>
          <w:szCs w:val="22"/>
          <w:lang w:val="de-DE" w:eastAsia="en-US"/>
        </w:rPr>
        <w:t>Tutor, zie Julius T.</w:t>
      </w:r>
    </w:p>
    <w:p w:rsidR="00B87499" w:rsidRPr="00CC08FA" w:rsidRDefault="00B87499" w:rsidP="00B87499">
      <w:pPr>
        <w:jc w:val="both"/>
        <w:rPr>
          <w:sz w:val="22"/>
          <w:szCs w:val="22"/>
          <w:lang w:val="de-DE" w:eastAsia="en-US"/>
        </w:rPr>
      </w:pPr>
      <w:r w:rsidRPr="00CC08FA">
        <w:rPr>
          <w:sz w:val="22"/>
          <w:szCs w:val="22"/>
          <w:lang w:val="de-DE" w:eastAsia="en-US"/>
        </w:rPr>
        <w:t>Ubaghs, C. 315</w:t>
      </w:r>
    </w:p>
    <w:p w:rsidR="00B87499" w:rsidRPr="00CC08FA" w:rsidRDefault="00B87499" w:rsidP="00B87499">
      <w:pPr>
        <w:jc w:val="both"/>
        <w:rPr>
          <w:sz w:val="22"/>
          <w:szCs w:val="22"/>
          <w:lang w:val="de-DE" w:eastAsia="en-US"/>
        </w:rPr>
      </w:pPr>
      <w:r w:rsidRPr="00CC08FA">
        <w:rPr>
          <w:sz w:val="22"/>
          <w:szCs w:val="22"/>
          <w:lang w:val="de-DE" w:eastAsia="en-US"/>
        </w:rPr>
        <w:t>Ubii 25, 43, 46, 55, 59, 69, 79, 91, 124, 140, 159, 171, 181, 185, 193, 198, 199, 201, 237, 245, 254, 261, 298, 470, 517, 571</w:t>
      </w:r>
    </w:p>
    <w:p w:rsidR="00B87499" w:rsidRPr="00CC08FA" w:rsidRDefault="00B87499" w:rsidP="00B87499">
      <w:pPr>
        <w:jc w:val="both"/>
        <w:rPr>
          <w:sz w:val="22"/>
          <w:szCs w:val="22"/>
          <w:lang w:val="de-DE" w:eastAsia="en-US"/>
        </w:rPr>
      </w:pPr>
      <w:r w:rsidRPr="00CC08FA">
        <w:rPr>
          <w:sz w:val="22"/>
          <w:szCs w:val="22"/>
          <w:lang w:val="de-DE" w:eastAsia="en-US"/>
        </w:rPr>
        <w:t>Ulpia Ammava 397</w:t>
      </w:r>
    </w:p>
    <w:p w:rsidR="00B87499" w:rsidRPr="00CC08FA" w:rsidRDefault="00B87499" w:rsidP="00B87499">
      <w:pPr>
        <w:jc w:val="both"/>
        <w:rPr>
          <w:sz w:val="22"/>
          <w:szCs w:val="22"/>
          <w:lang w:val="en-US" w:eastAsia="en-US"/>
        </w:rPr>
      </w:pPr>
      <w:r w:rsidRPr="00CC08FA">
        <w:rPr>
          <w:sz w:val="22"/>
          <w:szCs w:val="22"/>
          <w:lang w:val="en-US" w:eastAsia="en-US"/>
        </w:rPr>
        <w:t>Ulpia Noviomagus 366, 375,</w:t>
      </w:r>
    </w:p>
    <w:p w:rsidR="00B87499" w:rsidRPr="00CC08FA" w:rsidRDefault="00B87499" w:rsidP="00B87499">
      <w:pPr>
        <w:jc w:val="both"/>
        <w:rPr>
          <w:sz w:val="22"/>
          <w:szCs w:val="22"/>
          <w:lang w:val="en-US" w:eastAsia="en-US"/>
        </w:rPr>
      </w:pPr>
      <w:r w:rsidRPr="00CC08FA">
        <w:rPr>
          <w:sz w:val="22"/>
          <w:szCs w:val="22"/>
          <w:lang w:val="en-US" w:eastAsia="en-US"/>
        </w:rPr>
        <w:t>378, 397, 474, 485, 513 Ulpius Lupio 397</w:t>
      </w:r>
    </w:p>
    <w:p w:rsidR="00B87499" w:rsidRPr="00CC08FA" w:rsidRDefault="00B87499" w:rsidP="00B87499">
      <w:pPr>
        <w:jc w:val="both"/>
        <w:rPr>
          <w:sz w:val="22"/>
          <w:szCs w:val="22"/>
          <w:lang w:val="en-US" w:eastAsia="en-US"/>
        </w:rPr>
      </w:pPr>
      <w:r w:rsidRPr="00CC08FA">
        <w:rPr>
          <w:sz w:val="22"/>
          <w:szCs w:val="22"/>
          <w:lang w:val="en-US" w:eastAsia="en-US"/>
        </w:rPr>
        <w:t>Urk 7</w:t>
      </w:r>
    </w:p>
    <w:p w:rsidR="00B87499" w:rsidRPr="00CC08FA" w:rsidRDefault="00B87499" w:rsidP="00B87499">
      <w:pPr>
        <w:jc w:val="both"/>
        <w:rPr>
          <w:sz w:val="22"/>
          <w:szCs w:val="22"/>
          <w:lang w:val="de-DE" w:eastAsia="en-US"/>
        </w:rPr>
      </w:pPr>
      <w:r w:rsidRPr="00CC08FA">
        <w:rPr>
          <w:sz w:val="22"/>
          <w:szCs w:val="22"/>
          <w:lang w:val="de-DE" w:eastAsia="en-US"/>
        </w:rPr>
        <w:t>urnenvelden 20, 354, 359, 441 Ursicinus 641, 644, 645 Usipetes 44, 49, 55, 89, 91,</w:t>
      </w:r>
    </w:p>
    <w:p w:rsidR="00B87499" w:rsidRPr="00CC08FA" w:rsidRDefault="00B87499" w:rsidP="00B87499">
      <w:pPr>
        <w:jc w:val="both"/>
        <w:rPr>
          <w:sz w:val="22"/>
          <w:szCs w:val="22"/>
          <w:lang w:val="de-DE" w:eastAsia="en-US"/>
        </w:rPr>
      </w:pPr>
      <w:r w:rsidRPr="00CC08FA">
        <w:rPr>
          <w:sz w:val="22"/>
          <w:szCs w:val="22"/>
          <w:lang w:val="de-DE" w:eastAsia="en-US"/>
        </w:rPr>
        <w:t>109, 140, 156</w:t>
      </w:r>
    </w:p>
    <w:p w:rsidR="00B87499" w:rsidRPr="00CC08FA" w:rsidRDefault="00B87499" w:rsidP="00B87499">
      <w:pPr>
        <w:jc w:val="both"/>
        <w:rPr>
          <w:sz w:val="22"/>
          <w:szCs w:val="22"/>
          <w:lang w:val="de-DE" w:eastAsia="en-US"/>
        </w:rPr>
      </w:pPr>
      <w:r w:rsidRPr="00CC08FA">
        <w:rPr>
          <w:sz w:val="22"/>
          <w:szCs w:val="22"/>
          <w:lang w:val="de-DE" w:eastAsia="en-US"/>
        </w:rPr>
        <w:t>Usipi 209, 210, 212, 217, 218,</w:t>
      </w:r>
    </w:p>
    <w:p w:rsidR="00B87499" w:rsidRPr="00CC08FA" w:rsidRDefault="00B87499" w:rsidP="00B87499">
      <w:pPr>
        <w:jc w:val="both"/>
        <w:rPr>
          <w:sz w:val="22"/>
          <w:szCs w:val="22"/>
          <w:lang w:val="de-DE" w:eastAsia="en-US"/>
        </w:rPr>
      </w:pPr>
      <w:r w:rsidRPr="00CC08FA">
        <w:rPr>
          <w:sz w:val="22"/>
          <w:szCs w:val="22"/>
          <w:lang w:val="de-DE" w:eastAsia="en-US"/>
        </w:rPr>
        <w:t>245, 251, 518, 568, 571, 581 Utrecht 7, 475</w:t>
      </w:r>
    </w:p>
    <w:p w:rsidR="00B87499" w:rsidRPr="00CC08FA" w:rsidRDefault="00B87499" w:rsidP="00B87499">
      <w:pPr>
        <w:jc w:val="both"/>
        <w:rPr>
          <w:sz w:val="22"/>
          <w:szCs w:val="22"/>
          <w:lang w:eastAsia="en-US"/>
        </w:rPr>
      </w:pPr>
      <w:r w:rsidRPr="00CC08FA">
        <w:rPr>
          <w:sz w:val="22"/>
          <w:szCs w:val="22"/>
          <w:lang w:eastAsia="en-US"/>
        </w:rPr>
        <w:t>Vada 275, 276, 278, 383, 556 Vagdavercustis 398, 556, 721 Vahalis 12, 164</w:t>
      </w:r>
    </w:p>
    <w:p w:rsidR="00B87499" w:rsidRPr="00CC08FA" w:rsidRDefault="00B87499" w:rsidP="00B87499">
      <w:pPr>
        <w:jc w:val="both"/>
        <w:rPr>
          <w:sz w:val="22"/>
          <w:szCs w:val="22"/>
          <w:lang w:eastAsia="en-US"/>
        </w:rPr>
      </w:pPr>
      <w:r w:rsidRPr="00CC08FA">
        <w:rPr>
          <w:sz w:val="22"/>
          <w:szCs w:val="22"/>
          <w:lang w:eastAsia="en-US"/>
        </w:rPr>
        <w:t>Valens, zie Fabius V.</w:t>
      </w:r>
    </w:p>
    <w:p w:rsidR="00B87499" w:rsidRPr="00CC08FA" w:rsidRDefault="00B87499" w:rsidP="00B87499">
      <w:pPr>
        <w:jc w:val="both"/>
        <w:rPr>
          <w:sz w:val="22"/>
          <w:szCs w:val="22"/>
          <w:lang w:eastAsia="en-US"/>
        </w:rPr>
      </w:pPr>
      <w:r w:rsidRPr="00CC08FA">
        <w:rPr>
          <w:sz w:val="22"/>
          <w:szCs w:val="22"/>
          <w:lang w:eastAsia="en-US"/>
        </w:rPr>
        <w:t>Valens 349, 352, 402, 456,</w:t>
      </w:r>
    </w:p>
    <w:p w:rsidR="00B87499" w:rsidRPr="00CC08FA" w:rsidRDefault="00B87499" w:rsidP="00B87499">
      <w:pPr>
        <w:jc w:val="both"/>
        <w:rPr>
          <w:sz w:val="22"/>
          <w:szCs w:val="22"/>
          <w:lang w:eastAsia="en-US"/>
        </w:rPr>
      </w:pPr>
      <w:r w:rsidRPr="00CC08FA">
        <w:rPr>
          <w:sz w:val="22"/>
          <w:szCs w:val="22"/>
          <w:lang w:eastAsia="en-US"/>
        </w:rPr>
        <w:t>614, 615, 659, 672 Valentinianus I 349, 352, 356,</w:t>
      </w:r>
    </w:p>
    <w:p w:rsidR="00B87499" w:rsidRPr="00CC08FA" w:rsidRDefault="00B87499" w:rsidP="00B87499">
      <w:pPr>
        <w:jc w:val="both"/>
        <w:rPr>
          <w:sz w:val="22"/>
          <w:szCs w:val="22"/>
          <w:lang w:eastAsia="en-US"/>
        </w:rPr>
      </w:pPr>
      <w:r w:rsidRPr="00CC08FA">
        <w:rPr>
          <w:sz w:val="22"/>
          <w:szCs w:val="22"/>
          <w:lang w:eastAsia="en-US"/>
        </w:rPr>
        <w:t>367, 402, 446, 548, 614, 615,</w:t>
      </w:r>
    </w:p>
    <w:p w:rsidR="00B87499" w:rsidRPr="00CC08FA" w:rsidRDefault="00B87499" w:rsidP="00B87499">
      <w:pPr>
        <w:jc w:val="both"/>
        <w:rPr>
          <w:sz w:val="22"/>
          <w:szCs w:val="22"/>
          <w:lang w:eastAsia="en-US"/>
        </w:rPr>
      </w:pPr>
      <w:r w:rsidRPr="00CC08FA">
        <w:rPr>
          <w:sz w:val="22"/>
          <w:szCs w:val="22"/>
          <w:lang w:eastAsia="en-US"/>
        </w:rPr>
        <w:t>633, 659, 659-671, 708, 722 Valentinianus II 436, 461,</w:t>
      </w:r>
    </w:p>
    <w:p w:rsidR="00B87499" w:rsidRPr="00CC08FA" w:rsidRDefault="00B87499" w:rsidP="00B87499">
      <w:pPr>
        <w:jc w:val="both"/>
        <w:rPr>
          <w:sz w:val="22"/>
          <w:szCs w:val="22"/>
          <w:lang w:eastAsia="en-US"/>
        </w:rPr>
      </w:pPr>
      <w:r w:rsidRPr="00CC08FA">
        <w:rPr>
          <w:sz w:val="22"/>
          <w:szCs w:val="22"/>
          <w:lang w:eastAsia="en-US"/>
        </w:rPr>
        <w:t>672, 676, 722 Valentinianus III 458, 614,</w:t>
      </w:r>
    </w:p>
    <w:p w:rsidR="00B87499" w:rsidRPr="00CC08FA" w:rsidRDefault="00B87499" w:rsidP="00B87499">
      <w:pPr>
        <w:jc w:val="both"/>
        <w:rPr>
          <w:sz w:val="22"/>
          <w:szCs w:val="22"/>
          <w:lang w:eastAsia="en-US"/>
        </w:rPr>
      </w:pPr>
      <w:r w:rsidRPr="00CC08FA">
        <w:rPr>
          <w:sz w:val="22"/>
          <w:szCs w:val="22"/>
          <w:lang w:eastAsia="en-US"/>
        </w:rPr>
        <w:t>666, 680, 689, 699 Valentinus, zie Julius V. Valerianus 302-303, 556, 573 Valerianus II 577</w:t>
      </w:r>
    </w:p>
    <w:p w:rsidR="00B87499" w:rsidRPr="00B87499" w:rsidRDefault="00B87499" w:rsidP="00B87499">
      <w:pPr>
        <w:jc w:val="both"/>
        <w:rPr>
          <w:sz w:val="22"/>
          <w:szCs w:val="22"/>
          <w:lang w:val="en-GB" w:eastAsia="en-US"/>
        </w:rPr>
      </w:pPr>
      <w:r w:rsidRPr="00B87499">
        <w:rPr>
          <w:sz w:val="22"/>
          <w:szCs w:val="22"/>
          <w:lang w:val="en-GB" w:eastAsia="en-US"/>
        </w:rPr>
        <w:t>Valerius Asiaticus 225 Valerius Chalcidicus 393 Valerius Messalla 80 Valerius Secundus 461 Vangiones 9, 682</w:t>
      </w:r>
    </w:p>
    <w:p w:rsidR="00B87499" w:rsidRPr="00CC08FA" w:rsidRDefault="00B87499" w:rsidP="00B87499">
      <w:pPr>
        <w:jc w:val="both"/>
        <w:rPr>
          <w:sz w:val="22"/>
          <w:szCs w:val="22"/>
          <w:lang w:eastAsia="en-US"/>
        </w:rPr>
      </w:pPr>
      <w:r w:rsidRPr="00CC08FA">
        <w:rPr>
          <w:sz w:val="22"/>
          <w:szCs w:val="22"/>
          <w:lang w:eastAsia="en-US"/>
        </w:rPr>
        <w:t>Varnenus 560</w:t>
      </w:r>
    </w:p>
    <w:p w:rsidR="00B87499" w:rsidRPr="00CC08FA" w:rsidRDefault="00B87499" w:rsidP="00B87499">
      <w:pPr>
        <w:jc w:val="both"/>
        <w:rPr>
          <w:sz w:val="22"/>
          <w:szCs w:val="22"/>
          <w:lang w:eastAsia="en-US"/>
        </w:rPr>
      </w:pPr>
      <w:r w:rsidRPr="00CC08FA">
        <w:rPr>
          <w:sz w:val="22"/>
          <w:szCs w:val="22"/>
          <w:lang w:eastAsia="en-US"/>
        </w:rPr>
        <w:t>Varus 2, 106-117, 123, 187, 305, 470, 483, 494, 496, 522, 533</w:t>
      </w:r>
    </w:p>
    <w:p w:rsidR="00B87499" w:rsidRPr="00CC08FA" w:rsidRDefault="00B87499" w:rsidP="00B87499">
      <w:pPr>
        <w:jc w:val="both"/>
        <w:rPr>
          <w:sz w:val="22"/>
          <w:szCs w:val="22"/>
          <w:lang w:eastAsia="en-US"/>
        </w:rPr>
      </w:pPr>
      <w:r w:rsidRPr="00CC08FA">
        <w:rPr>
          <w:sz w:val="22"/>
          <w:szCs w:val="22"/>
          <w:lang w:eastAsia="en-US"/>
        </w:rPr>
        <w:t>vazalstaten 179</w:t>
      </w:r>
    </w:p>
    <w:p w:rsidR="00B87499" w:rsidRPr="00CC08FA" w:rsidRDefault="00B87499" w:rsidP="00B87499">
      <w:pPr>
        <w:jc w:val="both"/>
        <w:rPr>
          <w:sz w:val="22"/>
          <w:szCs w:val="22"/>
          <w:lang w:eastAsia="en-US"/>
        </w:rPr>
      </w:pPr>
      <w:r w:rsidRPr="00CC08FA">
        <w:rPr>
          <w:sz w:val="22"/>
          <w:szCs w:val="22"/>
          <w:lang w:eastAsia="en-US"/>
        </w:rPr>
        <w:t>Vecht 91</w:t>
      </w:r>
    </w:p>
    <w:p w:rsidR="00B87499" w:rsidRPr="00CC08FA" w:rsidRDefault="00B87499" w:rsidP="00B87499">
      <w:pPr>
        <w:jc w:val="both"/>
        <w:rPr>
          <w:sz w:val="22"/>
          <w:szCs w:val="22"/>
          <w:lang w:eastAsia="en-US"/>
        </w:rPr>
      </w:pPr>
      <w:r w:rsidRPr="00CC08FA">
        <w:rPr>
          <w:sz w:val="22"/>
          <w:szCs w:val="22"/>
          <w:lang w:eastAsia="en-US"/>
        </w:rPr>
        <w:t>Vechten 713</w:t>
      </w:r>
    </w:p>
    <w:p w:rsidR="00B87499" w:rsidRPr="00CC08FA" w:rsidRDefault="00B87499" w:rsidP="00B87499">
      <w:pPr>
        <w:jc w:val="both"/>
        <w:rPr>
          <w:sz w:val="22"/>
          <w:szCs w:val="22"/>
          <w:lang w:eastAsia="en-US"/>
        </w:rPr>
      </w:pPr>
      <w:r w:rsidRPr="00CC08FA">
        <w:rPr>
          <w:sz w:val="22"/>
          <w:szCs w:val="22"/>
          <w:lang w:eastAsia="en-US"/>
        </w:rPr>
        <w:t>Veen, J. ter 14, 15, 417 veenbruggen 440</w:t>
      </w:r>
    </w:p>
    <w:p w:rsidR="00B87499" w:rsidRPr="00CC08FA" w:rsidRDefault="00B87499" w:rsidP="00B87499">
      <w:pPr>
        <w:jc w:val="both"/>
        <w:rPr>
          <w:sz w:val="22"/>
          <w:szCs w:val="22"/>
          <w:lang w:eastAsia="en-US"/>
        </w:rPr>
      </w:pPr>
      <w:r w:rsidRPr="00CC08FA">
        <w:rPr>
          <w:sz w:val="22"/>
          <w:szCs w:val="22"/>
          <w:lang w:eastAsia="en-US"/>
        </w:rPr>
        <w:t>Veleda 259, 261, 277, 284, 485, 552</w:t>
      </w:r>
    </w:p>
    <w:p w:rsidR="00B87499" w:rsidRPr="00CC08FA" w:rsidRDefault="00B87499" w:rsidP="00B87499">
      <w:pPr>
        <w:jc w:val="both"/>
        <w:rPr>
          <w:sz w:val="22"/>
          <w:szCs w:val="22"/>
          <w:lang w:eastAsia="en-US"/>
        </w:rPr>
      </w:pPr>
      <w:r w:rsidRPr="00CC08FA">
        <w:rPr>
          <w:sz w:val="22"/>
          <w:szCs w:val="22"/>
          <w:lang w:eastAsia="en-US"/>
        </w:rPr>
        <w:t>Velleius 99, 101, 104, 110, 205, 213</w:t>
      </w:r>
    </w:p>
    <w:p w:rsidR="00B87499" w:rsidRPr="00CC08FA" w:rsidRDefault="00B87499" w:rsidP="00B87499">
      <w:pPr>
        <w:jc w:val="both"/>
        <w:rPr>
          <w:sz w:val="22"/>
          <w:szCs w:val="22"/>
          <w:lang w:eastAsia="en-US"/>
        </w:rPr>
      </w:pPr>
      <w:r w:rsidRPr="00CC08FA">
        <w:rPr>
          <w:sz w:val="22"/>
          <w:szCs w:val="22"/>
          <w:lang w:eastAsia="en-US"/>
        </w:rPr>
        <w:t>Venus 393, 554</w:t>
      </w:r>
    </w:p>
    <w:p w:rsidR="00B87499" w:rsidRPr="00CC08FA" w:rsidRDefault="00B87499" w:rsidP="00B87499">
      <w:pPr>
        <w:jc w:val="both"/>
        <w:rPr>
          <w:sz w:val="22"/>
          <w:szCs w:val="22"/>
          <w:lang w:eastAsia="en-US"/>
        </w:rPr>
      </w:pPr>
      <w:r w:rsidRPr="00CC08FA">
        <w:rPr>
          <w:sz w:val="22"/>
          <w:szCs w:val="22"/>
          <w:lang w:eastAsia="en-US"/>
        </w:rPr>
        <w:t>Verax 275</w:t>
      </w:r>
    </w:p>
    <w:p w:rsidR="00B87499" w:rsidRPr="00CC08FA" w:rsidRDefault="00B87499" w:rsidP="00B87499">
      <w:pPr>
        <w:jc w:val="both"/>
        <w:rPr>
          <w:sz w:val="22"/>
          <w:szCs w:val="22"/>
          <w:lang w:eastAsia="en-US"/>
        </w:rPr>
      </w:pPr>
      <w:r w:rsidRPr="00CC08FA">
        <w:rPr>
          <w:sz w:val="22"/>
          <w:szCs w:val="22"/>
          <w:lang w:eastAsia="en-US"/>
        </w:rPr>
        <w:t>Vercingetorix 73, 76 Vergilius 80</w:t>
      </w:r>
    </w:p>
    <w:p w:rsidR="00B87499" w:rsidRPr="00CC08FA" w:rsidRDefault="00B87499" w:rsidP="00B87499">
      <w:pPr>
        <w:jc w:val="both"/>
        <w:rPr>
          <w:sz w:val="22"/>
          <w:szCs w:val="22"/>
          <w:lang w:eastAsia="en-US"/>
        </w:rPr>
      </w:pPr>
      <w:r w:rsidRPr="00CC08FA">
        <w:rPr>
          <w:sz w:val="22"/>
          <w:szCs w:val="22"/>
          <w:lang w:eastAsia="en-US"/>
        </w:rPr>
        <w:t>Verginius Rufus 156, 220, 264, 511</w:t>
      </w:r>
    </w:p>
    <w:p w:rsidR="00B87499" w:rsidRPr="00CC08FA" w:rsidRDefault="00B87499" w:rsidP="00B87499">
      <w:pPr>
        <w:jc w:val="both"/>
        <w:rPr>
          <w:sz w:val="22"/>
          <w:szCs w:val="22"/>
          <w:lang w:eastAsia="en-US"/>
        </w:rPr>
      </w:pPr>
      <w:r w:rsidRPr="00CC08FA">
        <w:rPr>
          <w:sz w:val="22"/>
          <w:szCs w:val="22"/>
          <w:lang w:eastAsia="en-US"/>
        </w:rPr>
        <w:t>Vermeulen, W. 317, 369, 370, 371</w:t>
      </w:r>
    </w:p>
    <w:p w:rsidR="00B87499" w:rsidRPr="00CC08FA" w:rsidRDefault="00B87499" w:rsidP="00B87499">
      <w:pPr>
        <w:jc w:val="both"/>
        <w:rPr>
          <w:sz w:val="22"/>
          <w:szCs w:val="22"/>
          <w:lang w:eastAsia="en-US"/>
        </w:rPr>
      </w:pPr>
      <w:r w:rsidRPr="00CC08FA">
        <w:rPr>
          <w:sz w:val="22"/>
          <w:szCs w:val="22"/>
          <w:lang w:eastAsia="en-US"/>
        </w:rPr>
        <w:t>verkeer 536, 539</w:t>
      </w:r>
    </w:p>
    <w:p w:rsidR="00B87499" w:rsidRPr="00B87499" w:rsidRDefault="00B87499" w:rsidP="00B87499">
      <w:pPr>
        <w:jc w:val="both"/>
        <w:rPr>
          <w:sz w:val="22"/>
          <w:szCs w:val="22"/>
          <w:lang w:val="en-GB" w:eastAsia="en-US"/>
        </w:rPr>
      </w:pPr>
      <w:r w:rsidRPr="00B87499">
        <w:rPr>
          <w:sz w:val="22"/>
          <w:szCs w:val="22"/>
          <w:lang w:val="en-GB" w:eastAsia="en-US"/>
        </w:rPr>
        <w:t>Verritus 154, 182 Vespasianus 228-282, 307,</w:t>
      </w:r>
    </w:p>
    <w:p w:rsidR="00B87499" w:rsidRPr="00B87499" w:rsidRDefault="00B87499" w:rsidP="00B87499">
      <w:pPr>
        <w:jc w:val="both"/>
        <w:rPr>
          <w:sz w:val="22"/>
          <w:szCs w:val="22"/>
          <w:lang w:val="en-GB" w:eastAsia="en-US"/>
        </w:rPr>
      </w:pPr>
      <w:r w:rsidRPr="00B87499">
        <w:rPr>
          <w:sz w:val="22"/>
          <w:szCs w:val="22"/>
          <w:lang w:val="en-GB" w:eastAsia="en-US"/>
        </w:rPr>
        <w:t>321, 356, 359, 384, 402, 430,</w:t>
      </w:r>
    </w:p>
    <w:p w:rsidR="00B87499" w:rsidRPr="00B87499" w:rsidRDefault="00B87499" w:rsidP="00B87499">
      <w:pPr>
        <w:jc w:val="both"/>
        <w:rPr>
          <w:sz w:val="22"/>
          <w:szCs w:val="22"/>
          <w:lang w:val="en-GB" w:eastAsia="en-US"/>
        </w:rPr>
      </w:pPr>
      <w:r w:rsidRPr="00B87499">
        <w:rPr>
          <w:sz w:val="22"/>
          <w:szCs w:val="22"/>
          <w:lang w:val="en-GB" w:eastAsia="en-US"/>
        </w:rPr>
        <w:t>440, 446, 458, 459, 461, 462,</w:t>
      </w:r>
    </w:p>
    <w:p w:rsidR="00B87499" w:rsidRPr="00B87499" w:rsidRDefault="00B87499" w:rsidP="00B87499">
      <w:pPr>
        <w:jc w:val="both"/>
        <w:rPr>
          <w:sz w:val="22"/>
          <w:szCs w:val="22"/>
          <w:lang w:val="en-GB" w:eastAsia="en-US"/>
        </w:rPr>
      </w:pPr>
      <w:r w:rsidRPr="00B87499">
        <w:rPr>
          <w:sz w:val="22"/>
          <w:szCs w:val="22"/>
          <w:lang w:val="en-GB" w:eastAsia="en-US"/>
        </w:rPr>
        <w:t>491, 504, 521</w:t>
      </w:r>
    </w:p>
    <w:p w:rsidR="00B87499" w:rsidRPr="00B87499" w:rsidRDefault="00B87499" w:rsidP="00B87499">
      <w:pPr>
        <w:jc w:val="both"/>
        <w:rPr>
          <w:sz w:val="22"/>
          <w:szCs w:val="22"/>
          <w:lang w:val="en-GB" w:eastAsia="en-US"/>
        </w:rPr>
      </w:pPr>
      <w:r w:rsidRPr="00B87499">
        <w:rPr>
          <w:sz w:val="22"/>
          <w:szCs w:val="22"/>
          <w:lang w:val="en-GB" w:eastAsia="en-US"/>
        </w:rPr>
        <w:t>Vesta 380, 718</w:t>
      </w:r>
    </w:p>
    <w:p w:rsidR="00B87499" w:rsidRPr="00B87499" w:rsidRDefault="00B87499" w:rsidP="00B87499">
      <w:pPr>
        <w:jc w:val="both"/>
        <w:rPr>
          <w:sz w:val="22"/>
          <w:szCs w:val="22"/>
          <w:lang w:val="en-GB" w:eastAsia="en-US"/>
        </w:rPr>
      </w:pPr>
      <w:r w:rsidRPr="00B87499">
        <w:rPr>
          <w:sz w:val="22"/>
          <w:szCs w:val="22"/>
          <w:lang w:val="en-GB" w:eastAsia="en-US"/>
        </w:rPr>
        <w:t>Vestricius Spurinna 285 Vetera 85, 93, 98, 120, 183,</w:t>
      </w:r>
    </w:p>
    <w:p w:rsidR="00B87499" w:rsidRPr="00B87499" w:rsidRDefault="00B87499" w:rsidP="00B87499">
      <w:pPr>
        <w:jc w:val="both"/>
        <w:rPr>
          <w:sz w:val="22"/>
          <w:szCs w:val="22"/>
          <w:lang w:val="en-GB" w:eastAsia="en-US"/>
        </w:rPr>
      </w:pPr>
      <w:r w:rsidRPr="00B87499">
        <w:rPr>
          <w:sz w:val="22"/>
          <w:szCs w:val="22"/>
          <w:lang w:val="en-GB" w:eastAsia="en-US"/>
        </w:rPr>
        <w:t>202, 213, 240-258, 272-274,</w:t>
      </w:r>
    </w:p>
    <w:p w:rsidR="00B87499" w:rsidRPr="00B87499" w:rsidRDefault="00B87499" w:rsidP="00B87499">
      <w:pPr>
        <w:jc w:val="both"/>
        <w:rPr>
          <w:sz w:val="22"/>
          <w:szCs w:val="22"/>
          <w:lang w:val="en-GB" w:eastAsia="en-US"/>
        </w:rPr>
      </w:pPr>
      <w:r w:rsidRPr="00B87499">
        <w:rPr>
          <w:sz w:val="22"/>
          <w:szCs w:val="22"/>
          <w:lang w:val="en-GB" w:eastAsia="en-US"/>
        </w:rPr>
        <w:t>287, 473, 497, 534 vexillatio 632</w:t>
      </w:r>
    </w:p>
    <w:p w:rsidR="00B87499" w:rsidRPr="00B87499" w:rsidRDefault="00B87499" w:rsidP="00B87499">
      <w:pPr>
        <w:jc w:val="both"/>
        <w:rPr>
          <w:sz w:val="22"/>
          <w:szCs w:val="22"/>
          <w:lang w:val="en-GB" w:eastAsia="en-US"/>
        </w:rPr>
      </w:pPr>
      <w:r w:rsidRPr="00B87499">
        <w:rPr>
          <w:sz w:val="22"/>
          <w:szCs w:val="22"/>
          <w:lang w:val="en-GB" w:eastAsia="en-US"/>
        </w:rPr>
        <w:t>Victor 677</w:t>
      </w:r>
    </w:p>
    <w:p w:rsidR="00B87499" w:rsidRPr="00CC08FA" w:rsidRDefault="00B87499" w:rsidP="00B87499">
      <w:pPr>
        <w:jc w:val="both"/>
        <w:rPr>
          <w:sz w:val="22"/>
          <w:szCs w:val="22"/>
          <w:lang w:val="en-US" w:eastAsia="en-US"/>
        </w:rPr>
      </w:pPr>
      <w:r w:rsidRPr="00CC08FA">
        <w:rPr>
          <w:sz w:val="22"/>
          <w:szCs w:val="22"/>
          <w:lang w:val="en-US" w:eastAsia="en-US"/>
        </w:rPr>
        <w:t>Victor (Sint) 591</w:t>
      </w:r>
    </w:p>
    <w:p w:rsidR="00B87499" w:rsidRPr="00CC08FA" w:rsidRDefault="00B87499" w:rsidP="00B87499">
      <w:pPr>
        <w:jc w:val="both"/>
        <w:rPr>
          <w:sz w:val="22"/>
          <w:szCs w:val="22"/>
          <w:lang w:val="en-US" w:eastAsia="en-US"/>
        </w:rPr>
      </w:pPr>
      <w:smartTag w:uri="urn:schemas-microsoft-com:office:smarttags" w:element="State">
        <w:smartTag w:uri="urn:schemas-microsoft-com:office:smarttags" w:element="place">
          <w:r w:rsidRPr="00CC08FA">
            <w:rPr>
              <w:sz w:val="22"/>
              <w:szCs w:val="22"/>
              <w:lang w:val="en-US" w:eastAsia="en-US"/>
            </w:rPr>
            <w:t>Victoria</w:t>
          </w:r>
        </w:smartTag>
      </w:smartTag>
      <w:r w:rsidRPr="00CC08FA">
        <w:rPr>
          <w:sz w:val="22"/>
          <w:szCs w:val="22"/>
          <w:lang w:val="en-US" w:eastAsia="en-US"/>
        </w:rPr>
        <w:t xml:space="preserve"> 582</w:t>
      </w:r>
    </w:p>
    <w:p w:rsidR="00B87499" w:rsidRPr="00CC08FA" w:rsidRDefault="00B87499" w:rsidP="00B87499">
      <w:pPr>
        <w:jc w:val="both"/>
        <w:rPr>
          <w:sz w:val="22"/>
          <w:szCs w:val="22"/>
          <w:lang w:val="en-US" w:eastAsia="en-US"/>
        </w:rPr>
      </w:pPr>
      <w:smartTag w:uri="urn:schemas-microsoft-com:office:smarttags" w:element="State">
        <w:smartTag w:uri="urn:schemas-microsoft-com:office:smarttags" w:element="place">
          <w:r w:rsidRPr="00CC08FA">
            <w:rPr>
              <w:sz w:val="22"/>
              <w:szCs w:val="22"/>
              <w:lang w:val="en-US" w:eastAsia="en-US"/>
            </w:rPr>
            <w:t>Victoria</w:t>
          </w:r>
        </w:smartTag>
      </w:smartTag>
      <w:r w:rsidRPr="00CC08FA">
        <w:rPr>
          <w:sz w:val="22"/>
          <w:szCs w:val="22"/>
          <w:lang w:val="en-US" w:eastAsia="en-US"/>
        </w:rPr>
        <w:t xml:space="preserve"> (godin) 564 Victorinus 580, 582</w:t>
      </w:r>
    </w:p>
    <w:p w:rsidR="00B87499" w:rsidRPr="00B87499" w:rsidRDefault="00B87499" w:rsidP="00B87499">
      <w:pPr>
        <w:jc w:val="both"/>
        <w:rPr>
          <w:sz w:val="22"/>
          <w:szCs w:val="22"/>
          <w:lang w:val="en-GB" w:eastAsia="en-US"/>
        </w:rPr>
      </w:pPr>
      <w:r w:rsidRPr="00B87499">
        <w:rPr>
          <w:sz w:val="22"/>
          <w:szCs w:val="22"/>
          <w:lang w:val="en-GB" w:eastAsia="en-US"/>
        </w:rPr>
        <w:t>Victricius 672</w:t>
      </w:r>
    </w:p>
    <w:p w:rsidR="00B87499" w:rsidRPr="00CC08FA" w:rsidRDefault="00B87499" w:rsidP="00B87499">
      <w:pPr>
        <w:jc w:val="both"/>
        <w:rPr>
          <w:sz w:val="22"/>
          <w:szCs w:val="22"/>
          <w:lang w:eastAsia="en-US"/>
        </w:rPr>
      </w:pPr>
      <w:r w:rsidRPr="00CC08FA">
        <w:rPr>
          <w:sz w:val="22"/>
          <w:szCs w:val="22"/>
          <w:lang w:eastAsia="en-US"/>
        </w:rPr>
        <w:t>Vicus Helenae 698</w:t>
      </w:r>
    </w:p>
    <w:p w:rsidR="00B87499" w:rsidRPr="00CC08FA" w:rsidRDefault="00B87499" w:rsidP="00B87499">
      <w:pPr>
        <w:jc w:val="both"/>
        <w:rPr>
          <w:sz w:val="22"/>
          <w:szCs w:val="22"/>
          <w:lang w:eastAsia="en-US"/>
        </w:rPr>
      </w:pPr>
      <w:r w:rsidRPr="00CC08FA">
        <w:rPr>
          <w:sz w:val="22"/>
          <w:szCs w:val="22"/>
          <w:lang w:eastAsia="en-US"/>
        </w:rPr>
        <w:t>Vicus Julius 682</w:t>
      </w:r>
    </w:p>
    <w:p w:rsidR="00B87499" w:rsidRPr="00CC08FA" w:rsidRDefault="00B87499" w:rsidP="00B87499">
      <w:pPr>
        <w:jc w:val="both"/>
        <w:rPr>
          <w:sz w:val="22"/>
          <w:szCs w:val="22"/>
          <w:lang w:eastAsia="en-US"/>
        </w:rPr>
      </w:pPr>
      <w:r w:rsidRPr="00CC08FA">
        <w:rPr>
          <w:sz w:val="22"/>
          <w:szCs w:val="22"/>
          <w:lang w:eastAsia="en-US"/>
        </w:rPr>
        <w:t>Vidrus 211</w:t>
      </w:r>
    </w:p>
    <w:p w:rsidR="00B87499" w:rsidRPr="00CC08FA" w:rsidRDefault="00B87499" w:rsidP="00B87499">
      <w:pPr>
        <w:jc w:val="both"/>
        <w:rPr>
          <w:sz w:val="22"/>
          <w:szCs w:val="22"/>
          <w:lang w:val="en-US" w:eastAsia="en-US"/>
        </w:rPr>
      </w:pPr>
      <w:r w:rsidRPr="00CC08FA">
        <w:rPr>
          <w:sz w:val="22"/>
          <w:szCs w:val="22"/>
          <w:lang w:val="en-US" w:eastAsia="en-US"/>
        </w:rPr>
        <w:t>Vihansa 561</w:t>
      </w:r>
    </w:p>
    <w:p w:rsidR="00B87499" w:rsidRPr="00CC08FA" w:rsidRDefault="00B87499" w:rsidP="00B87499">
      <w:pPr>
        <w:jc w:val="both"/>
        <w:rPr>
          <w:sz w:val="22"/>
          <w:szCs w:val="22"/>
          <w:lang w:val="en-US" w:eastAsia="en-US"/>
        </w:rPr>
      </w:pPr>
      <w:r w:rsidRPr="00CC08FA">
        <w:rPr>
          <w:sz w:val="22"/>
          <w:szCs w:val="22"/>
          <w:lang w:val="en-US" w:eastAsia="en-US"/>
        </w:rPr>
        <w:t>Vihirmas 484</w:t>
      </w:r>
    </w:p>
    <w:p w:rsidR="00B87499" w:rsidRPr="00CC08FA" w:rsidRDefault="00B87499" w:rsidP="00B87499">
      <w:pPr>
        <w:jc w:val="both"/>
        <w:rPr>
          <w:sz w:val="22"/>
          <w:szCs w:val="22"/>
          <w:lang w:val="en-US" w:eastAsia="en-US"/>
        </w:rPr>
      </w:pPr>
      <w:r w:rsidRPr="00CC08FA">
        <w:rPr>
          <w:sz w:val="22"/>
          <w:szCs w:val="22"/>
          <w:lang w:val="en-US" w:eastAsia="en-US"/>
        </w:rPr>
        <w:t xml:space="preserve">villa </w:t>
      </w:r>
      <w:smartTag w:uri="urn:schemas-microsoft-com:office:smarttags" w:element="City">
        <w:smartTag w:uri="urn:schemas-microsoft-com:office:smarttags" w:element="place">
          <w:r w:rsidRPr="00CC08FA">
            <w:rPr>
              <w:sz w:val="22"/>
              <w:szCs w:val="22"/>
              <w:lang w:val="en-US" w:eastAsia="en-US"/>
            </w:rPr>
            <w:t>urbana</w:t>
          </w:r>
        </w:smartTag>
      </w:smartTag>
      <w:r w:rsidRPr="00CC08FA">
        <w:rPr>
          <w:sz w:val="22"/>
          <w:szCs w:val="22"/>
          <w:lang w:val="en-US" w:eastAsia="en-US"/>
        </w:rPr>
        <w:t xml:space="preserve"> 347</w:t>
      </w:r>
    </w:p>
    <w:p w:rsidR="00B87499" w:rsidRPr="00CC08FA" w:rsidRDefault="00B87499" w:rsidP="00B87499">
      <w:pPr>
        <w:jc w:val="both"/>
        <w:rPr>
          <w:sz w:val="22"/>
          <w:szCs w:val="22"/>
          <w:lang w:val="en-US" w:eastAsia="en-US"/>
        </w:rPr>
      </w:pPr>
      <w:r w:rsidRPr="00CC08FA">
        <w:rPr>
          <w:sz w:val="22"/>
          <w:szCs w:val="22"/>
          <w:lang w:val="en-US" w:eastAsia="en-US"/>
        </w:rPr>
        <w:t>Vindex 156, 511</w:t>
      </w:r>
    </w:p>
    <w:p w:rsidR="00B87499" w:rsidRPr="00CC08FA" w:rsidRDefault="00B87499" w:rsidP="00B87499">
      <w:pPr>
        <w:jc w:val="both"/>
        <w:rPr>
          <w:sz w:val="22"/>
          <w:szCs w:val="22"/>
          <w:lang w:val="en-US" w:eastAsia="en-US"/>
        </w:rPr>
      </w:pPr>
      <w:r w:rsidRPr="00CC08FA">
        <w:rPr>
          <w:sz w:val="22"/>
          <w:szCs w:val="22"/>
          <w:lang w:val="en-US" w:eastAsia="en-US"/>
        </w:rPr>
        <w:t>Vindonissa 497</w:t>
      </w:r>
    </w:p>
    <w:p w:rsidR="00B87499" w:rsidRPr="00CC08FA" w:rsidRDefault="00B87499" w:rsidP="00B87499">
      <w:pPr>
        <w:jc w:val="both"/>
        <w:rPr>
          <w:sz w:val="22"/>
          <w:szCs w:val="22"/>
          <w:lang w:val="en-US" w:eastAsia="en-US"/>
        </w:rPr>
      </w:pPr>
      <w:r w:rsidRPr="00CC08FA">
        <w:rPr>
          <w:sz w:val="22"/>
          <w:szCs w:val="22"/>
          <w:lang w:val="en-US" w:eastAsia="en-US"/>
        </w:rPr>
        <w:t>Vinicius, M. 80, 99,102, 489 Vink, T. 387, 405</w:t>
      </w:r>
    </w:p>
    <w:p w:rsidR="00B87499" w:rsidRPr="00CC08FA" w:rsidRDefault="00B87499" w:rsidP="00B87499">
      <w:pPr>
        <w:jc w:val="both"/>
        <w:rPr>
          <w:sz w:val="22"/>
          <w:szCs w:val="22"/>
          <w:lang w:val="en-US" w:eastAsia="en-US"/>
        </w:rPr>
      </w:pPr>
      <w:r w:rsidRPr="00CC08FA">
        <w:rPr>
          <w:sz w:val="22"/>
          <w:szCs w:val="22"/>
          <w:lang w:val="en-US" w:eastAsia="en-US"/>
        </w:rPr>
        <w:t>Vinxtbach 470, 473 Viradecdis 489, 516, 561 Viromandui 43, 51</w:t>
      </w:r>
    </w:p>
    <w:p w:rsidR="00B87499" w:rsidRPr="00CC08FA" w:rsidRDefault="00B87499" w:rsidP="00B87499">
      <w:pPr>
        <w:jc w:val="both"/>
        <w:rPr>
          <w:sz w:val="22"/>
          <w:szCs w:val="22"/>
          <w:lang w:val="en-US" w:eastAsia="en-US"/>
        </w:rPr>
      </w:pPr>
      <w:r w:rsidRPr="00CC08FA">
        <w:rPr>
          <w:sz w:val="22"/>
          <w:szCs w:val="22"/>
          <w:lang w:val="en-US" w:eastAsia="en-US"/>
        </w:rPr>
        <w:t>Viroththis 561</w:t>
      </w:r>
    </w:p>
    <w:p w:rsidR="00B87499" w:rsidRPr="00CC08FA" w:rsidRDefault="00B87499" w:rsidP="00B87499">
      <w:pPr>
        <w:jc w:val="both"/>
        <w:rPr>
          <w:sz w:val="22"/>
          <w:szCs w:val="22"/>
          <w:lang w:eastAsia="en-US"/>
        </w:rPr>
      </w:pPr>
      <w:r w:rsidRPr="00CC08FA">
        <w:rPr>
          <w:sz w:val="22"/>
          <w:szCs w:val="22"/>
          <w:lang w:eastAsia="en-US"/>
        </w:rPr>
        <w:t>Visellius Varro 141, 142 visscherij 550</w:t>
      </w:r>
    </w:p>
    <w:p w:rsidR="00B87499" w:rsidRPr="00CC08FA" w:rsidRDefault="00B87499" w:rsidP="00B87499">
      <w:pPr>
        <w:jc w:val="both"/>
        <w:rPr>
          <w:sz w:val="22"/>
          <w:szCs w:val="22"/>
          <w:lang w:eastAsia="en-US"/>
        </w:rPr>
      </w:pPr>
      <w:r w:rsidRPr="00CC08FA">
        <w:rPr>
          <w:sz w:val="22"/>
          <w:szCs w:val="22"/>
          <w:lang w:eastAsia="en-US"/>
        </w:rPr>
        <w:t>Vitalinius, M. 327</w:t>
      </w:r>
    </w:p>
    <w:p w:rsidR="00B87499" w:rsidRPr="00CC08FA" w:rsidRDefault="00B87499" w:rsidP="00B87499">
      <w:pPr>
        <w:jc w:val="both"/>
        <w:rPr>
          <w:sz w:val="22"/>
          <w:szCs w:val="22"/>
          <w:lang w:eastAsia="en-US"/>
        </w:rPr>
      </w:pPr>
      <w:r w:rsidRPr="00CC08FA">
        <w:rPr>
          <w:sz w:val="22"/>
          <w:szCs w:val="22"/>
          <w:lang w:eastAsia="en-US"/>
        </w:rPr>
        <w:t>Vitellius (keizer) 221, 222, 224-229, 306, 495, 510, 511, 521</w:t>
      </w:r>
    </w:p>
    <w:p w:rsidR="00B87499" w:rsidRPr="00CC08FA" w:rsidRDefault="00B87499" w:rsidP="00B87499">
      <w:pPr>
        <w:jc w:val="both"/>
        <w:rPr>
          <w:sz w:val="22"/>
          <w:szCs w:val="22"/>
          <w:lang w:eastAsia="en-US"/>
        </w:rPr>
      </w:pPr>
      <w:r w:rsidRPr="00CC08FA">
        <w:rPr>
          <w:sz w:val="22"/>
          <w:szCs w:val="22"/>
          <w:lang w:eastAsia="en-US"/>
        </w:rPr>
        <w:t xml:space="preserve">Vitellius, P. 130, 131, 500 </w:t>
      </w:r>
    </w:p>
    <w:p w:rsidR="00B87499" w:rsidRPr="00CC08FA" w:rsidRDefault="00B87499" w:rsidP="00B87499">
      <w:pPr>
        <w:jc w:val="both"/>
        <w:rPr>
          <w:sz w:val="22"/>
          <w:szCs w:val="22"/>
          <w:lang w:eastAsia="en-US"/>
        </w:rPr>
      </w:pPr>
      <w:r w:rsidRPr="00CC08FA">
        <w:rPr>
          <w:sz w:val="22"/>
          <w:szCs w:val="22"/>
          <w:lang w:eastAsia="en-US"/>
        </w:rPr>
        <w:t>Vlekke, B. H. M. 317, 638 vlietbergen 433</w:t>
      </w:r>
    </w:p>
    <w:p w:rsidR="00B87499" w:rsidRPr="00CC08FA" w:rsidRDefault="00B87499" w:rsidP="00B87499">
      <w:pPr>
        <w:jc w:val="both"/>
        <w:rPr>
          <w:sz w:val="22"/>
          <w:szCs w:val="22"/>
          <w:lang w:eastAsia="en-US"/>
        </w:rPr>
      </w:pPr>
      <w:r w:rsidRPr="00CC08FA">
        <w:rPr>
          <w:sz w:val="22"/>
          <w:szCs w:val="22"/>
          <w:lang w:eastAsia="en-US"/>
        </w:rPr>
        <w:t>Vocula, zie Dillius V. Vollgraff, C. W. 392</w:t>
      </w:r>
    </w:p>
    <w:p w:rsidR="00B87499" w:rsidRPr="00CC08FA" w:rsidRDefault="00B87499" w:rsidP="00B87499">
      <w:pPr>
        <w:jc w:val="both"/>
        <w:rPr>
          <w:sz w:val="22"/>
          <w:szCs w:val="22"/>
          <w:lang w:eastAsia="en-US"/>
        </w:rPr>
      </w:pPr>
      <w:r w:rsidRPr="00CC08FA">
        <w:rPr>
          <w:sz w:val="22"/>
          <w:szCs w:val="22"/>
          <w:lang w:eastAsia="en-US"/>
        </w:rPr>
        <w:t>Vonk, C. W. 363, 459</w:t>
      </w:r>
    </w:p>
    <w:p w:rsidR="00B87499" w:rsidRPr="00CC08FA" w:rsidRDefault="00B87499" w:rsidP="00B87499">
      <w:pPr>
        <w:jc w:val="both"/>
        <w:rPr>
          <w:sz w:val="22"/>
          <w:szCs w:val="22"/>
          <w:lang w:eastAsia="en-US"/>
        </w:rPr>
      </w:pPr>
      <w:r w:rsidRPr="00CC08FA">
        <w:rPr>
          <w:sz w:val="22"/>
          <w:szCs w:val="22"/>
          <w:lang w:eastAsia="en-US"/>
        </w:rPr>
        <w:t>Vries, J. de 21, 554</w:t>
      </w:r>
    </w:p>
    <w:p w:rsidR="00B87499" w:rsidRPr="00CC08FA" w:rsidRDefault="00B87499" w:rsidP="00B87499">
      <w:pPr>
        <w:jc w:val="both"/>
        <w:rPr>
          <w:sz w:val="22"/>
          <w:szCs w:val="22"/>
          <w:lang w:eastAsia="en-US"/>
        </w:rPr>
      </w:pPr>
      <w:r w:rsidRPr="00CC08FA">
        <w:rPr>
          <w:sz w:val="22"/>
          <w:szCs w:val="22"/>
          <w:lang w:eastAsia="en-US"/>
        </w:rPr>
        <w:t>Waal 43, 600</w:t>
      </w:r>
    </w:p>
    <w:p w:rsidR="00B87499" w:rsidRPr="00CC08FA" w:rsidRDefault="00B87499" w:rsidP="00B87499">
      <w:pPr>
        <w:jc w:val="both"/>
        <w:rPr>
          <w:sz w:val="22"/>
          <w:szCs w:val="22"/>
          <w:lang w:eastAsia="en-US"/>
        </w:rPr>
      </w:pPr>
      <w:r w:rsidRPr="00CC08FA">
        <w:rPr>
          <w:sz w:val="22"/>
          <w:szCs w:val="22"/>
          <w:lang w:eastAsia="en-US"/>
        </w:rPr>
        <w:t>Waele, F. J. de 310, 360 Wagenvoort, H. 406 wegen 532</w:t>
      </w:r>
    </w:p>
    <w:p w:rsidR="00B87499" w:rsidRPr="00CC08FA" w:rsidRDefault="00B87499" w:rsidP="00B87499">
      <w:pPr>
        <w:jc w:val="both"/>
        <w:rPr>
          <w:sz w:val="22"/>
          <w:szCs w:val="22"/>
          <w:lang w:eastAsia="en-US"/>
        </w:rPr>
      </w:pPr>
      <w:r w:rsidRPr="00CC08FA">
        <w:rPr>
          <w:sz w:val="22"/>
          <w:szCs w:val="22"/>
          <w:lang w:eastAsia="en-US"/>
        </w:rPr>
        <w:t>Welcker, J. W. 392 westelijke cultuur 315, 344 Westerhoff, R. 449</w:t>
      </w:r>
    </w:p>
    <w:p w:rsidR="00B87499" w:rsidRPr="00CC08FA" w:rsidRDefault="00B87499" w:rsidP="00B87499">
      <w:pPr>
        <w:jc w:val="both"/>
        <w:rPr>
          <w:sz w:val="22"/>
          <w:szCs w:val="22"/>
          <w:lang w:eastAsia="en-US"/>
        </w:rPr>
      </w:pPr>
      <w:r w:rsidRPr="00CC08FA">
        <w:rPr>
          <w:sz w:val="22"/>
          <w:szCs w:val="22"/>
          <w:lang w:eastAsia="en-US"/>
        </w:rPr>
        <w:t>Wezer 211</w:t>
      </w:r>
    </w:p>
    <w:p w:rsidR="00B87499" w:rsidRPr="00CC08FA" w:rsidRDefault="00B87499" w:rsidP="00B87499">
      <w:pPr>
        <w:jc w:val="both"/>
        <w:rPr>
          <w:sz w:val="22"/>
          <w:szCs w:val="22"/>
          <w:lang w:eastAsia="en-US"/>
        </w:rPr>
      </w:pPr>
      <w:r w:rsidRPr="00CC08FA">
        <w:rPr>
          <w:sz w:val="22"/>
          <w:szCs w:val="22"/>
          <w:lang w:eastAsia="en-US"/>
        </w:rPr>
        <w:t>Wieringen 7</w:t>
      </w:r>
    </w:p>
    <w:p w:rsidR="00B87499" w:rsidRPr="00CC08FA" w:rsidRDefault="00B87499" w:rsidP="00B87499">
      <w:pPr>
        <w:jc w:val="both"/>
        <w:rPr>
          <w:sz w:val="22"/>
          <w:szCs w:val="22"/>
          <w:lang w:eastAsia="en-US"/>
        </w:rPr>
      </w:pPr>
      <w:r w:rsidRPr="00CC08FA">
        <w:rPr>
          <w:sz w:val="22"/>
          <w:szCs w:val="22"/>
          <w:lang w:eastAsia="en-US"/>
        </w:rPr>
        <w:t>Willibrordus, Sint 537, 713 Wodan 554, 555</w:t>
      </w:r>
    </w:p>
    <w:p w:rsidR="00B87499" w:rsidRPr="00CC08FA" w:rsidRDefault="00B87499" w:rsidP="00B87499">
      <w:pPr>
        <w:jc w:val="both"/>
        <w:rPr>
          <w:sz w:val="22"/>
          <w:szCs w:val="22"/>
          <w:lang w:eastAsia="en-US"/>
        </w:rPr>
      </w:pPr>
      <w:r w:rsidRPr="00CC08FA">
        <w:rPr>
          <w:sz w:val="22"/>
          <w:szCs w:val="22"/>
          <w:lang w:eastAsia="en-US"/>
        </w:rPr>
        <w:t>woerden 395</w:t>
      </w:r>
    </w:p>
    <w:p w:rsidR="00B87499" w:rsidRPr="00CC08FA" w:rsidRDefault="00B87499" w:rsidP="00B87499">
      <w:pPr>
        <w:jc w:val="both"/>
        <w:rPr>
          <w:sz w:val="22"/>
          <w:szCs w:val="22"/>
          <w:lang w:eastAsia="en-US"/>
        </w:rPr>
      </w:pPr>
      <w:r w:rsidRPr="00CC08FA">
        <w:rPr>
          <w:sz w:val="22"/>
          <w:szCs w:val="22"/>
          <w:lang w:eastAsia="en-US"/>
        </w:rPr>
        <w:t>wijn 541, 542, 547, 548</w:t>
      </w:r>
    </w:p>
    <w:p w:rsidR="00B87499" w:rsidRPr="00CC08FA" w:rsidRDefault="00B87499" w:rsidP="00B87499">
      <w:pPr>
        <w:jc w:val="both"/>
        <w:rPr>
          <w:sz w:val="22"/>
          <w:szCs w:val="22"/>
          <w:lang w:eastAsia="en-US"/>
        </w:rPr>
      </w:pPr>
      <w:r w:rsidRPr="00CC08FA">
        <w:rPr>
          <w:sz w:val="22"/>
          <w:szCs w:val="22"/>
          <w:lang w:eastAsia="en-US"/>
        </w:rPr>
        <w:t>Xanten 43, 85, 474, 475, 487,</w:t>
      </w:r>
    </w:p>
    <w:p w:rsidR="00B87499" w:rsidRPr="00CC08FA" w:rsidRDefault="00B87499" w:rsidP="00B87499">
      <w:pPr>
        <w:jc w:val="both"/>
        <w:rPr>
          <w:sz w:val="22"/>
          <w:szCs w:val="22"/>
          <w:lang w:eastAsia="en-US"/>
        </w:rPr>
      </w:pPr>
      <w:r w:rsidRPr="00CC08FA">
        <w:rPr>
          <w:sz w:val="22"/>
          <w:szCs w:val="22"/>
          <w:lang w:eastAsia="en-US"/>
        </w:rPr>
        <w:t>488, 619, 691 Xenophon 32</w:t>
      </w:r>
    </w:p>
    <w:p w:rsidR="00B87499" w:rsidRPr="00CC08FA" w:rsidRDefault="00B87499" w:rsidP="00B87499">
      <w:pPr>
        <w:jc w:val="both"/>
        <w:rPr>
          <w:sz w:val="22"/>
          <w:szCs w:val="22"/>
          <w:lang w:eastAsia="en-US"/>
        </w:rPr>
      </w:pPr>
      <w:r w:rsidRPr="00CC08FA">
        <w:rPr>
          <w:sz w:val="22"/>
          <w:szCs w:val="22"/>
          <w:lang w:eastAsia="en-US"/>
        </w:rPr>
        <w:t>IJssel 91</w:t>
      </w:r>
    </w:p>
    <w:p w:rsidR="00B87499" w:rsidRPr="00CC08FA" w:rsidRDefault="00B87499" w:rsidP="00B87499">
      <w:pPr>
        <w:jc w:val="both"/>
        <w:rPr>
          <w:sz w:val="22"/>
          <w:szCs w:val="22"/>
          <w:lang w:eastAsia="en-US"/>
        </w:rPr>
      </w:pPr>
      <w:r w:rsidRPr="00CC08FA">
        <w:rPr>
          <w:sz w:val="22"/>
          <w:szCs w:val="22"/>
          <w:lang w:eastAsia="en-US"/>
        </w:rPr>
        <w:t>Zosimos 644, 649, 651 Zuiderzee 13, 14</w:t>
      </w:r>
    </w:p>
    <w:p w:rsidR="00B87499" w:rsidRPr="00CC08FA" w:rsidRDefault="00B87499" w:rsidP="00B87499">
      <w:pPr>
        <w:jc w:val="both"/>
        <w:rPr>
          <w:sz w:val="22"/>
          <w:szCs w:val="22"/>
          <w:lang w:eastAsia="en-US"/>
        </w:rPr>
      </w:pPr>
    </w:p>
    <w:p w:rsidR="00B87499" w:rsidRPr="00CC08FA" w:rsidRDefault="00B87499" w:rsidP="00B87499">
      <w:pPr>
        <w:jc w:val="both"/>
        <w:rPr>
          <w:rFonts w:ascii="Arial" w:hAnsi="Arial" w:cs="Arial"/>
          <w:b/>
          <w:sz w:val="22"/>
          <w:szCs w:val="22"/>
          <w:lang w:eastAsia="en-US"/>
        </w:rPr>
      </w:pPr>
    </w:p>
    <w:p w:rsidR="00B87499" w:rsidRDefault="00B87499"/>
    <w:sectPr w:rsidR="00B87499" w:rsidSect="00B87499">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6D1" w:rsidRDefault="00EE46D1">
      <w:r>
        <w:separator/>
      </w:r>
    </w:p>
  </w:endnote>
  <w:endnote w:type="continuationSeparator" w:id="0">
    <w:p w:rsidR="00EE46D1" w:rsidRDefault="00EE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6D1" w:rsidRDefault="00EE46D1">
      <w:r>
        <w:separator/>
      </w:r>
    </w:p>
  </w:footnote>
  <w:footnote w:type="continuationSeparator" w:id="0">
    <w:p w:rsidR="00EE46D1" w:rsidRDefault="00EE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499" w:rsidRDefault="00B87499" w:rsidP="00B874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499" w:rsidRDefault="00B87499" w:rsidP="00B874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499" w:rsidRDefault="00B87499" w:rsidP="00B874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6E2">
      <w:rPr>
        <w:rStyle w:val="PageNumber"/>
        <w:noProof/>
      </w:rPr>
      <w:t>2</w:t>
    </w:r>
    <w:r>
      <w:rPr>
        <w:rStyle w:val="PageNumber"/>
      </w:rPr>
      <w:fldChar w:fldCharType="end"/>
    </w:r>
  </w:p>
  <w:p w:rsidR="00B87499" w:rsidRDefault="00B87499" w:rsidP="00B874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92"/>
    <w:multiLevelType w:val="hybridMultilevel"/>
    <w:tmpl w:val="799278F4"/>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CC0C36"/>
    <w:multiLevelType w:val="hybridMultilevel"/>
    <w:tmpl w:val="88222B5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ED6F3D"/>
    <w:multiLevelType w:val="hybridMultilevel"/>
    <w:tmpl w:val="9D0C564C"/>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DB6C0C"/>
    <w:multiLevelType w:val="hybridMultilevel"/>
    <w:tmpl w:val="32C2CE32"/>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FC1E50"/>
    <w:multiLevelType w:val="hybridMultilevel"/>
    <w:tmpl w:val="3578CD1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7A2808"/>
    <w:multiLevelType w:val="multilevel"/>
    <w:tmpl w:val="0EF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90CE5D13-9FD7-4C39-BF34-6A2B9CC3A38E}"/>
    <w:docVar w:name="dgnword-eventsink" w:val="77723720"/>
  </w:docVars>
  <w:rsids>
    <w:rsidRoot w:val="00B87499"/>
    <w:rsid w:val="000113C3"/>
    <w:rsid w:val="00092409"/>
    <w:rsid w:val="000F46A1"/>
    <w:rsid w:val="00116629"/>
    <w:rsid w:val="00136467"/>
    <w:rsid w:val="00152021"/>
    <w:rsid w:val="001873E9"/>
    <w:rsid w:val="00246D78"/>
    <w:rsid w:val="00325316"/>
    <w:rsid w:val="00360CD2"/>
    <w:rsid w:val="003E7EF3"/>
    <w:rsid w:val="004000B7"/>
    <w:rsid w:val="00564CD6"/>
    <w:rsid w:val="006A35ED"/>
    <w:rsid w:val="00734F96"/>
    <w:rsid w:val="007E1032"/>
    <w:rsid w:val="007F220E"/>
    <w:rsid w:val="008807CD"/>
    <w:rsid w:val="008856E2"/>
    <w:rsid w:val="008B39BE"/>
    <w:rsid w:val="008E31BD"/>
    <w:rsid w:val="009C0017"/>
    <w:rsid w:val="00AA2BD6"/>
    <w:rsid w:val="00B87499"/>
    <w:rsid w:val="00BC2804"/>
    <w:rsid w:val="00BD11F4"/>
    <w:rsid w:val="00BF04E3"/>
    <w:rsid w:val="00C50C92"/>
    <w:rsid w:val="00C56C30"/>
    <w:rsid w:val="00CC08FA"/>
    <w:rsid w:val="00CC2D99"/>
    <w:rsid w:val="00DB6FDC"/>
    <w:rsid w:val="00E07FA1"/>
    <w:rsid w:val="00E34792"/>
    <w:rsid w:val="00E623FB"/>
    <w:rsid w:val="00EA11C3"/>
    <w:rsid w:val="00EE46D1"/>
    <w:rsid w:val="00F579F4"/>
    <w:rsid w:val="00F76232"/>
    <w:rsid w:val="00F84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499"/>
    <w:pPr>
      <w:widowControl w:val="0"/>
      <w:kinsoku w:val="0"/>
    </w:pPr>
    <w:rPr>
      <w:sz w:val="24"/>
      <w:szCs w:val="24"/>
      <w:lang w:val="nl-NL" w:eastAsia="nl-NL"/>
    </w:rPr>
  </w:style>
  <w:style w:type="paragraph" w:styleId="Heading2">
    <w:name w:val="heading 2"/>
    <w:basedOn w:val="Normal"/>
    <w:link w:val="Heading2Char"/>
    <w:uiPriority w:val="9"/>
    <w:qFormat/>
    <w:rsid w:val="00B87499"/>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B874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87499"/>
    <w:rPr>
      <w:rFonts w:cs="Times New Roman"/>
    </w:rPr>
  </w:style>
  <w:style w:type="character" w:customStyle="1" w:styleId="apple-converted-space">
    <w:name w:val="apple-converted-space"/>
    <w:basedOn w:val="DefaultParagraphFont"/>
    <w:rsid w:val="00B87499"/>
    <w:rPr>
      <w:rFonts w:cs="Times New Roman"/>
    </w:rPr>
  </w:style>
  <w:style w:type="character" w:styleId="Hyperlink">
    <w:name w:val="Hyperlink"/>
    <w:basedOn w:val="DefaultParagraphFont"/>
    <w:uiPriority w:val="99"/>
    <w:rsid w:val="00B874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hil.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158181</Words>
  <Characters>901637</Characters>
  <Application>Microsoft Office Word</Application>
  <DocSecurity>0</DocSecurity>
  <Lines>7513</Lines>
  <Paragraphs>2115</Paragraphs>
  <ScaleCrop>false</ScaleCrop>
  <Company>Hewlett-Packard Company</Company>
  <LinksUpToDate>false</LinksUpToDate>
  <CharactersWithSpaces>1057703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 IN DE ROMEINSE TIJD</dc:title>
  <dc:subject/>
  <dc:creator>Willem</dc:creator>
  <cp:keywords/>
  <dc:description/>
  <cp:lastModifiedBy>Matthijs Bolier</cp:lastModifiedBy>
  <cp:revision>2</cp:revision>
  <cp:lastPrinted>2018-11-06T18:34:00Z</cp:lastPrinted>
  <dcterms:created xsi:type="dcterms:W3CDTF">2022-01-25T16:39:00Z</dcterms:created>
  <dcterms:modified xsi:type="dcterms:W3CDTF">2022-01-25T16:39:00Z</dcterms:modified>
</cp:coreProperties>
</file>