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5F32A" w14:textId="77777777" w:rsidR="00D75FC1" w:rsidRPr="000B3AD7" w:rsidRDefault="00D75FC1" w:rsidP="00D75FC1">
      <w:pPr>
        <w:jc w:val="both"/>
        <w:rPr>
          <w:b/>
          <w:bCs/>
          <w:lang w:eastAsia="en-US"/>
        </w:rPr>
      </w:pPr>
    </w:p>
    <w:p w14:paraId="330E7C5B" w14:textId="77777777" w:rsidR="00053934" w:rsidRPr="000B3AD7" w:rsidRDefault="00053934" w:rsidP="00D75FC1">
      <w:pPr>
        <w:jc w:val="both"/>
        <w:rPr>
          <w:b/>
          <w:bCs/>
          <w:lang w:eastAsia="en-US"/>
        </w:rPr>
      </w:pPr>
    </w:p>
    <w:p w14:paraId="4DC590B1" w14:textId="77777777" w:rsidR="00053934" w:rsidRPr="000B3AD7" w:rsidRDefault="00053934" w:rsidP="00053934">
      <w:pPr>
        <w:jc w:val="both"/>
        <w:rPr>
          <w:b/>
          <w:bCs/>
        </w:rPr>
      </w:pPr>
    </w:p>
    <w:p w14:paraId="2F4CA3C7" w14:textId="77777777" w:rsidR="00053934" w:rsidRPr="000B3AD7" w:rsidRDefault="00053934" w:rsidP="00053934">
      <w:pPr>
        <w:jc w:val="center"/>
        <w:rPr>
          <w:b/>
          <w:bCs/>
          <w:color w:val="FF0000"/>
          <w:sz w:val="28"/>
          <w:szCs w:val="28"/>
        </w:rPr>
      </w:pPr>
    </w:p>
    <w:p w14:paraId="2A33DC17" w14:textId="77777777" w:rsidR="00053934" w:rsidRPr="000B3AD7" w:rsidRDefault="00053934" w:rsidP="00053934">
      <w:pPr>
        <w:jc w:val="center"/>
        <w:rPr>
          <w:b/>
          <w:bCs/>
          <w:color w:val="FF0000"/>
          <w:sz w:val="28"/>
          <w:szCs w:val="28"/>
        </w:rPr>
      </w:pPr>
    </w:p>
    <w:p w14:paraId="228F2D2F" w14:textId="77777777" w:rsidR="00053934" w:rsidRPr="000B3AD7" w:rsidRDefault="00053934" w:rsidP="00053934">
      <w:pPr>
        <w:jc w:val="center"/>
        <w:rPr>
          <w:b/>
          <w:bCs/>
          <w:sz w:val="28"/>
          <w:szCs w:val="28"/>
          <w:lang w:eastAsia="en-US"/>
        </w:rPr>
      </w:pPr>
      <w:r w:rsidRPr="000B3AD7">
        <w:rPr>
          <w:b/>
          <w:bCs/>
          <w:color w:val="FF0000"/>
          <w:sz w:val="28"/>
          <w:szCs w:val="28"/>
          <w:lang w:eastAsia="en-US"/>
        </w:rPr>
        <w:t>DOOR ZIJN WONDEN IS ONS GENEZING GEWORDEN</w:t>
      </w:r>
    </w:p>
    <w:p w14:paraId="69C51AD8" w14:textId="77777777" w:rsidR="00053934" w:rsidRPr="000B3AD7" w:rsidRDefault="00053934" w:rsidP="00053934">
      <w:pPr>
        <w:jc w:val="center"/>
        <w:rPr>
          <w:b/>
          <w:bCs/>
          <w:lang w:eastAsia="en-US"/>
        </w:rPr>
      </w:pPr>
    </w:p>
    <w:p w14:paraId="49A3C834" w14:textId="77777777" w:rsidR="00053934" w:rsidRPr="000B3AD7" w:rsidRDefault="00053934" w:rsidP="00053934">
      <w:pPr>
        <w:jc w:val="center"/>
        <w:rPr>
          <w:b/>
          <w:bCs/>
          <w:color w:val="0000FF"/>
          <w:lang w:eastAsia="en-US"/>
        </w:rPr>
      </w:pPr>
    </w:p>
    <w:p w14:paraId="2B4456C6" w14:textId="77777777" w:rsidR="00053934" w:rsidRPr="000B3AD7" w:rsidRDefault="00053934" w:rsidP="00053934">
      <w:pPr>
        <w:jc w:val="center"/>
        <w:rPr>
          <w:b/>
          <w:bCs/>
          <w:color w:val="0000FF"/>
          <w:lang w:eastAsia="en-US"/>
        </w:rPr>
      </w:pPr>
      <w:r w:rsidRPr="000B3AD7">
        <w:rPr>
          <w:b/>
          <w:bCs/>
          <w:color w:val="0000FF"/>
          <w:lang w:eastAsia="en-US"/>
        </w:rPr>
        <w:t>BRIEVEN VAN</w:t>
      </w:r>
    </w:p>
    <w:p w14:paraId="77C1A246" w14:textId="77777777" w:rsidR="00053934" w:rsidRPr="000B3AD7" w:rsidRDefault="00053934" w:rsidP="00053934">
      <w:pPr>
        <w:jc w:val="center"/>
        <w:rPr>
          <w:b/>
          <w:bCs/>
          <w:color w:val="0000FF"/>
        </w:rPr>
      </w:pPr>
      <w:r w:rsidRPr="000B3AD7">
        <w:rPr>
          <w:b/>
          <w:bCs/>
          <w:color w:val="0000FF"/>
          <w:lang w:eastAsia="en-US"/>
        </w:rPr>
        <w:t xml:space="preserve">DR. H. F. KOHLBRUGGE, </w:t>
      </w:r>
      <w:r w:rsidRPr="000B3AD7">
        <w:rPr>
          <w:b/>
          <w:bCs/>
          <w:color w:val="0000FF"/>
        </w:rPr>
        <w:t>1803-1875</w:t>
      </w:r>
    </w:p>
    <w:p w14:paraId="5A7B480C" w14:textId="77777777" w:rsidR="00053934" w:rsidRPr="000B3AD7" w:rsidRDefault="00053934" w:rsidP="00053934">
      <w:pPr>
        <w:jc w:val="center"/>
        <w:rPr>
          <w:b/>
          <w:bCs/>
          <w:color w:val="0000FF"/>
          <w:lang w:eastAsia="en-US"/>
        </w:rPr>
      </w:pPr>
    </w:p>
    <w:p w14:paraId="4687CE7F" w14:textId="77777777" w:rsidR="00053934" w:rsidRPr="000B3AD7" w:rsidRDefault="00053934" w:rsidP="00053934">
      <w:pPr>
        <w:jc w:val="center"/>
        <w:rPr>
          <w:b/>
          <w:bCs/>
          <w:color w:val="0000FF"/>
          <w:lang w:eastAsia="en-US"/>
        </w:rPr>
      </w:pPr>
    </w:p>
    <w:p w14:paraId="6309CBAE" w14:textId="77777777" w:rsidR="00053934" w:rsidRPr="000B3AD7" w:rsidRDefault="00053934" w:rsidP="00053934">
      <w:pPr>
        <w:jc w:val="center"/>
        <w:rPr>
          <w:b/>
          <w:bCs/>
          <w:color w:val="0000FF"/>
        </w:rPr>
      </w:pPr>
      <w:r w:rsidRPr="000B3AD7">
        <w:rPr>
          <w:b/>
          <w:bCs/>
          <w:color w:val="0000FF"/>
        </w:rPr>
        <w:t>Predikant te</w:t>
      </w:r>
    </w:p>
    <w:p w14:paraId="09D7C17C" w14:textId="77777777" w:rsidR="00053934" w:rsidRPr="000B3AD7" w:rsidRDefault="00053934" w:rsidP="00053934">
      <w:pPr>
        <w:jc w:val="center"/>
        <w:rPr>
          <w:b/>
          <w:bCs/>
          <w:color w:val="0000FF"/>
        </w:rPr>
      </w:pPr>
      <w:r w:rsidRPr="000B3AD7">
        <w:rPr>
          <w:b/>
          <w:bCs/>
          <w:color w:val="0000FF"/>
        </w:rPr>
        <w:t>Elberfeld, Duitsland</w:t>
      </w:r>
    </w:p>
    <w:p w14:paraId="35265B69" w14:textId="77777777" w:rsidR="00053934" w:rsidRPr="000B3AD7" w:rsidRDefault="00053934" w:rsidP="00053934">
      <w:pPr>
        <w:jc w:val="center"/>
        <w:rPr>
          <w:b/>
          <w:bCs/>
          <w:color w:val="0000FF"/>
          <w:lang w:eastAsia="en-US"/>
        </w:rPr>
      </w:pPr>
    </w:p>
    <w:p w14:paraId="1B8D88D0" w14:textId="77777777" w:rsidR="00053934" w:rsidRPr="000B3AD7" w:rsidRDefault="00053934" w:rsidP="00053934">
      <w:pPr>
        <w:jc w:val="center"/>
        <w:rPr>
          <w:b/>
          <w:bCs/>
          <w:color w:val="0000FF"/>
          <w:lang w:eastAsia="en-US"/>
        </w:rPr>
      </w:pPr>
    </w:p>
    <w:p w14:paraId="1FC659D9" w14:textId="77777777" w:rsidR="00053934" w:rsidRPr="000B3AD7" w:rsidRDefault="00053934" w:rsidP="00053934">
      <w:pPr>
        <w:jc w:val="center"/>
        <w:rPr>
          <w:b/>
          <w:bCs/>
          <w:color w:val="0000FF"/>
          <w:lang w:eastAsia="en-US"/>
        </w:rPr>
      </w:pPr>
    </w:p>
    <w:p w14:paraId="17719BD9" w14:textId="77777777" w:rsidR="00053934" w:rsidRPr="000B3AD7" w:rsidRDefault="00053934" w:rsidP="00053934">
      <w:pPr>
        <w:jc w:val="center"/>
        <w:rPr>
          <w:b/>
          <w:bCs/>
          <w:color w:val="0000FF"/>
          <w:lang w:eastAsia="en-US"/>
        </w:rPr>
      </w:pPr>
    </w:p>
    <w:p w14:paraId="7C748847" w14:textId="77777777" w:rsidR="00053934" w:rsidRPr="000B3AD7" w:rsidRDefault="00053934" w:rsidP="00053934">
      <w:pPr>
        <w:jc w:val="center"/>
        <w:rPr>
          <w:b/>
          <w:bCs/>
          <w:color w:val="0000FF"/>
          <w:lang w:eastAsia="en-US"/>
        </w:rPr>
      </w:pPr>
      <w:r w:rsidRPr="000B3AD7">
        <w:rPr>
          <w:b/>
          <w:bCs/>
          <w:color w:val="0000FF"/>
          <w:lang w:eastAsia="en-US"/>
        </w:rPr>
        <w:t>Uit het Kohlbrugge-archief Utrecht</w:t>
      </w:r>
    </w:p>
    <w:p w14:paraId="1D9D11B1" w14:textId="77777777" w:rsidR="00053934" w:rsidRPr="000B3AD7" w:rsidRDefault="00053934" w:rsidP="00053934">
      <w:pPr>
        <w:jc w:val="center"/>
        <w:rPr>
          <w:b/>
          <w:bCs/>
          <w:color w:val="0000FF"/>
          <w:lang w:eastAsia="en-US"/>
        </w:rPr>
      </w:pPr>
    </w:p>
    <w:p w14:paraId="2DBC7D8E" w14:textId="77777777" w:rsidR="00053934" w:rsidRPr="000B3AD7" w:rsidRDefault="00053934" w:rsidP="00053934">
      <w:pPr>
        <w:jc w:val="center"/>
        <w:rPr>
          <w:b/>
          <w:bCs/>
          <w:color w:val="0000FF"/>
          <w:lang w:eastAsia="en-US"/>
        </w:rPr>
      </w:pPr>
      <w:r w:rsidRPr="000B3AD7">
        <w:rPr>
          <w:b/>
          <w:bCs/>
          <w:color w:val="0000FF"/>
          <w:lang w:eastAsia="en-US"/>
        </w:rPr>
        <w:t>Uitgave verzorgd door Georg Helbig, 1935;</w:t>
      </w:r>
    </w:p>
    <w:p w14:paraId="33298AA7" w14:textId="77777777" w:rsidR="00053934" w:rsidRPr="000B3AD7" w:rsidRDefault="00053934" w:rsidP="00053934">
      <w:pPr>
        <w:jc w:val="center"/>
        <w:rPr>
          <w:b/>
          <w:bCs/>
          <w:color w:val="0000FF"/>
        </w:rPr>
      </w:pPr>
    </w:p>
    <w:p w14:paraId="5BB8E8E1" w14:textId="77777777" w:rsidR="00053934" w:rsidRPr="000B3AD7" w:rsidRDefault="00053934" w:rsidP="00053934">
      <w:pPr>
        <w:jc w:val="center"/>
        <w:rPr>
          <w:b/>
          <w:bCs/>
          <w:color w:val="0000FF"/>
        </w:rPr>
      </w:pPr>
    </w:p>
    <w:p w14:paraId="5FCAF320" w14:textId="77777777" w:rsidR="00053934" w:rsidRPr="000B3AD7" w:rsidRDefault="00053934" w:rsidP="00053934">
      <w:pPr>
        <w:jc w:val="center"/>
        <w:rPr>
          <w:b/>
          <w:bCs/>
          <w:color w:val="0000FF"/>
        </w:rPr>
      </w:pPr>
      <w:r w:rsidRPr="000B3AD7">
        <w:rPr>
          <w:b/>
          <w:bCs/>
          <w:color w:val="0000FF"/>
        </w:rPr>
        <w:t xml:space="preserve">Waaraan toegevoegd </w:t>
      </w:r>
    </w:p>
    <w:p w14:paraId="07DE0857" w14:textId="77777777" w:rsidR="00053934" w:rsidRPr="000B3AD7" w:rsidRDefault="00053934" w:rsidP="00053934">
      <w:pPr>
        <w:jc w:val="center"/>
        <w:rPr>
          <w:b/>
          <w:bCs/>
          <w:color w:val="0000FF"/>
        </w:rPr>
      </w:pPr>
    </w:p>
    <w:p w14:paraId="6BF2B2CA" w14:textId="77777777" w:rsidR="00053934" w:rsidRPr="000B3AD7" w:rsidRDefault="00053934" w:rsidP="00053934">
      <w:pPr>
        <w:jc w:val="center"/>
        <w:rPr>
          <w:b/>
          <w:bCs/>
          <w:color w:val="0000FF"/>
        </w:rPr>
      </w:pPr>
      <w:r w:rsidRPr="000B3AD7">
        <w:rPr>
          <w:b/>
          <w:bCs/>
          <w:color w:val="0000FF"/>
        </w:rPr>
        <w:t>Brieven aan Kohlbrugge’s kinderen en kleinkinderen</w:t>
      </w:r>
    </w:p>
    <w:p w14:paraId="58C1F0A2" w14:textId="77777777" w:rsidR="000B3AD7" w:rsidRPr="000B3AD7" w:rsidRDefault="000B3AD7" w:rsidP="00053934">
      <w:pPr>
        <w:jc w:val="center"/>
        <w:rPr>
          <w:b/>
          <w:bCs/>
          <w:color w:val="0000FF"/>
        </w:rPr>
      </w:pPr>
    </w:p>
    <w:p w14:paraId="23395D6E" w14:textId="77777777" w:rsidR="000B3AD7" w:rsidRPr="000B3AD7" w:rsidRDefault="000B3AD7" w:rsidP="00053934">
      <w:pPr>
        <w:jc w:val="center"/>
        <w:rPr>
          <w:b/>
          <w:bCs/>
          <w:color w:val="0000FF"/>
        </w:rPr>
      </w:pPr>
      <w:r w:rsidRPr="000B3AD7">
        <w:rPr>
          <w:b/>
          <w:bCs/>
          <w:color w:val="0000FF"/>
        </w:rPr>
        <w:t>TOEGEVOEGD</w:t>
      </w:r>
    </w:p>
    <w:p w14:paraId="6AC211FC" w14:textId="77777777" w:rsidR="000B3AD7" w:rsidRPr="000B3AD7" w:rsidRDefault="000B3AD7" w:rsidP="00053934">
      <w:pPr>
        <w:jc w:val="center"/>
        <w:rPr>
          <w:b/>
          <w:bCs/>
          <w:color w:val="0000FF"/>
        </w:rPr>
      </w:pPr>
    </w:p>
    <w:p w14:paraId="3238E643" w14:textId="77777777" w:rsidR="000B3AD7" w:rsidRPr="000B3AD7" w:rsidRDefault="000B3AD7" w:rsidP="00053934">
      <w:pPr>
        <w:jc w:val="center"/>
        <w:rPr>
          <w:b/>
          <w:bCs/>
          <w:color w:val="0000FF"/>
        </w:rPr>
      </w:pPr>
      <w:r w:rsidRPr="000B3AD7">
        <w:rPr>
          <w:b/>
          <w:bCs/>
          <w:color w:val="0000FF"/>
        </w:rPr>
        <w:t xml:space="preserve">KOHLBRUGGE'S PERSOONLIJK STANDPUNT OVER </w:t>
      </w:r>
      <w:r w:rsidR="00FC3445">
        <w:rPr>
          <w:b/>
          <w:bCs/>
          <w:color w:val="0000FF"/>
        </w:rPr>
        <w:t>JODEN</w:t>
      </w:r>
      <w:r w:rsidRPr="000B3AD7">
        <w:rPr>
          <w:b/>
          <w:bCs/>
          <w:color w:val="0000FF"/>
        </w:rPr>
        <w:t xml:space="preserve"> EN DUIZENDJARIG RIJK</w:t>
      </w:r>
      <w:r>
        <w:rPr>
          <w:b/>
          <w:bCs/>
          <w:color w:val="0000FF"/>
        </w:rPr>
        <w:t>. Blz. 75</w:t>
      </w:r>
    </w:p>
    <w:p w14:paraId="4BE65987" w14:textId="77777777" w:rsidR="00053934" w:rsidRPr="000B3AD7" w:rsidRDefault="00053934" w:rsidP="00053934">
      <w:pPr>
        <w:jc w:val="center"/>
        <w:rPr>
          <w:b/>
          <w:bCs/>
          <w:color w:val="0000FF"/>
        </w:rPr>
      </w:pPr>
      <w:r w:rsidRPr="000B3AD7">
        <w:rPr>
          <w:b/>
          <w:bCs/>
          <w:color w:val="0000FF"/>
        </w:rPr>
        <w:t xml:space="preserve"> </w:t>
      </w:r>
    </w:p>
    <w:p w14:paraId="5F056AEE" w14:textId="77777777" w:rsidR="00053934" w:rsidRPr="000B3AD7" w:rsidRDefault="00053934" w:rsidP="00053934">
      <w:pPr>
        <w:jc w:val="center"/>
        <w:rPr>
          <w:b/>
          <w:bCs/>
          <w:color w:val="0000FF"/>
        </w:rPr>
      </w:pPr>
    </w:p>
    <w:p w14:paraId="6DE412F6" w14:textId="77777777" w:rsidR="00053934" w:rsidRPr="000B3AD7" w:rsidRDefault="00053934" w:rsidP="00053934">
      <w:pPr>
        <w:jc w:val="center"/>
        <w:rPr>
          <w:b/>
          <w:bCs/>
          <w:color w:val="0000FF"/>
        </w:rPr>
      </w:pPr>
    </w:p>
    <w:p w14:paraId="61B853C9" w14:textId="77777777" w:rsidR="00053934" w:rsidRPr="000B3AD7" w:rsidRDefault="00053934" w:rsidP="00053934">
      <w:pPr>
        <w:jc w:val="center"/>
        <w:rPr>
          <w:b/>
          <w:bCs/>
          <w:color w:val="0000FF"/>
        </w:rPr>
      </w:pPr>
    </w:p>
    <w:p w14:paraId="77733FED" w14:textId="77777777" w:rsidR="00053934" w:rsidRPr="000B3AD7" w:rsidRDefault="00053934" w:rsidP="00053934">
      <w:pPr>
        <w:jc w:val="center"/>
        <w:rPr>
          <w:b/>
          <w:bCs/>
          <w:color w:val="0000FF"/>
        </w:rPr>
      </w:pPr>
    </w:p>
    <w:p w14:paraId="1B68553F" w14:textId="77777777" w:rsidR="00053934" w:rsidRPr="000B3AD7" w:rsidRDefault="00053934" w:rsidP="00053934">
      <w:pPr>
        <w:jc w:val="center"/>
        <w:rPr>
          <w:b/>
          <w:bCs/>
          <w:color w:val="0000FF"/>
          <w:lang w:eastAsia="en-US"/>
        </w:rPr>
      </w:pPr>
      <w:r w:rsidRPr="000B3AD7">
        <w:rPr>
          <w:b/>
          <w:bCs/>
          <w:color w:val="0000FF"/>
          <w:lang w:eastAsia="en-US"/>
        </w:rPr>
        <w:t>Uitgegeven door H. Veenman &amp; Zonen</w:t>
      </w:r>
    </w:p>
    <w:p w14:paraId="0C9B05F7" w14:textId="77777777" w:rsidR="00053934" w:rsidRPr="000B3AD7" w:rsidRDefault="00053934" w:rsidP="00053934">
      <w:pPr>
        <w:jc w:val="center"/>
        <w:rPr>
          <w:b/>
          <w:bCs/>
          <w:color w:val="0000FF"/>
          <w:lang w:eastAsia="en-US"/>
        </w:rPr>
      </w:pPr>
      <w:r w:rsidRPr="000B3AD7">
        <w:rPr>
          <w:b/>
          <w:bCs/>
          <w:color w:val="0000FF"/>
          <w:lang w:eastAsia="en-US"/>
        </w:rPr>
        <w:t>Wageningen, 1935</w:t>
      </w:r>
    </w:p>
    <w:p w14:paraId="3240916C" w14:textId="77777777" w:rsidR="00053934" w:rsidRPr="000B3AD7" w:rsidRDefault="00053934" w:rsidP="00053934">
      <w:pPr>
        <w:jc w:val="center"/>
        <w:rPr>
          <w:b/>
          <w:bCs/>
          <w:color w:val="0000FF"/>
          <w:lang w:eastAsia="en-US"/>
        </w:rPr>
      </w:pPr>
    </w:p>
    <w:p w14:paraId="7217BB04" w14:textId="77777777" w:rsidR="00053934" w:rsidRPr="000B3AD7" w:rsidRDefault="00053934" w:rsidP="00053934">
      <w:pPr>
        <w:jc w:val="center"/>
        <w:rPr>
          <w:b/>
          <w:bCs/>
          <w:color w:val="0000FF"/>
          <w:lang w:eastAsia="en-US"/>
        </w:rPr>
      </w:pPr>
    </w:p>
    <w:p w14:paraId="136E800B" w14:textId="77777777" w:rsidR="00053934" w:rsidRPr="000B3AD7" w:rsidRDefault="00053934" w:rsidP="00053934">
      <w:pPr>
        <w:jc w:val="center"/>
        <w:rPr>
          <w:b/>
          <w:bCs/>
          <w:color w:val="0000FF"/>
          <w:lang w:eastAsia="en-US"/>
        </w:rPr>
      </w:pPr>
      <w:r w:rsidRPr="000B3AD7">
        <w:rPr>
          <w:b/>
          <w:bCs/>
          <w:color w:val="0000FF"/>
          <w:lang w:eastAsia="en-US"/>
        </w:rPr>
        <w:t>In 1990 fotografisch herdrukt door Uitgeverij J.J. Groen en Zoon, Leiden, 1990</w:t>
      </w:r>
    </w:p>
    <w:p w14:paraId="1132D594" w14:textId="77777777" w:rsidR="00053934" w:rsidRPr="000B3AD7" w:rsidRDefault="00053934" w:rsidP="00053934">
      <w:pPr>
        <w:jc w:val="center"/>
        <w:rPr>
          <w:b/>
          <w:bCs/>
          <w:color w:val="0000FF"/>
        </w:rPr>
      </w:pPr>
    </w:p>
    <w:p w14:paraId="66384F5A" w14:textId="77777777" w:rsidR="00053934" w:rsidRPr="000B3AD7" w:rsidRDefault="00053934" w:rsidP="00053934">
      <w:pPr>
        <w:jc w:val="center"/>
        <w:rPr>
          <w:b/>
          <w:bCs/>
          <w:color w:val="0000FF"/>
        </w:rPr>
      </w:pPr>
    </w:p>
    <w:p w14:paraId="19491F91" w14:textId="77777777" w:rsidR="00053934" w:rsidRPr="000B3AD7" w:rsidRDefault="00053934" w:rsidP="00053934">
      <w:pPr>
        <w:jc w:val="center"/>
        <w:rPr>
          <w:b/>
          <w:bCs/>
          <w:color w:val="0000FF"/>
        </w:rPr>
      </w:pPr>
    </w:p>
    <w:p w14:paraId="254CB86C" w14:textId="77777777" w:rsidR="00053934" w:rsidRPr="000B3AD7" w:rsidRDefault="00053934" w:rsidP="00053934">
      <w:pPr>
        <w:jc w:val="center"/>
        <w:rPr>
          <w:b/>
          <w:bCs/>
          <w:color w:val="0000FF"/>
        </w:rPr>
      </w:pPr>
    </w:p>
    <w:p w14:paraId="0B4BCA4C" w14:textId="77777777" w:rsidR="00053934" w:rsidRPr="000B3AD7" w:rsidRDefault="00053934" w:rsidP="00053934">
      <w:pPr>
        <w:jc w:val="center"/>
        <w:rPr>
          <w:b/>
          <w:bCs/>
          <w:color w:val="0000FF"/>
        </w:rPr>
      </w:pPr>
      <w:r w:rsidRPr="000B3AD7">
        <w:rPr>
          <w:b/>
          <w:bCs/>
          <w:color w:val="0000FF"/>
        </w:rPr>
        <w:t>STICHTING DE GIHONBRON</w:t>
      </w:r>
    </w:p>
    <w:p w14:paraId="759C8EE3" w14:textId="77777777" w:rsidR="00053934" w:rsidRPr="000B3AD7" w:rsidRDefault="00053934" w:rsidP="00053934">
      <w:pPr>
        <w:jc w:val="center"/>
        <w:rPr>
          <w:b/>
          <w:bCs/>
          <w:color w:val="0000FF"/>
        </w:rPr>
      </w:pPr>
      <w:r w:rsidRPr="000B3AD7">
        <w:rPr>
          <w:b/>
          <w:bCs/>
          <w:color w:val="0000FF"/>
        </w:rPr>
        <w:t>Voltaweg 18</w:t>
      </w:r>
    </w:p>
    <w:p w14:paraId="12228D09" w14:textId="77777777" w:rsidR="00053934" w:rsidRPr="000B3AD7" w:rsidRDefault="00053934" w:rsidP="00053934">
      <w:pPr>
        <w:jc w:val="center"/>
        <w:rPr>
          <w:b/>
          <w:bCs/>
          <w:color w:val="0000FF"/>
        </w:rPr>
      </w:pPr>
      <w:r w:rsidRPr="000B3AD7">
        <w:rPr>
          <w:b/>
          <w:bCs/>
          <w:color w:val="0000FF"/>
        </w:rPr>
        <w:t>MIDDELBURG</w:t>
      </w:r>
    </w:p>
    <w:p w14:paraId="52893B68" w14:textId="77777777" w:rsidR="00053934" w:rsidRDefault="00053934" w:rsidP="00053934">
      <w:pPr>
        <w:jc w:val="center"/>
        <w:rPr>
          <w:b/>
          <w:bCs/>
          <w:color w:val="0000FF"/>
        </w:rPr>
      </w:pPr>
      <w:r w:rsidRPr="000B3AD7">
        <w:rPr>
          <w:b/>
          <w:bCs/>
          <w:color w:val="0000FF"/>
        </w:rPr>
        <w:t>2010</w:t>
      </w:r>
    </w:p>
    <w:p w14:paraId="75B8D3E7" w14:textId="77777777" w:rsidR="000B3AD7" w:rsidRPr="000B3AD7" w:rsidRDefault="000B3AD7" w:rsidP="00053934">
      <w:pPr>
        <w:jc w:val="center"/>
        <w:rPr>
          <w:b/>
          <w:bCs/>
          <w:color w:val="0000FF"/>
        </w:rPr>
      </w:pPr>
      <w:r>
        <w:rPr>
          <w:b/>
          <w:bCs/>
          <w:color w:val="0000FF"/>
        </w:rPr>
        <w:t>Nieuwe versie 2021</w:t>
      </w:r>
    </w:p>
    <w:p w14:paraId="4EA63DED" w14:textId="77777777" w:rsidR="00E83551" w:rsidRDefault="00E83551" w:rsidP="00D75FC1">
      <w:pPr>
        <w:jc w:val="both"/>
        <w:rPr>
          <w:b/>
          <w:lang w:eastAsia="en-US"/>
        </w:rPr>
      </w:pPr>
    </w:p>
    <w:p w14:paraId="5AA2946C" w14:textId="77777777" w:rsidR="00D75FC1" w:rsidRPr="00E83551" w:rsidRDefault="00D75FC1" w:rsidP="00D75FC1">
      <w:pPr>
        <w:jc w:val="both"/>
        <w:rPr>
          <w:b/>
          <w:lang w:eastAsia="en-US"/>
        </w:rPr>
      </w:pPr>
      <w:r w:rsidRPr="00E83551">
        <w:rPr>
          <w:b/>
          <w:lang w:eastAsia="en-US"/>
        </w:rPr>
        <w:t>WOORD VOORAF</w:t>
      </w:r>
    </w:p>
    <w:p w14:paraId="2A24DF95" w14:textId="77777777" w:rsidR="00D75FC1" w:rsidRPr="0002733A" w:rsidRDefault="00D75FC1" w:rsidP="00D75FC1">
      <w:pPr>
        <w:jc w:val="both"/>
      </w:pPr>
    </w:p>
    <w:p w14:paraId="63A223A1" w14:textId="77777777" w:rsidR="00D75FC1" w:rsidRPr="0002733A" w:rsidRDefault="00D75FC1" w:rsidP="00463B07">
      <w:pPr>
        <w:jc w:val="both"/>
        <w:rPr>
          <w:lang w:eastAsia="en-US"/>
        </w:rPr>
      </w:pPr>
      <w:r w:rsidRPr="0002733A">
        <w:rPr>
          <w:lang w:eastAsia="en-US"/>
        </w:rPr>
        <w:t xml:space="preserve">Onder de </w:t>
      </w:r>
      <w:r w:rsidR="00463B07">
        <w:rPr>
          <w:lang w:eastAsia="en-US"/>
        </w:rPr>
        <w:t>G</w:t>
      </w:r>
      <w:r w:rsidRPr="0002733A">
        <w:rPr>
          <w:lang w:eastAsia="en-US"/>
        </w:rPr>
        <w:t>odgeleerden, die sedert de tijd van de reformatie in Duitsland zijn opgetreden, zijn er zeker niet velen geweest, die zoals H. F. Kohlbrugge hun gehele</w:t>
      </w:r>
      <w:r w:rsidR="00463B07">
        <w:rPr>
          <w:lang w:eastAsia="en-US"/>
        </w:rPr>
        <w:t xml:space="preserve"> </w:t>
      </w:r>
      <w:r w:rsidRPr="0002733A">
        <w:rPr>
          <w:lang w:eastAsia="en-US"/>
        </w:rPr>
        <w:t>leven hel</w:t>
      </w:r>
      <w:r w:rsidR="00463B07">
        <w:rPr>
          <w:lang w:eastAsia="en-US"/>
        </w:rPr>
        <w:t>emaal</w:t>
      </w:r>
      <w:r w:rsidRPr="0002733A">
        <w:rPr>
          <w:lang w:eastAsia="en-US"/>
        </w:rPr>
        <w:t xml:space="preserve"> vervuld waren met het verlangen een getrouwe getuige des Heeren te zijn. Hij voelde zich daartoe geroepen en al het andere moest daaraan dienstig gemaakt worden. Onder</w:t>
      </w:r>
      <w:r>
        <w:rPr>
          <w:lang w:eastAsia="en-US"/>
        </w:rPr>
        <w:t xml:space="preserve"> al </w:t>
      </w:r>
      <w:r w:rsidRPr="0002733A">
        <w:rPr>
          <w:lang w:eastAsia="en-US"/>
        </w:rPr>
        <w:t>mij bekende Duitse theo</w:t>
      </w:r>
      <w:r>
        <w:rPr>
          <w:lang w:eastAsia="en-US"/>
        </w:rPr>
        <w:t>l</w:t>
      </w:r>
      <w:r w:rsidR="00463B07">
        <w:rPr>
          <w:lang w:eastAsia="en-US"/>
        </w:rPr>
        <w:t>o</w:t>
      </w:r>
      <w:r>
        <w:rPr>
          <w:lang w:eastAsia="en-US"/>
        </w:rPr>
        <w:t>gen</w:t>
      </w:r>
      <w:r w:rsidRPr="0002733A">
        <w:rPr>
          <w:lang w:eastAsia="en-US"/>
        </w:rPr>
        <w:t xml:space="preserve"> van de negentiende eeuw zou ik slechts Johannes Wichelhaus, </w:t>
      </w:r>
      <w:r w:rsidRPr="00B67CB4">
        <w:rPr>
          <w:bCs/>
          <w:lang w:eastAsia="en-US"/>
        </w:rPr>
        <w:t xml:space="preserve">Martin </w:t>
      </w:r>
      <w:r w:rsidR="00B67CB4" w:rsidRPr="00B67CB4">
        <w:rPr>
          <w:bCs/>
          <w:lang w:eastAsia="en-US"/>
        </w:rPr>
        <w:t>Käh</w:t>
      </w:r>
      <w:r w:rsidRPr="00B67CB4">
        <w:rPr>
          <w:bCs/>
          <w:lang w:eastAsia="en-US"/>
        </w:rPr>
        <w:t>ler</w:t>
      </w:r>
      <w:r w:rsidRPr="0002733A">
        <w:rPr>
          <w:lang w:eastAsia="en-US"/>
        </w:rPr>
        <w:t xml:space="preserve"> en Hermann von Bezzel durven noemen, die dienaar van </w:t>
      </w:r>
      <w:r>
        <w:rPr>
          <w:lang w:eastAsia="en-US"/>
        </w:rPr>
        <w:t>het Woord</w:t>
      </w:r>
      <w:r w:rsidRPr="0002733A">
        <w:rPr>
          <w:lang w:eastAsia="en-US"/>
        </w:rPr>
        <w:t xml:space="preserve"> geweest zijn in volmaaktheid zoals H. F. Kohlbrugge. Daaruit blijkt hoe zeldzaam zij zijn, die naast hem betrouwbare getuigen van de Waarheid geweest zijn en de her</w:t>
      </w:r>
      <w:r w:rsidRPr="0002733A">
        <w:rPr>
          <w:lang w:eastAsia="en-US"/>
        </w:rPr>
        <w:softHyphen/>
        <w:t>vorme</w:t>
      </w:r>
      <w:r w:rsidR="00B67CB4">
        <w:rPr>
          <w:lang w:eastAsia="en-US"/>
        </w:rPr>
        <w:t>rs</w:t>
      </w:r>
      <w:r w:rsidRPr="0002733A">
        <w:rPr>
          <w:lang w:eastAsia="en-US"/>
        </w:rPr>
        <w:t xml:space="preserve"> evenaarden.</w:t>
      </w:r>
    </w:p>
    <w:p w14:paraId="5E3DC2C9" w14:textId="77777777" w:rsidR="00D75FC1" w:rsidRPr="00463B07" w:rsidRDefault="00D75FC1" w:rsidP="00D75FC1">
      <w:pPr>
        <w:jc w:val="both"/>
        <w:rPr>
          <w:b/>
          <w:bCs/>
          <w:lang w:eastAsia="en-US"/>
        </w:rPr>
      </w:pPr>
      <w:r w:rsidRPr="0002733A">
        <w:rPr>
          <w:lang w:eastAsia="en-US"/>
        </w:rPr>
        <w:t>Al wendde hij zich met zijn getuigenis tot zijn tijdgenoten, toch spreekt hij evenzeer tot het tegenwoordige en toe</w:t>
      </w:r>
      <w:r w:rsidRPr="0002733A">
        <w:rPr>
          <w:lang w:eastAsia="en-US"/>
        </w:rPr>
        <w:softHyphen/>
        <w:t xml:space="preserve">komende geslacht. Wil men weten wie hij was, dan vindt men het kortste antwoord bij de Zwitser Ds. J. C. S. Locher: </w:t>
      </w:r>
      <w:r>
        <w:rPr>
          <w:lang w:eastAsia="en-US"/>
        </w:rPr>
        <w:t>“</w:t>
      </w:r>
      <w:r w:rsidRPr="0002733A">
        <w:rPr>
          <w:lang w:eastAsia="en-US"/>
        </w:rPr>
        <w:t xml:space="preserve">Hier is iemand die zichzelf als vlees kent, die Gods Woord handhaaft tegen zichzelf in de eerste plaats, die roemt, niet in de </w:t>
      </w:r>
      <w:r>
        <w:rPr>
          <w:lang w:eastAsia="en-US"/>
        </w:rPr>
        <w:t xml:space="preserve">vrome </w:t>
      </w:r>
      <w:r w:rsidRPr="0002733A">
        <w:rPr>
          <w:lang w:eastAsia="en-US"/>
        </w:rPr>
        <w:t>mens, maar in de heerlijkhei</w:t>
      </w:r>
      <w:r>
        <w:rPr>
          <w:lang w:eastAsia="en-US"/>
        </w:rPr>
        <w:t>d</w:t>
      </w:r>
      <w:r w:rsidRPr="0002733A">
        <w:rPr>
          <w:lang w:eastAsia="en-US"/>
        </w:rPr>
        <w:t xml:space="preserve"> van </w:t>
      </w:r>
      <w:r>
        <w:rPr>
          <w:lang w:eastAsia="en-US"/>
        </w:rPr>
        <w:t>Christus</w:t>
      </w:r>
      <w:r w:rsidRPr="0002733A">
        <w:rPr>
          <w:lang w:eastAsia="en-US"/>
        </w:rPr>
        <w:t xml:space="preserve">” (Kohlbrugge en de afscheiding, </w:t>
      </w:r>
      <w:r w:rsidRPr="00B67CB4">
        <w:rPr>
          <w:bCs/>
          <w:lang w:eastAsia="en-US"/>
        </w:rPr>
        <w:t>1934, blz.</w:t>
      </w:r>
      <w:r w:rsidR="00B67CB4" w:rsidRPr="00B67CB4">
        <w:rPr>
          <w:bCs/>
          <w:lang w:eastAsia="en-US"/>
        </w:rPr>
        <w:t xml:space="preserve"> 54)</w:t>
      </w:r>
    </w:p>
    <w:p w14:paraId="0266770F" w14:textId="77777777" w:rsidR="00E83551" w:rsidRDefault="00E83551" w:rsidP="00D75FC1">
      <w:pPr>
        <w:jc w:val="both"/>
        <w:rPr>
          <w:lang w:eastAsia="en-US"/>
        </w:rPr>
      </w:pPr>
    </w:p>
    <w:p w14:paraId="2FF22C5A" w14:textId="77777777" w:rsidR="00D75FC1" w:rsidRPr="0002733A" w:rsidRDefault="00D75FC1" w:rsidP="00D75FC1">
      <w:pPr>
        <w:jc w:val="both"/>
        <w:rPr>
          <w:lang w:eastAsia="en-US"/>
        </w:rPr>
      </w:pPr>
      <w:r w:rsidRPr="0002733A">
        <w:rPr>
          <w:lang w:eastAsia="en-US"/>
        </w:rPr>
        <w:t>Al wat Kohlbrugge bracht is Agnol</w:t>
      </w:r>
      <w:r w:rsidR="00B67CB4">
        <w:rPr>
          <w:lang w:eastAsia="en-US"/>
        </w:rPr>
        <w:t>o</w:t>
      </w:r>
      <w:r w:rsidRPr="0002733A">
        <w:rPr>
          <w:lang w:eastAsia="en-US"/>
        </w:rPr>
        <w:t>gie, d.w.z. het bewe</w:t>
      </w:r>
      <w:r>
        <w:rPr>
          <w:lang w:eastAsia="en-US"/>
        </w:rPr>
        <w:t>e</w:t>
      </w:r>
      <w:r w:rsidRPr="0002733A">
        <w:rPr>
          <w:lang w:eastAsia="en-US"/>
        </w:rPr>
        <w:t>gt zich om het vaste middelpunt waar het La</w:t>
      </w:r>
      <w:r>
        <w:rPr>
          <w:lang w:eastAsia="en-US"/>
        </w:rPr>
        <w:t>m</w:t>
      </w:r>
      <w:r w:rsidRPr="0002733A">
        <w:rPr>
          <w:lang w:eastAsia="en-US"/>
        </w:rPr>
        <w:t xml:space="preserve"> Gods st</w:t>
      </w:r>
      <w:r w:rsidR="00B67CB4">
        <w:rPr>
          <w:lang w:eastAsia="en-US"/>
        </w:rPr>
        <w:t>aa</w:t>
      </w:r>
      <w:r w:rsidRPr="0002733A">
        <w:rPr>
          <w:lang w:eastAsia="en-US"/>
        </w:rPr>
        <w:t>t, dat uw, mijn</w:t>
      </w:r>
      <w:r>
        <w:rPr>
          <w:lang w:eastAsia="en-US"/>
        </w:rPr>
        <w:t xml:space="preserve">, ja, </w:t>
      </w:r>
      <w:r w:rsidRPr="0002733A">
        <w:rPr>
          <w:lang w:eastAsia="en-US"/>
        </w:rPr>
        <w:t>de zonden van de hele wereld op</w:t>
      </w:r>
      <w:r w:rsidR="00B67CB4">
        <w:rPr>
          <w:lang w:eastAsia="en-US"/>
        </w:rPr>
        <w:t xml:space="preserve"> </w:t>
      </w:r>
      <w:r>
        <w:rPr>
          <w:lang w:eastAsia="en-US"/>
        </w:rPr>
        <w:t>Z</w:t>
      </w:r>
      <w:r w:rsidRPr="0002733A">
        <w:rPr>
          <w:lang w:eastAsia="en-US"/>
        </w:rPr>
        <w:t xml:space="preserve">ich genomen en weggenomen heeft. Alles wat deze man gedacht, gesproken of geschreven heeft, was niets anders dan een gelovig zien en wijzen op </w:t>
      </w:r>
      <w:r>
        <w:rPr>
          <w:lang w:eastAsia="en-US"/>
        </w:rPr>
        <w:t>Christus</w:t>
      </w:r>
      <w:r w:rsidRPr="0002733A">
        <w:rPr>
          <w:lang w:eastAsia="en-US"/>
        </w:rPr>
        <w:t>, die Zichzelf als het volkomen, algenoegzame en eeu</w:t>
      </w:r>
      <w:r w:rsidR="00B67CB4">
        <w:rPr>
          <w:lang w:eastAsia="en-US"/>
        </w:rPr>
        <w:t>wiggeldend</w:t>
      </w:r>
      <w:r w:rsidRPr="0002733A">
        <w:rPr>
          <w:lang w:eastAsia="en-US"/>
        </w:rPr>
        <w:t xml:space="preserve"> Offer Gode gebracht heeft. De profeet Daniel gaf </w:t>
      </w:r>
      <w:r>
        <w:rPr>
          <w:lang w:eastAsia="en-US"/>
        </w:rPr>
        <w:t>Christus</w:t>
      </w:r>
      <w:r w:rsidRPr="0002733A">
        <w:rPr>
          <w:lang w:eastAsia="en-US"/>
        </w:rPr>
        <w:t xml:space="preserve">’ daad weer met de woorden. </w:t>
      </w:r>
      <w:r>
        <w:rPr>
          <w:lang w:eastAsia="en-US"/>
        </w:rPr>
        <w:t>“</w:t>
      </w:r>
      <w:r w:rsidRPr="0002733A">
        <w:rPr>
          <w:lang w:eastAsia="en-US"/>
        </w:rPr>
        <w:t>Om de overtreding te sluiten en om de zonden te verzegelen en om de ongerechtigheid te verzoe</w:t>
      </w:r>
      <w:r w:rsidRPr="0002733A">
        <w:rPr>
          <w:lang w:eastAsia="en-US"/>
        </w:rPr>
        <w:softHyphen/>
        <w:t xml:space="preserve">nen en om een eeuwige gerechtigheid aan te brengen en om de heiligheid </w:t>
      </w:r>
      <w:r w:rsidR="00B67CB4">
        <w:rPr>
          <w:lang w:eastAsia="en-US"/>
        </w:rPr>
        <w:t>der</w:t>
      </w:r>
      <w:r w:rsidRPr="0002733A">
        <w:rPr>
          <w:lang w:eastAsia="en-US"/>
        </w:rPr>
        <w:t xml:space="preserve"> heiligheden te zalven” (Dan. 9</w:t>
      </w:r>
      <w:r w:rsidR="00B67CB4">
        <w:rPr>
          <w:lang w:eastAsia="en-US"/>
        </w:rPr>
        <w:t>:</w:t>
      </w:r>
      <w:r w:rsidRPr="0002733A">
        <w:rPr>
          <w:lang w:eastAsia="en-US"/>
        </w:rPr>
        <w:t xml:space="preserve"> 24). Kort en krachtig verklaarde Kohlbrugge dan ook dat de enige vraag die God aan een ieder van ons stelt deze is. </w:t>
      </w:r>
      <w:r w:rsidRPr="00B67CB4">
        <w:rPr>
          <w:i/>
          <w:lang w:eastAsia="en-US"/>
        </w:rPr>
        <w:t xml:space="preserve">“Bent u met Mijn Lam tevreden?” </w:t>
      </w:r>
      <w:r w:rsidRPr="0002733A">
        <w:rPr>
          <w:lang w:eastAsia="en-US"/>
        </w:rPr>
        <w:t>Het antwoord, dat op deze vraag gegeven wordt, hetzij ja, hetzij nee, is beslissend voor</w:t>
      </w:r>
      <w:r>
        <w:rPr>
          <w:lang w:eastAsia="en-US"/>
        </w:rPr>
        <w:t xml:space="preserve"> </w:t>
      </w:r>
      <w:r w:rsidRPr="0002733A">
        <w:rPr>
          <w:lang w:eastAsia="en-US"/>
        </w:rPr>
        <w:t>iedereen ten leven of ten dode.</w:t>
      </w:r>
    </w:p>
    <w:p w14:paraId="789C517C" w14:textId="77777777" w:rsidR="00D75FC1" w:rsidRPr="0002733A" w:rsidRDefault="00D75FC1" w:rsidP="00D75FC1">
      <w:pPr>
        <w:jc w:val="both"/>
        <w:rPr>
          <w:lang w:eastAsia="en-US"/>
        </w:rPr>
      </w:pPr>
      <w:r w:rsidRPr="0002733A">
        <w:rPr>
          <w:lang w:eastAsia="en-US"/>
        </w:rPr>
        <w:t>Zo is het dan ook niet vreemd, dat men wel hoort zeggen dat er bij Kohlbrugge niets te vinden is voor de t</w:t>
      </w:r>
      <w:r w:rsidR="00B67CB4">
        <w:rPr>
          <w:lang w:eastAsia="en-US"/>
        </w:rPr>
        <w:t>rotsen</w:t>
      </w:r>
      <w:r w:rsidRPr="0002733A">
        <w:rPr>
          <w:lang w:eastAsia="en-US"/>
        </w:rPr>
        <w:t>, ongebrokenen, zelfverzeker</w:t>
      </w:r>
      <w:r>
        <w:rPr>
          <w:lang w:eastAsia="en-US"/>
        </w:rPr>
        <w:t>den en zichzelf verheerlijkende</w:t>
      </w:r>
      <w:r w:rsidRPr="0002733A">
        <w:rPr>
          <w:lang w:eastAsia="en-US"/>
        </w:rPr>
        <w:t xml:space="preserve"> mens, die slechts zijn eigen glorie zoekt. Want Kohl</w:t>
      </w:r>
      <w:r w:rsidRPr="0002733A">
        <w:rPr>
          <w:lang w:eastAsia="en-US"/>
        </w:rPr>
        <w:softHyphen/>
        <w:t xml:space="preserve">brugge wendt zich alleen tot hen, die arm en ellendig, zijn, die krachteloos, gebroken en hulpeloos neerliggen en uit eigen kracht niet omhoog kunnen. Dit zijn tevens zij, die verpletterd zijn door de macht van het woord van de Apostel Paulus: </w:t>
      </w:r>
      <w:r>
        <w:rPr>
          <w:lang w:eastAsia="en-US"/>
        </w:rPr>
        <w:t>“</w:t>
      </w:r>
      <w:r w:rsidR="00B67CB4">
        <w:rPr>
          <w:lang w:eastAsia="en-US"/>
        </w:rPr>
        <w:t>Ik ben vleselijk</w:t>
      </w:r>
      <w:r w:rsidRPr="0002733A">
        <w:rPr>
          <w:lang w:eastAsia="en-US"/>
        </w:rPr>
        <w:t xml:space="preserve"> verkocht onder de zonde” (Rom</w:t>
      </w:r>
      <w:r w:rsidR="00B67CB4">
        <w:rPr>
          <w:lang w:eastAsia="en-US"/>
        </w:rPr>
        <w:t>.</w:t>
      </w:r>
      <w:r w:rsidRPr="0002733A">
        <w:rPr>
          <w:lang w:eastAsia="en-US"/>
        </w:rPr>
        <w:t xml:space="preserve"> 7</w:t>
      </w:r>
      <w:r w:rsidR="00B67CB4">
        <w:rPr>
          <w:lang w:eastAsia="en-US"/>
        </w:rPr>
        <w:t>:</w:t>
      </w:r>
      <w:r w:rsidRPr="0002733A">
        <w:rPr>
          <w:lang w:eastAsia="en-US"/>
        </w:rPr>
        <w:t xml:space="preserve"> 14. Verpletterend blijkt dit woord voor iedereen die steeds gevoelt dat hij vol zonde </w:t>
      </w:r>
      <w:r>
        <w:rPr>
          <w:lang w:eastAsia="en-US"/>
        </w:rPr>
        <w:t>blijft</w:t>
      </w:r>
      <w:r w:rsidRPr="0002733A">
        <w:rPr>
          <w:lang w:eastAsia="en-US"/>
        </w:rPr>
        <w:t xml:space="preserve"> tot aan zijn laatste snik</w:t>
      </w:r>
    </w:p>
    <w:p w14:paraId="1FEEFC42" w14:textId="77777777" w:rsidR="00D75FC1" w:rsidRPr="0002733A" w:rsidRDefault="00D75FC1" w:rsidP="00D75FC1">
      <w:pPr>
        <w:jc w:val="both"/>
        <w:rPr>
          <w:lang w:eastAsia="en-US"/>
        </w:rPr>
      </w:pPr>
      <w:r w:rsidRPr="0002733A">
        <w:rPr>
          <w:lang w:eastAsia="en-US"/>
        </w:rPr>
        <w:t>Allen, die zo over zichzelf oordelen zullen bij Kohlbrugge alles vinden wat zij nodig hebben om staande te blijven tegen</w:t>
      </w:r>
      <w:r>
        <w:rPr>
          <w:lang w:eastAsia="en-US"/>
        </w:rPr>
        <w:t xml:space="preserve"> al </w:t>
      </w:r>
      <w:r w:rsidRPr="0002733A">
        <w:rPr>
          <w:lang w:eastAsia="en-US"/>
        </w:rPr>
        <w:t xml:space="preserve">in en uitwendige vijanden. Wat is dit </w:t>
      </w:r>
      <w:r>
        <w:rPr>
          <w:lang w:eastAsia="en-US"/>
        </w:rPr>
        <w:t>“</w:t>
      </w:r>
      <w:r w:rsidR="00B67CB4">
        <w:rPr>
          <w:lang w:eastAsia="en-US"/>
        </w:rPr>
        <w:t>alle</w:t>
      </w:r>
      <w:r w:rsidRPr="0002733A">
        <w:rPr>
          <w:lang w:eastAsia="en-US"/>
        </w:rPr>
        <w:t xml:space="preserve">s” wat hen staande houdt? Het is de </w:t>
      </w:r>
      <w:r>
        <w:rPr>
          <w:lang w:eastAsia="en-US"/>
        </w:rPr>
        <w:t>Goddelijk</w:t>
      </w:r>
      <w:r w:rsidRPr="0002733A">
        <w:rPr>
          <w:lang w:eastAsia="en-US"/>
        </w:rPr>
        <w:t>e belofte die bij</w:t>
      </w:r>
      <w:r>
        <w:rPr>
          <w:lang w:eastAsia="en-US"/>
        </w:rPr>
        <w:t xml:space="preserve"> </w:t>
      </w:r>
      <w:r w:rsidRPr="0002733A">
        <w:rPr>
          <w:lang w:eastAsia="en-US"/>
        </w:rPr>
        <w:t>Kohlbrugge in telkens andere bewoordingen, beelden en ge</w:t>
      </w:r>
      <w:r w:rsidRPr="0002733A">
        <w:rPr>
          <w:lang w:eastAsia="en-US"/>
        </w:rPr>
        <w:softHyphen/>
        <w:t xml:space="preserve">lijkenissen terugkeert: </w:t>
      </w:r>
      <w:r>
        <w:rPr>
          <w:lang w:eastAsia="en-US"/>
        </w:rPr>
        <w:t>“</w:t>
      </w:r>
      <w:r w:rsidRPr="0002733A">
        <w:rPr>
          <w:lang w:eastAsia="en-US"/>
        </w:rPr>
        <w:t xml:space="preserve">De gerechtigheid van de rechtvaardige”, </w:t>
      </w:r>
      <w:r>
        <w:rPr>
          <w:lang w:eastAsia="en-US"/>
        </w:rPr>
        <w:t>dat is, Christus</w:t>
      </w:r>
      <w:r w:rsidRPr="0002733A">
        <w:rPr>
          <w:lang w:eastAsia="en-US"/>
        </w:rPr>
        <w:t>’ barm</w:t>
      </w:r>
      <w:r>
        <w:rPr>
          <w:lang w:eastAsia="en-US"/>
        </w:rPr>
        <w:t>hartig</w:t>
      </w:r>
      <w:r w:rsidRPr="0002733A">
        <w:rPr>
          <w:lang w:eastAsia="en-US"/>
        </w:rPr>
        <w:t xml:space="preserve">heid, </w:t>
      </w:r>
      <w:r>
        <w:rPr>
          <w:lang w:eastAsia="en-US"/>
        </w:rPr>
        <w:t>“</w:t>
      </w:r>
      <w:r w:rsidRPr="0002733A">
        <w:rPr>
          <w:lang w:eastAsia="en-US"/>
        </w:rPr>
        <w:t xml:space="preserve">zal op hem zijn” (Ezech. </w:t>
      </w:r>
      <w:r>
        <w:rPr>
          <w:lang w:eastAsia="en-US"/>
        </w:rPr>
        <w:t>1</w:t>
      </w:r>
      <w:r w:rsidRPr="0002733A">
        <w:rPr>
          <w:lang w:eastAsia="en-US"/>
        </w:rPr>
        <w:t xml:space="preserve">8: </w:t>
      </w:r>
      <w:r>
        <w:rPr>
          <w:lang w:eastAsia="en-US"/>
        </w:rPr>
        <w:t>20</w:t>
      </w:r>
      <w:r w:rsidRPr="0002733A">
        <w:rPr>
          <w:lang w:eastAsia="en-US"/>
        </w:rPr>
        <w:t>).</w:t>
      </w:r>
    </w:p>
    <w:p w14:paraId="2E502D58" w14:textId="77777777" w:rsidR="00D75FC1" w:rsidRPr="0002733A" w:rsidRDefault="00D75FC1" w:rsidP="00D75FC1">
      <w:pPr>
        <w:jc w:val="both"/>
        <w:rPr>
          <w:lang w:eastAsia="en-US"/>
        </w:rPr>
      </w:pPr>
      <w:r w:rsidRPr="0002733A">
        <w:rPr>
          <w:lang w:eastAsia="en-US"/>
        </w:rPr>
        <w:t xml:space="preserve">Van al wat Kohlbrugge geschreven heeft geldt hetzelfde als van de </w:t>
      </w:r>
      <w:r>
        <w:rPr>
          <w:lang w:eastAsia="en-US"/>
        </w:rPr>
        <w:t>Bijbel</w:t>
      </w:r>
      <w:r w:rsidRPr="0002733A">
        <w:rPr>
          <w:lang w:eastAsia="en-US"/>
        </w:rPr>
        <w:t xml:space="preserve">: Alleen voor zondaren! Wie dit niet is, wie </w:t>
      </w:r>
      <w:r w:rsidR="00B67CB4">
        <w:rPr>
          <w:lang w:eastAsia="en-US"/>
        </w:rPr>
        <w:t>m</w:t>
      </w:r>
      <w:r w:rsidRPr="0002733A">
        <w:rPr>
          <w:lang w:eastAsia="en-US"/>
        </w:rPr>
        <w:t xml:space="preserve">eent geen zondaar te zijn, die late de </w:t>
      </w:r>
      <w:r>
        <w:rPr>
          <w:lang w:eastAsia="en-US"/>
        </w:rPr>
        <w:t>Bijbel</w:t>
      </w:r>
      <w:r w:rsidRPr="0002733A">
        <w:rPr>
          <w:lang w:eastAsia="en-US"/>
        </w:rPr>
        <w:t xml:space="preserve"> liggen. Want hij heeft hem niets te zeggen, hij is voor hem onver</w:t>
      </w:r>
      <w:r w:rsidRPr="0002733A">
        <w:rPr>
          <w:lang w:eastAsia="en-US"/>
        </w:rPr>
        <w:softHyphen/>
        <w:t>staanbaar.</w:t>
      </w:r>
    </w:p>
    <w:p w14:paraId="54E859BE" w14:textId="77777777" w:rsidR="00B67CB4" w:rsidRDefault="00B67CB4" w:rsidP="00D75FC1">
      <w:pPr>
        <w:jc w:val="both"/>
        <w:rPr>
          <w:lang w:eastAsia="en-US"/>
        </w:rPr>
      </w:pPr>
    </w:p>
    <w:p w14:paraId="70C7A084" w14:textId="77777777" w:rsidR="00D75FC1" w:rsidRDefault="00B67CB4" w:rsidP="00D75FC1">
      <w:pPr>
        <w:jc w:val="both"/>
        <w:rPr>
          <w:lang w:eastAsia="en-US"/>
        </w:rPr>
      </w:pPr>
      <w:r>
        <w:rPr>
          <w:lang w:eastAsia="en-US"/>
        </w:rPr>
        <w:t>Hetze</w:t>
      </w:r>
      <w:r w:rsidR="00D75FC1" w:rsidRPr="0002733A">
        <w:rPr>
          <w:lang w:eastAsia="en-US"/>
        </w:rPr>
        <w:t>lfde geldt van de kleine verzameling brieven, die wij hierbij aanbieden, gekozen uit de rijken, tot hiertoe ver</w:t>
      </w:r>
      <w:r w:rsidR="00D75FC1" w:rsidRPr="0002733A">
        <w:rPr>
          <w:lang w:eastAsia="en-US"/>
        </w:rPr>
        <w:softHyphen/>
        <w:t>borgen gebleven schat van brieven in het Kohlbrugge</w:t>
      </w:r>
      <w:r>
        <w:rPr>
          <w:lang w:eastAsia="en-US"/>
        </w:rPr>
        <w:t>-</w:t>
      </w:r>
      <w:r w:rsidR="00D75FC1" w:rsidRPr="00902A90">
        <w:rPr>
          <w:b/>
          <w:bCs/>
          <w:lang w:eastAsia="en-US"/>
        </w:rPr>
        <w:lastRenderedPageBreak/>
        <w:t>Archief te Utrecht.</w:t>
      </w:r>
      <w:r w:rsidR="00D75FC1">
        <w:rPr>
          <w:lang w:eastAsia="en-US"/>
        </w:rPr>
        <w:t xml:space="preserve"> </w:t>
      </w:r>
    </w:p>
    <w:p w14:paraId="3565E7A2" w14:textId="77777777" w:rsidR="00E72926" w:rsidRDefault="00E72926" w:rsidP="00D75FC1">
      <w:pPr>
        <w:jc w:val="both"/>
        <w:rPr>
          <w:lang w:eastAsia="en-US"/>
        </w:rPr>
      </w:pPr>
    </w:p>
    <w:p w14:paraId="2173F91C" w14:textId="77777777" w:rsidR="00D75FC1" w:rsidRPr="0002733A" w:rsidRDefault="00B67CB4" w:rsidP="00D75FC1">
      <w:pPr>
        <w:jc w:val="both"/>
        <w:rPr>
          <w:lang w:eastAsia="en-US"/>
        </w:rPr>
      </w:pPr>
      <w:r>
        <w:rPr>
          <w:lang w:eastAsia="en-US"/>
        </w:rPr>
        <w:t>A</w:t>
      </w:r>
      <w:r w:rsidR="00D75FC1">
        <w:rPr>
          <w:lang w:eastAsia="en-US"/>
        </w:rPr>
        <w:t>l</w:t>
      </w:r>
      <w:r w:rsidR="00902A90">
        <w:rPr>
          <w:lang w:eastAsia="en-US"/>
        </w:rPr>
        <w:t>le</w:t>
      </w:r>
      <w:r w:rsidR="00D75FC1">
        <w:rPr>
          <w:lang w:eastAsia="en-US"/>
        </w:rPr>
        <w:t xml:space="preserve"> </w:t>
      </w:r>
      <w:r w:rsidR="00D75FC1" w:rsidRPr="0002733A">
        <w:rPr>
          <w:lang w:eastAsia="en-US"/>
        </w:rPr>
        <w:t>zijn geschreven door een man, die</w:t>
      </w:r>
      <w:r w:rsidR="00D75FC1">
        <w:rPr>
          <w:lang w:eastAsia="en-US"/>
        </w:rPr>
        <w:t xml:space="preserve"> </w:t>
      </w:r>
      <w:r w:rsidR="00D75FC1" w:rsidRPr="0002733A">
        <w:rPr>
          <w:lang w:eastAsia="en-US"/>
        </w:rPr>
        <w:t xml:space="preserve">niet slechts een groot </w:t>
      </w:r>
      <w:r>
        <w:rPr>
          <w:lang w:eastAsia="en-US"/>
        </w:rPr>
        <w:t>S</w:t>
      </w:r>
      <w:r w:rsidR="00D75FC1" w:rsidRPr="0002733A">
        <w:rPr>
          <w:lang w:eastAsia="en-US"/>
        </w:rPr>
        <w:t>chriftgeleerde was, een gezalfde pre</w:t>
      </w:r>
      <w:r w:rsidR="00D75FC1">
        <w:rPr>
          <w:lang w:eastAsia="en-US"/>
        </w:rPr>
        <w:t>diker,</w:t>
      </w:r>
      <w:r w:rsidR="00D75FC1" w:rsidRPr="0002733A">
        <w:rPr>
          <w:lang w:eastAsia="en-US"/>
        </w:rPr>
        <w:t xml:space="preserve"> maar vooral ook een zielszorger bij de genade Gods,</w:t>
      </w:r>
      <w:r w:rsidR="00D75FC1">
        <w:rPr>
          <w:lang w:eastAsia="en-US"/>
        </w:rPr>
        <w:t xml:space="preserve"> </w:t>
      </w:r>
      <w:r w:rsidR="00D75FC1" w:rsidRPr="0002733A">
        <w:rPr>
          <w:lang w:eastAsia="en-US"/>
        </w:rPr>
        <w:t>die dagelijks trachtte</w:t>
      </w:r>
      <w:r w:rsidR="00D75FC1">
        <w:rPr>
          <w:lang w:eastAsia="en-US"/>
        </w:rPr>
        <w:t xml:space="preserve"> al </w:t>
      </w:r>
      <w:r w:rsidR="00D75FC1" w:rsidRPr="0002733A">
        <w:rPr>
          <w:lang w:eastAsia="en-US"/>
        </w:rPr>
        <w:t>met wie het leven hem in aan</w:t>
      </w:r>
      <w:r w:rsidR="00D75FC1" w:rsidRPr="0002733A">
        <w:rPr>
          <w:lang w:eastAsia="en-US"/>
        </w:rPr>
        <w:softHyphen/>
        <w:t xml:space="preserve">raking bracht met Gods Woord te dienen. De invloeden, die daarbij van hem uitgingen waren </w:t>
      </w:r>
      <w:r w:rsidR="000F299A">
        <w:rPr>
          <w:lang w:eastAsia="en-US"/>
        </w:rPr>
        <w:t>juist daarom van zo’n krachtige</w:t>
      </w:r>
      <w:r w:rsidR="00D75FC1" w:rsidRPr="0002733A">
        <w:rPr>
          <w:lang w:eastAsia="en-US"/>
        </w:rPr>
        <w:t xml:space="preserve"> aard, omdat zijn eigen leven een aanee</w:t>
      </w:r>
      <w:r w:rsidR="000F299A">
        <w:rPr>
          <w:lang w:eastAsia="en-US"/>
        </w:rPr>
        <w:t>n</w:t>
      </w:r>
      <w:r w:rsidR="00D75FC1" w:rsidRPr="0002733A">
        <w:rPr>
          <w:lang w:eastAsia="en-US"/>
        </w:rPr>
        <w:t>schakeling van onafgebroken aanvechting, strijd, droefenis en hart ver</w:t>
      </w:r>
      <w:r w:rsidR="00D75FC1" w:rsidRPr="0002733A">
        <w:rPr>
          <w:lang w:eastAsia="en-US"/>
        </w:rPr>
        <w:softHyphen/>
        <w:t>scheurend leed geweest is. Daarbij mocht hij bij al deze ellende en in de zwaarste nood herhaaldelijk de tastbare hulp van de Al</w:t>
      </w:r>
      <w:r w:rsidR="00D75FC1">
        <w:rPr>
          <w:lang w:eastAsia="en-US"/>
        </w:rPr>
        <w:t xml:space="preserve">machtige </w:t>
      </w:r>
      <w:r w:rsidR="00D75FC1" w:rsidRPr="0002733A">
        <w:rPr>
          <w:lang w:eastAsia="en-US"/>
        </w:rPr>
        <w:t>ervaren en</w:t>
      </w:r>
      <w:r w:rsidR="00D75FC1">
        <w:rPr>
          <w:lang w:eastAsia="en-US"/>
        </w:rPr>
        <w:t xml:space="preserve"> </w:t>
      </w:r>
      <w:r w:rsidR="00D75FC1" w:rsidRPr="0002733A">
        <w:rPr>
          <w:lang w:eastAsia="en-US"/>
        </w:rPr>
        <w:t>Diens openbaringen aan zich verwezenlijkt zien. Hoe menigmaal was hij niet onder omstandigheden waarbij geen hulp mogelijk scheen</w:t>
      </w:r>
      <w:r w:rsidR="000F299A">
        <w:rPr>
          <w:lang w:eastAsia="en-US"/>
        </w:rPr>
        <w:t>;</w:t>
      </w:r>
      <w:r w:rsidR="00D75FC1" w:rsidRPr="0002733A">
        <w:rPr>
          <w:lang w:eastAsia="en-US"/>
        </w:rPr>
        <w:t xml:space="preserve"> en toch bracht God uitkomst.</w:t>
      </w:r>
    </w:p>
    <w:p w14:paraId="7928770B" w14:textId="77777777" w:rsidR="00D75FC1" w:rsidRPr="0002733A" w:rsidRDefault="00D75FC1" w:rsidP="00D75FC1">
      <w:pPr>
        <w:jc w:val="both"/>
        <w:rPr>
          <w:lang w:eastAsia="en-US"/>
        </w:rPr>
      </w:pPr>
      <w:r w:rsidRPr="0002733A">
        <w:rPr>
          <w:lang w:eastAsia="en-US"/>
        </w:rPr>
        <w:t xml:space="preserve">Hoe Kohlbrugge als zielszorger optrad daarvan zullen wij hier slechts een </w:t>
      </w:r>
      <w:r>
        <w:rPr>
          <w:lang w:eastAsia="en-US"/>
        </w:rPr>
        <w:t xml:space="preserve">heel </w:t>
      </w:r>
      <w:r w:rsidRPr="0002733A">
        <w:rPr>
          <w:lang w:eastAsia="en-US"/>
        </w:rPr>
        <w:t>bekend voorbeeld geven: De burge</w:t>
      </w:r>
      <w:r w:rsidRPr="0002733A">
        <w:rPr>
          <w:lang w:eastAsia="en-US"/>
        </w:rPr>
        <w:softHyphen/>
        <w:t xml:space="preserve">meester </w:t>
      </w:r>
      <w:r>
        <w:rPr>
          <w:lang w:eastAsia="en-US"/>
        </w:rPr>
        <w:t xml:space="preserve">van </w:t>
      </w:r>
      <w:r w:rsidRPr="0002733A">
        <w:rPr>
          <w:lang w:eastAsia="en-US"/>
        </w:rPr>
        <w:t>e</w:t>
      </w:r>
      <w:r>
        <w:rPr>
          <w:lang w:eastAsia="en-US"/>
        </w:rPr>
        <w:t>e</w:t>
      </w:r>
      <w:r w:rsidRPr="0002733A">
        <w:rPr>
          <w:lang w:eastAsia="en-US"/>
        </w:rPr>
        <w:t>n plattelandsgemeente had herhaaldelijk troost gevonden door bezoeken aan Kohlbrugge en door het lezen</w:t>
      </w:r>
      <w:r w:rsidR="000F299A">
        <w:rPr>
          <w:lang w:eastAsia="en-US"/>
        </w:rPr>
        <w:t xml:space="preserve"> van </w:t>
      </w:r>
      <w:r w:rsidRPr="0002733A">
        <w:rPr>
          <w:lang w:eastAsia="en-US"/>
        </w:rPr>
        <w:t xml:space="preserve">zijn geschriften. Hij wilde zich daarvoor </w:t>
      </w:r>
      <w:r>
        <w:rPr>
          <w:lang w:eastAsia="en-US"/>
        </w:rPr>
        <w:t>graag</w:t>
      </w:r>
      <w:r w:rsidRPr="0002733A">
        <w:rPr>
          <w:lang w:eastAsia="en-US"/>
        </w:rPr>
        <w:t xml:space="preserve"> dankbaar betonen ook op zichtbare wijze en wel door het zenden van een ham. Bij deze ham lag een lange brief, een</w:t>
      </w:r>
      <w:r>
        <w:rPr>
          <w:lang w:eastAsia="en-US"/>
        </w:rPr>
        <w:t xml:space="preserve"> al</w:t>
      </w:r>
      <w:r w:rsidR="000F299A">
        <w:rPr>
          <w:lang w:eastAsia="en-US"/>
        </w:rPr>
        <w:t>le</w:t>
      </w:r>
      <w:r>
        <w:rPr>
          <w:lang w:eastAsia="en-US"/>
        </w:rPr>
        <w:t xml:space="preserve"> </w:t>
      </w:r>
      <w:r w:rsidRPr="0002733A">
        <w:rPr>
          <w:lang w:eastAsia="en-US"/>
        </w:rPr>
        <w:t>troost ontberende klacht over eigen nietswaardigheid en verlor</w:t>
      </w:r>
      <w:r>
        <w:rPr>
          <w:lang w:eastAsia="en-US"/>
        </w:rPr>
        <w:t>e</w:t>
      </w:r>
      <w:r w:rsidRPr="0002733A">
        <w:rPr>
          <w:lang w:eastAsia="en-US"/>
        </w:rPr>
        <w:t xml:space="preserve">nheid. Het geschenk en de lange brief werden door Kohlbrugge slechts met vijf woorden beantwoord, waarmee toch alles gezegd werd wat er te zeggen viel: </w:t>
      </w:r>
      <w:r>
        <w:rPr>
          <w:lang w:eastAsia="en-US"/>
        </w:rPr>
        <w:t>“</w:t>
      </w:r>
      <w:r w:rsidRPr="0002733A">
        <w:rPr>
          <w:lang w:eastAsia="en-US"/>
        </w:rPr>
        <w:t>Is de ham voor mij?”</w:t>
      </w:r>
    </w:p>
    <w:p w14:paraId="206BD2F7" w14:textId="77777777" w:rsidR="00D75FC1" w:rsidRPr="0002733A" w:rsidRDefault="00D75FC1" w:rsidP="00D75FC1">
      <w:pPr>
        <w:jc w:val="both"/>
        <w:rPr>
          <w:lang w:eastAsia="en-US"/>
        </w:rPr>
      </w:pPr>
      <w:r w:rsidRPr="0002733A">
        <w:rPr>
          <w:lang w:eastAsia="en-US"/>
        </w:rPr>
        <w:t>Hij, die de gehele ellende voelt waarin hij zichzelf door moedwillige ongehoorzaamheid en overtreding van</w:t>
      </w:r>
      <w:r>
        <w:rPr>
          <w:lang w:eastAsia="en-US"/>
        </w:rPr>
        <w:t xml:space="preserve"> al </w:t>
      </w:r>
      <w:r w:rsidRPr="0002733A">
        <w:rPr>
          <w:lang w:eastAsia="en-US"/>
        </w:rPr>
        <w:t xml:space="preserve">geboden Gods gestort heeft, die kan er ook niet meer aan denken er zich door eigen krachten weer uit te werken. Hij komt dan ook tot de belijdenis: </w:t>
      </w:r>
      <w:r>
        <w:rPr>
          <w:lang w:eastAsia="en-US"/>
        </w:rPr>
        <w:t>“</w:t>
      </w:r>
      <w:r w:rsidRPr="0002733A">
        <w:rPr>
          <w:lang w:eastAsia="en-US"/>
        </w:rPr>
        <w:t>Heere, ik heb geen mens!” (Joh. 5: 7). Ook voelt hij zich door</w:t>
      </w:r>
      <w:r>
        <w:rPr>
          <w:lang w:eastAsia="en-US"/>
        </w:rPr>
        <w:t xml:space="preserve"> allen </w:t>
      </w:r>
      <w:r w:rsidRPr="0002733A">
        <w:rPr>
          <w:lang w:eastAsia="en-US"/>
        </w:rPr>
        <w:t>ver</w:t>
      </w:r>
      <w:r w:rsidRPr="0002733A">
        <w:rPr>
          <w:lang w:eastAsia="en-US"/>
        </w:rPr>
        <w:softHyphen/>
        <w:t>laten, op wie hij zijn vertrouwen stelde. Nochtans is zijn geval niet hooploos</w:t>
      </w:r>
      <w:r w:rsidR="000F299A">
        <w:rPr>
          <w:lang w:eastAsia="en-US"/>
        </w:rPr>
        <w:t xml:space="preserve"> als</w:t>
      </w:r>
      <w:r w:rsidRPr="0002733A">
        <w:rPr>
          <w:lang w:eastAsia="en-US"/>
        </w:rPr>
        <w:t xml:space="preserve"> hij slechts wil geloven en het wil aanvaarden, dat hij een genadige God heeft, die steeds wil</w:t>
      </w:r>
      <w:r w:rsidRPr="0002733A">
        <w:rPr>
          <w:lang w:eastAsia="en-US"/>
        </w:rPr>
        <w:softHyphen/>
        <w:t>lens is hem, alleen om Zijns Naams wil, te helpen</w:t>
      </w:r>
      <w:r>
        <w:rPr>
          <w:lang w:eastAsia="en-US"/>
        </w:rPr>
        <w:t>.</w:t>
      </w:r>
      <w:r w:rsidRPr="0002733A">
        <w:rPr>
          <w:lang w:eastAsia="en-US"/>
        </w:rPr>
        <w:t xml:space="preserve"> Slechts hij, die van zichzelf niets meer verwacht, </w:t>
      </w:r>
      <w:r w:rsidR="000F299A">
        <w:rPr>
          <w:lang w:eastAsia="en-US"/>
        </w:rPr>
        <w:t xml:space="preserve">- </w:t>
      </w:r>
      <w:r w:rsidRPr="0002733A">
        <w:rPr>
          <w:lang w:eastAsia="en-US"/>
        </w:rPr>
        <w:t>die dus ook niet langer tracht door eigen inspanning vroom te worden, die het begrepen heeft dat God niet aanmerkt de zelfge</w:t>
      </w:r>
      <w:r w:rsidRPr="0002733A">
        <w:rPr>
          <w:lang w:eastAsia="en-US"/>
        </w:rPr>
        <w:softHyphen/>
        <w:t>maakte vroomheid, maar slechts die, welke Hij ons wil toe</w:t>
      </w:r>
      <w:r w:rsidRPr="0002733A">
        <w:rPr>
          <w:lang w:eastAsia="en-US"/>
        </w:rPr>
        <w:softHyphen/>
        <w:t xml:space="preserve">kennen, </w:t>
      </w:r>
      <w:r w:rsidR="000F299A">
        <w:rPr>
          <w:lang w:eastAsia="en-US"/>
        </w:rPr>
        <w:t xml:space="preserve">- </w:t>
      </w:r>
      <w:r w:rsidRPr="0002733A">
        <w:rPr>
          <w:lang w:eastAsia="en-US"/>
        </w:rPr>
        <w:t>die begrepen heeft dat wij Hem niets kunnen aan</w:t>
      </w:r>
      <w:r w:rsidRPr="0002733A">
        <w:rPr>
          <w:lang w:eastAsia="en-US"/>
        </w:rPr>
        <w:softHyphen/>
        <w:t>brengen maar alles van Hem moeten verwachten, die inge</w:t>
      </w:r>
      <w:r w:rsidRPr="0002733A">
        <w:rPr>
          <w:lang w:eastAsia="en-US"/>
        </w:rPr>
        <w:softHyphen/>
        <w:t xml:space="preserve">zien heeft dat hij geleid moet worden uit de duizend noden en donkere nachten waarin hij zit; die leze de navolgende brieven en legge daarbij zijn </w:t>
      </w:r>
      <w:r>
        <w:rPr>
          <w:lang w:eastAsia="en-US"/>
        </w:rPr>
        <w:t>Bijbel</w:t>
      </w:r>
      <w:r w:rsidRPr="0002733A">
        <w:rPr>
          <w:lang w:eastAsia="en-US"/>
        </w:rPr>
        <w:t xml:space="preserve"> opengeslagen naast zich</w:t>
      </w:r>
      <w:r>
        <w:rPr>
          <w:lang w:eastAsia="en-US"/>
        </w:rPr>
        <w:t xml:space="preserve"> neer.</w:t>
      </w:r>
    </w:p>
    <w:p w14:paraId="63890BD8" w14:textId="77777777" w:rsidR="00D75FC1" w:rsidRPr="0002733A" w:rsidRDefault="00D75FC1" w:rsidP="00D75FC1">
      <w:pPr>
        <w:jc w:val="both"/>
        <w:rPr>
          <w:lang w:eastAsia="en-US"/>
        </w:rPr>
      </w:pPr>
      <w:r w:rsidRPr="0002733A">
        <w:rPr>
          <w:lang w:eastAsia="en-US"/>
        </w:rPr>
        <w:t xml:space="preserve"> </w:t>
      </w:r>
    </w:p>
    <w:p w14:paraId="1B984D90" w14:textId="77777777" w:rsidR="00D75FC1" w:rsidRPr="0002733A" w:rsidRDefault="00D75FC1" w:rsidP="00D75FC1">
      <w:pPr>
        <w:jc w:val="both"/>
        <w:rPr>
          <w:lang w:eastAsia="en-US"/>
        </w:rPr>
      </w:pPr>
      <w:r w:rsidRPr="0002733A">
        <w:rPr>
          <w:lang w:eastAsia="en-US"/>
        </w:rPr>
        <w:t>Wie tot bovengenoemde overtuiging door God geleid werd, die zal in deze</w:t>
      </w:r>
      <w:r>
        <w:rPr>
          <w:lang w:eastAsia="en-US"/>
        </w:rPr>
        <w:t xml:space="preserve"> </w:t>
      </w:r>
      <w:r w:rsidRPr="0002733A">
        <w:rPr>
          <w:lang w:eastAsia="en-US"/>
        </w:rPr>
        <w:t>brie</w:t>
      </w:r>
      <w:r>
        <w:rPr>
          <w:lang w:eastAsia="en-US"/>
        </w:rPr>
        <w:t>ven rijke</w:t>
      </w:r>
      <w:r w:rsidRPr="0002733A">
        <w:rPr>
          <w:lang w:eastAsia="en-US"/>
        </w:rPr>
        <w:t xml:space="preserve"> troost en raad vinden; zij zullen hem leren wat Gods Zoon door Zijn menswording ook voor hem verworven heeft: </w:t>
      </w:r>
      <w:r w:rsidR="000F299A" w:rsidRPr="000F299A">
        <w:rPr>
          <w:i/>
          <w:lang w:eastAsia="en-US"/>
        </w:rPr>
        <w:t>v</w:t>
      </w:r>
      <w:r w:rsidRPr="000F299A">
        <w:rPr>
          <w:i/>
          <w:lang w:eastAsia="en-US"/>
        </w:rPr>
        <w:t>ergeving van zonden, leven en zaligheid</w:t>
      </w:r>
      <w:r w:rsidRPr="0002733A">
        <w:rPr>
          <w:lang w:eastAsia="en-US"/>
        </w:rPr>
        <w:t xml:space="preserve"> </w:t>
      </w:r>
      <w:r>
        <w:rPr>
          <w:lang w:eastAsia="en-US"/>
        </w:rPr>
        <w:t>-</w:t>
      </w:r>
      <w:r w:rsidRPr="0002733A">
        <w:rPr>
          <w:lang w:eastAsia="en-US"/>
        </w:rPr>
        <w:t xml:space="preserve"> alles om</w:t>
      </w:r>
      <w:r w:rsidR="000F299A">
        <w:rPr>
          <w:lang w:eastAsia="en-US"/>
        </w:rPr>
        <w:t>-</w:t>
      </w:r>
      <w:r w:rsidRPr="0002733A">
        <w:rPr>
          <w:lang w:eastAsia="en-US"/>
        </w:rPr>
        <w:t>niet!</w:t>
      </w:r>
    </w:p>
    <w:p w14:paraId="3CE45CF6" w14:textId="77777777" w:rsidR="00D75FC1" w:rsidRPr="0002733A" w:rsidRDefault="00D75FC1" w:rsidP="00D75FC1">
      <w:pPr>
        <w:jc w:val="both"/>
        <w:rPr>
          <w:lang w:eastAsia="en-US"/>
        </w:rPr>
      </w:pPr>
      <w:r w:rsidRPr="0002733A">
        <w:rPr>
          <w:lang w:eastAsia="en-US"/>
        </w:rPr>
        <w:t>Ik betuig dan ook met een dankbaar hart dat naast Luther niemand onder al mijn leermeesters mij met zoveel kracht gewezen heeft op de enige gerechtigheid die voor God geldt als Kohlbrugge. Deze gerechtigheid kan door iedereen om</w:t>
      </w:r>
      <w:r w:rsidR="000F299A">
        <w:rPr>
          <w:lang w:eastAsia="en-US"/>
        </w:rPr>
        <w:t>-</w:t>
      </w:r>
      <w:r w:rsidRPr="0002733A">
        <w:rPr>
          <w:lang w:eastAsia="en-US"/>
        </w:rPr>
        <w:t>niet verkregen worden, zo hij zich slechts vasthoudt aan het Woord, dat ons overal wijst op Hem, die uit liefde tot de mensen uit de hemel wilde nederdalen en vlees</w:t>
      </w:r>
      <w:r>
        <w:rPr>
          <w:lang w:eastAsia="en-US"/>
        </w:rPr>
        <w:t xml:space="preserve"> worden, opdat Hij door</w:t>
      </w:r>
      <w:r w:rsidRPr="0002733A">
        <w:rPr>
          <w:lang w:eastAsia="en-US"/>
        </w:rPr>
        <w:t xml:space="preserve"> Zijn vlees zou kunnen wegdoen de altijddurende vijandschap van ons vlees tegen God.</w:t>
      </w:r>
      <w:r>
        <w:rPr>
          <w:lang w:eastAsia="en-US"/>
        </w:rPr>
        <w:t xml:space="preserve"> Van harte </w:t>
      </w:r>
      <w:r w:rsidRPr="0002733A">
        <w:rPr>
          <w:lang w:eastAsia="en-US"/>
        </w:rPr>
        <w:t xml:space="preserve">hoop ik, dat zij, die deze brieven lezen, hierdoor zullen toenemen in de overtuiging dat al hun ellende een zelf verdiende is en daarnaast doordrongen worden van de waarheid van de vrije en vrijmachtige genade Gods in Jezus </w:t>
      </w:r>
      <w:r>
        <w:rPr>
          <w:lang w:eastAsia="en-US"/>
        </w:rPr>
        <w:t>Christus</w:t>
      </w:r>
      <w:r w:rsidRPr="0002733A">
        <w:rPr>
          <w:lang w:eastAsia="en-US"/>
        </w:rPr>
        <w:t>. Dan zullen zij eenmaal in deemoed en dankbaar</w:t>
      </w:r>
      <w:r w:rsidRPr="0002733A">
        <w:rPr>
          <w:lang w:eastAsia="en-US"/>
        </w:rPr>
        <w:softHyphen/>
        <w:t>heid als de som van</w:t>
      </w:r>
      <w:r>
        <w:rPr>
          <w:lang w:eastAsia="en-US"/>
        </w:rPr>
        <w:t xml:space="preserve"> al </w:t>
      </w:r>
      <w:r w:rsidRPr="0002733A">
        <w:rPr>
          <w:lang w:eastAsia="en-US"/>
        </w:rPr>
        <w:t>levenservaring Kohlbrugge’s woor</w:t>
      </w:r>
      <w:r w:rsidRPr="0002733A">
        <w:rPr>
          <w:lang w:eastAsia="en-US"/>
        </w:rPr>
        <w:softHyphen/>
        <w:t xml:space="preserve">den zich </w:t>
      </w:r>
      <w:r w:rsidR="000F299A" w:rsidRPr="0002733A">
        <w:rPr>
          <w:lang w:eastAsia="en-US"/>
        </w:rPr>
        <w:t>toe-eigenen</w:t>
      </w:r>
      <w:r w:rsidRPr="0002733A">
        <w:rPr>
          <w:lang w:eastAsia="en-US"/>
        </w:rPr>
        <w:t xml:space="preserve">: </w:t>
      </w:r>
      <w:r>
        <w:rPr>
          <w:lang w:eastAsia="en-US"/>
        </w:rPr>
        <w:t>“</w:t>
      </w:r>
      <w:r w:rsidRPr="0002733A">
        <w:rPr>
          <w:lang w:eastAsia="en-US"/>
        </w:rPr>
        <w:t>Oude zonden, nieuwe zonden,</w:t>
      </w:r>
      <w:r>
        <w:rPr>
          <w:lang w:eastAsia="en-US"/>
        </w:rPr>
        <w:t xml:space="preserve"> maar </w:t>
      </w:r>
      <w:r w:rsidRPr="0002733A">
        <w:rPr>
          <w:lang w:eastAsia="en-US"/>
        </w:rPr>
        <w:t>daarbij een getrouw God!”</w:t>
      </w:r>
    </w:p>
    <w:p w14:paraId="1FCF266E" w14:textId="77777777" w:rsidR="00E83551" w:rsidRDefault="00E83551" w:rsidP="00D75FC1">
      <w:pPr>
        <w:jc w:val="both"/>
        <w:rPr>
          <w:lang w:eastAsia="en-US"/>
        </w:rPr>
      </w:pPr>
    </w:p>
    <w:p w14:paraId="6902145D" w14:textId="77777777" w:rsidR="00D75FC1" w:rsidRPr="0002733A" w:rsidRDefault="00D75FC1" w:rsidP="00D75FC1">
      <w:pPr>
        <w:jc w:val="both"/>
        <w:rPr>
          <w:lang w:eastAsia="en-US"/>
        </w:rPr>
      </w:pPr>
      <w:r w:rsidRPr="0002733A">
        <w:rPr>
          <w:lang w:eastAsia="en-US"/>
        </w:rPr>
        <w:t>Op de brieven volgt een nog onbekend gebleven preek van H. F. K</w:t>
      </w:r>
      <w:r w:rsidR="000F299A">
        <w:rPr>
          <w:lang w:eastAsia="en-US"/>
        </w:rPr>
        <w:t>ohlbrugge</w:t>
      </w:r>
      <w:r w:rsidRPr="0002733A">
        <w:rPr>
          <w:lang w:eastAsia="en-US"/>
        </w:rPr>
        <w:t xml:space="preserve">, daar deze de hem zo eigenaardige wijze van tekstbeschouwing duidelijk toont. </w:t>
      </w:r>
    </w:p>
    <w:p w14:paraId="0FD41BCA" w14:textId="77777777" w:rsidR="000F299A" w:rsidRDefault="000F299A" w:rsidP="00D75FC1">
      <w:pPr>
        <w:jc w:val="both"/>
        <w:rPr>
          <w:lang w:eastAsia="en-US"/>
        </w:rPr>
      </w:pPr>
    </w:p>
    <w:p w14:paraId="573ACC5A" w14:textId="77777777" w:rsidR="00D75FC1" w:rsidRPr="0002733A" w:rsidRDefault="00D75FC1" w:rsidP="00D75FC1">
      <w:pPr>
        <w:jc w:val="both"/>
        <w:rPr>
          <w:lang w:eastAsia="en-US"/>
        </w:rPr>
      </w:pPr>
      <w:r w:rsidRPr="0002733A">
        <w:rPr>
          <w:lang w:eastAsia="en-US"/>
        </w:rPr>
        <w:t>Stralsund, 5 Maart 1935.</w:t>
      </w:r>
    </w:p>
    <w:p w14:paraId="05BE8CD7" w14:textId="77777777" w:rsidR="00D75FC1" w:rsidRPr="0002733A" w:rsidRDefault="00D75FC1" w:rsidP="00D75FC1">
      <w:pPr>
        <w:jc w:val="both"/>
        <w:rPr>
          <w:lang w:eastAsia="en-US"/>
        </w:rPr>
      </w:pPr>
      <w:r w:rsidRPr="0002733A">
        <w:rPr>
          <w:lang w:eastAsia="en-US"/>
        </w:rPr>
        <w:t>Georg</w:t>
      </w:r>
      <w:r w:rsidR="000F299A">
        <w:rPr>
          <w:lang w:eastAsia="en-US"/>
        </w:rPr>
        <w:t xml:space="preserve"> </w:t>
      </w:r>
      <w:r w:rsidRPr="0002733A">
        <w:rPr>
          <w:lang w:eastAsia="en-US"/>
        </w:rPr>
        <w:t>Helbig,</w:t>
      </w:r>
    </w:p>
    <w:p w14:paraId="7A2DB60B" w14:textId="77777777" w:rsidR="00D75FC1" w:rsidRPr="0002733A" w:rsidRDefault="00D75FC1" w:rsidP="00D75FC1">
      <w:pPr>
        <w:jc w:val="both"/>
        <w:rPr>
          <w:lang w:eastAsia="en-US"/>
        </w:rPr>
      </w:pPr>
      <w:r w:rsidRPr="0002733A">
        <w:rPr>
          <w:lang w:eastAsia="en-US"/>
        </w:rPr>
        <w:t>V.D.M.</w:t>
      </w:r>
    </w:p>
    <w:p w14:paraId="46ADCF10" w14:textId="77777777" w:rsidR="00D75FC1" w:rsidRDefault="00D75FC1" w:rsidP="00D75FC1">
      <w:pPr>
        <w:jc w:val="both"/>
        <w:rPr>
          <w:lang w:eastAsia="en-US"/>
        </w:rPr>
      </w:pPr>
    </w:p>
    <w:p w14:paraId="14ED7773" w14:textId="77777777" w:rsidR="00E83551" w:rsidRDefault="00E83551" w:rsidP="00D75FC1">
      <w:pPr>
        <w:jc w:val="both"/>
        <w:rPr>
          <w:lang w:eastAsia="en-US"/>
        </w:rPr>
      </w:pPr>
    </w:p>
    <w:p w14:paraId="750C3A0F" w14:textId="77777777" w:rsidR="00E83551" w:rsidRDefault="00E83551" w:rsidP="00D75FC1">
      <w:pPr>
        <w:jc w:val="both"/>
        <w:rPr>
          <w:lang w:eastAsia="en-US"/>
        </w:rPr>
      </w:pPr>
    </w:p>
    <w:p w14:paraId="711C55FF" w14:textId="77777777" w:rsidR="00E83551" w:rsidRDefault="00E83551" w:rsidP="00D75FC1">
      <w:pPr>
        <w:jc w:val="both"/>
        <w:rPr>
          <w:lang w:eastAsia="en-US"/>
        </w:rPr>
      </w:pPr>
    </w:p>
    <w:p w14:paraId="671BFDE9" w14:textId="77777777" w:rsidR="00E83551" w:rsidRDefault="00E83551" w:rsidP="00D75FC1">
      <w:pPr>
        <w:jc w:val="both"/>
        <w:rPr>
          <w:lang w:eastAsia="en-US"/>
        </w:rPr>
      </w:pPr>
    </w:p>
    <w:p w14:paraId="37E8D19A" w14:textId="77777777" w:rsidR="00E83551" w:rsidRDefault="00E83551" w:rsidP="00D75FC1">
      <w:pPr>
        <w:jc w:val="both"/>
        <w:rPr>
          <w:lang w:eastAsia="en-US"/>
        </w:rPr>
      </w:pPr>
    </w:p>
    <w:p w14:paraId="79BDC161" w14:textId="77777777" w:rsidR="00E83551" w:rsidRDefault="00E83551" w:rsidP="00D75FC1">
      <w:pPr>
        <w:jc w:val="both"/>
        <w:rPr>
          <w:lang w:eastAsia="en-US"/>
        </w:rPr>
      </w:pPr>
    </w:p>
    <w:p w14:paraId="7FB0AE87" w14:textId="77777777" w:rsidR="00E83551" w:rsidRDefault="00E83551" w:rsidP="00D75FC1">
      <w:pPr>
        <w:jc w:val="both"/>
        <w:rPr>
          <w:lang w:eastAsia="en-US"/>
        </w:rPr>
      </w:pPr>
    </w:p>
    <w:p w14:paraId="382480D5" w14:textId="77777777" w:rsidR="00E83551" w:rsidRDefault="00E83551" w:rsidP="00D75FC1">
      <w:pPr>
        <w:jc w:val="both"/>
        <w:rPr>
          <w:lang w:eastAsia="en-US"/>
        </w:rPr>
      </w:pPr>
    </w:p>
    <w:p w14:paraId="6B6F34BB" w14:textId="77777777" w:rsidR="00E83551" w:rsidRDefault="00E83551" w:rsidP="00D75FC1">
      <w:pPr>
        <w:jc w:val="both"/>
        <w:rPr>
          <w:lang w:eastAsia="en-US"/>
        </w:rPr>
      </w:pPr>
    </w:p>
    <w:p w14:paraId="2446E378" w14:textId="77777777" w:rsidR="00E83551" w:rsidRDefault="00E83551" w:rsidP="00D75FC1">
      <w:pPr>
        <w:jc w:val="both"/>
        <w:rPr>
          <w:lang w:eastAsia="en-US"/>
        </w:rPr>
      </w:pPr>
    </w:p>
    <w:p w14:paraId="4E913E0C" w14:textId="77777777" w:rsidR="00E83551" w:rsidRDefault="00E83551" w:rsidP="00D75FC1">
      <w:pPr>
        <w:jc w:val="both"/>
        <w:rPr>
          <w:lang w:eastAsia="en-US"/>
        </w:rPr>
      </w:pPr>
    </w:p>
    <w:p w14:paraId="350628D4" w14:textId="77777777" w:rsidR="00E83551" w:rsidRDefault="00E83551" w:rsidP="00D75FC1">
      <w:pPr>
        <w:jc w:val="both"/>
        <w:rPr>
          <w:lang w:eastAsia="en-US"/>
        </w:rPr>
      </w:pPr>
    </w:p>
    <w:p w14:paraId="48591805" w14:textId="77777777" w:rsidR="00E83551" w:rsidRDefault="00E83551" w:rsidP="00D75FC1">
      <w:pPr>
        <w:jc w:val="both"/>
        <w:rPr>
          <w:lang w:eastAsia="en-US"/>
        </w:rPr>
      </w:pPr>
    </w:p>
    <w:p w14:paraId="1CFB4AD7" w14:textId="77777777" w:rsidR="00E83551" w:rsidRDefault="00E83551" w:rsidP="00D75FC1">
      <w:pPr>
        <w:jc w:val="both"/>
        <w:rPr>
          <w:lang w:eastAsia="en-US"/>
        </w:rPr>
      </w:pPr>
    </w:p>
    <w:p w14:paraId="6F72D778" w14:textId="77777777" w:rsidR="00E83551" w:rsidRDefault="00E83551" w:rsidP="00D75FC1">
      <w:pPr>
        <w:jc w:val="both"/>
        <w:rPr>
          <w:lang w:eastAsia="en-US"/>
        </w:rPr>
      </w:pPr>
    </w:p>
    <w:p w14:paraId="23C10DBB" w14:textId="77777777" w:rsidR="00E83551" w:rsidRDefault="00E83551" w:rsidP="00D75FC1">
      <w:pPr>
        <w:jc w:val="both"/>
        <w:rPr>
          <w:lang w:eastAsia="en-US"/>
        </w:rPr>
      </w:pPr>
    </w:p>
    <w:p w14:paraId="40389194" w14:textId="77777777" w:rsidR="00E83551" w:rsidRDefault="00E83551" w:rsidP="00D75FC1">
      <w:pPr>
        <w:jc w:val="both"/>
        <w:rPr>
          <w:lang w:eastAsia="en-US"/>
        </w:rPr>
      </w:pPr>
    </w:p>
    <w:p w14:paraId="5535C204" w14:textId="77777777" w:rsidR="00E83551" w:rsidRDefault="00E83551" w:rsidP="00D75FC1">
      <w:pPr>
        <w:jc w:val="both"/>
        <w:rPr>
          <w:lang w:eastAsia="en-US"/>
        </w:rPr>
      </w:pPr>
    </w:p>
    <w:p w14:paraId="0A60F8D6" w14:textId="77777777" w:rsidR="00E83551" w:rsidRDefault="00E83551" w:rsidP="00D75FC1">
      <w:pPr>
        <w:jc w:val="both"/>
        <w:rPr>
          <w:lang w:eastAsia="en-US"/>
        </w:rPr>
      </w:pPr>
    </w:p>
    <w:p w14:paraId="4536D400" w14:textId="77777777" w:rsidR="00E83551" w:rsidRDefault="00E83551" w:rsidP="00D75FC1">
      <w:pPr>
        <w:jc w:val="both"/>
        <w:rPr>
          <w:lang w:eastAsia="en-US"/>
        </w:rPr>
      </w:pPr>
    </w:p>
    <w:p w14:paraId="636FEEEC" w14:textId="77777777" w:rsidR="00E83551" w:rsidRDefault="00E83551" w:rsidP="00D75FC1">
      <w:pPr>
        <w:jc w:val="both"/>
        <w:rPr>
          <w:lang w:eastAsia="en-US"/>
        </w:rPr>
      </w:pPr>
    </w:p>
    <w:p w14:paraId="582DB54A" w14:textId="77777777" w:rsidR="00E83551" w:rsidRDefault="00E83551" w:rsidP="00D75FC1">
      <w:pPr>
        <w:jc w:val="both"/>
        <w:rPr>
          <w:lang w:eastAsia="en-US"/>
        </w:rPr>
      </w:pPr>
    </w:p>
    <w:p w14:paraId="6C90C4C0" w14:textId="77777777" w:rsidR="00E83551" w:rsidRDefault="00E83551" w:rsidP="00D75FC1">
      <w:pPr>
        <w:jc w:val="both"/>
        <w:rPr>
          <w:lang w:eastAsia="en-US"/>
        </w:rPr>
      </w:pPr>
    </w:p>
    <w:p w14:paraId="08D8F709" w14:textId="77777777" w:rsidR="00E83551" w:rsidRDefault="00E83551" w:rsidP="00D75FC1">
      <w:pPr>
        <w:jc w:val="both"/>
        <w:rPr>
          <w:lang w:eastAsia="en-US"/>
        </w:rPr>
      </w:pPr>
    </w:p>
    <w:p w14:paraId="0689BC5C" w14:textId="77777777" w:rsidR="00E83551" w:rsidRDefault="00E83551" w:rsidP="00D75FC1">
      <w:pPr>
        <w:jc w:val="both"/>
        <w:rPr>
          <w:lang w:eastAsia="en-US"/>
        </w:rPr>
      </w:pPr>
    </w:p>
    <w:p w14:paraId="6D0BCFB7" w14:textId="77777777" w:rsidR="00E83551" w:rsidRDefault="00E83551" w:rsidP="00D75FC1">
      <w:pPr>
        <w:jc w:val="both"/>
        <w:rPr>
          <w:lang w:eastAsia="en-US"/>
        </w:rPr>
      </w:pPr>
    </w:p>
    <w:p w14:paraId="792C8574" w14:textId="77777777" w:rsidR="00E83551" w:rsidRDefault="00E83551" w:rsidP="00D75FC1">
      <w:pPr>
        <w:jc w:val="both"/>
        <w:rPr>
          <w:lang w:eastAsia="en-US"/>
        </w:rPr>
      </w:pPr>
    </w:p>
    <w:p w14:paraId="3C08BB96" w14:textId="77777777" w:rsidR="00E83551" w:rsidRDefault="00E83551" w:rsidP="00D75FC1">
      <w:pPr>
        <w:jc w:val="both"/>
        <w:rPr>
          <w:lang w:eastAsia="en-US"/>
        </w:rPr>
      </w:pPr>
    </w:p>
    <w:p w14:paraId="36113A7E" w14:textId="77777777" w:rsidR="00E83551" w:rsidRDefault="00E83551" w:rsidP="00D75FC1">
      <w:pPr>
        <w:jc w:val="both"/>
        <w:rPr>
          <w:lang w:eastAsia="en-US"/>
        </w:rPr>
      </w:pPr>
    </w:p>
    <w:p w14:paraId="4DFDB4D0" w14:textId="77777777" w:rsidR="00E83551" w:rsidRDefault="00E83551" w:rsidP="00D75FC1">
      <w:pPr>
        <w:jc w:val="both"/>
        <w:rPr>
          <w:lang w:eastAsia="en-US"/>
        </w:rPr>
      </w:pPr>
    </w:p>
    <w:p w14:paraId="190E5C84" w14:textId="77777777" w:rsidR="00E83551" w:rsidRDefault="00E83551" w:rsidP="00D75FC1">
      <w:pPr>
        <w:jc w:val="both"/>
        <w:rPr>
          <w:lang w:eastAsia="en-US"/>
        </w:rPr>
      </w:pPr>
    </w:p>
    <w:p w14:paraId="56FFFC55" w14:textId="77777777" w:rsidR="00E83551" w:rsidRDefault="00E83551" w:rsidP="00D75FC1">
      <w:pPr>
        <w:jc w:val="both"/>
        <w:rPr>
          <w:lang w:eastAsia="en-US"/>
        </w:rPr>
      </w:pPr>
    </w:p>
    <w:p w14:paraId="3580348D" w14:textId="77777777" w:rsidR="00E83551" w:rsidRDefault="00E83551" w:rsidP="00D75FC1">
      <w:pPr>
        <w:jc w:val="both"/>
        <w:rPr>
          <w:lang w:eastAsia="en-US"/>
        </w:rPr>
      </w:pPr>
    </w:p>
    <w:p w14:paraId="126CDFBD" w14:textId="77777777" w:rsidR="00E83551" w:rsidRDefault="00E83551" w:rsidP="00D75FC1">
      <w:pPr>
        <w:jc w:val="both"/>
        <w:rPr>
          <w:lang w:eastAsia="en-US"/>
        </w:rPr>
      </w:pPr>
    </w:p>
    <w:p w14:paraId="75D01951" w14:textId="77777777" w:rsidR="00E83551" w:rsidRDefault="00E83551" w:rsidP="00D75FC1">
      <w:pPr>
        <w:jc w:val="both"/>
        <w:rPr>
          <w:lang w:eastAsia="en-US"/>
        </w:rPr>
      </w:pPr>
    </w:p>
    <w:p w14:paraId="4B683974" w14:textId="77777777" w:rsidR="00E83551" w:rsidRDefault="00E83551" w:rsidP="00D75FC1">
      <w:pPr>
        <w:jc w:val="both"/>
        <w:rPr>
          <w:lang w:eastAsia="en-US"/>
        </w:rPr>
      </w:pPr>
    </w:p>
    <w:p w14:paraId="7870E8E2" w14:textId="77777777" w:rsidR="00E83551" w:rsidRDefault="00E83551" w:rsidP="00D75FC1">
      <w:pPr>
        <w:jc w:val="both"/>
        <w:rPr>
          <w:lang w:eastAsia="en-US"/>
        </w:rPr>
      </w:pPr>
    </w:p>
    <w:p w14:paraId="1EA32CD3" w14:textId="77777777" w:rsidR="00E83551" w:rsidRDefault="00E83551" w:rsidP="00D75FC1">
      <w:pPr>
        <w:jc w:val="both"/>
        <w:rPr>
          <w:lang w:eastAsia="en-US"/>
        </w:rPr>
      </w:pPr>
    </w:p>
    <w:p w14:paraId="74FB64E7" w14:textId="77777777" w:rsidR="00E83551" w:rsidRDefault="00E83551" w:rsidP="00D75FC1">
      <w:pPr>
        <w:jc w:val="both"/>
        <w:rPr>
          <w:lang w:eastAsia="en-US"/>
        </w:rPr>
      </w:pPr>
    </w:p>
    <w:p w14:paraId="6B5AF258" w14:textId="77777777" w:rsidR="00E83551" w:rsidRDefault="00E83551" w:rsidP="00D75FC1">
      <w:pPr>
        <w:jc w:val="both"/>
        <w:rPr>
          <w:lang w:eastAsia="en-US"/>
        </w:rPr>
      </w:pPr>
    </w:p>
    <w:p w14:paraId="1B1000B3" w14:textId="77777777" w:rsidR="00E83551" w:rsidRDefault="00E83551" w:rsidP="00D75FC1">
      <w:pPr>
        <w:jc w:val="both"/>
        <w:rPr>
          <w:lang w:eastAsia="en-US"/>
        </w:rPr>
      </w:pPr>
    </w:p>
    <w:p w14:paraId="4FF787B4" w14:textId="77777777" w:rsidR="00E83551" w:rsidRDefault="00E83551" w:rsidP="00D75FC1">
      <w:pPr>
        <w:jc w:val="both"/>
        <w:rPr>
          <w:lang w:eastAsia="en-US"/>
        </w:rPr>
      </w:pPr>
    </w:p>
    <w:p w14:paraId="661DD277" w14:textId="77777777" w:rsidR="00E83551" w:rsidRDefault="00E83551" w:rsidP="00D75FC1">
      <w:pPr>
        <w:jc w:val="both"/>
        <w:rPr>
          <w:lang w:eastAsia="en-US"/>
        </w:rPr>
      </w:pPr>
    </w:p>
    <w:p w14:paraId="21200369" w14:textId="77777777" w:rsidR="000F299A" w:rsidRPr="00AC29BA" w:rsidRDefault="00D75FC1" w:rsidP="00D75FC1">
      <w:pPr>
        <w:jc w:val="both"/>
        <w:rPr>
          <w:b/>
          <w:lang w:eastAsia="en-US"/>
        </w:rPr>
      </w:pPr>
      <w:r w:rsidRPr="00AC29BA">
        <w:rPr>
          <w:b/>
          <w:lang w:eastAsia="en-US"/>
        </w:rPr>
        <w:t>AAN MOEDER EN GROOTMOEDER</w:t>
      </w:r>
    </w:p>
    <w:p w14:paraId="642FA75D" w14:textId="77777777" w:rsidR="00D75FC1" w:rsidRPr="0002733A" w:rsidRDefault="00D75FC1" w:rsidP="00AC29BA">
      <w:pPr>
        <w:ind w:left="5760" w:firstLine="720"/>
        <w:jc w:val="both"/>
        <w:rPr>
          <w:lang w:eastAsia="en-US"/>
        </w:rPr>
      </w:pPr>
      <w:r w:rsidRPr="0002733A">
        <w:rPr>
          <w:lang w:eastAsia="en-US"/>
        </w:rPr>
        <w:t>12 Augustus 1827</w:t>
      </w:r>
    </w:p>
    <w:p w14:paraId="13347AEC" w14:textId="77777777" w:rsidR="000F299A" w:rsidRDefault="000F299A" w:rsidP="00D75FC1">
      <w:pPr>
        <w:jc w:val="both"/>
        <w:rPr>
          <w:lang w:eastAsia="en-US"/>
        </w:rPr>
      </w:pPr>
    </w:p>
    <w:p w14:paraId="5F5C64EF" w14:textId="77777777" w:rsidR="000F299A" w:rsidRDefault="00D75FC1" w:rsidP="00D75FC1">
      <w:pPr>
        <w:jc w:val="both"/>
        <w:rPr>
          <w:lang w:eastAsia="en-US"/>
        </w:rPr>
      </w:pPr>
      <w:r w:rsidRPr="0002733A">
        <w:rPr>
          <w:lang w:eastAsia="en-US"/>
        </w:rPr>
        <w:t>...</w:t>
      </w:r>
      <w:r w:rsidR="000F299A">
        <w:rPr>
          <w:lang w:eastAsia="en-US"/>
        </w:rPr>
        <w:t xml:space="preserve"> </w:t>
      </w:r>
      <w:r w:rsidRPr="0002733A">
        <w:rPr>
          <w:lang w:eastAsia="en-US"/>
        </w:rPr>
        <w:t xml:space="preserve">Maar vanwaar uw </w:t>
      </w:r>
      <w:r w:rsidR="000F299A">
        <w:rPr>
          <w:lang w:eastAsia="en-US"/>
        </w:rPr>
        <w:t>zie</w:t>
      </w:r>
      <w:r w:rsidRPr="0002733A">
        <w:rPr>
          <w:lang w:eastAsia="en-US"/>
        </w:rPr>
        <w:t>kte, lieve moeder? Ik heb gehoord dat u geheel lusteloos zijt; treft u mijn zaak</w:t>
      </w:r>
      <w:r w:rsidR="000F299A">
        <w:rPr>
          <w:rStyle w:val="FootnoteReference"/>
          <w:lang w:eastAsia="en-US"/>
        </w:rPr>
        <w:footnoteReference w:id="1"/>
      </w:r>
      <w:r w:rsidRPr="0002733A">
        <w:rPr>
          <w:lang w:eastAsia="en-US"/>
        </w:rPr>
        <w:t xml:space="preserve"> zo, dan treffe het u ook dat God mij van uw lichaam af aan heeft toebereid tot de prediking van het Evangelie. Verheugt </w:t>
      </w:r>
      <w:r w:rsidR="000F299A">
        <w:rPr>
          <w:lang w:eastAsia="en-US"/>
        </w:rPr>
        <w:t>ge</w:t>
      </w:r>
      <w:r w:rsidRPr="0002733A">
        <w:rPr>
          <w:lang w:eastAsia="en-US"/>
        </w:rPr>
        <w:t xml:space="preserve"> u daarom, verheug u dan ook dat ik om datzelfde Evan</w:t>
      </w:r>
      <w:r w:rsidRPr="0002733A">
        <w:rPr>
          <w:lang w:eastAsia="en-US"/>
        </w:rPr>
        <w:softHyphen/>
        <w:t xml:space="preserve">gelie, om Jezus wil, door de </w:t>
      </w:r>
      <w:r>
        <w:rPr>
          <w:lang w:eastAsia="en-US"/>
        </w:rPr>
        <w:t>Goddelijk</w:t>
      </w:r>
      <w:r w:rsidRPr="0002733A">
        <w:rPr>
          <w:lang w:eastAsia="en-US"/>
        </w:rPr>
        <w:t>e genade verwaardigd en geschikt gemaakt word,</w:t>
      </w:r>
      <w:r w:rsidR="000F299A">
        <w:rPr>
          <w:lang w:eastAsia="en-US"/>
        </w:rPr>
        <w:t xml:space="preserve"> </w:t>
      </w:r>
      <w:r w:rsidRPr="0002733A">
        <w:rPr>
          <w:lang w:eastAsia="en-US"/>
        </w:rPr>
        <w:t xml:space="preserve">om met </w:t>
      </w:r>
      <w:r>
        <w:rPr>
          <w:lang w:eastAsia="en-US"/>
        </w:rPr>
        <w:t>Christus</w:t>
      </w:r>
      <w:r w:rsidRPr="0002733A">
        <w:rPr>
          <w:lang w:eastAsia="en-US"/>
        </w:rPr>
        <w:t xml:space="preserve"> gekruist te wezen en te ontvangen het kleed van de gerechtigheid Gods, dat van buiten, voor het oog van de wereld, verscheurd en beslijkt en ellendig er uitziet. Jezus heeft het gezegd: </w:t>
      </w:r>
      <w:r>
        <w:rPr>
          <w:lang w:eastAsia="en-US"/>
        </w:rPr>
        <w:t>“</w:t>
      </w:r>
      <w:r w:rsidRPr="0002733A">
        <w:rPr>
          <w:lang w:eastAsia="en-US"/>
        </w:rPr>
        <w:t xml:space="preserve">Verwonder u niet! Indien u de wereld haat, zo weet, dat zij Mij eer dan u gehaat heeft. Indien </w:t>
      </w:r>
      <w:r w:rsidR="000F299A">
        <w:rPr>
          <w:lang w:eastAsia="en-US"/>
        </w:rPr>
        <w:t>gij</w:t>
      </w:r>
      <w:r w:rsidRPr="0002733A">
        <w:rPr>
          <w:lang w:eastAsia="en-US"/>
        </w:rPr>
        <w:t xml:space="preserve"> van de wereld waart,</w:t>
      </w:r>
      <w:r>
        <w:rPr>
          <w:lang w:eastAsia="en-US"/>
        </w:rPr>
        <w:t xml:space="preserve"> dan zou </w:t>
      </w:r>
      <w:r w:rsidRPr="0002733A">
        <w:rPr>
          <w:lang w:eastAsia="en-US"/>
        </w:rPr>
        <w:t>de wereld het har</w:t>
      </w:r>
      <w:r w:rsidR="000F299A">
        <w:rPr>
          <w:lang w:eastAsia="en-US"/>
        </w:rPr>
        <w:t>e</w:t>
      </w:r>
      <w:r w:rsidRPr="0002733A">
        <w:rPr>
          <w:lang w:eastAsia="en-US"/>
        </w:rPr>
        <w:t xml:space="preserve"> liefhebben.” Nu</w:t>
      </w:r>
      <w:r w:rsidR="000F299A">
        <w:rPr>
          <w:lang w:eastAsia="en-US"/>
        </w:rPr>
        <w:t>,</w:t>
      </w:r>
      <w:r w:rsidRPr="0002733A">
        <w:rPr>
          <w:lang w:eastAsia="en-US"/>
        </w:rPr>
        <w:t xml:space="preserve"> wij zijn niet van de wereld, die heeft ons uitgeworpen, gelijk de zee haar doden uitwerpt. </w:t>
      </w:r>
      <w:r w:rsidRPr="000F299A">
        <w:rPr>
          <w:i/>
          <w:lang w:eastAsia="en-US"/>
        </w:rPr>
        <w:t xml:space="preserve">Weg met deze, roept </w:t>
      </w:r>
      <w:r w:rsidR="000F299A" w:rsidRPr="000F299A">
        <w:rPr>
          <w:i/>
          <w:lang w:eastAsia="en-US"/>
        </w:rPr>
        <w:t>m</w:t>
      </w:r>
      <w:r w:rsidRPr="000F299A">
        <w:rPr>
          <w:i/>
          <w:lang w:eastAsia="en-US"/>
        </w:rPr>
        <w:t>en, hij is een walg in onze ogen!</w:t>
      </w:r>
      <w:r w:rsidRPr="0002733A">
        <w:rPr>
          <w:lang w:eastAsia="en-US"/>
        </w:rPr>
        <w:t xml:space="preserve"> </w:t>
      </w:r>
    </w:p>
    <w:p w14:paraId="7698FD50" w14:textId="77777777" w:rsidR="000F299A" w:rsidRDefault="00D75FC1" w:rsidP="00D75FC1">
      <w:pPr>
        <w:jc w:val="both"/>
        <w:rPr>
          <w:lang w:eastAsia="en-US"/>
        </w:rPr>
      </w:pPr>
      <w:r w:rsidRPr="0002733A">
        <w:rPr>
          <w:lang w:eastAsia="en-US"/>
        </w:rPr>
        <w:t>Wat zullen wij doen? Prediken wij het Evangelie, wij worden ver</w:t>
      </w:r>
      <w:r w:rsidRPr="0002733A">
        <w:rPr>
          <w:lang w:eastAsia="en-US"/>
        </w:rPr>
        <w:softHyphen/>
        <w:t xml:space="preserve">doemd van de mensen; prediken wij het niet, wij worden verdoemd van God! Dus is de beste keus: het Evangelie prediken, van de mensen verdoemd worden en door God ons horen zalig spreken, zie Matth. 5: </w:t>
      </w:r>
      <w:r w:rsidR="000F299A">
        <w:rPr>
          <w:lang w:eastAsia="en-US"/>
        </w:rPr>
        <w:t>10 -</w:t>
      </w:r>
      <w:r w:rsidRPr="0002733A">
        <w:rPr>
          <w:lang w:eastAsia="en-US"/>
        </w:rPr>
        <w:t xml:space="preserve"> 12. Onze Heiland, na leed en lijden verhoogd aan ‘s Vaders rechter</w:t>
      </w:r>
      <w:r w:rsidRPr="0002733A">
        <w:rPr>
          <w:lang w:eastAsia="en-US"/>
        </w:rPr>
        <w:softHyphen/>
        <w:t>hand, is onze Heer</w:t>
      </w:r>
      <w:r>
        <w:rPr>
          <w:lang w:eastAsia="en-US"/>
        </w:rPr>
        <w:t>e</w:t>
      </w:r>
      <w:r w:rsidRPr="0002733A">
        <w:rPr>
          <w:lang w:eastAsia="en-US"/>
        </w:rPr>
        <w:t>,</w:t>
      </w:r>
      <w:r>
        <w:rPr>
          <w:lang w:eastAsia="en-US"/>
        </w:rPr>
        <w:t xml:space="preserve"> </w:t>
      </w:r>
      <w:r w:rsidRPr="0002733A">
        <w:rPr>
          <w:lang w:eastAsia="en-US"/>
        </w:rPr>
        <w:t>is</w:t>
      </w:r>
      <w:r>
        <w:rPr>
          <w:lang w:eastAsia="en-US"/>
        </w:rPr>
        <w:t xml:space="preserve"> </w:t>
      </w:r>
      <w:r w:rsidRPr="0002733A">
        <w:rPr>
          <w:lang w:eastAsia="en-US"/>
        </w:rPr>
        <w:t xml:space="preserve">onze God en Koning. Hij is het </w:t>
      </w:r>
      <w:r w:rsidR="000F299A">
        <w:rPr>
          <w:lang w:eastAsia="en-US"/>
        </w:rPr>
        <w:t>H</w:t>
      </w:r>
      <w:r w:rsidRPr="0002733A">
        <w:rPr>
          <w:lang w:eastAsia="en-US"/>
        </w:rPr>
        <w:t>oofd</w:t>
      </w:r>
      <w:r w:rsidR="000F299A">
        <w:rPr>
          <w:lang w:eastAsia="en-US"/>
        </w:rPr>
        <w:t xml:space="preserve"> </w:t>
      </w:r>
      <w:r w:rsidRPr="0002733A">
        <w:rPr>
          <w:lang w:eastAsia="en-US"/>
        </w:rPr>
        <w:t>van Zijn kerk, wij</w:t>
      </w:r>
      <w:r>
        <w:rPr>
          <w:lang w:eastAsia="en-US"/>
        </w:rPr>
        <w:t xml:space="preserve"> </w:t>
      </w:r>
      <w:r w:rsidRPr="0002733A">
        <w:rPr>
          <w:lang w:eastAsia="en-US"/>
        </w:rPr>
        <w:t>leden van Zijn lichaam, wij onderdanen in Zijn rijk, wij strijden onder Zijn banieren, met geestelijke wapenen ter rechter</w:t>
      </w:r>
      <w:r w:rsidR="000F299A">
        <w:rPr>
          <w:lang w:eastAsia="en-US"/>
        </w:rPr>
        <w:t>-</w:t>
      </w:r>
      <w:r w:rsidRPr="0002733A">
        <w:rPr>
          <w:lang w:eastAsia="en-US"/>
        </w:rPr>
        <w:t xml:space="preserve"> en ter linkerhand. Wij vrezen niet, Hij is met ons, Hij leidt ons met een sterke hand, en helpt ons door de vloeden en door de vlammen en over</w:t>
      </w:r>
      <w:r>
        <w:rPr>
          <w:lang w:eastAsia="en-US"/>
        </w:rPr>
        <w:t xml:space="preserve"> al </w:t>
      </w:r>
      <w:r w:rsidRPr="0002733A">
        <w:rPr>
          <w:lang w:eastAsia="en-US"/>
        </w:rPr>
        <w:t xml:space="preserve">hoogten heen: </w:t>
      </w:r>
      <w:r w:rsidRPr="000F299A">
        <w:rPr>
          <w:i/>
          <w:lang w:eastAsia="en-US"/>
        </w:rPr>
        <w:t xml:space="preserve">Wat is de kracht des geloofs? </w:t>
      </w:r>
      <w:r w:rsidRPr="0002733A">
        <w:rPr>
          <w:lang w:eastAsia="en-US"/>
        </w:rPr>
        <w:t>Een vasthoude</w:t>
      </w:r>
      <w:r>
        <w:rPr>
          <w:lang w:eastAsia="en-US"/>
        </w:rPr>
        <w:t>n</w:t>
      </w:r>
      <w:r w:rsidRPr="0002733A">
        <w:rPr>
          <w:lang w:eastAsia="en-US"/>
        </w:rPr>
        <w:t xml:space="preserve"> aan de onzichtbare God, een rusten, een juichen in Hem, een toevlucht nemen tot Hem, een pal staan in Zijn kracht, een dringend inzien in het Paradijs Gods, op de kroon van de overwinning. God is onze </w:t>
      </w:r>
      <w:r w:rsidR="000F299A">
        <w:rPr>
          <w:lang w:eastAsia="en-US"/>
        </w:rPr>
        <w:t>R</w:t>
      </w:r>
      <w:r w:rsidRPr="0002733A">
        <w:rPr>
          <w:lang w:eastAsia="en-US"/>
        </w:rPr>
        <w:t>ots, daar slaan de ba</w:t>
      </w:r>
      <w:r w:rsidRPr="0002733A">
        <w:rPr>
          <w:lang w:eastAsia="en-US"/>
        </w:rPr>
        <w:softHyphen/>
        <w:t>ren van duivel en wereld het hoofd te pletter aan. God is ons schild, dat verbrijzelt de</w:t>
      </w:r>
      <w:r w:rsidR="000F299A">
        <w:rPr>
          <w:lang w:eastAsia="en-US"/>
        </w:rPr>
        <w:t xml:space="preserve"> </w:t>
      </w:r>
      <w:r w:rsidRPr="0002733A">
        <w:rPr>
          <w:lang w:eastAsia="en-US"/>
        </w:rPr>
        <w:t>sc</w:t>
      </w:r>
      <w:r w:rsidR="000F299A">
        <w:rPr>
          <w:lang w:eastAsia="en-US"/>
        </w:rPr>
        <w:t>herpste schichten van de vijand</w:t>
      </w:r>
      <w:r w:rsidRPr="0002733A">
        <w:rPr>
          <w:lang w:eastAsia="en-US"/>
        </w:rPr>
        <w:t xml:space="preserve">. </w:t>
      </w:r>
    </w:p>
    <w:p w14:paraId="663AD3C1" w14:textId="77777777" w:rsidR="000F299A" w:rsidRDefault="00D75FC1" w:rsidP="00D75FC1">
      <w:pPr>
        <w:jc w:val="both"/>
        <w:rPr>
          <w:lang w:eastAsia="en-US"/>
        </w:rPr>
      </w:pPr>
      <w:r w:rsidRPr="0002733A">
        <w:rPr>
          <w:lang w:eastAsia="en-US"/>
        </w:rPr>
        <w:t xml:space="preserve">Geen nood, waar wij strijden, daar is God; waar het dal </w:t>
      </w:r>
      <w:r>
        <w:rPr>
          <w:lang w:eastAsia="en-US"/>
        </w:rPr>
        <w:t>van de dood</w:t>
      </w:r>
      <w:r w:rsidRPr="0002733A">
        <w:rPr>
          <w:lang w:eastAsia="en-US"/>
        </w:rPr>
        <w:t xml:space="preserve"> is, daar is God; waar de duivel met zijn ganse heir op ons losstormt, daar is God; waar de wereld grijnst en ons aangrimt en lastert en haat en vervolgt, daar is God; waar zonde en dood ons dreigen, daar is God. Ja, onze God, wij volgen Hem; op Zijn bevel gaan wij, waar Hij ons zendt; wij sidderen niet, Hij is met ons, geen haar valt ons van ‘t hoofd zonder Zijn wil. Zijn wil geschiede! </w:t>
      </w:r>
      <w:r>
        <w:rPr>
          <w:lang w:eastAsia="en-US"/>
        </w:rPr>
        <w:t xml:space="preserve">Houden </w:t>
      </w:r>
      <w:r w:rsidRPr="0002733A">
        <w:rPr>
          <w:lang w:eastAsia="en-US"/>
        </w:rPr>
        <w:t xml:space="preserve">wij niets meer, wij </w:t>
      </w:r>
      <w:r>
        <w:rPr>
          <w:lang w:eastAsia="en-US"/>
        </w:rPr>
        <w:t xml:space="preserve">houden </w:t>
      </w:r>
      <w:r w:rsidRPr="0002733A">
        <w:rPr>
          <w:lang w:eastAsia="en-US"/>
        </w:rPr>
        <w:t>toch Hem. Hij houdt ons!</w:t>
      </w:r>
      <w:r>
        <w:rPr>
          <w:lang w:eastAsia="en-US"/>
        </w:rPr>
        <w:t xml:space="preserve"> “</w:t>
      </w:r>
      <w:r w:rsidRPr="0002733A">
        <w:rPr>
          <w:lang w:eastAsia="en-US"/>
        </w:rPr>
        <w:t>Niemand zal Mijn schapen uit Mijn hand rukken,” zegt Jezus. Daarom met de staf des geloofs</w:t>
      </w:r>
      <w:r>
        <w:rPr>
          <w:lang w:eastAsia="en-US"/>
        </w:rPr>
        <w:t xml:space="preserve"> al</w:t>
      </w:r>
      <w:r w:rsidR="000F299A">
        <w:rPr>
          <w:lang w:eastAsia="en-US"/>
        </w:rPr>
        <w:t>le</w:t>
      </w:r>
      <w:r>
        <w:rPr>
          <w:lang w:eastAsia="en-US"/>
        </w:rPr>
        <w:t xml:space="preserve"> </w:t>
      </w:r>
      <w:r w:rsidRPr="0002733A">
        <w:rPr>
          <w:lang w:eastAsia="en-US"/>
        </w:rPr>
        <w:t>twijfelingen en bezware</w:t>
      </w:r>
      <w:r w:rsidR="000F299A">
        <w:rPr>
          <w:lang w:eastAsia="en-US"/>
        </w:rPr>
        <w:t>n</w:t>
      </w:r>
      <w:r w:rsidRPr="0002733A">
        <w:rPr>
          <w:lang w:eastAsia="en-US"/>
        </w:rPr>
        <w:t xml:space="preserve"> van </w:t>
      </w:r>
      <w:r w:rsidR="000F299A">
        <w:rPr>
          <w:lang w:eastAsia="en-US"/>
        </w:rPr>
        <w:t>het ongeloof</w:t>
      </w:r>
      <w:r w:rsidRPr="0002733A">
        <w:rPr>
          <w:lang w:eastAsia="en-US"/>
        </w:rPr>
        <w:t xml:space="preserve"> afgekeerd en gezien op de Voleinder des geloofs, Jezus de </w:t>
      </w:r>
      <w:r>
        <w:rPr>
          <w:lang w:eastAsia="en-US"/>
        </w:rPr>
        <w:t>Christus</w:t>
      </w:r>
      <w:r w:rsidRPr="0002733A">
        <w:rPr>
          <w:lang w:eastAsia="en-US"/>
        </w:rPr>
        <w:t>,</w:t>
      </w:r>
      <w:r w:rsidR="000F299A">
        <w:rPr>
          <w:lang w:eastAsia="en-US"/>
        </w:rPr>
        <w:t xml:space="preserve"> </w:t>
      </w:r>
      <w:r w:rsidRPr="0002733A">
        <w:rPr>
          <w:lang w:eastAsia="en-US"/>
        </w:rPr>
        <w:t>de</w:t>
      </w:r>
      <w:r w:rsidR="000F299A">
        <w:rPr>
          <w:lang w:eastAsia="en-US"/>
        </w:rPr>
        <w:t xml:space="preserve"> Getrouwe en Waarachtige; gezien op Zijn kruis;</w:t>
      </w:r>
      <w:r w:rsidRPr="0002733A">
        <w:rPr>
          <w:lang w:eastAsia="en-US"/>
        </w:rPr>
        <w:t xml:space="preserve"> gezien </w:t>
      </w:r>
      <w:r>
        <w:rPr>
          <w:lang w:eastAsia="en-US"/>
        </w:rPr>
        <w:t>o</w:t>
      </w:r>
      <w:r w:rsidRPr="0002733A">
        <w:rPr>
          <w:lang w:eastAsia="en-US"/>
        </w:rPr>
        <w:t>p Zijn overwinning! Als Jezus met ons is, wie zal tegen ons zijn</w:t>
      </w:r>
      <w:r w:rsidR="000F299A">
        <w:rPr>
          <w:lang w:eastAsia="en-US"/>
        </w:rPr>
        <w:t>?</w:t>
      </w:r>
      <w:r w:rsidRPr="0002733A">
        <w:rPr>
          <w:lang w:eastAsia="en-US"/>
        </w:rPr>
        <w:t xml:space="preserve"> </w:t>
      </w:r>
      <w:r w:rsidR="000F299A">
        <w:rPr>
          <w:lang w:eastAsia="en-US"/>
        </w:rPr>
        <w:t>Wat</w:t>
      </w:r>
      <w:r w:rsidRPr="0002733A">
        <w:rPr>
          <w:lang w:eastAsia="en-US"/>
        </w:rPr>
        <w:t xml:space="preserve"> zal ons van Zijn liefde scheiden?! Wij overwinnen rijkelijk door Hem, die alles overwonnen heeft. Hij heeftde schande niet geacht, en heerst en leeft nu tot in </w:t>
      </w:r>
      <w:r w:rsidR="000F299A">
        <w:rPr>
          <w:lang w:eastAsia="en-US"/>
        </w:rPr>
        <w:t>eeuwi</w:t>
      </w:r>
      <w:r w:rsidRPr="0002733A">
        <w:rPr>
          <w:lang w:eastAsia="en-US"/>
        </w:rPr>
        <w:t>gheid. Wij zullen met Hem</w:t>
      </w:r>
      <w:r w:rsidR="000F299A">
        <w:rPr>
          <w:lang w:eastAsia="en-US"/>
        </w:rPr>
        <w:t xml:space="preserve"> </w:t>
      </w:r>
      <w:r w:rsidRPr="0002733A">
        <w:rPr>
          <w:lang w:eastAsia="en-US"/>
        </w:rPr>
        <w:t xml:space="preserve">heersen, met Hem zullen wij leven. </w:t>
      </w:r>
    </w:p>
    <w:p w14:paraId="79DA9051" w14:textId="77777777" w:rsidR="00D75FC1" w:rsidRPr="0002733A" w:rsidRDefault="00D75FC1" w:rsidP="00D75FC1">
      <w:pPr>
        <w:jc w:val="both"/>
        <w:rPr>
          <w:lang w:eastAsia="en-US"/>
        </w:rPr>
      </w:pPr>
      <w:r w:rsidRPr="0002733A">
        <w:rPr>
          <w:lang w:eastAsia="en-US"/>
        </w:rPr>
        <w:t xml:space="preserve">Dit doe u moed </w:t>
      </w:r>
      <w:r>
        <w:rPr>
          <w:lang w:eastAsia="en-US"/>
        </w:rPr>
        <w:t>houden,</w:t>
      </w:r>
      <w:r w:rsidRPr="0002733A">
        <w:rPr>
          <w:lang w:eastAsia="en-US"/>
        </w:rPr>
        <w:t xml:space="preserve"> lieve moeder! wat ook woog gebeuren, weg met</w:t>
      </w:r>
      <w:r>
        <w:rPr>
          <w:lang w:eastAsia="en-US"/>
        </w:rPr>
        <w:t xml:space="preserve"> al </w:t>
      </w:r>
      <w:r w:rsidRPr="0002733A">
        <w:rPr>
          <w:lang w:eastAsia="en-US"/>
        </w:rPr>
        <w:t>vleselijke bedenkingen, alles moet ten beste dienen voor hen, die geloven. Daarom in</w:t>
      </w:r>
      <w:r>
        <w:rPr>
          <w:lang w:eastAsia="en-US"/>
        </w:rPr>
        <w:t xml:space="preserve"> al </w:t>
      </w:r>
      <w:r w:rsidRPr="0002733A">
        <w:rPr>
          <w:lang w:eastAsia="en-US"/>
        </w:rPr>
        <w:t xml:space="preserve">vrijmoedigheid bij het erkennen van onze zonden onze toevlucht genomen tot de genadestoel in </w:t>
      </w:r>
      <w:r>
        <w:rPr>
          <w:lang w:eastAsia="en-US"/>
        </w:rPr>
        <w:t>Christus</w:t>
      </w:r>
      <w:r w:rsidRPr="0002733A">
        <w:rPr>
          <w:lang w:eastAsia="en-US"/>
        </w:rPr>
        <w:t xml:space="preserve"> bloed, om te ontvangen het getuige</w:t>
      </w:r>
      <w:r w:rsidRPr="0002733A">
        <w:rPr>
          <w:lang w:eastAsia="en-US"/>
        </w:rPr>
        <w:softHyphen/>
        <w:t xml:space="preserve">nis, meerder bevestiging door de Geest, dat wij kinderen Gods zijn, erfgenamen en ook erfgenamen van Jezus </w:t>
      </w:r>
      <w:r>
        <w:rPr>
          <w:lang w:eastAsia="en-US"/>
        </w:rPr>
        <w:t>Christus</w:t>
      </w:r>
      <w:r w:rsidRPr="0002733A">
        <w:rPr>
          <w:lang w:eastAsia="en-US"/>
        </w:rPr>
        <w:t>. De Heere sterke u!</w:t>
      </w:r>
    </w:p>
    <w:p w14:paraId="50DF6145" w14:textId="77777777" w:rsidR="000F299A" w:rsidRDefault="00D75FC1" w:rsidP="00D75FC1">
      <w:pPr>
        <w:jc w:val="both"/>
        <w:rPr>
          <w:lang w:eastAsia="en-US"/>
        </w:rPr>
      </w:pPr>
      <w:r w:rsidRPr="0002733A">
        <w:rPr>
          <w:lang w:eastAsia="en-US"/>
        </w:rPr>
        <w:t xml:space="preserve">Lieve grootmoeder! </w:t>
      </w:r>
    </w:p>
    <w:p w14:paraId="24A378FF" w14:textId="77777777" w:rsidR="00D75FC1" w:rsidRPr="0002733A" w:rsidRDefault="000F299A" w:rsidP="00D75FC1">
      <w:pPr>
        <w:jc w:val="both"/>
        <w:rPr>
          <w:lang w:eastAsia="en-US"/>
        </w:rPr>
      </w:pPr>
      <w:r>
        <w:rPr>
          <w:lang w:eastAsia="en-US"/>
        </w:rPr>
        <w:t>I</w:t>
      </w:r>
      <w:r w:rsidR="00D75FC1" w:rsidRPr="0002733A">
        <w:rPr>
          <w:lang w:eastAsia="en-US"/>
        </w:rPr>
        <w:t>k wens u spoedige herstel,</w:t>
      </w:r>
      <w:r w:rsidR="00D75FC1">
        <w:rPr>
          <w:lang w:eastAsia="en-US"/>
        </w:rPr>
        <w:t xml:space="preserve"> maar </w:t>
      </w:r>
      <w:r w:rsidR="00D75FC1" w:rsidRPr="0002733A">
        <w:rPr>
          <w:lang w:eastAsia="en-US"/>
        </w:rPr>
        <w:t>zoals de Heere wil</w:t>
      </w:r>
      <w:r w:rsidR="00D75FC1">
        <w:rPr>
          <w:lang w:eastAsia="en-US"/>
        </w:rPr>
        <w:t xml:space="preserve">, ja, </w:t>
      </w:r>
      <w:r w:rsidR="00D75FC1" w:rsidRPr="0002733A">
        <w:rPr>
          <w:lang w:eastAsia="en-US"/>
        </w:rPr>
        <w:t>zo de Heere wil. Houdt vast aan de genade, aan het geloof, aan de hoop. Hij, die h</w:t>
      </w:r>
      <w:r>
        <w:rPr>
          <w:lang w:eastAsia="en-US"/>
        </w:rPr>
        <w:t>e</w:t>
      </w:r>
      <w:r w:rsidR="00D75FC1" w:rsidRPr="0002733A">
        <w:rPr>
          <w:lang w:eastAsia="en-US"/>
        </w:rPr>
        <w:t>t goede werk in u begonnen heeft zal het volmaken ten einde toe. Moed, moed! Niet gezien op uw zonden, u op</w:t>
      </w:r>
      <w:r w:rsidR="00D75FC1">
        <w:rPr>
          <w:lang w:eastAsia="en-US"/>
        </w:rPr>
        <w:t>gehouden</w:t>
      </w:r>
      <w:r w:rsidR="00D75FC1" w:rsidRPr="0002733A">
        <w:rPr>
          <w:lang w:eastAsia="en-US"/>
        </w:rPr>
        <w:t xml:space="preserve"> met uw eigen verderf, geen eigengerechtigheid! Weg met zonde! Weg met de wereld en verkleefdheid aan het nietige goed, onze kostelijke ziel zo onwaardig! Naar het kruis, naar Jezus</w:t>
      </w:r>
      <w:r>
        <w:rPr>
          <w:lang w:eastAsia="en-US"/>
        </w:rPr>
        <w:t>;</w:t>
      </w:r>
      <w:r w:rsidR="00D75FC1" w:rsidRPr="0002733A">
        <w:rPr>
          <w:lang w:eastAsia="en-US"/>
        </w:rPr>
        <w:t xml:space="preserve"> genade en barm</w:t>
      </w:r>
      <w:r w:rsidR="00D75FC1">
        <w:rPr>
          <w:lang w:eastAsia="en-US"/>
        </w:rPr>
        <w:t>hartig</w:t>
      </w:r>
      <w:r w:rsidR="00D75FC1" w:rsidRPr="0002733A">
        <w:rPr>
          <w:lang w:eastAsia="en-US"/>
        </w:rPr>
        <w:t>heid gesmeekt! Om</w:t>
      </w:r>
      <w:r w:rsidR="00AC29BA">
        <w:rPr>
          <w:lang w:eastAsia="en-US"/>
        </w:rPr>
        <w:t>-</w:t>
      </w:r>
      <w:r w:rsidR="00D75FC1" w:rsidRPr="0002733A">
        <w:rPr>
          <w:lang w:eastAsia="en-US"/>
        </w:rPr>
        <w:t>niet</w:t>
      </w:r>
      <w:r w:rsidR="00AC29BA">
        <w:rPr>
          <w:lang w:eastAsia="en-US"/>
        </w:rPr>
        <w:t>;</w:t>
      </w:r>
      <w:r w:rsidR="00D75FC1" w:rsidRPr="0002733A">
        <w:rPr>
          <w:lang w:eastAsia="en-US"/>
        </w:rPr>
        <w:t xml:space="preserve"> en dan blijmoedig het hoofd omhoog en vrolijk in God, opdat u bereid zijt als de Heere komt!</w:t>
      </w:r>
    </w:p>
    <w:p w14:paraId="2E659BD0" w14:textId="77777777" w:rsidR="00AC29BA" w:rsidRDefault="00AC29BA" w:rsidP="00D75FC1">
      <w:pPr>
        <w:jc w:val="both"/>
        <w:rPr>
          <w:lang w:eastAsia="en-US"/>
        </w:rPr>
      </w:pPr>
    </w:p>
    <w:p w14:paraId="0B1757DA" w14:textId="77777777" w:rsidR="00AC29BA" w:rsidRDefault="00AC29BA" w:rsidP="00D75FC1">
      <w:pPr>
        <w:jc w:val="both"/>
        <w:rPr>
          <w:lang w:eastAsia="en-US"/>
        </w:rPr>
      </w:pPr>
    </w:p>
    <w:p w14:paraId="1991FF25" w14:textId="77777777" w:rsidR="00D75FC1" w:rsidRPr="00AC29BA" w:rsidRDefault="00D75FC1" w:rsidP="00D75FC1">
      <w:pPr>
        <w:jc w:val="both"/>
        <w:rPr>
          <w:b/>
          <w:lang w:eastAsia="en-US"/>
        </w:rPr>
      </w:pPr>
      <w:r w:rsidRPr="00AC29BA">
        <w:rPr>
          <w:b/>
          <w:lang w:eastAsia="en-US"/>
        </w:rPr>
        <w:t>AAN MOEDER</w:t>
      </w:r>
    </w:p>
    <w:p w14:paraId="10F5E3B8" w14:textId="77777777" w:rsidR="00D75FC1" w:rsidRPr="0002733A" w:rsidRDefault="00D75FC1" w:rsidP="00E83551">
      <w:pPr>
        <w:ind w:left="6480"/>
        <w:jc w:val="both"/>
        <w:rPr>
          <w:lang w:eastAsia="en-US"/>
        </w:rPr>
      </w:pPr>
      <w:r w:rsidRPr="0002733A">
        <w:rPr>
          <w:lang w:eastAsia="en-US"/>
        </w:rPr>
        <w:t>31 Maart 183</w:t>
      </w:r>
      <w:r w:rsidR="00AC29BA">
        <w:rPr>
          <w:lang w:eastAsia="en-US"/>
        </w:rPr>
        <w:t>0</w:t>
      </w:r>
    </w:p>
    <w:p w14:paraId="442DC2F0" w14:textId="77777777" w:rsidR="00AC29BA" w:rsidRDefault="00AC29BA" w:rsidP="00D75FC1">
      <w:pPr>
        <w:jc w:val="both"/>
        <w:rPr>
          <w:lang w:eastAsia="en-US"/>
        </w:rPr>
      </w:pPr>
    </w:p>
    <w:p w14:paraId="2A9C5AC3" w14:textId="77777777" w:rsidR="00AC29BA" w:rsidRDefault="00D75FC1" w:rsidP="00D75FC1">
      <w:pPr>
        <w:jc w:val="both"/>
        <w:rPr>
          <w:lang w:eastAsia="en-US"/>
        </w:rPr>
      </w:pPr>
      <w:r w:rsidRPr="0002733A">
        <w:rPr>
          <w:lang w:eastAsia="en-US"/>
        </w:rPr>
        <w:t xml:space="preserve">Lieve moeder! </w:t>
      </w:r>
    </w:p>
    <w:p w14:paraId="4B52C20E" w14:textId="77777777" w:rsidR="00D75FC1" w:rsidRPr="0002733A" w:rsidRDefault="00AC29BA" w:rsidP="00D75FC1">
      <w:pPr>
        <w:jc w:val="both"/>
        <w:rPr>
          <w:lang w:eastAsia="en-US"/>
        </w:rPr>
      </w:pPr>
      <w:r>
        <w:rPr>
          <w:lang w:eastAsia="en-US"/>
        </w:rPr>
        <w:t>U</w:t>
      </w:r>
      <w:r w:rsidR="00D75FC1" w:rsidRPr="0002733A">
        <w:rPr>
          <w:lang w:eastAsia="en-US"/>
        </w:rPr>
        <w:t xml:space="preserve"> schrijft in uw brief dat wij in ons gebed veel zullen gedenken aan u en aan onze lieve Grootmoeder en aan allen, die ons dierbaar zijn, dus ook aan zuster N... en onze Broeders. Wij doen dit dagelijks, biddende dat de Heere u naar de rijkdom van Zijn </w:t>
      </w:r>
      <w:r w:rsidRPr="0002733A">
        <w:rPr>
          <w:lang w:eastAsia="en-US"/>
        </w:rPr>
        <w:t>barmhartigheid</w:t>
      </w:r>
      <w:r w:rsidR="00D75FC1" w:rsidRPr="0002733A">
        <w:rPr>
          <w:lang w:eastAsia="en-US"/>
        </w:rPr>
        <w:t xml:space="preserve"> geve zijn Heilige Geest</w:t>
      </w:r>
      <w:r>
        <w:rPr>
          <w:lang w:eastAsia="en-US"/>
        </w:rPr>
        <w:t>,</w:t>
      </w:r>
      <w:r w:rsidR="00D75FC1" w:rsidRPr="0002733A">
        <w:rPr>
          <w:lang w:eastAsia="en-US"/>
        </w:rPr>
        <w:t xml:space="preserve"> om te ontvangen verlichte ogen de</w:t>
      </w:r>
      <w:r>
        <w:rPr>
          <w:lang w:eastAsia="en-US"/>
        </w:rPr>
        <w:t>s</w:t>
      </w:r>
      <w:r w:rsidR="00D75FC1" w:rsidRPr="0002733A">
        <w:rPr>
          <w:lang w:eastAsia="en-US"/>
        </w:rPr>
        <w:t xml:space="preserve"> verstands om in te zien, dat het alleen Zijn vrije genade is, </w:t>
      </w:r>
      <w:r>
        <w:rPr>
          <w:lang w:eastAsia="en-US"/>
        </w:rPr>
        <w:t>als</w:t>
      </w:r>
      <w:r w:rsidR="00D75FC1" w:rsidRPr="0002733A">
        <w:rPr>
          <w:lang w:eastAsia="en-US"/>
        </w:rPr>
        <w:t xml:space="preserve"> de arme zondaar </w:t>
      </w:r>
      <w:r w:rsidR="00D75FC1">
        <w:rPr>
          <w:lang w:eastAsia="en-US"/>
        </w:rPr>
        <w:t xml:space="preserve">behouden </w:t>
      </w:r>
      <w:r w:rsidR="00D75FC1" w:rsidRPr="0002733A">
        <w:rPr>
          <w:lang w:eastAsia="en-US"/>
        </w:rPr>
        <w:t xml:space="preserve">wordt, dat het alleen afhangt van Zijn vrijmachtig welbehagen, </w:t>
      </w:r>
      <w:r>
        <w:rPr>
          <w:lang w:eastAsia="en-US"/>
        </w:rPr>
        <w:t>als</w:t>
      </w:r>
      <w:r w:rsidR="00D75FC1" w:rsidRPr="0002733A">
        <w:rPr>
          <w:lang w:eastAsia="en-US"/>
        </w:rPr>
        <w:t xml:space="preserve"> iemand getrokken wordt uit de duisternis tot het licht</w:t>
      </w:r>
      <w:r>
        <w:rPr>
          <w:lang w:eastAsia="en-US"/>
        </w:rPr>
        <w:t xml:space="preserve"> en uit het geweld van de Satan</w:t>
      </w:r>
      <w:r w:rsidR="00D75FC1" w:rsidRPr="0002733A">
        <w:rPr>
          <w:lang w:eastAsia="en-US"/>
        </w:rPr>
        <w:t xml:space="preserve"> tot God; dat het niet ligt aan iemands lopen of willen, maar alle</w:t>
      </w:r>
      <w:r>
        <w:rPr>
          <w:lang w:eastAsia="en-US"/>
        </w:rPr>
        <w:t>en aan Gods machtige ontferming;</w:t>
      </w:r>
      <w:r w:rsidR="00D75FC1" w:rsidRPr="0002733A">
        <w:rPr>
          <w:lang w:eastAsia="en-US"/>
        </w:rPr>
        <w:t xml:space="preserve"> dat het hoegenaamd niet ligt aan enige verdienste of eigen werk, maar dat wij wedergeboren, geheel andere mensen, herschapen, her</w:t>
      </w:r>
      <w:r w:rsidR="00D75FC1" w:rsidRPr="0002733A">
        <w:rPr>
          <w:lang w:eastAsia="en-US"/>
        </w:rPr>
        <w:softHyphen/>
        <w:t>nieuwd moeten zijn, zullen wij staan in een goede en onbedrieglijke hoop voor de Eeuwigheid</w:t>
      </w:r>
      <w:r>
        <w:rPr>
          <w:lang w:eastAsia="en-US"/>
        </w:rPr>
        <w:t>. D</w:t>
      </w:r>
      <w:r w:rsidR="00D75FC1" w:rsidRPr="0002733A">
        <w:rPr>
          <w:lang w:eastAsia="en-US"/>
        </w:rPr>
        <w:t xml:space="preserve">at wij in </w:t>
      </w:r>
      <w:r w:rsidR="00D75FC1">
        <w:rPr>
          <w:lang w:eastAsia="en-US"/>
        </w:rPr>
        <w:t>Christus</w:t>
      </w:r>
      <w:r w:rsidR="00D75FC1" w:rsidRPr="0002733A">
        <w:rPr>
          <w:lang w:eastAsia="en-US"/>
        </w:rPr>
        <w:t xml:space="preserve"> moeten gerekend worden, als door Wiens kracht alleen wij het leven kunnen hebben en levend blijven; dat het alleen gelo</w:t>
      </w:r>
      <w:r w:rsidR="00D75FC1">
        <w:rPr>
          <w:lang w:eastAsia="en-US"/>
        </w:rPr>
        <w:t>of</w:t>
      </w:r>
      <w:r>
        <w:rPr>
          <w:lang w:eastAsia="en-US"/>
        </w:rPr>
        <w:t xml:space="preserve"> </w:t>
      </w:r>
      <w:r w:rsidR="00D75FC1" w:rsidRPr="0002733A">
        <w:rPr>
          <w:lang w:eastAsia="en-US"/>
        </w:rPr>
        <w:t xml:space="preserve">is, hetwelk </w:t>
      </w:r>
      <w:r>
        <w:rPr>
          <w:lang w:eastAsia="en-US"/>
        </w:rPr>
        <w:t>Christus</w:t>
      </w:r>
      <w:r w:rsidR="00D75FC1" w:rsidRPr="0002733A">
        <w:rPr>
          <w:lang w:eastAsia="en-US"/>
        </w:rPr>
        <w:t xml:space="preserve"> vrijmoedig aangrijpt met Zijn kruis en met Zijn heerlijkheid, om in Hem alleen ge</w:t>
      </w:r>
      <w:r>
        <w:rPr>
          <w:lang w:eastAsia="en-US"/>
        </w:rPr>
        <w:t>zal</w:t>
      </w:r>
      <w:r w:rsidR="00D75FC1" w:rsidRPr="0002733A">
        <w:rPr>
          <w:lang w:eastAsia="en-US"/>
        </w:rPr>
        <w:t>igd te worden, en gerechtvaardigd</w:t>
      </w:r>
      <w:r>
        <w:rPr>
          <w:lang w:eastAsia="en-US"/>
        </w:rPr>
        <w:t xml:space="preserve"> </w:t>
      </w:r>
      <w:r w:rsidR="00D75FC1" w:rsidRPr="0002733A">
        <w:rPr>
          <w:lang w:eastAsia="en-US"/>
        </w:rPr>
        <w:t>en volkomen te heten</w:t>
      </w:r>
      <w:r>
        <w:rPr>
          <w:lang w:eastAsia="en-US"/>
        </w:rPr>
        <w:t>,</w:t>
      </w:r>
      <w:r w:rsidR="00D75FC1" w:rsidRPr="0002733A">
        <w:rPr>
          <w:lang w:eastAsia="en-US"/>
        </w:rPr>
        <w:t xml:space="preserve"> in waarheid voo</w:t>
      </w:r>
      <w:r>
        <w:rPr>
          <w:lang w:eastAsia="en-US"/>
        </w:rPr>
        <w:t>r het aangezicht van de heilige</w:t>
      </w:r>
      <w:r w:rsidR="00D75FC1" w:rsidRPr="0002733A">
        <w:rPr>
          <w:lang w:eastAsia="en-US"/>
        </w:rPr>
        <w:t xml:space="preserve"> en rechtvaardige God</w:t>
      </w:r>
      <w:r w:rsidR="00D75FC1">
        <w:rPr>
          <w:lang w:eastAsia="en-US"/>
        </w:rPr>
        <w:t>. En</w:t>
      </w:r>
      <w:r w:rsidR="00D75FC1" w:rsidRPr="0002733A">
        <w:rPr>
          <w:lang w:eastAsia="en-US"/>
        </w:rPr>
        <w:t xml:space="preserve"> dat</w:t>
      </w:r>
      <w:r>
        <w:rPr>
          <w:lang w:eastAsia="en-US"/>
        </w:rPr>
        <w:t xml:space="preserve"> </w:t>
      </w:r>
      <w:r w:rsidR="00D75FC1" w:rsidRPr="0002733A">
        <w:rPr>
          <w:lang w:eastAsia="en-US"/>
        </w:rPr>
        <w:t>zulk een geloof niet is een daad van ons of uit ons, maar een genadegift</w:t>
      </w:r>
      <w:r w:rsidRPr="0002733A">
        <w:rPr>
          <w:lang w:eastAsia="en-US"/>
        </w:rPr>
        <w:t>, die</w:t>
      </w:r>
      <w:r w:rsidR="00D75FC1" w:rsidRPr="0002733A">
        <w:rPr>
          <w:lang w:eastAsia="en-US"/>
        </w:rPr>
        <w:t xml:space="preserve"> de Heilige Geest werkt met macht in deze, die het zich ‘t onwaardigste gevoelen.</w:t>
      </w:r>
    </w:p>
    <w:p w14:paraId="40EB7D69" w14:textId="77777777" w:rsidR="00AC29BA" w:rsidRDefault="00D75FC1" w:rsidP="00D75FC1">
      <w:pPr>
        <w:jc w:val="both"/>
        <w:rPr>
          <w:lang w:eastAsia="en-US"/>
        </w:rPr>
      </w:pPr>
      <w:r w:rsidRPr="0002733A">
        <w:rPr>
          <w:lang w:eastAsia="en-US"/>
        </w:rPr>
        <w:t xml:space="preserve">Zulk een geloof schenkt U de Heere, dat smeken wij Hem, om </w:t>
      </w:r>
      <w:r>
        <w:rPr>
          <w:lang w:eastAsia="en-US"/>
        </w:rPr>
        <w:t>Christus</w:t>
      </w:r>
      <w:r w:rsidR="00AC29BA">
        <w:rPr>
          <w:lang w:eastAsia="en-US"/>
        </w:rPr>
        <w:t>’ wil</w:t>
      </w:r>
      <w:r w:rsidRPr="0002733A">
        <w:rPr>
          <w:lang w:eastAsia="en-US"/>
        </w:rPr>
        <w:t xml:space="preserve">, </w:t>
      </w:r>
      <w:r w:rsidR="00AC29BA">
        <w:rPr>
          <w:lang w:eastAsia="en-US"/>
        </w:rPr>
        <w:t>D</w:t>
      </w:r>
      <w:r w:rsidRPr="0002733A">
        <w:rPr>
          <w:lang w:eastAsia="en-US"/>
        </w:rPr>
        <w:t xml:space="preserve">ie gekomen is om te zoeken en zalig te maken dat verloren is, tot wie een iegelijk komt, die Hem van de Vader gegeven is, en die al wat tot Hem komt niet uitstoot. </w:t>
      </w:r>
      <w:r w:rsidR="00AC29BA">
        <w:rPr>
          <w:lang w:eastAsia="en-US"/>
        </w:rPr>
        <w:t>U</w:t>
      </w:r>
      <w:r w:rsidRPr="0002733A">
        <w:rPr>
          <w:lang w:eastAsia="en-US"/>
        </w:rPr>
        <w:t xml:space="preserve"> zult dan met nadruk ondervinden, dat de Heere uw </w:t>
      </w:r>
      <w:r w:rsidR="00AC29BA">
        <w:rPr>
          <w:lang w:eastAsia="en-US"/>
        </w:rPr>
        <w:t>M</w:t>
      </w:r>
      <w:r w:rsidRPr="0002733A">
        <w:rPr>
          <w:lang w:eastAsia="en-US"/>
        </w:rPr>
        <w:t>an is, ee</w:t>
      </w:r>
      <w:r w:rsidR="00AC29BA">
        <w:rPr>
          <w:lang w:eastAsia="en-US"/>
        </w:rPr>
        <w:t>n</w:t>
      </w:r>
      <w:r w:rsidRPr="0002733A">
        <w:rPr>
          <w:lang w:eastAsia="en-US"/>
        </w:rPr>
        <w:t xml:space="preserve"> wonderbaar Uitredder, een machtige Beschermer, die niet in de nood laat,</w:t>
      </w:r>
      <w:r>
        <w:rPr>
          <w:lang w:eastAsia="en-US"/>
        </w:rPr>
        <w:t xml:space="preserve"> al</w:t>
      </w:r>
      <w:r w:rsidR="00AC29BA">
        <w:rPr>
          <w:lang w:eastAsia="en-US"/>
        </w:rPr>
        <w:t>le</w:t>
      </w:r>
      <w:r>
        <w:rPr>
          <w:lang w:eastAsia="en-US"/>
        </w:rPr>
        <w:t xml:space="preserve"> </w:t>
      </w:r>
      <w:r w:rsidRPr="0002733A">
        <w:rPr>
          <w:lang w:eastAsia="en-US"/>
        </w:rPr>
        <w:t>die op Hem be</w:t>
      </w:r>
      <w:r w:rsidRPr="0002733A">
        <w:rPr>
          <w:lang w:eastAsia="en-US"/>
        </w:rPr>
        <w:softHyphen/>
        <w:t xml:space="preserve">trouwen. </w:t>
      </w:r>
    </w:p>
    <w:p w14:paraId="2536F552" w14:textId="77777777" w:rsidR="00AC29BA" w:rsidRDefault="00D75FC1" w:rsidP="00D75FC1">
      <w:pPr>
        <w:jc w:val="both"/>
        <w:rPr>
          <w:lang w:eastAsia="en-US"/>
        </w:rPr>
      </w:pPr>
      <w:r w:rsidRPr="0002733A">
        <w:rPr>
          <w:lang w:eastAsia="en-US"/>
        </w:rPr>
        <w:t>Wees ondertussen goedsmoeds, geli</w:t>
      </w:r>
      <w:r w:rsidR="00AC29BA">
        <w:rPr>
          <w:lang w:eastAsia="en-US"/>
        </w:rPr>
        <w:t>jk wij vrolijk in de Heere zijn.</w:t>
      </w:r>
      <w:r w:rsidRPr="0002733A">
        <w:rPr>
          <w:lang w:eastAsia="en-US"/>
        </w:rPr>
        <w:t xml:space="preserve"> Hij is een </w:t>
      </w:r>
      <w:r>
        <w:rPr>
          <w:lang w:eastAsia="en-US"/>
        </w:rPr>
        <w:t>M</w:t>
      </w:r>
      <w:r w:rsidRPr="0002733A">
        <w:rPr>
          <w:lang w:eastAsia="en-US"/>
        </w:rPr>
        <w:t xml:space="preserve">an van de weduwen, een </w:t>
      </w:r>
      <w:r>
        <w:rPr>
          <w:lang w:eastAsia="en-US"/>
        </w:rPr>
        <w:t>Vader van de wezen</w:t>
      </w:r>
      <w:r w:rsidRPr="0002733A">
        <w:rPr>
          <w:lang w:eastAsia="en-US"/>
        </w:rPr>
        <w:t xml:space="preserve">. Wie ten eerste naar het koninkrijk </w:t>
      </w:r>
      <w:r w:rsidR="00AC29BA">
        <w:rPr>
          <w:lang w:eastAsia="en-US"/>
        </w:rPr>
        <w:t>der</w:t>
      </w:r>
      <w:r w:rsidRPr="0002733A">
        <w:rPr>
          <w:lang w:eastAsia="en-US"/>
        </w:rPr>
        <w:t xml:space="preserve"> Hemelen en zijn gerechtigheid tracht, hem zal al het andere toegeworpen worden, met volle hand, naardat hij nodig heeft. Wie zich verblijden kan daarin, dat hij deel heeft aan de schatten van de liefde van </w:t>
      </w:r>
      <w:r>
        <w:rPr>
          <w:lang w:eastAsia="en-US"/>
        </w:rPr>
        <w:t>Christus</w:t>
      </w:r>
      <w:r w:rsidRPr="0002733A">
        <w:rPr>
          <w:lang w:eastAsia="en-US"/>
        </w:rPr>
        <w:t xml:space="preserve"> heeft een Weduwenfonds, als weduwe, dat volle rente betaalt, zonder op</w:t>
      </w:r>
      <w:r>
        <w:rPr>
          <w:lang w:eastAsia="en-US"/>
        </w:rPr>
        <w:t>houden,</w:t>
      </w:r>
      <w:r w:rsidRPr="0002733A">
        <w:rPr>
          <w:lang w:eastAsia="en-US"/>
        </w:rPr>
        <w:t xml:space="preserve"> dage</w:t>
      </w:r>
      <w:r w:rsidRPr="0002733A">
        <w:rPr>
          <w:lang w:eastAsia="en-US"/>
        </w:rPr>
        <w:softHyphen/>
        <w:t>lijks, mild en overvloedig</w:t>
      </w:r>
      <w:r w:rsidR="00AC29BA">
        <w:rPr>
          <w:lang w:eastAsia="en-US"/>
        </w:rPr>
        <w:t>.</w:t>
      </w:r>
      <w:r w:rsidR="00AC29BA">
        <w:rPr>
          <w:rStyle w:val="FootnoteReference"/>
          <w:lang w:eastAsia="en-US"/>
        </w:rPr>
        <w:footnoteReference w:id="2"/>
      </w:r>
      <w:r w:rsidR="00AC29BA">
        <w:rPr>
          <w:lang w:eastAsia="en-US"/>
        </w:rPr>
        <w:t xml:space="preserve"> D</w:t>
      </w:r>
      <w:r w:rsidRPr="0002733A">
        <w:rPr>
          <w:lang w:eastAsia="en-US"/>
        </w:rPr>
        <w:t>ie schatten zijn onuitput</w:t>
      </w:r>
      <w:r w:rsidRPr="0002733A">
        <w:rPr>
          <w:lang w:eastAsia="en-US"/>
        </w:rPr>
        <w:softHyphen/>
        <w:t>baar, zijn alleen in ‘s Heeren hand, maar ook daar het best bewaard, en voor het lichamelijke zijn van de Heere beide</w:t>
      </w:r>
      <w:r w:rsidR="00AC29BA">
        <w:rPr>
          <w:lang w:eastAsia="en-US"/>
        </w:rPr>
        <w:t>,</w:t>
      </w:r>
      <w:r w:rsidRPr="0002733A">
        <w:rPr>
          <w:lang w:eastAsia="en-US"/>
        </w:rPr>
        <w:t xml:space="preserve"> zilver en goud</w:t>
      </w:r>
      <w:r w:rsidR="00AC29BA">
        <w:rPr>
          <w:lang w:eastAsia="en-US"/>
        </w:rPr>
        <w:t>. A</w:t>
      </w:r>
      <w:r w:rsidRPr="0002733A">
        <w:rPr>
          <w:lang w:eastAsia="en-US"/>
        </w:rPr>
        <w:t>ls wij Hem daarom maar niet dienen</w:t>
      </w:r>
      <w:r w:rsidR="00AC29BA">
        <w:rPr>
          <w:lang w:eastAsia="en-US"/>
        </w:rPr>
        <w:t>, w</w:t>
      </w:r>
      <w:r w:rsidRPr="0002733A">
        <w:rPr>
          <w:lang w:eastAsia="en-US"/>
        </w:rPr>
        <w:t>ant dan krijgen wij het niet</w:t>
      </w:r>
      <w:r w:rsidR="00AC29BA">
        <w:rPr>
          <w:lang w:eastAsia="en-US"/>
        </w:rPr>
        <w:t>. M</w:t>
      </w:r>
      <w:r w:rsidRPr="0002733A">
        <w:rPr>
          <w:lang w:eastAsia="en-US"/>
        </w:rPr>
        <w:t>aar als wij de Heere liefhebben, omdat Hij de Heere is, dan smaken wij een onbegrijpelijke vreugde en hebben het zo goed bij Hem, dat wij alles ge</w:t>
      </w:r>
      <w:r w:rsidRPr="0002733A">
        <w:rPr>
          <w:lang w:eastAsia="en-US"/>
        </w:rPr>
        <w:softHyphen/>
        <w:t>rust aan Hem kunnen ov</w:t>
      </w:r>
      <w:r w:rsidR="00AC29BA">
        <w:rPr>
          <w:lang w:eastAsia="en-US"/>
        </w:rPr>
        <w:t xml:space="preserve">ergeven en wij zeggen: ‘Als ik U </w:t>
      </w:r>
      <w:r w:rsidRPr="0002733A">
        <w:rPr>
          <w:lang w:eastAsia="en-US"/>
        </w:rPr>
        <w:t>maar heb, mijn Heere en mijn God! dan vraag ik niet naar hemel noch aarde</w:t>
      </w:r>
      <w:r w:rsidR="00AC29BA">
        <w:rPr>
          <w:lang w:eastAsia="en-US"/>
        </w:rPr>
        <w:t>.’ A</w:t>
      </w:r>
      <w:r w:rsidRPr="0002733A">
        <w:rPr>
          <w:lang w:eastAsia="en-US"/>
        </w:rPr>
        <w:t xml:space="preserve">l bezwijkt ook mijn vlees en mijn hart dan </w:t>
      </w:r>
      <w:r>
        <w:rPr>
          <w:lang w:eastAsia="en-US"/>
        </w:rPr>
        <w:t>blijft</w:t>
      </w:r>
      <w:r w:rsidRPr="0002733A">
        <w:rPr>
          <w:lang w:eastAsia="en-US"/>
        </w:rPr>
        <w:t xml:space="preserve"> </w:t>
      </w:r>
      <w:r w:rsidR="00AC29BA">
        <w:rPr>
          <w:lang w:eastAsia="en-US"/>
        </w:rPr>
        <w:t>Gij</w:t>
      </w:r>
      <w:r w:rsidRPr="0002733A">
        <w:rPr>
          <w:lang w:eastAsia="en-US"/>
        </w:rPr>
        <w:t xml:space="preserve"> nochtans </w:t>
      </w:r>
      <w:r w:rsidR="00AC29BA">
        <w:rPr>
          <w:lang w:eastAsia="en-US"/>
        </w:rPr>
        <w:t>de</w:t>
      </w:r>
      <w:r w:rsidRPr="0002733A">
        <w:rPr>
          <w:lang w:eastAsia="en-US"/>
        </w:rPr>
        <w:t xml:space="preserve"> rotssteen mijns gemoeds en mijn deel tot in Eeuwigheid</w:t>
      </w:r>
      <w:r w:rsidR="00AC29BA">
        <w:rPr>
          <w:lang w:eastAsia="en-US"/>
        </w:rPr>
        <w:t>. D</w:t>
      </w:r>
      <w:r w:rsidRPr="0002733A">
        <w:rPr>
          <w:lang w:eastAsia="en-US"/>
        </w:rPr>
        <w:t xml:space="preserve">an zingen wij: </w:t>
      </w:r>
    </w:p>
    <w:p w14:paraId="486E0BE7" w14:textId="77777777" w:rsidR="00AC29BA" w:rsidRPr="00AC29BA" w:rsidRDefault="00D75FC1" w:rsidP="00AC29BA">
      <w:pPr>
        <w:ind w:left="720"/>
        <w:jc w:val="both"/>
        <w:rPr>
          <w:i/>
          <w:lang w:eastAsia="en-US"/>
        </w:rPr>
      </w:pPr>
      <w:r w:rsidRPr="00AC29BA">
        <w:rPr>
          <w:i/>
          <w:lang w:eastAsia="en-US"/>
        </w:rPr>
        <w:t xml:space="preserve">“Welaan mijn ziel, het ga zo ‘t wil, </w:t>
      </w:r>
    </w:p>
    <w:p w14:paraId="40CB70D7" w14:textId="77777777" w:rsidR="00AC29BA" w:rsidRPr="00AC29BA" w:rsidRDefault="00D75FC1" w:rsidP="00AC29BA">
      <w:pPr>
        <w:ind w:left="720"/>
        <w:jc w:val="both"/>
        <w:rPr>
          <w:i/>
          <w:lang w:eastAsia="en-US"/>
        </w:rPr>
      </w:pPr>
      <w:r w:rsidRPr="00AC29BA">
        <w:rPr>
          <w:i/>
          <w:lang w:eastAsia="en-US"/>
        </w:rPr>
        <w:t xml:space="preserve">wees u gerust en Gode stil!” </w:t>
      </w:r>
    </w:p>
    <w:p w14:paraId="57B4AC5D" w14:textId="77777777" w:rsidR="00D75FC1" w:rsidRPr="0002733A" w:rsidRDefault="00D75FC1" w:rsidP="00D75FC1">
      <w:pPr>
        <w:jc w:val="both"/>
        <w:rPr>
          <w:lang w:eastAsia="en-US"/>
        </w:rPr>
      </w:pPr>
      <w:r>
        <w:rPr>
          <w:lang w:eastAsia="en-US"/>
        </w:rPr>
        <w:t>U</w:t>
      </w:r>
      <w:r w:rsidRPr="0002733A">
        <w:rPr>
          <w:lang w:eastAsia="en-US"/>
        </w:rPr>
        <w:t xml:space="preserve"> zult Hem niet vergeefs verbeiden. Bij de Heere zijn wonderbare uitkomsten, hoeveel malen hebben wij dit ondervonden</w:t>
      </w:r>
      <w:r w:rsidR="00AC29BA">
        <w:rPr>
          <w:lang w:eastAsia="en-US"/>
        </w:rPr>
        <w:t>.</w:t>
      </w:r>
      <w:r w:rsidRPr="0002733A">
        <w:rPr>
          <w:lang w:eastAsia="en-US"/>
        </w:rPr>
        <w:t xml:space="preserve"> Dus verder getroost alleen op de Heere gezien, hoe minder hoop op onze eigen krachten, op hulp van mensen, wie zij ook zijn, </w:t>
      </w:r>
      <w:r w:rsidR="00AC29BA">
        <w:rPr>
          <w:lang w:eastAsia="en-US"/>
        </w:rPr>
        <w:t>des</w:t>
      </w:r>
      <w:r w:rsidRPr="0002733A">
        <w:rPr>
          <w:lang w:eastAsia="en-US"/>
        </w:rPr>
        <w:t xml:space="preserve"> te beter. Hij heeft duizenden middelen en wegen om ons hulp te verschaffen in tijdelijke, maar vooral in </w:t>
      </w:r>
      <w:r>
        <w:rPr>
          <w:lang w:eastAsia="en-US"/>
        </w:rPr>
        <w:t>geestelijke</w:t>
      </w:r>
      <w:r w:rsidRPr="0002733A">
        <w:rPr>
          <w:lang w:eastAsia="en-US"/>
        </w:rPr>
        <w:t xml:space="preserve"> nood.</w:t>
      </w:r>
    </w:p>
    <w:p w14:paraId="494557D5" w14:textId="77777777" w:rsidR="00AC29BA" w:rsidRDefault="00AC29BA" w:rsidP="00D75FC1">
      <w:pPr>
        <w:jc w:val="both"/>
        <w:rPr>
          <w:lang w:eastAsia="en-US"/>
        </w:rPr>
      </w:pPr>
    </w:p>
    <w:p w14:paraId="04475D60" w14:textId="77777777" w:rsidR="00AC29BA" w:rsidRDefault="00AC29BA" w:rsidP="00D75FC1">
      <w:pPr>
        <w:jc w:val="both"/>
        <w:rPr>
          <w:lang w:eastAsia="en-US"/>
        </w:rPr>
      </w:pPr>
    </w:p>
    <w:p w14:paraId="40D5DAEE" w14:textId="77777777" w:rsidR="00D75FC1" w:rsidRPr="00AC29BA" w:rsidRDefault="00D75FC1" w:rsidP="00D75FC1">
      <w:pPr>
        <w:jc w:val="both"/>
        <w:rPr>
          <w:b/>
          <w:lang w:eastAsia="en-US"/>
        </w:rPr>
      </w:pPr>
      <w:r w:rsidRPr="00AC29BA">
        <w:rPr>
          <w:b/>
          <w:lang w:eastAsia="en-US"/>
        </w:rPr>
        <w:t>AAN MOEDER</w:t>
      </w:r>
    </w:p>
    <w:p w14:paraId="673CB8FF" w14:textId="77777777" w:rsidR="00D75FC1" w:rsidRPr="0002733A" w:rsidRDefault="00D75FC1" w:rsidP="00E83551">
      <w:pPr>
        <w:ind w:left="6480"/>
        <w:jc w:val="both"/>
        <w:rPr>
          <w:lang w:eastAsia="en-US"/>
        </w:rPr>
      </w:pPr>
      <w:r w:rsidRPr="0002733A">
        <w:rPr>
          <w:lang w:eastAsia="en-US"/>
        </w:rPr>
        <w:t>17 April 1830</w:t>
      </w:r>
    </w:p>
    <w:p w14:paraId="1F91F4FE" w14:textId="77777777" w:rsidR="00D75FC1" w:rsidRPr="0002733A" w:rsidRDefault="00D75FC1" w:rsidP="00D75FC1">
      <w:pPr>
        <w:jc w:val="both"/>
        <w:rPr>
          <w:lang w:eastAsia="en-US"/>
        </w:rPr>
      </w:pPr>
      <w:r w:rsidRPr="0002733A">
        <w:rPr>
          <w:lang w:eastAsia="en-US"/>
        </w:rPr>
        <w:t>Hartelijk geliefde moeder!</w:t>
      </w:r>
    </w:p>
    <w:p w14:paraId="3D706C65" w14:textId="77777777" w:rsidR="00803261" w:rsidRDefault="00D75FC1" w:rsidP="00D75FC1">
      <w:pPr>
        <w:jc w:val="both"/>
        <w:rPr>
          <w:lang w:eastAsia="en-US"/>
        </w:rPr>
      </w:pPr>
      <w:r w:rsidRPr="0002733A">
        <w:rPr>
          <w:lang w:eastAsia="en-US"/>
        </w:rPr>
        <w:t>Met zeer veel deelneming hebben wij uit uw brief de om</w:t>
      </w:r>
      <w:r w:rsidRPr="0002733A">
        <w:rPr>
          <w:lang w:eastAsia="en-US"/>
        </w:rPr>
        <w:softHyphen/>
        <w:t xml:space="preserve">standigheden vernomen, waarin u gewikkeld zijt. Het is dan met het weduwenfonds niet anders gegaan dan ik zo dikwijls gezegd heb, evenwel bedroef ik er mij niet over. </w:t>
      </w:r>
      <w:r>
        <w:rPr>
          <w:lang w:eastAsia="en-US"/>
        </w:rPr>
        <w:t>“</w:t>
      </w:r>
      <w:r w:rsidRPr="0002733A">
        <w:rPr>
          <w:lang w:eastAsia="en-US"/>
        </w:rPr>
        <w:t xml:space="preserve">Die nu waarlijk weduwe is, en alleen gelaten, die hoopt op God en </w:t>
      </w:r>
      <w:r>
        <w:rPr>
          <w:lang w:eastAsia="en-US"/>
        </w:rPr>
        <w:t>blijft</w:t>
      </w:r>
      <w:r w:rsidRPr="0002733A">
        <w:rPr>
          <w:lang w:eastAsia="en-US"/>
        </w:rPr>
        <w:t xml:space="preserve"> in smekingen en gebeden dag en nacht,” dus spreekt de Schrift. En op een andere plaats zegt de Heere: </w:t>
      </w:r>
      <w:r>
        <w:rPr>
          <w:lang w:eastAsia="en-US"/>
        </w:rPr>
        <w:t>“</w:t>
      </w:r>
      <w:r w:rsidRPr="0002733A">
        <w:rPr>
          <w:lang w:eastAsia="en-US"/>
        </w:rPr>
        <w:t>Vervloekt is een iegelijk, die op mensenarm vertrouwt en vlees maakt tot zijn God!” Daarover bedroef ik mij meer, dat in deze van God afvallige en huichelachtige eeuw, een iegelijk het zijn</w:t>
      </w:r>
      <w:r w:rsidR="00AC29BA">
        <w:rPr>
          <w:lang w:eastAsia="en-US"/>
        </w:rPr>
        <w:t>e</w:t>
      </w:r>
      <w:r w:rsidRPr="0002733A">
        <w:rPr>
          <w:lang w:eastAsia="en-US"/>
        </w:rPr>
        <w:t xml:space="preserve"> zoekt en niet wat van de Heere is</w:t>
      </w:r>
      <w:r w:rsidR="00AC29BA">
        <w:rPr>
          <w:lang w:eastAsia="en-US"/>
        </w:rPr>
        <w:t>. D</w:t>
      </w:r>
      <w:r w:rsidRPr="0002733A">
        <w:rPr>
          <w:lang w:eastAsia="en-US"/>
        </w:rPr>
        <w:t>at men spreekt van verbond, genootschappen, verenigingen, fondsen, assurantiën, in plaats van zich geheel met een vol</w:t>
      </w:r>
      <w:r w:rsidRPr="0002733A">
        <w:rPr>
          <w:lang w:eastAsia="en-US"/>
        </w:rPr>
        <w:softHyphen/>
        <w:t xml:space="preserve">komen hart toe te vertrouwen aan de Heere Heere, Die ons geschapen heeft en ons ook onderhoudt, bij </w:t>
      </w:r>
      <w:r w:rsidR="00AC29BA">
        <w:rPr>
          <w:lang w:eastAsia="en-US"/>
        </w:rPr>
        <w:t>W</w:t>
      </w:r>
      <w:r w:rsidRPr="0002733A">
        <w:rPr>
          <w:lang w:eastAsia="en-US"/>
        </w:rPr>
        <w:t>ie uit</w:t>
      </w:r>
      <w:r w:rsidRPr="0002733A">
        <w:rPr>
          <w:lang w:eastAsia="en-US"/>
        </w:rPr>
        <w:softHyphen/>
        <w:t>komsten zijn tegen nood en dood, en die zich alleen be</w:t>
      </w:r>
      <w:r w:rsidRPr="0002733A">
        <w:rPr>
          <w:lang w:eastAsia="en-US"/>
        </w:rPr>
        <w:softHyphen/>
        <w:t>tonen wil te zijn de getrouwe en zorgdragende Man van de weduwen</w:t>
      </w:r>
      <w:r w:rsidR="00AC29BA">
        <w:rPr>
          <w:lang w:eastAsia="en-US"/>
        </w:rPr>
        <w:t xml:space="preserve"> </w:t>
      </w:r>
      <w:r w:rsidRPr="0002733A">
        <w:rPr>
          <w:lang w:eastAsia="en-US"/>
        </w:rPr>
        <w:t xml:space="preserve">en de liefderijkste </w:t>
      </w:r>
      <w:r>
        <w:rPr>
          <w:lang w:eastAsia="en-US"/>
        </w:rPr>
        <w:t>Vader van de wezen</w:t>
      </w:r>
      <w:r w:rsidRPr="0002733A">
        <w:rPr>
          <w:lang w:eastAsia="en-US"/>
        </w:rPr>
        <w:t>. Ziet het is ijdelheid bij de mensen, en bedrog; zij zijn zwakke riet</w:t>
      </w:r>
      <w:r w:rsidRPr="0002733A">
        <w:rPr>
          <w:lang w:eastAsia="en-US"/>
        </w:rPr>
        <w:softHyphen/>
        <w:t xml:space="preserve">staven, waarop hij, die er op leunt, zich de hand doorboort. </w:t>
      </w:r>
      <w:r>
        <w:rPr>
          <w:lang w:eastAsia="en-US"/>
        </w:rPr>
        <w:t>“</w:t>
      </w:r>
      <w:r w:rsidRPr="0002733A">
        <w:rPr>
          <w:lang w:eastAsia="en-US"/>
        </w:rPr>
        <w:t xml:space="preserve">Werpt al uw bekommeringen op Mij,” zegt de Heere, </w:t>
      </w:r>
      <w:r>
        <w:rPr>
          <w:lang w:eastAsia="en-US"/>
        </w:rPr>
        <w:t>“</w:t>
      </w:r>
      <w:r w:rsidRPr="0002733A">
        <w:rPr>
          <w:lang w:eastAsia="en-US"/>
        </w:rPr>
        <w:t>Ik zal het maken!” Wie op de Heere vertrouwt</w:t>
      </w:r>
      <w:r>
        <w:rPr>
          <w:lang w:eastAsia="en-US"/>
        </w:rPr>
        <w:t>,</w:t>
      </w:r>
      <w:r w:rsidRPr="0002733A">
        <w:rPr>
          <w:lang w:eastAsia="en-US"/>
        </w:rPr>
        <w:t xml:space="preserve"> wordt niet te schande. Zie</w:t>
      </w:r>
      <w:r w:rsidR="00AC29BA">
        <w:rPr>
          <w:lang w:eastAsia="en-US"/>
        </w:rPr>
        <w:t>,</w:t>
      </w:r>
      <w:r w:rsidRPr="0002733A">
        <w:rPr>
          <w:lang w:eastAsia="en-US"/>
        </w:rPr>
        <w:t xml:space="preserve"> de hand van de Heere is niet tekort, dat Hij niet zou kunnen helpen. </w:t>
      </w:r>
      <w:r>
        <w:rPr>
          <w:lang w:eastAsia="en-US"/>
        </w:rPr>
        <w:t>“</w:t>
      </w:r>
      <w:r w:rsidRPr="0002733A">
        <w:rPr>
          <w:lang w:eastAsia="en-US"/>
        </w:rPr>
        <w:t xml:space="preserve">Zou God niet helpen Zijn uitverkorenen, die dag en nacht tot Hem roepen? </w:t>
      </w:r>
      <w:r>
        <w:rPr>
          <w:lang w:eastAsia="en-US"/>
        </w:rPr>
        <w:t xml:space="preserve">Zeker </w:t>
      </w:r>
      <w:r w:rsidRPr="0002733A">
        <w:rPr>
          <w:lang w:eastAsia="en-US"/>
        </w:rPr>
        <w:t xml:space="preserve">Hij zal ze haastelijk redden!” </w:t>
      </w:r>
      <w:r w:rsidR="00AC29BA">
        <w:rPr>
          <w:lang w:eastAsia="en-US"/>
        </w:rPr>
        <w:t>Z</w:t>
      </w:r>
      <w:r w:rsidRPr="0002733A">
        <w:rPr>
          <w:lang w:eastAsia="en-US"/>
        </w:rPr>
        <w:t xml:space="preserve">o zegt de Heere: </w:t>
      </w:r>
      <w:r>
        <w:rPr>
          <w:lang w:eastAsia="en-US"/>
        </w:rPr>
        <w:t>“</w:t>
      </w:r>
      <w:r w:rsidRPr="0002733A">
        <w:rPr>
          <w:lang w:eastAsia="en-US"/>
        </w:rPr>
        <w:t>Vrees niet</w:t>
      </w:r>
      <w:r w:rsidR="00AC29BA">
        <w:rPr>
          <w:lang w:eastAsia="en-US"/>
        </w:rPr>
        <w:t>, w</w:t>
      </w:r>
      <w:r w:rsidRPr="0002733A">
        <w:rPr>
          <w:lang w:eastAsia="en-US"/>
        </w:rPr>
        <w:t>ant Ik heb u verlost, Ik heb u bij uw naam ge</w:t>
      </w:r>
      <w:r w:rsidRPr="0002733A">
        <w:rPr>
          <w:lang w:eastAsia="en-US"/>
        </w:rPr>
        <w:softHyphen/>
        <w:t xml:space="preserve">roepen, </w:t>
      </w:r>
      <w:r w:rsidR="00AC29BA">
        <w:rPr>
          <w:lang w:eastAsia="en-US"/>
        </w:rPr>
        <w:t>gij</w:t>
      </w:r>
      <w:r w:rsidRPr="0002733A">
        <w:rPr>
          <w:lang w:eastAsia="en-US"/>
        </w:rPr>
        <w:t xml:space="preserve"> zijt Mijn</w:t>
      </w:r>
      <w:r w:rsidR="00AC29BA">
        <w:rPr>
          <w:lang w:eastAsia="en-US"/>
        </w:rPr>
        <w:t>e</w:t>
      </w:r>
      <w:r w:rsidRPr="0002733A">
        <w:rPr>
          <w:lang w:eastAsia="en-US"/>
        </w:rPr>
        <w:t xml:space="preserve">! Wanneer </w:t>
      </w:r>
      <w:r w:rsidR="00AC29BA">
        <w:rPr>
          <w:lang w:eastAsia="en-US"/>
        </w:rPr>
        <w:t>gij</w:t>
      </w:r>
      <w:r w:rsidRPr="0002733A">
        <w:rPr>
          <w:lang w:eastAsia="en-US"/>
        </w:rPr>
        <w:t xml:space="preserve"> zult gaan door het water, Ik zal bij u zijn, en door de rivieren, zij zullen u niet over stromen; wanneer </w:t>
      </w:r>
      <w:r w:rsidR="00AC29BA">
        <w:rPr>
          <w:lang w:eastAsia="en-US"/>
        </w:rPr>
        <w:t>gij</w:t>
      </w:r>
      <w:r w:rsidRPr="0002733A">
        <w:rPr>
          <w:lang w:eastAsia="en-US"/>
        </w:rPr>
        <w:t xml:space="preserve"> door het vuur zult gaan, zult </w:t>
      </w:r>
      <w:r w:rsidR="00AC29BA">
        <w:rPr>
          <w:lang w:eastAsia="en-US"/>
        </w:rPr>
        <w:t>gij</w:t>
      </w:r>
      <w:r w:rsidRPr="0002733A">
        <w:rPr>
          <w:lang w:eastAsia="en-US"/>
        </w:rPr>
        <w:t xml:space="preserve"> niet verbranden, en de vlam zal u niet aansteken. Ik, Ik ben de Heere</w:t>
      </w:r>
      <w:r>
        <w:rPr>
          <w:lang w:eastAsia="en-US"/>
        </w:rPr>
        <w:t>. En</w:t>
      </w:r>
      <w:r w:rsidRPr="0002733A">
        <w:rPr>
          <w:lang w:eastAsia="en-US"/>
        </w:rPr>
        <w:t xml:space="preserve"> daar is geen Heiland behalve Mij!” </w:t>
      </w:r>
      <w:r>
        <w:rPr>
          <w:lang w:eastAsia="en-US"/>
        </w:rPr>
        <w:t>“</w:t>
      </w:r>
      <w:r w:rsidRPr="0002733A">
        <w:rPr>
          <w:lang w:eastAsia="en-US"/>
        </w:rPr>
        <w:t xml:space="preserve">Ik ben jong geweest en ik ben oud geworden,” zegt David. </w:t>
      </w:r>
      <w:r>
        <w:rPr>
          <w:lang w:eastAsia="en-US"/>
        </w:rPr>
        <w:t>“</w:t>
      </w:r>
      <w:r w:rsidRPr="0002733A">
        <w:rPr>
          <w:lang w:eastAsia="en-US"/>
        </w:rPr>
        <w:t xml:space="preserve">maar ik heb niet gezien de rechtvaardige verlaten, noch zijn zaad om brood gaan,” </w:t>
      </w:r>
      <w:r>
        <w:rPr>
          <w:lang w:eastAsia="en-US"/>
        </w:rPr>
        <w:t>Psalm</w:t>
      </w:r>
      <w:r w:rsidRPr="0002733A">
        <w:rPr>
          <w:lang w:eastAsia="en-US"/>
        </w:rPr>
        <w:t xml:space="preserve"> 37. En </w:t>
      </w:r>
      <w:r>
        <w:rPr>
          <w:lang w:eastAsia="en-US"/>
        </w:rPr>
        <w:t>opnieuw</w:t>
      </w:r>
      <w:r w:rsidRPr="0002733A">
        <w:rPr>
          <w:lang w:eastAsia="en-US"/>
        </w:rPr>
        <w:t xml:space="preserve">: </w:t>
      </w:r>
      <w:r>
        <w:rPr>
          <w:lang w:eastAsia="en-US"/>
        </w:rPr>
        <w:t>“</w:t>
      </w:r>
      <w:r w:rsidRPr="0002733A">
        <w:rPr>
          <w:lang w:eastAsia="en-US"/>
        </w:rPr>
        <w:t>Het heil van de rechtvaardige is van de Heere, h</w:t>
      </w:r>
      <w:r w:rsidR="00AC29BA">
        <w:rPr>
          <w:lang w:eastAsia="en-US"/>
        </w:rPr>
        <w:t>un</w:t>
      </w:r>
      <w:r w:rsidRPr="0002733A">
        <w:rPr>
          <w:lang w:eastAsia="en-US"/>
        </w:rPr>
        <w:t xml:space="preserve"> sterkte ter tijd van benauwdheid. En de Heere za</w:t>
      </w:r>
      <w:r>
        <w:rPr>
          <w:lang w:eastAsia="en-US"/>
        </w:rPr>
        <w:t>l</w:t>
      </w:r>
      <w:r w:rsidR="00803261">
        <w:rPr>
          <w:lang w:eastAsia="en-US"/>
        </w:rPr>
        <w:t xml:space="preserve"> h</w:t>
      </w:r>
      <w:r w:rsidRPr="0002733A">
        <w:rPr>
          <w:lang w:eastAsia="en-US"/>
        </w:rPr>
        <w:t>en helpen, Hij zal ze bevrij</w:t>
      </w:r>
      <w:r w:rsidRPr="0002733A">
        <w:rPr>
          <w:lang w:eastAsia="en-US"/>
        </w:rPr>
        <w:softHyphen/>
        <w:t xml:space="preserve">den van de goddelozen, en zal ze </w:t>
      </w:r>
      <w:r>
        <w:rPr>
          <w:lang w:eastAsia="en-US"/>
        </w:rPr>
        <w:t>behouden.</w:t>
      </w:r>
      <w:r w:rsidRPr="0002733A">
        <w:rPr>
          <w:lang w:eastAsia="en-US"/>
        </w:rPr>
        <w:t xml:space="preserve"> Want zij be</w:t>
      </w:r>
      <w:r w:rsidRPr="0002733A">
        <w:rPr>
          <w:lang w:eastAsia="en-US"/>
        </w:rPr>
        <w:softHyphen/>
        <w:t xml:space="preserve">trouwen op Hem.” </w:t>
      </w:r>
      <w:r>
        <w:rPr>
          <w:lang w:eastAsia="en-US"/>
        </w:rPr>
        <w:t>-</w:t>
      </w:r>
      <w:r w:rsidRPr="0002733A">
        <w:rPr>
          <w:lang w:eastAsia="en-US"/>
        </w:rPr>
        <w:t xml:space="preserve"> </w:t>
      </w:r>
      <w:r>
        <w:rPr>
          <w:lang w:eastAsia="en-US"/>
        </w:rPr>
        <w:t>“</w:t>
      </w:r>
      <w:r w:rsidRPr="0002733A">
        <w:rPr>
          <w:lang w:eastAsia="en-US"/>
        </w:rPr>
        <w:t xml:space="preserve">Zijt niet bezorgd voor uw leven, wat </w:t>
      </w:r>
      <w:r w:rsidR="00803261">
        <w:rPr>
          <w:lang w:eastAsia="en-US"/>
        </w:rPr>
        <w:t>gij</w:t>
      </w:r>
      <w:r w:rsidRPr="0002733A">
        <w:rPr>
          <w:lang w:eastAsia="en-US"/>
        </w:rPr>
        <w:t xml:space="preserve"> eten zult, noch voor uw lichaam, waarmee </w:t>
      </w:r>
      <w:r w:rsidR="00803261">
        <w:rPr>
          <w:lang w:eastAsia="en-US"/>
        </w:rPr>
        <w:t>gij</w:t>
      </w:r>
      <w:r w:rsidRPr="0002733A">
        <w:rPr>
          <w:lang w:eastAsia="en-US"/>
        </w:rPr>
        <w:t xml:space="preserve"> u klede</w:t>
      </w:r>
      <w:r w:rsidR="00803261">
        <w:rPr>
          <w:lang w:eastAsia="en-US"/>
        </w:rPr>
        <w:t>n</w:t>
      </w:r>
      <w:r w:rsidRPr="0002733A">
        <w:rPr>
          <w:lang w:eastAsia="en-US"/>
        </w:rPr>
        <w:t xml:space="preserve"> zult. Gijlieden, </w:t>
      </w:r>
      <w:r w:rsidR="00803261">
        <w:rPr>
          <w:lang w:eastAsia="en-US"/>
        </w:rPr>
        <w:t>vr</w:t>
      </w:r>
      <w:r w:rsidRPr="0002733A">
        <w:rPr>
          <w:lang w:eastAsia="en-US"/>
        </w:rPr>
        <w:t xml:space="preserve">aagt niet wat </w:t>
      </w:r>
      <w:r w:rsidR="00803261">
        <w:rPr>
          <w:lang w:eastAsia="en-US"/>
        </w:rPr>
        <w:t>gij</w:t>
      </w:r>
      <w:r w:rsidRPr="0002733A">
        <w:rPr>
          <w:lang w:eastAsia="en-US"/>
        </w:rPr>
        <w:t xml:space="preserve"> eten of wat </w:t>
      </w:r>
      <w:r w:rsidR="00803261">
        <w:rPr>
          <w:lang w:eastAsia="en-US"/>
        </w:rPr>
        <w:t>gij drinken zult, en wees</w:t>
      </w:r>
      <w:r w:rsidRPr="0002733A">
        <w:rPr>
          <w:lang w:eastAsia="en-US"/>
        </w:rPr>
        <w:t xml:space="preserve"> niet wankelmoedig,” zegt de Heere (Lucas 12). </w:t>
      </w:r>
    </w:p>
    <w:p w14:paraId="1CFB3A68" w14:textId="77777777" w:rsidR="00803261" w:rsidRDefault="00D75FC1" w:rsidP="00D75FC1">
      <w:pPr>
        <w:jc w:val="both"/>
        <w:rPr>
          <w:lang w:eastAsia="en-US"/>
        </w:rPr>
      </w:pPr>
      <w:r w:rsidRPr="0002733A">
        <w:rPr>
          <w:lang w:eastAsia="en-US"/>
        </w:rPr>
        <w:t>God zal het zoeken, vinden, dat men zo onge</w:t>
      </w:r>
      <w:r w:rsidRPr="0002733A">
        <w:rPr>
          <w:lang w:eastAsia="en-US"/>
        </w:rPr>
        <w:softHyphen/>
        <w:t>straft het recht van de weduwen en de zaak van de wezen ver</w:t>
      </w:r>
      <w:r w:rsidRPr="0002733A">
        <w:rPr>
          <w:lang w:eastAsia="en-US"/>
        </w:rPr>
        <w:softHyphen/>
        <w:t>drukt</w:t>
      </w:r>
      <w:r>
        <w:rPr>
          <w:lang w:eastAsia="en-US"/>
        </w:rPr>
        <w:t>. Maar</w:t>
      </w:r>
      <w:r w:rsidRPr="0002733A">
        <w:rPr>
          <w:lang w:eastAsia="en-US"/>
        </w:rPr>
        <w:t xml:space="preserve"> gij, lieve moeder, kunt gij, dank er de Heere voor, of ik hoop dat u Hem er nog eens voor zult danken, dat het Hem genadig behaagd heeft, u </w:t>
      </w:r>
      <w:r>
        <w:rPr>
          <w:lang w:eastAsia="en-US"/>
        </w:rPr>
        <w:t>opnieuw</w:t>
      </w:r>
      <w:r w:rsidRPr="0002733A">
        <w:rPr>
          <w:lang w:eastAsia="en-US"/>
        </w:rPr>
        <w:t xml:space="preserve"> in deze proefweg te brengen. De Heere wil dat wij Hem alleen aanhangen, op Hem alleen ons vertrouwen stellen, Hem hartelijk liefhebben, onszelf zonder enig voorbeding aan Hem overgeven, tot Hem alleen de toevlucht nemen, </w:t>
      </w:r>
      <w:r w:rsidR="00803261">
        <w:rPr>
          <w:lang w:eastAsia="en-US"/>
        </w:rPr>
        <w:t>zoals</w:t>
      </w:r>
      <w:r w:rsidRPr="0002733A">
        <w:rPr>
          <w:lang w:eastAsia="en-US"/>
        </w:rPr>
        <w:t xml:space="preserve"> Hij zegt: </w:t>
      </w:r>
      <w:r>
        <w:rPr>
          <w:lang w:eastAsia="en-US"/>
        </w:rPr>
        <w:t>“</w:t>
      </w:r>
      <w:r w:rsidRPr="0002733A">
        <w:rPr>
          <w:lang w:eastAsia="en-US"/>
        </w:rPr>
        <w:t>Roept Mij aan in de dag van benauwdheid, en Ik zal er u uitredden!” David dankte de Heere voor</w:t>
      </w:r>
      <w:r>
        <w:rPr>
          <w:lang w:eastAsia="en-US"/>
        </w:rPr>
        <w:t xml:space="preserve"> al </w:t>
      </w:r>
      <w:r w:rsidRPr="0002733A">
        <w:rPr>
          <w:lang w:eastAsia="en-US"/>
        </w:rPr>
        <w:t xml:space="preserve">zijn tegenspoeden. </w:t>
      </w:r>
      <w:r>
        <w:rPr>
          <w:lang w:eastAsia="en-US"/>
        </w:rPr>
        <w:t>“</w:t>
      </w:r>
      <w:r w:rsidRPr="0002733A">
        <w:rPr>
          <w:lang w:eastAsia="en-US"/>
        </w:rPr>
        <w:t>Eer ik verdrukt werd,” zegt hij,</w:t>
      </w:r>
      <w:r w:rsidR="00803261">
        <w:rPr>
          <w:lang w:eastAsia="en-US"/>
        </w:rPr>
        <w:t xml:space="preserve"> </w:t>
      </w:r>
      <w:r w:rsidRPr="0002733A">
        <w:rPr>
          <w:lang w:eastAsia="en-US"/>
        </w:rPr>
        <w:t xml:space="preserve">dwaalde ik, maar nu onderhoud ik </w:t>
      </w:r>
      <w:r w:rsidR="00803261">
        <w:rPr>
          <w:lang w:eastAsia="en-US"/>
        </w:rPr>
        <w:t>U</w:t>
      </w:r>
      <w:r w:rsidRPr="0002733A">
        <w:rPr>
          <w:lang w:eastAsia="en-US"/>
        </w:rPr>
        <w:t xml:space="preserve">w geboden.” En op een andere plaats: </w:t>
      </w:r>
      <w:r>
        <w:rPr>
          <w:lang w:eastAsia="en-US"/>
        </w:rPr>
        <w:t>“</w:t>
      </w:r>
      <w:r w:rsidRPr="0002733A">
        <w:rPr>
          <w:lang w:eastAsia="en-US"/>
        </w:rPr>
        <w:t>Ik weet, Heer</w:t>
      </w:r>
      <w:r w:rsidR="00803261">
        <w:rPr>
          <w:lang w:eastAsia="en-US"/>
        </w:rPr>
        <w:t>e,</w:t>
      </w:r>
      <w:r w:rsidRPr="0002733A">
        <w:rPr>
          <w:lang w:eastAsia="en-US"/>
        </w:rPr>
        <w:t xml:space="preserve"> dat </w:t>
      </w:r>
      <w:r w:rsidR="00803261">
        <w:rPr>
          <w:lang w:eastAsia="en-US"/>
        </w:rPr>
        <w:t>Gij mij uit enkel ge</w:t>
      </w:r>
      <w:r w:rsidR="00803261">
        <w:rPr>
          <w:lang w:eastAsia="en-US"/>
        </w:rPr>
        <w:softHyphen/>
        <w:t>trouw</w:t>
      </w:r>
      <w:r w:rsidRPr="0002733A">
        <w:rPr>
          <w:lang w:eastAsia="en-US"/>
        </w:rPr>
        <w:t>heid in verdrukkingen hebt gebracht.” Ook ik juich er in en loof en prijs de Heere mijn God, dat ik niet in weelde, maar in tegenspoed en veel droefenissen ben opge</w:t>
      </w:r>
      <w:r w:rsidRPr="0002733A">
        <w:rPr>
          <w:lang w:eastAsia="en-US"/>
        </w:rPr>
        <w:softHyphen/>
        <w:t xml:space="preserve">bracht en vooral voor alles, wat er vergezeld ging voor en met de dood van onze </w:t>
      </w:r>
      <w:r>
        <w:rPr>
          <w:lang w:eastAsia="en-US"/>
        </w:rPr>
        <w:t>dierbare</w:t>
      </w:r>
      <w:r w:rsidRPr="0002733A">
        <w:rPr>
          <w:lang w:eastAsia="en-US"/>
        </w:rPr>
        <w:t xml:space="preserve"> vader</w:t>
      </w:r>
      <w:r w:rsidR="00803261">
        <w:rPr>
          <w:lang w:eastAsia="en-US"/>
        </w:rPr>
        <w:t>.</w:t>
      </w:r>
      <w:r w:rsidRPr="0002733A">
        <w:rPr>
          <w:lang w:eastAsia="en-US"/>
        </w:rPr>
        <w:t xml:space="preserve"> Waarlijk, was het anders, ik had de Heere waarschijnlijk nooit leren kennen, en was een leugenprofeet en </w:t>
      </w:r>
      <w:r>
        <w:rPr>
          <w:lang w:eastAsia="en-US"/>
        </w:rPr>
        <w:t>Baäl</w:t>
      </w:r>
      <w:r w:rsidRPr="0002733A">
        <w:rPr>
          <w:lang w:eastAsia="en-US"/>
        </w:rPr>
        <w:t>spriester en zielen</w:t>
      </w:r>
      <w:r w:rsidR="00803261">
        <w:rPr>
          <w:lang w:eastAsia="en-US"/>
        </w:rPr>
        <w:t>-</w:t>
      </w:r>
      <w:r w:rsidRPr="0002733A">
        <w:rPr>
          <w:lang w:eastAsia="en-US"/>
        </w:rPr>
        <w:t>verleider geworden, gelijk er tegenwoordig bij hopen gevonden worden. Alles wat de Heere God met ons doet, is heerlijk</w:t>
      </w:r>
      <w:r w:rsidRPr="0002733A">
        <w:rPr>
          <w:lang w:eastAsia="en-US"/>
        </w:rPr>
        <w:softHyphen/>
        <w:t xml:space="preserve">heid, wijsheid en </w:t>
      </w:r>
      <w:r w:rsidR="00803261" w:rsidRPr="0002733A">
        <w:rPr>
          <w:lang w:eastAsia="en-US"/>
        </w:rPr>
        <w:t>maje</w:t>
      </w:r>
      <w:r w:rsidR="00803261">
        <w:rPr>
          <w:lang w:eastAsia="en-US"/>
        </w:rPr>
        <w:t>stei</w:t>
      </w:r>
      <w:r w:rsidR="00803261" w:rsidRPr="0002733A">
        <w:rPr>
          <w:lang w:eastAsia="en-US"/>
        </w:rPr>
        <w:t>t</w:t>
      </w:r>
      <w:r w:rsidRPr="0002733A">
        <w:rPr>
          <w:lang w:eastAsia="en-US"/>
        </w:rPr>
        <w:t>, al zien wij het zo ogenblikke</w:t>
      </w:r>
      <w:r w:rsidRPr="0002733A">
        <w:rPr>
          <w:lang w:eastAsia="en-US"/>
        </w:rPr>
        <w:softHyphen/>
        <w:t>lijk niet in, wij zien het daarna. Waarlijk het is zo,</w:t>
      </w:r>
      <w:r>
        <w:rPr>
          <w:lang w:eastAsia="en-US"/>
        </w:rPr>
        <w:t xml:space="preserve"> al</w:t>
      </w:r>
      <w:r w:rsidR="00803261">
        <w:rPr>
          <w:lang w:eastAsia="en-US"/>
        </w:rPr>
        <w:t>le</w:t>
      </w:r>
      <w:r>
        <w:rPr>
          <w:lang w:eastAsia="en-US"/>
        </w:rPr>
        <w:t xml:space="preserve"> </w:t>
      </w:r>
      <w:r w:rsidRPr="0002733A">
        <w:rPr>
          <w:lang w:eastAsia="en-US"/>
        </w:rPr>
        <w:t>beproeving, die tegenwoordig is, dunkt ons geen zaak van vreugde, maar daarna werkt zij ons een heerlijke vrucht van gerechtigheid dengenen, die daardoor geoefend worden. Ik heb dikwijls gevraagd: waartoe komt dit alles over ons? Maar och, of de Heere u gaf in te zien, dat het alleen is om onze arme ziel te redden van de macht van de Satan</w:t>
      </w:r>
      <w:r w:rsidR="00803261">
        <w:rPr>
          <w:lang w:eastAsia="en-US"/>
        </w:rPr>
        <w:t>. A</w:t>
      </w:r>
      <w:r w:rsidRPr="0002733A">
        <w:rPr>
          <w:lang w:eastAsia="en-US"/>
        </w:rPr>
        <w:t>ls de He</w:t>
      </w:r>
      <w:r w:rsidR="00803261">
        <w:rPr>
          <w:lang w:eastAsia="en-US"/>
        </w:rPr>
        <w:t>ere ons aardse ellende beschikt,</w:t>
      </w:r>
      <w:r w:rsidRPr="0002733A">
        <w:rPr>
          <w:lang w:eastAsia="en-US"/>
        </w:rPr>
        <w:t xml:space="preserve"> is het opdat wij erken</w:t>
      </w:r>
      <w:r w:rsidRPr="0002733A">
        <w:rPr>
          <w:lang w:eastAsia="en-US"/>
        </w:rPr>
        <w:softHyphen/>
        <w:t>nen onze geestelijke ellende, diep bederf en doemwaardig</w:t>
      </w:r>
      <w:r w:rsidRPr="0002733A">
        <w:rPr>
          <w:lang w:eastAsia="en-US"/>
        </w:rPr>
        <w:softHyphen/>
        <w:t>heid</w:t>
      </w:r>
      <w:r w:rsidR="00803261">
        <w:rPr>
          <w:lang w:eastAsia="en-US"/>
        </w:rPr>
        <w:t>. A</w:t>
      </w:r>
      <w:r w:rsidRPr="0002733A">
        <w:rPr>
          <w:lang w:eastAsia="en-US"/>
        </w:rPr>
        <w:t>ls de</w:t>
      </w:r>
      <w:r w:rsidR="00803261">
        <w:rPr>
          <w:lang w:eastAsia="en-US"/>
        </w:rPr>
        <w:t xml:space="preserve"> </w:t>
      </w:r>
      <w:r w:rsidRPr="0002733A">
        <w:rPr>
          <w:lang w:eastAsia="en-US"/>
        </w:rPr>
        <w:t xml:space="preserve">Heere ons in het lichamelijke </w:t>
      </w:r>
      <w:r w:rsidR="00803261">
        <w:rPr>
          <w:lang w:eastAsia="en-US"/>
        </w:rPr>
        <w:t>z</w:t>
      </w:r>
      <w:r w:rsidRPr="0002733A">
        <w:rPr>
          <w:lang w:eastAsia="en-US"/>
        </w:rPr>
        <w:t>o in het nauw zet, dat wij niet weten, waarheen wij onze toevlucht zullen neme</w:t>
      </w:r>
      <w:r w:rsidR="00803261">
        <w:rPr>
          <w:lang w:eastAsia="en-US"/>
        </w:rPr>
        <w:t>n</w:t>
      </w:r>
      <w:r w:rsidRPr="0002733A">
        <w:rPr>
          <w:lang w:eastAsia="en-US"/>
        </w:rPr>
        <w:t xml:space="preserve">, is het om ons te </w:t>
      </w:r>
      <w:r w:rsidR="00803261">
        <w:rPr>
          <w:lang w:eastAsia="en-US"/>
        </w:rPr>
        <w:t>l</w:t>
      </w:r>
      <w:r w:rsidRPr="0002733A">
        <w:rPr>
          <w:lang w:eastAsia="en-US"/>
        </w:rPr>
        <w:t>eren dat wij ook zo geestelijk onmachtig zijn om onszelf te help</w:t>
      </w:r>
      <w:r w:rsidR="00803261">
        <w:rPr>
          <w:lang w:eastAsia="en-US"/>
        </w:rPr>
        <w:t>en uit de strikken van de Satan</w:t>
      </w:r>
      <w:r w:rsidRPr="0002733A">
        <w:rPr>
          <w:lang w:eastAsia="en-US"/>
        </w:rPr>
        <w:t xml:space="preserve">, uit de banden </w:t>
      </w:r>
      <w:r>
        <w:rPr>
          <w:lang w:eastAsia="en-US"/>
        </w:rPr>
        <w:t>van de dood</w:t>
      </w:r>
      <w:r w:rsidR="00803261">
        <w:rPr>
          <w:lang w:eastAsia="en-US"/>
        </w:rPr>
        <w:t xml:space="preserve"> </w:t>
      </w:r>
      <w:r w:rsidRPr="0002733A">
        <w:rPr>
          <w:lang w:eastAsia="en-US"/>
        </w:rPr>
        <w:t>en uit de kluisters en boeien van de zonden</w:t>
      </w:r>
      <w:r w:rsidR="00803261">
        <w:rPr>
          <w:lang w:eastAsia="en-US"/>
        </w:rPr>
        <w:t>;</w:t>
      </w:r>
      <w:r w:rsidRPr="0002733A">
        <w:rPr>
          <w:lang w:eastAsia="en-US"/>
        </w:rPr>
        <w:t xml:space="preserve"> en </w:t>
      </w:r>
      <w:r w:rsidR="00803261">
        <w:rPr>
          <w:lang w:eastAsia="en-US"/>
        </w:rPr>
        <w:t xml:space="preserve">dat wij </w:t>
      </w:r>
      <w:r w:rsidRPr="0002733A">
        <w:rPr>
          <w:lang w:eastAsia="en-US"/>
        </w:rPr>
        <w:t>zo geestelijk blind zijn, of o</w:t>
      </w:r>
      <w:r w:rsidR="00803261">
        <w:rPr>
          <w:lang w:eastAsia="en-US"/>
        </w:rPr>
        <w:t>m onze jammerstaat en reddeloze</w:t>
      </w:r>
      <w:r w:rsidRPr="0002733A">
        <w:rPr>
          <w:lang w:eastAsia="en-US"/>
        </w:rPr>
        <w:t xml:space="preserve"> toestand volkomen te overzien, of om enig middel te vinden, waardoor wij uit onze af</w:t>
      </w:r>
      <w:r w:rsidRPr="0002733A">
        <w:rPr>
          <w:lang w:eastAsia="en-US"/>
        </w:rPr>
        <w:softHyphen/>
        <w:t>grond kunnen worden uitgeholpen. En als de Heere ons nu</w:t>
      </w:r>
      <w:r w:rsidR="00803261">
        <w:rPr>
          <w:lang w:eastAsia="en-US"/>
        </w:rPr>
        <w:t xml:space="preserve"> </w:t>
      </w:r>
      <w:r w:rsidRPr="0002733A">
        <w:rPr>
          <w:lang w:eastAsia="en-US"/>
        </w:rPr>
        <w:t>en dan verlossing en uitredding uit lichamelijk kruis be</w:t>
      </w:r>
      <w:r w:rsidRPr="0002733A">
        <w:rPr>
          <w:lang w:eastAsia="en-US"/>
        </w:rPr>
        <w:softHyphen/>
        <w:t>schikt, is het, om ons te leren, dat Hij zo machtig en ge</w:t>
      </w:r>
      <w:r w:rsidRPr="0002733A">
        <w:rPr>
          <w:lang w:eastAsia="en-US"/>
        </w:rPr>
        <w:softHyphen/>
        <w:t>willig is, o</w:t>
      </w:r>
      <w:r w:rsidR="00803261">
        <w:rPr>
          <w:lang w:eastAsia="en-US"/>
        </w:rPr>
        <w:t>m</w:t>
      </w:r>
      <w:r w:rsidRPr="0002733A">
        <w:rPr>
          <w:lang w:eastAsia="en-US"/>
        </w:rPr>
        <w:t xml:space="preserve"> ons volkomen te verlossen uit de nood van ons ziel. Zijn wij nu hardlerend en ongevoelig onder dat alles</w:t>
      </w:r>
      <w:r>
        <w:rPr>
          <w:lang w:eastAsia="en-US"/>
        </w:rPr>
        <w:t xml:space="preserve">, ja, </w:t>
      </w:r>
      <w:r w:rsidRPr="0002733A">
        <w:rPr>
          <w:lang w:eastAsia="en-US"/>
        </w:rPr>
        <w:t>verzetten wij ons in onze eigen waan en</w:t>
      </w:r>
      <w:r w:rsidR="00803261">
        <w:rPr>
          <w:lang w:eastAsia="en-US"/>
        </w:rPr>
        <w:t xml:space="preserve"> </w:t>
      </w:r>
      <w:r w:rsidRPr="0002733A">
        <w:rPr>
          <w:lang w:eastAsia="en-US"/>
        </w:rPr>
        <w:t>wijsheid en ge</w:t>
      </w:r>
      <w:r w:rsidRPr="0002733A">
        <w:rPr>
          <w:lang w:eastAsia="en-US"/>
        </w:rPr>
        <w:softHyphen/>
        <w:t xml:space="preserve">rechtigheid tegen Hem, en wil Hij evenwel, dat wij de opgegeven les zullen leren, en wil Hij </w:t>
      </w:r>
      <w:r>
        <w:rPr>
          <w:lang w:eastAsia="en-US"/>
        </w:rPr>
        <w:t>Zijn Naam</w:t>
      </w:r>
      <w:r w:rsidRPr="0002733A">
        <w:rPr>
          <w:lang w:eastAsia="en-US"/>
        </w:rPr>
        <w:t xml:space="preserve"> aan ons verheerlijken en ons tonen, dat het waarlijk niet ligt aan ons werken en willen en lopen, maar alleen aan Zijn vrije ontferming, dan begint Hij met ons weer opnieuw</w:t>
      </w:r>
      <w:r>
        <w:rPr>
          <w:lang w:eastAsia="en-US"/>
        </w:rPr>
        <w:t xml:space="preserve">. </w:t>
      </w:r>
    </w:p>
    <w:p w14:paraId="6CFC67D8" w14:textId="77777777" w:rsidR="00D75FC1" w:rsidRPr="0002733A" w:rsidRDefault="00D75FC1" w:rsidP="00D75FC1">
      <w:pPr>
        <w:jc w:val="both"/>
        <w:rPr>
          <w:lang w:eastAsia="en-US"/>
        </w:rPr>
      </w:pPr>
      <w:r>
        <w:rPr>
          <w:lang w:eastAsia="en-US"/>
        </w:rPr>
        <w:t>En</w:t>
      </w:r>
      <w:r w:rsidRPr="0002733A">
        <w:rPr>
          <w:lang w:eastAsia="en-US"/>
        </w:rPr>
        <w:t xml:space="preserve"> ziedaar, nu vanwaar de tegenspoeden komen, en wat de Heere er ook voor heeft, als Hij dezelve over ons zendt! Als u dat nu</w:t>
      </w:r>
      <w:r w:rsidR="00803261">
        <w:rPr>
          <w:lang w:eastAsia="en-US"/>
        </w:rPr>
        <w:t xml:space="preserve"> </w:t>
      </w:r>
      <w:r w:rsidRPr="0002733A">
        <w:rPr>
          <w:lang w:eastAsia="en-US"/>
        </w:rPr>
        <w:t>inziet, lieve moeder, dan zult u weten,</w:t>
      </w:r>
      <w:r>
        <w:rPr>
          <w:lang w:eastAsia="en-US"/>
        </w:rPr>
        <w:t xml:space="preserve"> </w:t>
      </w:r>
      <w:r w:rsidRPr="0002733A">
        <w:rPr>
          <w:lang w:eastAsia="en-US"/>
        </w:rPr>
        <w:t>waar u heen moet. Ik herhaal het naar de Heere, de Machtige om te helpen, die helpen wil, die helpen kan, die helpen zal. Zeg niet, dat u nog zo vol zijt van zonde en onge</w:t>
      </w:r>
      <w:r w:rsidRPr="0002733A">
        <w:rPr>
          <w:lang w:eastAsia="en-US"/>
        </w:rPr>
        <w:softHyphen/>
        <w:t>rechtigheden; laat ons liever zeggen, dat wij geheel zonde zijn</w:t>
      </w:r>
      <w:r w:rsidR="00803261">
        <w:rPr>
          <w:lang w:eastAsia="en-US"/>
        </w:rPr>
        <w:t>;</w:t>
      </w:r>
      <w:r w:rsidRPr="0002733A">
        <w:rPr>
          <w:lang w:eastAsia="en-US"/>
        </w:rPr>
        <w:t xml:space="preserve"> dat a</w:t>
      </w:r>
      <w:r w:rsidR="00803261">
        <w:rPr>
          <w:lang w:eastAsia="en-US"/>
        </w:rPr>
        <w:t>lles</w:t>
      </w:r>
      <w:r w:rsidRPr="0002733A">
        <w:rPr>
          <w:lang w:eastAsia="en-US"/>
        </w:rPr>
        <w:t xml:space="preserve"> wat aan ons is, zo</w:t>
      </w:r>
      <w:r w:rsidR="00803261">
        <w:rPr>
          <w:lang w:eastAsia="en-US"/>
        </w:rPr>
        <w:t>nde en verdoemelijk voor God is;</w:t>
      </w:r>
      <w:r w:rsidRPr="0002733A">
        <w:rPr>
          <w:lang w:eastAsia="en-US"/>
        </w:rPr>
        <w:t xml:space="preserve"> dat wij, laat staan de openbare, zoveel zonden gedaan hebben, die wij in onze blindheid waanden dat geen z</w:t>
      </w:r>
      <w:r>
        <w:rPr>
          <w:lang w:eastAsia="en-US"/>
        </w:rPr>
        <w:t>o</w:t>
      </w:r>
      <w:r w:rsidRPr="0002733A">
        <w:rPr>
          <w:lang w:eastAsia="en-US"/>
        </w:rPr>
        <w:t>nden waren, dat een elk derzelve alleen en op zichzelf ons de rechtvaardige toorn Gods</w:t>
      </w:r>
      <w:r w:rsidR="00803261">
        <w:rPr>
          <w:lang w:eastAsia="en-US"/>
        </w:rPr>
        <w:t>, de</w:t>
      </w:r>
      <w:r w:rsidRPr="0002733A">
        <w:rPr>
          <w:lang w:eastAsia="en-US"/>
        </w:rPr>
        <w:t xml:space="preserve"> dood en verdoemenis berokkend hebben</w:t>
      </w:r>
      <w:r w:rsidR="00803261">
        <w:rPr>
          <w:lang w:eastAsia="en-US"/>
        </w:rPr>
        <w:t>. E</w:t>
      </w:r>
      <w:r w:rsidRPr="0002733A">
        <w:rPr>
          <w:lang w:eastAsia="en-US"/>
        </w:rPr>
        <w:t>n dat er voor ons, nademaal wij van na</w:t>
      </w:r>
      <w:r w:rsidRPr="0002733A">
        <w:rPr>
          <w:lang w:eastAsia="en-US"/>
        </w:rPr>
        <w:softHyphen/>
        <w:t>t</w:t>
      </w:r>
      <w:r>
        <w:rPr>
          <w:lang w:eastAsia="en-US"/>
        </w:rPr>
        <w:t xml:space="preserve">uur </w:t>
      </w:r>
      <w:r w:rsidRPr="0002733A">
        <w:rPr>
          <w:lang w:eastAsia="en-US"/>
        </w:rPr>
        <w:t>d</w:t>
      </w:r>
      <w:r w:rsidR="00803261">
        <w:rPr>
          <w:lang w:eastAsia="en-US"/>
        </w:rPr>
        <w:t>o</w:t>
      </w:r>
      <w:r w:rsidRPr="0002733A">
        <w:rPr>
          <w:lang w:eastAsia="en-US"/>
        </w:rPr>
        <w:t>or de Satan en onze hoogmoed zo opgeblazen zijn, dat wij nog niet eens geloven willen, dat wij zo el</w:t>
      </w:r>
      <w:r w:rsidRPr="0002733A">
        <w:rPr>
          <w:lang w:eastAsia="en-US"/>
        </w:rPr>
        <w:softHyphen/>
        <w:t xml:space="preserve">lendig zijn, geen redding is te hopen, </w:t>
      </w:r>
      <w:r w:rsidR="00803261">
        <w:rPr>
          <w:lang w:eastAsia="en-US"/>
        </w:rPr>
        <w:t>als</w:t>
      </w:r>
      <w:r w:rsidRPr="0002733A">
        <w:rPr>
          <w:lang w:eastAsia="en-US"/>
        </w:rPr>
        <w:t xml:space="preserve"> niet de Almachtige Vader uit vrije</w:t>
      </w:r>
      <w:r>
        <w:rPr>
          <w:lang w:eastAsia="en-US"/>
        </w:rPr>
        <w:t xml:space="preserve"> </w:t>
      </w:r>
      <w:r w:rsidRPr="0002733A">
        <w:rPr>
          <w:lang w:eastAsia="en-US"/>
        </w:rPr>
        <w:t>genade naar de werking van Zijn sterkte door Zijn</w:t>
      </w:r>
      <w:r>
        <w:rPr>
          <w:lang w:eastAsia="en-US"/>
        </w:rPr>
        <w:t xml:space="preserve"> herscheppende</w:t>
      </w:r>
      <w:r w:rsidRPr="0002733A">
        <w:rPr>
          <w:lang w:eastAsia="en-US"/>
        </w:rPr>
        <w:t xml:space="preserve"> en leve</w:t>
      </w:r>
      <w:r>
        <w:rPr>
          <w:lang w:eastAsia="en-US"/>
        </w:rPr>
        <w:t>ndige</w:t>
      </w:r>
      <w:r w:rsidRPr="0002733A">
        <w:rPr>
          <w:lang w:eastAsia="en-US"/>
        </w:rPr>
        <w:t xml:space="preserve"> Geest ons levend make, ons trekke</w:t>
      </w:r>
      <w:r>
        <w:rPr>
          <w:lang w:eastAsia="en-US"/>
        </w:rPr>
        <w:t xml:space="preserve"> </w:t>
      </w:r>
      <w:r w:rsidRPr="0002733A">
        <w:rPr>
          <w:lang w:eastAsia="en-US"/>
        </w:rPr>
        <w:t>uit de poel van on</w:t>
      </w:r>
      <w:r w:rsidR="00803261">
        <w:rPr>
          <w:lang w:eastAsia="en-US"/>
        </w:rPr>
        <w:t>ze</w:t>
      </w:r>
      <w:r w:rsidRPr="0002733A">
        <w:rPr>
          <w:lang w:eastAsia="en-US"/>
        </w:rPr>
        <w:t xml:space="preserve"> zonden, ons geven aan </w:t>
      </w:r>
      <w:r>
        <w:rPr>
          <w:lang w:eastAsia="en-US"/>
        </w:rPr>
        <w:t>Christus</w:t>
      </w:r>
      <w:r w:rsidRPr="0002733A">
        <w:rPr>
          <w:lang w:eastAsia="en-US"/>
        </w:rPr>
        <w:t xml:space="preserve">, </w:t>
      </w:r>
      <w:r>
        <w:rPr>
          <w:lang w:eastAsia="en-US"/>
        </w:rPr>
        <w:t>Zijn Zoon</w:t>
      </w:r>
      <w:r w:rsidRPr="0002733A">
        <w:rPr>
          <w:lang w:eastAsia="en-US"/>
        </w:rPr>
        <w:t xml:space="preserve">, en in </w:t>
      </w:r>
      <w:r>
        <w:rPr>
          <w:lang w:eastAsia="en-US"/>
        </w:rPr>
        <w:t>Christus</w:t>
      </w:r>
      <w:r w:rsidRPr="0002733A">
        <w:rPr>
          <w:lang w:eastAsia="en-US"/>
        </w:rPr>
        <w:t xml:space="preserve"> ons reinige en heilige en</w:t>
      </w:r>
      <w:r w:rsidR="00803261">
        <w:rPr>
          <w:lang w:eastAsia="en-US"/>
        </w:rPr>
        <w:t xml:space="preserve"> </w:t>
      </w:r>
      <w:r w:rsidRPr="0002733A">
        <w:rPr>
          <w:lang w:eastAsia="en-US"/>
        </w:rPr>
        <w:t>vrijmake en vergiffenis schenke van al onze zonden, en Zich zo met ons, die Zijn vijanden waren, bevredige, en ons doe leven in dankbaarheid, in vrede en vreugde van de Geest, opdat wij zijn tot verhee</w:t>
      </w:r>
      <w:r>
        <w:rPr>
          <w:lang w:eastAsia="en-US"/>
        </w:rPr>
        <w:t>rlijking van Zijn ontzaggelijke</w:t>
      </w:r>
      <w:r w:rsidRPr="0002733A">
        <w:rPr>
          <w:lang w:eastAsia="en-US"/>
        </w:rPr>
        <w:t xml:space="preserve"> Naam.</w:t>
      </w:r>
    </w:p>
    <w:p w14:paraId="2A28AEEC" w14:textId="77777777" w:rsidR="00803261" w:rsidRDefault="00D75FC1" w:rsidP="00D75FC1">
      <w:pPr>
        <w:jc w:val="both"/>
        <w:rPr>
          <w:lang w:eastAsia="en-US"/>
        </w:rPr>
      </w:pPr>
      <w:r w:rsidRPr="0002733A">
        <w:rPr>
          <w:lang w:eastAsia="en-US"/>
        </w:rPr>
        <w:t>Met één woord: wij moeten geheel van nat</w:t>
      </w:r>
      <w:r>
        <w:rPr>
          <w:lang w:eastAsia="en-US"/>
        </w:rPr>
        <w:t xml:space="preserve">uur </w:t>
      </w:r>
      <w:r w:rsidRPr="0002733A">
        <w:rPr>
          <w:lang w:eastAsia="en-US"/>
        </w:rPr>
        <w:t>veranderd, verlicht, wedergeboren worden, zullen wij het koninkrijk Gods ingaan</w:t>
      </w:r>
      <w:r w:rsidR="00803261">
        <w:rPr>
          <w:lang w:eastAsia="en-US"/>
        </w:rPr>
        <w:t>;</w:t>
      </w:r>
      <w:r w:rsidRPr="0002733A">
        <w:rPr>
          <w:lang w:eastAsia="en-US"/>
        </w:rPr>
        <w:t xml:space="preserve"> en ons beproeven of er in waarheid zulk een verandering heeft plaats gehad, zullen wij op een goede en vaste grond staan, en eenmaal niet bedrogen uitkomen in die onongelijke eeuwigheid, waar alles onherroepelijk be</w:t>
      </w:r>
      <w:r w:rsidRPr="0002733A">
        <w:rPr>
          <w:lang w:eastAsia="en-US"/>
        </w:rPr>
        <w:softHyphen/>
        <w:t xml:space="preserve">slist zal </w:t>
      </w:r>
      <w:r w:rsidR="00803261">
        <w:rPr>
          <w:lang w:eastAsia="en-US"/>
        </w:rPr>
        <w:t>z</w:t>
      </w:r>
      <w:r>
        <w:rPr>
          <w:lang w:eastAsia="en-US"/>
        </w:rPr>
        <w:t>ijn</w:t>
      </w:r>
      <w:r w:rsidR="00803261">
        <w:rPr>
          <w:lang w:eastAsia="en-US"/>
        </w:rPr>
        <w:t>.</w:t>
      </w:r>
      <w:r>
        <w:rPr>
          <w:lang w:eastAsia="en-US"/>
        </w:rPr>
        <w:t xml:space="preserve"> </w:t>
      </w:r>
      <w:r w:rsidR="00803261">
        <w:rPr>
          <w:lang w:eastAsia="en-US"/>
        </w:rPr>
        <w:t>M</w:t>
      </w:r>
      <w:r>
        <w:rPr>
          <w:lang w:eastAsia="en-US"/>
        </w:rPr>
        <w:t>oeder</w:t>
      </w:r>
      <w:r w:rsidRPr="0002733A">
        <w:rPr>
          <w:lang w:eastAsia="en-US"/>
        </w:rPr>
        <w:t xml:space="preserve">, moeder! </w:t>
      </w:r>
      <w:r>
        <w:rPr>
          <w:lang w:eastAsia="en-US"/>
        </w:rPr>
        <w:t>U</w:t>
      </w:r>
      <w:r w:rsidRPr="0002733A">
        <w:rPr>
          <w:lang w:eastAsia="en-US"/>
        </w:rPr>
        <w:t xml:space="preserve"> hebt mij onder het hart gedragen, och of ik</w:t>
      </w:r>
      <w:r>
        <w:rPr>
          <w:lang w:eastAsia="en-US"/>
        </w:rPr>
        <w:t xml:space="preserve"> u </w:t>
      </w:r>
      <w:r w:rsidRPr="0002733A">
        <w:rPr>
          <w:lang w:eastAsia="en-US"/>
        </w:rPr>
        <w:t xml:space="preserve">voor </w:t>
      </w:r>
      <w:r>
        <w:rPr>
          <w:lang w:eastAsia="en-US"/>
        </w:rPr>
        <w:t>Christus</w:t>
      </w:r>
      <w:r w:rsidRPr="0002733A">
        <w:rPr>
          <w:lang w:eastAsia="en-US"/>
        </w:rPr>
        <w:t xml:space="preserve"> in waarheid gewinnen mocht, en u geloof</w:t>
      </w:r>
      <w:r>
        <w:rPr>
          <w:lang w:eastAsia="en-US"/>
        </w:rPr>
        <w:t>s</w:t>
      </w:r>
      <w:r w:rsidRPr="0002733A">
        <w:rPr>
          <w:lang w:eastAsia="en-US"/>
        </w:rPr>
        <w:t xml:space="preserve">ogen ontving om te zien, dat Hij het is, die al onze zonden heeft gedragen aan het hout, dat Hij </w:t>
      </w:r>
      <w:r w:rsidR="00803261">
        <w:rPr>
          <w:lang w:eastAsia="en-US"/>
        </w:rPr>
        <w:t>Z</w:t>
      </w:r>
      <w:r w:rsidRPr="0002733A">
        <w:rPr>
          <w:lang w:eastAsia="en-US"/>
        </w:rPr>
        <w:t xml:space="preserve">ich aan ons geheel wil overgeven, en zo der weduwen getrouwe Man zijn, dat Hij ons wil verrijken met alles wat Hij heeft, genade, zegen, eeuwig leven, vrede, blijdschap, eeuwige </w:t>
      </w:r>
      <w:r w:rsidR="00803261">
        <w:rPr>
          <w:lang w:eastAsia="en-US"/>
        </w:rPr>
        <w:t>zaligheid, erfenis van de Hemel en deszelfs volheid;</w:t>
      </w:r>
      <w:r w:rsidRPr="0002733A">
        <w:rPr>
          <w:lang w:eastAsia="en-US"/>
        </w:rPr>
        <w:t xml:space="preserve"> en dat Hij van ons heeft genomen</w:t>
      </w:r>
      <w:r>
        <w:rPr>
          <w:lang w:eastAsia="en-US"/>
        </w:rPr>
        <w:t xml:space="preserve"> al </w:t>
      </w:r>
      <w:r w:rsidRPr="0002733A">
        <w:rPr>
          <w:lang w:eastAsia="en-US"/>
        </w:rPr>
        <w:t>onze zonden, dood, vreze, droefenis en angst,</w:t>
      </w:r>
      <w:r w:rsidR="00803261">
        <w:rPr>
          <w:lang w:eastAsia="en-US"/>
        </w:rPr>
        <w:t xml:space="preserve"> </w:t>
      </w:r>
      <w:r w:rsidRPr="0002733A">
        <w:rPr>
          <w:lang w:eastAsia="en-US"/>
        </w:rPr>
        <w:t>toorn en ongerechtigheid. Ziet, in de Heere hebben wij alles, wat</w:t>
      </w:r>
      <w:r>
        <w:rPr>
          <w:lang w:eastAsia="en-US"/>
        </w:rPr>
        <w:t xml:space="preserve"> zou</w:t>
      </w:r>
      <w:r w:rsidR="00803261">
        <w:rPr>
          <w:lang w:eastAsia="en-US"/>
        </w:rPr>
        <w:t>den</w:t>
      </w:r>
      <w:r>
        <w:rPr>
          <w:lang w:eastAsia="en-US"/>
        </w:rPr>
        <w:t xml:space="preserve"> u</w:t>
      </w:r>
      <w:r w:rsidRPr="0002733A">
        <w:rPr>
          <w:lang w:eastAsia="en-US"/>
        </w:rPr>
        <w:t>w wederwaar</w:t>
      </w:r>
      <w:r w:rsidRPr="0002733A">
        <w:rPr>
          <w:lang w:eastAsia="en-US"/>
        </w:rPr>
        <w:softHyphen/>
        <w:t>digheden u hierin hinderlijk zijn? In geruste dagen wijkt</w:t>
      </w:r>
      <w:r w:rsidR="00803261">
        <w:rPr>
          <w:lang w:eastAsia="en-US"/>
        </w:rPr>
        <w:t xml:space="preserve"> m</w:t>
      </w:r>
      <w:r w:rsidRPr="0002733A">
        <w:rPr>
          <w:lang w:eastAsia="en-US"/>
        </w:rPr>
        <w:t>en af van de Heere, maar Hij zendt de wederwaardigheden,</w:t>
      </w:r>
      <w:r w:rsidR="00803261">
        <w:rPr>
          <w:lang w:eastAsia="en-US"/>
        </w:rPr>
        <w:t xml:space="preserve"> </w:t>
      </w:r>
      <w:r w:rsidRPr="0002733A">
        <w:rPr>
          <w:lang w:eastAsia="en-US"/>
        </w:rPr>
        <w:t>opdat wij tot Hem gaan en verlossing vinden voor onze kostelijke ziel en uitredding uit de wederwaardigheden, die ons anders voor eeuwig</w:t>
      </w:r>
      <w:r>
        <w:rPr>
          <w:lang w:eastAsia="en-US"/>
        </w:rPr>
        <w:t xml:space="preserve"> zou </w:t>
      </w:r>
      <w:r w:rsidRPr="0002733A">
        <w:rPr>
          <w:lang w:eastAsia="en-US"/>
        </w:rPr>
        <w:t xml:space="preserve">wachten in de hel. </w:t>
      </w:r>
    </w:p>
    <w:p w14:paraId="75CB6B79" w14:textId="77777777" w:rsidR="00E83551" w:rsidRDefault="00D75FC1" w:rsidP="00D75FC1">
      <w:pPr>
        <w:jc w:val="both"/>
        <w:rPr>
          <w:lang w:eastAsia="en-US"/>
        </w:rPr>
      </w:pPr>
      <w:r w:rsidRPr="0002733A">
        <w:rPr>
          <w:lang w:eastAsia="en-US"/>
        </w:rPr>
        <w:t>Sta erna</w:t>
      </w:r>
      <w:r>
        <w:rPr>
          <w:lang w:eastAsia="en-US"/>
        </w:rPr>
        <w:t>ar</w:t>
      </w:r>
      <w:r w:rsidRPr="0002733A">
        <w:rPr>
          <w:lang w:eastAsia="en-US"/>
        </w:rPr>
        <w:t>,</w:t>
      </w:r>
      <w:r>
        <w:rPr>
          <w:lang w:eastAsia="en-US"/>
        </w:rPr>
        <w:t xml:space="preserve"> </w:t>
      </w:r>
      <w:r w:rsidRPr="0002733A">
        <w:rPr>
          <w:lang w:eastAsia="en-US"/>
        </w:rPr>
        <w:t>lieve moeder, d</w:t>
      </w:r>
      <w:r w:rsidR="00803261">
        <w:rPr>
          <w:lang w:eastAsia="en-US"/>
        </w:rPr>
        <w:t>a</w:t>
      </w:r>
      <w:r w:rsidRPr="0002733A">
        <w:rPr>
          <w:lang w:eastAsia="en-US"/>
        </w:rPr>
        <w:t>t u de Heere hebt, en in Zijn gemeenschap u bevindt,</w:t>
      </w:r>
      <w:r w:rsidR="00803261">
        <w:rPr>
          <w:lang w:eastAsia="en-US"/>
        </w:rPr>
        <w:t xml:space="preserve"> </w:t>
      </w:r>
      <w:r w:rsidRPr="0002733A">
        <w:rPr>
          <w:lang w:eastAsia="en-US"/>
        </w:rPr>
        <w:t xml:space="preserve">en in </w:t>
      </w:r>
      <w:r>
        <w:rPr>
          <w:lang w:eastAsia="en-US"/>
        </w:rPr>
        <w:t>Zijn genade</w:t>
      </w:r>
      <w:r w:rsidR="00803261">
        <w:rPr>
          <w:lang w:eastAsia="en-US"/>
        </w:rPr>
        <w:t xml:space="preserve"> staat</w:t>
      </w:r>
      <w:r w:rsidRPr="0002733A">
        <w:rPr>
          <w:lang w:eastAsia="en-US"/>
        </w:rPr>
        <w:t xml:space="preserve"> en in het geloof</w:t>
      </w:r>
      <w:r w:rsidR="00803261">
        <w:rPr>
          <w:lang w:eastAsia="en-US"/>
        </w:rPr>
        <w:t>;</w:t>
      </w:r>
      <w:r w:rsidRPr="0002733A">
        <w:rPr>
          <w:lang w:eastAsia="en-US"/>
        </w:rPr>
        <w:t xml:space="preserve"> en van uw geloof op hoop leeft</w:t>
      </w:r>
      <w:r w:rsidR="00803261">
        <w:rPr>
          <w:lang w:eastAsia="en-US"/>
        </w:rPr>
        <w:t>. V</w:t>
      </w:r>
      <w:r w:rsidRPr="0002733A">
        <w:rPr>
          <w:lang w:eastAsia="en-US"/>
        </w:rPr>
        <w:t>rees dan niet, wees niet bekommerd, niet verslagen, niet klagende over hetgeen u overkomt</w:t>
      </w:r>
      <w:r w:rsidR="00803261">
        <w:rPr>
          <w:lang w:eastAsia="en-US"/>
        </w:rPr>
        <w:t>. L</w:t>
      </w:r>
      <w:r w:rsidRPr="0002733A">
        <w:rPr>
          <w:lang w:eastAsia="en-US"/>
        </w:rPr>
        <w:t>aat ons over onze zonden klagen en de Heere bidden, dat Hij ze van ons neme en door Zijn Heilige Geest ons de vergewissing in het hart legge, dat wij kinderen Gods zijn</w:t>
      </w:r>
      <w:r w:rsidR="00803261">
        <w:rPr>
          <w:lang w:eastAsia="en-US"/>
        </w:rPr>
        <w:t>. D</w:t>
      </w:r>
      <w:r w:rsidRPr="0002733A">
        <w:rPr>
          <w:lang w:eastAsia="en-US"/>
        </w:rPr>
        <w:t xml:space="preserve">an ga het, hoe het wil, wij kunnen gerust zijn. Want wij zijn van de Heere, en wij kunnen springen van vreugde met het kruis op de rug; dat heeft ons de Heere opgelegd. Wat Hij oplegt, is goed; het maakt ons gedwee en lijdzaam en gelijkvormig aan het lijden </w:t>
      </w:r>
      <w:r w:rsidR="00803261">
        <w:rPr>
          <w:lang w:eastAsia="en-US"/>
        </w:rPr>
        <w:t xml:space="preserve">van </w:t>
      </w:r>
      <w:r>
        <w:rPr>
          <w:lang w:eastAsia="en-US"/>
        </w:rPr>
        <w:t>Christus</w:t>
      </w:r>
      <w:r w:rsidRPr="0002733A">
        <w:rPr>
          <w:lang w:eastAsia="en-US"/>
        </w:rPr>
        <w:t>, opdat wij eens delen in Zijn heerlijkheid, nadat vlees en bloed, de oude mens, geheel gedood en teniet gedaan zal zijn. Hebben wij de Heere lief, Hij zal ons liefhebben, ons eens tot Zich nemen in Zijn nieuw Jeruzalem en</w:t>
      </w:r>
      <w:r>
        <w:rPr>
          <w:lang w:eastAsia="en-US"/>
        </w:rPr>
        <w:t xml:space="preserve"> al </w:t>
      </w:r>
      <w:r w:rsidRPr="0002733A">
        <w:rPr>
          <w:lang w:eastAsia="en-US"/>
        </w:rPr>
        <w:t>tranen</w:t>
      </w:r>
      <w:r>
        <w:rPr>
          <w:lang w:eastAsia="en-US"/>
        </w:rPr>
        <w:t xml:space="preserve"> </w:t>
      </w:r>
      <w:r w:rsidRPr="0002733A">
        <w:rPr>
          <w:lang w:eastAsia="en-US"/>
        </w:rPr>
        <w:t xml:space="preserve">afwissen van onze ogen. Weg dan met vertrouwen op weduwenfondsen! Laat ze verstuiven en uit </w:t>
      </w:r>
      <w:r>
        <w:rPr>
          <w:lang w:eastAsia="en-US"/>
        </w:rPr>
        <w:t>elkaar</w:t>
      </w:r>
      <w:r w:rsidRPr="0002733A">
        <w:rPr>
          <w:lang w:eastAsia="en-US"/>
        </w:rPr>
        <w:t xml:space="preserve"> geslagen worden door de Heere, die zo eens</w:t>
      </w:r>
      <w:r>
        <w:rPr>
          <w:lang w:eastAsia="en-US"/>
        </w:rPr>
        <w:t xml:space="preserve"> al </w:t>
      </w:r>
      <w:r w:rsidR="00803261" w:rsidRPr="0002733A">
        <w:rPr>
          <w:lang w:eastAsia="en-US"/>
        </w:rPr>
        <w:t>samen</w:t>
      </w:r>
      <w:r w:rsidR="00803261">
        <w:rPr>
          <w:lang w:eastAsia="en-US"/>
        </w:rPr>
        <w:t>ge</w:t>
      </w:r>
      <w:r w:rsidR="00803261" w:rsidRPr="0002733A">
        <w:rPr>
          <w:lang w:eastAsia="en-US"/>
        </w:rPr>
        <w:t>spande</w:t>
      </w:r>
      <w:r w:rsidRPr="0002733A">
        <w:rPr>
          <w:lang w:eastAsia="en-US"/>
        </w:rPr>
        <w:t xml:space="preserve"> kracht van de mensen tegen Hem vervloeken zal. Maar wie tot Hem zijn toevlucht neemt, zal opgericht worden uit het stof en zegen en het leven en ‘s Heeren goedgunstigheid zien. God leeft, God zorgt. Zie op Hem alleen! Houd u aan Hem alleen! Ver</w:t>
      </w:r>
      <w:r w:rsidRPr="0002733A">
        <w:rPr>
          <w:lang w:eastAsia="en-US"/>
        </w:rPr>
        <w:softHyphen/>
        <w:t xml:space="preserve">trouw alles aan Hem alleen, Hij zal ‘t </w:t>
      </w:r>
      <w:r w:rsidR="00803261">
        <w:rPr>
          <w:lang w:eastAsia="en-US"/>
        </w:rPr>
        <w:t>m</w:t>
      </w:r>
      <w:r w:rsidRPr="0002733A">
        <w:rPr>
          <w:lang w:eastAsia="en-US"/>
        </w:rPr>
        <w:t xml:space="preserve">aken. </w:t>
      </w:r>
    </w:p>
    <w:p w14:paraId="17E6F5B3" w14:textId="77777777" w:rsidR="00E83551" w:rsidRDefault="00D75FC1" w:rsidP="00D75FC1">
      <w:pPr>
        <w:jc w:val="both"/>
        <w:rPr>
          <w:lang w:eastAsia="en-US"/>
        </w:rPr>
      </w:pPr>
      <w:r w:rsidRPr="0002733A">
        <w:rPr>
          <w:lang w:eastAsia="en-US"/>
        </w:rPr>
        <w:t>Een ding slechts, red uw ziel, terwijl het tijd is, en wees goedsmoeds! Al wat u overkomt, is van onze</w:t>
      </w:r>
      <w:r>
        <w:rPr>
          <w:lang w:eastAsia="en-US"/>
        </w:rPr>
        <w:t xml:space="preserve"> getrouwe</w:t>
      </w:r>
      <w:r w:rsidRPr="0002733A">
        <w:rPr>
          <w:lang w:eastAsia="en-US"/>
        </w:rPr>
        <w:t xml:space="preserve"> God, opdat Hij u genadig zij en u rijk make door de schatten van Zijn ontfer</w:t>
      </w:r>
      <w:r w:rsidRPr="0002733A">
        <w:rPr>
          <w:lang w:eastAsia="en-US"/>
        </w:rPr>
        <w:softHyphen/>
        <w:t xml:space="preserve">ming, welke Hij geopenbaard heeft in Jezus </w:t>
      </w:r>
      <w:r>
        <w:rPr>
          <w:lang w:eastAsia="en-US"/>
        </w:rPr>
        <w:t>Christus</w:t>
      </w:r>
      <w:r w:rsidRPr="0002733A">
        <w:rPr>
          <w:lang w:eastAsia="en-US"/>
        </w:rPr>
        <w:t>, zijn lieve Zoon, aan allen, die gelove</w:t>
      </w:r>
      <w:r w:rsidR="00E83551">
        <w:rPr>
          <w:lang w:eastAsia="en-US"/>
        </w:rPr>
        <w:t>n</w:t>
      </w:r>
      <w:r w:rsidRPr="0002733A">
        <w:rPr>
          <w:lang w:eastAsia="en-US"/>
        </w:rPr>
        <w:t xml:space="preserve">. </w:t>
      </w:r>
    </w:p>
    <w:p w14:paraId="126C8782" w14:textId="77777777" w:rsidR="00D75FC1" w:rsidRPr="0002733A" w:rsidRDefault="00D75FC1" w:rsidP="00D75FC1">
      <w:pPr>
        <w:jc w:val="both"/>
        <w:rPr>
          <w:lang w:eastAsia="en-US"/>
        </w:rPr>
      </w:pPr>
      <w:r w:rsidRPr="0002733A">
        <w:rPr>
          <w:lang w:eastAsia="en-US"/>
        </w:rPr>
        <w:t>Blij</w:t>
      </w:r>
      <w:r w:rsidR="00E83551">
        <w:rPr>
          <w:lang w:eastAsia="en-US"/>
        </w:rPr>
        <w:t>f</w:t>
      </w:r>
      <w:r w:rsidRPr="0002733A">
        <w:rPr>
          <w:lang w:eastAsia="en-US"/>
        </w:rPr>
        <w:t xml:space="preserve"> uw liefhebbende </w:t>
      </w:r>
      <w:r w:rsidR="00E83551">
        <w:rPr>
          <w:lang w:eastAsia="en-US"/>
        </w:rPr>
        <w:t>z</w:t>
      </w:r>
      <w:r w:rsidRPr="0002733A">
        <w:rPr>
          <w:lang w:eastAsia="en-US"/>
        </w:rPr>
        <w:t>oon.</w:t>
      </w:r>
    </w:p>
    <w:p w14:paraId="68973188" w14:textId="77777777" w:rsidR="00E83551" w:rsidRDefault="00E83551" w:rsidP="00D75FC1">
      <w:pPr>
        <w:jc w:val="both"/>
        <w:rPr>
          <w:lang w:eastAsia="en-US"/>
        </w:rPr>
      </w:pPr>
    </w:p>
    <w:p w14:paraId="0B542E2A" w14:textId="77777777" w:rsidR="00E83551" w:rsidRDefault="00E83551" w:rsidP="00D75FC1">
      <w:pPr>
        <w:jc w:val="both"/>
        <w:rPr>
          <w:lang w:eastAsia="en-US"/>
        </w:rPr>
      </w:pPr>
    </w:p>
    <w:p w14:paraId="377BA91F" w14:textId="77777777" w:rsidR="00D75FC1" w:rsidRPr="00E83551" w:rsidRDefault="00D75FC1" w:rsidP="00D75FC1">
      <w:pPr>
        <w:jc w:val="both"/>
        <w:rPr>
          <w:b/>
          <w:lang w:eastAsia="en-US"/>
        </w:rPr>
      </w:pPr>
      <w:r w:rsidRPr="00E83551">
        <w:rPr>
          <w:b/>
          <w:lang w:eastAsia="en-US"/>
        </w:rPr>
        <w:t>AAN MOEDER EN GROOTMOEDER</w:t>
      </w:r>
    </w:p>
    <w:p w14:paraId="1E13D604" w14:textId="77777777" w:rsidR="00D75FC1" w:rsidRDefault="00D75FC1" w:rsidP="00E83551">
      <w:pPr>
        <w:ind w:left="5040" w:firstLine="720"/>
        <w:jc w:val="both"/>
        <w:rPr>
          <w:lang w:eastAsia="en-US"/>
        </w:rPr>
      </w:pPr>
      <w:r w:rsidRPr="0002733A">
        <w:rPr>
          <w:lang w:eastAsia="en-US"/>
        </w:rPr>
        <w:t>9 September 183</w:t>
      </w:r>
      <w:r w:rsidR="00E83551">
        <w:rPr>
          <w:lang w:eastAsia="en-US"/>
        </w:rPr>
        <w:t>0</w:t>
      </w:r>
      <w:r w:rsidRPr="0002733A">
        <w:rPr>
          <w:lang w:eastAsia="en-US"/>
        </w:rPr>
        <w:t xml:space="preserve"> </w:t>
      </w:r>
    </w:p>
    <w:p w14:paraId="7A06236D" w14:textId="77777777" w:rsidR="00E83551" w:rsidRPr="0002733A" w:rsidRDefault="00E83551" w:rsidP="00E83551">
      <w:pPr>
        <w:ind w:left="5040" w:firstLine="720"/>
        <w:jc w:val="both"/>
        <w:rPr>
          <w:lang w:eastAsia="en-US"/>
        </w:rPr>
      </w:pPr>
    </w:p>
    <w:p w14:paraId="588A13D8" w14:textId="77777777" w:rsidR="00E83551" w:rsidRDefault="00D75FC1" w:rsidP="00D75FC1">
      <w:pPr>
        <w:jc w:val="both"/>
        <w:rPr>
          <w:lang w:eastAsia="en-US"/>
        </w:rPr>
      </w:pPr>
      <w:r w:rsidRPr="0002733A">
        <w:rPr>
          <w:lang w:eastAsia="en-US"/>
        </w:rPr>
        <w:t xml:space="preserve">Hartelijk geliefde moeder en grootmoeder! </w:t>
      </w:r>
    </w:p>
    <w:p w14:paraId="44281A10" w14:textId="77777777" w:rsidR="00E83551" w:rsidRDefault="00D75FC1" w:rsidP="00D75FC1">
      <w:pPr>
        <w:jc w:val="both"/>
        <w:rPr>
          <w:lang w:eastAsia="en-US"/>
        </w:rPr>
      </w:pPr>
      <w:r w:rsidRPr="0002733A">
        <w:rPr>
          <w:lang w:eastAsia="en-US"/>
        </w:rPr>
        <w:t>Denkelijk bent u op het ogenblik in veel bekommering hoe het met Jacob zal lopen, en waar hij nu zijn en blijven mag; ik mag dus niet nalaten u enige regelen ter geruststelling over te zenden. Jacob is in de hand van de Heere veilig en wel. De Heere heeft tot de Zijnen gezegd</w:t>
      </w:r>
      <w:r w:rsidR="00E83551">
        <w:rPr>
          <w:lang w:eastAsia="en-US"/>
        </w:rPr>
        <w:t>,</w:t>
      </w:r>
      <w:r w:rsidRPr="0002733A">
        <w:rPr>
          <w:lang w:eastAsia="en-US"/>
        </w:rPr>
        <w:t xml:space="preserve"> dat Hij ze leiden zal, hoeden en bewaren, dat hen geen kwaad zal overkomen, dat </w:t>
      </w:r>
      <w:r w:rsidR="00E83551">
        <w:rPr>
          <w:lang w:eastAsia="en-US"/>
        </w:rPr>
        <w:t xml:space="preserve">des </w:t>
      </w:r>
      <w:r w:rsidRPr="0002733A">
        <w:rPr>
          <w:lang w:eastAsia="en-US"/>
        </w:rPr>
        <w:t>Heere</w:t>
      </w:r>
      <w:r w:rsidR="00E83551">
        <w:rPr>
          <w:lang w:eastAsia="en-US"/>
        </w:rPr>
        <w:t>n</w:t>
      </w:r>
      <w:r w:rsidRPr="0002733A">
        <w:rPr>
          <w:lang w:eastAsia="en-US"/>
        </w:rPr>
        <w:t xml:space="preserve"> oog op hen zal zijn, dat Hij ze voeren zal langs een weg, die zij niet gekend hebben, dat al wat de mensen doen niets anders is dan het uitvoeren van Zijn raad en van hetgeen Hij </w:t>
      </w:r>
      <w:r>
        <w:rPr>
          <w:lang w:eastAsia="en-US"/>
        </w:rPr>
        <w:t>tevoren</w:t>
      </w:r>
      <w:r w:rsidRPr="0002733A">
        <w:rPr>
          <w:lang w:eastAsia="en-US"/>
        </w:rPr>
        <w:t xml:space="preserve"> besloten heeft, dat met ons ge</w:t>
      </w:r>
      <w:r w:rsidRPr="0002733A">
        <w:rPr>
          <w:lang w:eastAsia="en-US"/>
        </w:rPr>
        <w:softHyphen/>
        <w:t>schieden zo</w:t>
      </w:r>
      <w:r w:rsidR="00E83551">
        <w:rPr>
          <w:lang w:eastAsia="en-US"/>
        </w:rPr>
        <w:t>u. D</w:t>
      </w:r>
      <w:r w:rsidRPr="0002733A">
        <w:rPr>
          <w:lang w:eastAsia="en-US"/>
        </w:rPr>
        <w:t>at</w:t>
      </w:r>
      <w:r>
        <w:rPr>
          <w:lang w:eastAsia="en-US"/>
        </w:rPr>
        <w:t xml:space="preserve"> al</w:t>
      </w:r>
      <w:r w:rsidR="00E83551">
        <w:rPr>
          <w:lang w:eastAsia="en-US"/>
        </w:rPr>
        <w:t>le</w:t>
      </w:r>
      <w:r>
        <w:rPr>
          <w:lang w:eastAsia="en-US"/>
        </w:rPr>
        <w:t xml:space="preserve"> </w:t>
      </w:r>
      <w:r w:rsidRPr="0002733A">
        <w:rPr>
          <w:lang w:eastAsia="en-US"/>
        </w:rPr>
        <w:t xml:space="preserve">dingen ook werken ten goede, dat onze gedachten niet de Zijnen zijn, maar dat al Zijn doen </w:t>
      </w:r>
      <w:r w:rsidR="00E83551" w:rsidRPr="0002733A">
        <w:rPr>
          <w:lang w:eastAsia="en-US"/>
        </w:rPr>
        <w:t>maje</w:t>
      </w:r>
      <w:r w:rsidR="00E83551">
        <w:rPr>
          <w:lang w:eastAsia="en-US"/>
        </w:rPr>
        <w:t>stei</w:t>
      </w:r>
      <w:r w:rsidR="00E83551" w:rsidRPr="0002733A">
        <w:rPr>
          <w:lang w:eastAsia="en-US"/>
        </w:rPr>
        <w:t>t</w:t>
      </w:r>
      <w:r w:rsidRPr="0002733A">
        <w:rPr>
          <w:lang w:eastAsia="en-US"/>
        </w:rPr>
        <w:t xml:space="preserve"> en heerlijkheid is. </w:t>
      </w:r>
    </w:p>
    <w:p w14:paraId="517CB46C" w14:textId="77777777" w:rsidR="00E83551" w:rsidRDefault="00D75FC1" w:rsidP="00D75FC1">
      <w:pPr>
        <w:jc w:val="both"/>
        <w:rPr>
          <w:lang w:eastAsia="en-US"/>
        </w:rPr>
      </w:pPr>
      <w:r w:rsidRPr="0002733A">
        <w:rPr>
          <w:lang w:eastAsia="en-US"/>
        </w:rPr>
        <w:t>Waarlijk,</w:t>
      </w:r>
      <w:r>
        <w:rPr>
          <w:lang w:eastAsia="en-US"/>
        </w:rPr>
        <w:t xml:space="preserve"> al</w:t>
      </w:r>
      <w:r w:rsidR="00E83551">
        <w:rPr>
          <w:lang w:eastAsia="en-US"/>
        </w:rPr>
        <w:t>le</w:t>
      </w:r>
      <w:r>
        <w:rPr>
          <w:lang w:eastAsia="en-US"/>
        </w:rPr>
        <w:t xml:space="preserve"> </w:t>
      </w:r>
      <w:r w:rsidRPr="0002733A">
        <w:rPr>
          <w:lang w:eastAsia="en-US"/>
        </w:rPr>
        <w:t xml:space="preserve">wegen van de Heere hoe duister, hoe smartelijk ook bij het eerste aanzien en ingaan, lopen uit op heerlijkheid en eeuwige vreugde. </w:t>
      </w:r>
      <w:r>
        <w:rPr>
          <w:lang w:eastAsia="en-US"/>
        </w:rPr>
        <w:t xml:space="preserve">Wij zouden </w:t>
      </w:r>
      <w:r w:rsidRPr="0002733A">
        <w:rPr>
          <w:lang w:eastAsia="en-US"/>
        </w:rPr>
        <w:t>wel willen dat de Heere ons leidde naar onze wil en naar onze wensen, of tenminste zo, dat wij er een goed en veelbelovend uitzicht op hadden</w:t>
      </w:r>
      <w:r>
        <w:rPr>
          <w:lang w:eastAsia="en-US"/>
        </w:rPr>
        <w:t>. Maar</w:t>
      </w:r>
      <w:r w:rsidRPr="0002733A">
        <w:rPr>
          <w:lang w:eastAsia="en-US"/>
        </w:rPr>
        <w:t xml:space="preserve"> nee, zo moge het dengenen gaan, wier deel deze wereld is; voor hen, die</w:t>
      </w:r>
      <w:r w:rsidR="00E83551">
        <w:rPr>
          <w:lang w:eastAsia="en-US"/>
        </w:rPr>
        <w:t xml:space="preserve"> n</w:t>
      </w:r>
      <w:r w:rsidRPr="0002733A">
        <w:rPr>
          <w:lang w:eastAsia="en-US"/>
        </w:rPr>
        <w:t>aar het eeuwige voornemen gekend zijn,</w:t>
      </w:r>
      <w:r w:rsidR="00E83551">
        <w:rPr>
          <w:lang w:eastAsia="en-US"/>
        </w:rPr>
        <w:t xml:space="preserve"> </w:t>
      </w:r>
      <w:r w:rsidRPr="0002733A">
        <w:rPr>
          <w:lang w:eastAsia="en-US"/>
        </w:rPr>
        <w:t>heeft de Heere een geheel andere weg, duister in het begin, onoverkomelijk</w:t>
      </w:r>
      <w:r>
        <w:rPr>
          <w:lang w:eastAsia="en-US"/>
        </w:rPr>
        <w:t xml:space="preserve"> </w:t>
      </w:r>
      <w:r w:rsidRPr="0002733A">
        <w:rPr>
          <w:lang w:eastAsia="en-US"/>
        </w:rPr>
        <w:t xml:space="preserve">in het midden, ongangbaar bijna aan </w:t>
      </w:r>
      <w:r>
        <w:rPr>
          <w:lang w:eastAsia="en-US"/>
        </w:rPr>
        <w:t>het eind</w:t>
      </w:r>
      <w:r w:rsidRPr="0002733A">
        <w:rPr>
          <w:lang w:eastAsia="en-US"/>
        </w:rPr>
        <w:t xml:space="preserve">e, en toch gemakkelijk, licht, heerlijk, goed, heilzaam voor een iegelijk, die vasthoudt aan de Onzichtbare, als zag hij Hem. </w:t>
      </w:r>
    </w:p>
    <w:p w14:paraId="3822808E" w14:textId="77777777" w:rsidR="00E83551" w:rsidRDefault="00D75FC1" w:rsidP="00D75FC1">
      <w:pPr>
        <w:jc w:val="both"/>
        <w:rPr>
          <w:lang w:eastAsia="en-US"/>
        </w:rPr>
      </w:pPr>
      <w:r w:rsidRPr="0002733A">
        <w:rPr>
          <w:lang w:eastAsia="en-US"/>
        </w:rPr>
        <w:t>Stond</w:t>
      </w:r>
      <w:r w:rsidR="00E83551">
        <w:rPr>
          <w:lang w:eastAsia="en-US"/>
        </w:rPr>
        <w:t xml:space="preserve"> </w:t>
      </w:r>
      <w:r w:rsidRPr="0002733A">
        <w:rPr>
          <w:lang w:eastAsia="en-US"/>
        </w:rPr>
        <w:t>het aan ons onze lot</w:t>
      </w:r>
      <w:r>
        <w:rPr>
          <w:lang w:eastAsia="en-US"/>
        </w:rPr>
        <w:t xml:space="preserve">gevallen </w:t>
      </w:r>
      <w:r w:rsidRPr="0002733A">
        <w:rPr>
          <w:lang w:eastAsia="en-US"/>
        </w:rPr>
        <w:t>te beschikken, wij kozen gelijk Lot, een landstreek, een weg, schoon en liefelijk bij het eerste gezicht, ten laatste zou het echter blijken, dat wij Sodom gekozen hadden, hetwelk in rook en vlammen op</w:t>
      </w:r>
      <w:r w:rsidRPr="0002733A">
        <w:rPr>
          <w:lang w:eastAsia="en-US"/>
        </w:rPr>
        <w:softHyphen/>
        <w:t>gaat. Nu beschikt God, de levende God, een Heiland en Helper, een getrouwe God, en Hij beschikt wijs en goed. Dat verstaat ons blind verstand niet, omdat wij geen ge</w:t>
      </w:r>
      <w:r w:rsidRPr="0002733A">
        <w:rPr>
          <w:lang w:eastAsia="en-US"/>
        </w:rPr>
        <w:softHyphen/>
        <w:t xml:space="preserve">loof hebben, en dat als God zegt: </w:t>
      </w:r>
      <w:r>
        <w:rPr>
          <w:lang w:eastAsia="en-US"/>
        </w:rPr>
        <w:t>“</w:t>
      </w:r>
      <w:r w:rsidRPr="0002733A">
        <w:rPr>
          <w:lang w:eastAsia="en-US"/>
        </w:rPr>
        <w:t>Werpt al uw bekom</w:t>
      </w:r>
      <w:r w:rsidRPr="0002733A">
        <w:rPr>
          <w:lang w:eastAsia="en-US"/>
        </w:rPr>
        <w:softHyphen/>
        <w:t xml:space="preserve">mernis op Mij, Ik zorg voor u, Ik zal U niet begeven noch verlaten”, Hij ook </w:t>
      </w:r>
      <w:r w:rsidR="00E83551">
        <w:rPr>
          <w:lang w:eastAsia="en-US"/>
        </w:rPr>
        <w:t>z</w:t>
      </w:r>
      <w:r>
        <w:rPr>
          <w:lang w:eastAsia="en-US"/>
        </w:rPr>
        <w:t xml:space="preserve">eker </w:t>
      </w:r>
      <w:r w:rsidRPr="0002733A">
        <w:rPr>
          <w:lang w:eastAsia="en-US"/>
        </w:rPr>
        <w:t xml:space="preserve">Zijn Woord zal </w:t>
      </w:r>
      <w:r>
        <w:rPr>
          <w:lang w:eastAsia="en-US"/>
        </w:rPr>
        <w:t>houden.</w:t>
      </w:r>
      <w:r w:rsidRPr="0002733A">
        <w:rPr>
          <w:lang w:eastAsia="en-US"/>
        </w:rPr>
        <w:t xml:space="preserve"> En toch is het onmogelijk dat God liegt, al </w:t>
      </w:r>
      <w:r>
        <w:rPr>
          <w:lang w:eastAsia="en-US"/>
        </w:rPr>
        <w:t>Zijn belofte</w:t>
      </w:r>
      <w:r w:rsidRPr="0002733A">
        <w:rPr>
          <w:lang w:eastAsia="en-US"/>
        </w:rPr>
        <w:t xml:space="preserve">n zijn </w:t>
      </w:r>
      <w:r w:rsidRPr="00E83551">
        <w:rPr>
          <w:i/>
          <w:lang w:eastAsia="en-US"/>
        </w:rPr>
        <w:t>Ja, en zijn Amen</w:t>
      </w:r>
      <w:r w:rsidRPr="0002733A">
        <w:rPr>
          <w:lang w:eastAsia="en-US"/>
        </w:rPr>
        <w:t xml:space="preserve"> in </w:t>
      </w:r>
      <w:r>
        <w:rPr>
          <w:lang w:eastAsia="en-US"/>
        </w:rPr>
        <w:t>Christus</w:t>
      </w:r>
      <w:r w:rsidRPr="0002733A">
        <w:rPr>
          <w:lang w:eastAsia="en-US"/>
        </w:rPr>
        <w:t xml:space="preserve"> Jezus </w:t>
      </w:r>
      <w:r>
        <w:rPr>
          <w:lang w:eastAsia="en-US"/>
        </w:rPr>
        <w:t>onze Heere.</w:t>
      </w:r>
      <w:r w:rsidRPr="0002733A">
        <w:rPr>
          <w:lang w:eastAsia="en-US"/>
        </w:rPr>
        <w:t xml:space="preserve"> </w:t>
      </w:r>
    </w:p>
    <w:p w14:paraId="1EAAA1F4" w14:textId="77777777" w:rsidR="00E83551" w:rsidRDefault="00D75FC1" w:rsidP="00D75FC1">
      <w:pPr>
        <w:jc w:val="both"/>
        <w:rPr>
          <w:lang w:eastAsia="en-US"/>
        </w:rPr>
      </w:pPr>
      <w:r w:rsidRPr="0002733A">
        <w:rPr>
          <w:lang w:eastAsia="en-US"/>
        </w:rPr>
        <w:t xml:space="preserve">Daar komt het maar op aan, of wij in </w:t>
      </w:r>
      <w:r>
        <w:rPr>
          <w:lang w:eastAsia="en-US"/>
        </w:rPr>
        <w:t>Christus</w:t>
      </w:r>
      <w:r w:rsidRPr="0002733A">
        <w:rPr>
          <w:lang w:eastAsia="en-US"/>
        </w:rPr>
        <w:t xml:space="preserve"> zijn, of</w:t>
      </w:r>
      <w:r w:rsidR="00E83551">
        <w:rPr>
          <w:lang w:eastAsia="en-US"/>
        </w:rPr>
        <w:t xml:space="preserve"> </w:t>
      </w:r>
      <w:r w:rsidRPr="0002733A">
        <w:rPr>
          <w:lang w:eastAsia="en-US"/>
        </w:rPr>
        <w:t>wij met Hem ver</w:t>
      </w:r>
      <w:r w:rsidRPr="0002733A">
        <w:rPr>
          <w:lang w:eastAsia="en-US"/>
        </w:rPr>
        <w:softHyphen/>
        <w:t>enigd en Hem</w:t>
      </w:r>
      <w:r w:rsidR="00E83551">
        <w:rPr>
          <w:lang w:eastAsia="en-US"/>
        </w:rPr>
        <w:t xml:space="preserve"> </w:t>
      </w:r>
      <w:r w:rsidRPr="0002733A">
        <w:rPr>
          <w:lang w:eastAsia="en-US"/>
        </w:rPr>
        <w:t>inge</w:t>
      </w:r>
      <w:r>
        <w:rPr>
          <w:lang w:eastAsia="en-US"/>
        </w:rPr>
        <w:t>li</w:t>
      </w:r>
      <w:r w:rsidR="00E83551">
        <w:rPr>
          <w:lang w:eastAsia="en-US"/>
        </w:rPr>
        <w:t xml:space="preserve">jfd </w:t>
      </w:r>
      <w:r w:rsidRPr="0002733A">
        <w:rPr>
          <w:lang w:eastAsia="en-US"/>
        </w:rPr>
        <w:t>zijn, of wij ons tot He</w:t>
      </w:r>
      <w:r w:rsidR="00E83551">
        <w:rPr>
          <w:lang w:eastAsia="en-US"/>
        </w:rPr>
        <w:t xml:space="preserve">m </w:t>
      </w:r>
      <w:r w:rsidRPr="0002733A">
        <w:rPr>
          <w:lang w:eastAsia="en-US"/>
        </w:rPr>
        <w:t xml:space="preserve">gewend hebben, om door Zijn gerechtigheid gerechtvaardigd te </w:t>
      </w:r>
      <w:r w:rsidR="00E83551">
        <w:rPr>
          <w:lang w:eastAsia="en-US"/>
        </w:rPr>
        <w:t>h</w:t>
      </w:r>
      <w:r w:rsidRPr="0002733A">
        <w:rPr>
          <w:lang w:eastAsia="en-US"/>
        </w:rPr>
        <w:t>eten, of wij vrede van de</w:t>
      </w:r>
      <w:r>
        <w:rPr>
          <w:lang w:eastAsia="en-US"/>
        </w:rPr>
        <w:t xml:space="preserve"> ziel </w:t>
      </w:r>
      <w:r w:rsidRPr="0002733A">
        <w:rPr>
          <w:lang w:eastAsia="en-US"/>
        </w:rPr>
        <w:t xml:space="preserve">gevonden hebben bij God in het bloed van </w:t>
      </w:r>
      <w:r w:rsidR="00E83551">
        <w:rPr>
          <w:lang w:eastAsia="en-US"/>
        </w:rPr>
        <w:t>het</w:t>
      </w:r>
      <w:r w:rsidRPr="0002733A">
        <w:rPr>
          <w:lang w:eastAsia="en-US"/>
        </w:rPr>
        <w:t xml:space="preserve"> </w:t>
      </w:r>
      <w:r>
        <w:rPr>
          <w:lang w:eastAsia="en-US"/>
        </w:rPr>
        <w:t>Nieuwe</w:t>
      </w:r>
      <w:r w:rsidRPr="0002733A">
        <w:rPr>
          <w:lang w:eastAsia="en-US"/>
        </w:rPr>
        <w:t xml:space="preserve"> Testament. Is het dat wij </w:t>
      </w:r>
      <w:r w:rsidRPr="00E83551">
        <w:rPr>
          <w:i/>
          <w:lang w:eastAsia="en-US"/>
        </w:rPr>
        <w:t>des Heeren zijn,</w:t>
      </w:r>
      <w:r w:rsidRPr="0002733A">
        <w:rPr>
          <w:lang w:eastAsia="en-US"/>
        </w:rPr>
        <w:t xml:space="preserve"> gelijk Jacob van de Heere is, dan is elke weg, hoe ongebaand voor ons oog, toch gebaand door </w:t>
      </w:r>
      <w:r w:rsidR="00E83551">
        <w:rPr>
          <w:lang w:eastAsia="en-US"/>
        </w:rPr>
        <w:t xml:space="preserve">de </w:t>
      </w:r>
      <w:r w:rsidR="00E83551" w:rsidRPr="0002733A">
        <w:rPr>
          <w:lang w:eastAsia="en-US"/>
        </w:rPr>
        <w:t xml:space="preserve">hand </w:t>
      </w:r>
      <w:r w:rsidRPr="0002733A">
        <w:rPr>
          <w:lang w:eastAsia="en-US"/>
        </w:rPr>
        <w:t xml:space="preserve">van de Heere. </w:t>
      </w:r>
    </w:p>
    <w:p w14:paraId="1313C35E" w14:textId="77777777" w:rsidR="00E83551" w:rsidRDefault="00D75FC1" w:rsidP="00D75FC1">
      <w:pPr>
        <w:jc w:val="both"/>
        <w:rPr>
          <w:lang w:eastAsia="en-US"/>
        </w:rPr>
      </w:pPr>
      <w:r w:rsidRPr="0002733A">
        <w:rPr>
          <w:lang w:eastAsia="en-US"/>
        </w:rPr>
        <w:t xml:space="preserve">De Hoofdman Cornelius van wie wij lezen in de Handelingen </w:t>
      </w:r>
      <w:r w:rsidR="00E83551">
        <w:rPr>
          <w:lang w:eastAsia="en-US"/>
        </w:rPr>
        <w:t>der</w:t>
      </w:r>
      <w:r w:rsidRPr="0002733A">
        <w:rPr>
          <w:lang w:eastAsia="en-US"/>
        </w:rPr>
        <w:t xml:space="preserve"> Apostelen, geeft ons er een vertroostend voorbeeld van. Hij was misschien door </w:t>
      </w:r>
      <w:r>
        <w:rPr>
          <w:lang w:eastAsia="en-US"/>
        </w:rPr>
        <w:t>Zijn moeder</w:t>
      </w:r>
      <w:r w:rsidR="00E83551">
        <w:rPr>
          <w:lang w:eastAsia="en-US"/>
        </w:rPr>
        <w:t xml:space="preserve"> </w:t>
      </w:r>
      <w:r w:rsidRPr="0002733A">
        <w:rPr>
          <w:lang w:eastAsia="en-US"/>
        </w:rPr>
        <w:t xml:space="preserve">in de wieg gelegd, om eens een stil burgerleven te leiden, maar bij God was het anders besloten, hij moest soldaat worden, werd hoofdman en </w:t>
      </w:r>
      <w:r>
        <w:rPr>
          <w:lang w:eastAsia="en-US"/>
        </w:rPr>
        <w:t>-</w:t>
      </w:r>
      <w:r w:rsidRPr="0002733A">
        <w:rPr>
          <w:lang w:eastAsia="en-US"/>
        </w:rPr>
        <w:t xml:space="preserve"> een verkondiger van het Evangelie onder zijn o</w:t>
      </w:r>
      <w:r w:rsidR="00E83551">
        <w:rPr>
          <w:lang w:eastAsia="en-US"/>
        </w:rPr>
        <w:t>n</w:t>
      </w:r>
      <w:r w:rsidRPr="0002733A">
        <w:rPr>
          <w:lang w:eastAsia="en-US"/>
        </w:rPr>
        <w:t>derh</w:t>
      </w:r>
      <w:r>
        <w:rPr>
          <w:lang w:eastAsia="en-US"/>
        </w:rPr>
        <w:t>ori</w:t>
      </w:r>
      <w:r w:rsidRPr="0002733A">
        <w:rPr>
          <w:lang w:eastAsia="en-US"/>
        </w:rPr>
        <w:t>gen en Wapenbroeders</w:t>
      </w:r>
      <w:r w:rsidR="00E83551">
        <w:rPr>
          <w:lang w:eastAsia="en-US"/>
        </w:rPr>
        <w:t xml:space="preserve">. </w:t>
      </w:r>
      <w:r w:rsidRPr="0002733A">
        <w:rPr>
          <w:lang w:eastAsia="en-US"/>
        </w:rPr>
        <w:t xml:space="preserve">Zo was het met die hoofdman van wie wij lezen in de Evangeliën. Veel zijn de voorbeelden inde Schrift, dat de Heere een bijzondere zegen op de krijgsmansstand gelegd heeft. De </w:t>
      </w:r>
      <w:r>
        <w:rPr>
          <w:lang w:eastAsia="en-US"/>
        </w:rPr>
        <w:t>Heere Zelf</w:t>
      </w:r>
      <w:r w:rsidRPr="0002733A">
        <w:rPr>
          <w:lang w:eastAsia="en-US"/>
        </w:rPr>
        <w:t xml:space="preserve"> wordt genoemd een Krijgsman, en hoeveel</w:t>
      </w:r>
      <w:r w:rsidR="00E83551">
        <w:rPr>
          <w:lang w:eastAsia="en-US"/>
        </w:rPr>
        <w:t xml:space="preserve"> </w:t>
      </w:r>
      <w:r w:rsidRPr="0002733A">
        <w:rPr>
          <w:lang w:eastAsia="en-US"/>
        </w:rPr>
        <w:t>dingen van het Koninkrijk de</w:t>
      </w:r>
      <w:r w:rsidR="00E83551">
        <w:rPr>
          <w:lang w:eastAsia="en-US"/>
        </w:rPr>
        <w:t>r</w:t>
      </w:r>
      <w:r w:rsidRPr="0002733A">
        <w:rPr>
          <w:lang w:eastAsia="en-US"/>
        </w:rPr>
        <w:t xml:space="preserve"> Hemelen worden er in de Schrift niet aangeduid met benamingen van al wat tot de stand, betrekking, zeden, kleding enz. van de krijgsman be</w:t>
      </w:r>
      <w:r w:rsidRPr="0002733A">
        <w:rPr>
          <w:lang w:eastAsia="en-US"/>
        </w:rPr>
        <w:softHyphen/>
        <w:t>hoort</w:t>
      </w:r>
      <w:r w:rsidR="00E83551">
        <w:rPr>
          <w:lang w:eastAsia="en-US"/>
        </w:rPr>
        <w:t>? W</w:t>
      </w:r>
      <w:r w:rsidRPr="0002733A">
        <w:rPr>
          <w:lang w:eastAsia="en-US"/>
        </w:rPr>
        <w:t xml:space="preserve">eshalve u nu niet te zeer bekommerd of bedroefd moet zijn. </w:t>
      </w:r>
      <w:r w:rsidR="00E83551">
        <w:rPr>
          <w:lang w:eastAsia="en-US"/>
        </w:rPr>
        <w:t>U</w:t>
      </w:r>
      <w:r w:rsidRPr="0002733A">
        <w:rPr>
          <w:lang w:eastAsia="en-US"/>
        </w:rPr>
        <w:t xml:space="preserve"> weet nu nog niet waar het goed voor is, mis</w:t>
      </w:r>
      <w:r w:rsidRPr="0002733A">
        <w:rPr>
          <w:lang w:eastAsia="en-US"/>
        </w:rPr>
        <w:softHyphen/>
        <w:t>schien weet u het binnenkort. De afstand bijv</w:t>
      </w:r>
      <w:r w:rsidR="00E83551">
        <w:rPr>
          <w:lang w:eastAsia="en-US"/>
        </w:rPr>
        <w:t>oorbeeld</w:t>
      </w:r>
      <w:r w:rsidRPr="0002733A">
        <w:rPr>
          <w:lang w:eastAsia="en-US"/>
        </w:rPr>
        <w:t xml:space="preserve"> van Am</w:t>
      </w:r>
      <w:r w:rsidRPr="0002733A">
        <w:rPr>
          <w:lang w:eastAsia="en-US"/>
        </w:rPr>
        <w:softHyphen/>
        <w:t xml:space="preserve">sterdam naar </w:t>
      </w:r>
      <w:r w:rsidR="00E83551">
        <w:rPr>
          <w:lang w:eastAsia="en-US"/>
        </w:rPr>
        <w:t>D</w:t>
      </w:r>
      <w:r w:rsidRPr="0002733A">
        <w:rPr>
          <w:lang w:eastAsia="en-US"/>
        </w:rPr>
        <w:t>e</w:t>
      </w:r>
      <w:r w:rsidR="00E83551">
        <w:rPr>
          <w:lang w:eastAsia="en-US"/>
        </w:rPr>
        <w:t>n</w:t>
      </w:r>
      <w:r w:rsidRPr="0002733A">
        <w:rPr>
          <w:lang w:eastAsia="en-US"/>
        </w:rPr>
        <w:t xml:space="preserve"> </w:t>
      </w:r>
      <w:r>
        <w:rPr>
          <w:lang w:eastAsia="en-US"/>
        </w:rPr>
        <w:t>Bos</w:t>
      </w:r>
      <w:r w:rsidRPr="0002733A">
        <w:rPr>
          <w:lang w:eastAsia="en-US"/>
        </w:rPr>
        <w:t xml:space="preserve"> is bovendien zo groot niet, als vandaar naar Batavia; groot gevaar </w:t>
      </w:r>
      <w:r>
        <w:rPr>
          <w:lang w:eastAsia="en-US"/>
        </w:rPr>
        <w:t>van het leven</w:t>
      </w:r>
      <w:r w:rsidR="00E83551">
        <w:rPr>
          <w:lang w:eastAsia="en-US"/>
        </w:rPr>
        <w:t xml:space="preserve"> </w:t>
      </w:r>
      <w:r w:rsidRPr="0002733A">
        <w:rPr>
          <w:lang w:eastAsia="en-US"/>
        </w:rPr>
        <w:t>is er op zee ook</w:t>
      </w:r>
      <w:r w:rsidR="00E83551">
        <w:rPr>
          <w:lang w:eastAsia="en-US"/>
        </w:rPr>
        <w:t>;</w:t>
      </w:r>
      <w:r w:rsidRPr="0002733A">
        <w:rPr>
          <w:lang w:eastAsia="en-US"/>
        </w:rPr>
        <w:t xml:space="preserve"> verleiding overal, in </w:t>
      </w:r>
      <w:r>
        <w:rPr>
          <w:lang w:eastAsia="en-US"/>
        </w:rPr>
        <w:t xml:space="preserve">elke </w:t>
      </w:r>
      <w:r w:rsidRPr="0002733A">
        <w:rPr>
          <w:lang w:eastAsia="en-US"/>
        </w:rPr>
        <w:t xml:space="preserve"> stand. </w:t>
      </w:r>
    </w:p>
    <w:p w14:paraId="783AA9B0" w14:textId="77777777" w:rsidR="00E83551" w:rsidRDefault="00D75FC1" w:rsidP="00D75FC1">
      <w:pPr>
        <w:jc w:val="both"/>
        <w:rPr>
          <w:lang w:eastAsia="en-US"/>
        </w:rPr>
      </w:pPr>
      <w:r w:rsidRPr="0002733A">
        <w:rPr>
          <w:lang w:eastAsia="en-US"/>
        </w:rPr>
        <w:t xml:space="preserve">C... </w:t>
      </w:r>
      <w:r w:rsidR="00E83551">
        <w:rPr>
          <w:lang w:eastAsia="en-US"/>
        </w:rPr>
        <w:t>V</w:t>
      </w:r>
      <w:r w:rsidRPr="0002733A">
        <w:rPr>
          <w:lang w:eastAsia="en-US"/>
        </w:rPr>
        <w:t>an H... etc. zullen niet anders kunnen beslissen als wat de Heere, onze getrouwe Leidsman al beslist heeft. Dus weltevreden! en het oog op de Heere! Zelfverwijt, had ik dit of dat gedaan, baat niet, maar maakt moedeloos; zich er om voor de Heere vernederen en Hem niet alleen deze, maar</w:t>
      </w:r>
      <w:r>
        <w:rPr>
          <w:lang w:eastAsia="en-US"/>
        </w:rPr>
        <w:t xml:space="preserve"> al </w:t>
      </w:r>
      <w:r w:rsidRPr="0002733A">
        <w:rPr>
          <w:lang w:eastAsia="en-US"/>
        </w:rPr>
        <w:t>zonden en volslagen verdoemens</w:t>
      </w:r>
      <w:r w:rsidR="00E83551">
        <w:rPr>
          <w:lang w:eastAsia="en-US"/>
        </w:rPr>
        <w:t>-</w:t>
      </w:r>
      <w:r w:rsidRPr="0002733A">
        <w:rPr>
          <w:lang w:eastAsia="en-US"/>
        </w:rPr>
        <w:t>waardigheid te belijden heeft daaren</w:t>
      </w:r>
      <w:r w:rsidRPr="0002733A">
        <w:rPr>
          <w:lang w:eastAsia="en-US"/>
        </w:rPr>
        <w:softHyphen/>
        <w:t xml:space="preserve">tegen die zoete vrucht; dat het verslagen en verbroken hart door </w:t>
      </w:r>
      <w:r>
        <w:rPr>
          <w:lang w:eastAsia="en-US"/>
        </w:rPr>
        <w:t>Christus</w:t>
      </w:r>
      <w:r w:rsidRPr="0002733A">
        <w:rPr>
          <w:lang w:eastAsia="en-US"/>
        </w:rPr>
        <w:t xml:space="preserve"> geheeld en het bekommerd gemoed door de Geest vertroost en krachtig bemoedigd wordt, en de</w:t>
      </w:r>
      <w:r>
        <w:rPr>
          <w:lang w:eastAsia="en-US"/>
        </w:rPr>
        <w:t xml:space="preserve"> ziel </w:t>
      </w:r>
      <w:r w:rsidRPr="0002733A">
        <w:rPr>
          <w:lang w:eastAsia="en-US"/>
        </w:rPr>
        <w:t>wordt versterkt in dat heerlijke geloof, dat wat er ook ge</w:t>
      </w:r>
      <w:r w:rsidRPr="0002733A">
        <w:rPr>
          <w:lang w:eastAsia="en-US"/>
        </w:rPr>
        <w:softHyphen/>
        <w:t>beur</w:t>
      </w:r>
      <w:r w:rsidR="00E83551">
        <w:rPr>
          <w:lang w:eastAsia="en-US"/>
        </w:rPr>
        <w:t>d</w:t>
      </w:r>
      <w:r w:rsidRPr="0002733A">
        <w:rPr>
          <w:lang w:eastAsia="en-US"/>
        </w:rPr>
        <w:t>, wij onszelf en de onzen en al onze aangelegenheden veilig kunnen wer</w:t>
      </w:r>
      <w:r w:rsidR="00E83551">
        <w:rPr>
          <w:lang w:eastAsia="en-US"/>
        </w:rPr>
        <w:t>pen in de schoot van de Hemelse Vader</w:t>
      </w:r>
      <w:r w:rsidRPr="0002733A">
        <w:rPr>
          <w:lang w:eastAsia="en-US"/>
        </w:rPr>
        <w:t xml:space="preserve">, die een Vader is der Wezen en die gezegd heeft: </w:t>
      </w:r>
      <w:r w:rsidRPr="00E83551">
        <w:rPr>
          <w:i/>
          <w:lang w:eastAsia="en-US"/>
        </w:rPr>
        <w:t>laten de weduwen op Mij vertrouwen.</w:t>
      </w:r>
      <w:r w:rsidRPr="0002733A">
        <w:rPr>
          <w:lang w:eastAsia="en-US"/>
        </w:rPr>
        <w:t xml:space="preserve"> Het vertrouwen van de oprech</w:t>
      </w:r>
      <w:r w:rsidRPr="0002733A">
        <w:rPr>
          <w:lang w:eastAsia="en-US"/>
        </w:rPr>
        <w:softHyphen/>
        <w:t xml:space="preserve">ten zal heerlijk bekroond worden, en de hoop van ‘s Heeren gunstgenoten wordt niet beschaamd in eeuwigheid. </w:t>
      </w:r>
    </w:p>
    <w:p w14:paraId="7D8CBC25" w14:textId="77777777" w:rsidR="00D75FC1" w:rsidRPr="0002733A" w:rsidRDefault="00D75FC1" w:rsidP="00D75FC1">
      <w:pPr>
        <w:jc w:val="both"/>
        <w:rPr>
          <w:lang w:eastAsia="en-US"/>
        </w:rPr>
      </w:pPr>
      <w:r w:rsidRPr="0002733A">
        <w:rPr>
          <w:lang w:eastAsia="en-US"/>
        </w:rPr>
        <w:t>De Hee</w:t>
      </w:r>
      <w:r w:rsidR="00E83551">
        <w:rPr>
          <w:lang w:eastAsia="en-US"/>
        </w:rPr>
        <w:t>re</w:t>
      </w:r>
      <w:r w:rsidRPr="0002733A">
        <w:rPr>
          <w:lang w:eastAsia="en-US"/>
        </w:rPr>
        <w:t xml:space="preserve"> schenke u dat vertrouwen en die gemoedsstemming, welke eens Christens is, en zij </w:t>
      </w:r>
      <w:r w:rsidR="00E83551">
        <w:rPr>
          <w:lang w:eastAsia="en-US"/>
        </w:rPr>
        <w:t>m</w:t>
      </w:r>
      <w:r w:rsidRPr="0002733A">
        <w:rPr>
          <w:lang w:eastAsia="en-US"/>
        </w:rPr>
        <w:t>et u.</w:t>
      </w:r>
    </w:p>
    <w:p w14:paraId="1B1AD759" w14:textId="77777777" w:rsidR="00D75FC1" w:rsidRDefault="00D75FC1" w:rsidP="00D75FC1">
      <w:pPr>
        <w:jc w:val="both"/>
        <w:rPr>
          <w:lang w:eastAsia="en-US"/>
        </w:rPr>
      </w:pPr>
    </w:p>
    <w:p w14:paraId="6FC42734" w14:textId="77777777" w:rsidR="00D75FC1" w:rsidRDefault="00D75FC1" w:rsidP="00D75FC1">
      <w:pPr>
        <w:jc w:val="both"/>
        <w:rPr>
          <w:lang w:eastAsia="en-US"/>
        </w:rPr>
      </w:pPr>
    </w:p>
    <w:p w14:paraId="5320E6BB" w14:textId="77777777" w:rsidR="00D75FC1" w:rsidRPr="00E83551" w:rsidRDefault="00D75FC1" w:rsidP="00D75FC1">
      <w:pPr>
        <w:jc w:val="both"/>
        <w:rPr>
          <w:b/>
          <w:lang w:eastAsia="en-US"/>
        </w:rPr>
      </w:pPr>
      <w:r w:rsidRPr="00E83551">
        <w:rPr>
          <w:b/>
          <w:lang w:eastAsia="en-US"/>
        </w:rPr>
        <w:t>AAN MOEDER</w:t>
      </w:r>
    </w:p>
    <w:p w14:paraId="3040830E" w14:textId="77777777" w:rsidR="00D75FC1" w:rsidRPr="0002733A" w:rsidRDefault="00D75FC1" w:rsidP="00E83551">
      <w:pPr>
        <w:ind w:left="4320" w:firstLine="720"/>
        <w:jc w:val="both"/>
        <w:rPr>
          <w:lang w:eastAsia="en-US"/>
        </w:rPr>
      </w:pPr>
      <w:r w:rsidRPr="0002733A">
        <w:rPr>
          <w:lang w:eastAsia="en-US"/>
        </w:rPr>
        <w:t>Utrecht, 6 Januari 1831</w:t>
      </w:r>
    </w:p>
    <w:p w14:paraId="35F071E0" w14:textId="77777777" w:rsidR="00E83551" w:rsidRDefault="00E83551" w:rsidP="00D75FC1">
      <w:pPr>
        <w:jc w:val="both"/>
        <w:rPr>
          <w:lang w:eastAsia="en-US"/>
        </w:rPr>
      </w:pPr>
    </w:p>
    <w:p w14:paraId="644D6448" w14:textId="77777777" w:rsidR="00D75FC1" w:rsidRPr="0002733A" w:rsidRDefault="00D75FC1" w:rsidP="00D75FC1">
      <w:pPr>
        <w:jc w:val="both"/>
        <w:rPr>
          <w:lang w:eastAsia="en-US"/>
        </w:rPr>
      </w:pPr>
      <w:r w:rsidRPr="0002733A">
        <w:rPr>
          <w:lang w:eastAsia="en-US"/>
        </w:rPr>
        <w:t>Hartelijk geliefde moeder!</w:t>
      </w:r>
    </w:p>
    <w:p w14:paraId="080D0A0F" w14:textId="77777777" w:rsidR="00BC0220" w:rsidRDefault="00D75FC1" w:rsidP="00D75FC1">
      <w:pPr>
        <w:jc w:val="both"/>
        <w:rPr>
          <w:lang w:eastAsia="en-US"/>
        </w:rPr>
      </w:pPr>
      <w:r w:rsidRPr="0002733A">
        <w:rPr>
          <w:lang w:eastAsia="en-US"/>
        </w:rPr>
        <w:t xml:space="preserve">Wij danken u hartelijk voor uw wens ons toegebracht bij het begin van </w:t>
      </w:r>
      <w:r w:rsidR="00E83551">
        <w:rPr>
          <w:lang w:eastAsia="en-US"/>
        </w:rPr>
        <w:t>het jaar,</w:t>
      </w:r>
      <w:r w:rsidRPr="0002733A">
        <w:rPr>
          <w:lang w:eastAsia="en-US"/>
        </w:rPr>
        <w:t xml:space="preserve"> dat wij met ons huis de Heere mogen dienen Dan gaat het toch alleen goed, als men eens vooral die beslissende keus heeft gedaan, om niet met een</w:t>
      </w:r>
      <w:r w:rsidR="00E83551">
        <w:rPr>
          <w:lang w:eastAsia="en-US"/>
        </w:rPr>
        <w:t xml:space="preserve"> </w:t>
      </w:r>
      <w:r w:rsidRPr="0002733A">
        <w:rPr>
          <w:lang w:eastAsia="en-US"/>
        </w:rPr>
        <w:t>half, maar met een heel hart</w:t>
      </w:r>
      <w:r w:rsidR="00E83551">
        <w:rPr>
          <w:lang w:eastAsia="en-US"/>
        </w:rPr>
        <w:t>;</w:t>
      </w:r>
      <w:r w:rsidRPr="0002733A">
        <w:rPr>
          <w:lang w:eastAsia="en-US"/>
        </w:rPr>
        <w:t xml:space="preserve"> niet uit een grillig voornemen, maar met vastberaden oprechtheid in ernst</w:t>
      </w:r>
      <w:r w:rsidR="00E83551">
        <w:rPr>
          <w:lang w:eastAsia="en-US"/>
        </w:rPr>
        <w:t>;</w:t>
      </w:r>
      <w:r w:rsidRPr="0002733A">
        <w:rPr>
          <w:lang w:eastAsia="en-US"/>
        </w:rPr>
        <w:t xml:space="preserve"> niet voor eens, maar voor altijd zijn oude </w:t>
      </w:r>
      <w:r w:rsidR="00BC0220">
        <w:rPr>
          <w:lang w:eastAsia="en-US"/>
        </w:rPr>
        <w:t>h</w:t>
      </w:r>
      <w:r w:rsidRPr="0002733A">
        <w:rPr>
          <w:lang w:eastAsia="en-US"/>
        </w:rPr>
        <w:t xml:space="preserve">eer, dat is de </w:t>
      </w:r>
      <w:r w:rsidR="00BC0220">
        <w:rPr>
          <w:lang w:eastAsia="en-US"/>
        </w:rPr>
        <w:t>d</w:t>
      </w:r>
      <w:r w:rsidRPr="0002733A">
        <w:rPr>
          <w:lang w:eastAsia="en-US"/>
        </w:rPr>
        <w:t>uivel, vaarwel te zeggen, hem z</w:t>
      </w:r>
      <w:r w:rsidR="00BC0220">
        <w:rPr>
          <w:lang w:eastAsia="en-US"/>
        </w:rPr>
        <w:t>ó</w:t>
      </w:r>
      <w:r w:rsidRPr="0002733A">
        <w:rPr>
          <w:lang w:eastAsia="en-US"/>
        </w:rPr>
        <w:t xml:space="preserve"> de dienst op te zeggen, dat men </w:t>
      </w:r>
      <w:r w:rsidR="00BC0220">
        <w:rPr>
          <w:lang w:eastAsia="en-US"/>
        </w:rPr>
        <w:t>h</w:t>
      </w:r>
      <w:r w:rsidRPr="0002733A">
        <w:rPr>
          <w:lang w:eastAsia="en-US"/>
        </w:rPr>
        <w:t>em zonder be</w:t>
      </w:r>
      <w:r w:rsidRPr="0002733A">
        <w:rPr>
          <w:lang w:eastAsia="en-US"/>
        </w:rPr>
        <w:softHyphen/>
        <w:t>denken de deur van het hart uitwerpt, zelfs dan, als hij ons dubbel loon en</w:t>
      </w:r>
      <w:r>
        <w:rPr>
          <w:lang w:eastAsia="en-US"/>
        </w:rPr>
        <w:t xml:space="preserve"> al</w:t>
      </w:r>
      <w:r w:rsidR="00BC0220">
        <w:rPr>
          <w:lang w:eastAsia="en-US"/>
        </w:rPr>
        <w:t>le</w:t>
      </w:r>
      <w:r>
        <w:rPr>
          <w:lang w:eastAsia="en-US"/>
        </w:rPr>
        <w:t xml:space="preserve"> </w:t>
      </w:r>
      <w:r w:rsidRPr="0002733A">
        <w:rPr>
          <w:lang w:eastAsia="en-US"/>
        </w:rPr>
        <w:t>gemak en welvaart aanbied</w:t>
      </w:r>
      <w:r w:rsidR="00BC0220">
        <w:rPr>
          <w:lang w:eastAsia="en-US"/>
        </w:rPr>
        <w:t>t. Gelukkig is hij, die de arme, verachte</w:t>
      </w:r>
      <w:r w:rsidRPr="0002733A">
        <w:rPr>
          <w:lang w:eastAsia="en-US"/>
        </w:rPr>
        <w:t xml:space="preserve"> en in </w:t>
      </w:r>
      <w:r>
        <w:rPr>
          <w:lang w:eastAsia="en-US"/>
        </w:rPr>
        <w:t>Zijn volk</w:t>
      </w:r>
      <w:r w:rsidR="00BC0220">
        <w:rPr>
          <w:lang w:eastAsia="en-US"/>
        </w:rPr>
        <w:t xml:space="preserve"> noch dagelijks versmaadde en miskende</w:t>
      </w:r>
      <w:r w:rsidRPr="0002733A">
        <w:rPr>
          <w:lang w:eastAsia="en-US"/>
        </w:rPr>
        <w:t xml:space="preserve"> Jezus heeft gekozen. Velen zijn er, die denken</w:t>
      </w:r>
      <w:r w:rsidR="00BC0220">
        <w:rPr>
          <w:lang w:eastAsia="en-US"/>
        </w:rPr>
        <w:t>, dat zij Hem dienen en ondertuss</w:t>
      </w:r>
      <w:r w:rsidRPr="0002733A">
        <w:rPr>
          <w:lang w:eastAsia="en-US"/>
        </w:rPr>
        <w:t xml:space="preserve">en zijn zij nog nooit van Heere veranderd; zij dienen nog de oude </w:t>
      </w:r>
      <w:r w:rsidR="00BC0220">
        <w:rPr>
          <w:lang w:eastAsia="en-US"/>
        </w:rPr>
        <w:t>s</w:t>
      </w:r>
      <w:r w:rsidRPr="0002733A">
        <w:rPr>
          <w:lang w:eastAsia="en-US"/>
        </w:rPr>
        <w:t xml:space="preserve">atan, zoals hij zich soms voorstelt, in de gedaante van een Engel </w:t>
      </w:r>
      <w:r w:rsidR="00BC0220">
        <w:rPr>
          <w:lang w:eastAsia="en-US"/>
        </w:rPr>
        <w:t>des</w:t>
      </w:r>
      <w:r w:rsidRPr="0002733A">
        <w:rPr>
          <w:lang w:eastAsia="en-US"/>
        </w:rPr>
        <w:t xml:space="preserve"> lichts. Ach! dat zulke mense</w:t>
      </w:r>
      <w:r w:rsidR="00BC0220">
        <w:rPr>
          <w:lang w:eastAsia="en-US"/>
        </w:rPr>
        <w:t>n</w:t>
      </w:r>
      <w:r w:rsidRPr="0002733A">
        <w:rPr>
          <w:lang w:eastAsia="en-US"/>
        </w:rPr>
        <w:t xml:space="preserve"> eens leerden aan zichzelf te vertwijfelen, dat zij zich eens ernstig en in </w:t>
      </w:r>
      <w:r w:rsidR="00BC0220">
        <w:rPr>
          <w:lang w:eastAsia="en-US"/>
        </w:rPr>
        <w:t xml:space="preserve">de </w:t>
      </w:r>
      <w:r w:rsidRPr="0002733A">
        <w:rPr>
          <w:lang w:eastAsia="en-US"/>
        </w:rPr>
        <w:t xml:space="preserve">tegenwoordigheid Gods, </w:t>
      </w:r>
      <w:r w:rsidR="00BC0220">
        <w:rPr>
          <w:lang w:eastAsia="en-US"/>
        </w:rPr>
        <w:t>D</w:t>
      </w:r>
      <w:r w:rsidRPr="0002733A">
        <w:rPr>
          <w:lang w:eastAsia="en-US"/>
        </w:rPr>
        <w:t>ie heili</w:t>
      </w:r>
      <w:r>
        <w:rPr>
          <w:lang w:eastAsia="en-US"/>
        </w:rPr>
        <w:t>g</w:t>
      </w:r>
      <w:r w:rsidRPr="0002733A">
        <w:rPr>
          <w:lang w:eastAsia="en-US"/>
        </w:rPr>
        <w:t xml:space="preserve"> en</w:t>
      </w:r>
      <w:r>
        <w:rPr>
          <w:lang w:eastAsia="en-US"/>
        </w:rPr>
        <w:t xml:space="preserve"> </w:t>
      </w:r>
      <w:r w:rsidRPr="0002733A">
        <w:rPr>
          <w:lang w:eastAsia="en-US"/>
        </w:rPr>
        <w:t xml:space="preserve">waarachtig is, en </w:t>
      </w:r>
      <w:r w:rsidR="00BC0220">
        <w:rPr>
          <w:lang w:eastAsia="en-US"/>
        </w:rPr>
        <w:t>D</w:t>
      </w:r>
      <w:r w:rsidRPr="0002733A">
        <w:rPr>
          <w:lang w:eastAsia="en-US"/>
        </w:rPr>
        <w:t>ie niets door de vingers zal laten gaan, onbevooroordeeld af</w:t>
      </w:r>
      <w:r w:rsidRPr="0002733A">
        <w:rPr>
          <w:lang w:eastAsia="en-US"/>
        </w:rPr>
        <w:softHyphen/>
        <w:t xml:space="preserve">vroegen: </w:t>
      </w:r>
      <w:r w:rsidR="00BC0220">
        <w:rPr>
          <w:lang w:eastAsia="en-US"/>
        </w:rPr>
        <w:t>w</w:t>
      </w:r>
      <w:r w:rsidRPr="0002733A">
        <w:rPr>
          <w:lang w:eastAsia="en-US"/>
        </w:rPr>
        <w:t xml:space="preserve">ie die ik toch? </w:t>
      </w:r>
      <w:r w:rsidR="00BC0220">
        <w:rPr>
          <w:lang w:eastAsia="en-US"/>
        </w:rPr>
        <w:t>D</w:t>
      </w:r>
      <w:r w:rsidRPr="0002733A">
        <w:rPr>
          <w:lang w:eastAsia="en-US"/>
        </w:rPr>
        <w:t>e</w:t>
      </w:r>
      <w:r w:rsidR="00BC0220">
        <w:rPr>
          <w:lang w:eastAsia="en-US"/>
        </w:rPr>
        <w:t>s</w:t>
      </w:r>
      <w:r w:rsidRPr="0002733A">
        <w:rPr>
          <w:lang w:eastAsia="en-US"/>
        </w:rPr>
        <w:t xml:space="preserve"> Satan</w:t>
      </w:r>
      <w:r w:rsidR="00BC0220">
        <w:rPr>
          <w:lang w:eastAsia="en-US"/>
        </w:rPr>
        <w:t>s</w:t>
      </w:r>
      <w:r w:rsidRPr="0002733A">
        <w:rPr>
          <w:lang w:eastAsia="en-US"/>
        </w:rPr>
        <w:t xml:space="preserve"> of </w:t>
      </w:r>
      <w:r w:rsidR="00BC0220">
        <w:rPr>
          <w:lang w:eastAsia="en-US"/>
        </w:rPr>
        <w:t xml:space="preserve">van </w:t>
      </w:r>
      <w:r w:rsidRPr="0002733A">
        <w:rPr>
          <w:lang w:eastAsia="en-US"/>
        </w:rPr>
        <w:t xml:space="preserve">de God </w:t>
      </w:r>
      <w:r w:rsidR="00BC0220">
        <w:rPr>
          <w:lang w:eastAsia="en-US"/>
        </w:rPr>
        <w:t>des</w:t>
      </w:r>
      <w:r w:rsidRPr="0002733A">
        <w:rPr>
          <w:lang w:eastAsia="en-US"/>
        </w:rPr>
        <w:t xml:space="preserve"> He</w:t>
      </w:r>
      <w:r w:rsidRPr="0002733A">
        <w:rPr>
          <w:lang w:eastAsia="en-US"/>
        </w:rPr>
        <w:softHyphen/>
        <w:t xml:space="preserve">mels en </w:t>
      </w:r>
      <w:r w:rsidR="00BC0220">
        <w:rPr>
          <w:lang w:eastAsia="en-US"/>
        </w:rPr>
        <w:t xml:space="preserve">der </w:t>
      </w:r>
      <w:r w:rsidRPr="0002733A">
        <w:rPr>
          <w:lang w:eastAsia="en-US"/>
        </w:rPr>
        <w:t xml:space="preserve">aarde, </w:t>
      </w:r>
      <w:r w:rsidR="00BC0220">
        <w:rPr>
          <w:lang w:eastAsia="en-US"/>
        </w:rPr>
        <w:t>D</w:t>
      </w:r>
      <w:r w:rsidRPr="0002733A">
        <w:rPr>
          <w:lang w:eastAsia="en-US"/>
        </w:rPr>
        <w:t xml:space="preserve">ie mij geschapen heeft en mij tot hiertoe onderhoudt en in Zijn lankmoedigheid draagt? Ben ik uit Satans dwingelandij werkelijk verlost of lig ik nog in zijn strikken, waarin hij mij gebonden houdt naar zijn wil? Zou ik wel uit de wereld getrokken zijn, of ben ik er nog in? Ben ik wedergeboren of nog dood in zonden en misdaden? Ben ik bekeerd of onbekeerd? Een slaaf </w:t>
      </w:r>
      <w:r>
        <w:rPr>
          <w:lang w:eastAsia="en-US"/>
        </w:rPr>
        <w:t>van de duivel</w:t>
      </w:r>
      <w:r w:rsidRPr="0002733A">
        <w:rPr>
          <w:lang w:eastAsia="en-US"/>
        </w:rPr>
        <w:t xml:space="preserve"> of vrij</w:t>
      </w:r>
      <w:r w:rsidRPr="0002733A">
        <w:rPr>
          <w:lang w:eastAsia="en-US"/>
        </w:rPr>
        <w:softHyphen/>
        <w:t xml:space="preserve">gemaakte van de Heere? Ben ik in genade aangenomen of rust de brandende toorn en </w:t>
      </w:r>
      <w:r>
        <w:rPr>
          <w:lang w:eastAsia="en-US"/>
        </w:rPr>
        <w:t>verschrikkelijk</w:t>
      </w:r>
      <w:r w:rsidR="00BC0220">
        <w:rPr>
          <w:lang w:eastAsia="en-US"/>
        </w:rPr>
        <w:t>e vloek van de Allerheiligste</w:t>
      </w:r>
      <w:r w:rsidRPr="0002733A">
        <w:rPr>
          <w:lang w:eastAsia="en-US"/>
        </w:rPr>
        <w:t xml:space="preserve"> Gods, </w:t>
      </w:r>
      <w:r w:rsidR="00BC0220">
        <w:rPr>
          <w:lang w:eastAsia="en-US"/>
        </w:rPr>
        <w:t>D</w:t>
      </w:r>
      <w:r w:rsidRPr="0002733A">
        <w:rPr>
          <w:lang w:eastAsia="en-US"/>
        </w:rPr>
        <w:t xml:space="preserve">ie een verterend en verslindend vuur is, nog op mij? Heden of morgen voel ik mij aangegrepen door de dood. Waar ga ik heen? Een is de plaats </w:t>
      </w:r>
      <w:r>
        <w:rPr>
          <w:lang w:eastAsia="en-US"/>
        </w:rPr>
        <w:t xml:space="preserve">van mijn </w:t>
      </w:r>
      <w:r w:rsidR="00BC0220">
        <w:rPr>
          <w:lang w:eastAsia="en-US"/>
        </w:rPr>
        <w:t>bestemming: Hel of Hemel;</w:t>
      </w:r>
      <w:r w:rsidRPr="0002733A">
        <w:rPr>
          <w:lang w:eastAsia="en-US"/>
        </w:rPr>
        <w:t xml:space="preserve"> de hoge plaatsen of de ijselijk geopende af</w:t>
      </w:r>
      <w:r w:rsidRPr="0002733A">
        <w:rPr>
          <w:lang w:eastAsia="en-US"/>
        </w:rPr>
        <w:softHyphen/>
        <w:t>grond; vloek of zegen, lev</w:t>
      </w:r>
      <w:r w:rsidR="00BC0220">
        <w:rPr>
          <w:lang w:eastAsia="en-US"/>
        </w:rPr>
        <w:t>en of de dood tot in eeuwigheid;</w:t>
      </w:r>
      <w:r w:rsidRPr="0002733A">
        <w:rPr>
          <w:lang w:eastAsia="en-US"/>
        </w:rPr>
        <w:t xml:space="preserve"> gejuich met de engelen of wanhopig tandengeknars</w:t>
      </w:r>
      <w:r w:rsidR="00BC0220">
        <w:rPr>
          <w:lang w:eastAsia="en-US"/>
        </w:rPr>
        <w:t>;</w:t>
      </w:r>
      <w:r w:rsidRPr="0002733A">
        <w:rPr>
          <w:lang w:eastAsia="en-US"/>
        </w:rPr>
        <w:t xml:space="preserve"> jubelgezang of gehuil en geween? </w:t>
      </w:r>
    </w:p>
    <w:p w14:paraId="77478423" w14:textId="77777777" w:rsidR="00BC0220" w:rsidRDefault="00D75FC1" w:rsidP="00D75FC1">
      <w:pPr>
        <w:jc w:val="both"/>
        <w:rPr>
          <w:lang w:eastAsia="en-US"/>
        </w:rPr>
      </w:pPr>
      <w:r w:rsidRPr="0002733A">
        <w:rPr>
          <w:lang w:eastAsia="en-US"/>
        </w:rPr>
        <w:t>Ach, hoe rampzalig is hij, die meent wat te zijn en toch niets is! Als het lijk naar de kuil gaat, dan is de ziel al uitgeblazen, weg is</w:t>
      </w:r>
      <w:r>
        <w:rPr>
          <w:lang w:eastAsia="en-US"/>
        </w:rPr>
        <w:t xml:space="preserve"> al </w:t>
      </w:r>
      <w:r w:rsidRPr="0002733A">
        <w:rPr>
          <w:lang w:eastAsia="en-US"/>
        </w:rPr>
        <w:t>schijnwezen</w:t>
      </w:r>
      <w:r w:rsidR="00BC0220">
        <w:rPr>
          <w:lang w:eastAsia="en-US"/>
        </w:rPr>
        <w:t>!</w:t>
      </w:r>
      <w:r w:rsidRPr="0002733A">
        <w:rPr>
          <w:lang w:eastAsia="en-US"/>
        </w:rPr>
        <w:t xml:space="preserve"> Al het gemaakte naamchristendom en eigengerechtig vertrouwen op hetgeen men zichzelf heeft opgedrongen en niet van de Heere geleerd, helpt dan niet meer. </w:t>
      </w:r>
    </w:p>
    <w:p w14:paraId="0DA536BE" w14:textId="77777777" w:rsidR="00BC0220" w:rsidRDefault="00D75FC1" w:rsidP="00D75FC1">
      <w:pPr>
        <w:jc w:val="both"/>
        <w:rPr>
          <w:lang w:eastAsia="en-US"/>
        </w:rPr>
      </w:pPr>
      <w:r>
        <w:rPr>
          <w:lang w:eastAsia="en-US"/>
        </w:rPr>
        <w:t>“</w:t>
      </w:r>
      <w:r w:rsidRPr="0002733A">
        <w:rPr>
          <w:lang w:eastAsia="en-US"/>
        </w:rPr>
        <w:t xml:space="preserve">Ga weg, ga weg,” roept de Heere Jezus, </w:t>
      </w:r>
      <w:r>
        <w:rPr>
          <w:lang w:eastAsia="en-US"/>
        </w:rPr>
        <w:t>“</w:t>
      </w:r>
      <w:r w:rsidRPr="0002733A">
        <w:rPr>
          <w:lang w:eastAsia="en-US"/>
        </w:rPr>
        <w:t xml:space="preserve">Ik heb u nooit gekend!”, en de ziel zinkt vertwijfeld weg. Waarheen </w:t>
      </w:r>
      <w:r>
        <w:rPr>
          <w:lang w:eastAsia="en-US"/>
        </w:rPr>
        <w:t>-</w:t>
      </w:r>
      <w:r w:rsidRPr="0002733A">
        <w:rPr>
          <w:lang w:eastAsia="en-US"/>
        </w:rPr>
        <w:t xml:space="preserve"> ? Naar de eeuwige</w:t>
      </w:r>
      <w:r>
        <w:rPr>
          <w:lang w:eastAsia="en-US"/>
        </w:rPr>
        <w:t xml:space="preserve"> </w:t>
      </w:r>
      <w:r w:rsidRPr="0002733A">
        <w:rPr>
          <w:lang w:eastAsia="en-US"/>
        </w:rPr>
        <w:t>verdoemenis! En te laat, te laat is</w:t>
      </w:r>
      <w:r>
        <w:rPr>
          <w:lang w:eastAsia="en-US"/>
        </w:rPr>
        <w:t xml:space="preserve"> al </w:t>
      </w:r>
      <w:r w:rsidRPr="0002733A">
        <w:rPr>
          <w:lang w:eastAsia="en-US"/>
        </w:rPr>
        <w:t xml:space="preserve">berouw, nadat men de stem Desgenen, die riep: </w:t>
      </w:r>
      <w:r>
        <w:rPr>
          <w:lang w:eastAsia="en-US"/>
        </w:rPr>
        <w:t>“</w:t>
      </w:r>
      <w:r w:rsidRPr="0002733A">
        <w:rPr>
          <w:lang w:eastAsia="en-US"/>
        </w:rPr>
        <w:t>Bekeer u tot de Heere!”, versmaad heeft, wanende dat men geen algehele herschepping, wederbaring en ver</w:t>
      </w:r>
      <w:r w:rsidRPr="0002733A">
        <w:rPr>
          <w:lang w:eastAsia="en-US"/>
        </w:rPr>
        <w:softHyphen/>
        <w:t xml:space="preserve">andering behoefde. </w:t>
      </w:r>
    </w:p>
    <w:p w14:paraId="1631CC9A" w14:textId="77777777" w:rsidR="00BC0220" w:rsidRDefault="00D75FC1" w:rsidP="00D75FC1">
      <w:pPr>
        <w:jc w:val="both"/>
        <w:rPr>
          <w:lang w:eastAsia="en-US"/>
        </w:rPr>
      </w:pPr>
      <w:r w:rsidRPr="0002733A">
        <w:rPr>
          <w:lang w:eastAsia="en-US"/>
        </w:rPr>
        <w:t xml:space="preserve">Ach, dat die ongelukkige lieden, die menen rijk te zijn en niets nodig te hebben, toch eens van de Heere Jezus leerden, hetgeen zij niet </w:t>
      </w:r>
      <w:r>
        <w:rPr>
          <w:lang w:eastAsia="en-US"/>
        </w:rPr>
        <w:t>w</w:t>
      </w:r>
      <w:r w:rsidRPr="0002733A">
        <w:rPr>
          <w:lang w:eastAsia="en-US"/>
        </w:rPr>
        <w:t>eten, al wanen zij dat zij het weten, dat zij ellendig en arm en blind en</w:t>
      </w:r>
      <w:r>
        <w:rPr>
          <w:lang w:eastAsia="en-US"/>
        </w:rPr>
        <w:t xml:space="preserve"> </w:t>
      </w:r>
      <w:r w:rsidRPr="0002733A">
        <w:rPr>
          <w:lang w:eastAsia="en-US"/>
        </w:rPr>
        <w:t xml:space="preserve">naakt zijn. </w:t>
      </w:r>
      <w:r>
        <w:rPr>
          <w:lang w:eastAsia="en-US"/>
        </w:rPr>
        <w:t>“</w:t>
      </w:r>
      <w:r w:rsidRPr="0002733A">
        <w:rPr>
          <w:lang w:eastAsia="en-US"/>
        </w:rPr>
        <w:t xml:space="preserve">Ik raad u,” zegt Hij tot deze, </w:t>
      </w:r>
      <w:r>
        <w:rPr>
          <w:lang w:eastAsia="en-US"/>
        </w:rPr>
        <w:t>“</w:t>
      </w:r>
      <w:r w:rsidRPr="0002733A">
        <w:rPr>
          <w:lang w:eastAsia="en-US"/>
        </w:rPr>
        <w:t xml:space="preserve">dat </w:t>
      </w:r>
      <w:r w:rsidR="00BC0220">
        <w:rPr>
          <w:lang w:eastAsia="en-US"/>
        </w:rPr>
        <w:t>gij</w:t>
      </w:r>
      <w:r w:rsidRPr="0002733A">
        <w:rPr>
          <w:lang w:eastAsia="en-US"/>
        </w:rPr>
        <w:t xml:space="preserve"> van Mij koopt goud, beproefd komende uit het vuur, opdat </w:t>
      </w:r>
      <w:r w:rsidR="00BC0220">
        <w:rPr>
          <w:lang w:eastAsia="en-US"/>
        </w:rPr>
        <w:t>gij</w:t>
      </w:r>
      <w:r w:rsidRPr="0002733A">
        <w:rPr>
          <w:lang w:eastAsia="en-US"/>
        </w:rPr>
        <w:t xml:space="preserve"> rijk moogt worden</w:t>
      </w:r>
      <w:r>
        <w:rPr>
          <w:lang w:eastAsia="en-US"/>
        </w:rPr>
        <w:t>. En</w:t>
      </w:r>
      <w:r w:rsidRPr="0002733A">
        <w:rPr>
          <w:lang w:eastAsia="en-US"/>
        </w:rPr>
        <w:t xml:space="preserve"> witte klederen, opdat </w:t>
      </w:r>
      <w:r w:rsidR="00BC0220">
        <w:rPr>
          <w:lang w:eastAsia="en-US"/>
        </w:rPr>
        <w:t>gij</w:t>
      </w:r>
      <w:r w:rsidRPr="0002733A">
        <w:rPr>
          <w:lang w:eastAsia="en-US"/>
        </w:rPr>
        <w:t xml:space="preserve"> moogt bekleed</w:t>
      </w:r>
      <w:r w:rsidR="00BC0220">
        <w:rPr>
          <w:lang w:eastAsia="en-US"/>
        </w:rPr>
        <w:t xml:space="preserve"> </w:t>
      </w:r>
      <w:r w:rsidRPr="0002733A">
        <w:rPr>
          <w:lang w:eastAsia="en-US"/>
        </w:rPr>
        <w:t>worden, en de schande uwer naaktheid niet geopenbaard worde</w:t>
      </w:r>
      <w:r>
        <w:rPr>
          <w:lang w:eastAsia="en-US"/>
        </w:rPr>
        <w:t>. En</w:t>
      </w:r>
      <w:r w:rsidRPr="0002733A">
        <w:rPr>
          <w:lang w:eastAsia="en-US"/>
        </w:rPr>
        <w:t xml:space="preserve"> zalf uw ogen met ogenza</w:t>
      </w:r>
      <w:r w:rsidR="00BC0220">
        <w:rPr>
          <w:lang w:eastAsia="en-US"/>
        </w:rPr>
        <w:t>lf</w:t>
      </w:r>
      <w:r w:rsidRPr="0002733A">
        <w:rPr>
          <w:lang w:eastAsia="en-US"/>
        </w:rPr>
        <w:t xml:space="preserve"> opdat </w:t>
      </w:r>
      <w:r w:rsidR="00BC0220">
        <w:rPr>
          <w:lang w:eastAsia="en-US"/>
        </w:rPr>
        <w:t>gij</w:t>
      </w:r>
      <w:r w:rsidRPr="0002733A">
        <w:rPr>
          <w:lang w:eastAsia="en-US"/>
        </w:rPr>
        <w:t xml:space="preserve"> zien moogt.” Dat is met andere woorden: hoe groot uw zonden en ellenden zijn, hoe u van zulke ellende verlost zult wor</w:t>
      </w:r>
      <w:r w:rsidRPr="0002733A">
        <w:rPr>
          <w:lang w:eastAsia="en-US"/>
        </w:rPr>
        <w:softHyphen/>
        <w:t xml:space="preserve">den, hoe u God voor zulk een verlossing zult dankbaar zijn. </w:t>
      </w:r>
    </w:p>
    <w:p w14:paraId="0F82DE8E" w14:textId="77777777" w:rsidR="00BC0220" w:rsidRDefault="00D75FC1" w:rsidP="00D75FC1">
      <w:pPr>
        <w:jc w:val="both"/>
        <w:rPr>
          <w:lang w:eastAsia="en-US"/>
        </w:rPr>
      </w:pPr>
      <w:r w:rsidRPr="0002733A">
        <w:rPr>
          <w:lang w:eastAsia="en-US"/>
        </w:rPr>
        <w:t>De ogen van de Heere gaan tot in de diepste schuilplaats van ‘t menselijk hart. Hij beproeft de nieren en verstaat het verborgene van ons gedachten en overleggingen. Bij mensen geldt soms schijn, bij de Heere geldt het zijn! Waar is wat voor de Heere en door en tot de Heere? Waar een ziel is, die gevoelt en belijdt, dat zij niets is en niets heeft en niets wil en niets kan, waar waarachtige geestelijke armoede is, waar het hart verslagen, verbroken en verbrijzeld is, waar</w:t>
      </w:r>
      <w:r w:rsidR="00BC0220">
        <w:rPr>
          <w:lang w:eastAsia="en-US"/>
        </w:rPr>
        <w:t xml:space="preserve"> men voor ‘s Heeren Woord beeft.</w:t>
      </w:r>
      <w:r w:rsidRPr="0002733A">
        <w:rPr>
          <w:lang w:eastAsia="en-US"/>
        </w:rPr>
        <w:t xml:space="preserve"> Waar men niet durft op</w:t>
      </w:r>
      <w:r w:rsidRPr="0002733A">
        <w:rPr>
          <w:lang w:eastAsia="en-US"/>
        </w:rPr>
        <w:softHyphen/>
        <w:t xml:space="preserve">zien, maar de hand op de borst slaande, uitroept: </w:t>
      </w:r>
      <w:r>
        <w:rPr>
          <w:lang w:eastAsia="en-US"/>
        </w:rPr>
        <w:t>“</w:t>
      </w:r>
      <w:r w:rsidRPr="0002733A">
        <w:rPr>
          <w:lang w:eastAsia="en-US"/>
        </w:rPr>
        <w:t xml:space="preserve">O </w:t>
      </w:r>
      <w:r w:rsidR="00BC0220">
        <w:rPr>
          <w:lang w:eastAsia="en-US"/>
        </w:rPr>
        <w:t>God, wees mij Zondaar genadig!”</w:t>
      </w:r>
      <w:r w:rsidRPr="0002733A">
        <w:rPr>
          <w:lang w:eastAsia="en-US"/>
        </w:rPr>
        <w:t xml:space="preserve"> </w:t>
      </w:r>
      <w:r w:rsidR="00BC0220">
        <w:rPr>
          <w:lang w:eastAsia="en-US"/>
        </w:rPr>
        <w:t>W</w:t>
      </w:r>
      <w:r w:rsidRPr="0002733A">
        <w:rPr>
          <w:lang w:eastAsia="en-US"/>
        </w:rPr>
        <w:t>aar men</w:t>
      </w:r>
      <w:r w:rsidR="00BC0220">
        <w:rPr>
          <w:lang w:eastAsia="en-US"/>
        </w:rPr>
        <w:t xml:space="preserve"> </w:t>
      </w:r>
      <w:r w:rsidRPr="0002733A">
        <w:rPr>
          <w:lang w:eastAsia="en-US"/>
        </w:rPr>
        <w:t>met een verslagen geest erkent en in oprecht berouw en boete het belijdt: “O God, als u mij in</w:t>
      </w:r>
      <w:r>
        <w:rPr>
          <w:lang w:eastAsia="en-US"/>
        </w:rPr>
        <w:t xml:space="preserve"> de hel </w:t>
      </w:r>
      <w:r w:rsidRPr="0002733A">
        <w:rPr>
          <w:lang w:eastAsia="en-US"/>
        </w:rPr>
        <w:t>zou werpen, zou ik uw oor</w:t>
      </w:r>
      <w:r w:rsidRPr="0002733A">
        <w:rPr>
          <w:lang w:eastAsia="en-US"/>
        </w:rPr>
        <w:softHyphen/>
        <w:t>deel rechtvaardig en billijk moeten noemen</w:t>
      </w:r>
      <w:r w:rsidR="00BC0220">
        <w:rPr>
          <w:lang w:eastAsia="en-US"/>
        </w:rPr>
        <w:t>.</w:t>
      </w:r>
      <w:r w:rsidRPr="0002733A">
        <w:rPr>
          <w:lang w:eastAsia="en-US"/>
        </w:rPr>
        <w:t xml:space="preserve"> Lankmoedige God! hoe hebt </w:t>
      </w:r>
      <w:r w:rsidR="00BC0220">
        <w:rPr>
          <w:lang w:eastAsia="en-US"/>
        </w:rPr>
        <w:t>U</w:t>
      </w:r>
      <w:r w:rsidRPr="0002733A">
        <w:rPr>
          <w:lang w:eastAsia="en-US"/>
        </w:rPr>
        <w:t xml:space="preserve"> mij tot hiertoe kunnen dragen? Wat is mij, dat ik nog niet ben omgekomen en verdelgd in mijn ongerechtigheid?” </w:t>
      </w:r>
    </w:p>
    <w:p w14:paraId="2AA0A050" w14:textId="77777777" w:rsidR="00BC0220" w:rsidRDefault="00D75FC1" w:rsidP="00D75FC1">
      <w:pPr>
        <w:jc w:val="both"/>
        <w:rPr>
          <w:lang w:eastAsia="en-US"/>
        </w:rPr>
      </w:pPr>
      <w:r w:rsidRPr="0002733A">
        <w:rPr>
          <w:lang w:eastAsia="en-US"/>
        </w:rPr>
        <w:t>Ach, zulk een belijdenis kan de onbe</w:t>
      </w:r>
      <w:r w:rsidRPr="0002733A">
        <w:rPr>
          <w:lang w:eastAsia="en-US"/>
        </w:rPr>
        <w:softHyphen/>
        <w:t>keerde met de lippen, met zijn verstand opzeggen, maar het is de Geest van de Heere H</w:t>
      </w:r>
      <w:r w:rsidR="00BC0220">
        <w:rPr>
          <w:lang w:eastAsia="en-US"/>
        </w:rPr>
        <w:t>EERE</w:t>
      </w:r>
      <w:r>
        <w:rPr>
          <w:lang w:eastAsia="en-US"/>
        </w:rPr>
        <w:t xml:space="preserve"> </w:t>
      </w:r>
      <w:r w:rsidRPr="0002733A">
        <w:rPr>
          <w:lang w:eastAsia="en-US"/>
        </w:rPr>
        <w:t>alleen, die in het hart grijpt, hetzelve, vermorz</w:t>
      </w:r>
      <w:r>
        <w:rPr>
          <w:lang w:eastAsia="en-US"/>
        </w:rPr>
        <w:t>ellende</w:t>
      </w:r>
      <w:r w:rsidR="00BC0220">
        <w:rPr>
          <w:lang w:eastAsia="en-US"/>
        </w:rPr>
        <w:t xml:space="preserve"> door de geweldige hamer van de wet, om het</w:t>
      </w:r>
      <w:r w:rsidRPr="0002733A">
        <w:rPr>
          <w:lang w:eastAsia="en-US"/>
        </w:rPr>
        <w:t xml:space="preserve"> </w:t>
      </w:r>
      <w:r>
        <w:rPr>
          <w:lang w:eastAsia="en-US"/>
        </w:rPr>
        <w:t>opnieuw</w:t>
      </w:r>
      <w:r w:rsidRPr="0002733A">
        <w:rPr>
          <w:lang w:eastAsia="en-US"/>
        </w:rPr>
        <w:t xml:space="preserve"> te ver</w:t>
      </w:r>
      <w:r>
        <w:rPr>
          <w:lang w:eastAsia="en-US"/>
        </w:rPr>
        <w:t>nieuwe</w:t>
      </w:r>
      <w:r w:rsidR="00BC0220">
        <w:rPr>
          <w:lang w:eastAsia="en-US"/>
        </w:rPr>
        <w:t>n</w:t>
      </w:r>
      <w:r w:rsidRPr="0002733A">
        <w:rPr>
          <w:lang w:eastAsia="en-US"/>
        </w:rPr>
        <w:t xml:space="preserve"> na</w:t>
      </w:r>
      <w:r w:rsidR="00BC0220">
        <w:rPr>
          <w:lang w:eastAsia="en-US"/>
        </w:rPr>
        <w:t>ar het beeld van de Onzienlijke</w:t>
      </w:r>
      <w:r w:rsidRPr="0002733A">
        <w:rPr>
          <w:lang w:eastAsia="en-US"/>
        </w:rPr>
        <w:t>. Het is de Geest van de Heere Heere, die met het scherp</w:t>
      </w:r>
      <w:r w:rsidR="00BC0220">
        <w:rPr>
          <w:lang w:eastAsia="en-US"/>
        </w:rPr>
        <w:t xml:space="preserve"> </w:t>
      </w:r>
      <w:r w:rsidRPr="0002733A">
        <w:rPr>
          <w:lang w:eastAsia="en-US"/>
        </w:rPr>
        <w:t xml:space="preserve">tweesnijdend zwaard van </w:t>
      </w:r>
      <w:r>
        <w:rPr>
          <w:lang w:eastAsia="en-US"/>
        </w:rPr>
        <w:t>het Woord</w:t>
      </w:r>
      <w:r w:rsidRPr="0002733A">
        <w:rPr>
          <w:lang w:eastAsia="en-US"/>
        </w:rPr>
        <w:t xml:space="preserve"> het hart doorboort, doorwondt en doorsnijdt, om het vervolgens te genezen met de balsem uit Gilead. Het is de levend</w:t>
      </w:r>
      <w:r>
        <w:rPr>
          <w:lang w:eastAsia="en-US"/>
        </w:rPr>
        <w:t xml:space="preserve">makende </w:t>
      </w:r>
      <w:r w:rsidRPr="0002733A">
        <w:rPr>
          <w:lang w:eastAsia="en-US"/>
        </w:rPr>
        <w:t xml:space="preserve">Geest van </w:t>
      </w:r>
      <w:r>
        <w:rPr>
          <w:lang w:eastAsia="en-US"/>
        </w:rPr>
        <w:t>Christus</w:t>
      </w:r>
      <w:r w:rsidRPr="0002733A">
        <w:rPr>
          <w:lang w:eastAsia="en-US"/>
        </w:rPr>
        <w:t xml:space="preserve">, die leven blaast in de dode zondaar, anders </w:t>
      </w:r>
      <w:r>
        <w:rPr>
          <w:lang w:eastAsia="en-US"/>
        </w:rPr>
        <w:t>blijft</w:t>
      </w:r>
      <w:r w:rsidRPr="0002733A">
        <w:rPr>
          <w:lang w:eastAsia="en-US"/>
        </w:rPr>
        <w:t xml:space="preserve"> hij dood, al gebeurden er aan hem ook wonderen. </w:t>
      </w:r>
    </w:p>
    <w:p w14:paraId="6F32F5C6" w14:textId="77777777" w:rsidR="00BC0220" w:rsidRDefault="00D75FC1" w:rsidP="00D75FC1">
      <w:pPr>
        <w:jc w:val="both"/>
        <w:rPr>
          <w:lang w:eastAsia="en-US"/>
        </w:rPr>
      </w:pPr>
      <w:r w:rsidRPr="0002733A">
        <w:rPr>
          <w:lang w:eastAsia="en-US"/>
        </w:rPr>
        <w:t xml:space="preserve">Heil hem, die het erkent, gevoelt, belijdt en biddende wordt gemaakt: </w:t>
      </w:r>
      <w:r>
        <w:rPr>
          <w:lang w:eastAsia="en-US"/>
        </w:rPr>
        <w:t>“</w:t>
      </w:r>
      <w:r w:rsidRPr="0002733A">
        <w:rPr>
          <w:lang w:eastAsia="en-US"/>
        </w:rPr>
        <w:t>Heere, onderzoek en beproef mij; zie hoe ik het voor U meen. Bekeer mij, o God, zo word ik bekeerd, genees mij, zo ben ik genezen! Ik maak U mijn zonden bekend en verberg voor U mijn overtre</w:t>
      </w:r>
      <w:r w:rsidRPr="0002733A">
        <w:rPr>
          <w:lang w:eastAsia="en-US"/>
        </w:rPr>
        <w:softHyphen/>
        <w:t xml:space="preserve">dingen niet.” </w:t>
      </w:r>
    </w:p>
    <w:p w14:paraId="110BAF88" w14:textId="77777777" w:rsidR="00D75FC1" w:rsidRPr="0002733A" w:rsidRDefault="00D75FC1" w:rsidP="00D75FC1">
      <w:pPr>
        <w:jc w:val="both"/>
        <w:rPr>
          <w:lang w:eastAsia="en-US"/>
        </w:rPr>
      </w:pPr>
      <w:r w:rsidRPr="0002733A">
        <w:rPr>
          <w:lang w:eastAsia="en-US"/>
        </w:rPr>
        <w:t>Waarlijk, wie het wezenlijk ernst wordt, tot de Heere te komen als een arm zondaar, als een bedelaar, die zijn naaktheid voor het alziend oog niet bedekt, bij die komt een oprechte droefheid naar God, een ongeveinsd treuren over zijn zonde, een wezenlijke erkenning van vol</w:t>
      </w:r>
      <w:r w:rsidRPr="0002733A">
        <w:rPr>
          <w:lang w:eastAsia="en-US"/>
        </w:rPr>
        <w:softHyphen/>
        <w:t>slagen armoede en krachteloosheid, een levendig besef van</w:t>
      </w:r>
      <w:r w:rsidR="00BC0220">
        <w:rPr>
          <w:lang w:eastAsia="en-US"/>
        </w:rPr>
        <w:t xml:space="preserve"> te liggen onder de rechtmatige</w:t>
      </w:r>
      <w:r w:rsidRPr="0002733A">
        <w:rPr>
          <w:lang w:eastAsia="en-US"/>
        </w:rPr>
        <w:t xml:space="preserve"> vloek en toorn Go</w:t>
      </w:r>
      <w:r w:rsidR="00BC0220">
        <w:rPr>
          <w:lang w:eastAsia="en-US"/>
        </w:rPr>
        <w:t>ds, onder de macht van de Satan</w:t>
      </w:r>
      <w:r w:rsidRPr="0002733A">
        <w:rPr>
          <w:lang w:eastAsia="en-US"/>
        </w:rPr>
        <w:t>, onder de eeuwige verdoemenis, een honger</w:t>
      </w:r>
      <w:r>
        <w:rPr>
          <w:lang w:eastAsia="en-US"/>
        </w:rPr>
        <w:t xml:space="preserve">, ja, </w:t>
      </w:r>
      <w:r w:rsidRPr="0002733A">
        <w:rPr>
          <w:lang w:eastAsia="en-US"/>
        </w:rPr>
        <w:t>dat ik mij zo eens uitdrukke: een geeuw</w:t>
      </w:r>
      <w:r w:rsidRPr="0002733A">
        <w:rPr>
          <w:lang w:eastAsia="en-US"/>
        </w:rPr>
        <w:softHyphen/>
        <w:t>honger en dorst naar de gerechtigheid, en daar komt vreugde, vrede, rijkdom en kracht, zegen en genade, eeu</w:t>
      </w:r>
      <w:r w:rsidRPr="0002733A">
        <w:rPr>
          <w:lang w:eastAsia="en-US"/>
        </w:rPr>
        <w:softHyphen/>
        <w:t xml:space="preserve">wige verlossing en zaligheid. Men hoort er zich zalig spreken en wordt verzadigd met genade voor genade uit de volheid van </w:t>
      </w:r>
      <w:r>
        <w:rPr>
          <w:lang w:eastAsia="en-US"/>
        </w:rPr>
        <w:t>Christus</w:t>
      </w:r>
      <w:r w:rsidRPr="0002733A">
        <w:rPr>
          <w:lang w:eastAsia="en-US"/>
        </w:rPr>
        <w:t>, den Geneesmeester en Heiland van zon</w:t>
      </w:r>
      <w:r w:rsidR="00BC0220">
        <w:rPr>
          <w:lang w:eastAsia="en-US"/>
        </w:rPr>
        <w:t>daren en niet van rechtvaardigen. M</w:t>
      </w:r>
      <w:r w:rsidRPr="0002733A">
        <w:rPr>
          <w:lang w:eastAsia="en-US"/>
        </w:rPr>
        <w:t>en erkent er de opperheer</w:t>
      </w:r>
      <w:r w:rsidR="00BC0220">
        <w:rPr>
          <w:lang w:eastAsia="en-US"/>
        </w:rPr>
        <w:t>-</w:t>
      </w:r>
      <w:r w:rsidRPr="0002733A">
        <w:rPr>
          <w:lang w:eastAsia="en-US"/>
        </w:rPr>
        <w:t xml:space="preserve">schappij, van Hem, Die, zo Hij er enige, </w:t>
      </w:r>
      <w:r>
        <w:rPr>
          <w:lang w:eastAsia="en-US"/>
        </w:rPr>
        <w:t>b</w:t>
      </w:r>
      <w:r w:rsidRPr="0002733A">
        <w:rPr>
          <w:lang w:eastAsia="en-US"/>
        </w:rPr>
        <w:t>ij ons behoudt en zaligmaakt, dit doet naar Zijn barm</w:t>
      </w:r>
      <w:r w:rsidRPr="0002733A">
        <w:rPr>
          <w:lang w:eastAsia="en-US"/>
        </w:rPr>
        <w:softHyphen/>
      </w:r>
      <w:r>
        <w:rPr>
          <w:lang w:eastAsia="en-US"/>
        </w:rPr>
        <w:t>hartig</w:t>
      </w:r>
      <w:r w:rsidRPr="0002733A">
        <w:rPr>
          <w:lang w:eastAsia="en-US"/>
        </w:rPr>
        <w:t xml:space="preserve">heid en vrijmachtig welbehagen in </w:t>
      </w:r>
      <w:r>
        <w:rPr>
          <w:lang w:eastAsia="en-US"/>
        </w:rPr>
        <w:t>Christus</w:t>
      </w:r>
      <w:r w:rsidRPr="0002733A">
        <w:rPr>
          <w:lang w:eastAsia="en-US"/>
        </w:rPr>
        <w:t xml:space="preserve"> Jezus, in </w:t>
      </w:r>
      <w:r w:rsidR="00BC0220">
        <w:rPr>
          <w:lang w:eastAsia="en-US"/>
        </w:rPr>
        <w:t>W</w:t>
      </w:r>
      <w:r w:rsidRPr="0002733A">
        <w:rPr>
          <w:lang w:eastAsia="en-US"/>
        </w:rPr>
        <w:t>ie</w:t>
      </w:r>
      <w:r>
        <w:rPr>
          <w:lang w:eastAsia="en-US"/>
        </w:rPr>
        <w:t xml:space="preserve"> al </w:t>
      </w:r>
      <w:r w:rsidRPr="0002733A">
        <w:rPr>
          <w:lang w:eastAsia="en-US"/>
        </w:rPr>
        <w:t xml:space="preserve">volheid van de Godheid, </w:t>
      </w:r>
      <w:r>
        <w:rPr>
          <w:lang w:eastAsia="en-US"/>
        </w:rPr>
        <w:t xml:space="preserve">van het leven </w:t>
      </w:r>
      <w:r w:rsidRPr="0002733A">
        <w:rPr>
          <w:lang w:eastAsia="en-US"/>
        </w:rPr>
        <w:t xml:space="preserve">en van de </w:t>
      </w:r>
      <w:r>
        <w:rPr>
          <w:lang w:eastAsia="en-US"/>
        </w:rPr>
        <w:t>gerechtig</w:t>
      </w:r>
      <w:r>
        <w:rPr>
          <w:lang w:eastAsia="en-US"/>
        </w:rPr>
        <w:softHyphen/>
        <w:t>heid voor een arme</w:t>
      </w:r>
      <w:r w:rsidRPr="0002733A">
        <w:rPr>
          <w:lang w:eastAsia="en-US"/>
        </w:rPr>
        <w:t xml:space="preserve"> zondaar woont. </w:t>
      </w:r>
    </w:p>
    <w:p w14:paraId="0859BEF7" w14:textId="77777777" w:rsidR="00BC0220" w:rsidRDefault="00D75FC1" w:rsidP="00D75FC1">
      <w:pPr>
        <w:jc w:val="both"/>
        <w:rPr>
          <w:lang w:eastAsia="en-US"/>
        </w:rPr>
      </w:pPr>
      <w:r w:rsidRPr="0002733A">
        <w:rPr>
          <w:lang w:eastAsia="en-US"/>
        </w:rPr>
        <w:t xml:space="preserve">Het is tot zulk een heerlijk einde, lieve moeder, dat ik met u en voor u bid, wat u mij schrijft: </w:t>
      </w:r>
      <w:r w:rsidRPr="00BC0220">
        <w:rPr>
          <w:i/>
          <w:lang w:eastAsia="en-US"/>
        </w:rPr>
        <w:t>dat u bidt, dat de Heere u zijn Heilige Geest schenke en in genade aanneme.</w:t>
      </w:r>
      <w:r w:rsidRPr="0002733A">
        <w:rPr>
          <w:lang w:eastAsia="en-US"/>
        </w:rPr>
        <w:t xml:space="preserve"> O, welk een vreugde zou het voor mij zijn, </w:t>
      </w:r>
      <w:r w:rsidR="00BC0220">
        <w:rPr>
          <w:lang w:eastAsia="en-US"/>
        </w:rPr>
        <w:t>als</w:t>
      </w:r>
      <w:r w:rsidRPr="0002733A">
        <w:rPr>
          <w:lang w:eastAsia="en-US"/>
        </w:rPr>
        <w:t xml:space="preserve"> de Heere u, die mij gebaard heeft, wederbaarde door Zijn Heilige Geest en vernieuwde naar het evenbeeld van Jezus! Hebt u dit, dan komt het overige van Hem met overvloed. </w:t>
      </w:r>
    </w:p>
    <w:p w14:paraId="75FFB2F0" w14:textId="77777777" w:rsidR="00D75FC1" w:rsidRPr="0002733A" w:rsidRDefault="00D75FC1" w:rsidP="00D75FC1">
      <w:pPr>
        <w:jc w:val="both"/>
        <w:rPr>
          <w:lang w:eastAsia="en-US"/>
        </w:rPr>
      </w:pPr>
      <w:r w:rsidRPr="0002733A">
        <w:rPr>
          <w:lang w:eastAsia="en-US"/>
        </w:rPr>
        <w:t xml:space="preserve">De Vader </w:t>
      </w:r>
      <w:r w:rsidR="00BC0220">
        <w:rPr>
          <w:lang w:eastAsia="en-US"/>
        </w:rPr>
        <w:t>der</w:t>
      </w:r>
      <w:r w:rsidRPr="0002733A">
        <w:rPr>
          <w:lang w:eastAsia="en-US"/>
        </w:rPr>
        <w:t xml:space="preserve"> lichten, van </w:t>
      </w:r>
      <w:r w:rsidR="00BC0220">
        <w:rPr>
          <w:lang w:eastAsia="en-US"/>
        </w:rPr>
        <w:t>W</w:t>
      </w:r>
      <w:r w:rsidRPr="0002733A">
        <w:rPr>
          <w:lang w:eastAsia="en-US"/>
        </w:rPr>
        <w:t>ie</w:t>
      </w:r>
      <w:r>
        <w:rPr>
          <w:lang w:eastAsia="en-US"/>
        </w:rPr>
        <w:t xml:space="preserve"> al </w:t>
      </w:r>
      <w:r w:rsidRPr="0002733A">
        <w:rPr>
          <w:lang w:eastAsia="en-US"/>
        </w:rPr>
        <w:t>goede gaven af</w:t>
      </w:r>
      <w:r w:rsidR="00BC0220">
        <w:rPr>
          <w:lang w:eastAsia="en-US"/>
        </w:rPr>
        <w:t>- en ne</w:t>
      </w:r>
      <w:r w:rsidRPr="0002733A">
        <w:rPr>
          <w:lang w:eastAsia="en-US"/>
        </w:rPr>
        <w:t>er</w:t>
      </w:r>
      <w:r w:rsidRPr="0002733A">
        <w:rPr>
          <w:lang w:eastAsia="en-US"/>
        </w:rPr>
        <w:softHyphen/>
        <w:t xml:space="preserve">dalen, geve u Hem te kennen in waarheid en gerechtigheid, Die Zich wil openbaren als een Man van de weduwen en </w:t>
      </w:r>
      <w:r>
        <w:rPr>
          <w:lang w:eastAsia="en-US"/>
        </w:rPr>
        <w:t>Vader van de wezen</w:t>
      </w:r>
      <w:r w:rsidRPr="0002733A">
        <w:rPr>
          <w:lang w:eastAsia="en-US"/>
        </w:rPr>
        <w:t xml:space="preserve"> en als een rijke Vergelder dengenen, die Zijn aangezicht zoeken in oprechtheid. Amen.</w:t>
      </w:r>
    </w:p>
    <w:p w14:paraId="6D809DA4" w14:textId="77777777" w:rsidR="00D75FC1" w:rsidRDefault="00D75FC1" w:rsidP="00D75FC1">
      <w:pPr>
        <w:jc w:val="both"/>
        <w:rPr>
          <w:lang w:eastAsia="en-US"/>
        </w:rPr>
      </w:pPr>
    </w:p>
    <w:p w14:paraId="7A2C918A" w14:textId="77777777" w:rsidR="00BC0220" w:rsidRDefault="00BC0220" w:rsidP="00D75FC1">
      <w:pPr>
        <w:jc w:val="both"/>
        <w:rPr>
          <w:lang w:eastAsia="en-US"/>
        </w:rPr>
      </w:pPr>
    </w:p>
    <w:p w14:paraId="1AD849CE" w14:textId="77777777" w:rsidR="00BC0220" w:rsidRDefault="00BC0220" w:rsidP="00D75FC1">
      <w:pPr>
        <w:jc w:val="both"/>
        <w:rPr>
          <w:lang w:eastAsia="en-US"/>
        </w:rPr>
      </w:pPr>
    </w:p>
    <w:p w14:paraId="76942240" w14:textId="77777777" w:rsidR="00BC0220" w:rsidRDefault="00BC0220" w:rsidP="00D75FC1">
      <w:pPr>
        <w:jc w:val="both"/>
        <w:rPr>
          <w:lang w:eastAsia="en-US"/>
        </w:rPr>
      </w:pPr>
    </w:p>
    <w:p w14:paraId="2BF2D6DB" w14:textId="77777777" w:rsidR="00BC0220" w:rsidRDefault="00BC0220" w:rsidP="00D75FC1">
      <w:pPr>
        <w:jc w:val="both"/>
        <w:rPr>
          <w:lang w:eastAsia="en-US"/>
        </w:rPr>
      </w:pPr>
    </w:p>
    <w:p w14:paraId="1E294EBA" w14:textId="77777777" w:rsidR="00BC0220" w:rsidRDefault="00BC0220" w:rsidP="00D75FC1">
      <w:pPr>
        <w:jc w:val="both"/>
        <w:rPr>
          <w:lang w:eastAsia="en-US"/>
        </w:rPr>
      </w:pPr>
    </w:p>
    <w:p w14:paraId="31BDEDC5" w14:textId="77777777" w:rsidR="00BC0220" w:rsidRDefault="00BC0220" w:rsidP="00D75FC1">
      <w:pPr>
        <w:jc w:val="both"/>
        <w:rPr>
          <w:lang w:eastAsia="en-US"/>
        </w:rPr>
      </w:pPr>
    </w:p>
    <w:p w14:paraId="5E575AE2" w14:textId="77777777" w:rsidR="00BC0220" w:rsidRDefault="00BC0220" w:rsidP="00D75FC1">
      <w:pPr>
        <w:jc w:val="both"/>
        <w:rPr>
          <w:lang w:eastAsia="en-US"/>
        </w:rPr>
      </w:pPr>
    </w:p>
    <w:p w14:paraId="58467268" w14:textId="77777777" w:rsidR="00D75FC1" w:rsidRPr="00BC0220" w:rsidRDefault="00D75FC1" w:rsidP="00D75FC1">
      <w:pPr>
        <w:jc w:val="both"/>
        <w:rPr>
          <w:b/>
          <w:lang w:eastAsia="en-US"/>
        </w:rPr>
      </w:pPr>
      <w:r w:rsidRPr="00BC0220">
        <w:rPr>
          <w:b/>
          <w:lang w:eastAsia="en-US"/>
        </w:rPr>
        <w:t>AAN MOEDER EN GROOTMOEDER</w:t>
      </w:r>
    </w:p>
    <w:p w14:paraId="219FE59C" w14:textId="77777777" w:rsidR="00D75FC1" w:rsidRDefault="00D75FC1" w:rsidP="00BC0220">
      <w:pPr>
        <w:ind w:left="5040" w:firstLine="720"/>
        <w:jc w:val="both"/>
        <w:rPr>
          <w:lang w:eastAsia="en-US"/>
        </w:rPr>
      </w:pPr>
      <w:r w:rsidRPr="0002733A">
        <w:rPr>
          <w:lang w:eastAsia="en-US"/>
        </w:rPr>
        <w:t xml:space="preserve">Utrecht, 18 Maart 1831 </w:t>
      </w:r>
    </w:p>
    <w:p w14:paraId="0E3865BF" w14:textId="77777777" w:rsidR="00D75FC1" w:rsidRDefault="00D75FC1" w:rsidP="00D75FC1">
      <w:pPr>
        <w:jc w:val="both"/>
        <w:rPr>
          <w:lang w:eastAsia="en-US"/>
        </w:rPr>
      </w:pPr>
    </w:p>
    <w:p w14:paraId="24A3FC39" w14:textId="77777777" w:rsidR="00D75FC1" w:rsidRPr="0002733A" w:rsidRDefault="00D75FC1" w:rsidP="00D75FC1">
      <w:pPr>
        <w:jc w:val="both"/>
        <w:rPr>
          <w:lang w:eastAsia="en-US"/>
        </w:rPr>
      </w:pPr>
      <w:r w:rsidRPr="0002733A">
        <w:rPr>
          <w:lang w:eastAsia="en-US"/>
        </w:rPr>
        <w:t xml:space="preserve">Hartelijk geliefde moeder en grootmoeder! </w:t>
      </w:r>
    </w:p>
    <w:p w14:paraId="420FD426" w14:textId="77777777" w:rsidR="00BC0220" w:rsidRDefault="00D75FC1" w:rsidP="00D75FC1">
      <w:pPr>
        <w:jc w:val="both"/>
        <w:rPr>
          <w:lang w:eastAsia="en-US"/>
        </w:rPr>
      </w:pPr>
      <w:r w:rsidRPr="0002733A">
        <w:rPr>
          <w:lang w:eastAsia="en-US"/>
        </w:rPr>
        <w:t xml:space="preserve">Wij hebben de brief van 9 Maart de </w:t>
      </w:r>
      <w:r>
        <w:rPr>
          <w:lang w:eastAsia="en-US"/>
        </w:rPr>
        <w:t>1</w:t>
      </w:r>
      <w:r w:rsidRPr="0002733A">
        <w:rPr>
          <w:lang w:eastAsia="en-US"/>
        </w:rPr>
        <w:t>3</w:t>
      </w:r>
      <w:r w:rsidRPr="00BC0220">
        <w:rPr>
          <w:vertAlign w:val="superscript"/>
          <w:lang w:eastAsia="en-US"/>
        </w:rPr>
        <w:t>de</w:t>
      </w:r>
      <w:r w:rsidR="00BC0220">
        <w:rPr>
          <w:lang w:eastAsia="en-US"/>
        </w:rPr>
        <w:t xml:space="preserve"> </w:t>
      </w:r>
      <w:r w:rsidRPr="0002733A">
        <w:rPr>
          <w:lang w:eastAsia="en-US"/>
        </w:rPr>
        <w:t xml:space="preserve">in goede welstand ontvangen en ons zeer verblijd, dat u beiden door </w:t>
      </w:r>
      <w:r w:rsidR="00BC0220">
        <w:rPr>
          <w:lang w:eastAsia="en-US"/>
        </w:rPr>
        <w:t>des</w:t>
      </w:r>
      <w:r w:rsidRPr="0002733A">
        <w:rPr>
          <w:lang w:eastAsia="en-US"/>
        </w:rPr>
        <w:t xml:space="preserve"> Heere</w:t>
      </w:r>
      <w:r w:rsidR="00BC0220">
        <w:rPr>
          <w:lang w:eastAsia="en-US"/>
        </w:rPr>
        <w:t>n</w:t>
      </w:r>
      <w:r w:rsidRPr="0002733A">
        <w:rPr>
          <w:lang w:eastAsia="en-US"/>
        </w:rPr>
        <w:t xml:space="preserve"> goedertierenheid nog zo welvarende zijt</w:t>
      </w:r>
      <w:r w:rsidR="00BC0220">
        <w:rPr>
          <w:lang w:eastAsia="en-US"/>
        </w:rPr>
        <w:t>. D</w:t>
      </w:r>
      <w:r w:rsidRPr="0002733A">
        <w:rPr>
          <w:lang w:eastAsia="en-US"/>
        </w:rPr>
        <w:t>it is een bijzondere zegen, waarvoor wij de Heere niet genoeg danken kunnen, vooral dat Hij u te</w:t>
      </w:r>
      <w:r w:rsidR="00BC0220">
        <w:rPr>
          <w:lang w:eastAsia="en-US"/>
        </w:rPr>
        <w:t xml:space="preserve"> </w:t>
      </w:r>
      <w:r w:rsidRPr="0002733A">
        <w:rPr>
          <w:lang w:eastAsia="en-US"/>
        </w:rPr>
        <w:t>midden van zoveel moeilijkheden en donkerheden en worsteling met veelvul</w:t>
      </w:r>
      <w:r w:rsidRPr="0002733A">
        <w:rPr>
          <w:lang w:eastAsia="en-US"/>
        </w:rPr>
        <w:softHyphen/>
        <w:t xml:space="preserve">dige beproevingen nog staande houdt en Zijn overvloedige en almachtige kracht zich in uw zwakke lichaamstoestand zo heerlijk openbaart. </w:t>
      </w:r>
    </w:p>
    <w:p w14:paraId="744A8D8B" w14:textId="77777777" w:rsidR="00D75FC1" w:rsidRPr="0002733A" w:rsidRDefault="00D75FC1" w:rsidP="00D75FC1">
      <w:pPr>
        <w:jc w:val="both"/>
        <w:rPr>
          <w:lang w:eastAsia="en-US"/>
        </w:rPr>
      </w:pPr>
      <w:r w:rsidRPr="0002733A">
        <w:rPr>
          <w:lang w:eastAsia="en-US"/>
        </w:rPr>
        <w:t xml:space="preserve">Hartelijk wens ik en bid ik van Hem, die doen kan boven bidden en denken, dat Hij </w:t>
      </w:r>
      <w:r w:rsidR="00BC0220">
        <w:rPr>
          <w:lang w:eastAsia="en-US"/>
        </w:rPr>
        <w:t>Z</w:t>
      </w:r>
      <w:r w:rsidRPr="0002733A">
        <w:rPr>
          <w:lang w:eastAsia="en-US"/>
        </w:rPr>
        <w:t xml:space="preserve">ijn kracht, die tot het leven genoeg is, ook aan uw zielen verheerlijke en in u werke naar de machtige kracht van Zijn sterkte dat heerlijke en alles overwinnende geloof, waaruit wij gerechtvaardigd zijnde een </w:t>
      </w:r>
      <w:r>
        <w:rPr>
          <w:lang w:eastAsia="en-US"/>
        </w:rPr>
        <w:t>eeuwige</w:t>
      </w:r>
      <w:r w:rsidRPr="0002733A">
        <w:rPr>
          <w:lang w:eastAsia="en-US"/>
        </w:rPr>
        <w:t xml:space="preserve"> vrede bij God hebben door onze Heere Jezus </w:t>
      </w:r>
      <w:r>
        <w:rPr>
          <w:lang w:eastAsia="en-US"/>
        </w:rPr>
        <w:t>Christus</w:t>
      </w:r>
      <w:r w:rsidRPr="0002733A">
        <w:rPr>
          <w:lang w:eastAsia="en-US"/>
        </w:rPr>
        <w:t>, uit Wiens volheid wij ontvangen kunnen en ontvangen genade voor genade</w:t>
      </w:r>
      <w:r w:rsidR="00BC0220">
        <w:rPr>
          <w:lang w:eastAsia="en-US"/>
        </w:rPr>
        <w:t>. D</w:t>
      </w:r>
      <w:r w:rsidRPr="0002733A">
        <w:rPr>
          <w:lang w:eastAsia="en-US"/>
        </w:rPr>
        <w:t xml:space="preserve">oor welke Heere wij ook de toeleiding hebben door het geloof; tot deze genade. </w:t>
      </w:r>
      <w:r>
        <w:rPr>
          <w:lang w:eastAsia="en-US"/>
        </w:rPr>
        <w:t>“</w:t>
      </w:r>
      <w:r w:rsidRPr="0002733A">
        <w:rPr>
          <w:lang w:eastAsia="en-US"/>
        </w:rPr>
        <w:t>Wij roemen ook in de verdruk</w:t>
      </w:r>
      <w:r w:rsidRPr="0002733A">
        <w:rPr>
          <w:lang w:eastAsia="en-US"/>
        </w:rPr>
        <w:softHyphen/>
        <w:t xml:space="preserve">kingen,” zegt de Apostel, </w:t>
      </w:r>
      <w:r>
        <w:rPr>
          <w:lang w:eastAsia="en-US"/>
        </w:rPr>
        <w:t>“</w:t>
      </w:r>
      <w:r w:rsidRPr="0002733A">
        <w:rPr>
          <w:lang w:eastAsia="en-US"/>
        </w:rPr>
        <w:t>wetende dat de verdrukking lijdzaamheid werkt, en de lijdzaamheid bevinding, en de be</w:t>
      </w:r>
      <w:r w:rsidRPr="0002733A">
        <w:rPr>
          <w:lang w:eastAsia="en-US"/>
        </w:rPr>
        <w:softHyphen/>
        <w:t xml:space="preserve">vinding hoop en de hoop beschaamt niet, omdat de liefde Gods in onze hart en uitgestort is door de Heilige Geest, Die ons is gegeven. Want </w:t>
      </w:r>
      <w:r>
        <w:rPr>
          <w:lang w:eastAsia="en-US"/>
        </w:rPr>
        <w:t>Christus</w:t>
      </w:r>
      <w:r w:rsidRPr="0002733A">
        <w:rPr>
          <w:lang w:eastAsia="en-US"/>
        </w:rPr>
        <w:t>, als wij nog krachteloos waren, is te van Zijn tijd voor de goddelozen gestorven,” Rom. 5.</w:t>
      </w:r>
    </w:p>
    <w:p w14:paraId="6B25023B" w14:textId="77777777" w:rsidR="00C6507F" w:rsidRDefault="00D75FC1" w:rsidP="00D75FC1">
      <w:pPr>
        <w:jc w:val="both"/>
        <w:rPr>
          <w:lang w:eastAsia="en-US"/>
        </w:rPr>
      </w:pPr>
      <w:r w:rsidRPr="0002733A">
        <w:rPr>
          <w:lang w:eastAsia="en-US"/>
        </w:rPr>
        <w:t xml:space="preserve">Gelukkig hij, die zich rekent tot die goddelozen te behoren, gelukkig hij, die met de tollenaar leerde zuchten: </w:t>
      </w:r>
      <w:r>
        <w:rPr>
          <w:lang w:eastAsia="en-US"/>
        </w:rPr>
        <w:t>“</w:t>
      </w:r>
      <w:r w:rsidRPr="0002733A">
        <w:rPr>
          <w:lang w:eastAsia="en-US"/>
        </w:rPr>
        <w:t>O God, wees mij zond</w:t>
      </w:r>
      <w:r w:rsidR="00BC0220">
        <w:rPr>
          <w:lang w:eastAsia="en-US"/>
        </w:rPr>
        <w:t>aar</w:t>
      </w:r>
      <w:r w:rsidRPr="0002733A">
        <w:rPr>
          <w:lang w:eastAsia="en-US"/>
        </w:rPr>
        <w:t xml:space="preserve"> genadig!” Gelukkig hij, wie de Heere bi</w:t>
      </w:r>
      <w:r w:rsidR="00BC0220">
        <w:rPr>
          <w:lang w:eastAsia="en-US"/>
        </w:rPr>
        <w:t>j zijn ellendigen, doemwaardige</w:t>
      </w:r>
      <w:r w:rsidRPr="0002733A">
        <w:rPr>
          <w:lang w:eastAsia="en-US"/>
        </w:rPr>
        <w:t xml:space="preserve">, verloren en </w:t>
      </w:r>
      <w:r>
        <w:rPr>
          <w:lang w:eastAsia="en-US"/>
        </w:rPr>
        <w:t>hooploze</w:t>
      </w:r>
      <w:r w:rsidRPr="0002733A">
        <w:rPr>
          <w:lang w:eastAsia="en-US"/>
        </w:rPr>
        <w:t xml:space="preserve"> toestand heeft bepaald, die de Heere er een inzien in heeft gegeven, dat Hij Gods gerechtigheid nog zou moeten grootmaken, al wierp hem de rechtvaardige en hei</w:t>
      </w:r>
      <w:r w:rsidRPr="0002733A">
        <w:rPr>
          <w:lang w:eastAsia="en-US"/>
        </w:rPr>
        <w:softHyphen/>
        <w:t>lige God voor eeuwig in de hel</w:t>
      </w:r>
      <w:r w:rsidR="00F92AEA">
        <w:rPr>
          <w:lang w:eastAsia="en-US"/>
        </w:rPr>
        <w:t>. H</w:t>
      </w:r>
      <w:r w:rsidRPr="0002733A">
        <w:rPr>
          <w:lang w:eastAsia="en-US"/>
        </w:rPr>
        <w:t>ij heeft ook gevonden, of zal ook vinden hoe hij van al zijn zonden en ellenden moge verlost worden, niet door tranen, niet door boetvaardigheid, niet door verzuchtingen, niet door gebeden, niet door kerk</w:t>
      </w:r>
      <w:r w:rsidRPr="0002733A">
        <w:rPr>
          <w:lang w:eastAsia="en-US"/>
        </w:rPr>
        <w:softHyphen/>
        <w:t xml:space="preserve">gaan of avondmaal </w:t>
      </w:r>
      <w:r>
        <w:rPr>
          <w:lang w:eastAsia="en-US"/>
        </w:rPr>
        <w:t>houden,</w:t>
      </w:r>
      <w:r w:rsidRPr="0002733A">
        <w:rPr>
          <w:lang w:eastAsia="en-US"/>
        </w:rPr>
        <w:t xml:space="preserve"> niet door nauwgezetter te leven en zichzelf te verbeteren </w:t>
      </w:r>
      <w:r>
        <w:rPr>
          <w:lang w:eastAsia="en-US"/>
        </w:rPr>
        <w:t>(</w:t>
      </w:r>
      <w:r w:rsidRPr="0002733A">
        <w:rPr>
          <w:lang w:eastAsia="en-US"/>
        </w:rPr>
        <w:t>hoewel dit alles een gewoon ge</w:t>
      </w:r>
      <w:r w:rsidRPr="0002733A">
        <w:rPr>
          <w:lang w:eastAsia="en-US"/>
        </w:rPr>
        <w:softHyphen/>
        <w:t>volg bij bekeerd wordenden zijn moge), maar door het dier</w:t>
      </w:r>
      <w:r w:rsidRPr="0002733A">
        <w:rPr>
          <w:lang w:eastAsia="en-US"/>
        </w:rPr>
        <w:softHyphen/>
        <w:t xml:space="preserve">baar bloed van Jezus </w:t>
      </w:r>
      <w:r>
        <w:rPr>
          <w:lang w:eastAsia="en-US"/>
        </w:rPr>
        <w:t>Christus</w:t>
      </w:r>
      <w:r w:rsidRPr="0002733A">
        <w:rPr>
          <w:lang w:eastAsia="en-US"/>
        </w:rPr>
        <w:t xml:space="preserve"> alleen, 1 Petrus 1: 18 en 19, </w:t>
      </w:r>
      <w:r w:rsidRPr="00F92AEA">
        <w:rPr>
          <w:i/>
          <w:lang w:eastAsia="en-US"/>
        </w:rPr>
        <w:t>om zo in Hem gevonden te worden, niet hebbende zijn eigen gerechtigheid, die uit de wet is, maar die door ‘t geloof Christus is, namelijk de rechtvaardigheid, die uit God is door het geloof.</w:t>
      </w:r>
      <w:r w:rsidRPr="0002733A">
        <w:rPr>
          <w:lang w:eastAsia="en-US"/>
        </w:rPr>
        <w:t xml:space="preserve"> Wie dat heerlijke geloof heeft, kent ook deszelfs kracht, en hem wordt alles hetzelfde</w:t>
      </w:r>
      <w:r w:rsidR="00F92AEA">
        <w:rPr>
          <w:lang w:eastAsia="en-US"/>
        </w:rPr>
        <w:t xml:space="preserve"> als</w:t>
      </w:r>
      <w:r w:rsidRPr="0002733A">
        <w:rPr>
          <w:lang w:eastAsia="en-US"/>
        </w:rPr>
        <w:t xml:space="preserve"> hij slechts in waarheid de Heere heeft, vraagt hij niet naar Hemel noch naar aarde</w:t>
      </w:r>
      <w:r w:rsidR="00F92AEA">
        <w:rPr>
          <w:lang w:eastAsia="en-US"/>
        </w:rPr>
        <w:t>. H</w:t>
      </w:r>
      <w:r w:rsidRPr="0002733A">
        <w:rPr>
          <w:lang w:eastAsia="en-US"/>
        </w:rPr>
        <w:t>ij zorgt niet, maar laat de Heere zorgen,</w:t>
      </w:r>
      <w:r>
        <w:rPr>
          <w:lang w:eastAsia="en-US"/>
        </w:rPr>
        <w:t xml:space="preserve"> Lukas </w:t>
      </w:r>
      <w:r w:rsidR="00C6507F">
        <w:rPr>
          <w:lang w:eastAsia="en-US"/>
        </w:rPr>
        <w:t>12. V</w:t>
      </w:r>
      <w:r w:rsidRPr="0002733A">
        <w:rPr>
          <w:lang w:eastAsia="en-US"/>
        </w:rPr>
        <w:t xml:space="preserve">raagt alleen om zijn dagelijks brood, laat zich </w:t>
      </w:r>
      <w:r w:rsidR="00C6507F">
        <w:rPr>
          <w:lang w:eastAsia="en-US"/>
        </w:rPr>
        <w:t>aan het tegenwoordige genoegen,</w:t>
      </w:r>
      <w:r w:rsidRPr="0002733A">
        <w:rPr>
          <w:lang w:eastAsia="en-US"/>
        </w:rPr>
        <w:t xml:space="preserve"> gelovende wat de Heere zegt: </w:t>
      </w:r>
      <w:r>
        <w:rPr>
          <w:lang w:eastAsia="en-US"/>
        </w:rPr>
        <w:t>“</w:t>
      </w:r>
      <w:r w:rsidRPr="0002733A">
        <w:rPr>
          <w:lang w:eastAsia="en-US"/>
        </w:rPr>
        <w:t xml:space="preserve">Ik zal u niet begeven en </w:t>
      </w:r>
      <w:r w:rsidR="00C6507F">
        <w:rPr>
          <w:lang w:eastAsia="en-US"/>
        </w:rPr>
        <w:t>I</w:t>
      </w:r>
      <w:r w:rsidRPr="0002733A">
        <w:rPr>
          <w:lang w:eastAsia="en-US"/>
        </w:rPr>
        <w:t>k zal u niet verlaten”, Hebr. 13: 5 (ve</w:t>
      </w:r>
      <w:r w:rsidR="00C6507F">
        <w:rPr>
          <w:lang w:eastAsia="en-US"/>
        </w:rPr>
        <w:t>r</w:t>
      </w:r>
      <w:r w:rsidRPr="0002733A">
        <w:rPr>
          <w:lang w:eastAsia="en-US"/>
        </w:rPr>
        <w:t>gel</w:t>
      </w:r>
      <w:r w:rsidR="00C6507F">
        <w:rPr>
          <w:lang w:eastAsia="en-US"/>
        </w:rPr>
        <w:t xml:space="preserve">ijk </w:t>
      </w:r>
      <w:r w:rsidRPr="0002733A">
        <w:rPr>
          <w:lang w:eastAsia="en-US"/>
        </w:rPr>
        <w:t xml:space="preserve">Hoofdstuk </w:t>
      </w:r>
      <w:r w:rsidR="00C6507F">
        <w:rPr>
          <w:lang w:eastAsia="en-US"/>
        </w:rPr>
        <w:t>12</w:t>
      </w:r>
      <w:r w:rsidRPr="0002733A">
        <w:rPr>
          <w:lang w:eastAsia="en-US"/>
        </w:rPr>
        <w:t>; zie</w:t>
      </w:r>
      <w:r>
        <w:rPr>
          <w:lang w:eastAsia="en-US"/>
        </w:rPr>
        <w:t xml:space="preserve"> </w:t>
      </w:r>
      <w:r w:rsidRPr="0002733A">
        <w:rPr>
          <w:lang w:eastAsia="en-US"/>
        </w:rPr>
        <w:t>ook Ps</w:t>
      </w:r>
      <w:r>
        <w:rPr>
          <w:lang w:eastAsia="en-US"/>
        </w:rPr>
        <w:t>a</w:t>
      </w:r>
      <w:r w:rsidRPr="0002733A">
        <w:rPr>
          <w:lang w:eastAsia="en-US"/>
        </w:rPr>
        <w:t xml:space="preserve">lm 73: 23-26). Het geloof is zeker niet iedermans ding, maar de Heere zegt zelf: </w:t>
      </w:r>
      <w:r>
        <w:rPr>
          <w:lang w:eastAsia="en-US"/>
        </w:rPr>
        <w:t>“</w:t>
      </w:r>
      <w:r w:rsidRPr="0002733A">
        <w:rPr>
          <w:lang w:eastAsia="en-US"/>
        </w:rPr>
        <w:t>Indien dan gij, die boos zijt, weet uw kinderen goede gaven te geven, hoeveel te meer zal de Hemelse Vader de Heilige Geest geven dengenen, die</w:t>
      </w:r>
      <w:r w:rsidR="00C6507F">
        <w:rPr>
          <w:lang w:eastAsia="en-US"/>
        </w:rPr>
        <w:t xml:space="preserve"> </w:t>
      </w:r>
      <w:r w:rsidRPr="0002733A">
        <w:rPr>
          <w:lang w:eastAsia="en-US"/>
        </w:rPr>
        <w:t>Hem bidden!” Hebben wij de Heilige Geest ontvangen, dan worden wij ook overvloedig vertroost in</w:t>
      </w:r>
      <w:r>
        <w:rPr>
          <w:lang w:eastAsia="en-US"/>
        </w:rPr>
        <w:t xml:space="preserve"> al</w:t>
      </w:r>
      <w:r w:rsidR="00C6507F">
        <w:rPr>
          <w:lang w:eastAsia="en-US"/>
        </w:rPr>
        <w:t>le</w:t>
      </w:r>
      <w:r>
        <w:rPr>
          <w:lang w:eastAsia="en-US"/>
        </w:rPr>
        <w:t xml:space="preserve"> </w:t>
      </w:r>
      <w:r w:rsidRPr="0002733A">
        <w:rPr>
          <w:lang w:eastAsia="en-US"/>
        </w:rPr>
        <w:t xml:space="preserve">droefenis. </w:t>
      </w:r>
    </w:p>
    <w:p w14:paraId="05D391A4" w14:textId="77777777" w:rsidR="00C6507F" w:rsidRDefault="00D75FC1" w:rsidP="00D75FC1">
      <w:pPr>
        <w:jc w:val="both"/>
        <w:rPr>
          <w:lang w:eastAsia="en-US"/>
        </w:rPr>
      </w:pPr>
      <w:r w:rsidRPr="0002733A">
        <w:rPr>
          <w:lang w:eastAsia="en-US"/>
        </w:rPr>
        <w:t xml:space="preserve">Die zalige en heerlijke en eeuwigblijvende vertroosting </w:t>
      </w:r>
      <w:r w:rsidR="00C6507F">
        <w:rPr>
          <w:lang w:eastAsia="en-US"/>
        </w:rPr>
        <w:t>b</w:t>
      </w:r>
      <w:r w:rsidRPr="0002733A">
        <w:rPr>
          <w:lang w:eastAsia="en-US"/>
        </w:rPr>
        <w:t>e</w:t>
      </w:r>
      <w:r>
        <w:rPr>
          <w:lang w:eastAsia="en-US"/>
        </w:rPr>
        <w:t>ur</w:t>
      </w:r>
      <w:r w:rsidR="00C6507F">
        <w:rPr>
          <w:lang w:eastAsia="en-US"/>
        </w:rPr>
        <w:t>e</w:t>
      </w:r>
      <w:r>
        <w:rPr>
          <w:lang w:eastAsia="en-US"/>
        </w:rPr>
        <w:t xml:space="preserve"> </w:t>
      </w:r>
      <w:r w:rsidRPr="0002733A">
        <w:rPr>
          <w:lang w:eastAsia="en-US"/>
        </w:rPr>
        <w:t xml:space="preserve">u dan ook op bij het geval van Jacob. Ik verheug mij dat de </w:t>
      </w:r>
      <w:r w:rsidR="00C6507F">
        <w:rPr>
          <w:lang w:eastAsia="en-US"/>
        </w:rPr>
        <w:t>h</w:t>
      </w:r>
      <w:r w:rsidRPr="0002733A">
        <w:rPr>
          <w:lang w:eastAsia="en-US"/>
        </w:rPr>
        <w:t>eren van de kweekschool zoveel moeite om hem aanwenden, hoewel ik aan de goede uitslag twijfel, echter bij de Heere zijn</w:t>
      </w:r>
      <w:r>
        <w:rPr>
          <w:lang w:eastAsia="en-US"/>
        </w:rPr>
        <w:t xml:space="preserve"> al</w:t>
      </w:r>
      <w:r w:rsidR="00C6507F">
        <w:rPr>
          <w:lang w:eastAsia="en-US"/>
        </w:rPr>
        <w:t>le</w:t>
      </w:r>
      <w:r>
        <w:rPr>
          <w:lang w:eastAsia="en-US"/>
        </w:rPr>
        <w:t xml:space="preserve"> </w:t>
      </w:r>
      <w:r w:rsidRPr="0002733A">
        <w:rPr>
          <w:lang w:eastAsia="en-US"/>
        </w:rPr>
        <w:t>dingen mogelijk.</w:t>
      </w:r>
      <w:r w:rsidR="00C6507F">
        <w:rPr>
          <w:rStyle w:val="FootnoteReference"/>
          <w:lang w:eastAsia="en-US"/>
        </w:rPr>
        <w:footnoteReference w:id="3"/>
      </w:r>
      <w:r w:rsidRPr="0002733A">
        <w:rPr>
          <w:lang w:eastAsia="en-US"/>
        </w:rPr>
        <w:t xml:space="preserve"> </w:t>
      </w:r>
      <w:r w:rsidR="00C6507F">
        <w:rPr>
          <w:lang w:eastAsia="en-US"/>
        </w:rPr>
        <w:t>U</w:t>
      </w:r>
      <w:r w:rsidRPr="0002733A">
        <w:rPr>
          <w:lang w:eastAsia="en-US"/>
        </w:rPr>
        <w:t xml:space="preserve"> hebt gedaan, wat in uw vermogen was, en het verzuim van hem aan te geven was niet opzettelijk. Ik werd spoedig te zijn</w:t>
      </w:r>
      <w:r w:rsidR="00C6507F">
        <w:rPr>
          <w:lang w:eastAsia="en-US"/>
        </w:rPr>
        <w:t>en</w:t>
      </w:r>
      <w:r w:rsidRPr="0002733A">
        <w:rPr>
          <w:lang w:eastAsia="en-US"/>
        </w:rPr>
        <w:t xml:space="preserve"> op</w:t>
      </w:r>
      <w:r w:rsidRPr="0002733A">
        <w:rPr>
          <w:lang w:eastAsia="en-US"/>
        </w:rPr>
        <w:softHyphen/>
        <w:t xml:space="preserve">zichte vertroost. </w:t>
      </w:r>
    </w:p>
    <w:p w14:paraId="2086EBF7" w14:textId="77777777" w:rsidR="00C6507F" w:rsidRDefault="00D75FC1" w:rsidP="00D75FC1">
      <w:pPr>
        <w:jc w:val="both"/>
        <w:rPr>
          <w:lang w:eastAsia="en-US"/>
        </w:rPr>
      </w:pPr>
      <w:r w:rsidRPr="0002733A">
        <w:rPr>
          <w:lang w:eastAsia="en-US"/>
        </w:rPr>
        <w:t xml:space="preserve">Want zoals ik in Utrecht kwam, viel mij de </w:t>
      </w:r>
      <w:r>
        <w:rPr>
          <w:lang w:eastAsia="en-US"/>
        </w:rPr>
        <w:t>Bijbel</w:t>
      </w:r>
      <w:r w:rsidRPr="0002733A">
        <w:rPr>
          <w:lang w:eastAsia="en-US"/>
        </w:rPr>
        <w:t xml:space="preserve">se Almanak van dit jaar in handen, daar staat een aardig stukje in getiteld: </w:t>
      </w:r>
      <w:r>
        <w:rPr>
          <w:lang w:eastAsia="en-US"/>
        </w:rPr>
        <w:t>“</w:t>
      </w:r>
      <w:r w:rsidRPr="0002733A">
        <w:rPr>
          <w:lang w:eastAsia="en-US"/>
        </w:rPr>
        <w:t>Waar toe moet het die</w:t>
      </w:r>
      <w:r w:rsidRPr="0002733A">
        <w:rPr>
          <w:lang w:eastAsia="en-US"/>
        </w:rPr>
        <w:softHyphen/>
        <w:t xml:space="preserve">nen?” Het verhaal luidt kortelijk dus: </w:t>
      </w:r>
    </w:p>
    <w:p w14:paraId="73171CB9" w14:textId="77777777" w:rsidR="00C6507F" w:rsidRDefault="00D75FC1" w:rsidP="00D75FC1">
      <w:pPr>
        <w:jc w:val="both"/>
        <w:rPr>
          <w:lang w:eastAsia="en-US"/>
        </w:rPr>
      </w:pPr>
      <w:r>
        <w:rPr>
          <w:lang w:eastAsia="en-US"/>
        </w:rPr>
        <w:t>“</w:t>
      </w:r>
      <w:r w:rsidRPr="0002733A">
        <w:rPr>
          <w:lang w:eastAsia="en-US"/>
        </w:rPr>
        <w:t>Een kandidaat in de godgeleerdheid ging op reis, om zijn ouders te be</w:t>
      </w:r>
      <w:r w:rsidRPr="0002733A">
        <w:rPr>
          <w:lang w:eastAsia="en-US"/>
        </w:rPr>
        <w:softHyphen/>
        <w:t xml:space="preserve">zoeken. Hij moest een garnizoensstad door. Daar raakte hij onwillekeurig in dienst als soldaat tot zijn eigen bittere droefheid en tot grievende smart van </w:t>
      </w:r>
      <w:r w:rsidR="00C6507F">
        <w:rPr>
          <w:lang w:eastAsia="en-US"/>
        </w:rPr>
        <w:t>z</w:t>
      </w:r>
      <w:r w:rsidRPr="0002733A">
        <w:rPr>
          <w:lang w:eastAsia="en-US"/>
        </w:rPr>
        <w:t>ijn ouders. Wat zou hij doen? De Heere maakte hem onderworpen en eenswillend; hij besloot zich zo goed mogelijk in di</w:t>
      </w:r>
      <w:r w:rsidR="00C6507F">
        <w:rPr>
          <w:lang w:eastAsia="en-US"/>
        </w:rPr>
        <w:t>e nieuwe betrekking te schikken.</w:t>
      </w:r>
      <w:r w:rsidRPr="0002733A">
        <w:rPr>
          <w:lang w:eastAsia="en-US"/>
        </w:rPr>
        <w:t xml:space="preserve"> Een enige zoon van veelvermogende ouders, een losbol, was ook in dienst geraakt, deze kwam met de kandidaat in kennis en raakte vervolgens onder deszelfs opzicht. Eens schreef de kandidaat, hem schrijven lerende, het woord </w:t>
      </w:r>
      <w:r>
        <w:rPr>
          <w:lang w:eastAsia="en-US"/>
        </w:rPr>
        <w:t>“</w:t>
      </w:r>
      <w:r w:rsidRPr="0002733A">
        <w:rPr>
          <w:lang w:eastAsia="en-US"/>
        </w:rPr>
        <w:t>wedergeb</w:t>
      </w:r>
      <w:r w:rsidR="00C6507F">
        <w:rPr>
          <w:lang w:eastAsia="en-US"/>
        </w:rPr>
        <w:t>oorte</w:t>
      </w:r>
      <w:r w:rsidRPr="0002733A">
        <w:rPr>
          <w:lang w:eastAsia="en-US"/>
        </w:rPr>
        <w:t>” voor. Die jongeling vroeg hem wat dit was. De kandidaat verklaarde het hem, en dit had het gezegend uitwerksel, dat de jongeling door</w:t>
      </w:r>
      <w:r>
        <w:rPr>
          <w:lang w:eastAsia="en-US"/>
        </w:rPr>
        <w:t xml:space="preserve"> </w:t>
      </w:r>
      <w:r w:rsidRPr="0002733A">
        <w:rPr>
          <w:lang w:eastAsia="en-US"/>
        </w:rPr>
        <w:t>Gods ge</w:t>
      </w:r>
      <w:r w:rsidRPr="0002733A">
        <w:rPr>
          <w:lang w:eastAsia="en-US"/>
        </w:rPr>
        <w:softHyphen/>
        <w:t>nade bekeerd werd. En diezelfde God,</w:t>
      </w:r>
      <w:r w:rsidR="00C6507F">
        <w:rPr>
          <w:lang w:eastAsia="en-US"/>
        </w:rPr>
        <w:t xml:space="preserve"> </w:t>
      </w:r>
      <w:r w:rsidRPr="0002733A">
        <w:rPr>
          <w:lang w:eastAsia="en-US"/>
        </w:rPr>
        <w:t xml:space="preserve">Die de kandidaat beproefd had en hem als middel in Zijn hand had gebruikt tot terechtbrenging van een </w:t>
      </w:r>
      <w:r w:rsidR="00C6507F">
        <w:rPr>
          <w:lang w:eastAsia="en-US"/>
        </w:rPr>
        <w:t xml:space="preserve">zondaar, waarover de engelen </w:t>
      </w:r>
      <w:r w:rsidRPr="0002733A">
        <w:rPr>
          <w:lang w:eastAsia="en-US"/>
        </w:rPr>
        <w:t>in de hemel zich meer verblijden dan over rechtvaardige, die de boete</w:t>
      </w:r>
      <w:r w:rsidR="00C6507F">
        <w:rPr>
          <w:lang w:eastAsia="en-US"/>
        </w:rPr>
        <w:t xml:space="preserve"> </w:t>
      </w:r>
      <w:r w:rsidRPr="0002733A">
        <w:rPr>
          <w:lang w:eastAsia="en-US"/>
        </w:rPr>
        <w:t>niet behoeven, beschikte het zo, dat hij daarna weer uit de dienst raakte.</w:t>
      </w:r>
      <w:r w:rsidR="00C6507F">
        <w:rPr>
          <w:lang w:eastAsia="en-US"/>
        </w:rPr>
        <w:t>”</w:t>
      </w:r>
    </w:p>
    <w:p w14:paraId="58B5D5AC" w14:textId="77777777" w:rsidR="00C6507F" w:rsidRDefault="00D75FC1" w:rsidP="00D75FC1">
      <w:pPr>
        <w:jc w:val="both"/>
        <w:rPr>
          <w:lang w:eastAsia="en-US"/>
        </w:rPr>
      </w:pPr>
      <w:r w:rsidRPr="0002733A">
        <w:rPr>
          <w:lang w:eastAsia="en-US"/>
        </w:rPr>
        <w:t>Zie, zo zal de Heere ook hetgeen Jacob boven het hoofd schijnt te hangen, ten goede doen strekken. Jacob vreest de Heere. Moet hij mili</w:t>
      </w:r>
      <w:r w:rsidRPr="0002733A">
        <w:rPr>
          <w:lang w:eastAsia="en-US"/>
        </w:rPr>
        <w:softHyphen/>
      </w:r>
      <w:r>
        <w:rPr>
          <w:lang w:eastAsia="en-US"/>
        </w:rPr>
        <w:t>tair</w:t>
      </w:r>
      <w:r w:rsidRPr="0002733A">
        <w:rPr>
          <w:lang w:eastAsia="en-US"/>
        </w:rPr>
        <w:t xml:space="preserve"> worden, dan zal de Heere hem doen berusten in Zijn wil en in Zijn leidingen, die meestal wonderbaar, maar toch enkel getrouwheid en heerlijkheid zijn. Voor het geloof is alles goed. Al schijnt alles verkeerd te gaan, het zal voor ons wel goed uitkomen, wij zullen ten laatste voor al het donkere, ons onbegrijpelijke, geheel met onze uit</w:t>
      </w:r>
      <w:r w:rsidRPr="0002733A">
        <w:rPr>
          <w:lang w:eastAsia="en-US"/>
        </w:rPr>
        <w:softHyphen/>
        <w:t>zichten en verwachtingen strijdige, Hem nog danken en ver</w:t>
      </w:r>
      <w:r w:rsidRPr="0002733A">
        <w:rPr>
          <w:lang w:eastAsia="en-US"/>
        </w:rPr>
        <w:softHyphen/>
        <w:t>heerlijken, zo wij He</w:t>
      </w:r>
      <w:r w:rsidR="00C6507F">
        <w:rPr>
          <w:lang w:eastAsia="en-US"/>
        </w:rPr>
        <w:t>m</w:t>
      </w:r>
      <w:r w:rsidRPr="0002733A">
        <w:rPr>
          <w:lang w:eastAsia="en-US"/>
        </w:rPr>
        <w:t xml:space="preserve"> in waarheid gekend hebben en met David, wiens leven een aanee</w:t>
      </w:r>
      <w:r w:rsidR="00C6507F">
        <w:rPr>
          <w:lang w:eastAsia="en-US"/>
        </w:rPr>
        <w:t>n</w:t>
      </w:r>
      <w:r w:rsidRPr="0002733A">
        <w:rPr>
          <w:lang w:eastAsia="en-US"/>
        </w:rPr>
        <w:t xml:space="preserve">schakeling van rampen was, nog zeggen: </w:t>
      </w:r>
      <w:r>
        <w:rPr>
          <w:lang w:eastAsia="en-US"/>
        </w:rPr>
        <w:t>“</w:t>
      </w:r>
      <w:r w:rsidRPr="0002733A">
        <w:rPr>
          <w:lang w:eastAsia="en-US"/>
        </w:rPr>
        <w:t>Uw verdrukkingen hebben mij groot ge</w:t>
      </w:r>
      <w:r w:rsidRPr="0002733A">
        <w:rPr>
          <w:lang w:eastAsia="en-US"/>
        </w:rPr>
        <w:softHyphen/>
        <w:t xml:space="preserve">maakt. Ik dank U, Heere, mijn God! dat </w:t>
      </w:r>
      <w:r w:rsidR="00C6507F">
        <w:rPr>
          <w:lang w:eastAsia="en-US"/>
        </w:rPr>
        <w:t>Gij</w:t>
      </w:r>
      <w:r w:rsidRPr="0002733A">
        <w:rPr>
          <w:lang w:eastAsia="en-US"/>
        </w:rPr>
        <w:t xml:space="preserve"> mij met enkel getrouwheid geleid hebt.” </w:t>
      </w:r>
    </w:p>
    <w:p w14:paraId="52D31A0D" w14:textId="77777777" w:rsidR="00D75FC1" w:rsidRPr="0002733A" w:rsidRDefault="00D75FC1" w:rsidP="00D75FC1">
      <w:pPr>
        <w:jc w:val="both"/>
        <w:rPr>
          <w:lang w:eastAsia="en-US"/>
        </w:rPr>
      </w:pPr>
      <w:r w:rsidRPr="0002733A">
        <w:rPr>
          <w:lang w:eastAsia="en-US"/>
        </w:rPr>
        <w:t xml:space="preserve">Ik bid voor Jacob gedurig, dat de Heere hem geve, dat hij daarin maar alleen zijn vreugde stelle, dat hij de Heere tot zijn </w:t>
      </w:r>
      <w:r w:rsidR="00C6507F">
        <w:rPr>
          <w:lang w:eastAsia="en-US"/>
        </w:rPr>
        <w:t>D</w:t>
      </w:r>
      <w:r w:rsidRPr="0002733A">
        <w:rPr>
          <w:lang w:eastAsia="en-US"/>
        </w:rPr>
        <w:t>eel heeft, Die het ook met hem wel zal maken, gelijk Hij het met al Zijn kinderen wel maakt. Het is zo goed voor ‘s Heeren volk, Hem zwijgend te volgen; al gaat het door gebaande of ongebaande wegen, zij mogen al hun zaken en duurste belangen gerust aan Hem toevertrouwen. Hij is nimmer beschaamd geworden, die zijn hoop op God Almachtig gebouwd heeft. Onder</w:t>
      </w:r>
      <w:r w:rsidRPr="0002733A">
        <w:rPr>
          <w:lang w:eastAsia="en-US"/>
        </w:rPr>
        <w:softHyphen/>
      </w:r>
      <w:r>
        <w:rPr>
          <w:lang w:eastAsia="en-US"/>
        </w:rPr>
        <w:t>tusse</w:t>
      </w:r>
      <w:r w:rsidRPr="0002733A">
        <w:rPr>
          <w:lang w:eastAsia="en-US"/>
        </w:rPr>
        <w:t>n is het noodzakelijk en heilzaam voor ons, om bij elke oprijzende zwarigheid onszelf nauwkeurig te onderzoeken en voor de Heere ons hart bloot te leggen, of het Hem mocht behagen, ons</w:t>
      </w:r>
      <w:r w:rsidR="00C6507F">
        <w:rPr>
          <w:lang w:eastAsia="en-US"/>
        </w:rPr>
        <w:t xml:space="preserve"> </w:t>
      </w:r>
      <w:r w:rsidRPr="0002733A">
        <w:rPr>
          <w:lang w:eastAsia="en-US"/>
        </w:rPr>
        <w:t>te doen gedenken, wat zonde het is, waarom de Heere ons bezoekt, hetzij dat wij niet oprecht</w:t>
      </w:r>
      <w:r w:rsidR="00C6507F">
        <w:rPr>
          <w:lang w:eastAsia="en-US"/>
        </w:rPr>
        <w:t xml:space="preserve"> </w:t>
      </w:r>
      <w:r w:rsidRPr="0002733A">
        <w:rPr>
          <w:lang w:eastAsia="en-US"/>
        </w:rPr>
        <w:t>voor Hem wandelen, hetzij wij morren, verdrietig, wreve</w:t>
      </w:r>
      <w:r w:rsidRPr="0002733A">
        <w:rPr>
          <w:lang w:eastAsia="en-US"/>
        </w:rPr>
        <w:softHyphen/>
        <w:t>lig en wantrouwend worden onder Zijn aanbiddelijk Gods</w:t>
      </w:r>
      <w:r w:rsidRPr="0002733A">
        <w:rPr>
          <w:lang w:eastAsia="en-US"/>
        </w:rPr>
        <w:softHyphen/>
        <w:t xml:space="preserve">bestuur, </w:t>
      </w:r>
      <w:r w:rsidR="00C6507F">
        <w:rPr>
          <w:lang w:eastAsia="en-US"/>
        </w:rPr>
        <w:t>ó</w:t>
      </w:r>
      <w:r w:rsidRPr="0002733A">
        <w:rPr>
          <w:lang w:eastAsia="en-US"/>
        </w:rPr>
        <w:t xml:space="preserve">f dat wij willen, dat Hij ons leide naar onze wil en wens en niet naar Zijn wil, </w:t>
      </w:r>
      <w:r w:rsidR="00C6507F">
        <w:rPr>
          <w:lang w:eastAsia="en-US"/>
        </w:rPr>
        <w:t>ó</w:t>
      </w:r>
      <w:r w:rsidRPr="0002733A">
        <w:rPr>
          <w:lang w:eastAsia="en-US"/>
        </w:rPr>
        <w:t xml:space="preserve">f dat er nog afgoden zijn in ons hart en hetzelve nog te veel verkleefd is aan de ijdele en vergankelijke dingen </w:t>
      </w:r>
      <w:r w:rsidR="00C6507F">
        <w:rPr>
          <w:lang w:eastAsia="en-US"/>
        </w:rPr>
        <w:t>van dit</w:t>
      </w:r>
      <w:r w:rsidRPr="0002733A">
        <w:rPr>
          <w:lang w:eastAsia="en-US"/>
        </w:rPr>
        <w:t xml:space="preserve"> leven. De Heere doet, wat Hij wil, en zet Zijn weg met ons voort. Hoe wreveliger wij worden, van de te meer verzware wij het met de Heere anders zo licht gedragen wordende kruis, en de bezoeking duurt </w:t>
      </w:r>
      <w:r w:rsidR="00C6507F">
        <w:rPr>
          <w:lang w:eastAsia="en-US"/>
        </w:rPr>
        <w:t>des</w:t>
      </w:r>
      <w:r w:rsidRPr="0002733A">
        <w:rPr>
          <w:lang w:eastAsia="en-US"/>
        </w:rPr>
        <w:t xml:space="preserve"> te langer. De Heere zet de Zijnen naar het uit</w:t>
      </w:r>
      <w:r w:rsidRPr="0002733A">
        <w:rPr>
          <w:lang w:eastAsia="en-US"/>
        </w:rPr>
        <w:softHyphen/>
        <w:t>wendige in het nauw, opdat zij leren los te worden van alles, wat de Heere niet is, en opdat zij zich voor dit en voor het toe</w:t>
      </w:r>
      <w:r w:rsidRPr="0002733A">
        <w:rPr>
          <w:lang w:eastAsia="en-US"/>
        </w:rPr>
        <w:softHyphen/>
        <w:t xml:space="preserve">komende leven, voor </w:t>
      </w:r>
      <w:r w:rsidR="00C6507F">
        <w:rPr>
          <w:lang w:eastAsia="en-US"/>
        </w:rPr>
        <w:t>t</w:t>
      </w:r>
      <w:r w:rsidRPr="0002733A">
        <w:rPr>
          <w:lang w:eastAsia="en-US"/>
        </w:rPr>
        <w:t>ijd en eeuwigheid leren overgeven aan Hem, Die niet een gedeelte, niet de helft, maar ons gehele hart zoals het is, en ons geheel vertrouwen begeert</w:t>
      </w:r>
      <w:r w:rsidR="00C6507F">
        <w:rPr>
          <w:lang w:eastAsia="en-US"/>
        </w:rPr>
        <w:t>. V</w:t>
      </w:r>
      <w:r w:rsidRPr="0002733A">
        <w:rPr>
          <w:lang w:eastAsia="en-US"/>
        </w:rPr>
        <w:t xml:space="preserve">an </w:t>
      </w:r>
      <w:r w:rsidR="00C6507F">
        <w:rPr>
          <w:lang w:eastAsia="en-US"/>
        </w:rPr>
        <w:t>W</w:t>
      </w:r>
      <w:r w:rsidRPr="0002733A">
        <w:rPr>
          <w:lang w:eastAsia="en-US"/>
        </w:rPr>
        <w:t xml:space="preserve">ie het heet: </w:t>
      </w:r>
      <w:r>
        <w:rPr>
          <w:lang w:eastAsia="en-US"/>
        </w:rPr>
        <w:t>“</w:t>
      </w:r>
      <w:r w:rsidRPr="0002733A">
        <w:rPr>
          <w:lang w:eastAsia="en-US"/>
        </w:rPr>
        <w:t xml:space="preserve">Die ook </w:t>
      </w:r>
      <w:r w:rsidR="00C6507F">
        <w:rPr>
          <w:lang w:eastAsia="en-US"/>
        </w:rPr>
        <w:t>Z</w:t>
      </w:r>
      <w:r w:rsidRPr="0002733A">
        <w:rPr>
          <w:lang w:eastAsia="en-US"/>
        </w:rPr>
        <w:t>ijn eigen Zoon niet gespaard heeft, maar heeft Hem voor ons</w:t>
      </w:r>
      <w:r>
        <w:rPr>
          <w:lang w:eastAsia="en-US"/>
        </w:rPr>
        <w:t xml:space="preserve"> al </w:t>
      </w:r>
      <w:r w:rsidRPr="0002733A">
        <w:rPr>
          <w:lang w:eastAsia="en-US"/>
        </w:rPr>
        <w:t>(die geloven) overge</w:t>
      </w:r>
      <w:r w:rsidRPr="0002733A">
        <w:rPr>
          <w:lang w:eastAsia="en-US"/>
        </w:rPr>
        <w:softHyphen/>
        <w:t>geven, hoe zal Hij ons met Hem niet</w:t>
      </w:r>
      <w:r>
        <w:rPr>
          <w:lang w:eastAsia="en-US"/>
        </w:rPr>
        <w:t xml:space="preserve"> al</w:t>
      </w:r>
      <w:r w:rsidR="00C6507F">
        <w:rPr>
          <w:lang w:eastAsia="en-US"/>
        </w:rPr>
        <w:t>le</w:t>
      </w:r>
      <w:r>
        <w:rPr>
          <w:lang w:eastAsia="en-US"/>
        </w:rPr>
        <w:t xml:space="preserve"> </w:t>
      </w:r>
      <w:r w:rsidRPr="0002733A">
        <w:rPr>
          <w:lang w:eastAsia="en-US"/>
        </w:rPr>
        <w:t>dingen schenken?” Och, dat wij de eerste vraag en het antwoord van de Cate</w:t>
      </w:r>
      <w:r w:rsidRPr="0002733A">
        <w:rPr>
          <w:lang w:eastAsia="en-US"/>
        </w:rPr>
        <w:softHyphen/>
        <w:t xml:space="preserve">chismus toch eens gelovig mochten opzeggen, </w:t>
      </w:r>
      <w:r w:rsidR="00C6507F">
        <w:rPr>
          <w:lang w:eastAsia="en-US"/>
        </w:rPr>
        <w:t>w</w:t>
      </w:r>
      <w:r>
        <w:rPr>
          <w:lang w:eastAsia="en-US"/>
        </w:rPr>
        <w:t xml:space="preserve">ij zouden </w:t>
      </w:r>
      <w:r w:rsidRPr="0002733A">
        <w:rPr>
          <w:lang w:eastAsia="en-US"/>
        </w:rPr>
        <w:t>de Heere niet wantr</w:t>
      </w:r>
      <w:r w:rsidR="00C6507F">
        <w:rPr>
          <w:lang w:eastAsia="en-US"/>
        </w:rPr>
        <w:t>ouwen noch in Zijn heerschappij</w:t>
      </w:r>
      <w:r w:rsidRPr="0002733A">
        <w:rPr>
          <w:lang w:eastAsia="en-US"/>
        </w:rPr>
        <w:t>voerende genade, noch in Zijn goedertieren onderhouding van ons lichaam, die ellendigen madenz</w:t>
      </w:r>
      <w:r w:rsidR="00C6507F">
        <w:rPr>
          <w:lang w:eastAsia="en-US"/>
        </w:rPr>
        <w:t>a</w:t>
      </w:r>
      <w:r w:rsidRPr="0002733A">
        <w:rPr>
          <w:lang w:eastAsia="en-US"/>
        </w:rPr>
        <w:t>k, die haast ver</w:t>
      </w:r>
      <w:r w:rsidRPr="0002733A">
        <w:rPr>
          <w:lang w:eastAsia="en-US"/>
        </w:rPr>
        <w:softHyphen/>
        <w:t xml:space="preserve">rotten en door de wormen verteerd worden zal. Ben ik met </w:t>
      </w:r>
      <w:r>
        <w:rPr>
          <w:lang w:eastAsia="en-US"/>
        </w:rPr>
        <w:t>lichaam</w:t>
      </w:r>
      <w:r w:rsidRPr="0002733A">
        <w:rPr>
          <w:lang w:eastAsia="en-US"/>
        </w:rPr>
        <w:t xml:space="preserve"> en ziel het eigendom van onze Heere Jezus </w:t>
      </w:r>
      <w:r>
        <w:rPr>
          <w:lang w:eastAsia="en-US"/>
        </w:rPr>
        <w:t>Christus</w:t>
      </w:r>
      <w:r w:rsidRPr="0002733A">
        <w:rPr>
          <w:lang w:eastAsia="en-US"/>
        </w:rPr>
        <w:t xml:space="preserve"> of niet? Ben ik het niet, dan moet ik niet ophoude</w:t>
      </w:r>
      <w:r w:rsidR="00C6507F">
        <w:rPr>
          <w:lang w:eastAsia="en-US"/>
        </w:rPr>
        <w:t xml:space="preserve">n </w:t>
      </w:r>
      <w:r w:rsidRPr="0002733A">
        <w:rPr>
          <w:lang w:eastAsia="en-US"/>
        </w:rPr>
        <w:t>met bid</w:t>
      </w:r>
      <w:r w:rsidRPr="0002733A">
        <w:rPr>
          <w:lang w:eastAsia="en-US"/>
        </w:rPr>
        <w:softHyphen/>
        <w:t>den, zuchten, kermen en</w:t>
      </w:r>
      <w:r w:rsidR="00C6507F">
        <w:rPr>
          <w:lang w:eastAsia="en-US"/>
        </w:rPr>
        <w:t xml:space="preserve"> aankloppen aan de poort van </w:t>
      </w:r>
      <w:r w:rsidRPr="0002733A">
        <w:rPr>
          <w:lang w:eastAsia="en-US"/>
        </w:rPr>
        <w:t>ge</w:t>
      </w:r>
      <w:r w:rsidRPr="0002733A">
        <w:rPr>
          <w:lang w:eastAsia="en-US"/>
        </w:rPr>
        <w:softHyphen/>
        <w:t>nade, tot ik d</w:t>
      </w:r>
      <w:r w:rsidR="00C6507F">
        <w:rPr>
          <w:lang w:eastAsia="en-US"/>
        </w:rPr>
        <w:t>aarvan</w:t>
      </w:r>
      <w:r w:rsidRPr="0002733A">
        <w:rPr>
          <w:lang w:eastAsia="en-US"/>
        </w:rPr>
        <w:t xml:space="preserve"> verzekerd ben. Ben</w:t>
      </w:r>
      <w:r w:rsidR="00C6507F">
        <w:rPr>
          <w:lang w:eastAsia="en-US"/>
        </w:rPr>
        <w:t xml:space="preserve"> </w:t>
      </w:r>
      <w:r w:rsidRPr="0002733A">
        <w:rPr>
          <w:lang w:eastAsia="en-US"/>
        </w:rPr>
        <w:t>ik het, dan weet ik, dat Elia’s God nog leeft, dat Hij nog leeft, Die de</w:t>
      </w:r>
      <w:r w:rsidR="00C6507F">
        <w:rPr>
          <w:lang w:eastAsia="en-US"/>
        </w:rPr>
        <w:t xml:space="preserve"> </w:t>
      </w:r>
      <w:r w:rsidRPr="0002733A">
        <w:rPr>
          <w:lang w:eastAsia="en-US"/>
        </w:rPr>
        <w:t>jonge raven geen gebrek laat lijden</w:t>
      </w:r>
      <w:r w:rsidR="00C6507F">
        <w:rPr>
          <w:lang w:eastAsia="en-US"/>
        </w:rPr>
        <w:t>. D</w:t>
      </w:r>
      <w:r w:rsidRPr="0002733A">
        <w:rPr>
          <w:lang w:eastAsia="en-US"/>
        </w:rPr>
        <w:t xml:space="preserve">an weet ik, dat Jezus </w:t>
      </w:r>
      <w:r>
        <w:rPr>
          <w:lang w:eastAsia="en-US"/>
        </w:rPr>
        <w:t>Christus</w:t>
      </w:r>
      <w:r w:rsidRPr="0002733A">
        <w:rPr>
          <w:lang w:eastAsia="en-US"/>
        </w:rPr>
        <w:t>, Die</w:t>
      </w:r>
      <w:r w:rsidR="00C6507F">
        <w:rPr>
          <w:lang w:eastAsia="en-US"/>
        </w:rPr>
        <w:t xml:space="preserve"> Z</w:t>
      </w:r>
      <w:r w:rsidRPr="0002733A">
        <w:rPr>
          <w:lang w:eastAsia="en-US"/>
        </w:rPr>
        <w:t xml:space="preserve">ich ontfermde over de schare, welke broodsgebrek had, en een weinig brood en </w:t>
      </w:r>
      <w:r>
        <w:rPr>
          <w:lang w:eastAsia="en-US"/>
        </w:rPr>
        <w:t>vis</w:t>
      </w:r>
      <w:r w:rsidRPr="0002733A">
        <w:rPr>
          <w:lang w:eastAsia="en-US"/>
        </w:rPr>
        <w:t xml:space="preserve"> zegende, dat het niet alleen voor duizenden genoeg was, maar dat er nog twaalf korven over</w:t>
      </w:r>
      <w:r w:rsidRPr="0002733A">
        <w:rPr>
          <w:lang w:eastAsia="en-US"/>
        </w:rPr>
        <w:softHyphen/>
        <w:t>bleven, gisteren en heden dezelfde is tot in</w:t>
      </w:r>
      <w:r>
        <w:rPr>
          <w:lang w:eastAsia="en-US"/>
        </w:rPr>
        <w:t xml:space="preserve"> al </w:t>
      </w:r>
      <w:r w:rsidRPr="0002733A">
        <w:rPr>
          <w:lang w:eastAsia="en-US"/>
        </w:rPr>
        <w:t>eeuwigheid. Moet ‘s werelds goed er aan, welaan</w:t>
      </w:r>
      <w:r>
        <w:rPr>
          <w:lang w:eastAsia="en-US"/>
        </w:rPr>
        <w:t>! Zo</w:t>
      </w:r>
      <w:r w:rsidRPr="0002733A">
        <w:rPr>
          <w:lang w:eastAsia="en-US"/>
        </w:rPr>
        <w:t xml:space="preserve"> ik de Heere slechts heb, Hij is rijk genoeg en Job kreeg alles zevenvoudig</w:t>
      </w:r>
      <w:r w:rsidR="00C6507F">
        <w:rPr>
          <w:lang w:eastAsia="en-US"/>
        </w:rPr>
        <w:t xml:space="preserve"> </w:t>
      </w:r>
      <w:r w:rsidRPr="0002733A">
        <w:rPr>
          <w:lang w:eastAsia="en-US"/>
        </w:rPr>
        <w:t xml:space="preserve">weder, nadat hij in lijdzaamheid beproefd was geworden. Het komt er maar op aan, hoe wij staan bij de Heere, dat is: of wij </w:t>
      </w:r>
      <w:r>
        <w:rPr>
          <w:lang w:eastAsia="en-US"/>
        </w:rPr>
        <w:t>Psalm</w:t>
      </w:r>
      <w:r w:rsidRPr="0002733A">
        <w:rPr>
          <w:lang w:eastAsia="en-US"/>
        </w:rPr>
        <w:t xml:space="preserve"> 32 en 1 Joh. 1: 6 </w:t>
      </w:r>
      <w:r>
        <w:rPr>
          <w:lang w:eastAsia="en-US"/>
        </w:rPr>
        <w:t>-</w:t>
      </w:r>
      <w:r w:rsidRPr="0002733A">
        <w:rPr>
          <w:lang w:eastAsia="en-US"/>
        </w:rPr>
        <w:t xml:space="preserve"> 10 bij bevinding hebben leren verstaan, of wij hongeren en dorsten naar de gerech</w:t>
      </w:r>
      <w:r w:rsidRPr="0002733A">
        <w:rPr>
          <w:lang w:eastAsia="en-US"/>
        </w:rPr>
        <w:softHyphen/>
        <w:t>tigheid. Wie die honger hongert en van Jezus le</w:t>
      </w:r>
      <w:r w:rsidR="00C6507F">
        <w:rPr>
          <w:lang w:eastAsia="en-US"/>
        </w:rPr>
        <w:t>v</w:t>
      </w:r>
      <w:r w:rsidRPr="0002733A">
        <w:rPr>
          <w:lang w:eastAsia="en-US"/>
        </w:rPr>
        <w:t>end water begeert, zal verzadigd worden. De getrouwe en waar</w:t>
      </w:r>
      <w:r w:rsidRPr="0002733A">
        <w:rPr>
          <w:lang w:eastAsia="en-US"/>
        </w:rPr>
        <w:softHyphen/>
        <w:t>achtige, in</w:t>
      </w:r>
      <w:r w:rsidR="00C6507F">
        <w:rPr>
          <w:lang w:eastAsia="en-US"/>
        </w:rPr>
        <w:t xml:space="preserve"> Wie</w:t>
      </w:r>
      <w:r w:rsidRPr="0002733A">
        <w:rPr>
          <w:lang w:eastAsia="en-US"/>
        </w:rPr>
        <w:t xml:space="preserve"> al</w:t>
      </w:r>
      <w:r w:rsidR="00C6507F">
        <w:rPr>
          <w:lang w:eastAsia="en-US"/>
        </w:rPr>
        <w:t>le</w:t>
      </w:r>
      <w:r w:rsidRPr="0002733A">
        <w:rPr>
          <w:lang w:eastAsia="en-US"/>
        </w:rPr>
        <w:t xml:space="preserve"> Gods beloften </w:t>
      </w:r>
      <w:r w:rsidRPr="00C6507F">
        <w:rPr>
          <w:i/>
          <w:lang w:eastAsia="en-US"/>
        </w:rPr>
        <w:t>Ja, en Amen</w:t>
      </w:r>
      <w:r w:rsidRPr="0002733A">
        <w:rPr>
          <w:lang w:eastAsia="en-US"/>
        </w:rPr>
        <w:t xml:space="preserve"> zijn, zegt het, Hij, de Man</w:t>
      </w:r>
      <w:r>
        <w:rPr>
          <w:lang w:eastAsia="en-US"/>
        </w:rPr>
        <w:t xml:space="preserve"> van die </w:t>
      </w:r>
      <w:r w:rsidRPr="0002733A">
        <w:rPr>
          <w:lang w:eastAsia="en-US"/>
        </w:rPr>
        <w:t>weduwen, die haar h</w:t>
      </w:r>
      <w:r w:rsidR="00C6507F">
        <w:rPr>
          <w:lang w:eastAsia="en-US"/>
        </w:rPr>
        <w:t>oop nacht en dag op God stellen;</w:t>
      </w:r>
      <w:r w:rsidRPr="0002733A">
        <w:rPr>
          <w:lang w:eastAsia="en-US"/>
        </w:rPr>
        <w:t xml:space="preserve"> Hij, de </w:t>
      </w:r>
      <w:r>
        <w:rPr>
          <w:lang w:eastAsia="en-US"/>
        </w:rPr>
        <w:t>Vader van de wezen</w:t>
      </w:r>
      <w:r w:rsidRPr="0002733A">
        <w:rPr>
          <w:lang w:eastAsia="en-US"/>
        </w:rPr>
        <w:t xml:space="preserve"> en een Heere Heere, Die niet laat beschaamd worden een iegelijk, die op Hem betrouwt.</w:t>
      </w:r>
    </w:p>
    <w:p w14:paraId="079B3427" w14:textId="77777777" w:rsidR="00C6507F" w:rsidRDefault="00D75FC1" w:rsidP="00D75FC1">
      <w:pPr>
        <w:jc w:val="both"/>
        <w:rPr>
          <w:lang w:eastAsia="en-US"/>
        </w:rPr>
      </w:pPr>
      <w:r w:rsidRPr="0002733A">
        <w:rPr>
          <w:lang w:eastAsia="en-US"/>
        </w:rPr>
        <w:t>...</w:t>
      </w:r>
      <w:r w:rsidR="00C6507F">
        <w:rPr>
          <w:lang w:eastAsia="en-US"/>
        </w:rPr>
        <w:t xml:space="preserve"> </w:t>
      </w:r>
      <w:r w:rsidRPr="0002733A">
        <w:rPr>
          <w:lang w:eastAsia="en-US"/>
        </w:rPr>
        <w:t>God zelf</w:t>
      </w:r>
      <w:r>
        <w:rPr>
          <w:lang w:eastAsia="en-US"/>
        </w:rPr>
        <w:t xml:space="preserve"> </w:t>
      </w:r>
      <w:r w:rsidRPr="0002733A">
        <w:rPr>
          <w:lang w:eastAsia="en-US"/>
        </w:rPr>
        <w:t xml:space="preserve">vatte u bij de rechterhand en leide u op </w:t>
      </w:r>
      <w:r>
        <w:rPr>
          <w:lang w:eastAsia="en-US"/>
        </w:rPr>
        <w:t>Zijn wegen</w:t>
      </w:r>
      <w:r w:rsidRPr="0002733A">
        <w:rPr>
          <w:lang w:eastAsia="en-US"/>
        </w:rPr>
        <w:t>; als wij onszelf willen helpen, steken wij ons</w:t>
      </w:r>
      <w:r w:rsidR="00C6507F">
        <w:rPr>
          <w:lang w:eastAsia="en-US"/>
        </w:rPr>
        <w:t>z</w:t>
      </w:r>
      <w:r w:rsidRPr="0002733A">
        <w:rPr>
          <w:lang w:eastAsia="en-US"/>
        </w:rPr>
        <w:t>el</w:t>
      </w:r>
      <w:r w:rsidR="00C6507F">
        <w:rPr>
          <w:lang w:eastAsia="en-US"/>
        </w:rPr>
        <w:t>f</w:t>
      </w:r>
      <w:r w:rsidRPr="0002733A">
        <w:rPr>
          <w:lang w:eastAsia="en-US"/>
        </w:rPr>
        <w:t xml:space="preserve"> in </w:t>
      </w:r>
      <w:r w:rsidR="00C6507F">
        <w:rPr>
          <w:lang w:eastAsia="en-US"/>
        </w:rPr>
        <w:t>des</w:t>
      </w:r>
      <w:r w:rsidRPr="0002733A">
        <w:rPr>
          <w:lang w:eastAsia="en-US"/>
        </w:rPr>
        <w:t xml:space="preserve"> te dieper nood</w:t>
      </w:r>
      <w:r w:rsidR="00C6507F">
        <w:rPr>
          <w:lang w:eastAsia="en-US"/>
        </w:rPr>
        <w:t>.</w:t>
      </w:r>
      <w:r w:rsidRPr="0002733A">
        <w:rPr>
          <w:lang w:eastAsia="en-US"/>
        </w:rPr>
        <w:t xml:space="preserve"> Maar bij de Heere Heere alleen zijn uitkomsten in nood en dood. </w:t>
      </w:r>
    </w:p>
    <w:p w14:paraId="682C5DF5" w14:textId="77777777" w:rsidR="00BE6FFB" w:rsidRDefault="00D75FC1" w:rsidP="00D75FC1">
      <w:pPr>
        <w:jc w:val="both"/>
        <w:rPr>
          <w:lang w:eastAsia="en-US"/>
        </w:rPr>
      </w:pPr>
      <w:r w:rsidRPr="0002733A">
        <w:rPr>
          <w:lang w:eastAsia="en-US"/>
        </w:rPr>
        <w:t>Het spijt mij, dat grootmoe</w:t>
      </w:r>
      <w:r w:rsidRPr="0002733A">
        <w:rPr>
          <w:lang w:eastAsia="en-US"/>
        </w:rPr>
        <w:softHyphen/>
        <w:t xml:space="preserve">der haar land nog niet verhuurd heeft. Ik hoop, dat zij in het bovenstaande enige opleiding moge vinden, om troost te zoeken in de Schriften. Die de gerechtigheid van de Heere zoekt, voor die is </w:t>
      </w:r>
      <w:r w:rsidR="00C6507F">
        <w:rPr>
          <w:lang w:eastAsia="en-US"/>
        </w:rPr>
        <w:t>de belofte, te midden van de beroer</w:t>
      </w:r>
      <w:r w:rsidRPr="0002733A">
        <w:rPr>
          <w:lang w:eastAsia="en-US"/>
        </w:rPr>
        <w:t>ingen en</w:t>
      </w:r>
      <w:r w:rsidR="00C6507F">
        <w:rPr>
          <w:lang w:eastAsia="en-US"/>
        </w:rPr>
        <w:t xml:space="preserve"> </w:t>
      </w:r>
      <w:r w:rsidRPr="0002733A">
        <w:rPr>
          <w:lang w:eastAsia="en-US"/>
        </w:rPr>
        <w:t xml:space="preserve">het rumoer van de volken: </w:t>
      </w:r>
      <w:r w:rsidR="00BE6FFB">
        <w:rPr>
          <w:lang w:eastAsia="en-US"/>
        </w:rPr>
        <w:t>“Z</w:t>
      </w:r>
      <w:r w:rsidRPr="0002733A">
        <w:rPr>
          <w:lang w:eastAsia="en-US"/>
        </w:rPr>
        <w:t>ijn brood</w:t>
      </w:r>
      <w:r w:rsidR="00BE6FFB">
        <w:rPr>
          <w:lang w:eastAsia="en-US"/>
        </w:rPr>
        <w:t xml:space="preserve"> </w:t>
      </w:r>
      <w:r w:rsidRPr="0002733A">
        <w:rPr>
          <w:lang w:eastAsia="en-US"/>
        </w:rPr>
        <w:t xml:space="preserve">wordt hem gegeven, zijn wateren zijn gewis,” </w:t>
      </w:r>
      <w:r>
        <w:rPr>
          <w:lang w:eastAsia="en-US"/>
        </w:rPr>
        <w:t>Jesa</w:t>
      </w:r>
      <w:r w:rsidR="00BE6FFB">
        <w:rPr>
          <w:lang w:eastAsia="en-US"/>
        </w:rPr>
        <w:t>j</w:t>
      </w:r>
      <w:r>
        <w:rPr>
          <w:lang w:eastAsia="en-US"/>
        </w:rPr>
        <w:t xml:space="preserve">a, </w:t>
      </w:r>
      <w:r w:rsidRPr="0002733A">
        <w:rPr>
          <w:lang w:eastAsia="en-US"/>
        </w:rPr>
        <w:t xml:space="preserve">33: </w:t>
      </w:r>
      <w:r w:rsidR="00BE6FFB">
        <w:rPr>
          <w:lang w:eastAsia="en-US"/>
        </w:rPr>
        <w:t>1</w:t>
      </w:r>
      <w:r w:rsidRPr="0002733A">
        <w:rPr>
          <w:lang w:eastAsia="en-US"/>
        </w:rPr>
        <w:t>6. God is Israël goed en nabij dengenen, die oprecht van hart zijn. Jacobs deel is</w:t>
      </w:r>
      <w:r w:rsidR="00BE6FFB">
        <w:rPr>
          <w:lang w:eastAsia="en-US"/>
        </w:rPr>
        <w:t xml:space="preserve"> </w:t>
      </w:r>
      <w:r w:rsidRPr="0002733A">
        <w:rPr>
          <w:lang w:eastAsia="en-US"/>
        </w:rPr>
        <w:t>niet als des werelds deel, en daar is verwachting voor</w:t>
      </w:r>
      <w:r>
        <w:rPr>
          <w:lang w:eastAsia="en-US"/>
        </w:rPr>
        <w:t xml:space="preserve"> al </w:t>
      </w:r>
      <w:r w:rsidRPr="0002733A">
        <w:rPr>
          <w:lang w:eastAsia="en-US"/>
        </w:rPr>
        <w:t xml:space="preserve">zulken, die God voor haar God </w:t>
      </w:r>
      <w:r>
        <w:rPr>
          <w:lang w:eastAsia="en-US"/>
        </w:rPr>
        <w:t xml:space="preserve">houden </w:t>
      </w:r>
      <w:r w:rsidRPr="0002733A">
        <w:rPr>
          <w:lang w:eastAsia="en-US"/>
        </w:rPr>
        <w:t>en even daarom de beloften hebben van dit tegenwoordige en van het toe</w:t>
      </w:r>
      <w:r w:rsidRPr="0002733A">
        <w:rPr>
          <w:lang w:eastAsia="en-US"/>
        </w:rPr>
        <w:softHyphen/>
        <w:t>komende leven</w:t>
      </w:r>
      <w:r>
        <w:rPr>
          <w:lang w:eastAsia="en-US"/>
        </w:rPr>
        <w:t xml:space="preserve">. </w:t>
      </w:r>
      <w:r w:rsidR="00BE6FFB">
        <w:rPr>
          <w:lang w:eastAsia="en-US"/>
        </w:rPr>
        <w:t>Z</w:t>
      </w:r>
      <w:r>
        <w:rPr>
          <w:lang w:eastAsia="en-US"/>
        </w:rPr>
        <w:t>ou</w:t>
      </w:r>
      <w:r w:rsidR="00BE6FFB">
        <w:rPr>
          <w:lang w:eastAsia="en-US"/>
        </w:rPr>
        <w:t>den</w:t>
      </w:r>
      <w:r>
        <w:rPr>
          <w:lang w:eastAsia="en-US"/>
        </w:rPr>
        <w:t xml:space="preserve"> </w:t>
      </w:r>
      <w:r w:rsidRPr="0002733A">
        <w:rPr>
          <w:lang w:eastAsia="en-US"/>
        </w:rPr>
        <w:t>wij niet drinken de drinkbeker, die de Heere ons op de</w:t>
      </w:r>
      <w:r w:rsidR="00BE6FFB">
        <w:rPr>
          <w:lang w:eastAsia="en-US"/>
        </w:rPr>
        <w:t xml:space="preserve"> </w:t>
      </w:r>
      <w:r w:rsidRPr="0002733A">
        <w:rPr>
          <w:lang w:eastAsia="en-US"/>
        </w:rPr>
        <w:t xml:space="preserve">hand zet? Laat ons niet murmureren. Want door murmurering vielen er veertig duizend in de woestijn, </w:t>
      </w:r>
      <w:r w:rsidR="00BE6FFB">
        <w:rPr>
          <w:lang w:eastAsia="en-US"/>
        </w:rPr>
        <w:t>1</w:t>
      </w:r>
      <w:r w:rsidRPr="0002733A">
        <w:rPr>
          <w:lang w:eastAsia="en-US"/>
        </w:rPr>
        <w:t xml:space="preserve"> Cor. </w:t>
      </w:r>
      <w:r w:rsidR="00BE6FFB">
        <w:rPr>
          <w:lang w:eastAsia="en-US"/>
        </w:rPr>
        <w:t>10</w:t>
      </w:r>
      <w:r w:rsidRPr="0002733A">
        <w:rPr>
          <w:lang w:eastAsia="en-US"/>
        </w:rPr>
        <w:t>:</w:t>
      </w:r>
      <w:r>
        <w:rPr>
          <w:lang w:eastAsia="en-US"/>
        </w:rPr>
        <w:t xml:space="preserve"> </w:t>
      </w:r>
      <w:r w:rsidR="00BE6FFB">
        <w:rPr>
          <w:lang w:eastAsia="en-US"/>
        </w:rPr>
        <w:t>10</w:t>
      </w:r>
      <w:r>
        <w:rPr>
          <w:lang w:eastAsia="en-US"/>
        </w:rPr>
        <w:t xml:space="preserve"> -</w:t>
      </w:r>
      <w:r w:rsidRPr="0002733A">
        <w:rPr>
          <w:lang w:eastAsia="en-US"/>
        </w:rPr>
        <w:t xml:space="preserve"> </w:t>
      </w:r>
      <w:r w:rsidR="00BE6FFB">
        <w:rPr>
          <w:lang w:eastAsia="en-US"/>
        </w:rPr>
        <w:t>1</w:t>
      </w:r>
      <w:r w:rsidRPr="0002733A">
        <w:rPr>
          <w:lang w:eastAsia="en-US"/>
        </w:rPr>
        <w:t xml:space="preserve">3. </w:t>
      </w:r>
      <w:r w:rsidR="00BE6FFB">
        <w:rPr>
          <w:lang w:eastAsia="en-US"/>
        </w:rPr>
        <w:t>O</w:t>
      </w:r>
      <w:r w:rsidRPr="0002733A">
        <w:rPr>
          <w:lang w:eastAsia="en-US"/>
        </w:rPr>
        <w:t>ns wedervaart niets buiten Gods onveranderlijke voorbeschikking, niets, waar</w:t>
      </w:r>
      <w:r w:rsidRPr="0002733A">
        <w:rPr>
          <w:lang w:eastAsia="en-US"/>
        </w:rPr>
        <w:softHyphen/>
        <w:t>van de minste omstandig</w:t>
      </w:r>
      <w:r w:rsidR="00BE6FFB">
        <w:rPr>
          <w:lang w:eastAsia="en-US"/>
        </w:rPr>
        <w:t>-</w:t>
      </w:r>
      <w:r w:rsidRPr="0002733A">
        <w:rPr>
          <w:lang w:eastAsia="en-US"/>
        </w:rPr>
        <w:t>heden God</w:t>
      </w:r>
      <w:r w:rsidR="00BE6FFB">
        <w:rPr>
          <w:lang w:eastAsia="en-US"/>
        </w:rPr>
        <w:t>e</w:t>
      </w:r>
      <w:r w:rsidRPr="0002733A">
        <w:rPr>
          <w:lang w:eastAsia="en-US"/>
        </w:rPr>
        <w:t xml:space="preserve"> niet bekend zijn</w:t>
      </w:r>
      <w:r w:rsidR="00BE6FFB">
        <w:rPr>
          <w:lang w:eastAsia="en-US"/>
        </w:rPr>
        <w:t>;</w:t>
      </w:r>
      <w:r w:rsidRPr="0002733A">
        <w:rPr>
          <w:lang w:eastAsia="en-US"/>
        </w:rPr>
        <w:t xml:space="preserve"> niets waarvan geen redenen zijn bij de Alwijze</w:t>
      </w:r>
      <w:r w:rsidR="00BE6FFB">
        <w:rPr>
          <w:lang w:eastAsia="en-US"/>
        </w:rPr>
        <w:t>, Die niets ongerijmd</w:t>
      </w:r>
      <w:r w:rsidRPr="0002733A">
        <w:rPr>
          <w:lang w:eastAsia="en-US"/>
        </w:rPr>
        <w:t>s doet. Hij wil bij</w:t>
      </w:r>
      <w:r>
        <w:rPr>
          <w:lang w:eastAsia="en-US"/>
        </w:rPr>
        <w:t xml:space="preserve"> al</w:t>
      </w:r>
      <w:r w:rsidR="00BE6FFB">
        <w:rPr>
          <w:lang w:eastAsia="en-US"/>
        </w:rPr>
        <w:t>le</w:t>
      </w:r>
      <w:r>
        <w:rPr>
          <w:lang w:eastAsia="en-US"/>
        </w:rPr>
        <w:t xml:space="preserve"> </w:t>
      </w:r>
      <w:r w:rsidRPr="0002733A">
        <w:rPr>
          <w:lang w:eastAsia="en-US"/>
        </w:rPr>
        <w:t xml:space="preserve">gelegenheden Zijn Eer bekend maken, en Zijn krachtige Almacht blijkt nooit heerlijker dan wanneer dezelve in onze zwakheid volbracht wordt, Genesis 50: 19-20. </w:t>
      </w:r>
    </w:p>
    <w:p w14:paraId="091D7D23" w14:textId="77777777" w:rsidR="00D75FC1" w:rsidRPr="0002733A" w:rsidRDefault="00D75FC1" w:rsidP="00D75FC1">
      <w:pPr>
        <w:jc w:val="both"/>
        <w:rPr>
          <w:lang w:eastAsia="en-US"/>
        </w:rPr>
      </w:pPr>
      <w:r w:rsidRPr="0002733A">
        <w:rPr>
          <w:lang w:eastAsia="en-US"/>
        </w:rPr>
        <w:t>De gelovigen</w:t>
      </w:r>
      <w:r>
        <w:rPr>
          <w:lang w:eastAsia="en-US"/>
        </w:rPr>
        <w:t xml:space="preserve"> zou </w:t>
      </w:r>
      <w:r w:rsidRPr="0002733A">
        <w:rPr>
          <w:lang w:eastAsia="en-US"/>
        </w:rPr>
        <w:t>altijd ellendig geweest zijn en zijn, indien zij niet vroeger ellendig waren geworden</w:t>
      </w:r>
      <w:r>
        <w:rPr>
          <w:lang w:eastAsia="en-US"/>
        </w:rPr>
        <w:t>. Zo</w:t>
      </w:r>
      <w:r w:rsidRPr="0002733A">
        <w:rPr>
          <w:lang w:eastAsia="en-US"/>
        </w:rPr>
        <w:t xml:space="preserve"> wij maar eens met Hagar naar de fontein van de vertroosting zien, dan worden wij weldra De</w:t>
      </w:r>
      <w:r>
        <w:rPr>
          <w:lang w:eastAsia="en-US"/>
        </w:rPr>
        <w:t>gen</w:t>
      </w:r>
      <w:r w:rsidR="00BE6FFB">
        <w:rPr>
          <w:lang w:eastAsia="en-US"/>
        </w:rPr>
        <w:t>e</w:t>
      </w:r>
      <w:r>
        <w:rPr>
          <w:lang w:eastAsia="en-US"/>
        </w:rPr>
        <w:t xml:space="preserve"> </w:t>
      </w:r>
      <w:r w:rsidRPr="0002733A">
        <w:rPr>
          <w:lang w:eastAsia="en-US"/>
        </w:rPr>
        <w:t>gewaar, Die uit de Hemel naar ons ziet! Het behoort ons niet onbekend te zijn, dat de bezoeking dik</w:t>
      </w:r>
      <w:r w:rsidRPr="0002733A">
        <w:rPr>
          <w:lang w:eastAsia="en-US"/>
        </w:rPr>
        <w:softHyphen/>
        <w:t xml:space="preserve">wijls een bewijs is van de genade, die God ons </w:t>
      </w:r>
      <w:r w:rsidR="00BE6FFB">
        <w:rPr>
          <w:lang w:eastAsia="en-US"/>
        </w:rPr>
        <w:t>ó</w:t>
      </w:r>
      <w:r w:rsidRPr="0002733A">
        <w:rPr>
          <w:lang w:eastAsia="en-US"/>
        </w:rPr>
        <w:t xml:space="preserve">f geven wil, </w:t>
      </w:r>
      <w:r w:rsidR="00BE6FFB">
        <w:rPr>
          <w:lang w:eastAsia="en-US"/>
        </w:rPr>
        <w:t>ó</w:t>
      </w:r>
      <w:r w:rsidRPr="0002733A">
        <w:rPr>
          <w:lang w:eastAsia="en-US"/>
        </w:rPr>
        <w:t xml:space="preserve">f gegeven heeft. Over de bezoeking te klagen is in dit geval: klagen over genade. Waar de Heere Jezus met Zijn kruis komt, laat men de wereld en het vergankelijke goed los, het vlees wordt er beschaamd, God verheerlijkt, de geest </w:t>
      </w:r>
      <w:r>
        <w:rPr>
          <w:lang w:eastAsia="en-US"/>
        </w:rPr>
        <w:t xml:space="preserve">behouden </w:t>
      </w:r>
      <w:r w:rsidRPr="0002733A">
        <w:rPr>
          <w:lang w:eastAsia="en-US"/>
        </w:rPr>
        <w:t>(w</w:t>
      </w:r>
      <w:r w:rsidR="00BE6FFB">
        <w:rPr>
          <w:lang w:eastAsia="en-US"/>
        </w:rPr>
        <w:t>a</w:t>
      </w:r>
      <w:r w:rsidRPr="0002733A">
        <w:rPr>
          <w:lang w:eastAsia="en-US"/>
        </w:rPr>
        <w:t xml:space="preserve">nt wij moeten door veel verdrukkingen ingaan in het Koninkrijk </w:t>
      </w:r>
      <w:r w:rsidR="00BE6FFB">
        <w:rPr>
          <w:lang w:eastAsia="en-US"/>
        </w:rPr>
        <w:t>der</w:t>
      </w:r>
      <w:r w:rsidRPr="0002733A">
        <w:rPr>
          <w:lang w:eastAsia="en-US"/>
        </w:rPr>
        <w:t xml:space="preserve"> Hemelen), wij worden onder</w:t>
      </w:r>
      <w:r w:rsidRPr="0002733A">
        <w:rPr>
          <w:lang w:eastAsia="en-US"/>
        </w:rPr>
        <w:softHyphen/>
        <w:t>wezen</w:t>
      </w:r>
      <w:r w:rsidR="00BE6FFB">
        <w:rPr>
          <w:lang w:eastAsia="en-US"/>
        </w:rPr>
        <w:t xml:space="preserve"> </w:t>
      </w:r>
      <w:r w:rsidRPr="0002733A">
        <w:rPr>
          <w:lang w:eastAsia="en-US"/>
        </w:rPr>
        <w:t>in onze eigen nietigheid en aller dingen ijdelheid</w:t>
      </w:r>
      <w:r>
        <w:rPr>
          <w:lang w:eastAsia="en-US"/>
        </w:rPr>
        <w:t>. En</w:t>
      </w:r>
      <w:r w:rsidRPr="0002733A">
        <w:rPr>
          <w:lang w:eastAsia="en-US"/>
        </w:rPr>
        <w:t xml:space="preserve"> voor het geloof, opdat hetzelve vast gegrond worde, is de beproe</w:t>
      </w:r>
      <w:r w:rsidR="00BE6FFB">
        <w:rPr>
          <w:lang w:eastAsia="en-US"/>
        </w:rPr>
        <w:t>vi</w:t>
      </w:r>
      <w:r w:rsidRPr="0002733A">
        <w:rPr>
          <w:lang w:eastAsia="en-US"/>
        </w:rPr>
        <w:t>ng kostelijker dan goud en zilver. Zalig is hij, die de verzoeking verdra</w:t>
      </w:r>
      <w:r w:rsidR="00BE6FFB">
        <w:rPr>
          <w:lang w:eastAsia="en-US"/>
        </w:rPr>
        <w:t>a</w:t>
      </w:r>
      <w:r w:rsidRPr="0002733A">
        <w:rPr>
          <w:lang w:eastAsia="en-US"/>
        </w:rPr>
        <w:t>gt. Want</w:t>
      </w:r>
      <w:r w:rsidR="00BE6FFB">
        <w:rPr>
          <w:lang w:eastAsia="en-US"/>
        </w:rPr>
        <w:t xml:space="preserve"> </w:t>
      </w:r>
      <w:r w:rsidRPr="0002733A">
        <w:rPr>
          <w:lang w:eastAsia="en-US"/>
        </w:rPr>
        <w:t xml:space="preserve">als hij beproefd zal geweest zijn, zal hij de kroon </w:t>
      </w:r>
      <w:r w:rsidR="00BE6FFB">
        <w:rPr>
          <w:lang w:eastAsia="en-US"/>
        </w:rPr>
        <w:t>des</w:t>
      </w:r>
      <w:r>
        <w:rPr>
          <w:lang w:eastAsia="en-US"/>
        </w:rPr>
        <w:t xml:space="preserve"> leven</w:t>
      </w:r>
      <w:r w:rsidR="00BE6FFB">
        <w:rPr>
          <w:lang w:eastAsia="en-US"/>
        </w:rPr>
        <w:t xml:space="preserve">s </w:t>
      </w:r>
      <w:r w:rsidRPr="0002733A">
        <w:rPr>
          <w:lang w:eastAsia="en-US"/>
        </w:rPr>
        <w:t>ontvangen.</w:t>
      </w:r>
    </w:p>
    <w:p w14:paraId="4B56683A" w14:textId="77777777" w:rsidR="00BE6FFB" w:rsidRDefault="00BE6FFB" w:rsidP="00D75FC1">
      <w:pPr>
        <w:jc w:val="both"/>
        <w:rPr>
          <w:lang w:eastAsia="en-US"/>
        </w:rPr>
      </w:pPr>
    </w:p>
    <w:p w14:paraId="4CE961F8" w14:textId="77777777" w:rsidR="00BE6FFB" w:rsidRDefault="00BE6FFB" w:rsidP="00D75FC1">
      <w:pPr>
        <w:jc w:val="both"/>
        <w:rPr>
          <w:lang w:eastAsia="en-US"/>
        </w:rPr>
      </w:pPr>
    </w:p>
    <w:p w14:paraId="30604C53" w14:textId="77777777" w:rsidR="00D75FC1" w:rsidRPr="00BE6FFB" w:rsidRDefault="00D75FC1" w:rsidP="00D75FC1">
      <w:pPr>
        <w:jc w:val="both"/>
        <w:rPr>
          <w:b/>
          <w:lang w:eastAsia="en-US"/>
        </w:rPr>
      </w:pPr>
      <w:r w:rsidRPr="00BE6FFB">
        <w:rPr>
          <w:b/>
          <w:lang w:eastAsia="en-US"/>
        </w:rPr>
        <w:t>AAN Z</w:t>
      </w:r>
      <w:r w:rsidR="00BE6FFB" w:rsidRPr="00BE6FFB">
        <w:rPr>
          <w:b/>
          <w:lang w:eastAsia="en-US"/>
        </w:rPr>
        <w:t>IJ</w:t>
      </w:r>
      <w:r w:rsidRPr="00BE6FFB">
        <w:rPr>
          <w:b/>
          <w:lang w:eastAsia="en-US"/>
        </w:rPr>
        <w:t>N BROER JACOB</w:t>
      </w:r>
    </w:p>
    <w:p w14:paraId="795CCED6" w14:textId="77777777" w:rsidR="00D75FC1" w:rsidRPr="0002733A" w:rsidRDefault="00D75FC1" w:rsidP="00BE6FFB">
      <w:pPr>
        <w:ind w:left="4320" w:firstLine="720"/>
        <w:jc w:val="both"/>
        <w:rPr>
          <w:lang w:eastAsia="en-US"/>
        </w:rPr>
      </w:pPr>
      <w:r w:rsidRPr="0002733A">
        <w:rPr>
          <w:lang w:eastAsia="en-US"/>
        </w:rPr>
        <w:t>Utrecht, 3 November 183</w:t>
      </w:r>
      <w:r w:rsidR="00BE6FFB">
        <w:rPr>
          <w:lang w:eastAsia="en-US"/>
        </w:rPr>
        <w:t>1</w:t>
      </w:r>
    </w:p>
    <w:p w14:paraId="7877DAE7" w14:textId="77777777" w:rsidR="00BE6FFB" w:rsidRDefault="00BE6FFB" w:rsidP="00D75FC1">
      <w:pPr>
        <w:jc w:val="both"/>
        <w:rPr>
          <w:lang w:eastAsia="en-US"/>
        </w:rPr>
      </w:pPr>
    </w:p>
    <w:p w14:paraId="2915D72A" w14:textId="77777777" w:rsidR="00D75FC1" w:rsidRPr="0002733A" w:rsidRDefault="00D75FC1" w:rsidP="00D75FC1">
      <w:pPr>
        <w:jc w:val="both"/>
        <w:rPr>
          <w:lang w:eastAsia="en-US"/>
        </w:rPr>
      </w:pPr>
      <w:r w:rsidRPr="0002733A">
        <w:rPr>
          <w:lang w:eastAsia="en-US"/>
        </w:rPr>
        <w:t>...</w:t>
      </w:r>
      <w:r w:rsidR="00BE6FFB">
        <w:rPr>
          <w:lang w:eastAsia="en-US"/>
        </w:rPr>
        <w:t xml:space="preserve"> </w:t>
      </w:r>
      <w:r w:rsidRPr="0002733A">
        <w:rPr>
          <w:lang w:eastAsia="en-US"/>
        </w:rPr>
        <w:t xml:space="preserve">Er staat niet te vergeeft: </w:t>
      </w:r>
      <w:r>
        <w:rPr>
          <w:lang w:eastAsia="en-US"/>
        </w:rPr>
        <w:t xml:space="preserve">“Mijn </w:t>
      </w:r>
      <w:r w:rsidRPr="0002733A">
        <w:rPr>
          <w:lang w:eastAsia="en-US"/>
        </w:rPr>
        <w:t>gedachten zijn niet u</w:t>
      </w:r>
      <w:r w:rsidRPr="0002733A">
        <w:rPr>
          <w:lang w:eastAsia="en-US"/>
        </w:rPr>
        <w:softHyphen/>
        <w:t xml:space="preserve">lieder gedachten, en uw wegen zijn niet </w:t>
      </w:r>
      <w:r w:rsidR="00BE6FFB">
        <w:rPr>
          <w:lang w:eastAsia="en-US"/>
        </w:rPr>
        <w:t>M</w:t>
      </w:r>
      <w:r w:rsidRPr="0002733A">
        <w:rPr>
          <w:lang w:eastAsia="en-US"/>
        </w:rPr>
        <w:t>ijn wegen</w:t>
      </w:r>
      <w:r w:rsidR="00BE6FFB">
        <w:rPr>
          <w:lang w:eastAsia="en-US"/>
        </w:rPr>
        <w:t>.</w:t>
      </w:r>
      <w:r w:rsidRPr="0002733A">
        <w:rPr>
          <w:lang w:eastAsia="en-US"/>
        </w:rPr>
        <w:t xml:space="preserve">” </w:t>
      </w:r>
      <w:r w:rsidR="00BE6FFB">
        <w:rPr>
          <w:lang w:eastAsia="en-US"/>
        </w:rPr>
        <w:t>E</w:t>
      </w:r>
      <w:r w:rsidRPr="0002733A">
        <w:rPr>
          <w:lang w:eastAsia="en-US"/>
        </w:rPr>
        <w:t xml:space="preserve">n: </w:t>
      </w:r>
      <w:r>
        <w:rPr>
          <w:lang w:eastAsia="en-US"/>
        </w:rPr>
        <w:t>“</w:t>
      </w:r>
      <w:r w:rsidRPr="0002733A">
        <w:rPr>
          <w:lang w:eastAsia="en-US"/>
        </w:rPr>
        <w:t>Alle dingen moeten ons ook werken ten goede</w:t>
      </w:r>
      <w:r>
        <w:rPr>
          <w:lang w:eastAsia="en-US"/>
        </w:rPr>
        <w:t>.”</w:t>
      </w:r>
      <w:r w:rsidRPr="0002733A">
        <w:rPr>
          <w:lang w:eastAsia="en-US"/>
        </w:rPr>
        <w:t xml:space="preserve"> </w:t>
      </w:r>
      <w:r w:rsidR="00BE6FFB">
        <w:rPr>
          <w:lang w:eastAsia="en-US"/>
        </w:rPr>
        <w:t>Gij</w:t>
      </w:r>
      <w:r w:rsidRPr="0002733A">
        <w:rPr>
          <w:lang w:eastAsia="en-US"/>
        </w:rPr>
        <w:t xml:space="preserve"> valt niet in de handen van de mensen, maar in die van de Heere, in wiens hand u ook zijt. Wees verzekerd, dat hoe het ook ga, u Hem achteraf op uw knie</w:t>
      </w:r>
      <w:r w:rsidR="00BE6FFB">
        <w:rPr>
          <w:lang w:eastAsia="en-US"/>
        </w:rPr>
        <w:t>ë</w:t>
      </w:r>
      <w:r w:rsidRPr="0002733A">
        <w:rPr>
          <w:lang w:eastAsia="en-US"/>
        </w:rPr>
        <w:t xml:space="preserve">n met tranen van dankbaarheid zult loven en zeggen: ik dank U, Heere, dat </w:t>
      </w:r>
      <w:r w:rsidR="00BE6FFB">
        <w:rPr>
          <w:lang w:eastAsia="en-US"/>
        </w:rPr>
        <w:t>Gij</w:t>
      </w:r>
      <w:r w:rsidRPr="0002733A">
        <w:rPr>
          <w:lang w:eastAsia="en-US"/>
        </w:rPr>
        <w:t xml:space="preserve">u mij met getrouwheid geleid hebt. </w:t>
      </w:r>
      <w:r w:rsidR="00BE6FFB">
        <w:rPr>
          <w:lang w:eastAsia="en-US"/>
        </w:rPr>
        <w:t>J</w:t>
      </w:r>
      <w:r w:rsidRPr="0002733A">
        <w:rPr>
          <w:lang w:eastAsia="en-US"/>
        </w:rPr>
        <w:t>juist deze weg was goed voor mij e</w:t>
      </w:r>
      <w:r w:rsidR="00BE6FFB">
        <w:rPr>
          <w:lang w:eastAsia="en-US"/>
        </w:rPr>
        <w:t>n</w:t>
      </w:r>
      <w:r w:rsidRPr="0002733A">
        <w:rPr>
          <w:lang w:eastAsia="en-US"/>
        </w:rPr>
        <w:t xml:space="preserve"> geen andere; elke andere had mij niet</w:t>
      </w:r>
      <w:r w:rsidR="00BE6FFB">
        <w:rPr>
          <w:lang w:eastAsia="en-US"/>
        </w:rPr>
        <w:t xml:space="preserve"> </w:t>
      </w:r>
      <w:r w:rsidRPr="0002733A">
        <w:rPr>
          <w:lang w:eastAsia="en-US"/>
        </w:rPr>
        <w:t>gebracht, waar ik wezen moet!</w:t>
      </w:r>
      <w:r w:rsidRPr="0002733A">
        <w:rPr>
          <w:lang w:eastAsia="en-US"/>
        </w:rPr>
        <w:tab/>
      </w:r>
    </w:p>
    <w:p w14:paraId="45EC3ADA" w14:textId="77777777" w:rsidR="00D75FC1" w:rsidRDefault="00D75FC1" w:rsidP="00D75FC1">
      <w:pPr>
        <w:jc w:val="both"/>
      </w:pPr>
    </w:p>
    <w:p w14:paraId="129A99CF" w14:textId="77777777" w:rsidR="00BD5BF6" w:rsidRPr="0002733A" w:rsidRDefault="00BD5BF6" w:rsidP="00D75FC1">
      <w:pPr>
        <w:jc w:val="both"/>
      </w:pPr>
    </w:p>
    <w:p w14:paraId="500B6128" w14:textId="77777777" w:rsidR="00D75FC1" w:rsidRPr="00BE6FFB" w:rsidRDefault="00BE6FFB" w:rsidP="00D75FC1">
      <w:pPr>
        <w:jc w:val="both"/>
        <w:rPr>
          <w:b/>
          <w:lang w:eastAsia="en-US"/>
        </w:rPr>
      </w:pPr>
      <w:r w:rsidRPr="00BE6FFB">
        <w:rPr>
          <w:b/>
          <w:lang w:eastAsia="en-US"/>
        </w:rPr>
        <w:t>A</w:t>
      </w:r>
      <w:r w:rsidR="00D75FC1" w:rsidRPr="00BE6FFB">
        <w:rPr>
          <w:b/>
          <w:lang w:eastAsia="en-US"/>
        </w:rPr>
        <w:t>AN Z’N BROER JACOB</w:t>
      </w:r>
    </w:p>
    <w:p w14:paraId="5F9B15E5" w14:textId="77777777" w:rsidR="00D75FC1" w:rsidRPr="0002733A" w:rsidRDefault="00D75FC1" w:rsidP="00BE6FFB">
      <w:pPr>
        <w:ind w:left="5040" w:firstLine="720"/>
        <w:jc w:val="both"/>
        <w:rPr>
          <w:lang w:eastAsia="en-US"/>
        </w:rPr>
      </w:pPr>
      <w:r w:rsidRPr="0002733A">
        <w:rPr>
          <w:lang w:eastAsia="en-US"/>
        </w:rPr>
        <w:t>29 November 1831</w:t>
      </w:r>
    </w:p>
    <w:p w14:paraId="5BA3CE47" w14:textId="77777777" w:rsidR="00BE6FFB" w:rsidRDefault="00BE6FFB" w:rsidP="00D75FC1">
      <w:pPr>
        <w:jc w:val="both"/>
        <w:rPr>
          <w:lang w:eastAsia="en-US"/>
        </w:rPr>
      </w:pPr>
    </w:p>
    <w:p w14:paraId="362D5CB3" w14:textId="77777777" w:rsidR="00BE6FFB" w:rsidRDefault="00D75FC1" w:rsidP="00D75FC1">
      <w:pPr>
        <w:jc w:val="both"/>
        <w:rPr>
          <w:lang w:eastAsia="en-US"/>
        </w:rPr>
      </w:pPr>
      <w:r w:rsidRPr="0002733A">
        <w:rPr>
          <w:lang w:eastAsia="en-US"/>
        </w:rPr>
        <w:t>...</w:t>
      </w:r>
      <w:r w:rsidR="00BE6FFB">
        <w:rPr>
          <w:lang w:eastAsia="en-US"/>
        </w:rPr>
        <w:t xml:space="preserve"> </w:t>
      </w:r>
      <w:r w:rsidRPr="0002733A">
        <w:rPr>
          <w:lang w:eastAsia="en-US"/>
        </w:rPr>
        <w:t xml:space="preserve">O houdt goede moed en vertoeft de Heere met </w:t>
      </w:r>
      <w:r>
        <w:rPr>
          <w:lang w:eastAsia="en-US"/>
        </w:rPr>
        <w:t>volkomen</w:t>
      </w:r>
      <w:r w:rsidRPr="0002733A">
        <w:rPr>
          <w:lang w:eastAsia="en-US"/>
        </w:rPr>
        <w:t xml:space="preserve"> spoedige uitredding uit de Infirmerie, verbeid Hem, en geloof het toch: </w:t>
      </w:r>
    </w:p>
    <w:p w14:paraId="054A0FE1" w14:textId="77777777" w:rsidR="00BE6FFB" w:rsidRPr="00BE6FFB" w:rsidRDefault="00D75FC1" w:rsidP="00BE6FFB">
      <w:pPr>
        <w:ind w:left="720"/>
        <w:jc w:val="both"/>
        <w:rPr>
          <w:i/>
          <w:lang w:eastAsia="en-US"/>
        </w:rPr>
      </w:pPr>
      <w:r w:rsidRPr="00BE6FFB">
        <w:rPr>
          <w:i/>
          <w:lang w:eastAsia="en-US"/>
        </w:rPr>
        <w:t xml:space="preserve">Wijsheid zonder eind of paal, </w:t>
      </w:r>
    </w:p>
    <w:p w14:paraId="054FDDD8" w14:textId="77777777" w:rsidR="00BE6FFB" w:rsidRPr="00BE6FFB" w:rsidRDefault="00D75FC1" w:rsidP="00BE6FFB">
      <w:pPr>
        <w:ind w:left="720"/>
        <w:jc w:val="both"/>
        <w:rPr>
          <w:i/>
          <w:lang w:eastAsia="en-US"/>
        </w:rPr>
      </w:pPr>
      <w:r w:rsidRPr="00BE6FFB">
        <w:rPr>
          <w:i/>
          <w:lang w:eastAsia="en-US"/>
        </w:rPr>
        <w:t xml:space="preserve">zijn Zijn wegen altemaal; </w:t>
      </w:r>
    </w:p>
    <w:p w14:paraId="63FE564C" w14:textId="77777777" w:rsidR="00BE6FFB" w:rsidRPr="00BE6FFB" w:rsidRDefault="00D75FC1" w:rsidP="00BE6FFB">
      <w:pPr>
        <w:ind w:left="720"/>
        <w:jc w:val="both"/>
        <w:rPr>
          <w:i/>
          <w:lang w:eastAsia="en-US"/>
        </w:rPr>
      </w:pPr>
      <w:r w:rsidRPr="00BE6FFB">
        <w:rPr>
          <w:i/>
          <w:lang w:eastAsia="en-US"/>
        </w:rPr>
        <w:t xml:space="preserve">is het zuurheid of is ‘t zoetheid, </w:t>
      </w:r>
    </w:p>
    <w:p w14:paraId="2F418F9B" w14:textId="77777777" w:rsidR="00BE6FFB" w:rsidRPr="00BE6FFB" w:rsidRDefault="00D75FC1" w:rsidP="00BE6FFB">
      <w:pPr>
        <w:ind w:left="720"/>
        <w:jc w:val="both"/>
        <w:rPr>
          <w:i/>
          <w:lang w:eastAsia="en-US"/>
        </w:rPr>
      </w:pPr>
      <w:r w:rsidRPr="00BE6FFB">
        <w:rPr>
          <w:i/>
          <w:lang w:eastAsia="en-US"/>
        </w:rPr>
        <w:t xml:space="preserve">of een last u op ‘t gemoed leidt, </w:t>
      </w:r>
    </w:p>
    <w:p w14:paraId="012EF9AA" w14:textId="77777777" w:rsidR="00BE6FFB" w:rsidRPr="00BE6FFB" w:rsidRDefault="00D75FC1" w:rsidP="00BE6FFB">
      <w:pPr>
        <w:ind w:left="720"/>
        <w:jc w:val="both"/>
        <w:rPr>
          <w:i/>
          <w:lang w:eastAsia="en-US"/>
        </w:rPr>
      </w:pPr>
      <w:r w:rsidRPr="00BE6FFB">
        <w:rPr>
          <w:i/>
          <w:lang w:eastAsia="en-US"/>
        </w:rPr>
        <w:t xml:space="preserve">eenmaal juicht gij: </w:t>
      </w:r>
      <w:r w:rsidR="00BE6FFB" w:rsidRPr="00BE6FFB">
        <w:rPr>
          <w:i/>
          <w:lang w:eastAsia="en-US"/>
        </w:rPr>
        <w:t>Gij</w:t>
      </w:r>
      <w:r w:rsidRPr="00BE6FFB">
        <w:rPr>
          <w:i/>
          <w:lang w:eastAsia="en-US"/>
        </w:rPr>
        <w:t xml:space="preserve"> zijt goed, </w:t>
      </w:r>
    </w:p>
    <w:p w14:paraId="022CA5C2" w14:textId="77777777" w:rsidR="00BE6FFB" w:rsidRDefault="00D75FC1" w:rsidP="00BE6FFB">
      <w:pPr>
        <w:ind w:left="720"/>
        <w:jc w:val="both"/>
        <w:rPr>
          <w:lang w:eastAsia="en-US"/>
        </w:rPr>
      </w:pPr>
      <w:r w:rsidRPr="00BE6FFB">
        <w:rPr>
          <w:i/>
          <w:lang w:eastAsia="en-US"/>
        </w:rPr>
        <w:t xml:space="preserve">Heer! bij alles, wat </w:t>
      </w:r>
      <w:r w:rsidR="00BE6FFB" w:rsidRPr="00BE6FFB">
        <w:rPr>
          <w:i/>
          <w:lang w:eastAsia="en-US"/>
        </w:rPr>
        <w:t>Gij</w:t>
      </w:r>
      <w:r w:rsidRPr="00BE6FFB">
        <w:rPr>
          <w:i/>
          <w:lang w:eastAsia="en-US"/>
        </w:rPr>
        <w:t xml:space="preserve"> doet!</w:t>
      </w:r>
      <w:r w:rsidRPr="0002733A">
        <w:rPr>
          <w:lang w:eastAsia="en-US"/>
        </w:rPr>
        <w:t xml:space="preserve"> </w:t>
      </w:r>
      <w:r w:rsidR="00BE6FFB">
        <w:rPr>
          <w:lang w:eastAsia="en-US"/>
        </w:rPr>
        <w:t>–</w:t>
      </w:r>
      <w:r w:rsidRPr="0002733A">
        <w:rPr>
          <w:lang w:eastAsia="en-US"/>
        </w:rPr>
        <w:t xml:space="preserve"> </w:t>
      </w:r>
    </w:p>
    <w:p w14:paraId="05DFC365" w14:textId="77777777" w:rsidR="00BD5BF6" w:rsidRDefault="00BD5BF6" w:rsidP="00BE6FFB">
      <w:pPr>
        <w:jc w:val="both"/>
        <w:rPr>
          <w:lang w:eastAsia="en-US"/>
        </w:rPr>
      </w:pPr>
    </w:p>
    <w:p w14:paraId="7457B657" w14:textId="77777777" w:rsidR="00BE6FFB" w:rsidRDefault="00D75FC1" w:rsidP="00BE6FFB">
      <w:pPr>
        <w:jc w:val="both"/>
        <w:rPr>
          <w:lang w:eastAsia="en-US"/>
        </w:rPr>
      </w:pPr>
      <w:r w:rsidRPr="0002733A">
        <w:rPr>
          <w:lang w:eastAsia="en-US"/>
        </w:rPr>
        <w:t xml:space="preserve">Ja, het is </w:t>
      </w:r>
      <w:r w:rsidR="00BE6FFB">
        <w:rPr>
          <w:lang w:eastAsia="en-US"/>
        </w:rPr>
        <w:t>Z</w:t>
      </w:r>
      <w:r w:rsidRPr="0002733A">
        <w:rPr>
          <w:lang w:eastAsia="en-US"/>
        </w:rPr>
        <w:t xml:space="preserve">ijn wijsheid, die er u gebracht heeft, en Hij weet waartoe! Laat het aan Hem over, geef </w:t>
      </w:r>
      <w:r>
        <w:rPr>
          <w:lang w:eastAsia="en-US"/>
        </w:rPr>
        <w:t>uzelf</w:t>
      </w:r>
      <w:r w:rsidRPr="0002733A">
        <w:rPr>
          <w:lang w:eastAsia="en-US"/>
        </w:rPr>
        <w:t xml:space="preserve"> volkomen aan Hem over, en leg u in </w:t>
      </w:r>
      <w:r w:rsidR="00BE6FFB">
        <w:rPr>
          <w:lang w:eastAsia="en-US"/>
        </w:rPr>
        <w:t>Z</w:t>
      </w:r>
      <w:r w:rsidRPr="0002733A">
        <w:rPr>
          <w:lang w:eastAsia="en-US"/>
        </w:rPr>
        <w:t xml:space="preserve">ijn </w:t>
      </w:r>
      <w:r w:rsidR="00BD5BF6">
        <w:rPr>
          <w:lang w:eastAsia="en-US"/>
        </w:rPr>
        <w:t>V</w:t>
      </w:r>
      <w:r w:rsidRPr="0002733A">
        <w:rPr>
          <w:lang w:eastAsia="en-US"/>
        </w:rPr>
        <w:t xml:space="preserve">aderlijke handen en zing: </w:t>
      </w:r>
    </w:p>
    <w:p w14:paraId="63FB2574" w14:textId="77777777" w:rsidR="00BD5BF6" w:rsidRDefault="00BD5BF6" w:rsidP="00BE6FFB">
      <w:pPr>
        <w:ind w:left="720"/>
        <w:jc w:val="both"/>
        <w:rPr>
          <w:i/>
          <w:lang w:eastAsia="en-US"/>
        </w:rPr>
      </w:pPr>
    </w:p>
    <w:p w14:paraId="34D8D1FF" w14:textId="77777777" w:rsidR="00BE6FFB" w:rsidRDefault="00D75FC1" w:rsidP="00BE6FFB">
      <w:pPr>
        <w:ind w:left="720"/>
        <w:jc w:val="both"/>
        <w:rPr>
          <w:lang w:eastAsia="en-US"/>
        </w:rPr>
      </w:pPr>
      <w:r w:rsidRPr="00BE6FFB">
        <w:rPr>
          <w:i/>
          <w:lang w:eastAsia="en-US"/>
        </w:rPr>
        <w:t>Wat mijn God doet, is welgedaan!</w:t>
      </w:r>
      <w:r w:rsidRPr="0002733A">
        <w:rPr>
          <w:lang w:eastAsia="en-US"/>
        </w:rPr>
        <w:t xml:space="preserve"> </w:t>
      </w:r>
    </w:p>
    <w:p w14:paraId="7CFCEAF7" w14:textId="77777777" w:rsidR="00BE6FFB" w:rsidRPr="00BE6FFB" w:rsidRDefault="00D75FC1" w:rsidP="00BE6FFB">
      <w:pPr>
        <w:ind w:left="720"/>
        <w:jc w:val="both"/>
        <w:rPr>
          <w:i/>
          <w:lang w:eastAsia="en-US"/>
        </w:rPr>
      </w:pPr>
      <w:r w:rsidRPr="00BE6FFB">
        <w:rPr>
          <w:i/>
          <w:lang w:eastAsia="en-US"/>
        </w:rPr>
        <w:t>Ei</w:t>
      </w:r>
      <w:r w:rsidR="00BE6FFB" w:rsidRPr="00BE6FFB">
        <w:rPr>
          <w:i/>
          <w:lang w:eastAsia="en-US"/>
        </w:rPr>
        <w:t>,</w:t>
      </w:r>
      <w:r w:rsidRPr="00BE6FFB">
        <w:rPr>
          <w:i/>
          <w:lang w:eastAsia="en-US"/>
        </w:rPr>
        <w:t xml:space="preserve"> zing dit vrij, mijn hart; </w:t>
      </w:r>
    </w:p>
    <w:p w14:paraId="0DCF02F0" w14:textId="77777777" w:rsidR="00BE6FFB" w:rsidRPr="00BE6FFB" w:rsidRDefault="00D75FC1" w:rsidP="00BE6FFB">
      <w:pPr>
        <w:ind w:left="720"/>
        <w:jc w:val="both"/>
        <w:rPr>
          <w:i/>
          <w:lang w:eastAsia="en-US"/>
        </w:rPr>
      </w:pPr>
      <w:r w:rsidRPr="00BE6FFB">
        <w:rPr>
          <w:i/>
          <w:lang w:eastAsia="en-US"/>
        </w:rPr>
        <w:t xml:space="preserve">al moet ik langs de kruisweg gaan, </w:t>
      </w:r>
    </w:p>
    <w:p w14:paraId="59B078BE" w14:textId="77777777" w:rsidR="00BE6FFB" w:rsidRPr="00BE6FFB" w:rsidRDefault="00D75FC1" w:rsidP="00BE6FFB">
      <w:pPr>
        <w:ind w:left="720"/>
        <w:jc w:val="both"/>
        <w:rPr>
          <w:i/>
          <w:lang w:eastAsia="en-US"/>
        </w:rPr>
      </w:pPr>
      <w:r w:rsidRPr="00BE6FFB">
        <w:rPr>
          <w:i/>
          <w:lang w:eastAsia="en-US"/>
        </w:rPr>
        <w:t xml:space="preserve">die kruisweg is de Hemelbaan, </w:t>
      </w:r>
    </w:p>
    <w:p w14:paraId="6214FCC5" w14:textId="77777777" w:rsidR="00BE6FFB" w:rsidRPr="00BD5BF6" w:rsidRDefault="00BE6FFB" w:rsidP="00BE6FFB">
      <w:pPr>
        <w:ind w:left="720"/>
        <w:jc w:val="both"/>
        <w:rPr>
          <w:i/>
          <w:lang w:eastAsia="en-US"/>
        </w:rPr>
      </w:pPr>
      <w:r w:rsidRPr="00BE6FFB">
        <w:rPr>
          <w:i/>
          <w:lang w:eastAsia="en-US"/>
        </w:rPr>
        <w:t>de Hemel kent geen smart</w:t>
      </w:r>
      <w:r w:rsidR="00D75FC1" w:rsidRPr="00BE6FFB">
        <w:rPr>
          <w:i/>
          <w:lang w:eastAsia="en-US"/>
        </w:rPr>
        <w:t>.</w:t>
      </w:r>
    </w:p>
    <w:p w14:paraId="5A31F30C" w14:textId="77777777" w:rsidR="00BE6FFB" w:rsidRPr="00BD5BF6" w:rsidRDefault="00D75FC1" w:rsidP="00BE6FFB">
      <w:pPr>
        <w:ind w:left="720"/>
        <w:jc w:val="both"/>
        <w:rPr>
          <w:i/>
          <w:lang w:eastAsia="en-US"/>
        </w:rPr>
      </w:pPr>
      <w:r w:rsidRPr="00BD5BF6">
        <w:rPr>
          <w:i/>
          <w:lang w:eastAsia="en-US"/>
        </w:rPr>
        <w:t>Zeker</w:t>
      </w:r>
      <w:r w:rsidR="00BE6FFB" w:rsidRPr="00BD5BF6">
        <w:rPr>
          <w:i/>
          <w:lang w:eastAsia="en-US"/>
        </w:rPr>
        <w:t>,</w:t>
      </w:r>
      <w:r w:rsidRPr="00BD5BF6">
        <w:rPr>
          <w:i/>
          <w:lang w:eastAsia="en-US"/>
        </w:rPr>
        <w:t xml:space="preserve"> de roe die mij kastijdt, </w:t>
      </w:r>
    </w:p>
    <w:p w14:paraId="4945F943" w14:textId="77777777" w:rsidR="00BE6FFB" w:rsidRPr="00BD5BF6" w:rsidRDefault="00D75FC1" w:rsidP="00BE6FFB">
      <w:pPr>
        <w:ind w:left="720"/>
        <w:jc w:val="both"/>
        <w:rPr>
          <w:i/>
          <w:lang w:eastAsia="en-US"/>
        </w:rPr>
      </w:pPr>
      <w:r w:rsidRPr="00BD5BF6">
        <w:rPr>
          <w:i/>
          <w:lang w:eastAsia="en-US"/>
        </w:rPr>
        <w:t xml:space="preserve">is in de Hand mijns Heeren, </w:t>
      </w:r>
    </w:p>
    <w:p w14:paraId="1C785A61" w14:textId="77777777" w:rsidR="00BE6FFB" w:rsidRPr="00BD5BF6" w:rsidRDefault="00D75FC1" w:rsidP="00BE6FFB">
      <w:pPr>
        <w:ind w:left="720"/>
        <w:jc w:val="both"/>
        <w:rPr>
          <w:i/>
          <w:lang w:eastAsia="en-US"/>
        </w:rPr>
      </w:pPr>
      <w:r w:rsidRPr="00BD5BF6">
        <w:rPr>
          <w:i/>
          <w:lang w:eastAsia="en-US"/>
        </w:rPr>
        <w:t xml:space="preserve">die roe heeft ieder kind verblijdt </w:t>
      </w:r>
    </w:p>
    <w:p w14:paraId="50300950" w14:textId="77777777" w:rsidR="00BE6FFB" w:rsidRPr="00BD5BF6" w:rsidRDefault="00D75FC1" w:rsidP="00BE6FFB">
      <w:pPr>
        <w:ind w:left="720"/>
        <w:jc w:val="both"/>
        <w:rPr>
          <w:i/>
          <w:lang w:eastAsia="en-US"/>
        </w:rPr>
      </w:pPr>
      <w:r w:rsidRPr="00BD5BF6">
        <w:rPr>
          <w:i/>
          <w:lang w:eastAsia="en-US"/>
        </w:rPr>
        <w:t xml:space="preserve">en schoon zij ‘t vlees soms openrijt, </w:t>
      </w:r>
    </w:p>
    <w:p w14:paraId="5DE2263D" w14:textId="77777777" w:rsidR="00BE6FFB" w:rsidRPr="00BD5BF6" w:rsidRDefault="00D75FC1" w:rsidP="00BE6FFB">
      <w:pPr>
        <w:ind w:left="720"/>
        <w:jc w:val="both"/>
        <w:rPr>
          <w:i/>
          <w:lang w:eastAsia="en-US"/>
        </w:rPr>
      </w:pPr>
      <w:r w:rsidRPr="00BD5BF6">
        <w:rPr>
          <w:i/>
          <w:lang w:eastAsia="en-US"/>
        </w:rPr>
        <w:t xml:space="preserve">het zal de geest niet deren. </w:t>
      </w:r>
    </w:p>
    <w:p w14:paraId="47E1ECBE" w14:textId="77777777" w:rsidR="00BE6FFB" w:rsidRPr="00BD5BF6" w:rsidRDefault="00D75FC1" w:rsidP="00BE6FFB">
      <w:pPr>
        <w:ind w:left="720"/>
        <w:jc w:val="both"/>
        <w:rPr>
          <w:i/>
          <w:lang w:eastAsia="en-US"/>
        </w:rPr>
      </w:pPr>
      <w:r w:rsidRPr="00BD5BF6">
        <w:rPr>
          <w:i/>
          <w:lang w:eastAsia="en-US"/>
        </w:rPr>
        <w:t xml:space="preserve">Een bastaard waart </w:t>
      </w:r>
      <w:r w:rsidR="00BE6FFB" w:rsidRPr="00BD5BF6">
        <w:rPr>
          <w:i/>
          <w:lang w:eastAsia="en-US"/>
        </w:rPr>
        <w:t>gij</w:t>
      </w:r>
      <w:r w:rsidRPr="00BD5BF6">
        <w:rPr>
          <w:i/>
          <w:lang w:eastAsia="en-US"/>
        </w:rPr>
        <w:t xml:space="preserve"> zonder ‘t juk, </w:t>
      </w:r>
    </w:p>
    <w:p w14:paraId="41441528" w14:textId="77777777" w:rsidR="00BE6FFB" w:rsidRPr="00BD5BF6" w:rsidRDefault="00D75FC1" w:rsidP="00BE6FFB">
      <w:pPr>
        <w:ind w:left="720"/>
        <w:jc w:val="both"/>
        <w:rPr>
          <w:i/>
          <w:lang w:eastAsia="en-US"/>
        </w:rPr>
      </w:pPr>
      <w:r w:rsidRPr="00BD5BF6">
        <w:rPr>
          <w:i/>
          <w:lang w:eastAsia="en-US"/>
        </w:rPr>
        <w:t xml:space="preserve">nu zijt ge een van </w:t>
      </w:r>
      <w:r w:rsidR="00BE6FFB" w:rsidRPr="00BD5BF6">
        <w:rPr>
          <w:i/>
          <w:lang w:eastAsia="en-US"/>
        </w:rPr>
        <w:t>Z</w:t>
      </w:r>
      <w:r w:rsidRPr="00BD5BF6">
        <w:rPr>
          <w:i/>
          <w:lang w:eastAsia="en-US"/>
        </w:rPr>
        <w:t>ijn</w:t>
      </w:r>
      <w:r w:rsidR="00BE6FFB" w:rsidRPr="00BD5BF6">
        <w:rPr>
          <w:i/>
          <w:lang w:eastAsia="en-US"/>
        </w:rPr>
        <w:t>e</w:t>
      </w:r>
      <w:r w:rsidRPr="00BD5BF6">
        <w:rPr>
          <w:i/>
          <w:lang w:eastAsia="en-US"/>
        </w:rPr>
        <w:t xml:space="preserve"> kind</w:t>
      </w:r>
      <w:r w:rsidR="00BD5BF6" w:rsidRPr="00BD5BF6">
        <w:rPr>
          <w:i/>
          <w:lang w:eastAsia="en-US"/>
        </w:rPr>
        <w:t>’</w:t>
      </w:r>
      <w:r w:rsidRPr="00BD5BF6">
        <w:rPr>
          <w:i/>
          <w:lang w:eastAsia="en-US"/>
        </w:rPr>
        <w:t xml:space="preserve">ren; </w:t>
      </w:r>
    </w:p>
    <w:p w14:paraId="6BEC7B17" w14:textId="77777777" w:rsidR="00BE6FFB" w:rsidRPr="00BD5BF6" w:rsidRDefault="00D75FC1" w:rsidP="00BE6FFB">
      <w:pPr>
        <w:ind w:left="720"/>
        <w:jc w:val="both"/>
        <w:rPr>
          <w:i/>
          <w:lang w:eastAsia="en-US"/>
        </w:rPr>
      </w:pPr>
      <w:r w:rsidRPr="00BD5BF6">
        <w:rPr>
          <w:i/>
          <w:lang w:eastAsia="en-US"/>
        </w:rPr>
        <w:t xml:space="preserve">daarvan is ‘t teken kruis en druk </w:t>
      </w:r>
    </w:p>
    <w:p w14:paraId="6A3B2035" w14:textId="77777777" w:rsidR="00BE6FFB" w:rsidRPr="00BD5BF6" w:rsidRDefault="00D75FC1" w:rsidP="00BE6FFB">
      <w:pPr>
        <w:ind w:left="720"/>
        <w:jc w:val="both"/>
        <w:rPr>
          <w:i/>
          <w:lang w:eastAsia="en-US"/>
        </w:rPr>
      </w:pPr>
      <w:r w:rsidRPr="00BD5BF6">
        <w:rPr>
          <w:i/>
          <w:lang w:eastAsia="en-US"/>
        </w:rPr>
        <w:t xml:space="preserve">en uit die druk rijst uw geluk. </w:t>
      </w:r>
    </w:p>
    <w:p w14:paraId="794F7F05" w14:textId="77777777" w:rsidR="00BE6FFB" w:rsidRPr="00BD5BF6" w:rsidRDefault="00D75FC1" w:rsidP="00BE6FFB">
      <w:pPr>
        <w:ind w:left="720"/>
        <w:jc w:val="both"/>
        <w:rPr>
          <w:i/>
          <w:lang w:eastAsia="en-US"/>
        </w:rPr>
      </w:pPr>
      <w:r w:rsidRPr="00BD5BF6">
        <w:rPr>
          <w:i/>
          <w:lang w:eastAsia="en-US"/>
        </w:rPr>
        <w:t>De</w:t>
      </w:r>
      <w:r w:rsidR="00BE6FFB" w:rsidRPr="00BD5BF6">
        <w:rPr>
          <w:i/>
          <w:lang w:eastAsia="en-US"/>
        </w:rPr>
        <w:t xml:space="preserve"> </w:t>
      </w:r>
      <w:r w:rsidRPr="00BD5BF6">
        <w:rPr>
          <w:i/>
          <w:lang w:eastAsia="en-US"/>
        </w:rPr>
        <w:t>voorspoed zou dat hind</w:t>
      </w:r>
      <w:r w:rsidR="00BE6FFB" w:rsidRPr="00BD5BF6">
        <w:rPr>
          <w:i/>
          <w:lang w:eastAsia="en-US"/>
        </w:rPr>
        <w:t>’</w:t>
      </w:r>
      <w:r w:rsidRPr="00BD5BF6">
        <w:rPr>
          <w:i/>
          <w:lang w:eastAsia="en-US"/>
        </w:rPr>
        <w:t xml:space="preserve">ren. </w:t>
      </w:r>
    </w:p>
    <w:p w14:paraId="79C8E6FD" w14:textId="77777777" w:rsidR="00BE6FFB" w:rsidRPr="00BD5BF6" w:rsidRDefault="00D75FC1" w:rsidP="00BE6FFB">
      <w:pPr>
        <w:ind w:left="720"/>
        <w:jc w:val="both"/>
        <w:rPr>
          <w:i/>
          <w:lang w:eastAsia="en-US"/>
        </w:rPr>
      </w:pPr>
      <w:r w:rsidRPr="00BD5BF6">
        <w:rPr>
          <w:i/>
          <w:lang w:eastAsia="en-US"/>
        </w:rPr>
        <w:t xml:space="preserve">Ei wendt het naar uw Heiland heen, </w:t>
      </w:r>
    </w:p>
    <w:p w14:paraId="2B5261A3" w14:textId="77777777" w:rsidR="00BE6FFB" w:rsidRPr="00BD5BF6" w:rsidRDefault="00D75FC1" w:rsidP="00BE6FFB">
      <w:pPr>
        <w:ind w:left="720"/>
        <w:jc w:val="both"/>
        <w:rPr>
          <w:i/>
          <w:lang w:eastAsia="en-US"/>
        </w:rPr>
      </w:pPr>
      <w:r w:rsidRPr="00BD5BF6">
        <w:rPr>
          <w:i/>
          <w:lang w:eastAsia="en-US"/>
        </w:rPr>
        <w:t xml:space="preserve">en knelt het, ga ‘t Hem klagen; </w:t>
      </w:r>
    </w:p>
    <w:p w14:paraId="12786915" w14:textId="77777777" w:rsidR="00BE6FFB" w:rsidRPr="00BD5BF6" w:rsidRDefault="00D75FC1" w:rsidP="00BE6FFB">
      <w:pPr>
        <w:ind w:left="720"/>
        <w:jc w:val="both"/>
        <w:rPr>
          <w:i/>
          <w:lang w:eastAsia="en-US"/>
        </w:rPr>
      </w:pPr>
      <w:r w:rsidRPr="00BD5BF6">
        <w:rPr>
          <w:i/>
          <w:lang w:eastAsia="en-US"/>
        </w:rPr>
        <w:t xml:space="preserve">u draagt het kruis toch niet alleen, </w:t>
      </w:r>
    </w:p>
    <w:p w14:paraId="30640D51" w14:textId="77777777" w:rsidR="00BE6FFB" w:rsidRPr="00BD5BF6" w:rsidRDefault="00D75FC1" w:rsidP="00BE6FFB">
      <w:pPr>
        <w:ind w:left="720"/>
        <w:jc w:val="both"/>
        <w:rPr>
          <w:i/>
          <w:lang w:eastAsia="en-US"/>
        </w:rPr>
      </w:pPr>
      <w:r w:rsidRPr="00BD5BF6">
        <w:rPr>
          <w:i/>
          <w:lang w:eastAsia="en-US"/>
        </w:rPr>
        <w:t>Hij zendt Zijn Eng</w:t>
      </w:r>
      <w:r w:rsidR="00BE6FFB" w:rsidRPr="00BD5BF6">
        <w:rPr>
          <w:i/>
          <w:lang w:eastAsia="en-US"/>
        </w:rPr>
        <w:t>’</w:t>
      </w:r>
      <w:r w:rsidRPr="00BD5BF6">
        <w:rPr>
          <w:i/>
          <w:lang w:eastAsia="en-US"/>
        </w:rPr>
        <w:t xml:space="preserve">len om u heen, </w:t>
      </w:r>
    </w:p>
    <w:p w14:paraId="095FA93B" w14:textId="77777777" w:rsidR="00BE6FFB" w:rsidRPr="00BD5BF6" w:rsidRDefault="00D75FC1" w:rsidP="00BE6FFB">
      <w:pPr>
        <w:ind w:left="720"/>
        <w:jc w:val="both"/>
        <w:rPr>
          <w:i/>
          <w:lang w:eastAsia="en-US"/>
        </w:rPr>
      </w:pPr>
      <w:r w:rsidRPr="00BD5BF6">
        <w:rPr>
          <w:i/>
          <w:lang w:eastAsia="en-US"/>
        </w:rPr>
        <w:t xml:space="preserve">Hij zelf helpt u dragen. </w:t>
      </w:r>
    </w:p>
    <w:p w14:paraId="35EBF6E1" w14:textId="77777777" w:rsidR="00BE6FFB" w:rsidRPr="00BD5BF6" w:rsidRDefault="00D75FC1" w:rsidP="00BE6FFB">
      <w:pPr>
        <w:ind w:left="720"/>
        <w:jc w:val="both"/>
        <w:rPr>
          <w:i/>
          <w:lang w:eastAsia="en-US"/>
        </w:rPr>
      </w:pPr>
      <w:r w:rsidRPr="00BD5BF6">
        <w:rPr>
          <w:i/>
          <w:lang w:eastAsia="en-US"/>
        </w:rPr>
        <w:t>Hoe meer ge</w:t>
      </w:r>
      <w:r w:rsidRPr="00BD5BF6">
        <w:rPr>
          <w:i/>
          <w:lang w:eastAsia="en-US"/>
        </w:rPr>
        <w:softHyphen/>
        <w:t xml:space="preserve">loof te minder last. </w:t>
      </w:r>
    </w:p>
    <w:p w14:paraId="386AE34A" w14:textId="77777777" w:rsidR="00BE6FFB" w:rsidRPr="00BD5BF6" w:rsidRDefault="00D75FC1" w:rsidP="00BE6FFB">
      <w:pPr>
        <w:ind w:left="720"/>
        <w:jc w:val="both"/>
        <w:rPr>
          <w:i/>
          <w:lang w:eastAsia="en-US"/>
        </w:rPr>
      </w:pPr>
      <w:r w:rsidRPr="00BD5BF6">
        <w:rPr>
          <w:i/>
          <w:lang w:eastAsia="en-US"/>
        </w:rPr>
        <w:t>Wel kruis brengt veel genade,</w:t>
      </w:r>
    </w:p>
    <w:p w14:paraId="779E67A5" w14:textId="77777777" w:rsidR="00BE6FFB" w:rsidRPr="00BD5BF6" w:rsidRDefault="00D75FC1" w:rsidP="00BE6FFB">
      <w:pPr>
        <w:ind w:left="720"/>
        <w:jc w:val="both"/>
        <w:rPr>
          <w:i/>
          <w:lang w:eastAsia="en-US"/>
        </w:rPr>
      </w:pPr>
      <w:r w:rsidRPr="00BD5BF6">
        <w:rPr>
          <w:i/>
          <w:lang w:eastAsia="en-US"/>
        </w:rPr>
        <w:t xml:space="preserve"> de roede</w:t>
      </w:r>
      <w:r w:rsidR="00BE6FFB" w:rsidRPr="00BD5BF6">
        <w:rPr>
          <w:i/>
          <w:lang w:eastAsia="en-US"/>
        </w:rPr>
        <w:t xml:space="preserve"> </w:t>
      </w:r>
      <w:r w:rsidRPr="00BD5BF6">
        <w:rPr>
          <w:i/>
          <w:lang w:eastAsia="en-US"/>
        </w:rPr>
        <w:t>sla, de liefde was</w:t>
      </w:r>
      <w:r w:rsidR="00BE6FFB" w:rsidRPr="00BD5BF6">
        <w:rPr>
          <w:i/>
          <w:lang w:eastAsia="en-US"/>
        </w:rPr>
        <w:t>t</w:t>
      </w:r>
      <w:r w:rsidRPr="00BD5BF6">
        <w:rPr>
          <w:i/>
          <w:lang w:eastAsia="en-US"/>
        </w:rPr>
        <w:t xml:space="preserve">, </w:t>
      </w:r>
    </w:p>
    <w:p w14:paraId="12FB1603" w14:textId="77777777" w:rsidR="00BE6FFB" w:rsidRPr="00BD5BF6" w:rsidRDefault="00D75FC1" w:rsidP="00BE6FFB">
      <w:pPr>
        <w:ind w:left="720"/>
        <w:jc w:val="both"/>
        <w:rPr>
          <w:i/>
          <w:lang w:eastAsia="en-US"/>
        </w:rPr>
      </w:pPr>
      <w:r w:rsidRPr="00BD5BF6">
        <w:rPr>
          <w:i/>
          <w:lang w:eastAsia="en-US"/>
        </w:rPr>
        <w:t xml:space="preserve">zo houdt u </w:t>
      </w:r>
      <w:r w:rsidR="00BE6FFB" w:rsidRPr="00BD5BF6">
        <w:rPr>
          <w:i/>
          <w:lang w:eastAsia="en-US"/>
        </w:rPr>
        <w:t>V</w:t>
      </w:r>
      <w:r w:rsidRPr="00BD5BF6">
        <w:rPr>
          <w:i/>
          <w:lang w:eastAsia="en-US"/>
        </w:rPr>
        <w:t xml:space="preserve">adershand meer vast </w:t>
      </w:r>
    </w:p>
    <w:p w14:paraId="45882850" w14:textId="77777777" w:rsidR="00BE6FFB" w:rsidRPr="00BD5BF6" w:rsidRDefault="00D75FC1" w:rsidP="00BE6FFB">
      <w:pPr>
        <w:ind w:left="720"/>
        <w:jc w:val="both"/>
        <w:rPr>
          <w:i/>
          <w:lang w:eastAsia="en-US"/>
        </w:rPr>
      </w:pPr>
      <w:r w:rsidRPr="00BD5BF6">
        <w:rPr>
          <w:i/>
          <w:lang w:eastAsia="en-US"/>
        </w:rPr>
        <w:t>en</w:t>
      </w:r>
      <w:r w:rsidR="00BE6FFB" w:rsidRPr="00BD5BF6">
        <w:rPr>
          <w:i/>
          <w:lang w:eastAsia="en-US"/>
        </w:rPr>
        <w:t xml:space="preserve"> </w:t>
      </w:r>
      <w:r w:rsidRPr="00BD5BF6">
        <w:rPr>
          <w:i/>
          <w:lang w:eastAsia="en-US"/>
        </w:rPr>
        <w:t xml:space="preserve">neemt Hem meer te rade. </w:t>
      </w:r>
    </w:p>
    <w:p w14:paraId="137F59E2" w14:textId="77777777" w:rsidR="00BE6FFB" w:rsidRPr="00BD5BF6" w:rsidRDefault="00D75FC1" w:rsidP="00BE6FFB">
      <w:pPr>
        <w:ind w:left="720"/>
        <w:jc w:val="both"/>
        <w:rPr>
          <w:i/>
          <w:lang w:eastAsia="en-US"/>
        </w:rPr>
      </w:pPr>
      <w:r w:rsidRPr="00BD5BF6">
        <w:rPr>
          <w:i/>
          <w:lang w:eastAsia="en-US"/>
        </w:rPr>
        <w:t xml:space="preserve">Houdt goede moed, </w:t>
      </w:r>
    </w:p>
    <w:p w14:paraId="17A7FE42" w14:textId="77777777" w:rsidR="00BE6FFB" w:rsidRPr="00BD5BF6" w:rsidRDefault="00D75FC1" w:rsidP="00BE6FFB">
      <w:pPr>
        <w:ind w:left="720"/>
        <w:jc w:val="both"/>
        <w:rPr>
          <w:i/>
          <w:lang w:eastAsia="en-US"/>
        </w:rPr>
      </w:pPr>
      <w:r w:rsidRPr="00BD5BF6">
        <w:rPr>
          <w:i/>
          <w:lang w:eastAsia="en-US"/>
        </w:rPr>
        <w:t xml:space="preserve">het kruis is goed, </w:t>
      </w:r>
    </w:p>
    <w:p w14:paraId="22D1E493" w14:textId="77777777" w:rsidR="00BE6FFB" w:rsidRPr="00BD5BF6" w:rsidRDefault="00D75FC1" w:rsidP="00BE6FFB">
      <w:pPr>
        <w:ind w:left="720"/>
        <w:jc w:val="both"/>
        <w:rPr>
          <w:i/>
          <w:lang w:eastAsia="en-US"/>
        </w:rPr>
      </w:pPr>
      <w:r w:rsidRPr="00BD5BF6">
        <w:rPr>
          <w:i/>
          <w:lang w:eastAsia="en-US"/>
        </w:rPr>
        <w:t xml:space="preserve">het leert u dagelijks sterven, </w:t>
      </w:r>
    </w:p>
    <w:p w14:paraId="693A9086" w14:textId="77777777" w:rsidR="00BE6FFB" w:rsidRPr="00BD5BF6" w:rsidRDefault="00D75FC1" w:rsidP="00BE6FFB">
      <w:pPr>
        <w:ind w:left="720"/>
        <w:jc w:val="both"/>
        <w:rPr>
          <w:i/>
          <w:lang w:eastAsia="en-US"/>
        </w:rPr>
      </w:pPr>
      <w:r w:rsidRPr="00BD5BF6">
        <w:rPr>
          <w:i/>
          <w:lang w:eastAsia="en-US"/>
        </w:rPr>
        <w:t xml:space="preserve">meer dierbaar wordt u ‘s Heilands bloed; </w:t>
      </w:r>
    </w:p>
    <w:p w14:paraId="06C75C92" w14:textId="77777777" w:rsidR="00BE6FFB" w:rsidRPr="00BD5BF6" w:rsidRDefault="00D75FC1" w:rsidP="00BE6FFB">
      <w:pPr>
        <w:ind w:left="720"/>
        <w:jc w:val="both"/>
        <w:rPr>
          <w:i/>
          <w:lang w:eastAsia="en-US"/>
        </w:rPr>
      </w:pPr>
      <w:r w:rsidRPr="00BD5BF6">
        <w:rPr>
          <w:i/>
          <w:lang w:eastAsia="en-US"/>
        </w:rPr>
        <w:t>hoe meerder zuiv</w:t>
      </w:r>
      <w:r w:rsidR="00BE6FFB" w:rsidRPr="00BD5BF6">
        <w:rPr>
          <w:i/>
          <w:lang w:eastAsia="en-US"/>
        </w:rPr>
        <w:t>’</w:t>
      </w:r>
      <w:r w:rsidRPr="00BD5BF6">
        <w:rPr>
          <w:i/>
          <w:lang w:eastAsia="en-US"/>
        </w:rPr>
        <w:t xml:space="preserve">ring van ‘t gemoed, </w:t>
      </w:r>
    </w:p>
    <w:p w14:paraId="2936F221" w14:textId="77777777" w:rsidR="00BE6FFB" w:rsidRPr="00BD5BF6" w:rsidRDefault="00D75FC1" w:rsidP="00BE6FFB">
      <w:pPr>
        <w:ind w:left="720"/>
        <w:jc w:val="both"/>
        <w:rPr>
          <w:i/>
          <w:lang w:eastAsia="en-US"/>
        </w:rPr>
      </w:pPr>
      <w:r w:rsidRPr="00BD5BF6">
        <w:rPr>
          <w:i/>
          <w:lang w:eastAsia="en-US"/>
        </w:rPr>
        <w:t xml:space="preserve">hoe minder ge af zult zwerven. </w:t>
      </w:r>
    </w:p>
    <w:p w14:paraId="3BF3B275" w14:textId="77777777" w:rsidR="00BE6FFB" w:rsidRPr="00BD5BF6" w:rsidRDefault="00D75FC1" w:rsidP="00BE6FFB">
      <w:pPr>
        <w:ind w:left="720"/>
        <w:jc w:val="both"/>
        <w:rPr>
          <w:i/>
          <w:lang w:eastAsia="en-US"/>
        </w:rPr>
      </w:pPr>
      <w:r w:rsidRPr="00BD5BF6">
        <w:rPr>
          <w:i/>
          <w:lang w:eastAsia="en-US"/>
        </w:rPr>
        <w:t>Hoe zwaarder kruis, te schoner</w:t>
      </w:r>
      <w:r w:rsidR="00BE6FFB" w:rsidRPr="00BD5BF6">
        <w:rPr>
          <w:i/>
          <w:lang w:eastAsia="en-US"/>
        </w:rPr>
        <w:t xml:space="preserve"> </w:t>
      </w:r>
      <w:r w:rsidRPr="00BD5BF6">
        <w:rPr>
          <w:i/>
          <w:lang w:eastAsia="en-US"/>
        </w:rPr>
        <w:t xml:space="preserve">kroon </w:t>
      </w:r>
    </w:p>
    <w:p w14:paraId="0F11FD83" w14:textId="77777777" w:rsidR="00BE6FFB" w:rsidRPr="00BD5BF6" w:rsidRDefault="00D75FC1" w:rsidP="00BE6FFB">
      <w:pPr>
        <w:ind w:left="720"/>
        <w:jc w:val="both"/>
        <w:rPr>
          <w:i/>
          <w:lang w:eastAsia="en-US"/>
        </w:rPr>
      </w:pPr>
      <w:r w:rsidRPr="00BD5BF6">
        <w:rPr>
          <w:i/>
          <w:lang w:eastAsia="en-US"/>
        </w:rPr>
        <w:t xml:space="preserve">en heerlijkheid na ‘t lijden, </w:t>
      </w:r>
    </w:p>
    <w:p w14:paraId="4037373F" w14:textId="77777777" w:rsidR="00BE6FFB" w:rsidRPr="00BD5BF6" w:rsidRDefault="00D75FC1" w:rsidP="00BE6FFB">
      <w:pPr>
        <w:ind w:left="720"/>
        <w:jc w:val="both"/>
        <w:rPr>
          <w:i/>
          <w:lang w:eastAsia="en-US"/>
        </w:rPr>
      </w:pPr>
      <w:r w:rsidRPr="00BD5BF6">
        <w:rPr>
          <w:i/>
          <w:lang w:eastAsia="en-US"/>
        </w:rPr>
        <w:t xml:space="preserve">op moeilijke arbeid ‘t heerlijkst loon, </w:t>
      </w:r>
    </w:p>
    <w:p w14:paraId="214F4F9E" w14:textId="77777777" w:rsidR="00BE6FFB" w:rsidRPr="00BD5BF6" w:rsidRDefault="00D75FC1" w:rsidP="00BE6FFB">
      <w:pPr>
        <w:ind w:left="720"/>
        <w:jc w:val="both"/>
        <w:rPr>
          <w:i/>
          <w:lang w:eastAsia="en-US"/>
        </w:rPr>
      </w:pPr>
      <w:r w:rsidRPr="00BD5BF6">
        <w:rPr>
          <w:i/>
          <w:lang w:eastAsia="en-US"/>
        </w:rPr>
        <w:t xml:space="preserve">van ‘t kruis stijgt u ten Hemeltroon, </w:t>
      </w:r>
    </w:p>
    <w:p w14:paraId="7AAE312B" w14:textId="77777777" w:rsidR="00BE6FFB" w:rsidRPr="00BD5BF6" w:rsidRDefault="00D75FC1" w:rsidP="00BE6FFB">
      <w:pPr>
        <w:ind w:left="720"/>
        <w:jc w:val="both"/>
        <w:rPr>
          <w:i/>
          <w:lang w:eastAsia="en-US"/>
        </w:rPr>
      </w:pPr>
      <w:r w:rsidRPr="00BD5BF6">
        <w:rPr>
          <w:i/>
          <w:lang w:eastAsia="en-US"/>
        </w:rPr>
        <w:t xml:space="preserve">op schreien volgt verblijden. </w:t>
      </w:r>
    </w:p>
    <w:p w14:paraId="07A1377C" w14:textId="77777777" w:rsidR="00BE6FFB" w:rsidRPr="00BD5BF6" w:rsidRDefault="00D75FC1" w:rsidP="00BE6FFB">
      <w:pPr>
        <w:ind w:left="720"/>
        <w:jc w:val="both"/>
        <w:rPr>
          <w:i/>
          <w:lang w:eastAsia="en-US"/>
        </w:rPr>
      </w:pPr>
      <w:r w:rsidRPr="00BD5BF6">
        <w:rPr>
          <w:i/>
          <w:lang w:eastAsia="en-US"/>
        </w:rPr>
        <w:t xml:space="preserve">Welaan mijn ziel! het ga zo ‘t wil, </w:t>
      </w:r>
    </w:p>
    <w:p w14:paraId="4EDA4313" w14:textId="77777777" w:rsidR="00BE6FFB" w:rsidRPr="00BD5BF6" w:rsidRDefault="00D75FC1" w:rsidP="00BE6FFB">
      <w:pPr>
        <w:ind w:left="720"/>
        <w:jc w:val="both"/>
        <w:rPr>
          <w:i/>
          <w:lang w:eastAsia="en-US"/>
        </w:rPr>
      </w:pPr>
      <w:r w:rsidRPr="00BD5BF6">
        <w:rPr>
          <w:i/>
          <w:lang w:eastAsia="en-US"/>
        </w:rPr>
        <w:t xml:space="preserve">laat Vader voor u zorgen; </w:t>
      </w:r>
    </w:p>
    <w:p w14:paraId="264BFE21" w14:textId="77777777" w:rsidR="00BE6FFB" w:rsidRPr="00BD5BF6" w:rsidRDefault="00D75FC1" w:rsidP="00BE6FFB">
      <w:pPr>
        <w:ind w:left="720"/>
        <w:jc w:val="both"/>
        <w:rPr>
          <w:i/>
          <w:lang w:eastAsia="en-US"/>
        </w:rPr>
      </w:pPr>
      <w:r w:rsidRPr="00BD5BF6">
        <w:rPr>
          <w:i/>
          <w:lang w:eastAsia="en-US"/>
        </w:rPr>
        <w:t xml:space="preserve">wat baat u onwil of bedil. </w:t>
      </w:r>
    </w:p>
    <w:p w14:paraId="4C6103BE" w14:textId="77777777" w:rsidR="00BE6FFB" w:rsidRPr="00BD5BF6" w:rsidRDefault="00D75FC1" w:rsidP="00BE6FFB">
      <w:pPr>
        <w:ind w:left="720"/>
        <w:jc w:val="both"/>
        <w:rPr>
          <w:i/>
          <w:lang w:eastAsia="en-US"/>
        </w:rPr>
      </w:pPr>
      <w:r w:rsidRPr="00BD5BF6">
        <w:rPr>
          <w:i/>
          <w:lang w:eastAsia="en-US"/>
        </w:rPr>
        <w:t xml:space="preserve">Uw hulp spoedt aan, ei wacht, wees stil! </w:t>
      </w:r>
    </w:p>
    <w:p w14:paraId="40D95C00" w14:textId="77777777" w:rsidR="00BD5BF6" w:rsidRPr="00BD5BF6" w:rsidRDefault="00BE6FFB" w:rsidP="00BE6FFB">
      <w:pPr>
        <w:ind w:left="720"/>
        <w:jc w:val="both"/>
        <w:rPr>
          <w:i/>
          <w:lang w:eastAsia="en-US"/>
        </w:rPr>
      </w:pPr>
      <w:r w:rsidRPr="00BD5BF6">
        <w:rPr>
          <w:i/>
          <w:lang w:eastAsia="en-US"/>
        </w:rPr>
        <w:t>G</w:t>
      </w:r>
      <w:r w:rsidR="00D75FC1" w:rsidRPr="00BD5BF6">
        <w:rPr>
          <w:i/>
          <w:lang w:eastAsia="en-US"/>
        </w:rPr>
        <w:t>in</w:t>
      </w:r>
      <w:r w:rsidR="00BD5BF6" w:rsidRPr="00BD5BF6">
        <w:rPr>
          <w:i/>
          <w:lang w:eastAsia="en-US"/>
        </w:rPr>
        <w:t>d</w:t>
      </w:r>
      <w:r w:rsidR="00D75FC1" w:rsidRPr="00BD5BF6">
        <w:rPr>
          <w:i/>
          <w:lang w:eastAsia="en-US"/>
        </w:rPr>
        <w:t xml:space="preserve">s daagt de blijde morgen. </w:t>
      </w:r>
    </w:p>
    <w:p w14:paraId="6DAB4CE1" w14:textId="77777777" w:rsidR="00BD5BF6" w:rsidRPr="00BD5BF6" w:rsidRDefault="00D75FC1" w:rsidP="00BE6FFB">
      <w:pPr>
        <w:ind w:left="720"/>
        <w:jc w:val="both"/>
        <w:rPr>
          <w:i/>
          <w:lang w:eastAsia="en-US"/>
        </w:rPr>
      </w:pPr>
      <w:r w:rsidRPr="00BD5BF6">
        <w:rPr>
          <w:i/>
          <w:lang w:eastAsia="en-US"/>
        </w:rPr>
        <w:t xml:space="preserve">Die morgen, ja, hij komt gewis, </w:t>
      </w:r>
    </w:p>
    <w:p w14:paraId="5FB14E9E" w14:textId="77777777" w:rsidR="00BD5BF6" w:rsidRPr="00BD5BF6" w:rsidRDefault="00D75FC1" w:rsidP="00BE6FFB">
      <w:pPr>
        <w:ind w:left="720"/>
        <w:jc w:val="both"/>
        <w:rPr>
          <w:i/>
          <w:lang w:eastAsia="en-US"/>
        </w:rPr>
      </w:pPr>
      <w:r w:rsidRPr="00BD5BF6">
        <w:rPr>
          <w:i/>
          <w:lang w:eastAsia="en-US"/>
        </w:rPr>
        <w:t xml:space="preserve">en weg is al het duister, </w:t>
      </w:r>
    </w:p>
    <w:p w14:paraId="3021FF68" w14:textId="77777777" w:rsidR="00BD5BF6" w:rsidRPr="00BD5BF6" w:rsidRDefault="00D75FC1" w:rsidP="00BE6FFB">
      <w:pPr>
        <w:ind w:left="720"/>
        <w:jc w:val="both"/>
        <w:rPr>
          <w:i/>
          <w:lang w:eastAsia="en-US"/>
        </w:rPr>
      </w:pPr>
      <w:r w:rsidRPr="00BD5BF6">
        <w:rPr>
          <w:i/>
          <w:lang w:eastAsia="en-US"/>
        </w:rPr>
        <w:t xml:space="preserve">en helder wat nu donker is. </w:t>
      </w:r>
    </w:p>
    <w:p w14:paraId="235003DD" w14:textId="77777777" w:rsidR="00BD5BF6" w:rsidRPr="00BD5BF6" w:rsidRDefault="00D75FC1" w:rsidP="00BE6FFB">
      <w:pPr>
        <w:ind w:left="720"/>
        <w:jc w:val="both"/>
        <w:rPr>
          <w:i/>
          <w:lang w:eastAsia="en-US"/>
        </w:rPr>
      </w:pPr>
      <w:r w:rsidRPr="00BD5BF6">
        <w:rPr>
          <w:i/>
          <w:lang w:eastAsia="en-US"/>
        </w:rPr>
        <w:t xml:space="preserve">Wat ween ik, dat ik ‘t licht nu mis? </w:t>
      </w:r>
    </w:p>
    <w:p w14:paraId="4FB0E8E9" w14:textId="77777777" w:rsidR="00BD5BF6" w:rsidRPr="00BD5BF6" w:rsidRDefault="00D75FC1" w:rsidP="00BE6FFB">
      <w:pPr>
        <w:ind w:left="720"/>
        <w:jc w:val="both"/>
        <w:rPr>
          <w:i/>
          <w:lang w:eastAsia="en-US"/>
        </w:rPr>
      </w:pPr>
      <w:r w:rsidRPr="00BD5BF6">
        <w:rPr>
          <w:i/>
          <w:lang w:eastAsia="en-US"/>
        </w:rPr>
        <w:t xml:space="preserve">‘k zit haast in volle luister. </w:t>
      </w:r>
    </w:p>
    <w:p w14:paraId="50E41241" w14:textId="77777777" w:rsidR="00BD5BF6" w:rsidRPr="00BD5BF6" w:rsidRDefault="00D75FC1" w:rsidP="00BE6FFB">
      <w:pPr>
        <w:ind w:left="720"/>
        <w:jc w:val="both"/>
        <w:rPr>
          <w:i/>
          <w:lang w:eastAsia="en-US"/>
        </w:rPr>
      </w:pPr>
      <w:r w:rsidRPr="00BD5BF6">
        <w:rPr>
          <w:i/>
          <w:lang w:eastAsia="en-US"/>
        </w:rPr>
        <w:t xml:space="preserve">Wat mijn God doet, is welgedaan, </w:t>
      </w:r>
    </w:p>
    <w:p w14:paraId="589D18C2" w14:textId="77777777" w:rsidR="00BD5BF6" w:rsidRPr="00BD5BF6" w:rsidRDefault="00D75FC1" w:rsidP="00BE6FFB">
      <w:pPr>
        <w:ind w:left="720"/>
        <w:jc w:val="both"/>
        <w:rPr>
          <w:i/>
          <w:lang w:eastAsia="en-US"/>
        </w:rPr>
      </w:pPr>
      <w:r w:rsidRPr="00BD5BF6">
        <w:rPr>
          <w:i/>
          <w:lang w:eastAsia="en-US"/>
        </w:rPr>
        <w:t xml:space="preserve">ei, zing dit luid, mijn harte, </w:t>
      </w:r>
    </w:p>
    <w:p w14:paraId="1DCBBFD1" w14:textId="77777777" w:rsidR="00BD5BF6" w:rsidRPr="00BD5BF6" w:rsidRDefault="00D75FC1" w:rsidP="00BE6FFB">
      <w:pPr>
        <w:ind w:left="720"/>
        <w:jc w:val="both"/>
        <w:rPr>
          <w:i/>
          <w:lang w:eastAsia="en-US"/>
        </w:rPr>
      </w:pPr>
      <w:r w:rsidRPr="00BD5BF6">
        <w:rPr>
          <w:i/>
          <w:lang w:eastAsia="en-US"/>
        </w:rPr>
        <w:t xml:space="preserve">al moet ik langs de kruisweg gaan, </w:t>
      </w:r>
    </w:p>
    <w:p w14:paraId="2C8A79A3" w14:textId="77777777" w:rsidR="00BD5BF6" w:rsidRPr="00BD5BF6" w:rsidRDefault="00D75FC1" w:rsidP="00BE6FFB">
      <w:pPr>
        <w:ind w:left="720"/>
        <w:jc w:val="both"/>
        <w:rPr>
          <w:i/>
          <w:lang w:eastAsia="en-US"/>
        </w:rPr>
      </w:pPr>
      <w:r w:rsidRPr="00BD5BF6">
        <w:rPr>
          <w:i/>
          <w:lang w:eastAsia="en-US"/>
        </w:rPr>
        <w:t>die kruisweg is de Hemel</w:t>
      </w:r>
      <w:r w:rsidRPr="00BD5BF6">
        <w:rPr>
          <w:i/>
          <w:lang w:eastAsia="en-US"/>
        </w:rPr>
        <w:softHyphen/>
        <w:t xml:space="preserve">baan. </w:t>
      </w:r>
    </w:p>
    <w:p w14:paraId="57692B58" w14:textId="77777777" w:rsidR="00D75FC1" w:rsidRPr="00BD5BF6" w:rsidRDefault="00D75FC1" w:rsidP="00BE6FFB">
      <w:pPr>
        <w:ind w:left="720"/>
        <w:jc w:val="both"/>
        <w:rPr>
          <w:i/>
          <w:lang w:eastAsia="en-US"/>
        </w:rPr>
      </w:pPr>
      <w:r w:rsidRPr="00BD5BF6">
        <w:rPr>
          <w:i/>
          <w:lang w:eastAsia="en-US"/>
        </w:rPr>
        <w:t>De Hemel kent geen smarte.</w:t>
      </w:r>
    </w:p>
    <w:p w14:paraId="78B0B398" w14:textId="77777777" w:rsidR="00BD5BF6" w:rsidRPr="00BD5BF6" w:rsidRDefault="00BD5BF6" w:rsidP="00D75FC1">
      <w:pPr>
        <w:jc w:val="both"/>
        <w:rPr>
          <w:i/>
          <w:lang w:eastAsia="en-US"/>
        </w:rPr>
      </w:pPr>
    </w:p>
    <w:p w14:paraId="2DE6CC40" w14:textId="77777777" w:rsidR="00BD5BF6" w:rsidRDefault="00D75FC1" w:rsidP="00D75FC1">
      <w:pPr>
        <w:jc w:val="both"/>
        <w:rPr>
          <w:lang w:eastAsia="en-US"/>
        </w:rPr>
      </w:pPr>
      <w:r w:rsidRPr="0002733A">
        <w:rPr>
          <w:lang w:eastAsia="en-US"/>
        </w:rPr>
        <w:t>Ziedaar nu weer eens een versje voor u opgesteld. Voeg er bij de 42</w:t>
      </w:r>
      <w:r w:rsidR="00BD5BF6" w:rsidRPr="00BD5BF6">
        <w:rPr>
          <w:vertAlign w:val="superscript"/>
          <w:lang w:eastAsia="en-US"/>
        </w:rPr>
        <w:t>e</w:t>
      </w:r>
      <w:r w:rsidR="00BD5BF6">
        <w:rPr>
          <w:lang w:eastAsia="en-US"/>
        </w:rPr>
        <w:t xml:space="preserve"> </w:t>
      </w:r>
      <w:r>
        <w:rPr>
          <w:lang w:eastAsia="en-US"/>
        </w:rPr>
        <w:t>Psalm</w:t>
      </w:r>
      <w:r w:rsidRPr="0002733A">
        <w:rPr>
          <w:lang w:eastAsia="en-US"/>
        </w:rPr>
        <w:t xml:space="preserve">: </w:t>
      </w:r>
    </w:p>
    <w:p w14:paraId="0A367ACF" w14:textId="77777777" w:rsidR="00BD5BF6" w:rsidRPr="00BD5BF6" w:rsidRDefault="00D75FC1" w:rsidP="00BD5BF6">
      <w:pPr>
        <w:ind w:left="720"/>
        <w:jc w:val="both"/>
        <w:rPr>
          <w:i/>
          <w:lang w:eastAsia="en-US"/>
        </w:rPr>
      </w:pPr>
      <w:r w:rsidRPr="00BD5BF6">
        <w:rPr>
          <w:i/>
          <w:lang w:eastAsia="en-US"/>
        </w:rPr>
        <w:t xml:space="preserve">“O mijn ziel, wat buigt ge u neder, </w:t>
      </w:r>
    </w:p>
    <w:p w14:paraId="67121C95" w14:textId="77777777" w:rsidR="00BD5BF6" w:rsidRPr="00BD5BF6" w:rsidRDefault="00D75FC1" w:rsidP="00BD5BF6">
      <w:pPr>
        <w:ind w:left="720"/>
        <w:jc w:val="both"/>
        <w:rPr>
          <w:i/>
          <w:lang w:eastAsia="en-US"/>
        </w:rPr>
      </w:pPr>
      <w:r w:rsidRPr="00BD5BF6">
        <w:rPr>
          <w:i/>
          <w:lang w:eastAsia="en-US"/>
        </w:rPr>
        <w:t xml:space="preserve">waartoe zijt ge in mij ontrust? </w:t>
      </w:r>
    </w:p>
    <w:p w14:paraId="3CDF619C" w14:textId="77777777" w:rsidR="00BD5BF6" w:rsidRPr="00BD5BF6" w:rsidRDefault="00D75FC1" w:rsidP="00BD5BF6">
      <w:pPr>
        <w:ind w:left="720"/>
        <w:jc w:val="both"/>
        <w:rPr>
          <w:i/>
          <w:lang w:eastAsia="en-US"/>
        </w:rPr>
      </w:pPr>
      <w:r w:rsidRPr="00BD5BF6">
        <w:rPr>
          <w:i/>
          <w:lang w:eastAsia="en-US"/>
        </w:rPr>
        <w:t xml:space="preserve">Voed het oud vertrouwen weder. </w:t>
      </w:r>
    </w:p>
    <w:p w14:paraId="60B08393" w14:textId="77777777" w:rsidR="00BD5BF6" w:rsidRPr="00BD5BF6" w:rsidRDefault="00D75FC1" w:rsidP="00BD5BF6">
      <w:pPr>
        <w:ind w:left="720"/>
        <w:jc w:val="both"/>
        <w:rPr>
          <w:i/>
          <w:lang w:eastAsia="en-US"/>
        </w:rPr>
      </w:pPr>
      <w:r w:rsidRPr="00BD5BF6">
        <w:rPr>
          <w:i/>
          <w:lang w:eastAsia="en-US"/>
        </w:rPr>
        <w:t xml:space="preserve">Zoek in ‘s Hoogsten lof uw lust. </w:t>
      </w:r>
    </w:p>
    <w:p w14:paraId="6EB47970" w14:textId="77777777" w:rsidR="00BD5BF6" w:rsidRPr="00BD5BF6" w:rsidRDefault="00D75FC1" w:rsidP="00BD5BF6">
      <w:pPr>
        <w:ind w:left="720"/>
        <w:jc w:val="both"/>
        <w:rPr>
          <w:i/>
          <w:lang w:eastAsia="en-US"/>
        </w:rPr>
      </w:pPr>
      <w:r w:rsidRPr="00BD5BF6">
        <w:rPr>
          <w:i/>
          <w:lang w:eastAsia="en-US"/>
        </w:rPr>
        <w:t>Want Gods goed</w:t>
      </w:r>
      <w:r w:rsidRPr="00BD5BF6">
        <w:rPr>
          <w:i/>
          <w:lang w:eastAsia="en-US"/>
        </w:rPr>
        <w:softHyphen/>
        <w:t xml:space="preserve">heid zal uw druk </w:t>
      </w:r>
    </w:p>
    <w:p w14:paraId="1CA3B221" w14:textId="77777777" w:rsidR="00BD5BF6" w:rsidRPr="00BD5BF6" w:rsidRDefault="00D75FC1" w:rsidP="00BD5BF6">
      <w:pPr>
        <w:ind w:left="720"/>
        <w:jc w:val="both"/>
        <w:rPr>
          <w:i/>
          <w:lang w:eastAsia="en-US"/>
        </w:rPr>
      </w:pPr>
      <w:r w:rsidRPr="00BD5BF6">
        <w:rPr>
          <w:i/>
          <w:lang w:eastAsia="en-US"/>
        </w:rPr>
        <w:t xml:space="preserve">eens verwisselen in geluk. </w:t>
      </w:r>
    </w:p>
    <w:p w14:paraId="4EF559F4" w14:textId="77777777" w:rsidR="00BD5BF6" w:rsidRPr="00BD5BF6" w:rsidRDefault="00D75FC1" w:rsidP="00BD5BF6">
      <w:pPr>
        <w:ind w:left="720"/>
        <w:jc w:val="both"/>
        <w:rPr>
          <w:i/>
          <w:lang w:eastAsia="en-US"/>
        </w:rPr>
      </w:pPr>
      <w:r w:rsidRPr="00BD5BF6">
        <w:rPr>
          <w:i/>
          <w:lang w:eastAsia="en-US"/>
        </w:rPr>
        <w:t xml:space="preserve">Hoop op God! Sla ‘t oog naar boven! </w:t>
      </w:r>
    </w:p>
    <w:p w14:paraId="3588C7CC" w14:textId="77777777" w:rsidR="00BD5BF6" w:rsidRPr="00BD5BF6" w:rsidRDefault="00D75FC1" w:rsidP="00BD5BF6">
      <w:pPr>
        <w:ind w:left="720"/>
        <w:jc w:val="both"/>
        <w:rPr>
          <w:i/>
          <w:lang w:eastAsia="en-US"/>
        </w:rPr>
      </w:pPr>
      <w:r w:rsidRPr="00BD5BF6">
        <w:rPr>
          <w:i/>
          <w:lang w:eastAsia="en-US"/>
        </w:rPr>
        <w:t xml:space="preserve">Want ik zal Zijn Naam nog loven.” </w:t>
      </w:r>
    </w:p>
    <w:p w14:paraId="5B65B500" w14:textId="77777777" w:rsidR="00BD5BF6" w:rsidRDefault="00BD5BF6" w:rsidP="00D75FC1">
      <w:pPr>
        <w:jc w:val="both"/>
        <w:rPr>
          <w:lang w:eastAsia="en-US"/>
        </w:rPr>
      </w:pPr>
    </w:p>
    <w:p w14:paraId="67DD9D4F" w14:textId="77777777" w:rsidR="00BD5BF6" w:rsidRPr="00BD5BF6" w:rsidRDefault="00D75FC1" w:rsidP="00BD5BF6">
      <w:pPr>
        <w:ind w:left="720"/>
        <w:jc w:val="both"/>
        <w:rPr>
          <w:i/>
          <w:lang w:eastAsia="en-US"/>
        </w:rPr>
      </w:pPr>
      <w:r w:rsidRPr="00BD5BF6">
        <w:rPr>
          <w:i/>
          <w:lang w:eastAsia="en-US"/>
        </w:rPr>
        <w:t xml:space="preserve">Ja, ja, - het bitt’re voor de mond </w:t>
      </w:r>
    </w:p>
    <w:p w14:paraId="3BE8D783" w14:textId="77777777" w:rsidR="00BD5BF6" w:rsidRPr="00BD5BF6" w:rsidRDefault="00D75FC1" w:rsidP="00BD5BF6">
      <w:pPr>
        <w:ind w:left="720"/>
        <w:jc w:val="both"/>
        <w:rPr>
          <w:i/>
          <w:lang w:eastAsia="en-US"/>
        </w:rPr>
      </w:pPr>
      <w:r w:rsidRPr="00BD5BF6">
        <w:rPr>
          <w:i/>
          <w:lang w:eastAsia="en-US"/>
        </w:rPr>
        <w:t xml:space="preserve">is voor het hart gezond. </w:t>
      </w:r>
    </w:p>
    <w:p w14:paraId="6EA08112" w14:textId="77777777" w:rsidR="00BD5BF6" w:rsidRDefault="00D75FC1" w:rsidP="00BD5BF6">
      <w:pPr>
        <w:ind w:left="720"/>
        <w:jc w:val="both"/>
        <w:rPr>
          <w:i/>
          <w:lang w:eastAsia="en-US"/>
        </w:rPr>
      </w:pPr>
      <w:r w:rsidRPr="00BD5BF6">
        <w:rPr>
          <w:i/>
          <w:lang w:eastAsia="en-US"/>
        </w:rPr>
        <w:t xml:space="preserve">Het kruis is dan nog goed, </w:t>
      </w:r>
    </w:p>
    <w:p w14:paraId="1E84907E" w14:textId="77777777" w:rsidR="00BD5BF6" w:rsidRPr="00BD5BF6" w:rsidRDefault="00D75FC1" w:rsidP="00BD5BF6">
      <w:pPr>
        <w:ind w:left="720"/>
        <w:jc w:val="both"/>
        <w:rPr>
          <w:i/>
          <w:lang w:eastAsia="en-US"/>
        </w:rPr>
      </w:pPr>
      <w:r w:rsidRPr="00BD5BF6">
        <w:rPr>
          <w:i/>
          <w:lang w:eastAsia="en-US"/>
        </w:rPr>
        <w:t xml:space="preserve">wanneer het smarte doet. </w:t>
      </w:r>
    </w:p>
    <w:p w14:paraId="5EA7FC7A" w14:textId="77777777" w:rsidR="00BD5BF6" w:rsidRPr="00BD5BF6" w:rsidRDefault="00D75FC1" w:rsidP="00BD5BF6">
      <w:pPr>
        <w:ind w:left="720"/>
        <w:jc w:val="both"/>
        <w:rPr>
          <w:i/>
          <w:lang w:eastAsia="en-US"/>
        </w:rPr>
      </w:pPr>
      <w:r w:rsidRPr="00BD5BF6">
        <w:rPr>
          <w:i/>
          <w:lang w:eastAsia="en-US"/>
        </w:rPr>
        <w:t xml:space="preserve">God gaf het ons te dragen, </w:t>
      </w:r>
    </w:p>
    <w:p w14:paraId="6D8DB1D4" w14:textId="77777777" w:rsidR="00BD5BF6" w:rsidRPr="00BD5BF6" w:rsidRDefault="00D75FC1" w:rsidP="00BD5BF6">
      <w:pPr>
        <w:ind w:left="720"/>
        <w:jc w:val="both"/>
        <w:rPr>
          <w:i/>
          <w:lang w:eastAsia="en-US"/>
        </w:rPr>
      </w:pPr>
      <w:r w:rsidRPr="00BD5BF6">
        <w:rPr>
          <w:i/>
          <w:lang w:eastAsia="en-US"/>
        </w:rPr>
        <w:t xml:space="preserve">dies moet het ons behagen. </w:t>
      </w:r>
    </w:p>
    <w:p w14:paraId="6FEC063A" w14:textId="77777777" w:rsidR="00BD5BF6" w:rsidRPr="00BD5BF6" w:rsidRDefault="00D75FC1" w:rsidP="00BD5BF6">
      <w:pPr>
        <w:ind w:left="720"/>
        <w:jc w:val="both"/>
        <w:rPr>
          <w:i/>
          <w:lang w:eastAsia="en-US"/>
        </w:rPr>
      </w:pPr>
      <w:r w:rsidRPr="00BD5BF6">
        <w:rPr>
          <w:i/>
          <w:lang w:eastAsia="en-US"/>
        </w:rPr>
        <w:t xml:space="preserve">O, ‘t is zo goed - zo goed! </w:t>
      </w:r>
    </w:p>
    <w:p w14:paraId="4CB7D4C8" w14:textId="77777777" w:rsidR="00BD5BF6" w:rsidRDefault="00BD5BF6" w:rsidP="00D75FC1">
      <w:pPr>
        <w:jc w:val="both"/>
        <w:rPr>
          <w:lang w:eastAsia="en-US"/>
        </w:rPr>
      </w:pPr>
    </w:p>
    <w:p w14:paraId="436AE448" w14:textId="77777777" w:rsidR="00D75FC1" w:rsidRPr="0002733A" w:rsidRDefault="00D75FC1" w:rsidP="00D75FC1">
      <w:pPr>
        <w:jc w:val="both"/>
        <w:rPr>
          <w:lang w:eastAsia="en-US"/>
        </w:rPr>
      </w:pPr>
      <w:r w:rsidRPr="0002733A">
        <w:rPr>
          <w:lang w:eastAsia="en-US"/>
        </w:rPr>
        <w:t>Zeker als de beproeving tegenwoordig is, dunkt</w:t>
      </w:r>
      <w:r w:rsidR="00BD5BF6">
        <w:rPr>
          <w:lang w:eastAsia="en-US"/>
        </w:rPr>
        <w:t xml:space="preserve"> </w:t>
      </w:r>
      <w:r w:rsidRPr="0002733A">
        <w:rPr>
          <w:lang w:eastAsia="en-US"/>
        </w:rPr>
        <w:t>z</w:t>
      </w:r>
      <w:r w:rsidR="00BD5BF6">
        <w:rPr>
          <w:lang w:eastAsia="en-US"/>
        </w:rPr>
        <w:t>e</w:t>
      </w:r>
      <w:r w:rsidRPr="0002733A">
        <w:rPr>
          <w:lang w:eastAsia="en-US"/>
        </w:rPr>
        <w:t xml:space="preserve"> ons geen</w:t>
      </w:r>
      <w:r>
        <w:rPr>
          <w:lang w:eastAsia="en-US"/>
        </w:rPr>
        <w:t xml:space="preserve"> zaak </w:t>
      </w:r>
      <w:r w:rsidRPr="0002733A">
        <w:rPr>
          <w:lang w:eastAsia="en-US"/>
        </w:rPr>
        <w:t>van blijdschap, maar daarna werkt zij een vreedzame vrucht dengenen, die daardoor geoefend worden</w:t>
      </w:r>
      <w:r w:rsidR="00BD5BF6">
        <w:rPr>
          <w:lang w:eastAsia="en-US"/>
        </w:rPr>
        <w:t>.</w:t>
      </w:r>
      <w:r w:rsidRPr="0002733A">
        <w:rPr>
          <w:lang w:eastAsia="en-US"/>
        </w:rPr>
        <w:t xml:space="preserve"> Wie is er ooit te schande geworden, die op de Heere gehoopt heeft?</w:t>
      </w:r>
    </w:p>
    <w:p w14:paraId="76C48002" w14:textId="77777777" w:rsidR="00D75FC1" w:rsidRPr="0002733A" w:rsidRDefault="00D75FC1" w:rsidP="00D75FC1">
      <w:pPr>
        <w:jc w:val="both"/>
        <w:rPr>
          <w:lang w:eastAsia="en-US"/>
        </w:rPr>
      </w:pPr>
      <w:r w:rsidRPr="0002733A">
        <w:rPr>
          <w:lang w:eastAsia="en-US"/>
        </w:rPr>
        <w:t xml:space="preserve"> </w:t>
      </w:r>
    </w:p>
    <w:p w14:paraId="6B6FD578" w14:textId="77777777" w:rsidR="00BD5BF6" w:rsidRDefault="00D75FC1" w:rsidP="00D75FC1">
      <w:pPr>
        <w:jc w:val="both"/>
        <w:rPr>
          <w:lang w:eastAsia="en-US"/>
        </w:rPr>
      </w:pPr>
      <w:r w:rsidRPr="0002733A">
        <w:rPr>
          <w:lang w:eastAsia="en-US"/>
        </w:rPr>
        <w:t>...</w:t>
      </w:r>
      <w:r w:rsidR="00BD5BF6">
        <w:rPr>
          <w:lang w:eastAsia="en-US"/>
        </w:rPr>
        <w:t xml:space="preserve"> </w:t>
      </w:r>
      <w:r w:rsidRPr="0002733A">
        <w:rPr>
          <w:lang w:eastAsia="en-US"/>
        </w:rPr>
        <w:t xml:space="preserve">Hebt u wel een </w:t>
      </w:r>
      <w:r>
        <w:rPr>
          <w:lang w:eastAsia="en-US"/>
        </w:rPr>
        <w:t>Bijbel</w:t>
      </w:r>
      <w:r w:rsidRPr="0002733A">
        <w:rPr>
          <w:lang w:eastAsia="en-US"/>
        </w:rPr>
        <w:t xml:space="preserve"> of een gereformeerd </w:t>
      </w:r>
      <w:r>
        <w:rPr>
          <w:lang w:eastAsia="en-US"/>
        </w:rPr>
        <w:t>Psalm</w:t>
      </w:r>
      <w:r w:rsidRPr="0002733A">
        <w:rPr>
          <w:lang w:eastAsia="en-US"/>
        </w:rPr>
        <w:t xml:space="preserve">boek met de tekst van de </w:t>
      </w:r>
      <w:r>
        <w:rPr>
          <w:lang w:eastAsia="en-US"/>
        </w:rPr>
        <w:t>Psalm</w:t>
      </w:r>
      <w:r w:rsidRPr="0002733A">
        <w:rPr>
          <w:lang w:eastAsia="en-US"/>
        </w:rPr>
        <w:t>en aan de kant? Laat er anders een vragen bij onze vriend Bilderdijk. Stoor u in dat geval niet aan de mensen, overal waar wij zijn</w:t>
      </w:r>
      <w:r w:rsidR="00BD5BF6">
        <w:rPr>
          <w:lang w:eastAsia="en-US"/>
        </w:rPr>
        <w:t xml:space="preserve">, </w:t>
      </w:r>
      <w:r w:rsidRPr="0002733A">
        <w:rPr>
          <w:lang w:eastAsia="en-US"/>
        </w:rPr>
        <w:t xml:space="preserve">roept ons de Heere en stelt ons tot verheerlijking </w:t>
      </w:r>
      <w:r w:rsidR="00BD5BF6">
        <w:rPr>
          <w:lang w:eastAsia="en-US"/>
        </w:rPr>
        <w:t xml:space="preserve">van </w:t>
      </w:r>
      <w:r w:rsidRPr="0002733A">
        <w:rPr>
          <w:lang w:eastAsia="en-US"/>
        </w:rPr>
        <w:t>Zijn</w:t>
      </w:r>
      <w:r w:rsidR="00BD5BF6">
        <w:rPr>
          <w:lang w:eastAsia="en-US"/>
        </w:rPr>
        <w:t xml:space="preserve"> Naam</w:t>
      </w:r>
      <w:r w:rsidRPr="0002733A">
        <w:rPr>
          <w:lang w:eastAsia="en-US"/>
        </w:rPr>
        <w:t xml:space="preserve"> en tot verkondiging</w:t>
      </w:r>
      <w:r w:rsidR="00BD5BF6">
        <w:rPr>
          <w:lang w:eastAsia="en-US"/>
        </w:rPr>
        <w:t xml:space="preserve"> van </w:t>
      </w:r>
      <w:r w:rsidRPr="0002733A">
        <w:rPr>
          <w:lang w:eastAsia="en-US"/>
        </w:rPr>
        <w:t>Zijn deugden</w:t>
      </w:r>
      <w:r w:rsidR="00BD5BF6">
        <w:rPr>
          <w:lang w:eastAsia="en-US"/>
        </w:rPr>
        <w:t>. D</w:t>
      </w:r>
      <w:r w:rsidRPr="0002733A">
        <w:rPr>
          <w:lang w:eastAsia="en-US"/>
        </w:rPr>
        <w:t xml:space="preserve">e Heere Jezus, die de schande en smaad van de mensen veracht heeft en gezeten is in heerlijkheid aan de rechterhand </w:t>
      </w:r>
      <w:r>
        <w:rPr>
          <w:lang w:eastAsia="en-US"/>
        </w:rPr>
        <w:t>van de Vader</w:t>
      </w:r>
      <w:r w:rsidRPr="0002733A">
        <w:rPr>
          <w:lang w:eastAsia="en-US"/>
        </w:rPr>
        <w:t xml:space="preserve">, roept ons toe: </w:t>
      </w:r>
      <w:r>
        <w:rPr>
          <w:lang w:eastAsia="en-US"/>
        </w:rPr>
        <w:t>“</w:t>
      </w:r>
      <w:r w:rsidRPr="0002733A">
        <w:rPr>
          <w:lang w:eastAsia="en-US"/>
        </w:rPr>
        <w:t xml:space="preserve">Wie zich Mijns en </w:t>
      </w:r>
      <w:r w:rsidR="00BD5BF6">
        <w:rPr>
          <w:lang w:eastAsia="en-US"/>
        </w:rPr>
        <w:t>M</w:t>
      </w:r>
      <w:r>
        <w:rPr>
          <w:lang w:eastAsia="en-US"/>
        </w:rPr>
        <w:t xml:space="preserve">ijn </w:t>
      </w:r>
      <w:r w:rsidRPr="0002733A">
        <w:rPr>
          <w:lang w:eastAsia="en-US"/>
        </w:rPr>
        <w:t xml:space="preserve">woorden (en dat is de </w:t>
      </w:r>
      <w:r>
        <w:rPr>
          <w:lang w:eastAsia="en-US"/>
        </w:rPr>
        <w:t>Bijbel</w:t>
      </w:r>
      <w:r w:rsidRPr="0002733A">
        <w:rPr>
          <w:lang w:eastAsia="en-US"/>
        </w:rPr>
        <w:t xml:space="preserve"> toch ook ) niet scha</w:t>
      </w:r>
      <w:r w:rsidRPr="0002733A">
        <w:rPr>
          <w:lang w:eastAsia="en-US"/>
        </w:rPr>
        <w:softHyphen/>
        <w:t>men zal, diens zal Ik Mij ook niet schamen, wanneer Ik zal gekomen zijn</w:t>
      </w:r>
      <w:r>
        <w:rPr>
          <w:lang w:eastAsia="en-US"/>
        </w:rPr>
        <w:t>.”</w:t>
      </w:r>
      <w:r w:rsidRPr="0002733A">
        <w:rPr>
          <w:lang w:eastAsia="en-US"/>
        </w:rPr>
        <w:t xml:space="preserve"> David zegt: </w:t>
      </w:r>
      <w:r>
        <w:rPr>
          <w:lang w:eastAsia="en-US"/>
        </w:rPr>
        <w:t>“</w:t>
      </w:r>
      <w:r w:rsidRPr="0002733A">
        <w:rPr>
          <w:lang w:eastAsia="en-US"/>
        </w:rPr>
        <w:t xml:space="preserve">Uw Woord is mij een lamp voor mijn voet en een licht voor mijn pad”, hij wandelde dus in de donkerheid toen hij dat zei. </w:t>
      </w:r>
    </w:p>
    <w:p w14:paraId="3C5D4977" w14:textId="77777777" w:rsidR="00BD5BF6" w:rsidRDefault="00D75FC1" w:rsidP="00D75FC1">
      <w:pPr>
        <w:jc w:val="both"/>
        <w:rPr>
          <w:lang w:eastAsia="en-US"/>
        </w:rPr>
      </w:pPr>
      <w:r w:rsidRPr="0002733A">
        <w:rPr>
          <w:lang w:eastAsia="en-US"/>
        </w:rPr>
        <w:t xml:space="preserve">Hoor dan </w:t>
      </w:r>
      <w:r>
        <w:rPr>
          <w:lang w:eastAsia="en-US"/>
        </w:rPr>
        <w:t>des Heeren woord</w:t>
      </w:r>
      <w:r w:rsidRPr="0002733A">
        <w:rPr>
          <w:lang w:eastAsia="en-US"/>
        </w:rPr>
        <w:t xml:space="preserve"> en bidt om de invloeden van Zijn Heilige Geest, opdat u het gelovig</w:t>
      </w:r>
      <w:r w:rsidR="00BD5BF6">
        <w:rPr>
          <w:lang w:eastAsia="en-US"/>
        </w:rPr>
        <w:t xml:space="preserve"> m</w:t>
      </w:r>
      <w:r w:rsidRPr="0002733A">
        <w:rPr>
          <w:lang w:eastAsia="en-US"/>
        </w:rPr>
        <w:t xml:space="preserve">oogt aannemen, en zeggen: </w:t>
      </w:r>
      <w:r w:rsidR="00BD5BF6">
        <w:rPr>
          <w:lang w:eastAsia="en-US"/>
        </w:rPr>
        <w:t>‘</w:t>
      </w:r>
      <w:r w:rsidRPr="0002733A">
        <w:rPr>
          <w:lang w:eastAsia="en-US"/>
        </w:rPr>
        <w:t>Al zie ik het nu niet, he</w:t>
      </w:r>
      <w:r w:rsidR="00BD5BF6">
        <w:rPr>
          <w:lang w:eastAsia="en-US"/>
        </w:rPr>
        <w:t>t is toch zo, het Woord Gods be</w:t>
      </w:r>
      <w:r w:rsidRPr="0002733A">
        <w:rPr>
          <w:lang w:eastAsia="en-US"/>
        </w:rPr>
        <w:t>helst</w:t>
      </w:r>
      <w:r w:rsidR="00BD5BF6">
        <w:rPr>
          <w:lang w:eastAsia="en-US"/>
        </w:rPr>
        <w:t xml:space="preserve"> </w:t>
      </w:r>
      <w:r w:rsidRPr="0002733A">
        <w:rPr>
          <w:lang w:eastAsia="en-US"/>
        </w:rPr>
        <w:t xml:space="preserve">die en die belofte en die </w:t>
      </w:r>
      <w:r w:rsidR="00BD5BF6">
        <w:rPr>
          <w:lang w:eastAsia="en-US"/>
        </w:rPr>
        <w:t>z</w:t>
      </w:r>
      <w:r w:rsidRPr="0002733A">
        <w:rPr>
          <w:lang w:eastAsia="en-US"/>
        </w:rPr>
        <w:t>al vervuld worden. Want Go</w:t>
      </w:r>
      <w:r w:rsidR="00BD5BF6">
        <w:rPr>
          <w:lang w:eastAsia="en-US"/>
        </w:rPr>
        <w:t xml:space="preserve">d </w:t>
      </w:r>
      <w:r w:rsidRPr="0002733A">
        <w:rPr>
          <w:lang w:eastAsia="en-US"/>
        </w:rPr>
        <w:t>spreekt en God is waarachtig. Het is onmogelijk dat God liegt</w:t>
      </w:r>
      <w:r>
        <w:rPr>
          <w:lang w:eastAsia="en-US"/>
        </w:rPr>
        <w:t>. De</w:t>
      </w:r>
      <w:r w:rsidRPr="0002733A">
        <w:rPr>
          <w:lang w:eastAsia="en-US"/>
        </w:rPr>
        <w:t xml:space="preserve"> wijze waarop, het hoe en wanneer van de ver</w:t>
      </w:r>
      <w:r w:rsidRPr="0002733A">
        <w:rPr>
          <w:lang w:eastAsia="en-US"/>
        </w:rPr>
        <w:softHyphen/>
        <w:t>vulling, laat da</w:t>
      </w:r>
      <w:r w:rsidR="00BD5BF6">
        <w:rPr>
          <w:lang w:eastAsia="en-US"/>
        </w:rPr>
        <w:t>a</w:t>
      </w:r>
      <w:r w:rsidRPr="0002733A">
        <w:rPr>
          <w:lang w:eastAsia="en-US"/>
        </w:rPr>
        <w:t>raan Uw God over</w:t>
      </w:r>
      <w:r w:rsidR="00BD5BF6">
        <w:rPr>
          <w:lang w:eastAsia="en-US"/>
        </w:rPr>
        <w:t>.</w:t>
      </w:r>
      <w:r w:rsidRPr="0002733A">
        <w:rPr>
          <w:lang w:eastAsia="en-US"/>
        </w:rPr>
        <w:t xml:space="preserve"> Gode zijn</w:t>
      </w:r>
      <w:r>
        <w:rPr>
          <w:lang w:eastAsia="en-US"/>
        </w:rPr>
        <w:t xml:space="preserve"> al </w:t>
      </w:r>
      <w:r w:rsidRPr="0002733A">
        <w:rPr>
          <w:lang w:eastAsia="en-US"/>
        </w:rPr>
        <w:t>Zijn wer</w:t>
      </w:r>
      <w:r w:rsidRPr="0002733A">
        <w:rPr>
          <w:lang w:eastAsia="en-US"/>
        </w:rPr>
        <w:softHyphen/>
        <w:t xml:space="preserve">ken van voor de grondlegging van de wereld bekend, bij Hem zijn de </w:t>
      </w:r>
      <w:r w:rsidR="00BD5BF6">
        <w:rPr>
          <w:lang w:eastAsia="en-US"/>
        </w:rPr>
        <w:t>t</w:t>
      </w:r>
      <w:r w:rsidRPr="0002733A">
        <w:rPr>
          <w:lang w:eastAsia="en-US"/>
        </w:rPr>
        <w:t>ijden en stonden. Niet langer, dan Hij naar Zijn on</w:t>
      </w:r>
      <w:r w:rsidRPr="0002733A">
        <w:rPr>
          <w:lang w:eastAsia="en-US"/>
        </w:rPr>
        <w:softHyphen/>
        <w:t>naspeurlijke wijsheid deze toestand, waarin ik mij nu be</w:t>
      </w:r>
      <w:r w:rsidRPr="0002733A">
        <w:rPr>
          <w:lang w:eastAsia="en-US"/>
        </w:rPr>
        <w:softHyphen/>
        <w:t>vind, voor mijn eeuwig zieleheil nuttig zal oordelen, zal ik erin</w:t>
      </w:r>
      <w:r w:rsidR="00BD5BF6">
        <w:rPr>
          <w:lang w:eastAsia="en-US"/>
        </w:rPr>
        <w:t xml:space="preserve"> </w:t>
      </w:r>
      <w:r w:rsidRPr="0002733A">
        <w:rPr>
          <w:lang w:eastAsia="en-US"/>
        </w:rPr>
        <w:t>bli</w:t>
      </w:r>
      <w:r w:rsidR="00BD5BF6">
        <w:rPr>
          <w:lang w:eastAsia="en-US"/>
        </w:rPr>
        <w:t>j</w:t>
      </w:r>
      <w:r w:rsidRPr="0002733A">
        <w:rPr>
          <w:lang w:eastAsia="en-US"/>
        </w:rPr>
        <w:t>ven, en oordeelt Hij het nuttig, dat ik er niet langer in zij</w:t>
      </w:r>
      <w:r>
        <w:rPr>
          <w:lang w:eastAsia="en-US"/>
        </w:rPr>
        <w:t>. Hij</w:t>
      </w:r>
      <w:r w:rsidR="00BD5BF6">
        <w:rPr>
          <w:lang w:eastAsia="en-US"/>
        </w:rPr>
        <w:t xml:space="preserve"> </w:t>
      </w:r>
      <w:r w:rsidRPr="0002733A">
        <w:rPr>
          <w:lang w:eastAsia="en-US"/>
        </w:rPr>
        <w:t xml:space="preserve">spreekt en het is er </w:t>
      </w:r>
      <w:r>
        <w:rPr>
          <w:lang w:eastAsia="en-US"/>
        </w:rPr>
        <w:t>-</w:t>
      </w:r>
      <w:r w:rsidRPr="0002733A">
        <w:rPr>
          <w:lang w:eastAsia="en-US"/>
        </w:rPr>
        <w:t xml:space="preserve"> onze God is in de Hemel; Hij doet wat Hem beh</w:t>
      </w:r>
      <w:r w:rsidR="00BD5BF6">
        <w:rPr>
          <w:lang w:eastAsia="en-US"/>
        </w:rPr>
        <w:t>aagt. Hij kan doen wat Hij wil.’</w:t>
      </w:r>
    </w:p>
    <w:p w14:paraId="61D83138" w14:textId="77777777" w:rsidR="00BD5BF6" w:rsidRDefault="00D75FC1" w:rsidP="00D75FC1">
      <w:pPr>
        <w:jc w:val="both"/>
        <w:rPr>
          <w:lang w:eastAsia="en-US"/>
        </w:rPr>
      </w:pPr>
      <w:r w:rsidRPr="0002733A">
        <w:rPr>
          <w:lang w:eastAsia="en-US"/>
        </w:rPr>
        <w:t xml:space="preserve">Dit zij de taal van uw hart. </w:t>
      </w:r>
      <w:r w:rsidRPr="00BD5BF6">
        <w:rPr>
          <w:i/>
          <w:lang w:eastAsia="en-US"/>
        </w:rPr>
        <w:t>Veel zijn de tegenspoeden van de rechtvaardige, maar de Heere redt hem uit al</w:t>
      </w:r>
      <w:r w:rsidR="00BD5BF6" w:rsidRPr="00BD5BF6">
        <w:rPr>
          <w:i/>
          <w:lang w:eastAsia="en-US"/>
        </w:rPr>
        <w:t>le</w:t>
      </w:r>
      <w:r w:rsidRPr="00BD5BF6">
        <w:rPr>
          <w:i/>
          <w:lang w:eastAsia="en-US"/>
        </w:rPr>
        <w:t xml:space="preserve"> die</w:t>
      </w:r>
      <w:r w:rsidR="00BD5BF6" w:rsidRPr="00BD5BF6">
        <w:rPr>
          <w:i/>
          <w:lang w:eastAsia="en-US"/>
        </w:rPr>
        <w:t xml:space="preserve">. </w:t>
      </w:r>
      <w:r w:rsidR="00BD5BF6">
        <w:rPr>
          <w:lang w:eastAsia="en-US"/>
        </w:rPr>
        <w:t>G</w:t>
      </w:r>
      <w:r w:rsidRPr="0002733A">
        <w:rPr>
          <w:lang w:eastAsia="en-US"/>
        </w:rPr>
        <w:t>eduld is u nodig, opdat u beproefd zijnde, zoveel te meer ondervindt en het bij eigen ondervinding m</w:t>
      </w:r>
      <w:r w:rsidR="00BD5BF6">
        <w:rPr>
          <w:lang w:eastAsia="en-US"/>
        </w:rPr>
        <w:t>ag</w:t>
      </w:r>
      <w:r w:rsidRPr="0002733A">
        <w:rPr>
          <w:lang w:eastAsia="en-US"/>
        </w:rPr>
        <w:t xml:space="preserve"> zeggen, dat de werken van de Heere groot zijn en dat Hij wonderbaar is in verlossing. Het is u uit genade gegeven, niet alleen</w:t>
      </w:r>
      <w:r w:rsidR="00BD5BF6">
        <w:rPr>
          <w:lang w:eastAsia="en-US"/>
        </w:rPr>
        <w:t xml:space="preserve"> </w:t>
      </w:r>
      <w:r w:rsidRPr="0002733A">
        <w:rPr>
          <w:lang w:eastAsia="en-US"/>
        </w:rPr>
        <w:t>dat u moogt</w:t>
      </w:r>
      <w:r w:rsidR="00BD5BF6">
        <w:rPr>
          <w:lang w:eastAsia="en-US"/>
        </w:rPr>
        <w:t xml:space="preserve"> </w:t>
      </w:r>
      <w:r w:rsidRPr="0002733A">
        <w:rPr>
          <w:lang w:eastAsia="en-US"/>
        </w:rPr>
        <w:t xml:space="preserve">geloven, maar ook dat u lijdt. </w:t>
      </w:r>
      <w:r>
        <w:rPr>
          <w:lang w:eastAsia="en-US"/>
        </w:rPr>
        <w:t>“</w:t>
      </w:r>
      <w:r w:rsidRPr="0002733A">
        <w:rPr>
          <w:lang w:eastAsia="en-US"/>
        </w:rPr>
        <w:t>Acht niet</w:t>
      </w:r>
      <w:r w:rsidR="00BD5BF6">
        <w:rPr>
          <w:lang w:eastAsia="en-US"/>
        </w:rPr>
        <w:t xml:space="preserve"> </w:t>
      </w:r>
      <w:r w:rsidRPr="0002733A">
        <w:rPr>
          <w:lang w:eastAsia="en-US"/>
        </w:rPr>
        <w:t>klein de kas</w:t>
      </w:r>
      <w:r w:rsidR="00BD5BF6">
        <w:rPr>
          <w:lang w:eastAsia="en-US"/>
        </w:rPr>
        <w:t>t</w:t>
      </w:r>
      <w:r w:rsidRPr="0002733A">
        <w:rPr>
          <w:lang w:eastAsia="en-US"/>
        </w:rPr>
        <w:t>ijding van de Heere en bezwijk niet als u van Hem bestraft</w:t>
      </w:r>
      <w:r w:rsidR="00BD5BF6">
        <w:rPr>
          <w:lang w:eastAsia="en-US"/>
        </w:rPr>
        <w:t xml:space="preserve"> </w:t>
      </w:r>
      <w:r w:rsidRPr="0002733A">
        <w:rPr>
          <w:lang w:eastAsia="en-US"/>
        </w:rPr>
        <w:t>wordt. Want die de Heere liefheeft, kastijdt Hij en Hij g</w:t>
      </w:r>
      <w:r>
        <w:rPr>
          <w:lang w:eastAsia="en-US"/>
        </w:rPr>
        <w:t>ese</w:t>
      </w:r>
      <w:r w:rsidRPr="0002733A">
        <w:rPr>
          <w:lang w:eastAsia="en-US"/>
        </w:rPr>
        <w:t xml:space="preserve">lt een iegelijk zoon, die Hij aanneemt. Indien </w:t>
      </w:r>
      <w:r w:rsidR="00BD5BF6">
        <w:rPr>
          <w:lang w:eastAsia="en-US"/>
        </w:rPr>
        <w:t>gij</w:t>
      </w:r>
      <w:r w:rsidRPr="0002733A">
        <w:rPr>
          <w:lang w:eastAsia="en-US"/>
        </w:rPr>
        <w:t xml:space="preserve"> de kastijding verdraagt, zo gedraagt zich God jegens u als zonen (want wat zoon is er, die de Vader niet kastijdt), maar indien </w:t>
      </w:r>
      <w:r w:rsidR="00BD5BF6">
        <w:rPr>
          <w:lang w:eastAsia="en-US"/>
        </w:rPr>
        <w:t>gij</w:t>
      </w:r>
      <w:r w:rsidRPr="0002733A">
        <w:rPr>
          <w:lang w:eastAsia="en-US"/>
        </w:rPr>
        <w:t xml:space="preserve"> zonder kastijding zijt, welke</w:t>
      </w:r>
      <w:r>
        <w:rPr>
          <w:lang w:eastAsia="en-US"/>
        </w:rPr>
        <w:t xml:space="preserve"> al </w:t>
      </w:r>
      <w:r w:rsidRPr="0002733A">
        <w:rPr>
          <w:lang w:eastAsia="en-US"/>
        </w:rPr>
        <w:t>zijn</w:t>
      </w:r>
      <w:r w:rsidR="00BD5BF6">
        <w:rPr>
          <w:lang w:eastAsia="en-US"/>
        </w:rPr>
        <w:t xml:space="preserve"> </w:t>
      </w:r>
      <w:r w:rsidRPr="0002733A">
        <w:rPr>
          <w:lang w:eastAsia="en-US"/>
        </w:rPr>
        <w:t xml:space="preserve">deelachtig geworden, zo </w:t>
      </w:r>
      <w:r w:rsidR="00BD5BF6">
        <w:rPr>
          <w:lang w:eastAsia="en-US"/>
        </w:rPr>
        <w:t>zij</w:t>
      </w:r>
      <w:r w:rsidRPr="0002733A">
        <w:rPr>
          <w:lang w:eastAsia="en-US"/>
        </w:rPr>
        <w:t>t</w:t>
      </w:r>
      <w:r w:rsidR="00BD5BF6">
        <w:rPr>
          <w:lang w:eastAsia="en-US"/>
        </w:rPr>
        <w:t xml:space="preserve"> gij</w:t>
      </w:r>
      <w:r w:rsidRPr="0002733A">
        <w:rPr>
          <w:lang w:eastAsia="en-US"/>
        </w:rPr>
        <w:t xml:space="preserve"> dan bastaarden en niet zonen. Voorts, wij hebben de vaders onzes vl</w:t>
      </w:r>
      <w:r>
        <w:rPr>
          <w:lang w:eastAsia="en-US"/>
        </w:rPr>
        <w:t>ese</w:t>
      </w:r>
      <w:r w:rsidRPr="0002733A">
        <w:rPr>
          <w:lang w:eastAsia="en-US"/>
        </w:rPr>
        <w:t xml:space="preserve">s wel tot kastijders gehad en wij ontzagen hen; zullen wij dan niet veel meer de Vader </w:t>
      </w:r>
      <w:r w:rsidR="00BD5BF6">
        <w:rPr>
          <w:lang w:eastAsia="en-US"/>
        </w:rPr>
        <w:t>der</w:t>
      </w:r>
      <w:r w:rsidRPr="0002733A">
        <w:rPr>
          <w:lang w:eastAsia="en-US"/>
        </w:rPr>
        <w:t xml:space="preserve"> geesten onderworpen zijn en leven? Want</w:t>
      </w:r>
      <w:r>
        <w:rPr>
          <w:lang w:eastAsia="en-US"/>
        </w:rPr>
        <w:t xml:space="preserve"> gen</w:t>
      </w:r>
      <w:r w:rsidR="00BD5BF6">
        <w:rPr>
          <w:lang w:eastAsia="en-US"/>
        </w:rPr>
        <w:t>en</w:t>
      </w:r>
      <w:r>
        <w:rPr>
          <w:lang w:eastAsia="en-US"/>
        </w:rPr>
        <w:t xml:space="preserve"> </w:t>
      </w:r>
      <w:r w:rsidRPr="0002733A">
        <w:rPr>
          <w:lang w:eastAsia="en-US"/>
        </w:rPr>
        <w:t>hebben ons wel voor een korte tijd, naardat het hun goeddacht gekastijd, maar Deze kastijdt ons tot ons nut, opdat wij Zijn heiligheid</w:t>
      </w:r>
      <w:r>
        <w:rPr>
          <w:lang w:eastAsia="en-US"/>
        </w:rPr>
        <w:t xml:space="preserve"> zou</w:t>
      </w:r>
      <w:r w:rsidR="00BD5BF6">
        <w:rPr>
          <w:lang w:eastAsia="en-US"/>
        </w:rPr>
        <w:t>den</w:t>
      </w:r>
      <w:r>
        <w:rPr>
          <w:lang w:eastAsia="en-US"/>
        </w:rPr>
        <w:t xml:space="preserve"> </w:t>
      </w:r>
      <w:r w:rsidRPr="0002733A">
        <w:rPr>
          <w:lang w:eastAsia="en-US"/>
        </w:rPr>
        <w:t>deelachtig worden. Daarom richt weer op de trage handen en de slappe knieën.</w:t>
      </w:r>
      <w:r w:rsidR="00BD5BF6">
        <w:rPr>
          <w:lang w:eastAsia="en-US"/>
        </w:rPr>
        <w:t>”</w:t>
      </w:r>
    </w:p>
    <w:p w14:paraId="3DE52D20" w14:textId="77777777" w:rsidR="00BD5BF6" w:rsidRDefault="00BD5BF6" w:rsidP="00D75FC1">
      <w:pPr>
        <w:jc w:val="both"/>
        <w:rPr>
          <w:lang w:eastAsia="en-US"/>
        </w:rPr>
      </w:pPr>
      <w:r>
        <w:rPr>
          <w:lang w:eastAsia="en-US"/>
        </w:rPr>
        <w:t>“</w:t>
      </w:r>
      <w:r w:rsidR="00D75FC1" w:rsidRPr="0002733A">
        <w:rPr>
          <w:lang w:eastAsia="en-US"/>
        </w:rPr>
        <w:t xml:space="preserve">Loof en verheerlijk de God en Vader onzes Heeren Jezus </w:t>
      </w:r>
      <w:r w:rsidR="00D75FC1">
        <w:rPr>
          <w:lang w:eastAsia="en-US"/>
        </w:rPr>
        <w:t>Christus</w:t>
      </w:r>
      <w:r w:rsidR="00D75FC1" w:rsidRPr="0002733A">
        <w:rPr>
          <w:lang w:eastAsia="en-US"/>
        </w:rPr>
        <w:t xml:space="preserve">, die naar </w:t>
      </w:r>
      <w:r>
        <w:rPr>
          <w:lang w:eastAsia="en-US"/>
        </w:rPr>
        <w:t>Z</w:t>
      </w:r>
      <w:r w:rsidR="00D75FC1" w:rsidRPr="0002733A">
        <w:rPr>
          <w:lang w:eastAsia="en-US"/>
        </w:rPr>
        <w:t>ijn grote barm</w:t>
      </w:r>
      <w:r w:rsidR="00D75FC1">
        <w:rPr>
          <w:lang w:eastAsia="en-US"/>
        </w:rPr>
        <w:t>hartig</w:t>
      </w:r>
      <w:r w:rsidR="00D75FC1" w:rsidRPr="0002733A">
        <w:rPr>
          <w:lang w:eastAsia="en-US"/>
        </w:rPr>
        <w:t xml:space="preserve">heid ons heeft wedergeboren tot een levende hoop door de opstanding van Jezus </w:t>
      </w:r>
      <w:r w:rsidR="00D75FC1">
        <w:rPr>
          <w:lang w:eastAsia="en-US"/>
        </w:rPr>
        <w:t>Christus</w:t>
      </w:r>
      <w:r w:rsidR="00D75FC1" w:rsidRPr="0002733A">
        <w:rPr>
          <w:lang w:eastAsia="en-US"/>
        </w:rPr>
        <w:t xml:space="preserve"> uit de doden, tot een onverderfelijke en onbevlekkelijke en onverwelkelijke erfenis, die in de hemelen bewaard is voor u, die in de kracht Gods be</w:t>
      </w:r>
      <w:r w:rsidR="00D75FC1" w:rsidRPr="0002733A">
        <w:rPr>
          <w:lang w:eastAsia="en-US"/>
        </w:rPr>
        <w:softHyphen/>
        <w:t xml:space="preserve">waard wordt door het geloof, tot de zaligheid, die bereid is om geopenbaard te worden in de laatste tijd; in welke </w:t>
      </w:r>
      <w:r>
        <w:rPr>
          <w:lang w:eastAsia="en-US"/>
        </w:rPr>
        <w:t>gij</w:t>
      </w:r>
      <w:r w:rsidR="00D75FC1" w:rsidRPr="0002733A">
        <w:rPr>
          <w:lang w:eastAsia="en-US"/>
        </w:rPr>
        <w:t xml:space="preserve"> u verheugt, nu een weinig </w:t>
      </w:r>
      <w:r w:rsidR="00D75FC1">
        <w:rPr>
          <w:lang w:eastAsia="en-US"/>
        </w:rPr>
        <w:t xml:space="preserve">tijd </w:t>
      </w:r>
      <w:r w:rsidR="00D75FC1" w:rsidRPr="0002733A">
        <w:rPr>
          <w:lang w:eastAsia="en-US"/>
        </w:rPr>
        <w:t>bedroefd zijnde door menigerlei verzoekingen (welke u daarom alleen toege</w:t>
      </w:r>
      <w:r w:rsidR="00D75FC1" w:rsidRPr="0002733A">
        <w:rPr>
          <w:lang w:eastAsia="en-US"/>
        </w:rPr>
        <w:softHyphen/>
        <w:t>zonden worden van de Heere, wiens goedertierenheid is in van de eeuwigheid), opdat de beproeving uws geloofs, die veel</w:t>
      </w:r>
      <w:r>
        <w:rPr>
          <w:lang w:eastAsia="en-US"/>
        </w:rPr>
        <w:t xml:space="preserve"> </w:t>
      </w:r>
      <w:r w:rsidR="00D75FC1" w:rsidRPr="0002733A">
        <w:rPr>
          <w:lang w:eastAsia="en-US"/>
        </w:rPr>
        <w:softHyphen/>
        <w:t>kostelijker</w:t>
      </w:r>
      <w:r>
        <w:rPr>
          <w:lang w:eastAsia="en-US"/>
        </w:rPr>
        <w:t xml:space="preserve"> </w:t>
      </w:r>
      <w:r w:rsidR="00D75FC1" w:rsidRPr="0002733A">
        <w:rPr>
          <w:lang w:eastAsia="en-US"/>
        </w:rPr>
        <w:t>is dan des</w:t>
      </w:r>
      <w:r>
        <w:rPr>
          <w:lang w:eastAsia="en-US"/>
        </w:rPr>
        <w:t xml:space="preserve"> </w:t>
      </w:r>
      <w:r w:rsidR="00D75FC1" w:rsidRPr="0002733A">
        <w:rPr>
          <w:lang w:eastAsia="en-US"/>
        </w:rPr>
        <w:t>gouds, het</w:t>
      </w:r>
      <w:r>
        <w:rPr>
          <w:lang w:eastAsia="en-US"/>
        </w:rPr>
        <w:t>w</w:t>
      </w:r>
      <w:r w:rsidR="00D75FC1" w:rsidRPr="0002733A">
        <w:rPr>
          <w:lang w:eastAsia="en-US"/>
        </w:rPr>
        <w:t>elk vergaat en door het</w:t>
      </w:r>
      <w:r>
        <w:rPr>
          <w:lang w:eastAsia="en-US"/>
        </w:rPr>
        <w:t xml:space="preserve"> </w:t>
      </w:r>
      <w:r w:rsidR="00D75FC1" w:rsidRPr="0002733A">
        <w:rPr>
          <w:lang w:eastAsia="en-US"/>
        </w:rPr>
        <w:t>vuur beproefd wordt, bevonden worde te zijn tot lof en</w:t>
      </w:r>
      <w:r>
        <w:rPr>
          <w:lang w:eastAsia="en-US"/>
        </w:rPr>
        <w:t xml:space="preserve"> </w:t>
      </w:r>
      <w:r w:rsidR="00D75FC1" w:rsidRPr="0002733A">
        <w:rPr>
          <w:lang w:eastAsia="en-US"/>
        </w:rPr>
        <w:t xml:space="preserve">eer en heerlijkheid, in de openbaring van Jezus </w:t>
      </w:r>
      <w:r w:rsidR="00D75FC1">
        <w:rPr>
          <w:lang w:eastAsia="en-US"/>
        </w:rPr>
        <w:t>Christus</w:t>
      </w:r>
      <w:r>
        <w:rPr>
          <w:lang w:eastAsia="en-US"/>
        </w:rPr>
        <w:t xml:space="preserve">, die aanstaande is; </w:t>
      </w:r>
      <w:r w:rsidR="00D75FC1" w:rsidRPr="0002733A">
        <w:rPr>
          <w:lang w:eastAsia="en-US"/>
        </w:rPr>
        <w:t>terwi</w:t>
      </w:r>
      <w:r>
        <w:rPr>
          <w:lang w:eastAsia="en-US"/>
        </w:rPr>
        <w:t>j</w:t>
      </w:r>
      <w:r w:rsidR="00D75FC1" w:rsidRPr="0002733A">
        <w:rPr>
          <w:lang w:eastAsia="en-US"/>
        </w:rPr>
        <w:t xml:space="preserve">l </w:t>
      </w:r>
      <w:r>
        <w:rPr>
          <w:lang w:eastAsia="en-US"/>
        </w:rPr>
        <w:t>gij</w:t>
      </w:r>
      <w:r w:rsidR="00D75FC1" w:rsidRPr="0002733A">
        <w:rPr>
          <w:lang w:eastAsia="en-US"/>
        </w:rPr>
        <w:t xml:space="preserve"> verkrijgt het einde uws geloofs, namelijk de z</w:t>
      </w:r>
      <w:r>
        <w:rPr>
          <w:lang w:eastAsia="en-US"/>
        </w:rPr>
        <w:t>a</w:t>
      </w:r>
      <w:r w:rsidR="00D75FC1" w:rsidRPr="0002733A">
        <w:rPr>
          <w:lang w:eastAsia="en-US"/>
        </w:rPr>
        <w:t>ligheid</w:t>
      </w:r>
      <w:r>
        <w:rPr>
          <w:lang w:eastAsia="en-US"/>
        </w:rPr>
        <w:t xml:space="preserve"> </w:t>
      </w:r>
      <w:r w:rsidR="00D75FC1" w:rsidRPr="0002733A">
        <w:rPr>
          <w:lang w:eastAsia="en-US"/>
        </w:rPr>
        <w:t>uwer ziel. Daarom acht het voor grote</w:t>
      </w:r>
      <w:r>
        <w:rPr>
          <w:lang w:eastAsia="en-US"/>
        </w:rPr>
        <w:t xml:space="preserve"> </w:t>
      </w:r>
      <w:r w:rsidR="00D75FC1" w:rsidRPr="0002733A">
        <w:rPr>
          <w:lang w:eastAsia="en-US"/>
        </w:rPr>
        <w:t>vreugde, broeder, wanneer u ook in velerlei verzoekingen valt, wetende dat de beproeving uws gelooft lijdzaamheid werkt</w:t>
      </w:r>
      <w:r>
        <w:rPr>
          <w:lang w:eastAsia="en-US"/>
        </w:rPr>
        <w:t>. M</w:t>
      </w:r>
      <w:r w:rsidR="00D75FC1">
        <w:rPr>
          <w:lang w:eastAsia="en-US"/>
        </w:rPr>
        <w:t xml:space="preserve">aar </w:t>
      </w:r>
      <w:r w:rsidR="00D75FC1" w:rsidRPr="0002733A">
        <w:rPr>
          <w:lang w:eastAsia="en-US"/>
        </w:rPr>
        <w:t>de lijdzaamheid hebbe een volmaakt werk</w:t>
      </w:r>
      <w:r>
        <w:rPr>
          <w:lang w:eastAsia="en-US"/>
        </w:rPr>
        <w:t>.”</w:t>
      </w:r>
    </w:p>
    <w:p w14:paraId="1C01012A" w14:textId="77777777" w:rsidR="00465909" w:rsidRDefault="00D75FC1" w:rsidP="00D75FC1">
      <w:pPr>
        <w:jc w:val="both"/>
        <w:rPr>
          <w:lang w:eastAsia="en-US"/>
        </w:rPr>
      </w:pPr>
      <w:r w:rsidRPr="00BD5BF6">
        <w:rPr>
          <w:i/>
          <w:lang w:eastAsia="en-US"/>
        </w:rPr>
        <w:t>Dus wacht op de Heere, wees niet wankelmoedig, maar kloekmoedig, houd u mannelijk; wees sterk en Hij zal uw hart versterken, ja, wacht op de Heere.</w:t>
      </w:r>
      <w:r w:rsidRPr="0002733A">
        <w:rPr>
          <w:lang w:eastAsia="en-US"/>
        </w:rPr>
        <w:t xml:space="preserve"> Meent u her niet langer zo te kunnen uithoude</w:t>
      </w:r>
      <w:r w:rsidR="00BD5BF6">
        <w:rPr>
          <w:lang w:eastAsia="en-US"/>
        </w:rPr>
        <w:t>n</w:t>
      </w:r>
      <w:r w:rsidRPr="0002733A">
        <w:rPr>
          <w:lang w:eastAsia="en-US"/>
        </w:rPr>
        <w:t xml:space="preserve">? </w:t>
      </w:r>
      <w:r w:rsidR="00BD5BF6">
        <w:rPr>
          <w:lang w:eastAsia="en-US"/>
        </w:rPr>
        <w:t>D</w:t>
      </w:r>
      <w:r w:rsidRPr="0002733A">
        <w:rPr>
          <w:lang w:eastAsia="en-US"/>
        </w:rPr>
        <w:t>ie op de Heere wachten, die wordt de kracht vernieuwd, zijn kracht is in de zwakken machtig</w:t>
      </w:r>
      <w:r w:rsidR="00BD5BF6">
        <w:rPr>
          <w:lang w:eastAsia="en-US"/>
        </w:rPr>
        <w:t>. W</w:t>
      </w:r>
      <w:r w:rsidRPr="0002733A">
        <w:rPr>
          <w:lang w:eastAsia="en-US"/>
        </w:rPr>
        <w:t>erp dan</w:t>
      </w:r>
      <w:r>
        <w:rPr>
          <w:lang w:eastAsia="en-US"/>
        </w:rPr>
        <w:t xml:space="preserve"> al </w:t>
      </w:r>
      <w:r w:rsidRPr="0002733A">
        <w:rPr>
          <w:lang w:eastAsia="en-US"/>
        </w:rPr>
        <w:t xml:space="preserve">bekommeringen op Hem. Want Hij zorgt voor U. Hij zegt: </w:t>
      </w:r>
      <w:r w:rsidRPr="00BD5BF6">
        <w:rPr>
          <w:i/>
          <w:lang w:eastAsia="en-US"/>
        </w:rPr>
        <w:t>Ik zal u niet ver</w:t>
      </w:r>
      <w:r w:rsidRPr="00BD5BF6">
        <w:rPr>
          <w:i/>
          <w:lang w:eastAsia="en-US"/>
        </w:rPr>
        <w:softHyphen/>
        <w:t>laten, Ik zal u niet begeven.</w:t>
      </w:r>
      <w:r w:rsidRPr="0002733A">
        <w:rPr>
          <w:lang w:eastAsia="en-US"/>
        </w:rPr>
        <w:t xml:space="preserve"> </w:t>
      </w:r>
    </w:p>
    <w:p w14:paraId="6D96683E" w14:textId="77777777" w:rsidR="00465909" w:rsidRDefault="00465909" w:rsidP="00D75FC1">
      <w:pPr>
        <w:jc w:val="both"/>
        <w:rPr>
          <w:lang w:eastAsia="en-US"/>
        </w:rPr>
      </w:pPr>
      <w:r>
        <w:rPr>
          <w:lang w:eastAsia="en-US"/>
        </w:rPr>
        <w:t>“</w:t>
      </w:r>
      <w:r w:rsidR="00D75FC1" w:rsidRPr="0002733A">
        <w:rPr>
          <w:lang w:eastAsia="en-US"/>
        </w:rPr>
        <w:t>Beveel de Heere uw wegen en Hij zal uw paden recht maken</w:t>
      </w:r>
      <w:r w:rsidR="00D75FC1">
        <w:rPr>
          <w:lang w:eastAsia="en-US"/>
        </w:rPr>
        <w:t>. Zo</w:t>
      </w:r>
      <w:r w:rsidR="00D75FC1" w:rsidRPr="0002733A">
        <w:rPr>
          <w:lang w:eastAsia="en-US"/>
        </w:rPr>
        <w:t>u Hij niet horen zijn uitverkorenen, die dag en nacht tot Hem roepen</w:t>
      </w:r>
      <w:r>
        <w:rPr>
          <w:lang w:eastAsia="en-US"/>
        </w:rPr>
        <w:t>?</w:t>
      </w:r>
      <w:r w:rsidR="00D75FC1">
        <w:rPr>
          <w:lang w:eastAsia="en-US"/>
        </w:rPr>
        <w:t xml:space="preserve"> </w:t>
      </w:r>
      <w:r>
        <w:rPr>
          <w:lang w:eastAsia="en-US"/>
        </w:rPr>
        <w:t>J</w:t>
      </w:r>
      <w:r w:rsidR="00D75FC1">
        <w:rPr>
          <w:lang w:eastAsia="en-US"/>
        </w:rPr>
        <w:t xml:space="preserve">a, </w:t>
      </w:r>
      <w:r w:rsidR="00D75FC1" w:rsidRPr="0002733A">
        <w:rPr>
          <w:lang w:eastAsia="en-US"/>
        </w:rPr>
        <w:t xml:space="preserve">Hij zal </w:t>
      </w:r>
      <w:r>
        <w:rPr>
          <w:lang w:eastAsia="en-US"/>
        </w:rPr>
        <w:t>hen</w:t>
      </w:r>
      <w:r w:rsidR="00D75FC1" w:rsidRPr="0002733A">
        <w:rPr>
          <w:lang w:eastAsia="en-US"/>
        </w:rPr>
        <w:t xml:space="preserve"> haastelijk redden. Hij ontfermt Zich over de </w:t>
      </w:r>
      <w:r>
        <w:rPr>
          <w:lang w:eastAsia="en-US"/>
        </w:rPr>
        <w:t>e</w:t>
      </w:r>
      <w:r w:rsidR="00D75FC1" w:rsidRPr="0002733A">
        <w:rPr>
          <w:lang w:eastAsia="en-US"/>
        </w:rPr>
        <w:t>llendigen, Hij richt de gebogenen op. De ogen van de Heere zijn over de rechtvaardige en zijn ore</w:t>
      </w:r>
      <w:r>
        <w:rPr>
          <w:lang w:eastAsia="en-US"/>
        </w:rPr>
        <w:t>n</w:t>
      </w:r>
      <w:r w:rsidR="00D75FC1" w:rsidRPr="0002733A">
        <w:rPr>
          <w:lang w:eastAsia="en-US"/>
        </w:rPr>
        <w:t xml:space="preserve"> tot </w:t>
      </w:r>
      <w:r>
        <w:rPr>
          <w:lang w:eastAsia="en-US"/>
        </w:rPr>
        <w:t>hun</w:t>
      </w:r>
      <w:r w:rsidR="00D75FC1" w:rsidRPr="0002733A">
        <w:rPr>
          <w:lang w:eastAsia="en-US"/>
        </w:rPr>
        <w:t xml:space="preserve"> gebed. Dewijl </w:t>
      </w:r>
      <w:r w:rsidR="00D75FC1">
        <w:rPr>
          <w:lang w:eastAsia="en-US"/>
        </w:rPr>
        <w:t>Christus</w:t>
      </w:r>
      <w:r w:rsidR="00D75FC1" w:rsidRPr="0002733A">
        <w:rPr>
          <w:lang w:eastAsia="en-US"/>
        </w:rPr>
        <w:t xml:space="preserve"> voor ons in ‘t vlees geleden heeft, zo wapen </w:t>
      </w:r>
      <w:r>
        <w:rPr>
          <w:lang w:eastAsia="en-US"/>
        </w:rPr>
        <w:t>gij</w:t>
      </w:r>
      <w:r w:rsidR="00D75FC1" w:rsidRPr="0002733A">
        <w:rPr>
          <w:lang w:eastAsia="en-US"/>
        </w:rPr>
        <w:t xml:space="preserve"> u ook met dezelve gedachte, namelijk, dat wie in het vlees geleden heeft, die heeft op</w:t>
      </w:r>
      <w:r w:rsidR="00D75FC1">
        <w:rPr>
          <w:lang w:eastAsia="en-US"/>
        </w:rPr>
        <w:t>gehouden</w:t>
      </w:r>
      <w:r w:rsidR="00D75FC1" w:rsidRPr="0002733A">
        <w:rPr>
          <w:lang w:eastAsia="en-US"/>
        </w:rPr>
        <w:t xml:space="preserve"> van de zonde, om nu niet meer naar de begeerlijkheid van de mensen, maar naar de wil </w:t>
      </w:r>
      <w:r>
        <w:rPr>
          <w:lang w:eastAsia="en-US"/>
        </w:rPr>
        <w:t xml:space="preserve">van </w:t>
      </w:r>
      <w:r w:rsidR="00D75FC1" w:rsidRPr="0002733A">
        <w:rPr>
          <w:lang w:eastAsia="en-US"/>
        </w:rPr>
        <w:t>God, de tijd die overig is in het vlees te leven.</w:t>
      </w:r>
      <w:r>
        <w:rPr>
          <w:lang w:eastAsia="en-US"/>
        </w:rPr>
        <w:t>”</w:t>
      </w:r>
      <w:r w:rsidR="00D75FC1" w:rsidRPr="0002733A">
        <w:rPr>
          <w:lang w:eastAsia="en-US"/>
        </w:rPr>
        <w:t xml:space="preserve"> Wie Mijn </w:t>
      </w:r>
      <w:r>
        <w:rPr>
          <w:lang w:eastAsia="en-US"/>
        </w:rPr>
        <w:t>discipel</w:t>
      </w:r>
      <w:r w:rsidR="00D75FC1" w:rsidRPr="0002733A">
        <w:rPr>
          <w:lang w:eastAsia="en-US"/>
        </w:rPr>
        <w:t xml:space="preserve"> zijn wil, neme zijn</w:t>
      </w:r>
      <w:r>
        <w:rPr>
          <w:lang w:eastAsia="en-US"/>
        </w:rPr>
        <w:t xml:space="preserve"> </w:t>
      </w:r>
      <w:r w:rsidR="00D75FC1" w:rsidRPr="0002733A">
        <w:rPr>
          <w:lang w:eastAsia="en-US"/>
        </w:rPr>
        <w:t>kruis op zich, zegt onze Heere</w:t>
      </w:r>
      <w:r>
        <w:rPr>
          <w:lang w:eastAsia="en-US"/>
        </w:rPr>
        <w:t>. E</w:t>
      </w:r>
      <w:r w:rsidR="00D75FC1" w:rsidRPr="0002733A">
        <w:rPr>
          <w:lang w:eastAsia="en-US"/>
        </w:rPr>
        <w:t xml:space="preserve">n Hij voegt er bij: </w:t>
      </w:r>
      <w:r w:rsidR="00D75FC1" w:rsidRPr="00465909">
        <w:rPr>
          <w:i/>
          <w:lang w:eastAsia="en-US"/>
        </w:rPr>
        <w:t>Mijn juk is zacht, Mijn last is licht.</w:t>
      </w:r>
      <w:r w:rsidR="00D75FC1" w:rsidRPr="0002733A">
        <w:rPr>
          <w:lang w:eastAsia="en-US"/>
        </w:rPr>
        <w:t xml:space="preserve"> Merk wel, de </w:t>
      </w:r>
      <w:r w:rsidR="00D75FC1">
        <w:rPr>
          <w:lang w:eastAsia="en-US"/>
        </w:rPr>
        <w:t>Heere Zelf</w:t>
      </w:r>
      <w:r w:rsidR="00D75FC1" w:rsidRPr="0002733A">
        <w:rPr>
          <w:lang w:eastAsia="en-US"/>
        </w:rPr>
        <w:t xml:space="preserve"> noemt het een juk en een last</w:t>
      </w:r>
      <w:r>
        <w:rPr>
          <w:lang w:eastAsia="en-US"/>
        </w:rPr>
        <w:t>.</w:t>
      </w:r>
      <w:r w:rsidR="00D75FC1" w:rsidRPr="0002733A">
        <w:rPr>
          <w:lang w:eastAsia="en-US"/>
        </w:rPr>
        <w:t xml:space="preserve"> Hij weet dus dat het drukt en zwaar is, zodat wij er onder</w:t>
      </w:r>
      <w:r w:rsidR="00D75FC1">
        <w:rPr>
          <w:lang w:eastAsia="en-US"/>
        </w:rPr>
        <w:t xml:space="preserve"> zou</w:t>
      </w:r>
      <w:r>
        <w:rPr>
          <w:lang w:eastAsia="en-US"/>
        </w:rPr>
        <w:t>den</w:t>
      </w:r>
      <w:r w:rsidR="00D75FC1">
        <w:rPr>
          <w:lang w:eastAsia="en-US"/>
        </w:rPr>
        <w:t xml:space="preserve"> </w:t>
      </w:r>
      <w:r w:rsidR="00D75FC1" w:rsidRPr="0002733A">
        <w:rPr>
          <w:lang w:eastAsia="en-US"/>
        </w:rPr>
        <w:t>bezwijken, moedeloos of ongeduldig wor</w:t>
      </w:r>
      <w:r w:rsidR="00D75FC1" w:rsidRPr="0002733A">
        <w:rPr>
          <w:lang w:eastAsia="en-US"/>
        </w:rPr>
        <w:softHyphen/>
        <w:t>den</w:t>
      </w:r>
      <w:r>
        <w:rPr>
          <w:lang w:eastAsia="en-US"/>
        </w:rPr>
        <w:t>. M</w:t>
      </w:r>
      <w:r w:rsidR="00D75FC1" w:rsidRPr="0002733A">
        <w:rPr>
          <w:lang w:eastAsia="en-US"/>
        </w:rPr>
        <w:t>aar in</w:t>
      </w:r>
      <w:r>
        <w:rPr>
          <w:lang w:eastAsia="en-US"/>
        </w:rPr>
        <w:t xml:space="preserve"> </w:t>
      </w:r>
      <w:r w:rsidR="00D75FC1" w:rsidRPr="0002733A">
        <w:rPr>
          <w:lang w:eastAsia="en-US"/>
        </w:rPr>
        <w:t xml:space="preserve">die toestand staat er dan ook tot onze troost geschreven, </w:t>
      </w:r>
      <w:r w:rsidR="00D75FC1" w:rsidRPr="00465909">
        <w:rPr>
          <w:i/>
          <w:lang w:eastAsia="en-US"/>
        </w:rPr>
        <w:t>dat wij een Hogepriester hebben, die medelijden kan hebben met onze zwakheden, ja, die ook in al dingen, gelijk als wij, is verzocht geworden, maar zonder zonde.</w:t>
      </w:r>
      <w:r w:rsidR="00D75FC1" w:rsidRPr="0002733A">
        <w:rPr>
          <w:lang w:eastAsia="en-US"/>
        </w:rPr>
        <w:t xml:space="preserve"> </w:t>
      </w:r>
      <w:r>
        <w:rPr>
          <w:lang w:eastAsia="en-US"/>
        </w:rPr>
        <w:t>“</w:t>
      </w:r>
      <w:r w:rsidR="00D75FC1" w:rsidRPr="0002733A">
        <w:rPr>
          <w:lang w:eastAsia="en-US"/>
        </w:rPr>
        <w:t>Hijzel</w:t>
      </w:r>
      <w:r>
        <w:rPr>
          <w:lang w:eastAsia="en-US"/>
        </w:rPr>
        <w:t>f</w:t>
      </w:r>
      <w:r w:rsidR="00D75FC1" w:rsidRPr="0002733A">
        <w:rPr>
          <w:lang w:eastAsia="en-US"/>
        </w:rPr>
        <w:t xml:space="preserve"> heeft in de dagen Zijns vl</w:t>
      </w:r>
      <w:r w:rsidR="00D75FC1">
        <w:rPr>
          <w:lang w:eastAsia="en-US"/>
        </w:rPr>
        <w:t>ese</w:t>
      </w:r>
      <w:r w:rsidR="00D75FC1" w:rsidRPr="0002733A">
        <w:rPr>
          <w:lang w:eastAsia="en-US"/>
        </w:rPr>
        <w:t>s gebeden en smekingen tot Dengenen, Die Hem uit de dood kon ver</w:t>
      </w:r>
      <w:r w:rsidR="00D75FC1" w:rsidRPr="0002733A">
        <w:rPr>
          <w:lang w:eastAsia="en-US"/>
        </w:rPr>
        <w:softHyphen/>
        <w:t xml:space="preserve">lossen, met sterke roeping en tranen geofferd, en verhoord zijnde uit de vreze, heeft Hij, hoewel Hij de Zoon was, gehoorzaamheid geleerd uit hetgeen Hij heeft geleden, en geheiligd zijnde is Hij allen, die Hem gehoorzaam zijn, een </w:t>
      </w:r>
      <w:r>
        <w:rPr>
          <w:lang w:eastAsia="en-US"/>
        </w:rPr>
        <w:t>O</w:t>
      </w:r>
      <w:r w:rsidR="00D75FC1" w:rsidRPr="0002733A">
        <w:rPr>
          <w:lang w:eastAsia="en-US"/>
        </w:rPr>
        <w:t xml:space="preserve">orzaak </w:t>
      </w:r>
      <w:r>
        <w:rPr>
          <w:lang w:eastAsia="en-US"/>
        </w:rPr>
        <w:t xml:space="preserve">van eeuwige zaligheid geworden.” </w:t>
      </w:r>
      <w:r w:rsidR="00D75FC1" w:rsidRPr="0002733A">
        <w:rPr>
          <w:lang w:eastAsia="en-US"/>
        </w:rPr>
        <w:t xml:space="preserve">Hij roept ons toe: </w:t>
      </w:r>
      <w:r w:rsidR="00D75FC1" w:rsidRPr="00465909">
        <w:rPr>
          <w:i/>
          <w:lang w:eastAsia="en-US"/>
        </w:rPr>
        <w:t xml:space="preserve">zonder Mij kunt </w:t>
      </w:r>
      <w:r w:rsidRPr="00465909">
        <w:rPr>
          <w:i/>
          <w:lang w:eastAsia="en-US"/>
        </w:rPr>
        <w:t>gij</w:t>
      </w:r>
      <w:r w:rsidR="00D75FC1" w:rsidRPr="00465909">
        <w:rPr>
          <w:i/>
          <w:lang w:eastAsia="en-US"/>
        </w:rPr>
        <w:t xml:space="preserve"> niets doen</w:t>
      </w:r>
      <w:r w:rsidRPr="00465909">
        <w:rPr>
          <w:i/>
          <w:lang w:eastAsia="en-US"/>
        </w:rPr>
        <w:t>;</w:t>
      </w:r>
      <w:r w:rsidR="00D75FC1" w:rsidRPr="0002733A">
        <w:rPr>
          <w:lang w:eastAsia="en-US"/>
        </w:rPr>
        <w:t xml:space="preserve"> ook het juk niet dragen, maar zo wordt dan met Hem, door Zijn kracht het juk zoet, de last licht. </w:t>
      </w:r>
    </w:p>
    <w:p w14:paraId="3E2A175F" w14:textId="77777777" w:rsidR="00465909" w:rsidRDefault="00465909" w:rsidP="00D75FC1">
      <w:pPr>
        <w:jc w:val="both"/>
        <w:rPr>
          <w:lang w:eastAsia="en-US"/>
        </w:rPr>
      </w:pPr>
      <w:r>
        <w:rPr>
          <w:lang w:eastAsia="en-US"/>
        </w:rPr>
        <w:t>“</w:t>
      </w:r>
      <w:r w:rsidR="00D75FC1" w:rsidRPr="0002733A">
        <w:rPr>
          <w:lang w:eastAsia="en-US"/>
        </w:rPr>
        <w:t>Het lijden brengt ons een onuitsprekelijk gewicht aan van eeuwige heerlijkheid; daarom kunnen wij, gerechtvaardigd zijnde uit het geloof en vrede hebben</w:t>
      </w:r>
      <w:r w:rsidR="00D75FC1" w:rsidRPr="0002733A">
        <w:rPr>
          <w:lang w:eastAsia="en-US"/>
        </w:rPr>
        <w:softHyphen/>
        <w:t xml:space="preserve">de bij God door Jezus </w:t>
      </w:r>
      <w:r w:rsidR="00D75FC1">
        <w:rPr>
          <w:lang w:eastAsia="en-US"/>
        </w:rPr>
        <w:t>Christus</w:t>
      </w:r>
      <w:r w:rsidR="00D75FC1" w:rsidRPr="0002733A">
        <w:rPr>
          <w:lang w:eastAsia="en-US"/>
        </w:rPr>
        <w:t xml:space="preserve"> </w:t>
      </w:r>
      <w:r w:rsidR="00D75FC1">
        <w:rPr>
          <w:lang w:eastAsia="en-US"/>
        </w:rPr>
        <w:t>onze Heere,</w:t>
      </w:r>
      <w:r w:rsidR="00D75FC1" w:rsidRPr="0002733A">
        <w:rPr>
          <w:lang w:eastAsia="en-US"/>
        </w:rPr>
        <w:t xml:space="preserve"> roemen in de hoop van de heerlijkheid Gods</w:t>
      </w:r>
      <w:r>
        <w:rPr>
          <w:lang w:eastAsia="en-US"/>
        </w:rPr>
        <w:t>. E</w:t>
      </w:r>
      <w:r w:rsidR="00D75FC1" w:rsidRPr="0002733A">
        <w:rPr>
          <w:lang w:eastAsia="en-US"/>
        </w:rPr>
        <w:t>n niet alleen dit, maar ook roemen in de verdrukkingen, wetende dat de verdrukking lijdzaamheid werkt, en de lijdzaamheid bevinding, en de bevinding hoop, en de hoop beschaamt niet, omdat de liefde Gods is uitgestort in onze hart en door de H</w:t>
      </w:r>
      <w:r>
        <w:rPr>
          <w:lang w:eastAsia="en-US"/>
        </w:rPr>
        <w:t>eilige</w:t>
      </w:r>
      <w:r w:rsidR="00D75FC1" w:rsidRPr="0002733A">
        <w:rPr>
          <w:lang w:eastAsia="en-US"/>
        </w:rPr>
        <w:t xml:space="preserve"> Geest, die ons is gegeven. Die Geest, door welke wij roepen</w:t>
      </w:r>
      <w:r>
        <w:rPr>
          <w:lang w:eastAsia="en-US"/>
        </w:rPr>
        <w:t xml:space="preserve"> -</w:t>
      </w:r>
      <w:r w:rsidR="00D75FC1" w:rsidRPr="0002733A">
        <w:rPr>
          <w:lang w:eastAsia="en-US"/>
        </w:rPr>
        <w:t xml:space="preserve"> als de kindertjes </w:t>
      </w:r>
      <w:r>
        <w:rPr>
          <w:lang w:eastAsia="en-US"/>
        </w:rPr>
        <w:t xml:space="preserve">- </w:t>
      </w:r>
      <w:r w:rsidR="00D75FC1" w:rsidRPr="00465909">
        <w:rPr>
          <w:i/>
          <w:lang w:eastAsia="en-US"/>
        </w:rPr>
        <w:t>Abba, Vader,</w:t>
      </w:r>
      <w:r w:rsidR="00D75FC1" w:rsidRPr="0002733A">
        <w:rPr>
          <w:lang w:eastAsia="en-US"/>
        </w:rPr>
        <w:t xml:space="preserve"> getuigt met onze Geest, dat wij kinderen Gods zijn, en indien wij kinderen zijn, zo zijn wij ook erfgenamen; erfgenamen Gods, </w:t>
      </w:r>
      <w:r>
        <w:rPr>
          <w:lang w:eastAsia="en-US"/>
        </w:rPr>
        <w:t xml:space="preserve">mede </w:t>
      </w:r>
      <w:r w:rsidR="00D75FC1" w:rsidRPr="0002733A">
        <w:rPr>
          <w:lang w:eastAsia="en-US"/>
        </w:rPr>
        <w:t xml:space="preserve">erfgenamen </w:t>
      </w:r>
      <w:r>
        <w:rPr>
          <w:lang w:eastAsia="en-US"/>
        </w:rPr>
        <w:t xml:space="preserve">van </w:t>
      </w:r>
      <w:r w:rsidR="00D75FC1">
        <w:rPr>
          <w:lang w:eastAsia="en-US"/>
        </w:rPr>
        <w:t>Christus</w:t>
      </w:r>
      <w:r w:rsidR="00D75FC1" w:rsidRPr="0002733A">
        <w:rPr>
          <w:lang w:eastAsia="en-US"/>
        </w:rPr>
        <w:t>,</w:t>
      </w:r>
      <w:r>
        <w:rPr>
          <w:lang w:eastAsia="en-US"/>
        </w:rPr>
        <w:t xml:space="preserve"> z</w:t>
      </w:r>
      <w:r w:rsidR="00D75FC1" w:rsidRPr="0002733A">
        <w:rPr>
          <w:lang w:eastAsia="en-US"/>
        </w:rPr>
        <w:t xml:space="preserve">o wij anders met Hem lijden, opdat wij ook niet Hem </w:t>
      </w:r>
      <w:r>
        <w:rPr>
          <w:lang w:eastAsia="en-US"/>
        </w:rPr>
        <w:t>v</w:t>
      </w:r>
      <w:r w:rsidR="00D75FC1" w:rsidRPr="0002733A">
        <w:rPr>
          <w:lang w:eastAsia="en-US"/>
        </w:rPr>
        <w:t>erheerlijkt worden. Want ik houd he</w:t>
      </w:r>
      <w:r>
        <w:rPr>
          <w:lang w:eastAsia="en-US"/>
        </w:rPr>
        <w:t>t</w:t>
      </w:r>
      <w:r w:rsidR="00D75FC1" w:rsidRPr="0002733A">
        <w:rPr>
          <w:lang w:eastAsia="en-US"/>
        </w:rPr>
        <w:t xml:space="preserve"> daarvoor, dat het lijden dezes </w:t>
      </w:r>
      <w:r w:rsidR="00D75FC1">
        <w:rPr>
          <w:lang w:eastAsia="en-US"/>
        </w:rPr>
        <w:t xml:space="preserve">tijd </w:t>
      </w:r>
      <w:r>
        <w:rPr>
          <w:lang w:eastAsia="en-US"/>
        </w:rPr>
        <w:t>niet is te waarde</w:t>
      </w:r>
      <w:r w:rsidR="00D75FC1" w:rsidRPr="0002733A">
        <w:rPr>
          <w:lang w:eastAsia="en-US"/>
        </w:rPr>
        <w:t>ren tegen de heerlijkheid, die aan ons zal geopenbaard wonden. Wij weten het, dat dengenen, die God liefhebben,</w:t>
      </w:r>
      <w:r w:rsidR="00D75FC1">
        <w:rPr>
          <w:lang w:eastAsia="en-US"/>
        </w:rPr>
        <w:t xml:space="preserve"> al</w:t>
      </w:r>
      <w:r>
        <w:rPr>
          <w:lang w:eastAsia="en-US"/>
        </w:rPr>
        <w:t>le</w:t>
      </w:r>
      <w:r w:rsidR="00D75FC1">
        <w:rPr>
          <w:lang w:eastAsia="en-US"/>
        </w:rPr>
        <w:t xml:space="preserve"> </w:t>
      </w:r>
      <w:r w:rsidR="00D75FC1" w:rsidRPr="0002733A">
        <w:rPr>
          <w:lang w:eastAsia="en-US"/>
        </w:rPr>
        <w:t xml:space="preserve">dingen </w:t>
      </w:r>
      <w:r>
        <w:rPr>
          <w:lang w:eastAsia="en-US"/>
        </w:rPr>
        <w:t>mede</w:t>
      </w:r>
      <w:r w:rsidR="00D75FC1" w:rsidRPr="0002733A">
        <w:rPr>
          <w:lang w:eastAsia="en-US"/>
        </w:rPr>
        <w:t xml:space="preserve">werken ten goede, namelijk dengenen, die naar Zijn voornemen geroepen zijn. Die Hij </w:t>
      </w:r>
      <w:r w:rsidR="00D75FC1">
        <w:rPr>
          <w:lang w:eastAsia="en-US"/>
        </w:rPr>
        <w:t>tevoren</w:t>
      </w:r>
      <w:r w:rsidR="00D75FC1" w:rsidRPr="0002733A">
        <w:rPr>
          <w:lang w:eastAsia="en-US"/>
        </w:rPr>
        <w:t xml:space="preserve"> verordineerd heeft, deze heeft Hij ook geroepen, en die Hij geroepen heeft, deze</w:t>
      </w:r>
      <w:r>
        <w:rPr>
          <w:lang w:eastAsia="en-US"/>
        </w:rPr>
        <w:t xml:space="preserve"> </w:t>
      </w:r>
      <w:r w:rsidR="00D75FC1" w:rsidRPr="0002733A">
        <w:rPr>
          <w:lang w:eastAsia="en-US"/>
        </w:rPr>
        <w:t>heeft Hij ook gerechtvaardigd, en die Hij gerechtvaardigd heeft, deze heeft Hij ook verheerlijkt. Wat zullen wij dan tot deze dingen zeggen</w:t>
      </w:r>
      <w:r w:rsidR="00D75FC1">
        <w:rPr>
          <w:lang w:eastAsia="en-US"/>
        </w:rPr>
        <w:t>. Zo</w:t>
      </w:r>
      <w:r w:rsidR="00D75FC1" w:rsidRPr="0002733A">
        <w:rPr>
          <w:lang w:eastAsia="en-US"/>
        </w:rPr>
        <w:t xml:space="preserve"> God voor ons is, wie zal, wat zal tegen ons zijn? Die ook Zijn eigen Zoon niet gespaard heeft, maar heeft </w:t>
      </w:r>
      <w:r>
        <w:rPr>
          <w:lang w:eastAsia="en-US"/>
        </w:rPr>
        <w:t>H</w:t>
      </w:r>
      <w:r w:rsidR="00D75FC1" w:rsidRPr="0002733A">
        <w:rPr>
          <w:lang w:eastAsia="en-US"/>
        </w:rPr>
        <w:t>em voor ons</w:t>
      </w:r>
      <w:r w:rsidR="00D75FC1">
        <w:rPr>
          <w:lang w:eastAsia="en-US"/>
        </w:rPr>
        <w:t xml:space="preserve"> al</w:t>
      </w:r>
      <w:r>
        <w:rPr>
          <w:lang w:eastAsia="en-US"/>
        </w:rPr>
        <w:t>len</w:t>
      </w:r>
      <w:r w:rsidR="00D75FC1">
        <w:rPr>
          <w:lang w:eastAsia="en-US"/>
        </w:rPr>
        <w:t xml:space="preserve"> </w:t>
      </w:r>
      <w:r w:rsidR="00D75FC1" w:rsidRPr="0002733A">
        <w:rPr>
          <w:lang w:eastAsia="en-US"/>
        </w:rPr>
        <w:t>overgegeven, hoe zal Hij ons ook met Hem niet</w:t>
      </w:r>
      <w:r w:rsidR="00D75FC1">
        <w:rPr>
          <w:lang w:eastAsia="en-US"/>
        </w:rPr>
        <w:t xml:space="preserve"> al</w:t>
      </w:r>
      <w:r>
        <w:rPr>
          <w:lang w:eastAsia="en-US"/>
        </w:rPr>
        <w:t>le</w:t>
      </w:r>
      <w:r w:rsidR="00D75FC1">
        <w:rPr>
          <w:lang w:eastAsia="en-US"/>
        </w:rPr>
        <w:t xml:space="preserve"> </w:t>
      </w:r>
      <w:r w:rsidR="00D75FC1" w:rsidRPr="0002733A">
        <w:rPr>
          <w:lang w:eastAsia="en-US"/>
        </w:rPr>
        <w:t xml:space="preserve">dingen schenken? Wie zal ons scheiden van de liefde </w:t>
      </w:r>
      <w:r w:rsidR="00D75FC1">
        <w:rPr>
          <w:lang w:eastAsia="en-US"/>
        </w:rPr>
        <w:t>Christus</w:t>
      </w:r>
      <w:r w:rsidR="00D75FC1" w:rsidRPr="0002733A">
        <w:rPr>
          <w:lang w:eastAsia="en-US"/>
        </w:rPr>
        <w:t>; verdrukking, of be</w:t>
      </w:r>
      <w:r w:rsidR="00D75FC1" w:rsidRPr="0002733A">
        <w:rPr>
          <w:lang w:eastAsia="en-US"/>
        </w:rPr>
        <w:softHyphen/>
        <w:t>nauwdheid, of vervolging, of naaktheid, of honger?</w:t>
      </w:r>
      <w:r>
        <w:rPr>
          <w:lang w:eastAsia="en-US"/>
        </w:rPr>
        <w:t>”</w:t>
      </w:r>
    </w:p>
    <w:p w14:paraId="6FCF734C" w14:textId="77777777" w:rsidR="00465909" w:rsidRDefault="00D75FC1" w:rsidP="00D75FC1">
      <w:pPr>
        <w:jc w:val="both"/>
        <w:rPr>
          <w:lang w:eastAsia="en-US"/>
        </w:rPr>
      </w:pPr>
      <w:r>
        <w:rPr>
          <w:lang w:eastAsia="en-US"/>
        </w:rPr>
        <w:t>“</w:t>
      </w:r>
      <w:r w:rsidRPr="0002733A">
        <w:rPr>
          <w:lang w:eastAsia="en-US"/>
        </w:rPr>
        <w:t>Het is goed voor een man, dat hij het juk in zijn jeugd draagt,” zegt Jeremia</w:t>
      </w:r>
      <w:r w:rsidR="00465909">
        <w:rPr>
          <w:lang w:eastAsia="en-US"/>
        </w:rPr>
        <w:t>.</w:t>
      </w:r>
      <w:r w:rsidRPr="0002733A">
        <w:rPr>
          <w:lang w:eastAsia="en-US"/>
        </w:rPr>
        <w:t xml:space="preserve"> Ik dank U, Heere, dat </w:t>
      </w:r>
      <w:r w:rsidR="00465909">
        <w:rPr>
          <w:lang w:eastAsia="en-US"/>
        </w:rPr>
        <w:t>Gij</w:t>
      </w:r>
      <w:r w:rsidRPr="0002733A">
        <w:rPr>
          <w:lang w:eastAsia="en-US"/>
        </w:rPr>
        <w:t xml:space="preserve"> mij verdrukt hebt, zei David, eer ik verdrukt werd dwaalde ik, </w:t>
      </w:r>
      <w:r w:rsidR="00465909">
        <w:rPr>
          <w:lang w:eastAsia="en-US"/>
        </w:rPr>
        <w:t>maar nu onderhoud ik uw geboden. U</w:t>
      </w:r>
      <w:r w:rsidRPr="0002733A">
        <w:rPr>
          <w:lang w:eastAsia="en-US"/>
        </w:rPr>
        <w:t>w verootmoedigingen hebben mij groot gemaakt. Vernederd dan onder de krachtige hand Gods, opdat Hij u verhog</w:t>
      </w:r>
      <w:r w:rsidR="00465909">
        <w:rPr>
          <w:lang w:eastAsia="en-US"/>
        </w:rPr>
        <w:t>e</w:t>
      </w:r>
      <w:r w:rsidRPr="0002733A">
        <w:rPr>
          <w:lang w:eastAsia="en-US"/>
        </w:rPr>
        <w:t xml:space="preserve"> te Zijn</w:t>
      </w:r>
      <w:r w:rsidR="00465909">
        <w:rPr>
          <w:lang w:eastAsia="en-US"/>
        </w:rPr>
        <w:t>er</w:t>
      </w:r>
      <w:r w:rsidRPr="0002733A">
        <w:rPr>
          <w:lang w:eastAsia="en-US"/>
        </w:rPr>
        <w:t xml:space="preserve"> tijd.</w:t>
      </w:r>
      <w:r w:rsidR="00465909">
        <w:rPr>
          <w:lang w:eastAsia="en-US"/>
        </w:rPr>
        <w:t>”</w:t>
      </w:r>
    </w:p>
    <w:p w14:paraId="04871802" w14:textId="77777777" w:rsidR="00565C74" w:rsidRDefault="00D75FC1" w:rsidP="00D75FC1">
      <w:pPr>
        <w:jc w:val="both"/>
        <w:rPr>
          <w:lang w:eastAsia="en-US"/>
        </w:rPr>
      </w:pPr>
      <w:r w:rsidRPr="0002733A">
        <w:rPr>
          <w:lang w:eastAsia="en-US"/>
        </w:rPr>
        <w:t>Op ver</w:t>
      </w:r>
      <w:r w:rsidRPr="0002733A">
        <w:rPr>
          <w:lang w:eastAsia="en-US"/>
        </w:rPr>
        <w:softHyphen/>
        <w:t xml:space="preserve">ootmoediging voor de Heere komt het in alles aan; hoe meer wij onze diepe ellende, gehele bedorvenheid en walgelijkheid van ons zondige en gans bedorven natuur leren kennen en betreuren, zoveel te meer zullen wij het met geheel ons hart belijden, dat wij alles verbeurd hebben en niet de minste weldaad waardig zijn, en </w:t>
      </w:r>
      <w:r>
        <w:rPr>
          <w:lang w:eastAsia="en-US"/>
        </w:rPr>
        <w:t>dat</w:t>
      </w:r>
      <w:r w:rsidR="00465909">
        <w:rPr>
          <w:lang w:eastAsia="en-US"/>
        </w:rPr>
        <w:t xml:space="preserve"> </w:t>
      </w:r>
      <w:r>
        <w:rPr>
          <w:lang w:eastAsia="en-US"/>
        </w:rPr>
        <w:t>zel</w:t>
      </w:r>
      <w:r w:rsidR="00465909">
        <w:rPr>
          <w:lang w:eastAsia="en-US"/>
        </w:rPr>
        <w:t>f</w:t>
      </w:r>
      <w:r w:rsidRPr="0002733A">
        <w:rPr>
          <w:lang w:eastAsia="en-US"/>
        </w:rPr>
        <w:t>s slechts een dronk koud water en een korst brood genade is. Maar ook hoe meer on</w:t>
      </w:r>
      <w:r w:rsidR="00465909">
        <w:rPr>
          <w:lang w:eastAsia="en-US"/>
        </w:rPr>
        <w:t xml:space="preserve">waarde wij in onszelf zien, </w:t>
      </w:r>
      <w:r w:rsidRPr="0002733A">
        <w:rPr>
          <w:lang w:eastAsia="en-US"/>
        </w:rPr>
        <w:t>de</w:t>
      </w:r>
      <w:r w:rsidR="00465909">
        <w:rPr>
          <w:lang w:eastAsia="en-US"/>
        </w:rPr>
        <w:t>s</w:t>
      </w:r>
      <w:r w:rsidRPr="0002733A">
        <w:rPr>
          <w:lang w:eastAsia="en-US"/>
        </w:rPr>
        <w:t xml:space="preserve"> te meer waarde en dierbaarheid zien wij in </w:t>
      </w:r>
      <w:r>
        <w:rPr>
          <w:lang w:eastAsia="en-US"/>
        </w:rPr>
        <w:t>Christus</w:t>
      </w:r>
      <w:r w:rsidRPr="0002733A">
        <w:rPr>
          <w:lang w:eastAsia="en-US"/>
        </w:rPr>
        <w:t xml:space="preserve"> en in Zijn lijden, dat Hij als onze Borg voor ons geleden heeft</w:t>
      </w:r>
      <w:r w:rsidR="00465909">
        <w:rPr>
          <w:lang w:eastAsia="en-US"/>
        </w:rPr>
        <w:t>. H</w:t>
      </w:r>
      <w:r w:rsidRPr="0002733A">
        <w:rPr>
          <w:lang w:eastAsia="en-US"/>
        </w:rPr>
        <w:t>oe meer wij in dat lijden onzes Heeren worden ingeleid, des te minder gevoelen wij ons eigen lijden</w:t>
      </w:r>
      <w:r w:rsidR="00465909">
        <w:rPr>
          <w:lang w:eastAsia="en-US"/>
        </w:rPr>
        <w:t xml:space="preserve">. </w:t>
      </w:r>
      <w:r w:rsidR="00565C74">
        <w:rPr>
          <w:lang w:eastAsia="en-US"/>
        </w:rPr>
        <w:t>W</w:t>
      </w:r>
      <w:r w:rsidRPr="0002733A">
        <w:rPr>
          <w:lang w:eastAsia="en-US"/>
        </w:rPr>
        <w:t>ij gevoelen dat minder, hoe meer wij onszelf verliezen, onszelf kwijtraken; hoe meer</w:t>
      </w:r>
      <w:r w:rsidR="00565C74">
        <w:rPr>
          <w:lang w:eastAsia="en-US"/>
        </w:rPr>
        <w:t xml:space="preserve"> </w:t>
      </w:r>
      <w:r w:rsidRPr="0002733A">
        <w:rPr>
          <w:lang w:eastAsia="en-US"/>
        </w:rPr>
        <w:t xml:space="preserve">wij onszelf verloochenen, verliezen en kwijtraken, </w:t>
      </w:r>
      <w:r w:rsidR="00565C74">
        <w:rPr>
          <w:lang w:eastAsia="en-US"/>
        </w:rPr>
        <w:t>des</w:t>
      </w:r>
      <w:r w:rsidRPr="0002733A">
        <w:rPr>
          <w:lang w:eastAsia="en-US"/>
        </w:rPr>
        <w:t xml:space="preserve"> te meer algenoegzaa</w:t>
      </w:r>
      <w:r w:rsidR="00565C74">
        <w:rPr>
          <w:lang w:eastAsia="en-US"/>
        </w:rPr>
        <w:t>m</w:t>
      </w:r>
      <w:r w:rsidRPr="0002733A">
        <w:rPr>
          <w:lang w:eastAsia="en-US"/>
        </w:rPr>
        <w:t xml:space="preserve">heid zien wij in God, </w:t>
      </w:r>
      <w:r w:rsidR="00565C74">
        <w:rPr>
          <w:lang w:eastAsia="en-US"/>
        </w:rPr>
        <w:t>des</w:t>
      </w:r>
      <w:r w:rsidRPr="0002733A">
        <w:rPr>
          <w:lang w:eastAsia="en-US"/>
        </w:rPr>
        <w:t xml:space="preserve"> te meer smaken wij van Zijn vertroostende nabijheid</w:t>
      </w:r>
      <w:r w:rsidR="00565C74">
        <w:rPr>
          <w:lang w:eastAsia="en-US"/>
        </w:rPr>
        <w:t>. E</w:t>
      </w:r>
      <w:r w:rsidRPr="0002733A">
        <w:rPr>
          <w:lang w:eastAsia="en-US"/>
        </w:rPr>
        <w:t>n wij zeggen met</w:t>
      </w:r>
      <w:r w:rsidR="00565C74">
        <w:rPr>
          <w:lang w:eastAsia="en-US"/>
        </w:rPr>
        <w:t xml:space="preserve"> </w:t>
      </w:r>
      <w:r w:rsidRPr="0002733A">
        <w:rPr>
          <w:lang w:eastAsia="en-US"/>
        </w:rPr>
        <w:t xml:space="preserve">Asaf: </w:t>
      </w:r>
    </w:p>
    <w:p w14:paraId="4DB0BFB2" w14:textId="77777777" w:rsidR="00565C74" w:rsidRPr="00565C74" w:rsidRDefault="00565C74" w:rsidP="00565C74">
      <w:pPr>
        <w:ind w:left="720"/>
        <w:jc w:val="both"/>
        <w:rPr>
          <w:i/>
          <w:lang w:eastAsia="en-US"/>
        </w:rPr>
      </w:pPr>
      <w:r w:rsidRPr="00565C74">
        <w:rPr>
          <w:i/>
          <w:lang w:eastAsia="en-US"/>
        </w:rPr>
        <w:t>W</w:t>
      </w:r>
      <w:r w:rsidR="00D75FC1" w:rsidRPr="00565C74">
        <w:rPr>
          <w:i/>
          <w:lang w:eastAsia="en-US"/>
        </w:rPr>
        <w:t>ie</w:t>
      </w:r>
      <w:r w:rsidRPr="00565C74">
        <w:rPr>
          <w:i/>
          <w:lang w:eastAsia="en-US"/>
        </w:rPr>
        <w:t>n</w:t>
      </w:r>
      <w:r w:rsidR="00D75FC1" w:rsidRPr="00565C74">
        <w:rPr>
          <w:i/>
          <w:lang w:eastAsia="en-US"/>
        </w:rPr>
        <w:t xml:space="preserve"> heb ik nevens U omhoog, </w:t>
      </w:r>
    </w:p>
    <w:p w14:paraId="10B6E7A2" w14:textId="77777777" w:rsidR="00565C74" w:rsidRPr="00565C74" w:rsidRDefault="00565C74" w:rsidP="00565C74">
      <w:pPr>
        <w:ind w:left="720"/>
        <w:jc w:val="both"/>
        <w:rPr>
          <w:i/>
          <w:lang w:eastAsia="en-US"/>
        </w:rPr>
      </w:pPr>
      <w:r w:rsidRPr="00565C74">
        <w:rPr>
          <w:i/>
          <w:lang w:eastAsia="en-US"/>
        </w:rPr>
        <w:t>W</w:t>
      </w:r>
      <w:r w:rsidR="00D75FC1" w:rsidRPr="00565C74">
        <w:rPr>
          <w:i/>
          <w:lang w:eastAsia="en-US"/>
        </w:rPr>
        <w:t xml:space="preserve">at zou mijn hart wat zou mijn oog </w:t>
      </w:r>
    </w:p>
    <w:p w14:paraId="53E0EEC4" w14:textId="77777777" w:rsidR="00565C74" w:rsidRPr="00565C74" w:rsidRDefault="00565C74" w:rsidP="00565C74">
      <w:pPr>
        <w:ind w:left="720"/>
        <w:jc w:val="both"/>
        <w:rPr>
          <w:i/>
          <w:lang w:eastAsia="en-US"/>
        </w:rPr>
      </w:pPr>
      <w:r w:rsidRPr="00565C74">
        <w:rPr>
          <w:i/>
          <w:lang w:eastAsia="en-US"/>
        </w:rPr>
        <w:t>O</w:t>
      </w:r>
      <w:r w:rsidR="00D75FC1" w:rsidRPr="00565C74">
        <w:rPr>
          <w:i/>
          <w:lang w:eastAsia="en-US"/>
        </w:rPr>
        <w:t xml:space="preserve">p aarde, nevens U nog lusten, </w:t>
      </w:r>
    </w:p>
    <w:p w14:paraId="7734C8E4" w14:textId="77777777" w:rsidR="00565C74" w:rsidRPr="00565C74" w:rsidRDefault="00565C74" w:rsidP="00565C74">
      <w:pPr>
        <w:ind w:left="720"/>
        <w:jc w:val="both"/>
        <w:rPr>
          <w:i/>
          <w:lang w:eastAsia="en-US"/>
        </w:rPr>
      </w:pPr>
      <w:r w:rsidRPr="00565C74">
        <w:rPr>
          <w:i/>
          <w:lang w:eastAsia="en-US"/>
        </w:rPr>
        <w:t>Gij</w:t>
      </w:r>
      <w:r w:rsidR="00D75FC1" w:rsidRPr="00565C74">
        <w:rPr>
          <w:i/>
          <w:lang w:eastAsia="en-US"/>
        </w:rPr>
        <w:t xml:space="preserve"> zijt ‘t alleen in wie ‘k kan rusten. </w:t>
      </w:r>
    </w:p>
    <w:p w14:paraId="3F0BBE0D" w14:textId="77777777" w:rsidR="00565C74" w:rsidRPr="00565C74" w:rsidRDefault="00D75FC1" w:rsidP="00565C74">
      <w:pPr>
        <w:ind w:left="720"/>
        <w:jc w:val="both"/>
        <w:rPr>
          <w:i/>
          <w:lang w:eastAsia="en-US"/>
        </w:rPr>
      </w:pPr>
      <w:r w:rsidRPr="00565C74">
        <w:rPr>
          <w:i/>
          <w:lang w:eastAsia="en-US"/>
        </w:rPr>
        <w:t xml:space="preserve">Bezwijkt dan ook in bittre smart </w:t>
      </w:r>
    </w:p>
    <w:p w14:paraId="4086CFDD" w14:textId="77777777" w:rsidR="00565C74" w:rsidRPr="00565C74" w:rsidRDefault="00565C74" w:rsidP="00565C74">
      <w:pPr>
        <w:ind w:left="720"/>
        <w:jc w:val="both"/>
        <w:rPr>
          <w:i/>
          <w:lang w:eastAsia="en-US"/>
        </w:rPr>
      </w:pPr>
      <w:r w:rsidRPr="00565C74">
        <w:rPr>
          <w:i/>
          <w:lang w:eastAsia="en-US"/>
        </w:rPr>
        <w:t>O</w:t>
      </w:r>
      <w:r w:rsidR="00D75FC1" w:rsidRPr="00565C74">
        <w:rPr>
          <w:i/>
          <w:lang w:eastAsia="en-US"/>
        </w:rPr>
        <w:t>f bang vrees, mijn vlees of hart</w:t>
      </w:r>
    </w:p>
    <w:p w14:paraId="0EE134A5" w14:textId="77777777" w:rsidR="00565C74" w:rsidRPr="00565C74" w:rsidRDefault="00565C74" w:rsidP="00565C74">
      <w:pPr>
        <w:ind w:left="720"/>
        <w:jc w:val="both"/>
        <w:rPr>
          <w:i/>
          <w:lang w:eastAsia="en-US"/>
        </w:rPr>
      </w:pPr>
      <w:r w:rsidRPr="00565C74">
        <w:rPr>
          <w:i/>
          <w:lang w:eastAsia="en-US"/>
        </w:rPr>
        <w:t>Z</w:t>
      </w:r>
      <w:r w:rsidR="00D75FC1" w:rsidRPr="00565C74">
        <w:rPr>
          <w:i/>
          <w:lang w:eastAsia="en-US"/>
        </w:rPr>
        <w:t xml:space="preserve">ult </w:t>
      </w:r>
      <w:r w:rsidRPr="00565C74">
        <w:rPr>
          <w:i/>
          <w:lang w:eastAsia="en-US"/>
        </w:rPr>
        <w:t>Gij</w:t>
      </w:r>
      <w:r w:rsidR="00D75FC1" w:rsidRPr="00565C74">
        <w:rPr>
          <w:i/>
          <w:lang w:eastAsia="en-US"/>
        </w:rPr>
        <w:t xml:space="preserve"> zijn voor mijn gemoed, </w:t>
      </w:r>
    </w:p>
    <w:p w14:paraId="70AD4BDF" w14:textId="77777777" w:rsidR="00565C74" w:rsidRPr="00565C74" w:rsidRDefault="00565C74" w:rsidP="00565C74">
      <w:pPr>
        <w:ind w:left="720"/>
        <w:jc w:val="both"/>
        <w:rPr>
          <w:i/>
          <w:lang w:eastAsia="en-US"/>
        </w:rPr>
      </w:pPr>
      <w:r w:rsidRPr="00565C74">
        <w:rPr>
          <w:i/>
          <w:lang w:eastAsia="en-US"/>
        </w:rPr>
        <w:t>M</w:t>
      </w:r>
      <w:r w:rsidR="00D75FC1" w:rsidRPr="00565C74">
        <w:rPr>
          <w:i/>
          <w:lang w:eastAsia="en-US"/>
        </w:rPr>
        <w:t xml:space="preserve">ijn rots, mijn deel, mijn enigst goed. </w:t>
      </w:r>
    </w:p>
    <w:p w14:paraId="4344911D" w14:textId="77777777" w:rsidR="00565C74" w:rsidRDefault="00565C74" w:rsidP="00D75FC1">
      <w:pPr>
        <w:jc w:val="both"/>
        <w:rPr>
          <w:lang w:eastAsia="en-US"/>
        </w:rPr>
      </w:pPr>
    </w:p>
    <w:p w14:paraId="387FDCFA" w14:textId="77777777" w:rsidR="00565C74" w:rsidRDefault="00D75FC1" w:rsidP="00D75FC1">
      <w:pPr>
        <w:jc w:val="both"/>
        <w:rPr>
          <w:lang w:eastAsia="en-US"/>
        </w:rPr>
      </w:pPr>
      <w:r w:rsidRPr="0002733A">
        <w:rPr>
          <w:lang w:eastAsia="en-US"/>
        </w:rPr>
        <w:t xml:space="preserve">Nu, lieve broeder, de God Jacobs zij uw toevlucht, uw hoogvertrek, Hij zij uw rots, op wie </w:t>
      </w:r>
      <w:r w:rsidR="00565C74">
        <w:rPr>
          <w:lang w:eastAsia="en-US"/>
        </w:rPr>
        <w:t>gij</w:t>
      </w:r>
      <w:r w:rsidRPr="0002733A">
        <w:rPr>
          <w:lang w:eastAsia="en-US"/>
        </w:rPr>
        <w:t xml:space="preserve">u vertrouwt; die rots wankelt nooit. Wees getrouw in het kleine, in het gebed vooral, en de Heere zal u over grotere dingen stellen. Waak tegen uw hart tegen de duivel, tegen de verleiding van de boze mensen. </w:t>
      </w:r>
      <w:r w:rsidRPr="00565C74">
        <w:rPr>
          <w:i/>
          <w:lang w:eastAsia="en-US"/>
        </w:rPr>
        <w:t>Wees getrouw</w:t>
      </w:r>
      <w:r w:rsidRPr="0002733A">
        <w:rPr>
          <w:lang w:eastAsia="en-US"/>
        </w:rPr>
        <w:t xml:space="preserve">, zegt de Heere, </w:t>
      </w:r>
      <w:r w:rsidRPr="00565C74">
        <w:rPr>
          <w:i/>
          <w:lang w:eastAsia="en-US"/>
        </w:rPr>
        <w:t xml:space="preserve">en Ik zal u de kroon </w:t>
      </w:r>
      <w:r w:rsidR="00565C74" w:rsidRPr="00565C74">
        <w:rPr>
          <w:i/>
          <w:lang w:eastAsia="en-US"/>
        </w:rPr>
        <w:t>des</w:t>
      </w:r>
      <w:r w:rsidRPr="00565C74">
        <w:rPr>
          <w:i/>
          <w:lang w:eastAsia="en-US"/>
        </w:rPr>
        <w:t xml:space="preserve"> leven</w:t>
      </w:r>
      <w:r w:rsidR="00565C74" w:rsidRPr="00565C74">
        <w:rPr>
          <w:i/>
          <w:lang w:eastAsia="en-US"/>
        </w:rPr>
        <w:t xml:space="preserve">s </w:t>
      </w:r>
      <w:r w:rsidRPr="00565C74">
        <w:rPr>
          <w:i/>
          <w:lang w:eastAsia="en-US"/>
        </w:rPr>
        <w:t>geven.</w:t>
      </w:r>
      <w:r w:rsidRPr="0002733A">
        <w:rPr>
          <w:lang w:eastAsia="en-US"/>
        </w:rPr>
        <w:t xml:space="preserve"> </w:t>
      </w:r>
      <w:r w:rsidR="00565C74">
        <w:rPr>
          <w:lang w:eastAsia="en-US"/>
        </w:rPr>
        <w:t>“</w:t>
      </w:r>
      <w:r w:rsidRPr="0002733A">
        <w:rPr>
          <w:lang w:eastAsia="en-US"/>
        </w:rPr>
        <w:t>Heb goede moed, mijn zoon, u zijn uw zonden vergeven.</w:t>
      </w:r>
      <w:r w:rsidR="00565C74">
        <w:rPr>
          <w:lang w:eastAsia="en-US"/>
        </w:rPr>
        <w:t>”</w:t>
      </w:r>
    </w:p>
    <w:p w14:paraId="1C4D3BB0" w14:textId="77777777" w:rsidR="00565C74" w:rsidRDefault="00D75FC1" w:rsidP="00D75FC1">
      <w:pPr>
        <w:jc w:val="both"/>
        <w:rPr>
          <w:lang w:eastAsia="en-US"/>
        </w:rPr>
      </w:pPr>
      <w:r w:rsidRPr="0002733A">
        <w:rPr>
          <w:lang w:eastAsia="en-US"/>
        </w:rPr>
        <w:t>Die woorden vervullen uw hart</w:t>
      </w:r>
      <w:r w:rsidR="00565C74">
        <w:rPr>
          <w:lang w:eastAsia="en-US"/>
        </w:rPr>
        <w:t>;</w:t>
      </w:r>
      <w:r w:rsidRPr="0002733A">
        <w:rPr>
          <w:lang w:eastAsia="en-US"/>
        </w:rPr>
        <w:t xml:space="preserve"> zij bevatten</w:t>
      </w:r>
      <w:r>
        <w:rPr>
          <w:lang w:eastAsia="en-US"/>
        </w:rPr>
        <w:t xml:space="preserve"> al</w:t>
      </w:r>
      <w:r w:rsidR="00565C74">
        <w:rPr>
          <w:lang w:eastAsia="en-US"/>
        </w:rPr>
        <w:t>le</w:t>
      </w:r>
      <w:r>
        <w:rPr>
          <w:lang w:eastAsia="en-US"/>
        </w:rPr>
        <w:t xml:space="preserve"> </w:t>
      </w:r>
      <w:r w:rsidRPr="0002733A">
        <w:rPr>
          <w:lang w:eastAsia="en-US"/>
        </w:rPr>
        <w:t xml:space="preserve">vertroosting. </w:t>
      </w:r>
      <w:r w:rsidR="00565C74">
        <w:rPr>
          <w:lang w:eastAsia="en-US"/>
        </w:rPr>
        <w:t>U</w:t>
      </w:r>
      <w:r w:rsidRPr="0002733A">
        <w:rPr>
          <w:lang w:eastAsia="en-US"/>
        </w:rPr>
        <w:t xml:space="preserve"> zult het dan uit</w:t>
      </w:r>
      <w:r w:rsidRPr="0002733A">
        <w:rPr>
          <w:lang w:eastAsia="en-US"/>
        </w:rPr>
        <w:softHyphen/>
        <w:t xml:space="preserve">roepen: </w:t>
      </w:r>
      <w:r w:rsidR="00565C74">
        <w:rPr>
          <w:lang w:eastAsia="en-US"/>
        </w:rPr>
        <w:t>‘</w:t>
      </w:r>
      <w:r w:rsidRPr="0002733A">
        <w:rPr>
          <w:lang w:eastAsia="en-US"/>
        </w:rPr>
        <w:t xml:space="preserve">Ten ware dat de Heere mij een </w:t>
      </w:r>
      <w:r>
        <w:rPr>
          <w:lang w:eastAsia="en-US"/>
        </w:rPr>
        <w:t xml:space="preserve">hulp </w:t>
      </w:r>
      <w:r w:rsidRPr="0002733A">
        <w:rPr>
          <w:lang w:eastAsia="en-US"/>
        </w:rPr>
        <w:t>geweest ware, mijn ziel had bijna in de stilte gewoond. Als</w:t>
      </w:r>
      <w:r w:rsidR="00565C74">
        <w:rPr>
          <w:lang w:eastAsia="en-US"/>
        </w:rPr>
        <w:t xml:space="preserve"> ik zeide mijn</w:t>
      </w:r>
      <w:r w:rsidRPr="0002733A">
        <w:rPr>
          <w:lang w:eastAsia="en-US"/>
        </w:rPr>
        <w:t xml:space="preserve"> voet wankelt, uw goedertierenheid, Heere! ondersteunde mij. Als mijn gedachten in mij vermenigvuldigd werden, hebben uw vertroostingen mijn ziel verkwikt.</w:t>
      </w:r>
      <w:r w:rsidR="00565C74">
        <w:rPr>
          <w:lang w:eastAsia="en-US"/>
        </w:rPr>
        <w:t>’</w:t>
      </w:r>
    </w:p>
    <w:p w14:paraId="59F792BF" w14:textId="77777777" w:rsidR="00D75FC1" w:rsidRPr="0002733A" w:rsidRDefault="00D75FC1" w:rsidP="00D75FC1">
      <w:pPr>
        <w:jc w:val="both"/>
        <w:rPr>
          <w:lang w:eastAsia="en-US"/>
        </w:rPr>
      </w:pPr>
      <w:r w:rsidRPr="0002733A">
        <w:rPr>
          <w:lang w:eastAsia="en-US"/>
        </w:rPr>
        <w:t xml:space="preserve">De Heere Jezus, onze Heere en Heiland en dierbare Zoenborg, onze Profeet, die ons onderwijst in alles wat tot het leven en de </w:t>
      </w:r>
      <w:r>
        <w:rPr>
          <w:lang w:eastAsia="en-US"/>
        </w:rPr>
        <w:t>Godz</w:t>
      </w:r>
      <w:r w:rsidRPr="0002733A">
        <w:rPr>
          <w:lang w:eastAsia="en-US"/>
        </w:rPr>
        <w:t>aligheid nodig is, onze Hogepriester, die voor ons bidt, onze Koning, die do</w:t>
      </w:r>
      <w:r w:rsidR="00565C74">
        <w:rPr>
          <w:lang w:eastAsia="en-US"/>
        </w:rPr>
        <w:t>od, duivel en zonde heeft over</w:t>
      </w:r>
      <w:r w:rsidR="00565C74">
        <w:rPr>
          <w:lang w:eastAsia="en-US"/>
        </w:rPr>
        <w:softHyphen/>
      </w:r>
      <w:r w:rsidRPr="0002733A">
        <w:rPr>
          <w:lang w:eastAsia="en-US"/>
        </w:rPr>
        <w:t>wonnen en teniet gedaan, doe u Zijn liefelijke nabijheid ondervinden</w:t>
      </w:r>
      <w:r w:rsidR="00565C74">
        <w:rPr>
          <w:lang w:eastAsia="en-US"/>
        </w:rPr>
        <w:t>. D</w:t>
      </w:r>
      <w:r w:rsidRPr="0002733A">
        <w:rPr>
          <w:lang w:eastAsia="en-US"/>
        </w:rPr>
        <w:t>an kan u de Infirmerie een paleis worden. Hij zal er u uithelpe</w:t>
      </w:r>
      <w:r w:rsidR="00565C74">
        <w:rPr>
          <w:lang w:eastAsia="en-US"/>
        </w:rPr>
        <w:t>n, maar laat het zo goed zijn, als</w:t>
      </w:r>
      <w:r w:rsidRPr="0002733A">
        <w:rPr>
          <w:lang w:eastAsia="en-US"/>
        </w:rPr>
        <w:t xml:space="preserve"> het zijn liefde het best keurt. Immers hebben wij ons met </w:t>
      </w:r>
      <w:r>
        <w:rPr>
          <w:lang w:eastAsia="en-US"/>
        </w:rPr>
        <w:t>lichaam</w:t>
      </w:r>
      <w:r w:rsidRPr="0002733A">
        <w:rPr>
          <w:lang w:eastAsia="en-US"/>
        </w:rPr>
        <w:t xml:space="preserve"> en ziel aan Hem overgegeven, dat Hij ons zou leiden. Hij leidt ons in de eeuwige Vreugde, laat de weg daarheen aan Hem over, Hij is een goed Herder.</w:t>
      </w:r>
    </w:p>
    <w:p w14:paraId="09C591FE" w14:textId="77777777" w:rsidR="00565C74" w:rsidRDefault="00565C74" w:rsidP="00D75FC1">
      <w:pPr>
        <w:jc w:val="both"/>
        <w:rPr>
          <w:lang w:eastAsia="en-US"/>
        </w:rPr>
      </w:pPr>
    </w:p>
    <w:p w14:paraId="7B7E6043" w14:textId="77777777" w:rsidR="00053934" w:rsidRDefault="00053934" w:rsidP="00D75FC1">
      <w:pPr>
        <w:jc w:val="both"/>
        <w:rPr>
          <w:lang w:eastAsia="en-US"/>
        </w:rPr>
      </w:pPr>
    </w:p>
    <w:p w14:paraId="3A3FE3E0" w14:textId="77777777" w:rsidR="00565C74" w:rsidRDefault="000B3AD7" w:rsidP="00D75FC1">
      <w:pPr>
        <w:jc w:val="both"/>
        <w:rPr>
          <w:lang w:eastAsia="en-US"/>
        </w:rPr>
      </w:pPr>
      <w:r>
        <w:rPr>
          <w:lang w:eastAsia="en-US"/>
        </w:rPr>
        <w:br w:type="page"/>
      </w:r>
    </w:p>
    <w:p w14:paraId="4015D3D4" w14:textId="77777777" w:rsidR="00D75FC1" w:rsidRPr="00565C74" w:rsidRDefault="00D75FC1" w:rsidP="00D75FC1">
      <w:pPr>
        <w:jc w:val="both"/>
        <w:rPr>
          <w:b/>
          <w:lang w:eastAsia="en-US"/>
        </w:rPr>
      </w:pPr>
      <w:r w:rsidRPr="00565C74">
        <w:rPr>
          <w:b/>
          <w:lang w:eastAsia="en-US"/>
        </w:rPr>
        <w:t>AAN Z</w:t>
      </w:r>
      <w:r w:rsidR="00565C74" w:rsidRPr="00565C74">
        <w:rPr>
          <w:b/>
          <w:lang w:eastAsia="en-US"/>
        </w:rPr>
        <w:t>IJ</w:t>
      </w:r>
      <w:r w:rsidRPr="00565C74">
        <w:rPr>
          <w:b/>
          <w:lang w:eastAsia="en-US"/>
        </w:rPr>
        <w:t>N BROER JACOB</w:t>
      </w:r>
    </w:p>
    <w:p w14:paraId="206C427C" w14:textId="77777777" w:rsidR="00D75FC1" w:rsidRPr="0002733A" w:rsidRDefault="00D75FC1" w:rsidP="00565C74">
      <w:pPr>
        <w:ind w:left="5760"/>
        <w:jc w:val="both"/>
        <w:rPr>
          <w:lang w:eastAsia="en-US"/>
        </w:rPr>
      </w:pPr>
      <w:r w:rsidRPr="0002733A">
        <w:rPr>
          <w:lang w:eastAsia="en-US"/>
        </w:rPr>
        <w:t>16 December 1831</w:t>
      </w:r>
    </w:p>
    <w:p w14:paraId="743F5A0C" w14:textId="77777777" w:rsidR="00565C74" w:rsidRDefault="00565C74" w:rsidP="00D75FC1">
      <w:pPr>
        <w:jc w:val="both"/>
        <w:rPr>
          <w:lang w:eastAsia="en-US"/>
        </w:rPr>
      </w:pPr>
    </w:p>
    <w:p w14:paraId="3D6E77BE" w14:textId="77777777" w:rsidR="00D75FC1" w:rsidRPr="0002733A" w:rsidRDefault="00D75FC1" w:rsidP="00D75FC1">
      <w:pPr>
        <w:jc w:val="both"/>
        <w:rPr>
          <w:lang w:eastAsia="en-US"/>
        </w:rPr>
      </w:pPr>
      <w:r w:rsidRPr="0002733A">
        <w:rPr>
          <w:lang w:eastAsia="en-US"/>
        </w:rPr>
        <w:t>...</w:t>
      </w:r>
      <w:r w:rsidR="00565C74">
        <w:rPr>
          <w:lang w:eastAsia="en-US"/>
        </w:rPr>
        <w:t xml:space="preserve"> </w:t>
      </w:r>
      <w:r w:rsidRPr="0002733A">
        <w:rPr>
          <w:lang w:eastAsia="en-US"/>
        </w:rPr>
        <w:t>Houdt voorts goede moed, lieve broeder! en herlees</w:t>
      </w:r>
      <w:r w:rsidR="00565C74">
        <w:rPr>
          <w:lang w:eastAsia="en-US"/>
        </w:rPr>
        <w:t xml:space="preserve"> mijn vorige brief maar eens we</w:t>
      </w:r>
      <w:r w:rsidRPr="0002733A">
        <w:rPr>
          <w:lang w:eastAsia="en-US"/>
        </w:rPr>
        <w:t xml:space="preserve">er, de teksten daarin aangehaald overdenkende, dat zal u veel troosten </w:t>
      </w:r>
      <w:r>
        <w:rPr>
          <w:lang w:eastAsia="en-US"/>
        </w:rPr>
        <w:t>-</w:t>
      </w:r>
      <w:r w:rsidRPr="0002733A">
        <w:rPr>
          <w:lang w:eastAsia="en-US"/>
        </w:rPr>
        <w:t xml:space="preserve"> de weg van de Heere met ons is gewoonlijk eerst in de diepte, in donkerheid, in benauwdheid. In die weg leren wij Hem meest zoeken. Het hart wordt gedwee en buigzaam, ootmoedig en stil in de weg van </w:t>
      </w:r>
      <w:r w:rsidR="00565C74">
        <w:rPr>
          <w:lang w:eastAsia="en-US"/>
        </w:rPr>
        <w:t>het</w:t>
      </w:r>
      <w:r w:rsidRPr="0002733A">
        <w:rPr>
          <w:lang w:eastAsia="en-US"/>
        </w:rPr>
        <w:t xml:space="preserve"> kruis en van de beproeving; hoe meer wij onszelf in de weg staan, te moeilijker wordt ons de weg. Dan is zij gemakkelijk als wij ons verootmoedigen voor de Heere en niet vooruitbedingen: </w:t>
      </w:r>
      <w:r>
        <w:rPr>
          <w:lang w:eastAsia="en-US"/>
        </w:rPr>
        <w:t>“</w:t>
      </w:r>
      <w:r w:rsidRPr="0002733A">
        <w:rPr>
          <w:lang w:eastAsia="en-US"/>
        </w:rPr>
        <w:t xml:space="preserve">Zo, zo wilde ik het hebben!” Is onze ziel in Gode en </w:t>
      </w:r>
      <w:r>
        <w:rPr>
          <w:lang w:eastAsia="en-US"/>
        </w:rPr>
        <w:t>Christus</w:t>
      </w:r>
      <w:r w:rsidRPr="0002733A">
        <w:rPr>
          <w:lang w:eastAsia="en-US"/>
        </w:rPr>
        <w:t xml:space="preserve"> geborgen, Hij zal ook wel voor ons lichaam zorgen. Want beide heeft Hij Zich </w:t>
      </w:r>
      <w:r w:rsidR="00565C74">
        <w:rPr>
          <w:lang w:eastAsia="en-US"/>
        </w:rPr>
        <w:t>m</w:t>
      </w:r>
      <w:r w:rsidRPr="0002733A">
        <w:rPr>
          <w:lang w:eastAsia="en-US"/>
        </w:rPr>
        <w:t xml:space="preserve">et Zijn dierbaar bloed tot een eigendom gekocht. </w:t>
      </w:r>
      <w:r>
        <w:rPr>
          <w:lang w:eastAsia="en-US"/>
        </w:rPr>
        <w:t>-</w:t>
      </w:r>
      <w:r w:rsidRPr="0002733A">
        <w:rPr>
          <w:lang w:eastAsia="en-US"/>
        </w:rPr>
        <w:t xml:space="preserve"> Laat ons van de Heere om die zielsgesteldheid bidden, dat Wij ons alles onwaardig achten. Kwel er u niet over hoe het gaan zal. God zal zorgen volgens </w:t>
      </w:r>
      <w:r w:rsidR="00565C74">
        <w:rPr>
          <w:lang w:eastAsia="en-US"/>
        </w:rPr>
        <w:t>Z</w:t>
      </w:r>
      <w:r w:rsidRPr="0002733A">
        <w:rPr>
          <w:lang w:eastAsia="en-US"/>
        </w:rPr>
        <w:t>ijn goedertieren,</w:t>
      </w:r>
      <w:r w:rsidR="00565C74">
        <w:rPr>
          <w:lang w:eastAsia="en-US"/>
        </w:rPr>
        <w:t xml:space="preserve"> </w:t>
      </w:r>
      <w:r w:rsidRPr="0002733A">
        <w:rPr>
          <w:lang w:eastAsia="en-US"/>
        </w:rPr>
        <w:t xml:space="preserve">wijze en </w:t>
      </w:r>
      <w:r w:rsidR="00565C74">
        <w:rPr>
          <w:lang w:eastAsia="en-US"/>
        </w:rPr>
        <w:t>V</w:t>
      </w:r>
      <w:r w:rsidRPr="0002733A">
        <w:rPr>
          <w:lang w:eastAsia="en-US"/>
        </w:rPr>
        <w:t>aderlijke beschikking. Al, wat de mensen verder met u doen zullen, zal niet</w:t>
      </w:r>
      <w:r w:rsidR="00565C74">
        <w:rPr>
          <w:lang w:eastAsia="en-US"/>
        </w:rPr>
        <w:t xml:space="preserve"> anders zijn dan naar Zijn lief</w:t>
      </w:r>
      <w:r w:rsidRPr="0002733A">
        <w:rPr>
          <w:lang w:eastAsia="en-US"/>
        </w:rPr>
        <w:t xml:space="preserve">dewil en voor uw heilzaam bestel. Hij </w:t>
      </w:r>
      <w:r w:rsidR="00565C74">
        <w:rPr>
          <w:lang w:eastAsia="en-US"/>
        </w:rPr>
        <w:t>zal</w:t>
      </w:r>
      <w:r w:rsidRPr="0002733A">
        <w:rPr>
          <w:lang w:eastAsia="en-US"/>
        </w:rPr>
        <w:t xml:space="preserve"> u niets laten op leggen of </w:t>
      </w:r>
      <w:r w:rsidR="00565C74">
        <w:rPr>
          <w:lang w:eastAsia="en-US"/>
        </w:rPr>
        <w:t>o</w:t>
      </w:r>
      <w:r w:rsidRPr="0002733A">
        <w:rPr>
          <w:lang w:eastAsia="en-US"/>
        </w:rPr>
        <w:t xml:space="preserve">pleggen of Hij zal u kracht schenken. </w:t>
      </w:r>
      <w:r w:rsidR="00565C74">
        <w:rPr>
          <w:lang w:eastAsia="en-US"/>
        </w:rPr>
        <w:t>W</w:t>
      </w:r>
      <w:r w:rsidRPr="0002733A">
        <w:rPr>
          <w:lang w:eastAsia="en-US"/>
        </w:rPr>
        <w:t xml:space="preserve">ie de Heere Jezus lief heeft, die verwaardigt Hij te delen in Zijn lijden, om hem eens te doen delen in </w:t>
      </w:r>
      <w:r w:rsidR="00565C74">
        <w:rPr>
          <w:lang w:eastAsia="en-US"/>
        </w:rPr>
        <w:t>Z</w:t>
      </w:r>
      <w:r w:rsidRPr="0002733A">
        <w:rPr>
          <w:lang w:eastAsia="en-US"/>
        </w:rPr>
        <w:t>ijn heerlijkheid.</w:t>
      </w:r>
      <w:r w:rsidR="00565C74">
        <w:rPr>
          <w:lang w:eastAsia="en-US"/>
        </w:rPr>
        <w:t xml:space="preserve"> </w:t>
      </w:r>
      <w:r w:rsidRPr="0002733A">
        <w:rPr>
          <w:lang w:eastAsia="en-US"/>
        </w:rPr>
        <w:t>D</w:t>
      </w:r>
      <w:r w:rsidR="00565C74">
        <w:rPr>
          <w:lang w:eastAsia="en-US"/>
        </w:rPr>
        <w:t>u</w:t>
      </w:r>
      <w:r w:rsidRPr="0002733A">
        <w:rPr>
          <w:lang w:eastAsia="en-US"/>
        </w:rPr>
        <w:t xml:space="preserve">s goede moed </w:t>
      </w:r>
      <w:r>
        <w:rPr>
          <w:lang w:eastAsia="en-US"/>
        </w:rPr>
        <w:t>-</w:t>
      </w:r>
      <w:r w:rsidRPr="0002733A">
        <w:rPr>
          <w:lang w:eastAsia="en-US"/>
        </w:rPr>
        <w:t xml:space="preserve"> zie niet op het zichtbare</w:t>
      </w:r>
      <w:r>
        <w:rPr>
          <w:lang w:eastAsia="en-US"/>
        </w:rPr>
        <w:t>. Want</w:t>
      </w:r>
      <w:r w:rsidRPr="0002733A">
        <w:rPr>
          <w:lang w:eastAsia="en-US"/>
        </w:rPr>
        <w:t xml:space="preserve"> dat gaat voorbij. Maar tracht naar het Koninkrijk Gods en naar </w:t>
      </w:r>
      <w:r w:rsidR="00565C74">
        <w:rPr>
          <w:lang w:eastAsia="en-US"/>
        </w:rPr>
        <w:t>Z</w:t>
      </w:r>
      <w:r w:rsidRPr="0002733A">
        <w:rPr>
          <w:lang w:eastAsia="en-US"/>
        </w:rPr>
        <w:t>ijn gerechtigheid. Uit de donkerheid schept de Heere licht.</w:t>
      </w:r>
    </w:p>
    <w:p w14:paraId="51F497C1" w14:textId="77777777" w:rsidR="00D75FC1" w:rsidRPr="0002733A" w:rsidRDefault="00D75FC1" w:rsidP="00D75FC1">
      <w:pPr>
        <w:jc w:val="both"/>
        <w:rPr>
          <w:lang w:eastAsia="en-US"/>
        </w:rPr>
      </w:pPr>
      <w:r w:rsidRPr="0002733A">
        <w:rPr>
          <w:lang w:eastAsia="en-US"/>
        </w:rPr>
        <w:t xml:space="preserve">Houdt aan met bidden en met het leren van </w:t>
      </w:r>
      <w:r>
        <w:rPr>
          <w:lang w:eastAsia="en-US"/>
        </w:rPr>
        <w:t>des Heeren woord</w:t>
      </w:r>
      <w:r w:rsidRPr="0002733A">
        <w:rPr>
          <w:lang w:eastAsia="en-US"/>
        </w:rPr>
        <w:t xml:space="preserve">, hetwelk is een lamp voor onze voet. </w:t>
      </w:r>
      <w:r>
        <w:rPr>
          <w:lang w:eastAsia="en-US"/>
        </w:rPr>
        <w:t>“</w:t>
      </w:r>
      <w:r w:rsidRPr="0002733A">
        <w:rPr>
          <w:lang w:eastAsia="en-US"/>
        </w:rPr>
        <w:t xml:space="preserve">Indien </w:t>
      </w:r>
      <w:r w:rsidR="00565C74">
        <w:rPr>
          <w:lang w:eastAsia="en-US"/>
        </w:rPr>
        <w:t>U</w:t>
      </w:r>
      <w:r w:rsidRPr="0002733A">
        <w:rPr>
          <w:lang w:eastAsia="en-US"/>
        </w:rPr>
        <w:t xml:space="preserve">w wet niet ware geweest al mijn vermaking”, zegt David, </w:t>
      </w:r>
      <w:r>
        <w:rPr>
          <w:lang w:eastAsia="en-US"/>
        </w:rPr>
        <w:t>“</w:t>
      </w:r>
      <w:r w:rsidR="00565C74">
        <w:rPr>
          <w:lang w:eastAsia="en-US"/>
        </w:rPr>
        <w:t>ik ware in mijn druk al</w:t>
      </w:r>
      <w:r w:rsidRPr="0002733A">
        <w:rPr>
          <w:lang w:eastAsia="en-US"/>
        </w:rPr>
        <w:t>lang vergaan</w:t>
      </w:r>
      <w:r>
        <w:rPr>
          <w:lang w:eastAsia="en-US"/>
        </w:rPr>
        <w:t>.”</w:t>
      </w:r>
    </w:p>
    <w:p w14:paraId="2F6E97E3" w14:textId="77777777" w:rsidR="00D75FC1" w:rsidRPr="0002733A" w:rsidRDefault="00D75FC1" w:rsidP="00D75FC1">
      <w:pPr>
        <w:jc w:val="both"/>
      </w:pPr>
    </w:p>
    <w:p w14:paraId="40C5B1F6" w14:textId="77777777" w:rsidR="00565C74" w:rsidRDefault="00565C74" w:rsidP="00D75FC1">
      <w:pPr>
        <w:jc w:val="both"/>
        <w:rPr>
          <w:lang w:eastAsia="en-US"/>
        </w:rPr>
      </w:pPr>
    </w:p>
    <w:p w14:paraId="7B4903AE" w14:textId="77777777" w:rsidR="00D75FC1" w:rsidRPr="00565C74" w:rsidRDefault="00D75FC1" w:rsidP="00D75FC1">
      <w:pPr>
        <w:jc w:val="both"/>
        <w:rPr>
          <w:b/>
          <w:lang w:eastAsia="en-US"/>
        </w:rPr>
      </w:pPr>
      <w:r w:rsidRPr="00565C74">
        <w:rPr>
          <w:b/>
          <w:lang w:eastAsia="en-US"/>
        </w:rPr>
        <w:t>AAN ZIJN BROER JACOB, DIE IN EEN</w:t>
      </w:r>
      <w:r w:rsidR="00565C74" w:rsidRPr="00565C74">
        <w:rPr>
          <w:b/>
          <w:lang w:eastAsia="en-US"/>
        </w:rPr>
        <w:t xml:space="preserve"> </w:t>
      </w:r>
      <w:r w:rsidRPr="00565C74">
        <w:rPr>
          <w:b/>
          <w:lang w:eastAsia="en-US"/>
        </w:rPr>
        <w:t>ZIEKENHUIS VERPLEEGD WERD</w:t>
      </w:r>
    </w:p>
    <w:p w14:paraId="3B1F17D5" w14:textId="77777777" w:rsidR="00D75FC1" w:rsidRPr="0002733A" w:rsidRDefault="00D75FC1" w:rsidP="00D75FC1">
      <w:pPr>
        <w:jc w:val="both"/>
        <w:rPr>
          <w:lang w:eastAsia="en-US"/>
        </w:rPr>
      </w:pPr>
      <w:r w:rsidRPr="0002733A">
        <w:rPr>
          <w:lang w:eastAsia="en-US"/>
        </w:rPr>
        <w:t xml:space="preserve"> </w:t>
      </w:r>
      <w:r w:rsidR="00565C74">
        <w:rPr>
          <w:lang w:eastAsia="en-US"/>
        </w:rPr>
        <w:tab/>
      </w:r>
      <w:r w:rsidR="00565C74">
        <w:rPr>
          <w:lang w:eastAsia="en-US"/>
        </w:rPr>
        <w:tab/>
      </w:r>
      <w:r w:rsidR="00565C74">
        <w:rPr>
          <w:lang w:eastAsia="en-US"/>
        </w:rPr>
        <w:tab/>
      </w:r>
      <w:r w:rsidR="00565C74">
        <w:rPr>
          <w:lang w:eastAsia="en-US"/>
        </w:rPr>
        <w:tab/>
      </w:r>
      <w:r w:rsidR="00565C74">
        <w:rPr>
          <w:lang w:eastAsia="en-US"/>
        </w:rPr>
        <w:tab/>
      </w:r>
      <w:r w:rsidR="00565C74">
        <w:rPr>
          <w:lang w:eastAsia="en-US"/>
        </w:rPr>
        <w:tab/>
      </w:r>
      <w:r w:rsidR="00565C74">
        <w:rPr>
          <w:lang w:eastAsia="en-US"/>
        </w:rPr>
        <w:tab/>
      </w:r>
      <w:r w:rsidR="00565C74">
        <w:rPr>
          <w:lang w:eastAsia="en-US"/>
        </w:rPr>
        <w:tab/>
      </w:r>
      <w:r w:rsidR="00565C74">
        <w:rPr>
          <w:lang w:eastAsia="en-US"/>
        </w:rPr>
        <w:tab/>
      </w:r>
      <w:r w:rsidRPr="0002733A">
        <w:rPr>
          <w:lang w:eastAsia="en-US"/>
        </w:rPr>
        <w:t>8 Januari 1832</w:t>
      </w:r>
    </w:p>
    <w:p w14:paraId="32E21654" w14:textId="77777777" w:rsidR="00565C74" w:rsidRDefault="00565C74" w:rsidP="00D75FC1">
      <w:pPr>
        <w:jc w:val="both"/>
        <w:rPr>
          <w:lang w:eastAsia="en-US"/>
        </w:rPr>
      </w:pPr>
    </w:p>
    <w:p w14:paraId="267F6717" w14:textId="77777777" w:rsidR="00565C74" w:rsidRDefault="00D75FC1" w:rsidP="00D75FC1">
      <w:pPr>
        <w:jc w:val="both"/>
        <w:rPr>
          <w:lang w:eastAsia="en-US"/>
        </w:rPr>
      </w:pPr>
      <w:r w:rsidRPr="0002733A">
        <w:rPr>
          <w:lang w:eastAsia="en-US"/>
        </w:rPr>
        <w:t>...</w:t>
      </w:r>
      <w:r w:rsidR="00565C74">
        <w:rPr>
          <w:lang w:eastAsia="en-US"/>
        </w:rPr>
        <w:t xml:space="preserve"> </w:t>
      </w:r>
      <w:r w:rsidRPr="0002733A">
        <w:rPr>
          <w:lang w:eastAsia="en-US"/>
        </w:rPr>
        <w:t>Ik verblijd mij met u, dat deze gevaarlijke zaak zo goed is afgelopen. En ik dank de Heere, dat Hij uit deze weg u zo goedertieren en genadig heeft geholpen, een weg, waarin u evengoed zulke onaangename ontmoetingen en waarvan de gevolgen zo allerbitterst voor u hadden kun</w:t>
      </w:r>
      <w:r w:rsidRPr="0002733A">
        <w:rPr>
          <w:lang w:eastAsia="en-US"/>
        </w:rPr>
        <w:softHyphen/>
        <w:t>nen zijn, dat u er</w:t>
      </w:r>
      <w:r>
        <w:rPr>
          <w:lang w:eastAsia="en-US"/>
        </w:rPr>
        <w:t xml:space="preserve"> bijna </w:t>
      </w:r>
      <w:r w:rsidRPr="0002733A">
        <w:rPr>
          <w:lang w:eastAsia="en-US"/>
        </w:rPr>
        <w:t xml:space="preserve">onder bezweken zou zijn. Merk niet in de zaak zelf, maar </w:t>
      </w:r>
      <w:r w:rsidR="00565C74">
        <w:rPr>
          <w:lang w:eastAsia="en-US"/>
        </w:rPr>
        <w:t>in</w:t>
      </w:r>
      <w:r w:rsidRPr="0002733A">
        <w:rPr>
          <w:lang w:eastAsia="en-US"/>
        </w:rPr>
        <w:t xml:space="preserve"> de genadige uitleiding en uit</w:t>
      </w:r>
      <w:r w:rsidRPr="0002733A">
        <w:rPr>
          <w:lang w:eastAsia="en-US"/>
        </w:rPr>
        <w:softHyphen/>
        <w:t>redding uit dezelve de getrouwe en genadige en verschonende en liefderijke en machtige hand Gods op tot uw ver</w:t>
      </w:r>
      <w:r w:rsidRPr="0002733A">
        <w:rPr>
          <w:lang w:eastAsia="en-US"/>
        </w:rPr>
        <w:softHyphen/>
        <w:t>troosting en bemoediging</w:t>
      </w:r>
      <w:r w:rsidR="00565C74">
        <w:rPr>
          <w:lang w:eastAsia="en-US"/>
        </w:rPr>
        <w:t>. H</w:t>
      </w:r>
      <w:r w:rsidRPr="0002733A">
        <w:rPr>
          <w:lang w:eastAsia="en-US"/>
        </w:rPr>
        <w:t xml:space="preserve">et wekke u op kinderlijk en ootmoedig vertrouwen, dat de Heere het verder doen zal. Dit schrijf ik u, omdat u mij meldt, dat u zeer neerslachtig </w:t>
      </w:r>
      <w:r w:rsidR="00565C74">
        <w:rPr>
          <w:lang w:eastAsia="en-US"/>
        </w:rPr>
        <w:t>ben</w:t>
      </w:r>
      <w:r w:rsidRPr="0002733A">
        <w:rPr>
          <w:lang w:eastAsia="en-US"/>
        </w:rPr>
        <w:t xml:space="preserve">t en alles u als tegen de borst stoot. </w:t>
      </w:r>
    </w:p>
    <w:p w14:paraId="00A29747" w14:textId="77777777" w:rsidR="00565C74" w:rsidRDefault="00D75FC1" w:rsidP="00D75FC1">
      <w:pPr>
        <w:jc w:val="both"/>
        <w:rPr>
          <w:lang w:eastAsia="en-US"/>
        </w:rPr>
      </w:pPr>
      <w:r w:rsidRPr="0002733A">
        <w:rPr>
          <w:lang w:eastAsia="en-US"/>
        </w:rPr>
        <w:t xml:space="preserve">De reden daarvan kunt </w:t>
      </w:r>
      <w:r>
        <w:rPr>
          <w:lang w:eastAsia="en-US"/>
        </w:rPr>
        <w:t xml:space="preserve">uzelf </w:t>
      </w:r>
      <w:r w:rsidRPr="0002733A">
        <w:rPr>
          <w:lang w:eastAsia="en-US"/>
        </w:rPr>
        <w:t>wel bevroeden; u hebt zelf</w:t>
      </w:r>
      <w:r>
        <w:rPr>
          <w:lang w:eastAsia="en-US"/>
        </w:rPr>
        <w:t xml:space="preserve"> </w:t>
      </w:r>
      <w:r w:rsidRPr="0002733A">
        <w:rPr>
          <w:lang w:eastAsia="en-US"/>
        </w:rPr>
        <w:t>u laten leiden, om uit een weg te komen, die u tegen uw wil en zin was, u hebt uzel</w:t>
      </w:r>
      <w:r w:rsidR="00565C74">
        <w:rPr>
          <w:lang w:eastAsia="en-US"/>
        </w:rPr>
        <w:t>f</w:t>
      </w:r>
      <w:r w:rsidRPr="0002733A">
        <w:rPr>
          <w:lang w:eastAsia="en-US"/>
        </w:rPr>
        <w:t xml:space="preserve"> willen er uithelpen, in</w:t>
      </w:r>
      <w:r w:rsidR="00565C74">
        <w:rPr>
          <w:lang w:eastAsia="en-US"/>
        </w:rPr>
        <w:t xml:space="preserve"> </w:t>
      </w:r>
      <w:r w:rsidRPr="0002733A">
        <w:rPr>
          <w:lang w:eastAsia="en-US"/>
        </w:rPr>
        <w:t>plaats van verenigd te zijn met de weg van de Heere, in</w:t>
      </w:r>
      <w:r w:rsidR="00565C74">
        <w:rPr>
          <w:lang w:eastAsia="en-US"/>
        </w:rPr>
        <w:t xml:space="preserve"> </w:t>
      </w:r>
      <w:r w:rsidRPr="0002733A">
        <w:rPr>
          <w:lang w:eastAsia="en-US"/>
        </w:rPr>
        <w:t>plaats van Zijn hand op te mer</w:t>
      </w:r>
      <w:r w:rsidRPr="0002733A">
        <w:rPr>
          <w:lang w:eastAsia="en-US"/>
        </w:rPr>
        <w:softHyphen/>
        <w:t>ken in de gehele leiding</w:t>
      </w:r>
      <w:r>
        <w:rPr>
          <w:lang w:eastAsia="en-US"/>
        </w:rPr>
        <w:t xml:space="preserve"> van die </w:t>
      </w:r>
      <w:r w:rsidRPr="0002733A">
        <w:rPr>
          <w:lang w:eastAsia="en-US"/>
        </w:rPr>
        <w:t>zaak van dat u nog op zee waart totdat men u ontrouw behandelde te Haarlem en u naar een plaats bracht waarop u niet voorbereid waart te gaan</w:t>
      </w:r>
      <w:r w:rsidR="00565C74">
        <w:rPr>
          <w:lang w:eastAsia="en-US"/>
        </w:rPr>
        <w:t>. U</w:t>
      </w:r>
      <w:r w:rsidRPr="0002733A">
        <w:rPr>
          <w:lang w:eastAsia="en-US"/>
        </w:rPr>
        <w:t xml:space="preserve"> hebt u gebracht in een kromme weg en </w:t>
      </w:r>
      <w:r w:rsidR="00565C74">
        <w:rPr>
          <w:lang w:eastAsia="en-US"/>
        </w:rPr>
        <w:t>ben</w:t>
      </w:r>
      <w:r w:rsidRPr="0002733A">
        <w:rPr>
          <w:lang w:eastAsia="en-US"/>
        </w:rPr>
        <w:t>t er uitgegaan door een middel, dat in de ogen van de Heere niet recht is. Nu bent u er wel uit, maar bevindt u nu in een drang van omstandigheden, veel pijnlijker dan de vorige, en ziet een toekomst veel duisterder dan ooit, en de zaak is</w:t>
      </w:r>
      <w:r w:rsidR="00565C74">
        <w:rPr>
          <w:lang w:eastAsia="en-US"/>
        </w:rPr>
        <w:t xml:space="preserve"> </w:t>
      </w:r>
      <w:r w:rsidRPr="0002733A">
        <w:rPr>
          <w:lang w:eastAsia="en-US"/>
        </w:rPr>
        <w:t xml:space="preserve">onmogelijk te herstellen zonder andere, die u geholpen hebben, in het ongeluk te storten. </w:t>
      </w:r>
    </w:p>
    <w:p w14:paraId="789241ED" w14:textId="77777777" w:rsidR="00565C74" w:rsidRDefault="00D75FC1" w:rsidP="00D75FC1">
      <w:pPr>
        <w:jc w:val="both"/>
        <w:rPr>
          <w:lang w:eastAsia="en-US"/>
        </w:rPr>
      </w:pPr>
      <w:r w:rsidRPr="0002733A">
        <w:rPr>
          <w:lang w:eastAsia="en-US"/>
        </w:rPr>
        <w:t>Wat nu, denkt gij, en vindt geen toegang tot de Heere</w:t>
      </w:r>
      <w:r w:rsidR="00565C74">
        <w:rPr>
          <w:lang w:eastAsia="en-US"/>
        </w:rPr>
        <w:t>.</w:t>
      </w:r>
      <w:r w:rsidRPr="0002733A">
        <w:rPr>
          <w:lang w:eastAsia="en-US"/>
        </w:rPr>
        <w:t xml:space="preserve"> Maar nu, lieve broeder! ziedaar, ik ben wellicht ten dele zelf schuldig in de zaak, ik weet niet of indien ik de maatregelen wat stelliger en krachtiger had afgeraden, of u er misschien geen schrik voor gekregen had, en het er eenvoudig bij had</w:t>
      </w:r>
      <w:r w:rsidR="00565C74">
        <w:rPr>
          <w:lang w:eastAsia="en-US"/>
        </w:rPr>
        <w:t xml:space="preserve"> gelaten toen zeker iemand zei</w:t>
      </w:r>
      <w:r w:rsidRPr="0002733A">
        <w:rPr>
          <w:lang w:eastAsia="en-US"/>
        </w:rPr>
        <w:t xml:space="preserve">: </w:t>
      </w:r>
      <w:r w:rsidRPr="00565C74">
        <w:rPr>
          <w:i/>
          <w:lang w:eastAsia="en-US"/>
        </w:rPr>
        <w:t xml:space="preserve">Wij weten niet of </w:t>
      </w:r>
      <w:r w:rsidR="00565C74">
        <w:rPr>
          <w:i/>
          <w:lang w:eastAsia="en-US"/>
        </w:rPr>
        <w:t xml:space="preserve">je </w:t>
      </w:r>
      <w:r w:rsidRPr="00565C74">
        <w:rPr>
          <w:i/>
          <w:lang w:eastAsia="en-US"/>
        </w:rPr>
        <w:t>er wel ge</w:t>
      </w:r>
      <w:r w:rsidRPr="00565C74">
        <w:rPr>
          <w:i/>
          <w:lang w:eastAsia="en-US"/>
        </w:rPr>
        <w:softHyphen/>
        <w:t xml:space="preserve">schikt voor </w:t>
      </w:r>
      <w:r w:rsidR="00565C74">
        <w:rPr>
          <w:i/>
          <w:lang w:eastAsia="en-US"/>
        </w:rPr>
        <w:t>ben</w:t>
      </w:r>
      <w:r w:rsidRPr="00565C74">
        <w:rPr>
          <w:i/>
          <w:lang w:eastAsia="en-US"/>
        </w:rPr>
        <w:t xml:space="preserve">t. </w:t>
      </w:r>
      <w:r w:rsidRPr="0002733A">
        <w:rPr>
          <w:lang w:eastAsia="en-US"/>
        </w:rPr>
        <w:t>Dit gezegde was genoeg om te vertrouwen, dat de Heere er u uithelpen zo</w:t>
      </w:r>
      <w:r w:rsidR="00565C74">
        <w:rPr>
          <w:lang w:eastAsia="en-US"/>
        </w:rPr>
        <w:t>u</w:t>
      </w:r>
      <w:r w:rsidRPr="0002733A">
        <w:rPr>
          <w:lang w:eastAsia="en-US"/>
        </w:rPr>
        <w:t xml:space="preserve">, zonder verdere pogingen van uw kant. </w:t>
      </w:r>
    </w:p>
    <w:p w14:paraId="1DF817B6" w14:textId="77777777" w:rsidR="00565C74" w:rsidRDefault="00D75FC1" w:rsidP="00D75FC1">
      <w:pPr>
        <w:jc w:val="both"/>
        <w:rPr>
          <w:lang w:eastAsia="en-US"/>
        </w:rPr>
      </w:pPr>
      <w:r w:rsidRPr="0002733A">
        <w:rPr>
          <w:lang w:eastAsia="en-US"/>
        </w:rPr>
        <w:t>Maar nu, nog eens, ik wil noch mag u niet verder neerslaan, maar schrijf u dit alles opdat u zou terugkomen op de weg van waarachtige en uw zielversterkende troost. Merk in de</w:t>
      </w:r>
      <w:r w:rsidR="00565C74">
        <w:rPr>
          <w:lang w:eastAsia="en-US"/>
        </w:rPr>
        <w:t xml:space="preserve"> </w:t>
      </w:r>
      <w:r w:rsidRPr="0002733A">
        <w:rPr>
          <w:lang w:eastAsia="en-US"/>
        </w:rPr>
        <w:t>genadige uitleiding uit de zaak de Almachtige hand Gods u ten goede, en laat u niet schokken daardoor, dat u deze en</w:t>
      </w:r>
      <w:r>
        <w:rPr>
          <w:lang w:eastAsia="en-US"/>
        </w:rPr>
        <w:t xml:space="preserve"> geen </w:t>
      </w:r>
      <w:r w:rsidRPr="0002733A">
        <w:rPr>
          <w:lang w:eastAsia="en-US"/>
        </w:rPr>
        <w:t>nu wellicht verkeerd voor u mocht gestemd zien, wellicht het meest deze, waarop u eniger</w:t>
      </w:r>
      <w:r w:rsidR="00565C74">
        <w:rPr>
          <w:lang w:eastAsia="en-US"/>
        </w:rPr>
        <w:t>m</w:t>
      </w:r>
      <w:r w:rsidRPr="0002733A">
        <w:rPr>
          <w:lang w:eastAsia="en-US"/>
        </w:rPr>
        <w:t xml:space="preserve">ate het meest vertrouwen had, dat zij u nu de hand zullen rijken om u te helpen. </w:t>
      </w:r>
    </w:p>
    <w:p w14:paraId="51B274D0" w14:textId="77777777" w:rsidR="00FD7345" w:rsidRDefault="00D75FC1" w:rsidP="00D75FC1">
      <w:pPr>
        <w:jc w:val="both"/>
        <w:rPr>
          <w:lang w:eastAsia="en-US"/>
        </w:rPr>
      </w:pPr>
      <w:r w:rsidRPr="0002733A">
        <w:rPr>
          <w:lang w:eastAsia="en-US"/>
        </w:rPr>
        <w:t xml:space="preserve">Hoor nog eens! Vertel het </w:t>
      </w:r>
      <w:r w:rsidRPr="00565C74">
        <w:rPr>
          <w:i/>
          <w:lang w:eastAsia="en-US"/>
        </w:rPr>
        <w:t xml:space="preserve">hoe </w:t>
      </w:r>
      <w:r w:rsidRPr="0002733A">
        <w:rPr>
          <w:lang w:eastAsia="en-US"/>
        </w:rPr>
        <w:t xml:space="preserve">van de zaak aan niemand, volstrekt aan niemand, tenzij hij het u vraagt als een broeder in </w:t>
      </w:r>
      <w:r>
        <w:rPr>
          <w:lang w:eastAsia="en-US"/>
        </w:rPr>
        <w:t>Christus</w:t>
      </w:r>
      <w:r w:rsidRPr="0002733A">
        <w:rPr>
          <w:lang w:eastAsia="en-US"/>
        </w:rPr>
        <w:t xml:space="preserve">, bijv. Da Costa, Huidekoper, en zeg er dan bij hoe u er onder gestemd zijt. Laat vooral Moeder, Grootmoeder of Klaas </w:t>
      </w:r>
      <w:r w:rsidR="00FD7345">
        <w:rPr>
          <w:lang w:eastAsia="en-US"/>
        </w:rPr>
        <w:t>h</w:t>
      </w:r>
      <w:r w:rsidRPr="0002733A">
        <w:rPr>
          <w:lang w:eastAsia="en-US"/>
        </w:rPr>
        <w:t>et aan niem</w:t>
      </w:r>
      <w:r w:rsidR="00FD7345">
        <w:rPr>
          <w:lang w:eastAsia="en-US"/>
        </w:rPr>
        <w:t>and verhalen, de redenen waarom</w:t>
      </w:r>
      <w:r w:rsidRPr="0002733A">
        <w:rPr>
          <w:lang w:eastAsia="en-US"/>
        </w:rPr>
        <w:t xml:space="preserve"> niet zal ik u nader opgeven. </w:t>
      </w:r>
    </w:p>
    <w:p w14:paraId="46382548" w14:textId="77777777" w:rsidR="00FD7345" w:rsidRDefault="00D75FC1" w:rsidP="00D75FC1">
      <w:pPr>
        <w:jc w:val="both"/>
        <w:rPr>
          <w:lang w:eastAsia="en-US"/>
        </w:rPr>
      </w:pPr>
      <w:r w:rsidRPr="0002733A">
        <w:rPr>
          <w:lang w:eastAsia="en-US"/>
        </w:rPr>
        <w:t>Maar voorts, goede moed, lieve br</w:t>
      </w:r>
      <w:r w:rsidR="00FD7345">
        <w:rPr>
          <w:lang w:eastAsia="en-US"/>
        </w:rPr>
        <w:t>o</w:t>
      </w:r>
      <w:r w:rsidRPr="0002733A">
        <w:rPr>
          <w:lang w:eastAsia="en-US"/>
        </w:rPr>
        <w:t xml:space="preserve">eder! goede moed! Bidt de </w:t>
      </w:r>
      <w:r w:rsidR="00FD7345">
        <w:rPr>
          <w:lang w:eastAsia="en-US"/>
        </w:rPr>
        <w:t>51</w:t>
      </w:r>
      <w:r w:rsidR="00FD7345" w:rsidRPr="00FD7345">
        <w:rPr>
          <w:vertAlign w:val="superscript"/>
          <w:lang w:eastAsia="en-US"/>
        </w:rPr>
        <w:t>ste</w:t>
      </w:r>
      <w:r w:rsidR="00FD7345">
        <w:rPr>
          <w:lang w:eastAsia="en-US"/>
        </w:rPr>
        <w:t xml:space="preserve"> </w:t>
      </w:r>
      <w:r>
        <w:rPr>
          <w:lang w:eastAsia="en-US"/>
        </w:rPr>
        <w:t>Psalm</w:t>
      </w:r>
      <w:r w:rsidRPr="0002733A">
        <w:rPr>
          <w:lang w:eastAsia="en-US"/>
        </w:rPr>
        <w:t xml:space="preserve"> uit de grond van een verslagen hart verootmoedig u voor de Heere</w:t>
      </w:r>
      <w:r w:rsidR="00FD7345">
        <w:rPr>
          <w:lang w:eastAsia="en-US"/>
        </w:rPr>
        <w:t>. Z</w:t>
      </w:r>
      <w:r w:rsidRPr="0002733A">
        <w:rPr>
          <w:lang w:eastAsia="en-US"/>
        </w:rPr>
        <w:t xml:space="preserve">oek verzoening in het bloed Jezus </w:t>
      </w:r>
      <w:r>
        <w:rPr>
          <w:lang w:eastAsia="en-US"/>
        </w:rPr>
        <w:t>Christus</w:t>
      </w:r>
      <w:r w:rsidRPr="0002733A">
        <w:rPr>
          <w:lang w:eastAsia="en-US"/>
        </w:rPr>
        <w:t xml:space="preserve">, </w:t>
      </w:r>
      <w:r w:rsidR="00FD7345">
        <w:rPr>
          <w:lang w:eastAsia="en-US"/>
        </w:rPr>
        <w:t>onze</w:t>
      </w:r>
      <w:r w:rsidRPr="0002733A">
        <w:rPr>
          <w:lang w:eastAsia="en-US"/>
        </w:rPr>
        <w:t xml:space="preserve"> dierbare Heiland, die u hebt leren kennen als een volko</w:t>
      </w:r>
      <w:r w:rsidRPr="0002733A">
        <w:rPr>
          <w:lang w:eastAsia="en-US"/>
        </w:rPr>
        <w:softHyphen/>
        <w:t>men Zaligmaker van arme zondaren, en als een barm</w:t>
      </w:r>
      <w:r>
        <w:rPr>
          <w:lang w:eastAsia="en-US"/>
        </w:rPr>
        <w:t>hartig</w:t>
      </w:r>
      <w:r w:rsidRPr="0002733A">
        <w:rPr>
          <w:lang w:eastAsia="en-US"/>
        </w:rPr>
        <w:t xml:space="preserve"> Hogepriester, die </w:t>
      </w:r>
      <w:r>
        <w:rPr>
          <w:lang w:eastAsia="en-US"/>
        </w:rPr>
        <w:t>medelijden</w:t>
      </w:r>
      <w:r w:rsidRPr="0002733A">
        <w:rPr>
          <w:lang w:eastAsia="en-US"/>
        </w:rPr>
        <w:t xml:space="preserve"> kan hebben met onze zwak</w:t>
      </w:r>
      <w:r w:rsidRPr="0002733A">
        <w:rPr>
          <w:lang w:eastAsia="en-US"/>
        </w:rPr>
        <w:softHyphen/>
        <w:t>heden. Dit zij het allereerste en voornaamste wat u doet</w:t>
      </w:r>
      <w:r>
        <w:rPr>
          <w:lang w:eastAsia="en-US"/>
        </w:rPr>
        <w:t>. Zo</w:t>
      </w:r>
      <w:r w:rsidRPr="0002733A">
        <w:rPr>
          <w:lang w:eastAsia="en-US"/>
        </w:rPr>
        <w:t>ek de Heere</w:t>
      </w:r>
      <w:r w:rsidR="00FD7345">
        <w:rPr>
          <w:lang w:eastAsia="en-US"/>
        </w:rPr>
        <w:t xml:space="preserve"> en houdt niet op voor u Hem we</w:t>
      </w:r>
      <w:r w:rsidRPr="0002733A">
        <w:rPr>
          <w:lang w:eastAsia="en-US"/>
        </w:rPr>
        <w:t xml:space="preserve">ervindt als een genadig </w:t>
      </w:r>
      <w:r>
        <w:rPr>
          <w:lang w:eastAsia="en-US"/>
        </w:rPr>
        <w:t>Ontfermer</w:t>
      </w:r>
      <w:r w:rsidRPr="0002733A">
        <w:rPr>
          <w:lang w:eastAsia="en-US"/>
        </w:rPr>
        <w:t xml:space="preserve"> en getrouw Leidsman en Uit</w:t>
      </w:r>
      <w:r w:rsidRPr="0002733A">
        <w:rPr>
          <w:lang w:eastAsia="en-US"/>
        </w:rPr>
        <w:softHyphen/>
        <w:t>helper voor de Zijnen ten</w:t>
      </w:r>
      <w:r>
        <w:rPr>
          <w:lang w:eastAsia="en-US"/>
        </w:rPr>
        <w:t xml:space="preserve"> al </w:t>
      </w:r>
      <w:r w:rsidRPr="0002733A">
        <w:rPr>
          <w:lang w:eastAsia="en-US"/>
        </w:rPr>
        <w:t>tijde. Lees biddende de ge</w:t>
      </w:r>
      <w:r w:rsidRPr="0002733A">
        <w:rPr>
          <w:lang w:eastAsia="en-US"/>
        </w:rPr>
        <w:softHyphen/>
        <w:t>schiedenis van hem, wiens naam u draagt, van de aarts</w:t>
      </w:r>
      <w:r w:rsidRPr="0002733A">
        <w:rPr>
          <w:lang w:eastAsia="en-US"/>
        </w:rPr>
        <w:softHyphen/>
        <w:t>vader Jacob. O, geloof het toch, de Heere is genadig en barm</w:t>
      </w:r>
      <w:r>
        <w:rPr>
          <w:lang w:eastAsia="en-US"/>
        </w:rPr>
        <w:t>hartig</w:t>
      </w:r>
      <w:r w:rsidRPr="0002733A">
        <w:rPr>
          <w:lang w:eastAsia="en-US"/>
        </w:rPr>
        <w:t>, groot van goedertierenheid en ontferming</w:t>
      </w:r>
      <w:r w:rsidR="00FD7345">
        <w:rPr>
          <w:lang w:eastAsia="en-US"/>
        </w:rPr>
        <w:t>. E</w:t>
      </w:r>
      <w:r w:rsidRPr="0002733A">
        <w:rPr>
          <w:lang w:eastAsia="en-US"/>
        </w:rPr>
        <w:t>n al kastijdt Hij ons om onze zonden, al doet Hij wra</w:t>
      </w:r>
      <w:r w:rsidR="00FD7345">
        <w:rPr>
          <w:lang w:eastAsia="en-US"/>
        </w:rPr>
        <w:t>a</w:t>
      </w:r>
      <w:r w:rsidRPr="0002733A">
        <w:rPr>
          <w:lang w:eastAsia="en-US"/>
        </w:rPr>
        <w:t>k over onze verkeerdheden, gelijk Hij Jacob bezocht, omdat hij zijn vader had bedrogen, Hij verstoot toch de ziel niet, die tot Hem zuch</w:t>
      </w:r>
      <w:r w:rsidR="00FD7345">
        <w:rPr>
          <w:lang w:eastAsia="en-US"/>
        </w:rPr>
        <w:t>t, maar de met Hem, de getrouwe Waar</w:t>
      </w:r>
      <w:r w:rsidRPr="0002733A">
        <w:rPr>
          <w:lang w:eastAsia="en-US"/>
        </w:rPr>
        <w:t xml:space="preserve">maker van </w:t>
      </w:r>
      <w:r>
        <w:rPr>
          <w:lang w:eastAsia="en-US"/>
        </w:rPr>
        <w:t>Zijn belofte</w:t>
      </w:r>
      <w:r w:rsidRPr="0002733A">
        <w:rPr>
          <w:lang w:eastAsia="en-US"/>
        </w:rPr>
        <w:t>n worst</w:t>
      </w:r>
      <w:r>
        <w:rPr>
          <w:lang w:eastAsia="en-US"/>
        </w:rPr>
        <w:t>ellende</w:t>
      </w:r>
      <w:r w:rsidRPr="0002733A">
        <w:rPr>
          <w:lang w:eastAsia="en-US"/>
        </w:rPr>
        <w:t>n Jacob zegent Hij. Worstel met de Heere, houdt aan tot Hij u genadig zij</w:t>
      </w:r>
      <w:r w:rsidR="00FD7345">
        <w:rPr>
          <w:lang w:eastAsia="en-US"/>
        </w:rPr>
        <w:t>.</w:t>
      </w:r>
      <w:r w:rsidRPr="0002733A">
        <w:rPr>
          <w:lang w:eastAsia="en-US"/>
        </w:rPr>
        <w:t xml:space="preserve"> </w:t>
      </w:r>
      <w:r w:rsidR="00FD7345">
        <w:rPr>
          <w:lang w:eastAsia="en-US"/>
        </w:rPr>
        <w:t>M</w:t>
      </w:r>
      <w:r w:rsidRPr="0002733A">
        <w:rPr>
          <w:lang w:eastAsia="en-US"/>
        </w:rPr>
        <w:t xml:space="preserve">aak geen plannen, naar Oost of West vooral niet! Van de Heere zal het komen, u zult ook eens juichen dat ook deze weg, in ootmoed bewandeld, ook werken zal ten goede, ook voor u. </w:t>
      </w:r>
    </w:p>
    <w:p w14:paraId="72FB0D33" w14:textId="77777777" w:rsidR="00D75FC1" w:rsidRPr="0002733A" w:rsidRDefault="00D75FC1" w:rsidP="00D75FC1">
      <w:pPr>
        <w:jc w:val="both"/>
        <w:rPr>
          <w:lang w:eastAsia="en-US"/>
        </w:rPr>
      </w:pPr>
      <w:r w:rsidRPr="0002733A">
        <w:rPr>
          <w:lang w:eastAsia="en-US"/>
        </w:rPr>
        <w:t>Heb dus goede moed, lieve broe</w:t>
      </w:r>
      <w:r w:rsidRPr="0002733A">
        <w:rPr>
          <w:lang w:eastAsia="en-US"/>
        </w:rPr>
        <w:softHyphen/>
        <w:t>der</w:t>
      </w:r>
      <w:r>
        <w:rPr>
          <w:lang w:eastAsia="en-US"/>
        </w:rPr>
        <w:t>! Zo</w:t>
      </w:r>
      <w:r w:rsidRPr="0002733A">
        <w:rPr>
          <w:lang w:eastAsia="en-US"/>
        </w:rPr>
        <w:t xml:space="preserve">ek het alleen bij de Almachtige God en vraag het Hem, wat u nu doen moet, Hij zal het maken. Hij is een Man van de weduwen en een </w:t>
      </w:r>
      <w:r>
        <w:rPr>
          <w:lang w:eastAsia="en-US"/>
        </w:rPr>
        <w:t>Vader van de wezen</w:t>
      </w:r>
      <w:r w:rsidRPr="0002733A">
        <w:rPr>
          <w:lang w:eastAsia="en-US"/>
        </w:rPr>
        <w:t>.</w:t>
      </w:r>
    </w:p>
    <w:p w14:paraId="243659C3" w14:textId="77777777" w:rsidR="00FD7345" w:rsidRDefault="00FD7345" w:rsidP="00D75FC1">
      <w:pPr>
        <w:jc w:val="both"/>
        <w:rPr>
          <w:lang w:eastAsia="en-US"/>
        </w:rPr>
      </w:pPr>
    </w:p>
    <w:p w14:paraId="541E479C" w14:textId="77777777" w:rsidR="00FD7345" w:rsidRDefault="00FD7345" w:rsidP="00D75FC1">
      <w:pPr>
        <w:jc w:val="both"/>
        <w:rPr>
          <w:lang w:eastAsia="en-US"/>
        </w:rPr>
      </w:pPr>
    </w:p>
    <w:p w14:paraId="28AE073C" w14:textId="77777777" w:rsidR="00D75FC1" w:rsidRPr="00FD7345" w:rsidRDefault="00D75FC1" w:rsidP="00D75FC1">
      <w:pPr>
        <w:jc w:val="both"/>
        <w:rPr>
          <w:b/>
          <w:lang w:eastAsia="en-US"/>
        </w:rPr>
      </w:pPr>
      <w:r w:rsidRPr="00FD7345">
        <w:rPr>
          <w:b/>
          <w:lang w:eastAsia="en-US"/>
        </w:rPr>
        <w:t>AAN Z’N BROEDER JACOB</w:t>
      </w:r>
    </w:p>
    <w:p w14:paraId="3758614A" w14:textId="77777777" w:rsidR="00D75FC1" w:rsidRPr="0002733A" w:rsidRDefault="00D75FC1" w:rsidP="00FD7345">
      <w:pPr>
        <w:ind w:left="5760" w:firstLine="720"/>
        <w:jc w:val="both"/>
        <w:rPr>
          <w:lang w:eastAsia="en-US"/>
        </w:rPr>
      </w:pPr>
      <w:r w:rsidRPr="0002733A">
        <w:rPr>
          <w:lang w:eastAsia="en-US"/>
        </w:rPr>
        <w:t>13 April 183</w:t>
      </w:r>
      <w:r w:rsidR="00FD7345">
        <w:rPr>
          <w:lang w:eastAsia="en-US"/>
        </w:rPr>
        <w:t>2</w:t>
      </w:r>
    </w:p>
    <w:p w14:paraId="54991B37" w14:textId="77777777" w:rsidR="00FD7345" w:rsidRDefault="00FD7345" w:rsidP="00D75FC1">
      <w:pPr>
        <w:jc w:val="both"/>
        <w:rPr>
          <w:lang w:eastAsia="en-US"/>
        </w:rPr>
      </w:pPr>
    </w:p>
    <w:p w14:paraId="10B5E3D3" w14:textId="77777777" w:rsidR="00FD7345" w:rsidRDefault="00FD7345" w:rsidP="00D75FC1">
      <w:pPr>
        <w:jc w:val="both"/>
        <w:rPr>
          <w:lang w:eastAsia="en-US"/>
        </w:rPr>
      </w:pPr>
      <w:r>
        <w:rPr>
          <w:lang w:eastAsia="en-US"/>
        </w:rPr>
        <w:t xml:space="preserve">… </w:t>
      </w:r>
      <w:r w:rsidR="00D75FC1" w:rsidRPr="0002733A">
        <w:rPr>
          <w:lang w:eastAsia="en-US"/>
        </w:rPr>
        <w:t xml:space="preserve">Die geestelijk ziet, beziet alles in zijn rechte gedaante. De wereldling </w:t>
      </w:r>
      <w:r w:rsidRPr="0002733A">
        <w:rPr>
          <w:lang w:eastAsia="en-US"/>
        </w:rPr>
        <w:t>Nebukadnézar</w:t>
      </w:r>
      <w:r w:rsidR="00D75FC1" w:rsidRPr="0002733A">
        <w:rPr>
          <w:lang w:eastAsia="en-US"/>
        </w:rPr>
        <w:t xml:space="preserve"> en de </w:t>
      </w:r>
      <w:r w:rsidR="00D75FC1">
        <w:rPr>
          <w:lang w:eastAsia="en-US"/>
        </w:rPr>
        <w:t>Godv</w:t>
      </w:r>
      <w:r w:rsidR="00D75FC1" w:rsidRPr="0002733A">
        <w:rPr>
          <w:lang w:eastAsia="en-US"/>
        </w:rPr>
        <w:t>ruchtige Daniël had</w:t>
      </w:r>
      <w:r w:rsidR="00D75FC1" w:rsidRPr="0002733A">
        <w:rPr>
          <w:lang w:eastAsia="en-US"/>
        </w:rPr>
        <w:softHyphen/>
        <w:t>den beiden een en hetzelfde droomgezicht, de eerste kwam het voor als een heerlijk en verheven beeld, de laatste zag het als vier ver</w:t>
      </w:r>
      <w:r w:rsidR="00D75FC1">
        <w:rPr>
          <w:lang w:eastAsia="en-US"/>
        </w:rPr>
        <w:t>verschrikkelijk</w:t>
      </w:r>
      <w:r>
        <w:rPr>
          <w:lang w:eastAsia="en-US"/>
        </w:rPr>
        <w:t>e m</w:t>
      </w:r>
      <w:r w:rsidR="00D75FC1" w:rsidRPr="0002733A">
        <w:rPr>
          <w:lang w:eastAsia="en-US"/>
        </w:rPr>
        <w:t>onsterdieren</w:t>
      </w:r>
      <w:r w:rsidR="00D75FC1">
        <w:rPr>
          <w:lang w:eastAsia="en-US"/>
        </w:rPr>
        <w:t>. De</w:t>
      </w:r>
      <w:r w:rsidR="00D75FC1" w:rsidRPr="0002733A">
        <w:rPr>
          <w:lang w:eastAsia="en-US"/>
        </w:rPr>
        <w:t xml:space="preserve"> eerste zag met</w:t>
      </w:r>
      <w:r>
        <w:rPr>
          <w:lang w:eastAsia="en-US"/>
        </w:rPr>
        <w:t xml:space="preserve"> vleselijke ogen en de werelds</w:t>
      </w:r>
      <w:r w:rsidR="00D75FC1" w:rsidRPr="0002733A">
        <w:rPr>
          <w:lang w:eastAsia="en-US"/>
        </w:rPr>
        <w:t>e dingen waren voor zijn hart begeerlijk en heerlijk, hij kon zich geen ander begrip van de wereld en haar monarchieën vormen dan het begrip van grootheid, luister, verhevenheid in zichzelf buiten God</w:t>
      </w:r>
      <w:r>
        <w:rPr>
          <w:lang w:eastAsia="en-US"/>
        </w:rPr>
        <w:t>.</w:t>
      </w:r>
      <w:r w:rsidR="00D75FC1" w:rsidRPr="0002733A">
        <w:rPr>
          <w:lang w:eastAsia="en-US"/>
        </w:rPr>
        <w:t xml:space="preserve"> Daniël zag met geestelijke ogen en hij zag dat de wereld ten verderve leidt en dat alles buiten </w:t>
      </w:r>
      <w:r w:rsidR="00D75FC1">
        <w:rPr>
          <w:lang w:eastAsia="en-US"/>
        </w:rPr>
        <w:t>Christus</w:t>
      </w:r>
      <w:r w:rsidR="00D75FC1" w:rsidRPr="0002733A">
        <w:rPr>
          <w:lang w:eastAsia="en-US"/>
        </w:rPr>
        <w:t xml:space="preserve"> verslindend, vernielend, afschuwelijk en verwerpelijk is, en dat alles plaats moet maken voor de Koning in Sion, die alleen heerlijkheid en schoonheid heeft, en wiens troon be</w:t>
      </w:r>
      <w:r w:rsidR="00D75FC1" w:rsidRPr="0002733A">
        <w:rPr>
          <w:lang w:eastAsia="en-US"/>
        </w:rPr>
        <w:softHyphen/>
        <w:t xml:space="preserve">staat tot in der Eeuwigheid. </w:t>
      </w:r>
    </w:p>
    <w:p w14:paraId="2CF1DD23" w14:textId="77777777" w:rsidR="00FD7345" w:rsidRDefault="00D75FC1" w:rsidP="00D75FC1">
      <w:pPr>
        <w:jc w:val="both"/>
        <w:rPr>
          <w:lang w:eastAsia="en-US"/>
        </w:rPr>
      </w:pPr>
      <w:r w:rsidRPr="0002733A">
        <w:rPr>
          <w:lang w:eastAsia="en-US"/>
        </w:rPr>
        <w:t>Zo is het met de geboorte</w:t>
      </w:r>
      <w:r w:rsidRPr="0002733A">
        <w:rPr>
          <w:lang w:eastAsia="en-US"/>
        </w:rPr>
        <w:softHyphen/>
        <w:t xml:space="preserve">dagen, </w:t>
      </w:r>
      <w:r w:rsidR="00FD7345">
        <w:rPr>
          <w:lang w:eastAsia="en-US"/>
        </w:rPr>
        <w:t>z</w:t>
      </w:r>
      <w:r w:rsidRPr="0002733A">
        <w:rPr>
          <w:lang w:eastAsia="en-US"/>
        </w:rPr>
        <w:t xml:space="preserve">o </w:t>
      </w:r>
      <w:r w:rsidR="00FD7345">
        <w:rPr>
          <w:lang w:eastAsia="en-US"/>
        </w:rPr>
        <w:t>m</w:t>
      </w:r>
      <w:r w:rsidRPr="0002733A">
        <w:rPr>
          <w:lang w:eastAsia="en-US"/>
        </w:rPr>
        <w:t>et alle</w:t>
      </w:r>
      <w:r w:rsidR="00FD7345">
        <w:rPr>
          <w:lang w:eastAsia="en-US"/>
        </w:rPr>
        <w:t xml:space="preserve"> </w:t>
      </w:r>
      <w:r w:rsidRPr="0002733A">
        <w:rPr>
          <w:lang w:eastAsia="en-US"/>
        </w:rPr>
        <w:t>andere zaken, omstandigheden en betrekkingen. Alleen in de gemeenschap met de</w:t>
      </w:r>
      <w:r w:rsidR="00FD7345">
        <w:rPr>
          <w:lang w:eastAsia="en-US"/>
        </w:rPr>
        <w:t xml:space="preserve"> algenoeg</w:t>
      </w:r>
      <w:r w:rsidR="00FD7345">
        <w:rPr>
          <w:lang w:eastAsia="en-US"/>
        </w:rPr>
        <w:softHyphen/>
        <w:t>zame</w:t>
      </w:r>
      <w:r w:rsidRPr="0002733A">
        <w:rPr>
          <w:lang w:eastAsia="en-US"/>
        </w:rPr>
        <w:t xml:space="preserve"> en vol</w:t>
      </w:r>
      <w:r w:rsidR="00FD7345">
        <w:rPr>
          <w:lang w:eastAsia="en-US"/>
        </w:rPr>
        <w:t>zalige</w:t>
      </w:r>
      <w:r w:rsidRPr="0002733A">
        <w:rPr>
          <w:lang w:eastAsia="en-US"/>
        </w:rPr>
        <w:t xml:space="preserve"> Heiland van zondaren zien wij</w:t>
      </w:r>
      <w:r w:rsidR="00FD7345">
        <w:rPr>
          <w:lang w:eastAsia="en-US"/>
        </w:rPr>
        <w:t xml:space="preserve"> </w:t>
      </w:r>
      <w:r w:rsidRPr="0002733A">
        <w:rPr>
          <w:lang w:eastAsia="en-US"/>
        </w:rPr>
        <w:t>de din</w:t>
      </w:r>
      <w:r w:rsidRPr="0002733A">
        <w:rPr>
          <w:lang w:eastAsia="en-US"/>
        </w:rPr>
        <w:softHyphen/>
        <w:t xml:space="preserve">gen in </w:t>
      </w:r>
      <w:r w:rsidR="00FD7345">
        <w:rPr>
          <w:lang w:eastAsia="en-US"/>
        </w:rPr>
        <w:t>haar ware</w:t>
      </w:r>
      <w:r w:rsidRPr="0002733A">
        <w:rPr>
          <w:lang w:eastAsia="en-US"/>
        </w:rPr>
        <w:t xml:space="preserve"> aard</w:t>
      </w:r>
      <w:r w:rsidR="00FD7345">
        <w:rPr>
          <w:lang w:eastAsia="en-US"/>
        </w:rPr>
        <w:t>. N</w:t>
      </w:r>
      <w:r w:rsidRPr="0002733A">
        <w:rPr>
          <w:lang w:eastAsia="en-US"/>
        </w:rPr>
        <w:t>iets kan het hart verzadigen dan Hij al</w:t>
      </w:r>
      <w:r w:rsidR="00FD7345">
        <w:rPr>
          <w:lang w:eastAsia="en-US"/>
        </w:rPr>
        <w:t>leen, en is Hij de onze</w:t>
      </w:r>
      <w:r w:rsidRPr="0002733A">
        <w:rPr>
          <w:lang w:eastAsia="en-US"/>
        </w:rPr>
        <w:t xml:space="preserve">, dan is ook al het </w:t>
      </w:r>
      <w:r w:rsidR="00FD7345">
        <w:rPr>
          <w:lang w:eastAsia="en-US"/>
        </w:rPr>
        <w:t>Z</w:t>
      </w:r>
      <w:r w:rsidRPr="0002733A">
        <w:rPr>
          <w:lang w:eastAsia="en-US"/>
        </w:rPr>
        <w:t>ijn het onze, en wij ontvangen de uitwendige weldaden met dankbaar</w:t>
      </w:r>
      <w:r w:rsidRPr="0002733A">
        <w:rPr>
          <w:lang w:eastAsia="en-US"/>
        </w:rPr>
        <w:softHyphen/>
        <w:t>heid uit de hand van</w:t>
      </w:r>
      <w:r w:rsidR="00FD7345">
        <w:rPr>
          <w:lang w:eastAsia="en-US"/>
        </w:rPr>
        <w:t xml:space="preserve"> </w:t>
      </w:r>
      <w:r w:rsidRPr="0002733A">
        <w:rPr>
          <w:lang w:eastAsia="en-US"/>
        </w:rPr>
        <w:t>Hem, die ons tot het ontvangen en waarderen</w:t>
      </w:r>
      <w:r>
        <w:rPr>
          <w:lang w:eastAsia="en-US"/>
        </w:rPr>
        <w:t xml:space="preserve"> van die </w:t>
      </w:r>
      <w:r w:rsidRPr="0002733A">
        <w:rPr>
          <w:lang w:eastAsia="en-US"/>
        </w:rPr>
        <w:t>weldaden bekwaam gemaakt he</w:t>
      </w:r>
      <w:r w:rsidR="00FD7345">
        <w:rPr>
          <w:lang w:eastAsia="en-US"/>
        </w:rPr>
        <w:t>e</w:t>
      </w:r>
      <w:r w:rsidRPr="0002733A">
        <w:rPr>
          <w:lang w:eastAsia="en-US"/>
        </w:rPr>
        <w:t>ft</w:t>
      </w:r>
      <w:r w:rsidR="00FD7345">
        <w:rPr>
          <w:lang w:eastAsia="en-US"/>
        </w:rPr>
        <w:t>. E</w:t>
      </w:r>
      <w:r w:rsidRPr="0002733A">
        <w:rPr>
          <w:lang w:eastAsia="en-US"/>
        </w:rPr>
        <w:t>n wat wij ontvangen dragen wij Hem op als het Zijne, en brengen het Hem toe, die een getrouw God en Waarmaker</w:t>
      </w:r>
      <w:r w:rsidR="00FD7345">
        <w:rPr>
          <w:lang w:eastAsia="en-US"/>
        </w:rPr>
        <w:t xml:space="preserve"> </w:t>
      </w:r>
      <w:r w:rsidRPr="0002733A">
        <w:rPr>
          <w:lang w:eastAsia="en-US"/>
        </w:rPr>
        <w:t xml:space="preserve">van Zijn Woord is, een God, die wonderlijk leidt tot dat heerlijk einde, hetwelk Hij Zich met ons van de beginne heeft voorgesteld. </w:t>
      </w:r>
    </w:p>
    <w:p w14:paraId="55BD4621" w14:textId="77777777" w:rsidR="00D75FC1" w:rsidRPr="0002733A" w:rsidRDefault="00D75FC1" w:rsidP="00D75FC1">
      <w:pPr>
        <w:jc w:val="both"/>
        <w:rPr>
          <w:lang w:eastAsia="en-US"/>
        </w:rPr>
      </w:pPr>
      <w:r w:rsidRPr="0002733A">
        <w:rPr>
          <w:lang w:eastAsia="en-US"/>
        </w:rPr>
        <w:t>Als wij nu op onze weg Pni</w:t>
      </w:r>
      <w:r w:rsidR="00FD7345">
        <w:rPr>
          <w:lang w:eastAsia="en-US"/>
        </w:rPr>
        <w:t>ëls en Bethels we</w:t>
      </w:r>
      <w:r w:rsidRPr="0002733A">
        <w:rPr>
          <w:lang w:eastAsia="en-US"/>
        </w:rPr>
        <w:t xml:space="preserve">ervinden en de vorige daden van de Heere en Zijn met ons </w:t>
      </w:r>
      <w:r>
        <w:rPr>
          <w:lang w:eastAsia="en-US"/>
        </w:rPr>
        <w:t>gehouden</w:t>
      </w:r>
      <w:r w:rsidRPr="0002733A">
        <w:rPr>
          <w:lang w:eastAsia="en-US"/>
        </w:rPr>
        <w:t xml:space="preserve"> goedertieren wegen overdenken en ons herinneren, dan kan het niet anders of zulke dagen zijn gedenk</w:t>
      </w:r>
      <w:r w:rsidRPr="0002733A">
        <w:rPr>
          <w:lang w:eastAsia="en-US"/>
        </w:rPr>
        <w:softHyphen/>
        <w:t>dagen voor ons</w:t>
      </w:r>
      <w:r w:rsidR="00FD7345">
        <w:rPr>
          <w:lang w:eastAsia="en-US"/>
        </w:rPr>
        <w:t>. D</w:t>
      </w:r>
      <w:r w:rsidRPr="0002733A">
        <w:rPr>
          <w:lang w:eastAsia="en-US"/>
        </w:rPr>
        <w:t>at wij ze gedenken is de Heere wel</w:t>
      </w:r>
      <w:r w:rsidRPr="0002733A">
        <w:rPr>
          <w:lang w:eastAsia="en-US"/>
        </w:rPr>
        <w:softHyphen/>
        <w:t xml:space="preserve">behagelijk, waarom Hij ook door Zijn </w:t>
      </w:r>
      <w:r w:rsidR="00FD7345">
        <w:rPr>
          <w:lang w:eastAsia="en-US"/>
        </w:rPr>
        <w:t>kn</w:t>
      </w:r>
      <w:r w:rsidRPr="0002733A">
        <w:rPr>
          <w:lang w:eastAsia="en-US"/>
        </w:rPr>
        <w:t xml:space="preserve">echt Mozes heeft laten optekenen dag en maand, waarin Hij dit of dat aan </w:t>
      </w:r>
      <w:r>
        <w:rPr>
          <w:lang w:eastAsia="en-US"/>
        </w:rPr>
        <w:t>Zijn volk</w:t>
      </w:r>
      <w:r w:rsidRPr="0002733A">
        <w:rPr>
          <w:lang w:eastAsia="en-US"/>
        </w:rPr>
        <w:t xml:space="preserve"> deed. </w:t>
      </w:r>
    </w:p>
    <w:p w14:paraId="59384597" w14:textId="77777777" w:rsidR="00D75FC1" w:rsidRPr="0002733A" w:rsidRDefault="00D75FC1" w:rsidP="00D75FC1">
      <w:pPr>
        <w:jc w:val="both"/>
      </w:pPr>
    </w:p>
    <w:p w14:paraId="5ED29762" w14:textId="77777777" w:rsidR="00FD7345" w:rsidRDefault="00FD7345" w:rsidP="00D75FC1">
      <w:pPr>
        <w:jc w:val="both"/>
        <w:rPr>
          <w:lang w:eastAsia="en-US"/>
        </w:rPr>
      </w:pPr>
    </w:p>
    <w:p w14:paraId="50066929" w14:textId="77777777" w:rsidR="00D75FC1" w:rsidRPr="00FD7345" w:rsidRDefault="00D75FC1" w:rsidP="00D75FC1">
      <w:pPr>
        <w:jc w:val="both"/>
        <w:rPr>
          <w:b/>
          <w:lang w:eastAsia="en-US"/>
        </w:rPr>
      </w:pPr>
      <w:r w:rsidRPr="00FD7345">
        <w:rPr>
          <w:b/>
          <w:lang w:eastAsia="en-US"/>
        </w:rPr>
        <w:t>AAN J. J. E. F. SCHR</w:t>
      </w:r>
      <w:r w:rsidR="00FD7345" w:rsidRPr="00FD7345">
        <w:rPr>
          <w:b/>
          <w:lang w:eastAsia="en-US"/>
        </w:rPr>
        <w:t>Ö</w:t>
      </w:r>
      <w:r w:rsidRPr="00FD7345">
        <w:rPr>
          <w:b/>
          <w:lang w:eastAsia="en-US"/>
        </w:rPr>
        <w:t>TER TE ZEIST</w:t>
      </w:r>
    </w:p>
    <w:p w14:paraId="20FD2C94" w14:textId="77777777" w:rsidR="00D75FC1" w:rsidRPr="0002733A" w:rsidRDefault="00D75FC1" w:rsidP="00FD7345">
      <w:pPr>
        <w:ind w:left="4320" w:firstLine="720"/>
        <w:jc w:val="both"/>
        <w:rPr>
          <w:lang w:eastAsia="en-US"/>
        </w:rPr>
      </w:pPr>
      <w:r w:rsidRPr="0002733A">
        <w:rPr>
          <w:lang w:eastAsia="en-US"/>
        </w:rPr>
        <w:t>Utrecht, 2</w:t>
      </w:r>
      <w:r w:rsidR="00FD7345">
        <w:rPr>
          <w:lang w:eastAsia="en-US"/>
        </w:rPr>
        <w:t>1</w:t>
      </w:r>
      <w:r w:rsidRPr="0002733A">
        <w:rPr>
          <w:lang w:eastAsia="en-US"/>
        </w:rPr>
        <w:t xml:space="preserve"> Januari 1833</w:t>
      </w:r>
    </w:p>
    <w:p w14:paraId="2BA3E5B6" w14:textId="77777777" w:rsidR="00FD7345" w:rsidRDefault="00FD7345" w:rsidP="00D75FC1">
      <w:pPr>
        <w:jc w:val="both"/>
        <w:rPr>
          <w:lang w:eastAsia="en-US"/>
        </w:rPr>
      </w:pPr>
    </w:p>
    <w:p w14:paraId="49B03695" w14:textId="77777777" w:rsidR="00FD7345" w:rsidRDefault="00D75FC1" w:rsidP="00D75FC1">
      <w:pPr>
        <w:jc w:val="both"/>
        <w:rPr>
          <w:lang w:eastAsia="en-US"/>
        </w:rPr>
      </w:pPr>
      <w:r w:rsidRPr="0002733A">
        <w:rPr>
          <w:lang w:eastAsia="en-US"/>
        </w:rPr>
        <w:t>Veel geliefde vriend en broeder in de Heere, in wie wij ons verblijden ten</w:t>
      </w:r>
      <w:r>
        <w:rPr>
          <w:lang w:eastAsia="en-US"/>
        </w:rPr>
        <w:t xml:space="preserve"> al</w:t>
      </w:r>
      <w:r w:rsidR="00FD7345">
        <w:rPr>
          <w:lang w:eastAsia="en-US"/>
        </w:rPr>
        <w:t>len</w:t>
      </w:r>
      <w:r>
        <w:rPr>
          <w:lang w:eastAsia="en-US"/>
        </w:rPr>
        <w:t xml:space="preserve"> </w:t>
      </w:r>
      <w:r w:rsidRPr="0002733A">
        <w:rPr>
          <w:lang w:eastAsia="en-US"/>
        </w:rPr>
        <w:t xml:space="preserve">tijde! </w:t>
      </w:r>
    </w:p>
    <w:p w14:paraId="082AC634" w14:textId="77777777" w:rsidR="00FD7345" w:rsidRDefault="00FD7345" w:rsidP="00D75FC1">
      <w:pPr>
        <w:jc w:val="both"/>
        <w:rPr>
          <w:lang w:eastAsia="en-US"/>
        </w:rPr>
      </w:pPr>
      <w:r>
        <w:rPr>
          <w:lang w:eastAsia="en-US"/>
        </w:rPr>
        <w:t>Ik hoop, dat uw droefgees</w:t>
      </w:r>
      <w:r>
        <w:rPr>
          <w:lang w:eastAsia="en-US"/>
        </w:rPr>
        <w:softHyphen/>
        <w:t>ti</w:t>
      </w:r>
      <w:r w:rsidR="00D75FC1" w:rsidRPr="0002733A">
        <w:rPr>
          <w:lang w:eastAsia="en-US"/>
        </w:rPr>
        <w:t xml:space="preserve">gheid, waarvan u mij </w:t>
      </w:r>
      <w:r>
        <w:rPr>
          <w:lang w:eastAsia="en-US"/>
        </w:rPr>
        <w:t>z</w:t>
      </w:r>
      <w:r w:rsidR="00D75FC1" w:rsidRPr="0002733A">
        <w:rPr>
          <w:lang w:eastAsia="en-US"/>
        </w:rPr>
        <w:t>aterdag hebt geschreven, door de Geest onzes Gods moge weggedreven zijn. Ik weet niet of dezelve ook wel oorzaak had uit enig verborgen voor</w:t>
      </w:r>
      <w:r w:rsidR="00D75FC1" w:rsidRPr="0002733A">
        <w:rPr>
          <w:lang w:eastAsia="en-US"/>
        </w:rPr>
        <w:softHyphen/>
        <w:t>gevoel, alsof binnenkort de een of de andere van de dier</w:t>
      </w:r>
      <w:r w:rsidR="00D75FC1" w:rsidRPr="0002733A">
        <w:rPr>
          <w:lang w:eastAsia="en-US"/>
        </w:rPr>
        <w:softHyphen/>
        <w:t>bare broederschap of uzelf iets zwaar beproevends zou wedervaren. Dit zou wel zo</w:t>
      </w:r>
      <w:r>
        <w:rPr>
          <w:lang w:eastAsia="en-US"/>
        </w:rPr>
        <w:t xml:space="preserve"> </w:t>
      </w:r>
      <w:r w:rsidR="00D75FC1" w:rsidRPr="0002733A">
        <w:rPr>
          <w:lang w:eastAsia="en-US"/>
        </w:rPr>
        <w:t>kunnen zijn</w:t>
      </w:r>
      <w:r w:rsidR="00D75FC1">
        <w:rPr>
          <w:lang w:eastAsia="en-US"/>
        </w:rPr>
        <w:t>. Maar</w:t>
      </w:r>
      <w:r w:rsidR="00D75FC1" w:rsidRPr="0002733A">
        <w:rPr>
          <w:lang w:eastAsia="en-US"/>
        </w:rPr>
        <w:t xml:space="preserve"> ik voor mij, die de droefgeestigheid bij ondervinding ken, weet niet of u hierin met mij van gelijke beweging zult zijn. En wat is dit dan? Zeer waarschijnlijk is het die onrust en harteleed, waarvan Luther spreekt.</w:t>
      </w:r>
      <w:r>
        <w:rPr>
          <w:rStyle w:val="FootnoteReference"/>
          <w:lang w:eastAsia="en-US"/>
        </w:rPr>
        <w:footnoteReference w:id="4"/>
      </w:r>
      <w:r w:rsidR="00D75FC1" w:rsidRPr="0002733A">
        <w:rPr>
          <w:lang w:eastAsia="en-US"/>
        </w:rPr>
        <w:t xml:space="preserve"> Zie Sanders </w:t>
      </w:r>
      <w:r w:rsidR="00D75FC1">
        <w:rPr>
          <w:lang w:eastAsia="en-US"/>
        </w:rPr>
        <w:t>“</w:t>
      </w:r>
      <w:r w:rsidR="00D75FC1" w:rsidRPr="0002733A">
        <w:rPr>
          <w:lang w:eastAsia="en-US"/>
        </w:rPr>
        <w:t>Jehova Tsidkenu” blz. 47 en 48.</w:t>
      </w:r>
      <w:r>
        <w:rPr>
          <w:rStyle w:val="FootnoteReference"/>
          <w:lang w:eastAsia="en-US"/>
        </w:rPr>
        <w:footnoteReference w:id="5"/>
      </w:r>
      <w:r w:rsidR="00D75FC1" w:rsidRPr="0002733A">
        <w:rPr>
          <w:lang w:eastAsia="en-US"/>
        </w:rPr>
        <w:t xml:space="preserve"> </w:t>
      </w:r>
    </w:p>
    <w:p w14:paraId="6C0264B9" w14:textId="77777777" w:rsidR="00FD7345" w:rsidRDefault="00D75FC1" w:rsidP="00D75FC1">
      <w:pPr>
        <w:jc w:val="both"/>
        <w:rPr>
          <w:lang w:eastAsia="en-US"/>
        </w:rPr>
      </w:pPr>
      <w:r w:rsidRPr="0002733A">
        <w:rPr>
          <w:lang w:eastAsia="en-US"/>
        </w:rPr>
        <w:t xml:space="preserve">Ik geloof, dat de </w:t>
      </w:r>
      <w:r w:rsidR="00FD7345">
        <w:rPr>
          <w:lang w:eastAsia="en-US"/>
        </w:rPr>
        <w:t>d</w:t>
      </w:r>
      <w:r w:rsidRPr="0002733A">
        <w:rPr>
          <w:lang w:eastAsia="en-US"/>
        </w:rPr>
        <w:t xml:space="preserve">uivel mij en andere lieve broeders, vooral ook de geliefden </w:t>
      </w:r>
      <w:r w:rsidR="00FD7345">
        <w:rPr>
          <w:lang w:eastAsia="en-US"/>
        </w:rPr>
        <w:t>V</w:t>
      </w:r>
      <w:r w:rsidRPr="0002733A">
        <w:rPr>
          <w:lang w:eastAsia="en-US"/>
        </w:rPr>
        <w:t>an H</w:t>
      </w:r>
      <w:r w:rsidR="00FD7345">
        <w:rPr>
          <w:lang w:eastAsia="en-US"/>
        </w:rPr>
        <w:t xml:space="preserve"> </w:t>
      </w:r>
      <w:r w:rsidRPr="0002733A">
        <w:rPr>
          <w:lang w:eastAsia="en-US"/>
        </w:rPr>
        <w:t xml:space="preserve">...n daarmee al te veel en te lang gekweld heeft; ik beschouw het als zijn voornaamste wapen, waarmee hij ons met enige vrucht bestoken kan En het is op dat punt, dat wij ons duchtig moeten versterken in de mogendheden van de God Jacobs. Het kan niet anders, of het is gedurig: </w:t>
      </w:r>
      <w:r>
        <w:rPr>
          <w:lang w:eastAsia="en-US"/>
        </w:rPr>
        <w:t>“</w:t>
      </w:r>
      <w:r w:rsidRPr="0002733A">
        <w:rPr>
          <w:lang w:eastAsia="en-US"/>
        </w:rPr>
        <w:t>Jeru</w:t>
      </w:r>
      <w:r w:rsidR="00FD7345">
        <w:rPr>
          <w:lang w:eastAsia="en-US"/>
        </w:rPr>
        <w:t>z</w:t>
      </w:r>
      <w:r w:rsidRPr="0002733A">
        <w:rPr>
          <w:lang w:eastAsia="en-US"/>
        </w:rPr>
        <w:t xml:space="preserve">alem, zo Ik </w:t>
      </w:r>
      <w:r w:rsidR="00FD7345">
        <w:rPr>
          <w:lang w:eastAsia="en-US"/>
        </w:rPr>
        <w:t>u</w:t>
      </w:r>
      <w:r w:rsidRPr="0002733A">
        <w:rPr>
          <w:lang w:eastAsia="en-US"/>
        </w:rPr>
        <w:t xml:space="preserve"> vergeet, ver</w:t>
      </w:r>
      <w:r w:rsidR="00FD7345">
        <w:rPr>
          <w:lang w:eastAsia="en-US"/>
        </w:rPr>
        <w:t xml:space="preserve">geet ik eer mijn rechterhand.” (Psalm </w:t>
      </w:r>
      <w:r w:rsidR="00FD7345" w:rsidRPr="0002733A">
        <w:rPr>
          <w:lang w:eastAsia="en-US"/>
        </w:rPr>
        <w:t>137: 5.</w:t>
      </w:r>
      <w:r w:rsidRPr="0002733A">
        <w:rPr>
          <w:lang w:eastAsia="en-US"/>
        </w:rPr>
        <w:t>) Maar als wij niet naar buiten, maar in de P</w:t>
      </w:r>
      <w:r w:rsidR="00FD7345">
        <w:rPr>
          <w:lang w:eastAsia="en-US"/>
        </w:rPr>
        <w:t>r</w:t>
      </w:r>
      <w:r w:rsidRPr="0002733A">
        <w:rPr>
          <w:lang w:eastAsia="en-US"/>
        </w:rPr>
        <w:t>ofetische Schriften de</w:t>
      </w:r>
      <w:r w:rsidR="00FD7345">
        <w:rPr>
          <w:lang w:eastAsia="en-US"/>
        </w:rPr>
        <w:t xml:space="preserve"> </w:t>
      </w:r>
      <w:r w:rsidRPr="0002733A">
        <w:rPr>
          <w:lang w:eastAsia="en-US"/>
        </w:rPr>
        <w:t>wegen en de handelingen Gods, zo geheel contrarie tegen onze verwachtingen inkopende opmerken, dan zien wij, dat Sions God Koning is en dat Hij komt</w:t>
      </w:r>
      <w:r>
        <w:rPr>
          <w:lang w:eastAsia="en-US"/>
        </w:rPr>
        <w:t>. En</w:t>
      </w:r>
      <w:r w:rsidRPr="0002733A">
        <w:rPr>
          <w:lang w:eastAsia="en-US"/>
        </w:rPr>
        <w:t xml:space="preserve"> wordt ons dit gegeven, dan mogen wij hartelijk lachen en</w:t>
      </w:r>
      <w:r w:rsidR="00FD7345">
        <w:rPr>
          <w:lang w:eastAsia="en-US"/>
        </w:rPr>
        <w:t xml:space="preserve"> </w:t>
      </w:r>
      <w:r w:rsidRPr="0002733A">
        <w:rPr>
          <w:lang w:eastAsia="en-US"/>
        </w:rPr>
        <w:t>spotten met</w:t>
      </w:r>
      <w:r>
        <w:rPr>
          <w:lang w:eastAsia="en-US"/>
        </w:rPr>
        <w:t xml:space="preserve"> al</w:t>
      </w:r>
      <w:r w:rsidR="00FD7345">
        <w:rPr>
          <w:lang w:eastAsia="en-US"/>
        </w:rPr>
        <w:t>le</w:t>
      </w:r>
      <w:r>
        <w:rPr>
          <w:lang w:eastAsia="en-US"/>
        </w:rPr>
        <w:t xml:space="preserve"> </w:t>
      </w:r>
      <w:r w:rsidRPr="0002733A">
        <w:rPr>
          <w:lang w:eastAsia="en-US"/>
        </w:rPr>
        <w:t>gevaarten, door de vijanden tegen de kerk Gods opgericht, die Hij</w:t>
      </w:r>
      <w:r>
        <w:rPr>
          <w:lang w:eastAsia="en-US"/>
        </w:rPr>
        <w:t xml:space="preserve"> al </w:t>
      </w:r>
      <w:r w:rsidRPr="0002733A">
        <w:rPr>
          <w:lang w:eastAsia="en-US"/>
        </w:rPr>
        <w:t xml:space="preserve">verwart en verstoort op Zijn dag. </w:t>
      </w:r>
    </w:p>
    <w:p w14:paraId="32DEF103" w14:textId="77777777" w:rsidR="00D75FC1" w:rsidRDefault="00D75FC1" w:rsidP="00D75FC1">
      <w:pPr>
        <w:jc w:val="both"/>
        <w:rPr>
          <w:lang w:eastAsia="en-US"/>
        </w:rPr>
      </w:pPr>
      <w:r w:rsidRPr="0002733A">
        <w:rPr>
          <w:lang w:eastAsia="en-US"/>
        </w:rPr>
        <w:t xml:space="preserve">Bovenal hebben wij nodig, dat de Heere ons genade schenke, om recht te verstaan, dat Hij algenoegzaam is. O, als wij recht mogen vatten, wie de Heere is voor </w:t>
      </w:r>
      <w:r>
        <w:rPr>
          <w:lang w:eastAsia="en-US"/>
        </w:rPr>
        <w:t>Zijn volk</w:t>
      </w:r>
      <w:r w:rsidRPr="0002733A">
        <w:rPr>
          <w:lang w:eastAsia="en-US"/>
        </w:rPr>
        <w:t xml:space="preserve"> en hoe Hij is tegen deszelfs vijanden en hoe Hij Zijn eigen Naam zal grootmaken en hoe Hij onze zielen heeft gered uit den vuurbrand en wij door </w:t>
      </w:r>
      <w:r>
        <w:rPr>
          <w:lang w:eastAsia="en-US"/>
        </w:rPr>
        <w:t>Zijn Geest</w:t>
      </w:r>
      <w:r w:rsidRPr="0002733A">
        <w:rPr>
          <w:lang w:eastAsia="en-US"/>
        </w:rPr>
        <w:t xml:space="preserve"> meer werkzaam gemaakt mogen worden met </w:t>
      </w:r>
      <w:r w:rsidR="006C6CC2" w:rsidRPr="0002733A">
        <w:rPr>
          <w:lang w:eastAsia="en-US"/>
        </w:rPr>
        <w:t>E</w:t>
      </w:r>
      <w:r w:rsidR="006C6CC2">
        <w:rPr>
          <w:lang w:eastAsia="en-US"/>
        </w:rPr>
        <w:t>feze</w:t>
      </w:r>
      <w:r w:rsidRPr="0002733A">
        <w:rPr>
          <w:lang w:eastAsia="en-US"/>
        </w:rPr>
        <w:t xml:space="preserve"> </w:t>
      </w:r>
      <w:r w:rsidR="006C6CC2">
        <w:rPr>
          <w:lang w:eastAsia="en-US"/>
        </w:rPr>
        <w:t>1:</w:t>
      </w:r>
      <w:r w:rsidRPr="0002733A">
        <w:rPr>
          <w:lang w:eastAsia="en-US"/>
        </w:rPr>
        <w:t>15</w:t>
      </w:r>
      <w:r w:rsidR="006C6CC2">
        <w:rPr>
          <w:lang w:eastAsia="en-US"/>
        </w:rPr>
        <w:t>-</w:t>
      </w:r>
      <w:r w:rsidRPr="0002733A">
        <w:rPr>
          <w:lang w:eastAsia="en-US"/>
        </w:rPr>
        <w:t>23 en 3: 13</w:t>
      </w:r>
      <w:r w:rsidR="006C6CC2">
        <w:rPr>
          <w:lang w:eastAsia="en-US"/>
        </w:rPr>
        <w:t>-</w:t>
      </w:r>
      <w:r w:rsidRPr="0002733A">
        <w:rPr>
          <w:lang w:eastAsia="en-US"/>
        </w:rPr>
        <w:t xml:space="preserve">21, </w:t>
      </w:r>
      <w:r w:rsidR="006C6CC2">
        <w:rPr>
          <w:lang w:eastAsia="en-US"/>
        </w:rPr>
        <w:t>F</w:t>
      </w:r>
      <w:r w:rsidRPr="0002733A">
        <w:rPr>
          <w:lang w:eastAsia="en-US"/>
        </w:rPr>
        <w:t>il. 3: 7</w:t>
      </w:r>
      <w:r w:rsidR="006C6CC2">
        <w:rPr>
          <w:lang w:eastAsia="en-US"/>
        </w:rPr>
        <w:t>-</w:t>
      </w:r>
      <w:r w:rsidRPr="0002733A">
        <w:rPr>
          <w:lang w:eastAsia="en-US"/>
        </w:rPr>
        <w:t>14; 1 Petr.</w:t>
      </w:r>
      <w:r w:rsidR="006C6CC2">
        <w:rPr>
          <w:lang w:eastAsia="en-US"/>
        </w:rPr>
        <w:t xml:space="preserve"> 1</w:t>
      </w:r>
      <w:r w:rsidRPr="0002733A">
        <w:rPr>
          <w:lang w:eastAsia="en-US"/>
        </w:rPr>
        <w:t>:</w:t>
      </w:r>
      <w:r w:rsidR="006C6CC2">
        <w:rPr>
          <w:lang w:eastAsia="en-US"/>
        </w:rPr>
        <w:t>1-9;</w:t>
      </w:r>
      <w:r w:rsidRPr="0002733A">
        <w:rPr>
          <w:lang w:eastAsia="en-US"/>
        </w:rPr>
        <w:t xml:space="preserve"> Richt. 6: 13</w:t>
      </w:r>
      <w:r w:rsidR="006C6CC2">
        <w:rPr>
          <w:lang w:eastAsia="en-US"/>
        </w:rPr>
        <w:t>;</w:t>
      </w:r>
      <w:r w:rsidRPr="0002733A">
        <w:rPr>
          <w:lang w:eastAsia="en-US"/>
        </w:rPr>
        <w:t xml:space="preserve"> </w:t>
      </w:r>
      <w:r>
        <w:rPr>
          <w:lang w:eastAsia="en-US"/>
        </w:rPr>
        <w:t>Jesa</w:t>
      </w:r>
      <w:r w:rsidR="006C6CC2">
        <w:rPr>
          <w:lang w:eastAsia="en-US"/>
        </w:rPr>
        <w:t>j</w:t>
      </w:r>
      <w:r>
        <w:rPr>
          <w:lang w:eastAsia="en-US"/>
        </w:rPr>
        <w:t xml:space="preserve">a, </w:t>
      </w:r>
      <w:r w:rsidRPr="0002733A">
        <w:rPr>
          <w:lang w:eastAsia="en-US"/>
        </w:rPr>
        <w:t>54 e</w:t>
      </w:r>
      <w:r w:rsidR="006C6CC2">
        <w:rPr>
          <w:lang w:eastAsia="en-US"/>
        </w:rPr>
        <w:t>nz.</w:t>
      </w:r>
      <w:r w:rsidRPr="0002733A">
        <w:rPr>
          <w:lang w:eastAsia="en-US"/>
        </w:rPr>
        <w:t>; Heb</w:t>
      </w:r>
      <w:r w:rsidR="006C6CC2">
        <w:rPr>
          <w:lang w:eastAsia="en-US"/>
        </w:rPr>
        <w:t>r</w:t>
      </w:r>
      <w:r w:rsidRPr="0002733A">
        <w:rPr>
          <w:lang w:eastAsia="en-US"/>
        </w:rPr>
        <w:t>. 3: 18</w:t>
      </w:r>
      <w:r w:rsidR="006C6CC2">
        <w:rPr>
          <w:lang w:eastAsia="en-US"/>
        </w:rPr>
        <w:t>-</w:t>
      </w:r>
      <w:r w:rsidRPr="0002733A">
        <w:rPr>
          <w:lang w:eastAsia="en-US"/>
        </w:rPr>
        <w:t xml:space="preserve">19, wat ontbreekt ons dan nog? De Heere is ons </w:t>
      </w:r>
      <w:r w:rsidR="006C6CC2">
        <w:rPr>
          <w:lang w:eastAsia="en-US"/>
        </w:rPr>
        <w:t>D</w:t>
      </w:r>
      <w:r w:rsidRPr="0002733A">
        <w:rPr>
          <w:lang w:eastAsia="en-US"/>
        </w:rPr>
        <w:t>eel, dat wij ons verblijden in de Geest, en de zaak van Zijn Kerk trekt Hijzelf Zich meer aan, dan wij ons die ooit kunnen aantrekken.</w:t>
      </w:r>
    </w:p>
    <w:p w14:paraId="2DD0D7D5" w14:textId="77777777" w:rsidR="006C6CC2" w:rsidRDefault="006C6CC2" w:rsidP="00D75FC1">
      <w:pPr>
        <w:jc w:val="both"/>
        <w:rPr>
          <w:lang w:eastAsia="en-US"/>
        </w:rPr>
      </w:pPr>
    </w:p>
    <w:p w14:paraId="3FF4D4C1" w14:textId="77777777" w:rsidR="006C6CC2" w:rsidRPr="0002733A" w:rsidRDefault="006C6CC2" w:rsidP="00D75FC1">
      <w:pPr>
        <w:jc w:val="both"/>
        <w:rPr>
          <w:lang w:eastAsia="en-US"/>
        </w:rPr>
      </w:pPr>
    </w:p>
    <w:p w14:paraId="2E92C9CE" w14:textId="77777777" w:rsidR="00D75FC1" w:rsidRPr="006C6CC2" w:rsidRDefault="00D75FC1" w:rsidP="00D75FC1">
      <w:pPr>
        <w:jc w:val="both"/>
        <w:rPr>
          <w:b/>
          <w:lang w:eastAsia="en-US"/>
        </w:rPr>
      </w:pPr>
      <w:r w:rsidRPr="006C6CC2">
        <w:rPr>
          <w:b/>
          <w:lang w:eastAsia="en-US"/>
        </w:rPr>
        <w:t>AAN DE WEDUWE SCHR</w:t>
      </w:r>
      <w:r w:rsidR="006C6CC2" w:rsidRPr="006C6CC2">
        <w:rPr>
          <w:b/>
          <w:lang w:eastAsia="en-US"/>
        </w:rPr>
        <w:t>Ö</w:t>
      </w:r>
      <w:r w:rsidRPr="006C6CC2">
        <w:rPr>
          <w:b/>
          <w:lang w:eastAsia="en-US"/>
        </w:rPr>
        <w:t>TER,</w:t>
      </w:r>
      <w:r w:rsidR="006C6CC2" w:rsidRPr="006C6CC2">
        <w:rPr>
          <w:b/>
          <w:lang w:eastAsia="en-US"/>
        </w:rPr>
        <w:t xml:space="preserve"> </w:t>
      </w:r>
      <w:r w:rsidRPr="006C6CC2">
        <w:rPr>
          <w:b/>
          <w:lang w:eastAsia="en-US"/>
        </w:rPr>
        <w:t>GEB. SPANGERS TE ZEIST</w:t>
      </w:r>
    </w:p>
    <w:p w14:paraId="5054A792" w14:textId="77777777" w:rsidR="00D75FC1" w:rsidRPr="0002733A" w:rsidRDefault="00D75FC1" w:rsidP="006C6CC2">
      <w:pPr>
        <w:ind w:left="5040" w:firstLine="720"/>
        <w:jc w:val="both"/>
        <w:rPr>
          <w:lang w:eastAsia="en-US"/>
        </w:rPr>
      </w:pPr>
      <w:r w:rsidRPr="0002733A">
        <w:rPr>
          <w:lang w:eastAsia="en-US"/>
        </w:rPr>
        <w:t xml:space="preserve">Utrecht, </w:t>
      </w:r>
      <w:r w:rsidR="006C6CC2">
        <w:rPr>
          <w:lang w:eastAsia="en-US"/>
        </w:rPr>
        <w:t>1</w:t>
      </w:r>
      <w:r w:rsidRPr="0002733A">
        <w:rPr>
          <w:lang w:eastAsia="en-US"/>
        </w:rPr>
        <w:t>6 April 1833</w:t>
      </w:r>
    </w:p>
    <w:p w14:paraId="5AAD6DAB" w14:textId="77777777" w:rsidR="006C6CC2" w:rsidRDefault="006C6CC2" w:rsidP="00D75FC1">
      <w:pPr>
        <w:jc w:val="both"/>
        <w:rPr>
          <w:lang w:eastAsia="en-US"/>
        </w:rPr>
      </w:pPr>
    </w:p>
    <w:p w14:paraId="4A552CF6" w14:textId="77777777" w:rsidR="00D75FC1" w:rsidRPr="0002733A" w:rsidRDefault="00D75FC1" w:rsidP="00D75FC1">
      <w:pPr>
        <w:jc w:val="both"/>
        <w:rPr>
          <w:lang w:eastAsia="en-US"/>
        </w:rPr>
      </w:pPr>
      <w:r w:rsidRPr="0002733A">
        <w:rPr>
          <w:lang w:eastAsia="en-US"/>
        </w:rPr>
        <w:t xml:space="preserve">God sterke </w:t>
      </w:r>
      <w:r w:rsidR="006C6CC2">
        <w:rPr>
          <w:lang w:eastAsia="en-US"/>
        </w:rPr>
        <w:t>u</w:t>
      </w:r>
      <w:r w:rsidRPr="0002733A">
        <w:rPr>
          <w:lang w:eastAsia="en-US"/>
        </w:rPr>
        <w:t xml:space="preserve"> en uw veelgeachte dochter in de moeilijke dagen van de verhuizing, en geve </w:t>
      </w:r>
      <w:r w:rsidR="006C6CC2">
        <w:rPr>
          <w:lang w:eastAsia="en-US"/>
        </w:rPr>
        <w:t>u</w:t>
      </w:r>
      <w:r w:rsidRPr="0002733A">
        <w:rPr>
          <w:lang w:eastAsia="en-US"/>
        </w:rPr>
        <w:t xml:space="preserve"> een levendig gevoel van het onderscheid, dat er is tussen te moeten en te m</w:t>
      </w:r>
      <w:r w:rsidR="006C6CC2">
        <w:rPr>
          <w:lang w:eastAsia="en-US"/>
        </w:rPr>
        <w:t>o</w:t>
      </w:r>
      <w:r w:rsidRPr="0002733A">
        <w:rPr>
          <w:lang w:eastAsia="en-US"/>
        </w:rPr>
        <w:t xml:space="preserve">gen verhuizen. Hij doe </w:t>
      </w:r>
      <w:r w:rsidR="006C6CC2">
        <w:rPr>
          <w:lang w:eastAsia="en-US"/>
        </w:rPr>
        <w:t>u</w:t>
      </w:r>
      <w:r w:rsidRPr="0002733A">
        <w:rPr>
          <w:lang w:eastAsia="en-US"/>
        </w:rPr>
        <w:t xml:space="preserve"> de rust gevoelen, die de bewustheid geeft, dat wij een huis hebben, waar wij kunnen intrekken, en dat de Ark, die ons ook neemt, “VRACHTVRIJ is. Nu en altijd VRACHTVRIJ. </w:t>
      </w:r>
      <w:r w:rsidR="006C6CC2">
        <w:rPr>
          <w:lang w:eastAsia="en-US"/>
        </w:rPr>
        <w:t>O,</w:t>
      </w:r>
      <w:r w:rsidRPr="0002733A">
        <w:rPr>
          <w:lang w:eastAsia="en-US"/>
        </w:rPr>
        <w:t xml:space="preserve"> welk</w:t>
      </w:r>
      <w:r w:rsidR="006C6CC2">
        <w:rPr>
          <w:lang w:eastAsia="en-US"/>
        </w:rPr>
        <w:t xml:space="preserve"> </w:t>
      </w:r>
      <w:r w:rsidRPr="0002733A">
        <w:rPr>
          <w:lang w:eastAsia="en-US"/>
        </w:rPr>
        <w:t xml:space="preserve">een kalmte geeft het te mogen geloven, dat als dit ons aardse huis verbroken wordt, wij een gebouw hebben, niet met handen gemaakt maar eeuwig in de Hemelen. </w:t>
      </w:r>
    </w:p>
    <w:p w14:paraId="40AAAC2A" w14:textId="77777777" w:rsidR="00D75FC1" w:rsidRPr="0002733A" w:rsidRDefault="00D75FC1" w:rsidP="00D75FC1">
      <w:pPr>
        <w:jc w:val="both"/>
        <w:rPr>
          <w:lang w:eastAsia="en-US"/>
        </w:rPr>
      </w:pPr>
      <w:r w:rsidRPr="0002733A">
        <w:rPr>
          <w:lang w:eastAsia="en-US"/>
        </w:rPr>
        <w:t xml:space="preserve">Zijn wij vanuit de woningen van de duisternis verhuisd en overgebracht naar de woningen van </w:t>
      </w:r>
      <w:r w:rsidR="006C6CC2">
        <w:rPr>
          <w:lang w:eastAsia="en-US"/>
        </w:rPr>
        <w:t>het lich</w:t>
      </w:r>
      <w:r w:rsidRPr="0002733A">
        <w:rPr>
          <w:lang w:eastAsia="en-US"/>
        </w:rPr>
        <w:t>s, dan verhuizen wij ook eens van een zondige aa</w:t>
      </w:r>
      <w:r w:rsidR="006C6CC2">
        <w:rPr>
          <w:lang w:eastAsia="en-US"/>
        </w:rPr>
        <w:t>rde naar de reine Hemel. De Ark</w:t>
      </w:r>
      <w:r w:rsidRPr="0002733A">
        <w:rPr>
          <w:lang w:eastAsia="en-US"/>
        </w:rPr>
        <w:t xml:space="preserve"> is </w:t>
      </w:r>
      <w:r>
        <w:rPr>
          <w:lang w:eastAsia="en-US"/>
        </w:rPr>
        <w:t>Christus</w:t>
      </w:r>
      <w:r w:rsidRPr="0002733A">
        <w:rPr>
          <w:lang w:eastAsia="en-US"/>
        </w:rPr>
        <w:t xml:space="preserve">. Hij nam de moordenaar van het Kruis VOOR NIET </w:t>
      </w:r>
      <w:r w:rsidR="006C6CC2">
        <w:rPr>
          <w:lang w:eastAsia="en-US"/>
        </w:rPr>
        <w:t xml:space="preserve">mee </w:t>
      </w:r>
      <w:r w:rsidRPr="0002733A">
        <w:rPr>
          <w:lang w:eastAsia="en-US"/>
        </w:rPr>
        <w:t xml:space="preserve">naar Zijn Paradijs. Hij make ons schuldbelijders en berge ons in Hem tegen de </w:t>
      </w:r>
      <w:r w:rsidR="006C6CC2">
        <w:rPr>
          <w:lang w:eastAsia="en-US"/>
        </w:rPr>
        <w:t>z</w:t>
      </w:r>
      <w:r w:rsidRPr="0002733A">
        <w:rPr>
          <w:lang w:eastAsia="en-US"/>
        </w:rPr>
        <w:t xml:space="preserve">ondvloed, waarin de </w:t>
      </w:r>
      <w:r w:rsidR="006C6CC2">
        <w:rPr>
          <w:lang w:eastAsia="en-US"/>
        </w:rPr>
        <w:t>w</w:t>
      </w:r>
      <w:r w:rsidRPr="0002733A">
        <w:rPr>
          <w:lang w:eastAsia="en-US"/>
        </w:rPr>
        <w:t xml:space="preserve">ereld bedolven ligt! Amen. </w:t>
      </w:r>
    </w:p>
    <w:p w14:paraId="6E9B9614" w14:textId="77777777" w:rsidR="006C6CC2" w:rsidRDefault="006C6CC2" w:rsidP="00D75FC1">
      <w:pPr>
        <w:jc w:val="both"/>
        <w:rPr>
          <w:lang w:eastAsia="en-US"/>
        </w:rPr>
      </w:pPr>
    </w:p>
    <w:p w14:paraId="61D980C3" w14:textId="77777777" w:rsidR="006C6CC2" w:rsidRDefault="006C6CC2" w:rsidP="00D75FC1">
      <w:pPr>
        <w:jc w:val="both"/>
        <w:rPr>
          <w:lang w:eastAsia="en-US"/>
        </w:rPr>
      </w:pPr>
    </w:p>
    <w:p w14:paraId="702DB0A6" w14:textId="77777777" w:rsidR="00D75FC1" w:rsidRPr="006C6CC2" w:rsidRDefault="00D75FC1" w:rsidP="00D75FC1">
      <w:pPr>
        <w:jc w:val="both"/>
        <w:rPr>
          <w:b/>
          <w:lang w:eastAsia="en-US"/>
        </w:rPr>
      </w:pPr>
      <w:r w:rsidRPr="006C6CC2">
        <w:rPr>
          <w:b/>
          <w:lang w:eastAsia="en-US"/>
        </w:rPr>
        <w:t>AAN J. C. FIEREG TE AMSTERDAM</w:t>
      </w:r>
    </w:p>
    <w:p w14:paraId="23DEBB28" w14:textId="77777777" w:rsidR="006C6CC2" w:rsidRDefault="00D75FC1" w:rsidP="006C6CC2">
      <w:pPr>
        <w:ind w:left="4320"/>
        <w:jc w:val="both"/>
        <w:rPr>
          <w:lang w:eastAsia="en-US"/>
        </w:rPr>
      </w:pPr>
      <w:r w:rsidRPr="0002733A">
        <w:rPr>
          <w:lang w:eastAsia="en-US"/>
        </w:rPr>
        <w:t>Zonder datum (183</w:t>
      </w:r>
      <w:r w:rsidR="006C6CC2">
        <w:rPr>
          <w:lang w:eastAsia="en-US"/>
        </w:rPr>
        <w:t>1</w:t>
      </w:r>
      <w:r w:rsidRPr="0002733A">
        <w:rPr>
          <w:lang w:eastAsia="en-US"/>
        </w:rPr>
        <w:t xml:space="preserve"> of 1832) </w:t>
      </w:r>
    </w:p>
    <w:p w14:paraId="32BEA1E8" w14:textId="77777777" w:rsidR="006C6CC2" w:rsidRDefault="006C6CC2" w:rsidP="006C6CC2">
      <w:pPr>
        <w:jc w:val="both"/>
        <w:rPr>
          <w:lang w:eastAsia="en-US"/>
        </w:rPr>
      </w:pPr>
    </w:p>
    <w:p w14:paraId="565619D8" w14:textId="77777777" w:rsidR="00D75FC1" w:rsidRPr="0002733A" w:rsidRDefault="00D75FC1" w:rsidP="006C6CC2">
      <w:pPr>
        <w:jc w:val="both"/>
        <w:rPr>
          <w:lang w:eastAsia="en-US"/>
        </w:rPr>
      </w:pPr>
      <w:r w:rsidRPr="0002733A">
        <w:rPr>
          <w:lang w:eastAsia="en-US"/>
        </w:rPr>
        <w:t xml:space="preserve">Zeer getrouwe en veel beminde </w:t>
      </w:r>
      <w:r w:rsidR="006C6CC2">
        <w:rPr>
          <w:lang w:eastAsia="en-US"/>
        </w:rPr>
        <w:t>v</w:t>
      </w:r>
      <w:r w:rsidRPr="0002733A">
        <w:rPr>
          <w:lang w:eastAsia="en-US"/>
        </w:rPr>
        <w:t>riend!</w:t>
      </w:r>
    </w:p>
    <w:p w14:paraId="402A6822" w14:textId="77777777" w:rsidR="00D75FC1" w:rsidRPr="0002733A" w:rsidRDefault="00D75FC1" w:rsidP="00D75FC1">
      <w:pPr>
        <w:jc w:val="both"/>
        <w:rPr>
          <w:lang w:eastAsia="en-US"/>
        </w:rPr>
      </w:pPr>
      <w:r w:rsidRPr="0002733A">
        <w:rPr>
          <w:lang w:eastAsia="en-US"/>
        </w:rPr>
        <w:t>Vrede zij u en uw</w:t>
      </w:r>
      <w:r w:rsidR="006C6CC2">
        <w:rPr>
          <w:lang w:eastAsia="en-US"/>
        </w:rPr>
        <w:t>en</w:t>
      </w:r>
      <w:r w:rsidRPr="0002733A">
        <w:rPr>
          <w:lang w:eastAsia="en-US"/>
        </w:rPr>
        <w:t xml:space="preserve"> huize met God door onze Heere Jezus </w:t>
      </w:r>
      <w:r>
        <w:rPr>
          <w:lang w:eastAsia="en-US"/>
        </w:rPr>
        <w:t>Christus</w:t>
      </w:r>
      <w:r w:rsidRPr="0002733A">
        <w:rPr>
          <w:lang w:eastAsia="en-US"/>
        </w:rPr>
        <w:t xml:space="preserve"> bij de ontvangst dezes. </w:t>
      </w:r>
      <w:r>
        <w:rPr>
          <w:lang w:eastAsia="en-US"/>
        </w:rPr>
        <w:t>-</w:t>
      </w:r>
      <w:r w:rsidRPr="0002733A">
        <w:rPr>
          <w:lang w:eastAsia="en-US"/>
        </w:rPr>
        <w:t xml:space="preserve"> U en onze lieve broeders, wier voorganger u zijt aan het huis van broeder N</w:t>
      </w:r>
      <w:r w:rsidR="006C6CC2">
        <w:rPr>
          <w:lang w:eastAsia="en-US"/>
        </w:rPr>
        <w:t>.</w:t>
      </w:r>
      <w:r w:rsidRPr="0002733A">
        <w:rPr>
          <w:lang w:eastAsia="en-US"/>
        </w:rPr>
        <w:t xml:space="preserve"> worde genade en vrede vermenigvuldigd in</w:t>
      </w:r>
      <w:r w:rsidR="006C6CC2">
        <w:rPr>
          <w:lang w:eastAsia="en-US"/>
        </w:rPr>
        <w:t xml:space="preserve"> </w:t>
      </w:r>
      <w:r w:rsidRPr="0002733A">
        <w:rPr>
          <w:lang w:eastAsia="en-US"/>
        </w:rPr>
        <w:t>de erkenning van God en van Jezus, onze Heer</w:t>
      </w:r>
      <w:r w:rsidR="006C6CC2">
        <w:rPr>
          <w:lang w:eastAsia="en-US"/>
        </w:rPr>
        <w:t>e</w:t>
      </w:r>
      <w:r w:rsidRPr="0002733A">
        <w:rPr>
          <w:lang w:eastAsia="en-US"/>
        </w:rPr>
        <w:t>!</w:t>
      </w:r>
    </w:p>
    <w:p w14:paraId="35E9B313" w14:textId="77777777" w:rsidR="006C6CC2" w:rsidRDefault="006C6CC2" w:rsidP="00D75FC1">
      <w:pPr>
        <w:jc w:val="both"/>
        <w:rPr>
          <w:lang w:eastAsia="en-US"/>
        </w:rPr>
      </w:pPr>
      <w:r>
        <w:rPr>
          <w:lang w:eastAsia="en-US"/>
        </w:rPr>
        <w:t>U</w:t>
      </w:r>
      <w:r w:rsidR="00D75FC1" w:rsidRPr="0002733A">
        <w:rPr>
          <w:lang w:eastAsia="en-US"/>
        </w:rPr>
        <w:t xml:space="preserve"> verzocht mij in uw vorige mondelinge of schriftelijke verklaring aangaande mijn denkwijze, hoe mij te zullen ge</w:t>
      </w:r>
      <w:r w:rsidR="00D75FC1" w:rsidRPr="0002733A">
        <w:rPr>
          <w:lang w:eastAsia="en-US"/>
        </w:rPr>
        <w:softHyphen/>
        <w:t>dragen in geval de meerderheid van de Herst</w:t>
      </w:r>
      <w:r>
        <w:rPr>
          <w:lang w:eastAsia="en-US"/>
        </w:rPr>
        <w:t>eld</w:t>
      </w:r>
      <w:r w:rsidR="00D75FC1" w:rsidRPr="0002733A">
        <w:rPr>
          <w:lang w:eastAsia="en-US"/>
        </w:rPr>
        <w:t xml:space="preserve"> Evang</w:t>
      </w:r>
      <w:r>
        <w:rPr>
          <w:lang w:eastAsia="en-US"/>
        </w:rPr>
        <w:t xml:space="preserve">elische </w:t>
      </w:r>
      <w:r w:rsidR="00D75FC1">
        <w:rPr>
          <w:lang w:eastAsia="en-US"/>
        </w:rPr>
        <w:t>Luthers</w:t>
      </w:r>
      <w:r w:rsidR="00D75FC1" w:rsidRPr="0002733A">
        <w:rPr>
          <w:lang w:eastAsia="en-US"/>
        </w:rPr>
        <w:t xml:space="preserve">e Gemeente mij terugriep, ten welke opzichte door u zoveel hoop gekoesterd werd. </w:t>
      </w:r>
      <w:r>
        <w:rPr>
          <w:lang w:eastAsia="en-US"/>
        </w:rPr>
        <w:t>–</w:t>
      </w:r>
      <w:r w:rsidR="00D75FC1" w:rsidRPr="0002733A">
        <w:rPr>
          <w:lang w:eastAsia="en-US"/>
        </w:rPr>
        <w:t xml:space="preserve"> </w:t>
      </w:r>
    </w:p>
    <w:p w14:paraId="6187A7C2" w14:textId="77777777" w:rsidR="006C6CC2" w:rsidRDefault="00D75FC1" w:rsidP="00D75FC1">
      <w:pPr>
        <w:jc w:val="both"/>
        <w:rPr>
          <w:lang w:eastAsia="en-US"/>
        </w:rPr>
      </w:pPr>
      <w:r w:rsidRPr="0002733A">
        <w:rPr>
          <w:lang w:eastAsia="en-US"/>
        </w:rPr>
        <w:t>Ik heb dezelve mondeling ook gedeeld en beloofd dit ook schriftelijk te zullen doen, zo ik mij daartoe opgewekt gevoelde; dit laatste heeft bij mij geen plaats gehad, ik gevoelde er mij niet toe opgewekt</w:t>
      </w:r>
      <w:r w:rsidR="006C6CC2">
        <w:rPr>
          <w:lang w:eastAsia="en-US"/>
        </w:rPr>
        <w:t>.</w:t>
      </w:r>
      <w:r w:rsidRPr="0002733A">
        <w:rPr>
          <w:lang w:eastAsia="en-US"/>
        </w:rPr>
        <w:t xml:space="preserve"> Hetgeen ik </w:t>
      </w:r>
      <w:r w:rsidR="006C6CC2">
        <w:rPr>
          <w:lang w:eastAsia="en-US"/>
        </w:rPr>
        <w:t>mee</w:t>
      </w:r>
      <w:r w:rsidRPr="0002733A">
        <w:rPr>
          <w:lang w:eastAsia="en-US"/>
        </w:rPr>
        <w:t>deelde aan de veelbeminde broeders T. en N., die mij door hun bezoek het</w:t>
      </w:r>
      <w:r w:rsidR="006C6CC2">
        <w:rPr>
          <w:lang w:eastAsia="en-US"/>
        </w:rPr>
        <w:t xml:space="preserve"> </w:t>
      </w:r>
      <w:r w:rsidRPr="0002733A">
        <w:rPr>
          <w:lang w:eastAsia="en-US"/>
        </w:rPr>
        <w:t>hart verkwikt</w:t>
      </w:r>
      <w:r w:rsidR="006C6CC2">
        <w:rPr>
          <w:lang w:eastAsia="en-US"/>
        </w:rPr>
        <w:t xml:space="preserve"> </w:t>
      </w:r>
      <w:r w:rsidRPr="0002733A">
        <w:rPr>
          <w:lang w:eastAsia="en-US"/>
        </w:rPr>
        <w:t>hebben, komt hierop neder: Zeg aan de broeders, dat ik mij</w:t>
      </w:r>
      <w:r w:rsidR="006C6CC2">
        <w:rPr>
          <w:lang w:eastAsia="en-US"/>
        </w:rPr>
        <w:t xml:space="preserve"> </w:t>
      </w:r>
      <w:r w:rsidRPr="0002733A">
        <w:rPr>
          <w:lang w:eastAsia="en-US"/>
        </w:rPr>
        <w:t>heb aange</w:t>
      </w:r>
      <w:r w:rsidRPr="0002733A">
        <w:rPr>
          <w:lang w:eastAsia="en-US"/>
        </w:rPr>
        <w:softHyphen/>
        <w:t>geven bij het Hervormd</w:t>
      </w:r>
      <w:r w:rsidR="006C6CC2">
        <w:rPr>
          <w:lang w:eastAsia="en-US"/>
        </w:rPr>
        <w:t xml:space="preserve"> Kerkgenootschap, om aldaar lid</w:t>
      </w:r>
      <w:r w:rsidRPr="0002733A">
        <w:rPr>
          <w:lang w:eastAsia="en-US"/>
        </w:rPr>
        <w:t>maat te worden; dat ik veel tegenstand ontmoet, dewijl men een attest van goed gedrag begeert van het Consis</w:t>
      </w:r>
      <w:r w:rsidRPr="0002733A">
        <w:rPr>
          <w:lang w:eastAsia="en-US"/>
        </w:rPr>
        <w:softHyphen/>
        <w:t>torie</w:t>
      </w:r>
      <w:r w:rsidR="006C6CC2">
        <w:rPr>
          <w:lang w:eastAsia="en-US"/>
        </w:rPr>
        <w:t>;</w:t>
      </w:r>
      <w:r w:rsidRPr="0002733A">
        <w:rPr>
          <w:lang w:eastAsia="en-US"/>
        </w:rPr>
        <w:t xml:space="preserve"> dat ik daartegen mijn bezware</w:t>
      </w:r>
      <w:r w:rsidR="006C6CC2">
        <w:rPr>
          <w:lang w:eastAsia="en-US"/>
        </w:rPr>
        <w:t>n</w:t>
      </w:r>
      <w:r w:rsidRPr="0002733A">
        <w:rPr>
          <w:lang w:eastAsia="en-US"/>
        </w:rPr>
        <w:t xml:space="preserve"> heb ingebracht en</w:t>
      </w:r>
      <w:r w:rsidRPr="0002733A">
        <w:rPr>
          <w:lang w:eastAsia="en-US"/>
        </w:rPr>
        <w:softHyphen/>
        <w:t xml:space="preserve"> daarop antwoord verwacht</w:t>
      </w:r>
      <w:r w:rsidR="006C6CC2">
        <w:rPr>
          <w:lang w:eastAsia="en-US"/>
        </w:rPr>
        <w:t>;</w:t>
      </w:r>
      <w:r w:rsidRPr="0002733A">
        <w:rPr>
          <w:lang w:eastAsia="en-US"/>
        </w:rPr>
        <w:t xml:space="preserve"> en dat ik in</w:t>
      </w:r>
      <w:r>
        <w:rPr>
          <w:lang w:eastAsia="en-US"/>
        </w:rPr>
        <w:t xml:space="preserve"> al gevallen </w:t>
      </w:r>
      <w:r w:rsidRPr="0002733A">
        <w:rPr>
          <w:lang w:eastAsia="en-US"/>
        </w:rPr>
        <w:t>mij niet uit de weg zal laten dringen, waarin ik gesteld ben, tenzij men mij volkomen weigerde, in welk geval ik zal weten wat ik te doen heb</w:t>
      </w:r>
      <w:r w:rsidR="006C6CC2">
        <w:rPr>
          <w:lang w:eastAsia="en-US"/>
        </w:rPr>
        <w:t xml:space="preserve">. </w:t>
      </w:r>
    </w:p>
    <w:p w14:paraId="2C3B9EBC" w14:textId="77777777" w:rsidR="006C6CC2" w:rsidRDefault="006C6CC2" w:rsidP="00D75FC1">
      <w:pPr>
        <w:jc w:val="both"/>
        <w:rPr>
          <w:lang w:eastAsia="en-US"/>
        </w:rPr>
      </w:pPr>
      <w:r>
        <w:rPr>
          <w:lang w:eastAsia="en-US"/>
        </w:rPr>
        <w:t>D</w:t>
      </w:r>
      <w:r w:rsidR="00D75FC1" w:rsidRPr="0002733A">
        <w:rPr>
          <w:lang w:eastAsia="en-US"/>
        </w:rPr>
        <w:t>at ik ten tweede staande dit alles, in de hand van de Heere en niet mijn eigen meester was, wes</w:t>
      </w:r>
      <w:r w:rsidR="00D75FC1" w:rsidRPr="0002733A">
        <w:rPr>
          <w:lang w:eastAsia="en-US"/>
        </w:rPr>
        <w:softHyphen/>
        <w:t>halve het bij Hem alleen stond, mij te zetten waar Hij wilde, en de Broeders het dus van Hem moesten vragen, zo zij mij tot hun voorganger verlangden (hetwelk zo het Zijn wil is, wie ben ik, onmachtige, dat ik er iets zou tegen hebben en niet veeleer zou komen met</w:t>
      </w:r>
      <w:r w:rsidR="00D75FC1">
        <w:rPr>
          <w:lang w:eastAsia="en-US"/>
        </w:rPr>
        <w:t xml:space="preserve"> al </w:t>
      </w:r>
      <w:r w:rsidR="00D75FC1" w:rsidRPr="0002733A">
        <w:rPr>
          <w:lang w:eastAsia="en-US"/>
        </w:rPr>
        <w:t>vaardigheid om het Evangelie vooral aan u, die in mijn ingewanden als inge</w:t>
      </w:r>
      <w:r w:rsidR="00D75FC1" w:rsidRPr="0002733A">
        <w:rPr>
          <w:lang w:eastAsia="en-US"/>
        </w:rPr>
        <w:softHyphen/>
        <w:t>weven zijt, te verkondigen); dat ik niet uit ongeduld of enige vleselijke inzichten mij bij de Hervormde Ge</w:t>
      </w:r>
      <w:r w:rsidR="00D75FC1" w:rsidRPr="0002733A">
        <w:rPr>
          <w:lang w:eastAsia="en-US"/>
        </w:rPr>
        <w:softHyphen/>
        <w:t xml:space="preserve">meente heb aangegeven, maar uit gemoedelijke overtuiging aangaande enige punten in de leer (waaromtrent u mijn gevoelens kunt vinden in Artikel XVI, XXXIII, XXXIV en XXXV van de belijdenis des geloofs van de Gereformeerde Kerken in Nederland en in de </w:t>
      </w:r>
      <w:r>
        <w:rPr>
          <w:lang w:eastAsia="en-US"/>
        </w:rPr>
        <w:t>2</w:t>
      </w:r>
      <w:r w:rsidR="00D75FC1" w:rsidRPr="0002733A">
        <w:rPr>
          <w:lang w:eastAsia="en-US"/>
        </w:rPr>
        <w:t>6ste tot de 3</w:t>
      </w:r>
      <w:r>
        <w:rPr>
          <w:lang w:eastAsia="en-US"/>
        </w:rPr>
        <w:t>0</w:t>
      </w:r>
      <w:r w:rsidR="00D75FC1" w:rsidRPr="0002733A">
        <w:rPr>
          <w:lang w:eastAsia="en-US"/>
        </w:rPr>
        <w:t xml:space="preserve">ste Zondag van de </w:t>
      </w:r>
      <w:r w:rsidR="00D75FC1">
        <w:rPr>
          <w:lang w:eastAsia="en-US"/>
        </w:rPr>
        <w:t>Heidelber</w:t>
      </w:r>
      <w:r>
        <w:rPr>
          <w:lang w:eastAsia="en-US"/>
        </w:rPr>
        <w:t>g</w:t>
      </w:r>
      <w:r w:rsidR="00D75FC1">
        <w:rPr>
          <w:lang w:eastAsia="en-US"/>
        </w:rPr>
        <w:t>se</w:t>
      </w:r>
      <w:r w:rsidR="00D75FC1" w:rsidRPr="0002733A">
        <w:rPr>
          <w:lang w:eastAsia="en-US"/>
        </w:rPr>
        <w:t xml:space="preserve"> Catechismus), welke indien men mij toestond op de </w:t>
      </w:r>
      <w:r w:rsidR="00D75FC1">
        <w:rPr>
          <w:lang w:eastAsia="en-US"/>
        </w:rPr>
        <w:t>Luthers</w:t>
      </w:r>
      <w:r w:rsidR="00D75FC1" w:rsidRPr="0002733A">
        <w:rPr>
          <w:lang w:eastAsia="en-US"/>
        </w:rPr>
        <w:t>e predikstoel voor te dragen, ik zo</w:t>
      </w:r>
      <w:r>
        <w:rPr>
          <w:lang w:eastAsia="en-US"/>
        </w:rPr>
        <w:t>u</w:t>
      </w:r>
      <w:r w:rsidR="00D75FC1" w:rsidRPr="0002733A">
        <w:rPr>
          <w:lang w:eastAsia="en-US"/>
        </w:rPr>
        <w:t xml:space="preserve"> geen zwarigheid maken tot u te komen, maar vrolijk gaan waar mij de Heere zond, voornamelijk tot u, die zo getrouw ge</w:t>
      </w:r>
      <w:r w:rsidR="00D75FC1" w:rsidRPr="0002733A">
        <w:rPr>
          <w:lang w:eastAsia="en-US"/>
        </w:rPr>
        <w:softHyphen/>
        <w:t xml:space="preserve">deeld hebt in mijn verdrukking. </w:t>
      </w:r>
    </w:p>
    <w:p w14:paraId="0645634C" w14:textId="77777777" w:rsidR="00D75FC1" w:rsidRPr="0002733A" w:rsidRDefault="00D75FC1" w:rsidP="00D75FC1">
      <w:pPr>
        <w:jc w:val="both"/>
        <w:rPr>
          <w:lang w:eastAsia="en-US"/>
        </w:rPr>
      </w:pPr>
      <w:r w:rsidRPr="0002733A">
        <w:rPr>
          <w:lang w:eastAsia="en-US"/>
        </w:rPr>
        <w:t>Zeer gemakkelijk zou het mij tevens valle</w:t>
      </w:r>
      <w:r w:rsidR="006C6CC2">
        <w:rPr>
          <w:lang w:eastAsia="en-US"/>
        </w:rPr>
        <w:t>n</w:t>
      </w:r>
      <w:r w:rsidRPr="0002733A">
        <w:rPr>
          <w:lang w:eastAsia="en-US"/>
        </w:rPr>
        <w:t xml:space="preserve"> aangaande deze punten, het eerste uit de schriften van Dr</w:t>
      </w:r>
      <w:r w:rsidR="006C6CC2">
        <w:rPr>
          <w:lang w:eastAsia="en-US"/>
        </w:rPr>
        <w:t>.</w:t>
      </w:r>
      <w:r w:rsidRPr="0002733A">
        <w:rPr>
          <w:lang w:eastAsia="en-US"/>
        </w:rPr>
        <w:t xml:space="preserve"> Luther, het tweede uit die van Melanch</w:t>
      </w:r>
      <w:r w:rsidRPr="0002733A">
        <w:rPr>
          <w:lang w:eastAsia="en-US"/>
        </w:rPr>
        <w:softHyphen/>
        <w:t>thon op te helderen en te verdedigen</w:t>
      </w:r>
      <w:r>
        <w:rPr>
          <w:lang w:eastAsia="en-US"/>
        </w:rPr>
        <w:t>. Zo</w:t>
      </w:r>
      <w:r w:rsidRPr="0002733A">
        <w:rPr>
          <w:lang w:eastAsia="en-US"/>
        </w:rPr>
        <w:t xml:space="preserve"> ik immer of ooit weer op de predikstoel van de Hersteld </w:t>
      </w:r>
      <w:r>
        <w:rPr>
          <w:lang w:eastAsia="en-US"/>
        </w:rPr>
        <w:t>Luthers</w:t>
      </w:r>
      <w:r w:rsidRPr="0002733A">
        <w:rPr>
          <w:lang w:eastAsia="en-US"/>
        </w:rPr>
        <w:t>e Gemeente stond, zonder mij hieromtrent verklaard te hebben, ik zou of hebben moeten veinzen, of ik zonder oorzaak geven tot twist en onenigheid in de gemeente, van welk</w:t>
      </w:r>
      <w:r w:rsidR="006C6CC2">
        <w:rPr>
          <w:lang w:eastAsia="en-US"/>
        </w:rPr>
        <w:t>e</w:t>
      </w:r>
      <w:r w:rsidRPr="0002733A">
        <w:rPr>
          <w:lang w:eastAsia="en-US"/>
        </w:rPr>
        <w:t xml:space="preserve"> beide dingen mijn ziel een afschuw heeft; hoewel wij het ons tot zaligheid mogen rekenen om de Naam en Zaak en Waar</w:t>
      </w:r>
      <w:r w:rsidRPr="0002733A">
        <w:rPr>
          <w:lang w:eastAsia="en-US"/>
        </w:rPr>
        <w:softHyphen/>
        <w:t>heid van de Heere als oproermakers te worden gelasterd.</w:t>
      </w:r>
    </w:p>
    <w:p w14:paraId="2EFF1BA6" w14:textId="77777777" w:rsidR="006C6CC2" w:rsidRDefault="00D75FC1" w:rsidP="00D75FC1">
      <w:pPr>
        <w:jc w:val="both"/>
        <w:rPr>
          <w:lang w:eastAsia="en-US"/>
        </w:rPr>
      </w:pPr>
      <w:r w:rsidRPr="0002733A">
        <w:rPr>
          <w:lang w:eastAsia="en-US"/>
        </w:rPr>
        <w:t>Ziedaar zo omtrent wat ik aan de broeders gezegd heb,</w:t>
      </w:r>
      <w:r w:rsidR="006C6CC2">
        <w:rPr>
          <w:lang w:eastAsia="en-US"/>
        </w:rPr>
        <w:t xml:space="preserve"> </w:t>
      </w:r>
      <w:r w:rsidRPr="0002733A">
        <w:rPr>
          <w:lang w:eastAsia="en-US"/>
        </w:rPr>
        <w:t>hoewel ik het toen zo uitgebreid niet zei</w:t>
      </w:r>
      <w:r w:rsidR="006C6CC2">
        <w:rPr>
          <w:lang w:eastAsia="en-US"/>
        </w:rPr>
        <w:t>. Z</w:t>
      </w:r>
      <w:r w:rsidRPr="0002733A">
        <w:rPr>
          <w:lang w:eastAsia="en-US"/>
        </w:rPr>
        <w:t>iedaar tevens antwoord op uw laatste, waarin u mij vraagt of ik beloof tot geen andere gemeente te zullen afwijken als ik bij de Herst</w:t>
      </w:r>
      <w:r w:rsidR="006C6CC2">
        <w:rPr>
          <w:lang w:eastAsia="en-US"/>
        </w:rPr>
        <w:t>eld</w:t>
      </w:r>
      <w:r w:rsidRPr="0002733A">
        <w:rPr>
          <w:lang w:eastAsia="en-US"/>
        </w:rPr>
        <w:t xml:space="preserve"> </w:t>
      </w:r>
      <w:r>
        <w:rPr>
          <w:lang w:eastAsia="en-US"/>
        </w:rPr>
        <w:t>Luthers</w:t>
      </w:r>
      <w:r w:rsidRPr="0002733A">
        <w:rPr>
          <w:lang w:eastAsia="en-US"/>
        </w:rPr>
        <w:t xml:space="preserve">e Gemeente weer zal aangenomen zijn. Ik moet bij dit laatste een weinig stilstaan. </w:t>
      </w:r>
    </w:p>
    <w:p w14:paraId="0BD47C42" w14:textId="77777777" w:rsidR="006C6CC2" w:rsidRDefault="00D75FC1" w:rsidP="00D75FC1">
      <w:pPr>
        <w:jc w:val="both"/>
        <w:rPr>
          <w:lang w:eastAsia="en-US"/>
        </w:rPr>
      </w:pPr>
      <w:r w:rsidRPr="0002733A">
        <w:rPr>
          <w:lang w:eastAsia="en-US"/>
        </w:rPr>
        <w:t>Indien ik tegen</w:t>
      </w:r>
      <w:r w:rsidRPr="0002733A">
        <w:rPr>
          <w:lang w:eastAsia="en-US"/>
        </w:rPr>
        <w:softHyphen/>
        <w:t>woordig even zo dacht aangaande de door mij opgegeven punten als toen ik nog voor u predikte, ik zou dan nog niets beloven dewijl u er bij voegt, dat u niet zult rusten, en niets u te zwaar of te moeilijk zal valle</w:t>
      </w:r>
      <w:r w:rsidR="006C6CC2">
        <w:rPr>
          <w:lang w:eastAsia="en-US"/>
        </w:rPr>
        <w:t>n</w:t>
      </w:r>
      <w:r w:rsidRPr="0002733A">
        <w:rPr>
          <w:lang w:eastAsia="en-US"/>
        </w:rPr>
        <w:t xml:space="preserve"> totdat u mij weer in uw midden hebt. </w:t>
      </w:r>
    </w:p>
    <w:p w14:paraId="71AFB85B" w14:textId="77777777" w:rsidR="006C6CC2" w:rsidRDefault="00D75FC1" w:rsidP="00D75FC1">
      <w:pPr>
        <w:jc w:val="both"/>
        <w:rPr>
          <w:lang w:eastAsia="en-US"/>
        </w:rPr>
      </w:pPr>
      <w:r w:rsidRPr="0002733A">
        <w:rPr>
          <w:lang w:eastAsia="en-US"/>
        </w:rPr>
        <w:t>Broeders! doorzie ik die woorden wel, dan geloof ik dat geheel uw voornemen, hoe hartelijk ook gemeend, in duigen valt voor</w:t>
      </w:r>
      <w:r>
        <w:rPr>
          <w:lang w:eastAsia="en-US"/>
        </w:rPr>
        <w:t xml:space="preserve"> </w:t>
      </w:r>
      <w:r w:rsidR="006C6CC2">
        <w:rPr>
          <w:lang w:eastAsia="en-US"/>
        </w:rPr>
        <w:t>2</w:t>
      </w:r>
      <w:r>
        <w:rPr>
          <w:lang w:eastAsia="en-US"/>
        </w:rPr>
        <w:t xml:space="preserve"> </w:t>
      </w:r>
      <w:r w:rsidRPr="0002733A">
        <w:rPr>
          <w:lang w:eastAsia="en-US"/>
        </w:rPr>
        <w:t xml:space="preserve">Cor. </w:t>
      </w:r>
      <w:r w:rsidR="006C6CC2">
        <w:rPr>
          <w:lang w:eastAsia="en-US"/>
        </w:rPr>
        <w:t>10</w:t>
      </w:r>
      <w:r w:rsidRPr="0002733A">
        <w:rPr>
          <w:lang w:eastAsia="en-US"/>
        </w:rPr>
        <w:t>: 35 en Zach. 4: 6. Immers! wat was de lichtst</w:t>
      </w:r>
      <w:r w:rsidR="006C6CC2">
        <w:rPr>
          <w:lang w:eastAsia="en-US"/>
        </w:rPr>
        <w:t>raal van hoop, die u za</w:t>
      </w:r>
      <w:r w:rsidRPr="0002733A">
        <w:rPr>
          <w:lang w:eastAsia="en-US"/>
        </w:rPr>
        <w:t xml:space="preserve">g in uw vorige brief en wat is het duistere waarover u klaagt in </w:t>
      </w:r>
      <w:r w:rsidR="006C6CC2">
        <w:rPr>
          <w:lang w:eastAsia="en-US"/>
        </w:rPr>
        <w:t>u</w:t>
      </w:r>
      <w:r w:rsidRPr="0002733A">
        <w:rPr>
          <w:lang w:eastAsia="en-US"/>
        </w:rPr>
        <w:t xml:space="preserve">w laatste? Is het niet zo, dat u toen dacht, dat de drie </w:t>
      </w:r>
      <w:r w:rsidR="006C6CC2">
        <w:rPr>
          <w:lang w:eastAsia="en-US"/>
        </w:rPr>
        <w:t>h</w:t>
      </w:r>
      <w:r w:rsidRPr="0002733A">
        <w:rPr>
          <w:lang w:eastAsia="en-US"/>
        </w:rPr>
        <w:t>eren in hun ambt</w:t>
      </w:r>
      <w:r>
        <w:rPr>
          <w:lang w:eastAsia="en-US"/>
        </w:rPr>
        <w:t xml:space="preserve"> zou </w:t>
      </w:r>
      <w:r w:rsidR="006C6CC2">
        <w:rPr>
          <w:lang w:eastAsia="en-US"/>
        </w:rPr>
        <w:t>komen, zo men zei</w:t>
      </w:r>
      <w:r w:rsidRPr="0002733A">
        <w:rPr>
          <w:lang w:eastAsia="en-US"/>
        </w:rPr>
        <w:t>, en dat d</w:t>
      </w:r>
      <w:r w:rsidR="006C6CC2">
        <w:rPr>
          <w:lang w:eastAsia="en-US"/>
        </w:rPr>
        <w:t>i</w:t>
      </w:r>
      <w:r w:rsidRPr="0002733A">
        <w:rPr>
          <w:lang w:eastAsia="en-US"/>
        </w:rPr>
        <w:t xml:space="preserve">e er tot op heden toe niet in zijn? Het dunkt mij zo, </w:t>
      </w:r>
      <w:r w:rsidR="006C6CC2">
        <w:rPr>
          <w:lang w:eastAsia="en-US"/>
        </w:rPr>
        <w:t>of</w:t>
      </w:r>
      <w:r w:rsidRPr="0002733A">
        <w:rPr>
          <w:lang w:eastAsia="en-US"/>
        </w:rPr>
        <w:t>schoon ik niet weet wat er in Amsterdam omgaat. En nu, nu dit niet gebeurd is, wilt u er alles op zetten om een nietig mens, die heden is, en morgen op de lijkbaar kan liggen</w:t>
      </w:r>
      <w:r>
        <w:rPr>
          <w:lang w:eastAsia="en-US"/>
        </w:rPr>
        <w:t>. En</w:t>
      </w:r>
      <w:r w:rsidRPr="0002733A">
        <w:rPr>
          <w:lang w:eastAsia="en-US"/>
        </w:rPr>
        <w:t xml:space="preserve"> ik zou door mijn belofte u daartoe hebben aangedreven? </w:t>
      </w:r>
    </w:p>
    <w:p w14:paraId="7D4066BA" w14:textId="77777777" w:rsidR="00D75FC1" w:rsidRPr="0002733A" w:rsidRDefault="00D75FC1" w:rsidP="00D75FC1">
      <w:pPr>
        <w:jc w:val="both"/>
        <w:rPr>
          <w:lang w:eastAsia="en-US"/>
        </w:rPr>
      </w:pPr>
      <w:r w:rsidRPr="0002733A">
        <w:rPr>
          <w:lang w:eastAsia="en-US"/>
        </w:rPr>
        <w:t>Nee, lijdt, duldt, draagt, beveelt Gode uw zielen in lijd</w:t>
      </w:r>
      <w:r w:rsidRPr="0002733A">
        <w:rPr>
          <w:lang w:eastAsia="en-US"/>
        </w:rPr>
        <w:softHyphen/>
        <w:t>zaamheid! Hij zal richten, Hem is de wra</w:t>
      </w:r>
      <w:r w:rsidR="006C6CC2">
        <w:rPr>
          <w:lang w:eastAsia="en-US"/>
        </w:rPr>
        <w:t>a</w:t>
      </w:r>
      <w:r w:rsidRPr="0002733A">
        <w:rPr>
          <w:lang w:eastAsia="en-US"/>
        </w:rPr>
        <w:t>k! Is het Zijn raad,</w:t>
      </w:r>
      <w:r w:rsidR="006C6CC2">
        <w:rPr>
          <w:lang w:eastAsia="en-US"/>
        </w:rPr>
        <w:t xml:space="preserve"> dat ik u met mijn mond in betoning</w:t>
      </w:r>
      <w:r w:rsidRPr="0002733A">
        <w:rPr>
          <w:lang w:eastAsia="en-US"/>
        </w:rPr>
        <w:t xml:space="preserve"> van de Geest zal stichten, u verkondigende het </w:t>
      </w:r>
      <w:r>
        <w:rPr>
          <w:lang w:eastAsia="en-US"/>
        </w:rPr>
        <w:t>Evangelie</w:t>
      </w:r>
      <w:r w:rsidRPr="0002733A">
        <w:rPr>
          <w:lang w:eastAsia="en-US"/>
        </w:rPr>
        <w:t xml:space="preserve"> van de boete en des geloofs, dan is Hem niets te wonderbaar, </w:t>
      </w:r>
      <w:r>
        <w:rPr>
          <w:lang w:eastAsia="en-US"/>
        </w:rPr>
        <w:t>Zijn wegen</w:t>
      </w:r>
      <w:r w:rsidR="006C6CC2">
        <w:rPr>
          <w:lang w:eastAsia="en-US"/>
        </w:rPr>
        <w:t xml:space="preserve"> zijn enkel wijs</w:t>
      </w:r>
      <w:r w:rsidR="006C6CC2">
        <w:rPr>
          <w:lang w:eastAsia="en-US"/>
        </w:rPr>
        <w:softHyphen/>
        <w:t xml:space="preserve">heid. </w:t>
      </w:r>
      <w:r w:rsidRPr="0002733A">
        <w:rPr>
          <w:lang w:eastAsia="en-US"/>
        </w:rPr>
        <w:t xml:space="preserve">Zijn echter de drie </w:t>
      </w:r>
      <w:r w:rsidR="006C6CC2">
        <w:rPr>
          <w:lang w:eastAsia="en-US"/>
        </w:rPr>
        <w:t>h</w:t>
      </w:r>
      <w:r w:rsidRPr="0002733A">
        <w:rPr>
          <w:lang w:eastAsia="en-US"/>
        </w:rPr>
        <w:t>eren werkelijk in hun p</w:t>
      </w:r>
      <w:r w:rsidR="006C6CC2">
        <w:rPr>
          <w:lang w:eastAsia="en-US"/>
        </w:rPr>
        <w:t>os</w:t>
      </w:r>
      <w:r w:rsidRPr="0002733A">
        <w:rPr>
          <w:lang w:eastAsia="en-US"/>
        </w:rPr>
        <w:t>t, dan is het hun zaak in de belangen van de Gemeente te voorzien, en dienden deze mij te schrijven, ik kon hun dan mijn ge</w:t>
      </w:r>
      <w:r w:rsidRPr="0002733A">
        <w:rPr>
          <w:lang w:eastAsia="en-US"/>
        </w:rPr>
        <w:softHyphen/>
        <w:t>voelens blootleggen, opdat men wete wie men aan mij heeft.</w:t>
      </w:r>
    </w:p>
    <w:p w14:paraId="2AB1EE86" w14:textId="77777777" w:rsidR="006C6CC2" w:rsidRDefault="006C6CC2" w:rsidP="00D75FC1">
      <w:pPr>
        <w:jc w:val="both"/>
        <w:rPr>
          <w:lang w:eastAsia="en-US"/>
        </w:rPr>
      </w:pPr>
    </w:p>
    <w:p w14:paraId="07185563" w14:textId="77777777" w:rsidR="006C6CC2" w:rsidRDefault="006C6CC2" w:rsidP="00D75FC1">
      <w:pPr>
        <w:jc w:val="both"/>
        <w:rPr>
          <w:lang w:eastAsia="en-US"/>
        </w:rPr>
      </w:pPr>
    </w:p>
    <w:p w14:paraId="4B906E1D" w14:textId="77777777" w:rsidR="00D75FC1" w:rsidRPr="00EE4117" w:rsidRDefault="00D75FC1" w:rsidP="00D75FC1">
      <w:pPr>
        <w:jc w:val="both"/>
        <w:rPr>
          <w:b/>
          <w:lang w:eastAsia="en-US"/>
        </w:rPr>
      </w:pPr>
      <w:r w:rsidRPr="00EE4117">
        <w:rPr>
          <w:b/>
          <w:lang w:eastAsia="en-US"/>
        </w:rPr>
        <w:t>AAN J. J. E. P. SCHR</w:t>
      </w:r>
      <w:r w:rsidR="006C6CC2" w:rsidRPr="00EE4117">
        <w:rPr>
          <w:b/>
          <w:lang w:eastAsia="en-US"/>
        </w:rPr>
        <w:t>Ö</w:t>
      </w:r>
      <w:r w:rsidRPr="00EE4117">
        <w:rPr>
          <w:b/>
          <w:lang w:eastAsia="en-US"/>
        </w:rPr>
        <w:t>TER TE ZEIST</w:t>
      </w:r>
    </w:p>
    <w:p w14:paraId="7EDD1C62" w14:textId="77777777" w:rsidR="00D75FC1" w:rsidRPr="0002733A" w:rsidRDefault="00D75FC1" w:rsidP="00EE4117">
      <w:pPr>
        <w:ind w:left="5040" w:firstLine="720"/>
        <w:jc w:val="both"/>
        <w:rPr>
          <w:lang w:eastAsia="en-US"/>
        </w:rPr>
      </w:pPr>
      <w:r w:rsidRPr="0002733A">
        <w:rPr>
          <w:lang w:eastAsia="en-US"/>
        </w:rPr>
        <w:t>Ruhrort, 17 Sept. 1833</w:t>
      </w:r>
    </w:p>
    <w:p w14:paraId="0396D13E" w14:textId="77777777" w:rsidR="00EE4117" w:rsidRDefault="00EE4117" w:rsidP="00D75FC1">
      <w:pPr>
        <w:jc w:val="both"/>
        <w:rPr>
          <w:lang w:eastAsia="en-US"/>
        </w:rPr>
      </w:pPr>
    </w:p>
    <w:p w14:paraId="4BE5F1E4" w14:textId="77777777" w:rsidR="00D75FC1" w:rsidRPr="0002733A" w:rsidRDefault="00D75FC1" w:rsidP="00D75FC1">
      <w:pPr>
        <w:jc w:val="both"/>
        <w:rPr>
          <w:lang w:eastAsia="en-US"/>
        </w:rPr>
      </w:pPr>
      <w:r w:rsidRPr="0002733A">
        <w:rPr>
          <w:lang w:eastAsia="en-US"/>
        </w:rPr>
        <w:t xml:space="preserve">Veelgeliefde vriend, broeder in onze Heere en Heiland! Genade en </w:t>
      </w:r>
      <w:r w:rsidR="00EE4117">
        <w:rPr>
          <w:lang w:eastAsia="en-US"/>
        </w:rPr>
        <w:t>v</w:t>
      </w:r>
      <w:r w:rsidRPr="0002733A">
        <w:rPr>
          <w:lang w:eastAsia="en-US"/>
        </w:rPr>
        <w:t xml:space="preserve">rede en </w:t>
      </w:r>
      <w:r w:rsidR="00EE4117">
        <w:rPr>
          <w:lang w:eastAsia="en-US"/>
        </w:rPr>
        <w:t>b</w:t>
      </w:r>
      <w:r w:rsidRPr="0002733A">
        <w:rPr>
          <w:lang w:eastAsia="en-US"/>
        </w:rPr>
        <w:t>arm</w:t>
      </w:r>
      <w:r>
        <w:rPr>
          <w:lang w:eastAsia="en-US"/>
        </w:rPr>
        <w:t>hartig</w:t>
      </w:r>
      <w:r w:rsidRPr="0002733A">
        <w:rPr>
          <w:lang w:eastAsia="en-US"/>
        </w:rPr>
        <w:t>heid zij</w:t>
      </w:r>
      <w:r>
        <w:rPr>
          <w:lang w:eastAsia="en-US"/>
        </w:rPr>
        <w:t xml:space="preserve"> </w:t>
      </w:r>
      <w:r w:rsidR="00EE4117">
        <w:rPr>
          <w:lang w:eastAsia="en-US"/>
        </w:rPr>
        <w:t>u</w:t>
      </w:r>
      <w:r>
        <w:rPr>
          <w:lang w:eastAsia="en-US"/>
        </w:rPr>
        <w:t xml:space="preserve"> </w:t>
      </w:r>
      <w:r w:rsidRPr="0002733A">
        <w:rPr>
          <w:lang w:eastAsia="en-US"/>
        </w:rPr>
        <w:t>vermenigvul</w:t>
      </w:r>
      <w:r w:rsidRPr="0002733A">
        <w:rPr>
          <w:lang w:eastAsia="en-US"/>
        </w:rPr>
        <w:softHyphen/>
        <w:t>digd van Hem, Wiens kracht zich heerlijk openbaart in onze zwakheid.</w:t>
      </w:r>
    </w:p>
    <w:p w14:paraId="4F7DA4C6" w14:textId="77777777" w:rsidR="00EE4117" w:rsidRDefault="00D75FC1" w:rsidP="00D75FC1">
      <w:pPr>
        <w:jc w:val="both"/>
        <w:rPr>
          <w:lang w:eastAsia="en-US"/>
        </w:rPr>
      </w:pPr>
      <w:r w:rsidRPr="0002733A">
        <w:rPr>
          <w:lang w:eastAsia="en-US"/>
        </w:rPr>
        <w:t xml:space="preserve">Wij zijn van de Heere, </w:t>
      </w:r>
      <w:r>
        <w:rPr>
          <w:lang w:eastAsia="en-US"/>
        </w:rPr>
        <w:t>Zijn volk</w:t>
      </w:r>
      <w:r w:rsidRPr="0002733A">
        <w:rPr>
          <w:lang w:eastAsia="en-US"/>
        </w:rPr>
        <w:t xml:space="preserve"> en Zijn eigendom, Zijn eeuwig goed en erfenis, hetwelk Hij Zichzelf heeft be</w:t>
      </w:r>
      <w:r w:rsidRPr="0002733A">
        <w:rPr>
          <w:lang w:eastAsia="en-US"/>
        </w:rPr>
        <w:softHyphen/>
        <w:t>reid en verworven en hetwelk Hij Zich wel zal weten te be</w:t>
      </w:r>
      <w:r w:rsidRPr="0002733A">
        <w:rPr>
          <w:lang w:eastAsia="en-US"/>
        </w:rPr>
        <w:softHyphen/>
        <w:t xml:space="preserve">waren, zodat het </w:t>
      </w:r>
      <w:r w:rsidR="00EE4117">
        <w:rPr>
          <w:lang w:eastAsia="en-US"/>
        </w:rPr>
        <w:t>Z</w:t>
      </w:r>
      <w:r w:rsidRPr="0002733A">
        <w:rPr>
          <w:lang w:eastAsia="en-US"/>
        </w:rPr>
        <w:t xml:space="preserve">ijn wondere Wijsheid verheerlijken </w:t>
      </w:r>
      <w:r w:rsidR="00EE4117">
        <w:rPr>
          <w:lang w:eastAsia="en-US"/>
        </w:rPr>
        <w:t>zal.</w:t>
      </w:r>
      <w:r w:rsidRPr="0002733A">
        <w:rPr>
          <w:lang w:eastAsia="en-US"/>
        </w:rPr>
        <w:t xml:space="preserve"> Wij zijn van de Heere, </w:t>
      </w:r>
      <w:r>
        <w:rPr>
          <w:lang w:eastAsia="en-US"/>
        </w:rPr>
        <w:t>Zijn volk</w:t>
      </w:r>
      <w:r w:rsidRPr="0002733A">
        <w:rPr>
          <w:lang w:eastAsia="en-US"/>
        </w:rPr>
        <w:t xml:space="preserve">, dat Hij Zichzelf gemaakt heeft opdat het Zijn lof verkondige en smake en proeve hoe goed en vriendelijk Hij is. Welk een genade, het eeuwige eigendom te zijn </w:t>
      </w:r>
      <w:r w:rsidR="00325CD4">
        <w:rPr>
          <w:lang w:eastAsia="en-US"/>
        </w:rPr>
        <w:t xml:space="preserve">van </w:t>
      </w:r>
      <w:r w:rsidRPr="0002733A">
        <w:rPr>
          <w:lang w:eastAsia="en-US"/>
        </w:rPr>
        <w:t xml:space="preserve">onze God, het duurgekocht eigendom </w:t>
      </w:r>
      <w:r w:rsidR="00325CD4">
        <w:rPr>
          <w:lang w:eastAsia="en-US"/>
        </w:rPr>
        <w:t xml:space="preserve">van </w:t>
      </w:r>
      <w:r w:rsidRPr="0002733A">
        <w:rPr>
          <w:lang w:eastAsia="en-US"/>
        </w:rPr>
        <w:t xml:space="preserve">onze Heere </w:t>
      </w:r>
      <w:r>
        <w:rPr>
          <w:lang w:eastAsia="en-US"/>
        </w:rPr>
        <w:t>Jezus Christus</w:t>
      </w:r>
      <w:r w:rsidRPr="0002733A">
        <w:rPr>
          <w:lang w:eastAsia="en-US"/>
        </w:rPr>
        <w:t xml:space="preserve"> en gebouwd te zijn tot een woonstede Gods in de geest op de onbeweeglijke rots onzes Heils. </w:t>
      </w:r>
    </w:p>
    <w:p w14:paraId="22271DD1" w14:textId="77777777" w:rsidR="00325CD4" w:rsidRDefault="00D75FC1" w:rsidP="00D75FC1">
      <w:pPr>
        <w:jc w:val="both"/>
        <w:rPr>
          <w:lang w:eastAsia="en-US"/>
        </w:rPr>
      </w:pPr>
      <w:r>
        <w:rPr>
          <w:lang w:eastAsia="en-US"/>
        </w:rPr>
        <w:t>-</w:t>
      </w:r>
      <w:r w:rsidRPr="0002733A">
        <w:rPr>
          <w:lang w:eastAsia="en-US"/>
        </w:rPr>
        <w:t xml:space="preserve"> Ach, wat is het, dat wij ons nog gedurig zo laten kwellen met het allerlei dezer wereld, daar wij als koningskinderen het zo goed hebben kunnen! Wat is het een zalig leven, alles kwijt te zijn en nu alles te hebben! </w:t>
      </w:r>
      <w:r w:rsidR="00325CD4">
        <w:rPr>
          <w:lang w:eastAsia="en-US"/>
        </w:rPr>
        <w:t>U</w:t>
      </w:r>
      <w:r w:rsidRPr="0002733A">
        <w:rPr>
          <w:lang w:eastAsia="en-US"/>
        </w:rPr>
        <w:t xml:space="preserve"> zult </w:t>
      </w:r>
      <w:r w:rsidR="00325CD4">
        <w:rPr>
          <w:lang w:eastAsia="en-US"/>
        </w:rPr>
        <w:t>m</w:t>
      </w:r>
      <w:r w:rsidRPr="0002733A">
        <w:rPr>
          <w:lang w:eastAsia="en-US"/>
        </w:rPr>
        <w:t>enen, dat ik niet meer aan broeder Schr</w:t>
      </w:r>
      <w:r w:rsidR="00325CD4">
        <w:rPr>
          <w:lang w:eastAsia="en-US"/>
        </w:rPr>
        <w:t>ö</w:t>
      </w:r>
      <w:r w:rsidRPr="0002733A">
        <w:rPr>
          <w:lang w:eastAsia="en-US"/>
        </w:rPr>
        <w:t xml:space="preserve">ter: denk, welke ik te Utrecht op een gracht bij de Plompetoren zo lijden zag, </w:t>
      </w:r>
      <w:r w:rsidR="00325CD4">
        <w:rPr>
          <w:lang w:eastAsia="en-US"/>
        </w:rPr>
        <w:t>e</w:t>
      </w:r>
      <w:r w:rsidRPr="0002733A">
        <w:rPr>
          <w:lang w:eastAsia="en-US"/>
        </w:rPr>
        <w:t>n deze me</w:t>
      </w:r>
      <w:r w:rsidR="00325CD4">
        <w:rPr>
          <w:lang w:eastAsia="en-US"/>
        </w:rPr>
        <w:t>n</w:t>
      </w:r>
      <w:r w:rsidRPr="0002733A">
        <w:rPr>
          <w:lang w:eastAsia="en-US"/>
        </w:rPr>
        <w:t>ing kan schijnbaar</w:t>
      </w:r>
      <w:r w:rsidR="00325CD4">
        <w:rPr>
          <w:lang w:eastAsia="en-US"/>
        </w:rPr>
        <w:t xml:space="preserve"> grond hebben. In een zekere</w:t>
      </w:r>
      <w:r w:rsidRPr="0002733A">
        <w:rPr>
          <w:lang w:eastAsia="en-US"/>
        </w:rPr>
        <w:t xml:space="preserve"> zin zijn mij ook</w:t>
      </w:r>
      <w:r>
        <w:rPr>
          <w:lang w:eastAsia="en-US"/>
        </w:rPr>
        <w:t xml:space="preserve"> al</w:t>
      </w:r>
      <w:r w:rsidR="00325CD4">
        <w:rPr>
          <w:lang w:eastAsia="en-US"/>
        </w:rPr>
        <w:t>le</w:t>
      </w:r>
      <w:r>
        <w:rPr>
          <w:lang w:eastAsia="en-US"/>
        </w:rPr>
        <w:t xml:space="preserve"> </w:t>
      </w:r>
      <w:r w:rsidRPr="0002733A">
        <w:rPr>
          <w:lang w:eastAsia="en-US"/>
        </w:rPr>
        <w:t>broeders uit het hart en zie ik slechts twee vrienden gedurig voor mij, waarvan</w:t>
      </w:r>
      <w:r w:rsidR="00325CD4">
        <w:rPr>
          <w:lang w:eastAsia="en-US"/>
        </w:rPr>
        <w:t xml:space="preserve"> </w:t>
      </w:r>
      <w:r w:rsidRPr="0002733A">
        <w:rPr>
          <w:lang w:eastAsia="en-US"/>
        </w:rPr>
        <w:t xml:space="preserve">de een alles wil, wat de </w:t>
      </w:r>
      <w:r w:rsidR="00325CD4">
        <w:rPr>
          <w:lang w:eastAsia="en-US"/>
        </w:rPr>
        <w:t>d</w:t>
      </w:r>
      <w:r w:rsidRPr="0002733A">
        <w:rPr>
          <w:lang w:eastAsia="en-US"/>
        </w:rPr>
        <w:t>uivel en het vlees willen en de andere alles wil, wat God en ik niet willen en hoe meer ik</w:t>
      </w:r>
      <w:r w:rsidR="00325CD4">
        <w:rPr>
          <w:lang w:eastAsia="en-US"/>
        </w:rPr>
        <w:t xml:space="preserve"> </w:t>
      </w:r>
      <w:r w:rsidRPr="0002733A">
        <w:rPr>
          <w:lang w:eastAsia="en-US"/>
        </w:rPr>
        <w:t xml:space="preserve">nu alles </w:t>
      </w:r>
      <w:r w:rsidR="00325CD4">
        <w:rPr>
          <w:lang w:eastAsia="en-US"/>
        </w:rPr>
        <w:t>z</w:t>
      </w:r>
      <w:r w:rsidRPr="0002733A">
        <w:rPr>
          <w:lang w:eastAsia="en-US"/>
        </w:rPr>
        <w:t>owat schijn kwijt geraakt te zijn, de</w:t>
      </w:r>
      <w:r w:rsidR="00325CD4">
        <w:rPr>
          <w:lang w:eastAsia="en-US"/>
        </w:rPr>
        <w:t>s</w:t>
      </w:r>
      <w:r w:rsidRPr="0002733A">
        <w:rPr>
          <w:lang w:eastAsia="en-US"/>
        </w:rPr>
        <w:t xml:space="preserve"> te heerlijker verschijnt mij alles of openbaart zich in deszelfs nietigheid, ijdelheid en onmacht. De Heere boven alles, Hij is het al</w:t>
      </w:r>
      <w:r w:rsidRPr="0002733A">
        <w:rPr>
          <w:lang w:eastAsia="en-US"/>
        </w:rPr>
        <w:softHyphen/>
        <w:t xml:space="preserve">leen, die de ziel verzadigt, die ons mager laat en toch vet maakt. </w:t>
      </w:r>
    </w:p>
    <w:p w14:paraId="51AFA541" w14:textId="77777777" w:rsidR="00325CD4" w:rsidRDefault="00D75FC1" w:rsidP="00D75FC1">
      <w:pPr>
        <w:jc w:val="both"/>
        <w:rPr>
          <w:lang w:eastAsia="en-US"/>
        </w:rPr>
      </w:pPr>
      <w:r w:rsidRPr="0002733A">
        <w:rPr>
          <w:lang w:eastAsia="en-US"/>
        </w:rPr>
        <w:t xml:space="preserve">Ik betuig </w:t>
      </w:r>
      <w:r w:rsidR="00325CD4">
        <w:rPr>
          <w:lang w:eastAsia="en-US"/>
        </w:rPr>
        <w:t>u</w:t>
      </w:r>
      <w:r w:rsidRPr="0002733A">
        <w:rPr>
          <w:lang w:eastAsia="en-US"/>
        </w:rPr>
        <w:t xml:space="preserve"> voor de Heere, dat ik zeer dikwijls</w:t>
      </w:r>
      <w:r>
        <w:rPr>
          <w:lang w:eastAsia="en-US"/>
        </w:rPr>
        <w:t xml:space="preserve">, ja, </w:t>
      </w:r>
      <w:r w:rsidRPr="0002733A">
        <w:rPr>
          <w:lang w:eastAsia="en-US"/>
        </w:rPr>
        <w:t xml:space="preserve">dagelijks aan </w:t>
      </w:r>
      <w:r w:rsidR="00325CD4">
        <w:rPr>
          <w:lang w:eastAsia="en-US"/>
        </w:rPr>
        <w:t>u</w:t>
      </w:r>
      <w:r w:rsidRPr="0002733A">
        <w:rPr>
          <w:lang w:eastAsia="en-US"/>
        </w:rPr>
        <w:t xml:space="preserve"> en zoveel andere lieve broeden en zusters, bijzonder ook aan zuster </w:t>
      </w:r>
      <w:r w:rsidR="00325CD4">
        <w:rPr>
          <w:lang w:eastAsia="en-US"/>
        </w:rPr>
        <w:t>V</w:t>
      </w:r>
      <w:r w:rsidRPr="0002733A">
        <w:rPr>
          <w:lang w:eastAsia="en-US"/>
        </w:rPr>
        <w:t>an Z.... met nam</w:t>
      </w:r>
      <w:r w:rsidR="00325CD4">
        <w:rPr>
          <w:lang w:eastAsia="en-US"/>
        </w:rPr>
        <w:t>e</w:t>
      </w:r>
      <w:r w:rsidRPr="0002733A">
        <w:rPr>
          <w:lang w:eastAsia="en-US"/>
        </w:rPr>
        <w:t xml:space="preserve"> gedenk, dat u mij</w:t>
      </w:r>
      <w:r w:rsidR="00325CD4">
        <w:rPr>
          <w:lang w:eastAsia="en-US"/>
        </w:rPr>
        <w:t xml:space="preserve"> al</w:t>
      </w:r>
      <w:r w:rsidRPr="0002733A">
        <w:rPr>
          <w:lang w:eastAsia="en-US"/>
        </w:rPr>
        <w:t xml:space="preserve">thans meer aan het hart ligt, dan wel toen ik bij </w:t>
      </w:r>
      <w:r w:rsidR="00325CD4">
        <w:rPr>
          <w:lang w:eastAsia="en-US"/>
        </w:rPr>
        <w:t>u</w:t>
      </w:r>
      <w:r w:rsidRPr="0002733A">
        <w:rPr>
          <w:lang w:eastAsia="en-US"/>
        </w:rPr>
        <w:t xml:space="preserve"> was en dat ik uwer met nam</w:t>
      </w:r>
      <w:r w:rsidR="00325CD4">
        <w:rPr>
          <w:lang w:eastAsia="en-US"/>
        </w:rPr>
        <w:t>e</w:t>
      </w:r>
      <w:r w:rsidRPr="0002733A">
        <w:rPr>
          <w:lang w:eastAsia="en-US"/>
        </w:rPr>
        <w:t xml:space="preserve"> voor de Heere in mijn gebeden gedachtig ben. </w:t>
      </w:r>
      <w:r w:rsidR="00325CD4">
        <w:rPr>
          <w:lang w:eastAsia="en-US"/>
        </w:rPr>
        <w:t>Oo</w:t>
      </w:r>
      <w:r w:rsidRPr="0002733A">
        <w:rPr>
          <w:lang w:eastAsia="en-US"/>
        </w:rPr>
        <w:t xml:space="preserve">k weet ik van de Heere zeer wel, dat Hij Zich ook bij </w:t>
      </w:r>
      <w:r w:rsidR="00325CD4">
        <w:rPr>
          <w:lang w:eastAsia="en-US"/>
        </w:rPr>
        <w:t>u</w:t>
      </w:r>
      <w:r w:rsidRPr="0002733A">
        <w:rPr>
          <w:lang w:eastAsia="en-US"/>
        </w:rPr>
        <w:t xml:space="preserve"> verder zal betonen, gelijk </w:t>
      </w:r>
      <w:r w:rsidR="00325CD4">
        <w:rPr>
          <w:lang w:eastAsia="en-US"/>
        </w:rPr>
        <w:t>oo</w:t>
      </w:r>
      <w:r w:rsidRPr="0002733A">
        <w:rPr>
          <w:lang w:eastAsia="en-US"/>
        </w:rPr>
        <w:t>k bij</w:t>
      </w:r>
      <w:r>
        <w:rPr>
          <w:lang w:eastAsia="en-US"/>
        </w:rPr>
        <w:t xml:space="preserve"> al</w:t>
      </w:r>
      <w:r w:rsidR="00325CD4">
        <w:rPr>
          <w:lang w:eastAsia="en-US"/>
        </w:rPr>
        <w:t>le</w:t>
      </w:r>
      <w:r>
        <w:rPr>
          <w:lang w:eastAsia="en-US"/>
        </w:rPr>
        <w:t xml:space="preserve"> </w:t>
      </w:r>
      <w:r w:rsidRPr="0002733A">
        <w:rPr>
          <w:lang w:eastAsia="en-US"/>
        </w:rPr>
        <w:t xml:space="preserve">geliefden in </w:t>
      </w:r>
      <w:r>
        <w:rPr>
          <w:lang w:eastAsia="en-US"/>
        </w:rPr>
        <w:t>Christus</w:t>
      </w:r>
      <w:r w:rsidRPr="0002733A">
        <w:rPr>
          <w:lang w:eastAsia="en-US"/>
        </w:rPr>
        <w:t>, in mijn dierbaar Vader</w:t>
      </w:r>
      <w:r w:rsidRPr="0002733A">
        <w:rPr>
          <w:lang w:eastAsia="en-US"/>
        </w:rPr>
        <w:softHyphen/>
        <w:t xml:space="preserve">land, als de God </w:t>
      </w:r>
      <w:r w:rsidRPr="00325CD4">
        <w:rPr>
          <w:i/>
          <w:lang w:eastAsia="en-US"/>
        </w:rPr>
        <w:t xml:space="preserve">Amen, </w:t>
      </w:r>
      <w:r w:rsidRPr="0002733A">
        <w:rPr>
          <w:lang w:eastAsia="en-US"/>
        </w:rPr>
        <w:t xml:space="preserve">als de Heere, </w:t>
      </w:r>
      <w:r w:rsidR="00325CD4" w:rsidRPr="00325CD4">
        <w:rPr>
          <w:i/>
          <w:lang w:eastAsia="en-US"/>
        </w:rPr>
        <w:t>D</w:t>
      </w:r>
      <w:r w:rsidRPr="00325CD4">
        <w:rPr>
          <w:i/>
          <w:lang w:eastAsia="en-US"/>
        </w:rPr>
        <w:t>ie zijn zal, die Hij zijn zal</w:t>
      </w:r>
      <w:r w:rsidR="00325CD4">
        <w:rPr>
          <w:i/>
          <w:lang w:eastAsia="en-US"/>
        </w:rPr>
        <w:t>.</w:t>
      </w:r>
      <w:r w:rsidRPr="0002733A">
        <w:rPr>
          <w:lang w:eastAsia="en-US"/>
        </w:rPr>
        <w:t xml:space="preserve"> </w:t>
      </w:r>
      <w:r w:rsidR="00325CD4">
        <w:rPr>
          <w:lang w:eastAsia="en-US"/>
        </w:rPr>
        <w:t>E</w:t>
      </w:r>
      <w:r w:rsidRPr="0002733A">
        <w:rPr>
          <w:lang w:eastAsia="en-US"/>
        </w:rPr>
        <w:t xml:space="preserve">n dat Hij ook bij U verder Zijn Woord waar zal maken: </w:t>
      </w:r>
      <w:r>
        <w:rPr>
          <w:lang w:eastAsia="en-US"/>
        </w:rPr>
        <w:t>“</w:t>
      </w:r>
      <w:r w:rsidRPr="0002733A">
        <w:rPr>
          <w:lang w:eastAsia="en-US"/>
        </w:rPr>
        <w:t>Mijn oog</w:t>
      </w:r>
      <w:r w:rsidR="00325CD4">
        <w:rPr>
          <w:lang w:eastAsia="en-US"/>
        </w:rPr>
        <w:t xml:space="preserve"> z</w:t>
      </w:r>
      <w:r w:rsidRPr="0002733A">
        <w:rPr>
          <w:lang w:eastAsia="en-US"/>
        </w:rPr>
        <w:t xml:space="preserve">al op U zijn. Ik zal U niet begeven. Ik zal U niet verlaten, Ik zal U met mijn ogen leiden.” </w:t>
      </w:r>
    </w:p>
    <w:p w14:paraId="5A638FA5" w14:textId="77777777" w:rsidR="00D75FC1" w:rsidRPr="0002733A" w:rsidRDefault="00D75FC1" w:rsidP="00D75FC1">
      <w:pPr>
        <w:jc w:val="both"/>
        <w:rPr>
          <w:lang w:eastAsia="en-US"/>
        </w:rPr>
      </w:pPr>
      <w:r w:rsidRPr="0002733A">
        <w:rPr>
          <w:lang w:eastAsia="en-US"/>
        </w:rPr>
        <w:t xml:space="preserve">Daarom, geliefde broeder, vrees niet, wees getroost en laat uw ziel goedsmoeds zijn. In de tijd Zijns toorns weet Hij ook genadig te zijn en </w:t>
      </w:r>
      <w:r>
        <w:rPr>
          <w:lang w:eastAsia="en-US"/>
        </w:rPr>
        <w:t>Zijn Naam</w:t>
      </w:r>
      <w:r w:rsidRPr="0002733A">
        <w:rPr>
          <w:lang w:eastAsia="en-US"/>
        </w:rPr>
        <w:t xml:space="preserve"> is </w:t>
      </w:r>
      <w:r>
        <w:rPr>
          <w:lang w:eastAsia="en-US"/>
        </w:rPr>
        <w:t>Ontfermer</w:t>
      </w:r>
      <w:r w:rsidRPr="0002733A">
        <w:rPr>
          <w:lang w:eastAsia="en-US"/>
        </w:rPr>
        <w:t>. Hij is onze God.</w:t>
      </w:r>
    </w:p>
    <w:p w14:paraId="388A8F66" w14:textId="77777777" w:rsidR="00325CD4" w:rsidRDefault="00D75FC1" w:rsidP="00D75FC1">
      <w:pPr>
        <w:jc w:val="both"/>
        <w:rPr>
          <w:lang w:eastAsia="en-US"/>
        </w:rPr>
      </w:pPr>
      <w:r w:rsidRPr="0002733A">
        <w:rPr>
          <w:lang w:eastAsia="en-US"/>
        </w:rPr>
        <w:t xml:space="preserve">Dat u uw zalige moeder niet lang meer hier bij </w:t>
      </w:r>
      <w:r w:rsidR="00325CD4">
        <w:rPr>
          <w:lang w:eastAsia="en-US"/>
        </w:rPr>
        <w:t>u heb</w:t>
      </w:r>
      <w:r w:rsidRPr="0002733A">
        <w:rPr>
          <w:lang w:eastAsia="en-US"/>
        </w:rPr>
        <w:t xml:space="preserve">ben zou, lag mij en ook </w:t>
      </w:r>
      <w:r w:rsidR="00325CD4">
        <w:rPr>
          <w:lang w:eastAsia="en-US"/>
        </w:rPr>
        <w:t>u</w:t>
      </w:r>
      <w:r w:rsidRPr="0002733A">
        <w:rPr>
          <w:lang w:eastAsia="en-US"/>
        </w:rPr>
        <w:t xml:space="preserve"> wel op het hart toen ik van haar</w:t>
      </w:r>
      <w:r w:rsidR="00325CD4">
        <w:rPr>
          <w:lang w:eastAsia="en-US"/>
        </w:rPr>
        <w:t xml:space="preserve"> </w:t>
      </w:r>
      <w:r w:rsidRPr="0002733A">
        <w:rPr>
          <w:lang w:eastAsia="en-US"/>
        </w:rPr>
        <w:t>afscheid nam en ik meen ook dat ik</w:t>
      </w:r>
      <w:r w:rsidR="00325CD4">
        <w:rPr>
          <w:lang w:eastAsia="en-US"/>
        </w:rPr>
        <w:t xml:space="preserve"> u</w:t>
      </w:r>
      <w:r w:rsidRPr="0002733A">
        <w:rPr>
          <w:lang w:eastAsia="en-US"/>
        </w:rPr>
        <w:t xml:space="preserve"> de gewaarwor</w:t>
      </w:r>
      <w:r w:rsidRPr="0002733A">
        <w:rPr>
          <w:lang w:eastAsia="en-US"/>
        </w:rPr>
        <w:softHyphen/>
        <w:t>ding daarvan aan de hoek van de straat heb ook gedeeld. Dat zij als een arme zondares in genade zo</w:t>
      </w:r>
      <w:r w:rsidR="00325CD4">
        <w:rPr>
          <w:lang w:eastAsia="en-US"/>
        </w:rPr>
        <w:t>u</w:t>
      </w:r>
      <w:r w:rsidRPr="0002733A">
        <w:rPr>
          <w:lang w:eastAsia="en-US"/>
        </w:rPr>
        <w:t xml:space="preserve"> opgenomen w</w:t>
      </w:r>
      <w:r w:rsidR="00325CD4">
        <w:rPr>
          <w:lang w:eastAsia="en-US"/>
        </w:rPr>
        <w:t>o</w:t>
      </w:r>
      <w:r w:rsidRPr="0002733A">
        <w:rPr>
          <w:lang w:eastAsia="en-US"/>
        </w:rPr>
        <w:t>r</w:t>
      </w:r>
      <w:r w:rsidRPr="0002733A">
        <w:rPr>
          <w:lang w:eastAsia="en-US"/>
        </w:rPr>
        <w:softHyphen/>
        <w:t xml:space="preserve">den, was mijn hoop en ik </w:t>
      </w:r>
      <w:r w:rsidR="00325CD4">
        <w:rPr>
          <w:lang w:eastAsia="en-US"/>
        </w:rPr>
        <w:t>verheu</w:t>
      </w:r>
      <w:r w:rsidRPr="0002733A">
        <w:rPr>
          <w:lang w:eastAsia="en-US"/>
        </w:rPr>
        <w:t xml:space="preserve">gde mij, dat de Heere </w:t>
      </w:r>
      <w:r w:rsidR="00325CD4">
        <w:rPr>
          <w:lang w:eastAsia="en-US"/>
        </w:rPr>
        <w:t>u</w:t>
      </w:r>
      <w:r w:rsidRPr="0002733A">
        <w:rPr>
          <w:lang w:eastAsia="en-US"/>
        </w:rPr>
        <w:t xml:space="preserve"> en uw geliefde</w:t>
      </w:r>
      <w:r w:rsidR="00325CD4">
        <w:rPr>
          <w:lang w:eastAsia="en-US"/>
        </w:rPr>
        <w:t xml:space="preserve"> </w:t>
      </w:r>
      <w:r w:rsidRPr="0002733A">
        <w:rPr>
          <w:lang w:eastAsia="en-US"/>
        </w:rPr>
        <w:t xml:space="preserve">zuster troost met de hoop van de heerlijkheid </w:t>
      </w:r>
      <w:r w:rsidR="00325CD4">
        <w:rPr>
          <w:lang w:eastAsia="en-US"/>
        </w:rPr>
        <w:t xml:space="preserve"> </w:t>
      </w:r>
      <w:r w:rsidRPr="0002733A">
        <w:rPr>
          <w:lang w:eastAsia="en-US"/>
        </w:rPr>
        <w:t xml:space="preserve">en van weerzien in </w:t>
      </w:r>
      <w:r>
        <w:rPr>
          <w:lang w:eastAsia="en-US"/>
        </w:rPr>
        <w:t>Christus</w:t>
      </w:r>
      <w:r w:rsidRPr="0002733A">
        <w:rPr>
          <w:lang w:eastAsia="en-US"/>
        </w:rPr>
        <w:t xml:space="preserve">! De Heere vergelde </w:t>
      </w:r>
      <w:r w:rsidR="00325CD4">
        <w:rPr>
          <w:lang w:eastAsia="en-US"/>
        </w:rPr>
        <w:t>u</w:t>
      </w:r>
      <w:r w:rsidRPr="0002733A">
        <w:rPr>
          <w:lang w:eastAsia="en-US"/>
        </w:rPr>
        <w:t xml:space="preserve"> Zijn liefde, de liefde voor Zijn zaak, daarin, dat u mijn verdediging op </w:t>
      </w:r>
      <w:r w:rsidR="00325CD4">
        <w:rPr>
          <w:lang w:eastAsia="en-US"/>
        </w:rPr>
        <w:t>u</w:t>
      </w:r>
      <w:r w:rsidRPr="0002733A">
        <w:rPr>
          <w:lang w:eastAsia="en-US"/>
        </w:rPr>
        <w:t xml:space="preserve"> genomen hebt, waartoe Hij </w:t>
      </w:r>
      <w:r w:rsidR="00325CD4">
        <w:rPr>
          <w:lang w:eastAsia="en-US"/>
        </w:rPr>
        <w:t>u</w:t>
      </w:r>
      <w:r w:rsidRPr="0002733A">
        <w:rPr>
          <w:lang w:eastAsia="en-US"/>
        </w:rPr>
        <w:t xml:space="preserve"> ook kracht</w:t>
      </w:r>
      <w:r w:rsidR="00325CD4">
        <w:rPr>
          <w:lang w:eastAsia="en-US"/>
        </w:rPr>
        <w:t xml:space="preserve"> </w:t>
      </w:r>
      <w:r w:rsidRPr="0002733A">
        <w:rPr>
          <w:lang w:eastAsia="en-US"/>
        </w:rPr>
        <w:t>én wijsheid heeft gegeven, om het zo gelukkig te volvoe</w:t>
      </w:r>
      <w:r w:rsidRPr="0002733A">
        <w:rPr>
          <w:lang w:eastAsia="en-US"/>
        </w:rPr>
        <w:softHyphen/>
        <w:t xml:space="preserve">ren, dat dezelve tevens een krachtige prediking van </w:t>
      </w:r>
      <w:r>
        <w:rPr>
          <w:lang w:eastAsia="en-US"/>
        </w:rPr>
        <w:t>Zijn waarheid</w:t>
      </w:r>
      <w:r w:rsidRPr="0002733A">
        <w:rPr>
          <w:lang w:eastAsia="en-US"/>
        </w:rPr>
        <w:t xml:space="preserve"> is geworden tot verheerlijking </w:t>
      </w:r>
      <w:r w:rsidR="00325CD4">
        <w:rPr>
          <w:lang w:eastAsia="en-US"/>
        </w:rPr>
        <w:t xml:space="preserve">van </w:t>
      </w:r>
      <w:r w:rsidRPr="0002733A">
        <w:rPr>
          <w:lang w:eastAsia="en-US"/>
        </w:rPr>
        <w:t>Zijn</w:t>
      </w:r>
      <w:r w:rsidR="00325CD4">
        <w:rPr>
          <w:lang w:eastAsia="en-US"/>
        </w:rPr>
        <w:t xml:space="preserve"> Naam</w:t>
      </w:r>
      <w:r w:rsidRPr="0002733A">
        <w:rPr>
          <w:lang w:eastAsia="en-US"/>
        </w:rPr>
        <w:t xml:space="preserve">. </w:t>
      </w:r>
    </w:p>
    <w:p w14:paraId="36AC0975" w14:textId="77777777" w:rsidR="00325CD4" w:rsidRDefault="00D75FC1" w:rsidP="00D75FC1">
      <w:pPr>
        <w:jc w:val="both"/>
        <w:rPr>
          <w:lang w:eastAsia="en-US"/>
        </w:rPr>
      </w:pPr>
      <w:r w:rsidRPr="0002733A">
        <w:rPr>
          <w:lang w:eastAsia="en-US"/>
        </w:rPr>
        <w:t xml:space="preserve">En het verheugt mij, dat ik verhinderd ben geworden </w:t>
      </w:r>
      <w:r w:rsidR="00325CD4">
        <w:rPr>
          <w:lang w:eastAsia="en-US"/>
        </w:rPr>
        <w:t>u</w:t>
      </w:r>
      <w:r w:rsidRPr="0002733A">
        <w:rPr>
          <w:lang w:eastAsia="en-US"/>
        </w:rPr>
        <w:t xml:space="preserve"> mijn aan</w:t>
      </w:r>
      <w:r w:rsidRPr="0002733A">
        <w:rPr>
          <w:lang w:eastAsia="en-US"/>
        </w:rPr>
        <w:softHyphen/>
        <w:t>merkingen over te</w:t>
      </w:r>
      <w:r w:rsidR="00325CD4">
        <w:rPr>
          <w:lang w:eastAsia="en-US"/>
        </w:rPr>
        <w:t xml:space="preserve"> zenden, welke ik op de bewuste</w:t>
      </w:r>
      <w:r w:rsidRPr="0002733A">
        <w:rPr>
          <w:lang w:eastAsia="en-US"/>
        </w:rPr>
        <w:t xml:space="preserve"> brief geschreven heb. God geeft mij veel genade en vrijmoedig</w:t>
      </w:r>
      <w:r w:rsidRPr="0002733A">
        <w:rPr>
          <w:lang w:eastAsia="en-US"/>
        </w:rPr>
        <w:softHyphen/>
        <w:t xml:space="preserve">heid in het prediken van het Evangelie van </w:t>
      </w:r>
      <w:r>
        <w:rPr>
          <w:lang w:eastAsia="en-US"/>
        </w:rPr>
        <w:t>Zijn genade</w:t>
      </w:r>
      <w:r w:rsidRPr="0002733A">
        <w:rPr>
          <w:lang w:eastAsia="en-US"/>
        </w:rPr>
        <w:t xml:space="preserve"> en openbaart daarin voornamelijk, dat Hij is, dat Hij mij dage</w:t>
      </w:r>
      <w:r w:rsidRPr="0002733A">
        <w:rPr>
          <w:lang w:eastAsia="en-US"/>
        </w:rPr>
        <w:softHyphen/>
        <w:t xml:space="preserve">lijks zo afhankelijk van Hem maakt, dat ik mij meer en meer in mijzelf tot alles, zelfs het geringste onbekwaam gevoel. De vijandschap tegen </w:t>
      </w:r>
      <w:r>
        <w:rPr>
          <w:lang w:eastAsia="en-US"/>
        </w:rPr>
        <w:t>Zijn waarheid</w:t>
      </w:r>
      <w:r w:rsidRPr="0002733A">
        <w:rPr>
          <w:lang w:eastAsia="en-US"/>
        </w:rPr>
        <w:t xml:space="preserve"> begint zich ook hier aan alle</w:t>
      </w:r>
      <w:r w:rsidR="00325CD4">
        <w:rPr>
          <w:lang w:eastAsia="en-US"/>
        </w:rPr>
        <w:t xml:space="preserve"> </w:t>
      </w:r>
      <w:r w:rsidRPr="0002733A">
        <w:rPr>
          <w:lang w:eastAsia="en-US"/>
        </w:rPr>
        <w:t>kanten omtrent mijn persoon te openbaren, terwijl van een andere zijde</w:t>
      </w:r>
      <w:r>
        <w:rPr>
          <w:lang w:eastAsia="en-US"/>
        </w:rPr>
        <w:t xml:space="preserve"> al</w:t>
      </w:r>
      <w:r w:rsidR="00325CD4">
        <w:rPr>
          <w:lang w:eastAsia="en-US"/>
        </w:rPr>
        <w:t>le</w:t>
      </w:r>
      <w:r>
        <w:rPr>
          <w:lang w:eastAsia="en-US"/>
        </w:rPr>
        <w:t xml:space="preserve"> </w:t>
      </w:r>
      <w:r w:rsidRPr="0002733A">
        <w:rPr>
          <w:lang w:eastAsia="en-US"/>
        </w:rPr>
        <w:t>liefde mij bewezen wordt van de</w:t>
      </w:r>
      <w:r w:rsidR="00325CD4">
        <w:rPr>
          <w:lang w:eastAsia="en-US"/>
        </w:rPr>
        <w:t>s</w:t>
      </w:r>
      <w:r w:rsidRPr="0002733A">
        <w:rPr>
          <w:lang w:eastAsia="en-US"/>
        </w:rPr>
        <w:t xml:space="preserve"> Heere</w:t>
      </w:r>
      <w:r w:rsidR="00325CD4">
        <w:rPr>
          <w:lang w:eastAsia="en-US"/>
        </w:rPr>
        <w:t>n</w:t>
      </w:r>
      <w:r w:rsidRPr="0002733A">
        <w:rPr>
          <w:lang w:eastAsia="en-US"/>
        </w:rPr>
        <w:t xml:space="preserve"> volk, hetwelk in Elberfeld zeer groot is. Wuppertal is niet, wat wij ons hebben voorgesteld en ik ben van den Heere gedrongen geworden dit krachtig te prediken, dat ook daar de Anti</w:t>
      </w:r>
      <w:r w:rsidR="00325CD4">
        <w:rPr>
          <w:lang w:eastAsia="en-US"/>
        </w:rPr>
        <w:t>-</w:t>
      </w:r>
      <w:r w:rsidRPr="0002733A">
        <w:rPr>
          <w:lang w:eastAsia="en-US"/>
        </w:rPr>
        <w:t xml:space="preserve">Christ zo sterk zijn rijk heeft als ergens elders. </w:t>
      </w:r>
    </w:p>
    <w:p w14:paraId="00F39956" w14:textId="77777777" w:rsidR="00D75FC1" w:rsidRPr="0002733A" w:rsidRDefault="00D75FC1" w:rsidP="00D75FC1">
      <w:pPr>
        <w:jc w:val="both"/>
        <w:rPr>
          <w:lang w:eastAsia="en-US"/>
        </w:rPr>
      </w:pPr>
      <w:r w:rsidRPr="0002733A">
        <w:rPr>
          <w:lang w:eastAsia="en-US"/>
        </w:rPr>
        <w:t>Ik leef onbekommerd en onbezorgd. Mijn leus is Habakuk 3: 18, 19. Dat zij ook de uw</w:t>
      </w:r>
      <w:r w:rsidR="00325CD4">
        <w:rPr>
          <w:lang w:eastAsia="en-US"/>
        </w:rPr>
        <w:t>e</w:t>
      </w:r>
      <w:r w:rsidRPr="0002733A">
        <w:rPr>
          <w:lang w:eastAsia="en-US"/>
        </w:rPr>
        <w:t xml:space="preserve"> in uw zware beproevingen en veelvuldig lijden en strijd inwendig en uitwendig, waartoe wij ook geroepen zijn, opdat de heerlijkheid </w:t>
      </w:r>
      <w:r>
        <w:rPr>
          <w:lang w:eastAsia="en-US"/>
        </w:rPr>
        <w:t>Christus</w:t>
      </w:r>
      <w:r w:rsidRPr="0002733A">
        <w:rPr>
          <w:lang w:eastAsia="en-US"/>
        </w:rPr>
        <w:t xml:space="preserve"> in ons openbaar worde en Hij, wanneer Hij komen zal, ons tot Zich neme, opdat wij zijn mogen waar Hij is. </w:t>
      </w:r>
    </w:p>
    <w:p w14:paraId="1C4E24D4" w14:textId="77777777" w:rsidR="00881108" w:rsidRDefault="00D75FC1" w:rsidP="00D75FC1">
      <w:pPr>
        <w:jc w:val="both"/>
        <w:rPr>
          <w:lang w:eastAsia="en-US"/>
        </w:rPr>
      </w:pPr>
      <w:r w:rsidRPr="0002733A">
        <w:rPr>
          <w:lang w:eastAsia="en-US"/>
        </w:rPr>
        <w:t>Ik heb aan mijn huishoudster een aantal preken van Krall u laten bezorgen; wilt ge die lezen, beschik er over. Maar laat ook haar de</w:t>
      </w:r>
      <w:r w:rsidR="00325CD4">
        <w:rPr>
          <w:lang w:eastAsia="en-US"/>
        </w:rPr>
        <w:t xml:space="preserve"> </w:t>
      </w:r>
      <w:r w:rsidRPr="0002733A">
        <w:rPr>
          <w:lang w:eastAsia="en-US"/>
        </w:rPr>
        <w:t>gelegenheid d</w:t>
      </w:r>
      <w:r w:rsidR="00325CD4">
        <w:rPr>
          <w:lang w:eastAsia="en-US"/>
        </w:rPr>
        <w:t>i</w:t>
      </w:r>
      <w:r w:rsidRPr="0002733A">
        <w:rPr>
          <w:lang w:eastAsia="en-US"/>
        </w:rPr>
        <w:t>e te lezen tot haar op</w:t>
      </w:r>
      <w:r w:rsidR="00325CD4">
        <w:rPr>
          <w:lang w:eastAsia="en-US"/>
        </w:rPr>
        <w:t>b</w:t>
      </w:r>
      <w:r w:rsidRPr="0002733A">
        <w:rPr>
          <w:lang w:eastAsia="en-US"/>
        </w:rPr>
        <w:t xml:space="preserve">ouwing. Ik vind geen roeping </w:t>
      </w:r>
      <w:r w:rsidR="00325CD4">
        <w:rPr>
          <w:lang w:eastAsia="en-US"/>
        </w:rPr>
        <w:t>u</w:t>
      </w:r>
      <w:r w:rsidRPr="0002733A">
        <w:rPr>
          <w:lang w:eastAsia="en-US"/>
        </w:rPr>
        <w:t xml:space="preserve"> van de zee van de half</w:t>
      </w:r>
      <w:r w:rsidR="00325CD4">
        <w:rPr>
          <w:lang w:eastAsia="en-US"/>
        </w:rPr>
        <w:t>-</w:t>
      </w:r>
      <w:r w:rsidRPr="0002733A">
        <w:rPr>
          <w:lang w:eastAsia="en-US"/>
        </w:rPr>
        <w:t>pelagi</w:t>
      </w:r>
      <w:r w:rsidRPr="0002733A">
        <w:rPr>
          <w:lang w:eastAsia="en-US"/>
        </w:rPr>
        <w:softHyphen/>
        <w:t>aanse schriften, waarmee D</w:t>
      </w:r>
      <w:r w:rsidR="00325CD4">
        <w:rPr>
          <w:lang w:eastAsia="en-US"/>
        </w:rPr>
        <w:t>uit</w:t>
      </w:r>
      <w:r w:rsidRPr="0002733A">
        <w:rPr>
          <w:lang w:eastAsia="en-US"/>
        </w:rPr>
        <w:t xml:space="preserve">sland overstroomd is geworden en wordt, ook </w:t>
      </w:r>
      <w:r w:rsidR="00881108">
        <w:rPr>
          <w:lang w:eastAsia="en-US"/>
        </w:rPr>
        <w:t>éé</w:t>
      </w:r>
      <w:r w:rsidRPr="0002733A">
        <w:rPr>
          <w:lang w:eastAsia="en-US"/>
        </w:rPr>
        <w:t>n druppel over te zenden en wat</w:t>
      </w:r>
      <w:r w:rsidR="00881108">
        <w:rPr>
          <w:lang w:eastAsia="en-US"/>
        </w:rPr>
        <w:t xml:space="preserve"> </w:t>
      </w:r>
      <w:r w:rsidRPr="0002733A">
        <w:rPr>
          <w:lang w:eastAsia="en-US"/>
        </w:rPr>
        <w:t xml:space="preserve">ik als goed heb leren kennen is overal uitverkocht. </w:t>
      </w:r>
    </w:p>
    <w:p w14:paraId="7CE78F69" w14:textId="77777777" w:rsidR="00D75FC1" w:rsidRPr="0002733A" w:rsidRDefault="00D75FC1" w:rsidP="00D75FC1">
      <w:pPr>
        <w:jc w:val="both"/>
        <w:rPr>
          <w:lang w:eastAsia="en-US"/>
        </w:rPr>
      </w:pPr>
      <w:r w:rsidRPr="0002733A">
        <w:rPr>
          <w:lang w:eastAsia="en-US"/>
        </w:rPr>
        <w:t>Pastor Kru</w:t>
      </w:r>
      <w:r w:rsidR="00881108">
        <w:rPr>
          <w:lang w:eastAsia="en-US"/>
        </w:rPr>
        <w:t>m</w:t>
      </w:r>
      <w:r w:rsidRPr="0002733A">
        <w:rPr>
          <w:lang w:eastAsia="en-US"/>
        </w:rPr>
        <w:t xml:space="preserve">macher in Elberfeld is een oude Hollandse </w:t>
      </w:r>
      <w:r w:rsidR="00881108" w:rsidRPr="0002733A">
        <w:rPr>
          <w:lang w:eastAsia="en-US"/>
        </w:rPr>
        <w:t>dominee</w:t>
      </w:r>
      <w:r w:rsidRPr="0002733A">
        <w:rPr>
          <w:lang w:eastAsia="en-US"/>
        </w:rPr>
        <w:t>, in</w:t>
      </w:r>
      <w:r>
        <w:rPr>
          <w:lang w:eastAsia="en-US"/>
        </w:rPr>
        <w:t xml:space="preserve"> al </w:t>
      </w:r>
      <w:r w:rsidRPr="0002733A">
        <w:rPr>
          <w:lang w:eastAsia="en-US"/>
        </w:rPr>
        <w:t>opzichten; omdat ik meestal zelf</w:t>
      </w:r>
      <w:r>
        <w:rPr>
          <w:lang w:eastAsia="en-US"/>
        </w:rPr>
        <w:t xml:space="preserve"> </w:t>
      </w:r>
      <w:r w:rsidRPr="0002733A">
        <w:rPr>
          <w:lang w:eastAsia="en-US"/>
        </w:rPr>
        <w:t>gepredikt heb, had ik weinig gelegenheid hem te horen, maar spreek hem veel en hij bewijst mij veel liefde.</w:t>
      </w:r>
    </w:p>
    <w:p w14:paraId="5A75B5E7" w14:textId="77777777" w:rsidR="00881108" w:rsidRDefault="00D75FC1" w:rsidP="00D75FC1">
      <w:pPr>
        <w:jc w:val="both"/>
        <w:rPr>
          <w:lang w:eastAsia="en-US"/>
        </w:rPr>
      </w:pPr>
      <w:r w:rsidRPr="0002733A">
        <w:rPr>
          <w:lang w:eastAsia="en-US"/>
        </w:rPr>
        <w:t>Mijn gezondheid heeft een wonderbare verandering onder</w:t>
      </w:r>
      <w:r w:rsidRPr="0002733A">
        <w:rPr>
          <w:lang w:eastAsia="en-US"/>
        </w:rPr>
        <w:softHyphen/>
        <w:t xml:space="preserve">gaan, mijn borst is geheel vrij en mijn stem sterk genoeg. </w:t>
      </w:r>
    </w:p>
    <w:p w14:paraId="70D03FCC" w14:textId="77777777" w:rsidR="00881108" w:rsidRDefault="00D75FC1" w:rsidP="00D75FC1">
      <w:pPr>
        <w:jc w:val="both"/>
        <w:rPr>
          <w:lang w:eastAsia="en-US"/>
        </w:rPr>
      </w:pPr>
      <w:r w:rsidRPr="0002733A">
        <w:rPr>
          <w:lang w:eastAsia="en-US"/>
        </w:rPr>
        <w:t xml:space="preserve">Nu, geliefde broeder! de Heere is met </w:t>
      </w:r>
      <w:r w:rsidR="00881108">
        <w:rPr>
          <w:lang w:eastAsia="en-US"/>
        </w:rPr>
        <w:t>u</w:t>
      </w:r>
      <w:r w:rsidRPr="0002733A">
        <w:rPr>
          <w:lang w:eastAsia="en-US"/>
        </w:rPr>
        <w:t xml:space="preserve">. Hij is </w:t>
      </w:r>
      <w:r w:rsidR="00881108">
        <w:rPr>
          <w:lang w:eastAsia="en-US"/>
        </w:rPr>
        <w:t>u</w:t>
      </w:r>
      <w:r w:rsidRPr="0002733A">
        <w:rPr>
          <w:lang w:eastAsia="en-US"/>
        </w:rPr>
        <w:t>w deel, daaraan hebben wij immers genoeg. Welk een barm</w:t>
      </w:r>
      <w:r>
        <w:rPr>
          <w:lang w:eastAsia="en-US"/>
        </w:rPr>
        <w:t>hartig</w:t>
      </w:r>
      <w:r w:rsidRPr="0002733A">
        <w:rPr>
          <w:lang w:eastAsia="en-US"/>
        </w:rPr>
        <w:softHyphen/>
        <w:t xml:space="preserve">heid is ons geschied, dat wij kinderen Gods zijn en wat staat ons niet te wachten! Daarom, vrede zij </w:t>
      </w:r>
      <w:r w:rsidR="00881108">
        <w:rPr>
          <w:lang w:eastAsia="en-US"/>
        </w:rPr>
        <w:t>u</w:t>
      </w:r>
      <w:r w:rsidRPr="0002733A">
        <w:rPr>
          <w:lang w:eastAsia="en-US"/>
        </w:rPr>
        <w:t xml:space="preserve"> en blijdschap in de geest! De Heere zegene uw geliefde zuster en trooste haar met Zijn heil en genade in de Geliefden! </w:t>
      </w:r>
      <w:r w:rsidR="00881108">
        <w:rPr>
          <w:lang w:eastAsia="en-US"/>
        </w:rPr>
        <w:t>–</w:t>
      </w:r>
      <w:r w:rsidRPr="0002733A">
        <w:rPr>
          <w:lang w:eastAsia="en-US"/>
        </w:rPr>
        <w:t xml:space="preserve"> </w:t>
      </w:r>
    </w:p>
    <w:p w14:paraId="002C6FFF" w14:textId="77777777" w:rsidR="00D75FC1" w:rsidRPr="0002733A" w:rsidRDefault="00D75FC1" w:rsidP="00D75FC1">
      <w:pPr>
        <w:jc w:val="both"/>
        <w:rPr>
          <w:lang w:eastAsia="en-US"/>
        </w:rPr>
      </w:pPr>
      <w:r w:rsidRPr="0002733A">
        <w:rPr>
          <w:lang w:eastAsia="en-US"/>
        </w:rPr>
        <w:t>Groet de broeders T.... en</w:t>
      </w:r>
      <w:r w:rsidR="00881108">
        <w:rPr>
          <w:lang w:eastAsia="en-US"/>
        </w:rPr>
        <w:t xml:space="preserve"> </w:t>
      </w:r>
      <w:r w:rsidRPr="0002733A">
        <w:rPr>
          <w:lang w:eastAsia="en-US"/>
        </w:rPr>
        <w:t>zovelen als naar mij vragen mochten, ook de geliefde zuster van Z.... Haar Maker is haar Man.</w:t>
      </w:r>
    </w:p>
    <w:p w14:paraId="43D138EB" w14:textId="77777777" w:rsidR="00D75FC1" w:rsidRDefault="00D75FC1" w:rsidP="00D75FC1">
      <w:pPr>
        <w:jc w:val="both"/>
        <w:rPr>
          <w:lang w:eastAsia="en-US"/>
        </w:rPr>
      </w:pPr>
      <w:r w:rsidRPr="0002733A">
        <w:rPr>
          <w:lang w:eastAsia="en-US"/>
        </w:rPr>
        <w:t>Uw liefhebbende broeder uwer steeds gedenkende</w:t>
      </w:r>
    </w:p>
    <w:p w14:paraId="4C815A73" w14:textId="77777777" w:rsidR="00881108" w:rsidRDefault="00881108" w:rsidP="00D75FC1">
      <w:pPr>
        <w:jc w:val="both"/>
        <w:rPr>
          <w:lang w:eastAsia="en-US"/>
        </w:rPr>
      </w:pPr>
      <w:r>
        <w:rPr>
          <w:lang w:eastAsia="en-US"/>
        </w:rPr>
        <w:t>Kohlbrugge</w:t>
      </w:r>
    </w:p>
    <w:p w14:paraId="1977D628" w14:textId="77777777" w:rsidR="00881108" w:rsidRPr="0002733A" w:rsidRDefault="00881108" w:rsidP="00881108">
      <w:pPr>
        <w:ind w:left="720"/>
        <w:jc w:val="both"/>
        <w:rPr>
          <w:lang w:eastAsia="en-US"/>
        </w:rPr>
      </w:pPr>
    </w:p>
    <w:p w14:paraId="255F70FC" w14:textId="77777777" w:rsidR="00881108" w:rsidRDefault="00881108" w:rsidP="00881108">
      <w:pPr>
        <w:ind w:left="720"/>
        <w:jc w:val="both"/>
        <w:rPr>
          <w:lang w:eastAsia="en-US"/>
        </w:rPr>
      </w:pPr>
      <w:r w:rsidRPr="0002733A">
        <w:rPr>
          <w:lang w:eastAsia="en-US"/>
        </w:rPr>
        <w:t>J. J. E. F. Schr</w:t>
      </w:r>
      <w:r>
        <w:rPr>
          <w:lang w:eastAsia="en-US"/>
        </w:rPr>
        <w:t>ö</w:t>
      </w:r>
      <w:r w:rsidRPr="0002733A">
        <w:rPr>
          <w:lang w:eastAsia="en-US"/>
        </w:rPr>
        <w:t xml:space="preserve">ter heeft een tijdschrift uitgegeven </w:t>
      </w:r>
      <w:r>
        <w:rPr>
          <w:lang w:eastAsia="en-US"/>
        </w:rPr>
        <w:t>“</w:t>
      </w:r>
      <w:r w:rsidRPr="0002733A">
        <w:rPr>
          <w:lang w:eastAsia="en-US"/>
        </w:rPr>
        <w:t>De Heer</w:t>
      </w:r>
      <w:r>
        <w:rPr>
          <w:lang w:eastAsia="en-US"/>
        </w:rPr>
        <w:t xml:space="preserve"> </w:t>
      </w:r>
      <w:r w:rsidRPr="0002733A">
        <w:rPr>
          <w:lang w:eastAsia="en-US"/>
        </w:rPr>
        <w:t xml:space="preserve">des </w:t>
      </w:r>
      <w:r>
        <w:rPr>
          <w:lang w:eastAsia="en-US"/>
        </w:rPr>
        <w:t>Bijbel</w:t>
      </w:r>
      <w:r w:rsidRPr="0002733A">
        <w:rPr>
          <w:lang w:eastAsia="en-US"/>
        </w:rPr>
        <w:t>s” en was de eerste die voor H. F. K. durfde op te komen door hem in een broch</w:t>
      </w:r>
      <w:r>
        <w:rPr>
          <w:lang w:eastAsia="en-US"/>
        </w:rPr>
        <w:t xml:space="preserve">ure </w:t>
      </w:r>
      <w:r w:rsidRPr="0002733A">
        <w:rPr>
          <w:lang w:eastAsia="en-US"/>
        </w:rPr>
        <w:t xml:space="preserve">tegen </w:t>
      </w:r>
      <w:r>
        <w:rPr>
          <w:lang w:eastAsia="en-US"/>
        </w:rPr>
        <w:t>een naamloze</w:t>
      </w:r>
      <w:r w:rsidRPr="0002733A">
        <w:rPr>
          <w:lang w:eastAsia="en-US"/>
        </w:rPr>
        <w:t xml:space="preserve"> schrijver te verdedigen, die het boek </w:t>
      </w:r>
      <w:r>
        <w:rPr>
          <w:lang w:eastAsia="en-US"/>
        </w:rPr>
        <w:t>“</w:t>
      </w:r>
      <w:r w:rsidRPr="0002733A">
        <w:rPr>
          <w:lang w:eastAsia="en-US"/>
        </w:rPr>
        <w:t>Het lidmaatschap bij de Herv. Gem. mij willekeurig belet” had aan</w:t>
      </w:r>
      <w:r>
        <w:rPr>
          <w:lang w:eastAsia="en-US"/>
        </w:rPr>
        <w:t>gevallen.</w:t>
      </w:r>
      <w:r w:rsidRPr="0002733A">
        <w:rPr>
          <w:lang w:eastAsia="en-US"/>
        </w:rPr>
        <w:t xml:space="preserve"> Utrecht </w:t>
      </w:r>
      <w:r>
        <w:rPr>
          <w:lang w:eastAsia="en-US"/>
        </w:rPr>
        <w:t>1833.</w:t>
      </w:r>
      <w:r w:rsidRPr="0002733A">
        <w:rPr>
          <w:lang w:eastAsia="en-US"/>
        </w:rPr>
        <w:tab/>
      </w:r>
    </w:p>
    <w:p w14:paraId="597E2CB7" w14:textId="77777777" w:rsidR="00881108" w:rsidRDefault="00881108" w:rsidP="00D75FC1">
      <w:pPr>
        <w:jc w:val="both"/>
        <w:rPr>
          <w:lang w:eastAsia="en-US"/>
        </w:rPr>
      </w:pPr>
    </w:p>
    <w:p w14:paraId="58865906" w14:textId="77777777" w:rsidR="00881108" w:rsidRDefault="00881108" w:rsidP="00D75FC1">
      <w:pPr>
        <w:jc w:val="both"/>
        <w:rPr>
          <w:lang w:eastAsia="en-US"/>
        </w:rPr>
      </w:pPr>
    </w:p>
    <w:p w14:paraId="35120E47" w14:textId="77777777" w:rsidR="00D75FC1" w:rsidRDefault="00D75FC1" w:rsidP="00D75FC1">
      <w:pPr>
        <w:jc w:val="both"/>
        <w:rPr>
          <w:lang w:eastAsia="en-US"/>
        </w:rPr>
      </w:pPr>
    </w:p>
    <w:p w14:paraId="10BA7E21" w14:textId="77777777" w:rsidR="0039281C" w:rsidRDefault="0039281C" w:rsidP="00D75FC1">
      <w:pPr>
        <w:jc w:val="both"/>
        <w:rPr>
          <w:lang w:eastAsia="en-US"/>
        </w:rPr>
      </w:pPr>
    </w:p>
    <w:p w14:paraId="5D8584A3" w14:textId="77777777" w:rsidR="0039281C" w:rsidRDefault="0039281C" w:rsidP="00D75FC1">
      <w:pPr>
        <w:jc w:val="both"/>
        <w:rPr>
          <w:lang w:eastAsia="en-US"/>
        </w:rPr>
      </w:pPr>
    </w:p>
    <w:p w14:paraId="663E5A72" w14:textId="77777777" w:rsidR="0039281C" w:rsidRDefault="0039281C" w:rsidP="00D75FC1">
      <w:pPr>
        <w:jc w:val="both"/>
        <w:rPr>
          <w:lang w:eastAsia="en-US"/>
        </w:rPr>
      </w:pPr>
    </w:p>
    <w:p w14:paraId="0120C393" w14:textId="77777777" w:rsidR="0039281C" w:rsidRDefault="0039281C" w:rsidP="00D75FC1">
      <w:pPr>
        <w:jc w:val="both"/>
        <w:rPr>
          <w:lang w:eastAsia="en-US"/>
        </w:rPr>
      </w:pPr>
    </w:p>
    <w:p w14:paraId="60FB910D" w14:textId="77777777" w:rsidR="0039281C" w:rsidRDefault="0039281C" w:rsidP="00D75FC1">
      <w:pPr>
        <w:jc w:val="both"/>
        <w:rPr>
          <w:lang w:eastAsia="en-US"/>
        </w:rPr>
      </w:pPr>
    </w:p>
    <w:p w14:paraId="2DF897D6" w14:textId="77777777" w:rsidR="0039281C" w:rsidRDefault="0039281C" w:rsidP="00D75FC1">
      <w:pPr>
        <w:jc w:val="both"/>
        <w:rPr>
          <w:lang w:eastAsia="en-US"/>
        </w:rPr>
      </w:pPr>
    </w:p>
    <w:p w14:paraId="34E5B234" w14:textId="77777777" w:rsidR="0039281C" w:rsidRDefault="0039281C" w:rsidP="00D75FC1">
      <w:pPr>
        <w:jc w:val="both"/>
        <w:rPr>
          <w:lang w:eastAsia="en-US"/>
        </w:rPr>
      </w:pPr>
    </w:p>
    <w:p w14:paraId="6AF236FA" w14:textId="77777777" w:rsidR="0039281C" w:rsidRDefault="0039281C" w:rsidP="00D75FC1">
      <w:pPr>
        <w:jc w:val="both"/>
        <w:rPr>
          <w:lang w:eastAsia="en-US"/>
        </w:rPr>
      </w:pPr>
    </w:p>
    <w:p w14:paraId="6933F699" w14:textId="77777777" w:rsidR="0039281C" w:rsidRDefault="0039281C" w:rsidP="00D75FC1">
      <w:pPr>
        <w:jc w:val="both"/>
        <w:rPr>
          <w:lang w:eastAsia="en-US"/>
        </w:rPr>
      </w:pPr>
    </w:p>
    <w:p w14:paraId="09884D70" w14:textId="77777777" w:rsidR="0039281C" w:rsidRDefault="0039281C" w:rsidP="00D75FC1">
      <w:pPr>
        <w:jc w:val="both"/>
        <w:rPr>
          <w:lang w:eastAsia="en-US"/>
        </w:rPr>
      </w:pPr>
    </w:p>
    <w:p w14:paraId="4D0F6CD9" w14:textId="77777777" w:rsidR="0039281C" w:rsidRDefault="0039281C" w:rsidP="00D75FC1">
      <w:pPr>
        <w:jc w:val="both"/>
        <w:rPr>
          <w:lang w:eastAsia="en-US"/>
        </w:rPr>
      </w:pPr>
    </w:p>
    <w:p w14:paraId="63CF8C48" w14:textId="77777777" w:rsidR="0039281C" w:rsidRDefault="0039281C" w:rsidP="00D75FC1">
      <w:pPr>
        <w:jc w:val="both"/>
        <w:rPr>
          <w:lang w:eastAsia="en-US"/>
        </w:rPr>
      </w:pPr>
    </w:p>
    <w:p w14:paraId="2C45A2FD" w14:textId="77777777" w:rsidR="0039281C" w:rsidRDefault="0039281C" w:rsidP="00D75FC1">
      <w:pPr>
        <w:jc w:val="both"/>
        <w:rPr>
          <w:lang w:eastAsia="en-US"/>
        </w:rPr>
      </w:pPr>
    </w:p>
    <w:p w14:paraId="068A8EEB" w14:textId="77777777" w:rsidR="0039281C" w:rsidRDefault="0039281C" w:rsidP="00D75FC1">
      <w:pPr>
        <w:jc w:val="both"/>
        <w:rPr>
          <w:lang w:eastAsia="en-US"/>
        </w:rPr>
      </w:pPr>
    </w:p>
    <w:p w14:paraId="0C997A08" w14:textId="77777777" w:rsidR="0039281C" w:rsidRDefault="0039281C" w:rsidP="00D75FC1">
      <w:pPr>
        <w:jc w:val="both"/>
        <w:rPr>
          <w:lang w:eastAsia="en-US"/>
        </w:rPr>
      </w:pPr>
    </w:p>
    <w:p w14:paraId="76EB4245" w14:textId="77777777" w:rsidR="0039281C" w:rsidRDefault="0039281C" w:rsidP="00D75FC1">
      <w:pPr>
        <w:jc w:val="both"/>
        <w:rPr>
          <w:lang w:eastAsia="en-US"/>
        </w:rPr>
      </w:pPr>
    </w:p>
    <w:p w14:paraId="3A5A4834" w14:textId="77777777" w:rsidR="0039281C" w:rsidRDefault="0039281C" w:rsidP="00D75FC1">
      <w:pPr>
        <w:jc w:val="both"/>
        <w:rPr>
          <w:lang w:eastAsia="en-US"/>
        </w:rPr>
      </w:pPr>
    </w:p>
    <w:p w14:paraId="3490C58A" w14:textId="77777777" w:rsidR="0039281C" w:rsidRDefault="0039281C" w:rsidP="00D75FC1">
      <w:pPr>
        <w:jc w:val="both"/>
        <w:rPr>
          <w:lang w:eastAsia="en-US"/>
        </w:rPr>
      </w:pPr>
    </w:p>
    <w:p w14:paraId="30F70006" w14:textId="77777777" w:rsidR="0039281C" w:rsidRDefault="0039281C" w:rsidP="00D75FC1">
      <w:pPr>
        <w:jc w:val="both"/>
        <w:rPr>
          <w:lang w:eastAsia="en-US"/>
        </w:rPr>
      </w:pPr>
    </w:p>
    <w:p w14:paraId="0EC8A533" w14:textId="77777777" w:rsidR="0039281C" w:rsidRDefault="0039281C" w:rsidP="00D75FC1">
      <w:pPr>
        <w:jc w:val="both"/>
        <w:rPr>
          <w:lang w:eastAsia="en-US"/>
        </w:rPr>
      </w:pPr>
    </w:p>
    <w:p w14:paraId="42763FC9" w14:textId="77777777" w:rsidR="0039281C" w:rsidRDefault="0039281C" w:rsidP="00D75FC1">
      <w:pPr>
        <w:jc w:val="both"/>
        <w:rPr>
          <w:lang w:eastAsia="en-US"/>
        </w:rPr>
      </w:pPr>
    </w:p>
    <w:p w14:paraId="4D79ECF1" w14:textId="77777777" w:rsidR="0039281C" w:rsidRDefault="0039281C" w:rsidP="00D75FC1">
      <w:pPr>
        <w:jc w:val="both"/>
        <w:rPr>
          <w:lang w:eastAsia="en-US"/>
        </w:rPr>
      </w:pPr>
    </w:p>
    <w:p w14:paraId="5983BB1B" w14:textId="77777777" w:rsidR="0039281C" w:rsidRDefault="0039281C" w:rsidP="00D75FC1">
      <w:pPr>
        <w:jc w:val="both"/>
        <w:rPr>
          <w:lang w:eastAsia="en-US"/>
        </w:rPr>
      </w:pPr>
    </w:p>
    <w:p w14:paraId="2DADE7AE" w14:textId="77777777" w:rsidR="0039281C" w:rsidRDefault="0039281C" w:rsidP="00D75FC1">
      <w:pPr>
        <w:jc w:val="both"/>
        <w:rPr>
          <w:lang w:eastAsia="en-US"/>
        </w:rPr>
      </w:pPr>
    </w:p>
    <w:p w14:paraId="039DD522" w14:textId="77777777" w:rsidR="0039281C" w:rsidRDefault="0039281C" w:rsidP="00D75FC1">
      <w:pPr>
        <w:jc w:val="both"/>
        <w:rPr>
          <w:lang w:eastAsia="en-US"/>
        </w:rPr>
      </w:pPr>
    </w:p>
    <w:p w14:paraId="59062170" w14:textId="77777777" w:rsidR="0039281C" w:rsidRDefault="0039281C" w:rsidP="00D75FC1">
      <w:pPr>
        <w:jc w:val="both"/>
        <w:rPr>
          <w:lang w:eastAsia="en-US"/>
        </w:rPr>
      </w:pPr>
    </w:p>
    <w:p w14:paraId="5B3DA658" w14:textId="77777777" w:rsidR="0039281C" w:rsidRDefault="0039281C" w:rsidP="00D75FC1">
      <w:pPr>
        <w:jc w:val="both"/>
        <w:rPr>
          <w:lang w:eastAsia="en-US"/>
        </w:rPr>
      </w:pPr>
    </w:p>
    <w:p w14:paraId="672363F2" w14:textId="77777777" w:rsidR="0039281C" w:rsidRDefault="0039281C" w:rsidP="00D75FC1">
      <w:pPr>
        <w:jc w:val="both"/>
        <w:rPr>
          <w:lang w:eastAsia="en-US"/>
        </w:rPr>
      </w:pPr>
    </w:p>
    <w:p w14:paraId="53BE1CEB" w14:textId="77777777" w:rsidR="0039281C" w:rsidRDefault="0039281C" w:rsidP="00D75FC1">
      <w:pPr>
        <w:jc w:val="both"/>
        <w:rPr>
          <w:lang w:eastAsia="en-US"/>
        </w:rPr>
      </w:pPr>
    </w:p>
    <w:p w14:paraId="3F6853B0" w14:textId="77777777" w:rsidR="0039281C" w:rsidRDefault="0039281C" w:rsidP="00D75FC1">
      <w:pPr>
        <w:jc w:val="both"/>
        <w:rPr>
          <w:lang w:eastAsia="en-US"/>
        </w:rPr>
      </w:pPr>
    </w:p>
    <w:p w14:paraId="205F6B7E" w14:textId="77777777" w:rsidR="00D75FC1" w:rsidRPr="00881108" w:rsidRDefault="00D75FC1" w:rsidP="00D75FC1">
      <w:pPr>
        <w:jc w:val="both"/>
        <w:rPr>
          <w:b/>
          <w:lang w:eastAsia="en-US"/>
        </w:rPr>
      </w:pPr>
      <w:r w:rsidRPr="00881108">
        <w:rPr>
          <w:b/>
          <w:lang w:eastAsia="en-US"/>
        </w:rPr>
        <w:t xml:space="preserve">AAN </w:t>
      </w:r>
      <w:r w:rsidR="00881108" w:rsidRPr="00881108">
        <w:rPr>
          <w:b/>
          <w:lang w:eastAsia="en-US"/>
        </w:rPr>
        <w:t>DE HEER</w:t>
      </w:r>
      <w:r w:rsidRPr="00881108">
        <w:rPr>
          <w:b/>
          <w:lang w:eastAsia="en-US"/>
        </w:rPr>
        <w:t xml:space="preserve"> J. D. LUDWIG</w:t>
      </w:r>
      <w:r w:rsidR="00881108" w:rsidRPr="00881108">
        <w:rPr>
          <w:b/>
          <w:lang w:eastAsia="en-US"/>
        </w:rPr>
        <w:t xml:space="preserve"> TE UTRECHT</w:t>
      </w:r>
      <w:r w:rsidR="00881108">
        <w:rPr>
          <w:rStyle w:val="FootnoteReference"/>
          <w:b/>
          <w:lang w:eastAsia="en-US"/>
        </w:rPr>
        <w:footnoteReference w:id="6"/>
      </w:r>
    </w:p>
    <w:p w14:paraId="07AB917A" w14:textId="77777777" w:rsidR="00D75FC1" w:rsidRPr="0002733A" w:rsidRDefault="00D75FC1" w:rsidP="00881108">
      <w:pPr>
        <w:ind w:left="4320" w:firstLine="720"/>
        <w:jc w:val="both"/>
        <w:rPr>
          <w:lang w:eastAsia="en-US"/>
        </w:rPr>
      </w:pPr>
      <w:r w:rsidRPr="0002733A">
        <w:rPr>
          <w:lang w:eastAsia="en-US"/>
        </w:rPr>
        <w:t>Elberfeld, 14 October 1833</w:t>
      </w:r>
    </w:p>
    <w:p w14:paraId="5BF89A7C" w14:textId="77777777" w:rsidR="00881108" w:rsidRDefault="00881108" w:rsidP="00D75FC1">
      <w:pPr>
        <w:jc w:val="both"/>
        <w:rPr>
          <w:lang w:eastAsia="en-US"/>
        </w:rPr>
      </w:pPr>
    </w:p>
    <w:p w14:paraId="6B4B647B" w14:textId="77777777" w:rsidR="00881108" w:rsidRDefault="00D75FC1" w:rsidP="00D75FC1">
      <w:pPr>
        <w:jc w:val="both"/>
        <w:rPr>
          <w:lang w:eastAsia="en-US"/>
        </w:rPr>
      </w:pPr>
      <w:r w:rsidRPr="0002733A">
        <w:rPr>
          <w:lang w:eastAsia="en-US"/>
        </w:rPr>
        <w:t xml:space="preserve">Veelgeliefde Vriend en Broeder in de Heere </w:t>
      </w:r>
      <w:r>
        <w:rPr>
          <w:lang w:eastAsia="en-US"/>
        </w:rPr>
        <w:t>Christus</w:t>
      </w:r>
      <w:r w:rsidRPr="0002733A">
        <w:rPr>
          <w:lang w:eastAsia="en-US"/>
        </w:rPr>
        <w:t>, die ons van Gode geworden is wijsheid, gerechtigheid, heiliging en verlossing. Genade en vrede zij met en over u, uw huis</w:t>
      </w:r>
      <w:r w:rsidRPr="0002733A">
        <w:rPr>
          <w:lang w:eastAsia="en-US"/>
        </w:rPr>
        <w:softHyphen/>
        <w:t>vrouw en kinderen, en over</w:t>
      </w:r>
      <w:r>
        <w:rPr>
          <w:lang w:eastAsia="en-US"/>
        </w:rPr>
        <w:t xml:space="preserve"> al</w:t>
      </w:r>
      <w:r w:rsidR="00881108">
        <w:rPr>
          <w:lang w:eastAsia="en-US"/>
        </w:rPr>
        <w:t>le</w:t>
      </w:r>
      <w:r>
        <w:rPr>
          <w:lang w:eastAsia="en-US"/>
        </w:rPr>
        <w:t xml:space="preserve"> </w:t>
      </w:r>
      <w:r w:rsidRPr="0002733A">
        <w:rPr>
          <w:lang w:eastAsia="en-US"/>
        </w:rPr>
        <w:t xml:space="preserve">die met ons de Heere </w:t>
      </w:r>
      <w:r w:rsidR="00881108">
        <w:rPr>
          <w:lang w:eastAsia="en-US"/>
        </w:rPr>
        <w:t>z</w:t>
      </w:r>
      <w:r w:rsidRPr="0002733A">
        <w:rPr>
          <w:lang w:eastAsia="en-US"/>
        </w:rPr>
        <w:t xml:space="preserve">ijn wachtende, dat Hij kome en ons bij Zich neme in </w:t>
      </w:r>
      <w:r w:rsidR="00881108">
        <w:rPr>
          <w:lang w:eastAsia="en-US"/>
        </w:rPr>
        <w:t>Z</w:t>
      </w:r>
      <w:r w:rsidRPr="0002733A">
        <w:rPr>
          <w:lang w:eastAsia="en-US"/>
        </w:rPr>
        <w:t xml:space="preserve">ijn heerlijkheid waarin wij bereids hier gezet zijn. </w:t>
      </w:r>
    </w:p>
    <w:p w14:paraId="465AAFEE" w14:textId="77777777" w:rsidR="00881108" w:rsidRDefault="00D75FC1" w:rsidP="00D75FC1">
      <w:pPr>
        <w:jc w:val="both"/>
        <w:rPr>
          <w:lang w:eastAsia="en-US"/>
        </w:rPr>
      </w:pPr>
      <w:r w:rsidRPr="0002733A">
        <w:rPr>
          <w:lang w:eastAsia="en-US"/>
        </w:rPr>
        <w:t>Wat er toch in de hemel een vre</w:t>
      </w:r>
      <w:r w:rsidR="00881108">
        <w:rPr>
          <w:lang w:eastAsia="en-US"/>
        </w:rPr>
        <w:t>ugde mag zijn over de Utrechts</w:t>
      </w:r>
      <w:r w:rsidRPr="0002733A">
        <w:rPr>
          <w:lang w:eastAsia="en-US"/>
        </w:rPr>
        <w:t xml:space="preserve">e en andere broeders, die zo in de druk zitten; als zaten zij op de </w:t>
      </w:r>
      <w:r>
        <w:rPr>
          <w:lang w:eastAsia="en-US"/>
        </w:rPr>
        <w:t>eeuwige</w:t>
      </w:r>
      <w:r w:rsidRPr="0002733A">
        <w:rPr>
          <w:lang w:eastAsia="en-US"/>
        </w:rPr>
        <w:t xml:space="preserve"> dood gevangen, en als hadden zij niet de trouwring aan de vinger, waaraan zij weten kunnen dat het toch ter bruiloft, ter eeuwige bruiloft </w:t>
      </w:r>
      <w:r>
        <w:rPr>
          <w:lang w:eastAsia="en-US"/>
        </w:rPr>
        <w:t>van het Lam</w:t>
      </w:r>
      <w:r w:rsidRPr="0002733A">
        <w:rPr>
          <w:lang w:eastAsia="en-US"/>
        </w:rPr>
        <w:t xml:space="preserve"> gaat! </w:t>
      </w:r>
      <w:r w:rsidR="00881108">
        <w:rPr>
          <w:lang w:eastAsia="en-US"/>
        </w:rPr>
        <w:t>J</w:t>
      </w:r>
      <w:r w:rsidRPr="0002733A">
        <w:rPr>
          <w:lang w:eastAsia="en-US"/>
        </w:rPr>
        <w:t>a, konden wij ons dat altijd zo voorstellen, w</w:t>
      </w:r>
      <w:r w:rsidR="00881108">
        <w:rPr>
          <w:lang w:eastAsia="en-US"/>
        </w:rPr>
        <w:t>ij hielden de Dom voor een stro</w:t>
      </w:r>
      <w:r w:rsidRPr="0002733A">
        <w:rPr>
          <w:lang w:eastAsia="en-US"/>
        </w:rPr>
        <w:t>halm, recht overeind gezet, en</w:t>
      </w:r>
      <w:r>
        <w:rPr>
          <w:lang w:eastAsia="en-US"/>
        </w:rPr>
        <w:t xml:space="preserve"> al </w:t>
      </w:r>
      <w:r w:rsidRPr="0002733A">
        <w:rPr>
          <w:lang w:eastAsia="en-US"/>
        </w:rPr>
        <w:t>zwarigheden voor stofkens op ons zondagspak, die</w:t>
      </w:r>
      <w:r w:rsidR="00881108">
        <w:rPr>
          <w:lang w:eastAsia="en-US"/>
        </w:rPr>
        <w:t xml:space="preserve"> </w:t>
      </w:r>
      <w:r w:rsidRPr="0002733A">
        <w:rPr>
          <w:lang w:eastAsia="en-US"/>
        </w:rPr>
        <w:t xml:space="preserve">licht af te kloppen zijn; wij hielden de duivel voor een grote, </w:t>
      </w:r>
      <w:r w:rsidR="00881108">
        <w:rPr>
          <w:lang w:eastAsia="en-US"/>
        </w:rPr>
        <w:t>g</w:t>
      </w:r>
      <w:r w:rsidRPr="0002733A">
        <w:rPr>
          <w:lang w:eastAsia="en-US"/>
        </w:rPr>
        <w:t>ro</w:t>
      </w:r>
      <w:r w:rsidR="00881108">
        <w:rPr>
          <w:lang w:eastAsia="en-US"/>
        </w:rPr>
        <w:t>ve</w:t>
      </w:r>
      <w:r w:rsidRPr="0002733A">
        <w:rPr>
          <w:lang w:eastAsia="en-US"/>
        </w:rPr>
        <w:t xml:space="preserve">, domme </w:t>
      </w:r>
      <w:r w:rsidR="00881108">
        <w:rPr>
          <w:lang w:eastAsia="en-US"/>
        </w:rPr>
        <w:t>p</w:t>
      </w:r>
      <w:r w:rsidRPr="0002733A">
        <w:rPr>
          <w:lang w:eastAsia="en-US"/>
        </w:rPr>
        <w:t xml:space="preserve">rofessor of ezel, die jaar uit jaar in leert en toch een </w:t>
      </w:r>
      <w:r>
        <w:rPr>
          <w:lang w:eastAsia="en-US"/>
        </w:rPr>
        <w:t>leugen</w:t>
      </w:r>
      <w:r w:rsidRPr="0002733A">
        <w:rPr>
          <w:lang w:eastAsia="en-US"/>
        </w:rPr>
        <w:t>aar blijven zal en moet, zolang</w:t>
      </w:r>
      <w:r w:rsidR="00881108">
        <w:rPr>
          <w:lang w:eastAsia="en-US"/>
        </w:rPr>
        <w:t xml:space="preserve"> </w:t>
      </w:r>
      <w:r>
        <w:rPr>
          <w:lang w:eastAsia="en-US"/>
        </w:rPr>
        <w:t>Christus</w:t>
      </w:r>
      <w:r w:rsidRPr="0002733A">
        <w:rPr>
          <w:lang w:eastAsia="en-US"/>
        </w:rPr>
        <w:t xml:space="preserve">, onze Heere in </w:t>
      </w:r>
      <w:r w:rsidR="00881108">
        <w:rPr>
          <w:lang w:eastAsia="en-US"/>
        </w:rPr>
        <w:t>Z</w:t>
      </w:r>
      <w:r w:rsidRPr="0002733A">
        <w:rPr>
          <w:lang w:eastAsia="en-US"/>
        </w:rPr>
        <w:t>ijn kruisschool waarheid leren</w:t>
      </w:r>
      <w:r w:rsidR="00881108">
        <w:rPr>
          <w:lang w:eastAsia="en-US"/>
        </w:rPr>
        <w:t xml:space="preserve"> </w:t>
      </w:r>
      <w:r w:rsidRPr="0002733A">
        <w:rPr>
          <w:lang w:eastAsia="en-US"/>
        </w:rPr>
        <w:t>zal</w:t>
      </w:r>
      <w:r>
        <w:rPr>
          <w:lang w:eastAsia="en-US"/>
        </w:rPr>
        <w:t>. En</w:t>
      </w:r>
      <w:r w:rsidRPr="0002733A">
        <w:rPr>
          <w:lang w:eastAsia="en-US"/>
        </w:rPr>
        <w:t xml:space="preserve"> die zal wel blijven en boven drijven, er mag valle wat valt en neerge</w:t>
      </w:r>
      <w:r w:rsidR="00881108">
        <w:rPr>
          <w:lang w:eastAsia="en-US"/>
        </w:rPr>
        <w:t>d</w:t>
      </w:r>
      <w:r w:rsidRPr="0002733A">
        <w:rPr>
          <w:lang w:eastAsia="en-US"/>
        </w:rPr>
        <w:t>rukt worden van zijn vastigheid, wat neerge</w:t>
      </w:r>
      <w:r w:rsidR="00881108">
        <w:rPr>
          <w:lang w:eastAsia="en-US"/>
        </w:rPr>
        <w:t>d</w:t>
      </w:r>
      <w:r w:rsidRPr="0002733A">
        <w:rPr>
          <w:lang w:eastAsia="en-US"/>
        </w:rPr>
        <w:t xml:space="preserve">rukt wordt. </w:t>
      </w:r>
      <w:r w:rsidR="00881108">
        <w:rPr>
          <w:lang w:eastAsia="en-US"/>
        </w:rPr>
        <w:t>–</w:t>
      </w:r>
      <w:r w:rsidRPr="0002733A">
        <w:rPr>
          <w:lang w:eastAsia="en-US"/>
        </w:rPr>
        <w:t xml:space="preserve"> </w:t>
      </w:r>
    </w:p>
    <w:p w14:paraId="201C1102" w14:textId="77777777" w:rsidR="00881108" w:rsidRDefault="00D75FC1" w:rsidP="00D75FC1">
      <w:pPr>
        <w:jc w:val="both"/>
        <w:rPr>
          <w:lang w:eastAsia="en-US"/>
        </w:rPr>
      </w:pPr>
      <w:r w:rsidRPr="0002733A">
        <w:rPr>
          <w:lang w:eastAsia="en-US"/>
        </w:rPr>
        <w:t>Wij hielden de Wet voor een lijk, dat wij een eerlijke begraafplaats inruimen, en waarmee wij ons zo weinig kunnen op</w:t>
      </w:r>
      <w:r>
        <w:rPr>
          <w:lang w:eastAsia="en-US"/>
        </w:rPr>
        <w:t>houden,</w:t>
      </w:r>
      <w:r w:rsidRPr="0002733A">
        <w:rPr>
          <w:lang w:eastAsia="en-US"/>
        </w:rPr>
        <w:t xml:space="preserve"> als een volwassene met zijn kinderschoenen, en onszelf </w:t>
      </w:r>
      <w:r w:rsidR="00881108">
        <w:rPr>
          <w:lang w:eastAsia="en-US"/>
        </w:rPr>
        <w:t>hi</w:t>
      </w:r>
      <w:r w:rsidRPr="0002733A">
        <w:rPr>
          <w:lang w:eastAsia="en-US"/>
        </w:rPr>
        <w:t xml:space="preserve">elden wij voor een lijk bij de Wet, voor een lijk, dat niets hoort, noch ziet, noch voelt, en ook niets kan, omdat het een lijk, leven en zielloos ding is. Wij </w:t>
      </w:r>
      <w:r>
        <w:rPr>
          <w:lang w:eastAsia="en-US"/>
        </w:rPr>
        <w:t xml:space="preserve">houden </w:t>
      </w:r>
      <w:r w:rsidRPr="0002733A">
        <w:rPr>
          <w:lang w:eastAsia="en-US"/>
        </w:rPr>
        <w:t>de zonden voor hetgeen zij zijn, uit</w:t>
      </w:r>
      <w:r w:rsidRPr="0002733A">
        <w:rPr>
          <w:lang w:eastAsia="en-US"/>
        </w:rPr>
        <w:softHyphen/>
        <w:t xml:space="preserve">bottingen van de verdorven wortel van de erfschuld en zonde, die in ons steekt, uitbarstingen en uitbrekingen van de poel van de verderfs in ons; uitdampingen uit het vat vol onreinheid, dat wij </w:t>
      </w:r>
      <w:r w:rsidR="00881108">
        <w:rPr>
          <w:lang w:eastAsia="en-US"/>
        </w:rPr>
        <w:t>meeb</w:t>
      </w:r>
      <w:r w:rsidRPr="0002733A">
        <w:rPr>
          <w:lang w:eastAsia="en-US"/>
        </w:rPr>
        <w:t>rachten bij onze geboorte; oprispingen uit een altijd vervuilde maag</w:t>
      </w:r>
      <w:r>
        <w:rPr>
          <w:lang w:eastAsia="en-US"/>
        </w:rPr>
        <w:t>. En</w:t>
      </w:r>
      <w:r w:rsidRPr="0002733A">
        <w:rPr>
          <w:lang w:eastAsia="en-US"/>
        </w:rPr>
        <w:t xml:space="preserve"> </w:t>
      </w:r>
      <w:r w:rsidR="00881108">
        <w:rPr>
          <w:lang w:eastAsia="en-US"/>
        </w:rPr>
        <w:t>w</w:t>
      </w:r>
      <w:r>
        <w:rPr>
          <w:lang w:eastAsia="en-US"/>
        </w:rPr>
        <w:t xml:space="preserve">ij zouden </w:t>
      </w:r>
      <w:r w:rsidRPr="0002733A">
        <w:rPr>
          <w:lang w:eastAsia="en-US"/>
        </w:rPr>
        <w:t>ons zo niet mis</w:t>
      </w:r>
      <w:r w:rsidRPr="0002733A">
        <w:rPr>
          <w:lang w:eastAsia="en-US"/>
        </w:rPr>
        <w:softHyphen/>
        <w:t>troostig achter de oren krabben over gevolgen, waarvan de oorzaak niet weggenomen worden kan, maar daaren</w:t>
      </w:r>
      <w:r w:rsidRPr="0002733A">
        <w:rPr>
          <w:lang w:eastAsia="en-US"/>
        </w:rPr>
        <w:softHyphen/>
        <w:t xml:space="preserve">tegen meer op de oorzaak zien, maar dan ook waar blijven laten wat waar is, namelijk wat geschreven staat: </w:t>
      </w:r>
      <w:r w:rsidRPr="00881108">
        <w:rPr>
          <w:i/>
          <w:lang w:eastAsia="en-US"/>
        </w:rPr>
        <w:t>“Wien Ik genadig ben, die ben Ik genadig”</w:t>
      </w:r>
      <w:r w:rsidRPr="0002733A">
        <w:rPr>
          <w:lang w:eastAsia="en-US"/>
        </w:rPr>
        <w:t xml:space="preserve"> </w:t>
      </w:r>
      <w:r>
        <w:rPr>
          <w:lang w:eastAsia="en-US"/>
        </w:rPr>
        <w:t>-</w:t>
      </w:r>
      <w:r w:rsidRPr="0002733A">
        <w:rPr>
          <w:lang w:eastAsia="en-US"/>
        </w:rPr>
        <w:t xml:space="preserve"> een tweesnijdend woord</w:t>
      </w:r>
      <w:r w:rsidR="00881108">
        <w:rPr>
          <w:lang w:eastAsia="en-US"/>
        </w:rPr>
        <w:t>,</w:t>
      </w:r>
      <w:r w:rsidRPr="0002733A">
        <w:rPr>
          <w:lang w:eastAsia="en-US"/>
        </w:rPr>
        <w:t xml:space="preserve"> snijdende af</w:t>
      </w:r>
      <w:r>
        <w:rPr>
          <w:lang w:eastAsia="en-US"/>
        </w:rPr>
        <w:t xml:space="preserve"> al </w:t>
      </w:r>
      <w:r w:rsidRPr="0002733A">
        <w:rPr>
          <w:lang w:eastAsia="en-US"/>
        </w:rPr>
        <w:t xml:space="preserve">die door eigen kracht en </w:t>
      </w:r>
      <w:r>
        <w:rPr>
          <w:lang w:eastAsia="en-US"/>
        </w:rPr>
        <w:t xml:space="preserve">vrije </w:t>
      </w:r>
      <w:r w:rsidRPr="0002733A">
        <w:rPr>
          <w:lang w:eastAsia="en-US"/>
        </w:rPr>
        <w:t>wil de hemel menen te kunnen innemen, en uitsnijdende</w:t>
      </w:r>
      <w:r>
        <w:rPr>
          <w:lang w:eastAsia="en-US"/>
        </w:rPr>
        <w:t xml:space="preserve"> al</w:t>
      </w:r>
      <w:r w:rsidR="00881108">
        <w:rPr>
          <w:lang w:eastAsia="en-US"/>
        </w:rPr>
        <w:t>le</w:t>
      </w:r>
      <w:r>
        <w:rPr>
          <w:lang w:eastAsia="en-US"/>
        </w:rPr>
        <w:t xml:space="preserve"> </w:t>
      </w:r>
      <w:r w:rsidRPr="0002733A">
        <w:rPr>
          <w:lang w:eastAsia="en-US"/>
        </w:rPr>
        <w:t xml:space="preserve">bedenkingen van </w:t>
      </w:r>
      <w:r w:rsidR="00881108">
        <w:rPr>
          <w:lang w:eastAsia="en-US"/>
        </w:rPr>
        <w:t>het ongeloof</w:t>
      </w:r>
      <w:r w:rsidRPr="0002733A">
        <w:rPr>
          <w:lang w:eastAsia="en-US"/>
        </w:rPr>
        <w:t xml:space="preserve"> en</w:t>
      </w:r>
      <w:r>
        <w:rPr>
          <w:lang w:eastAsia="en-US"/>
        </w:rPr>
        <w:t xml:space="preserve"> al</w:t>
      </w:r>
      <w:r w:rsidR="00881108">
        <w:rPr>
          <w:lang w:eastAsia="en-US"/>
        </w:rPr>
        <w:t>le</w:t>
      </w:r>
      <w:r>
        <w:rPr>
          <w:lang w:eastAsia="en-US"/>
        </w:rPr>
        <w:t xml:space="preserve"> </w:t>
      </w:r>
      <w:r w:rsidRPr="0002733A">
        <w:rPr>
          <w:lang w:eastAsia="en-US"/>
        </w:rPr>
        <w:t xml:space="preserve">met goede wil uitgedachte heiligingsplannen, </w:t>
      </w:r>
      <w:r w:rsidR="00881108" w:rsidRPr="0002733A">
        <w:rPr>
          <w:lang w:eastAsia="en-US"/>
        </w:rPr>
        <w:t>mortificaties</w:t>
      </w:r>
      <w:r w:rsidRPr="0002733A">
        <w:rPr>
          <w:lang w:eastAsia="en-US"/>
        </w:rPr>
        <w:t xml:space="preserve"> etc</w:t>
      </w:r>
      <w:r w:rsidR="00881108">
        <w:rPr>
          <w:lang w:eastAsia="en-US"/>
        </w:rPr>
        <w:t>.</w:t>
      </w:r>
      <w:r w:rsidRPr="0002733A">
        <w:rPr>
          <w:lang w:eastAsia="en-US"/>
        </w:rPr>
        <w:t xml:space="preserve"> </w:t>
      </w:r>
      <w:r>
        <w:rPr>
          <w:lang w:eastAsia="en-US"/>
        </w:rPr>
        <w:t>-</w:t>
      </w:r>
      <w:r w:rsidRPr="0002733A">
        <w:rPr>
          <w:lang w:eastAsia="en-US"/>
        </w:rPr>
        <w:t xml:space="preserve"> Ik neem het voor het tegenwoordige in de laatste zin</w:t>
      </w:r>
      <w:r>
        <w:rPr>
          <w:lang w:eastAsia="en-US"/>
        </w:rPr>
        <w:t>. En</w:t>
      </w:r>
      <w:r w:rsidRPr="0002733A">
        <w:rPr>
          <w:lang w:eastAsia="en-US"/>
        </w:rPr>
        <w:t xml:space="preserve"> dan zal het toch waar en vast blijven, gelijk u ook schrijft, dat van ons niets te </w:t>
      </w:r>
      <w:r w:rsidR="00881108">
        <w:rPr>
          <w:lang w:eastAsia="en-US"/>
        </w:rPr>
        <w:t>w</w:t>
      </w:r>
      <w:r w:rsidRPr="0002733A">
        <w:rPr>
          <w:lang w:eastAsia="en-US"/>
        </w:rPr>
        <w:t>achten is dan nieuwe en dagelijks vernieuwde ontrouw, aangroeiende, en hoe meer ze afgehouwen w</w:t>
      </w:r>
      <w:r w:rsidR="00881108">
        <w:rPr>
          <w:lang w:eastAsia="en-US"/>
        </w:rPr>
        <w:t>o</w:t>
      </w:r>
      <w:r w:rsidRPr="0002733A">
        <w:rPr>
          <w:lang w:eastAsia="en-US"/>
        </w:rPr>
        <w:t>r</w:t>
      </w:r>
      <w:r w:rsidRPr="0002733A">
        <w:rPr>
          <w:lang w:eastAsia="en-US"/>
        </w:rPr>
        <w:softHyphen/>
        <w:t xml:space="preserve">den, </w:t>
      </w:r>
      <w:r w:rsidR="00881108">
        <w:rPr>
          <w:lang w:eastAsia="en-US"/>
        </w:rPr>
        <w:t>des</w:t>
      </w:r>
      <w:r w:rsidRPr="0002733A">
        <w:rPr>
          <w:lang w:eastAsia="en-US"/>
        </w:rPr>
        <w:t xml:space="preserve"> te sterker opnieuw uitschietende takken van </w:t>
      </w:r>
      <w:r w:rsidR="00881108">
        <w:rPr>
          <w:lang w:eastAsia="en-US"/>
        </w:rPr>
        <w:t>ellen</w:t>
      </w:r>
      <w:r w:rsidR="00881108">
        <w:rPr>
          <w:lang w:eastAsia="en-US"/>
        </w:rPr>
        <w:softHyphen/>
        <w:t>de; oph</w:t>
      </w:r>
      <w:r w:rsidRPr="0002733A">
        <w:rPr>
          <w:lang w:eastAsia="en-US"/>
        </w:rPr>
        <w:t>opingen van ongerechtigheid, opborrelingen van stinkend water, dat wij het er, naar</w:t>
      </w:r>
      <w:r w:rsidR="00881108">
        <w:rPr>
          <w:lang w:eastAsia="en-US"/>
        </w:rPr>
        <w:t xml:space="preserve"> </w:t>
      </w:r>
      <w:r w:rsidRPr="0002733A">
        <w:rPr>
          <w:lang w:eastAsia="en-US"/>
        </w:rPr>
        <w:t>onze zintuigen geoordeeld, niet bij uit</w:t>
      </w:r>
      <w:r>
        <w:rPr>
          <w:lang w:eastAsia="en-US"/>
        </w:rPr>
        <w:t xml:space="preserve">houden </w:t>
      </w:r>
      <w:r w:rsidRPr="0002733A">
        <w:rPr>
          <w:lang w:eastAsia="en-US"/>
        </w:rPr>
        <w:t>kunnen; uitbottingen van gru</w:t>
      </w:r>
      <w:r w:rsidRPr="0002733A">
        <w:rPr>
          <w:lang w:eastAsia="en-US"/>
        </w:rPr>
        <w:softHyphen/>
        <w:t xml:space="preserve">welen, waaraan wij vroeger niet gedacht hadden, en die ons op het </w:t>
      </w:r>
      <w:r>
        <w:rPr>
          <w:lang w:eastAsia="en-US"/>
        </w:rPr>
        <w:t>lichaam</w:t>
      </w:r>
      <w:r w:rsidRPr="0002733A">
        <w:rPr>
          <w:lang w:eastAsia="en-US"/>
        </w:rPr>
        <w:t xml:space="preserve"> geworpen worden, als wij er het allerminst aan denken, maar contrarie met geheel andere dingen bezig zijn. </w:t>
      </w:r>
    </w:p>
    <w:p w14:paraId="6FC54181" w14:textId="77777777" w:rsidR="00881108" w:rsidRDefault="00D75FC1" w:rsidP="00D75FC1">
      <w:pPr>
        <w:jc w:val="both"/>
        <w:rPr>
          <w:lang w:eastAsia="en-US"/>
        </w:rPr>
      </w:pPr>
      <w:r w:rsidRPr="0002733A">
        <w:rPr>
          <w:lang w:eastAsia="en-US"/>
        </w:rPr>
        <w:t>Ja</w:t>
      </w:r>
      <w:r>
        <w:rPr>
          <w:lang w:eastAsia="en-US"/>
        </w:rPr>
        <w:t xml:space="preserve">, ja, </w:t>
      </w:r>
      <w:r w:rsidRPr="0002733A">
        <w:rPr>
          <w:lang w:eastAsia="en-US"/>
        </w:rPr>
        <w:t xml:space="preserve">het is niet anders, met de strop om de hals zijn wij op de </w:t>
      </w:r>
      <w:r w:rsidR="00881108">
        <w:rPr>
          <w:lang w:eastAsia="en-US"/>
        </w:rPr>
        <w:t>w</w:t>
      </w:r>
      <w:r w:rsidRPr="0002733A">
        <w:rPr>
          <w:lang w:eastAsia="en-US"/>
        </w:rPr>
        <w:t>eg gekomen, en zo zal het ook wel blijven, totdat de oude schelm bijgezet en aan de ver</w:t>
      </w:r>
      <w:r w:rsidRPr="0002733A">
        <w:rPr>
          <w:lang w:eastAsia="en-US"/>
        </w:rPr>
        <w:softHyphen/>
        <w:t>rotting overgegeven wordt. En aan die strop krijgt het lichaams dezes doods soms zulke stuiptrekkingen, dat er alles van schudt. Dat u dit nog bevreemden kan, is ook al goed, ik voor mij weet ook n</w:t>
      </w:r>
      <w:r w:rsidR="00881108">
        <w:rPr>
          <w:lang w:eastAsia="en-US"/>
        </w:rPr>
        <w:t>iet anders, dan dat in een made</w:t>
      </w:r>
      <w:r w:rsidRPr="0002733A">
        <w:rPr>
          <w:lang w:eastAsia="en-US"/>
        </w:rPr>
        <w:t xml:space="preserve">zak maden, louter maden zitten, en men mag de zak drukken en schudden zolang men wil, het blijven maden, en er groeien geen vliegende Engelen uit. De oude monnik mag er zo heilig uitzien; als hij wil, hij </w:t>
      </w:r>
      <w:r>
        <w:rPr>
          <w:lang w:eastAsia="en-US"/>
        </w:rPr>
        <w:t>blijft</w:t>
      </w:r>
      <w:r w:rsidRPr="0002733A">
        <w:rPr>
          <w:lang w:eastAsia="en-US"/>
        </w:rPr>
        <w:t xml:space="preserve"> schijn</w:t>
      </w:r>
      <w:r w:rsidRPr="0002733A">
        <w:rPr>
          <w:lang w:eastAsia="en-US"/>
        </w:rPr>
        <w:softHyphen/>
        <w:t>heilig, en hoe</w:t>
      </w:r>
      <w:r w:rsidR="00881108">
        <w:rPr>
          <w:lang w:eastAsia="en-US"/>
        </w:rPr>
        <w:t xml:space="preserve"> </w:t>
      </w:r>
      <w:r w:rsidRPr="0002733A">
        <w:rPr>
          <w:lang w:eastAsia="en-US"/>
        </w:rPr>
        <w:t>meer hij zich g</w:t>
      </w:r>
      <w:r>
        <w:rPr>
          <w:lang w:eastAsia="en-US"/>
        </w:rPr>
        <w:t>ese</w:t>
      </w:r>
      <w:r w:rsidRPr="0002733A">
        <w:rPr>
          <w:lang w:eastAsia="en-US"/>
        </w:rPr>
        <w:t>lt, van de te gruwelijker wordt hij</w:t>
      </w:r>
      <w:r w:rsidR="00881108">
        <w:rPr>
          <w:lang w:eastAsia="en-US"/>
        </w:rPr>
        <w:t>. E</w:t>
      </w:r>
      <w:r w:rsidRPr="0002733A">
        <w:rPr>
          <w:lang w:eastAsia="en-US"/>
        </w:rPr>
        <w:t xml:space="preserve">n waar men vlees met vlees wil doden, daar zet men twee maatjes bij </w:t>
      </w:r>
      <w:r>
        <w:rPr>
          <w:lang w:eastAsia="en-US"/>
        </w:rPr>
        <w:t>elkaar</w:t>
      </w:r>
      <w:r w:rsidRPr="0002733A">
        <w:rPr>
          <w:lang w:eastAsia="en-US"/>
        </w:rPr>
        <w:t xml:space="preserve">, die hun boevenstuk tot onze eigen schade en schande van de te listiger ten uitvoer brengen. </w:t>
      </w:r>
      <w:r>
        <w:rPr>
          <w:lang w:eastAsia="en-US"/>
        </w:rPr>
        <w:t>-</w:t>
      </w:r>
      <w:r w:rsidRPr="0002733A">
        <w:rPr>
          <w:lang w:eastAsia="en-US"/>
        </w:rPr>
        <w:t xml:space="preserve"> Wanneer zullen wij toch eens recht bankroet spelen en onze boedel aang</w:t>
      </w:r>
      <w:r>
        <w:rPr>
          <w:lang w:eastAsia="en-US"/>
        </w:rPr>
        <w:t>even</w:t>
      </w:r>
      <w:r w:rsidR="00881108">
        <w:rPr>
          <w:lang w:eastAsia="en-US"/>
        </w:rPr>
        <w:t xml:space="preserve"> </w:t>
      </w:r>
      <w:r>
        <w:rPr>
          <w:lang w:eastAsia="en-US"/>
        </w:rPr>
        <w:t>als</w:t>
      </w:r>
      <w:r w:rsidRPr="0002733A">
        <w:rPr>
          <w:lang w:eastAsia="en-US"/>
        </w:rPr>
        <w:t xml:space="preserve"> desolaat. Er is toch geen vrolijker l</w:t>
      </w:r>
      <w:r>
        <w:rPr>
          <w:lang w:eastAsia="en-US"/>
        </w:rPr>
        <w:t>even</w:t>
      </w:r>
      <w:r w:rsidR="00881108">
        <w:rPr>
          <w:lang w:eastAsia="en-US"/>
        </w:rPr>
        <w:t xml:space="preserve"> </w:t>
      </w:r>
      <w:r>
        <w:rPr>
          <w:lang w:eastAsia="en-US"/>
        </w:rPr>
        <w:t>als</w:t>
      </w:r>
      <w:r w:rsidRPr="0002733A">
        <w:rPr>
          <w:lang w:eastAsia="en-US"/>
        </w:rPr>
        <w:t xml:space="preserve"> dat men opgenomen geworden is in Godes grote armenhuis, waar men niets, niets, niets behoeft te werken, maar alles</w:t>
      </w:r>
      <w:r w:rsidR="00881108">
        <w:rPr>
          <w:lang w:eastAsia="en-US"/>
        </w:rPr>
        <w:t xml:space="preserve"> </w:t>
      </w:r>
      <w:r w:rsidRPr="0002733A">
        <w:rPr>
          <w:lang w:eastAsia="en-US"/>
        </w:rPr>
        <w:t xml:space="preserve">zonder geld ontvangt, en opdat wij niet menen dat wij het met onze dankbaarheid goed maken kunnen, alles om niet, om niet heeft, en zo goede sier maken kan en mag van eens andere goed. </w:t>
      </w:r>
      <w:r>
        <w:rPr>
          <w:lang w:eastAsia="en-US"/>
        </w:rPr>
        <w:t>-</w:t>
      </w:r>
      <w:r w:rsidRPr="0002733A">
        <w:rPr>
          <w:lang w:eastAsia="en-US"/>
        </w:rPr>
        <w:t xml:space="preserve"> </w:t>
      </w:r>
      <w:r w:rsidRPr="00881108">
        <w:rPr>
          <w:i/>
          <w:lang w:eastAsia="en-US"/>
        </w:rPr>
        <w:t>God zegt, wie</w:t>
      </w:r>
      <w:r w:rsidR="00881108" w:rsidRPr="00881108">
        <w:rPr>
          <w:i/>
          <w:lang w:eastAsia="en-US"/>
        </w:rPr>
        <w:t>n</w:t>
      </w:r>
      <w:r w:rsidRPr="00881108">
        <w:rPr>
          <w:i/>
          <w:lang w:eastAsia="en-US"/>
        </w:rPr>
        <w:t xml:space="preserve"> ik genadig ben, die ben ik genadig.</w:t>
      </w:r>
      <w:r w:rsidRPr="0002733A">
        <w:rPr>
          <w:lang w:eastAsia="en-US"/>
        </w:rPr>
        <w:t xml:space="preserve"> </w:t>
      </w:r>
    </w:p>
    <w:p w14:paraId="7D6EF283" w14:textId="77777777" w:rsidR="0039281C" w:rsidRDefault="00D75FC1" w:rsidP="00D75FC1">
      <w:pPr>
        <w:jc w:val="both"/>
        <w:rPr>
          <w:lang w:eastAsia="en-US"/>
        </w:rPr>
      </w:pPr>
      <w:r w:rsidRPr="0002733A">
        <w:rPr>
          <w:lang w:eastAsia="en-US"/>
        </w:rPr>
        <w:t>Ei dat is toch in waarheid een woord enig rijk aan troost. Hij neemt mijn schulden weg en schenkt mi</w:t>
      </w:r>
      <w:r w:rsidR="0039281C">
        <w:rPr>
          <w:lang w:eastAsia="en-US"/>
        </w:rPr>
        <w:t xml:space="preserve">j </w:t>
      </w:r>
      <w:r w:rsidRPr="0002733A">
        <w:rPr>
          <w:lang w:eastAsia="en-US"/>
        </w:rPr>
        <w:t>schatten, Hij ontneemt mij mijn lappen en lompen en</w:t>
      </w:r>
      <w:r w:rsidR="0039281C">
        <w:rPr>
          <w:lang w:eastAsia="en-US"/>
        </w:rPr>
        <w:t xml:space="preserve"> </w:t>
      </w:r>
      <w:r w:rsidRPr="0002733A">
        <w:rPr>
          <w:lang w:eastAsia="en-US"/>
        </w:rPr>
        <w:t xml:space="preserve">kleedt mij als een Koningskind, Hij ontneemt mij mijn krukken en kookt er mij een kostelijke spijs op. </w:t>
      </w:r>
      <w:r w:rsidR="0039281C">
        <w:rPr>
          <w:lang w:eastAsia="en-US"/>
        </w:rPr>
        <w:t>–</w:t>
      </w:r>
      <w:r w:rsidRPr="0002733A">
        <w:rPr>
          <w:lang w:eastAsia="en-US"/>
        </w:rPr>
        <w:t xml:space="preserve"> </w:t>
      </w:r>
    </w:p>
    <w:p w14:paraId="245A8726" w14:textId="77777777" w:rsidR="0039281C" w:rsidRDefault="00D75FC1" w:rsidP="00D75FC1">
      <w:pPr>
        <w:jc w:val="both"/>
        <w:rPr>
          <w:lang w:eastAsia="en-US"/>
        </w:rPr>
      </w:pPr>
      <w:r w:rsidRPr="0002733A">
        <w:rPr>
          <w:lang w:eastAsia="en-US"/>
        </w:rPr>
        <w:t>En als ik geheel melaats ben, ben ik rein. En als ik zwart be</w:t>
      </w:r>
      <w:r w:rsidR="0039281C">
        <w:rPr>
          <w:lang w:eastAsia="en-US"/>
        </w:rPr>
        <w:t>n, noemt Hij mij toch liefelijk;</w:t>
      </w:r>
      <w:r w:rsidRPr="0002733A">
        <w:rPr>
          <w:lang w:eastAsia="en-US"/>
        </w:rPr>
        <w:t xml:space="preserve"> en als ik te zwak ben om een veer van de mond te blazen, ben ik een almachtig man; als ik kruip, zweef ik over de bergen Jerusalems; als ik mijzel</w:t>
      </w:r>
      <w:r w:rsidR="0039281C">
        <w:rPr>
          <w:lang w:eastAsia="en-US"/>
        </w:rPr>
        <w:t>f verdoem, prijst Hij mij zalig;</w:t>
      </w:r>
      <w:r w:rsidRPr="0002733A">
        <w:rPr>
          <w:lang w:eastAsia="en-US"/>
        </w:rPr>
        <w:t xml:space="preserve"> en als ik knokmager ben, ben ik juist niet te licht bevonden op </w:t>
      </w:r>
      <w:r w:rsidR="0039281C">
        <w:rPr>
          <w:lang w:eastAsia="en-US"/>
        </w:rPr>
        <w:t>Z</w:t>
      </w:r>
      <w:r w:rsidRPr="0002733A">
        <w:rPr>
          <w:lang w:eastAsia="en-US"/>
        </w:rPr>
        <w:t xml:space="preserve">ijn weegschaal. Dat gaat wel alles </w:t>
      </w:r>
      <w:r w:rsidRPr="0039281C">
        <w:rPr>
          <w:i/>
          <w:lang w:eastAsia="en-US"/>
        </w:rPr>
        <w:t>kreuz en quer</w:t>
      </w:r>
      <w:r w:rsidR="0039281C">
        <w:rPr>
          <w:rStyle w:val="FootnoteReference"/>
          <w:i/>
          <w:lang w:eastAsia="en-US"/>
        </w:rPr>
        <w:footnoteReference w:id="7"/>
      </w:r>
      <w:r w:rsidRPr="0039281C">
        <w:rPr>
          <w:i/>
          <w:lang w:eastAsia="en-US"/>
        </w:rPr>
        <w:t xml:space="preserve"> </w:t>
      </w:r>
      <w:r w:rsidRPr="0002733A">
        <w:rPr>
          <w:lang w:eastAsia="en-US"/>
        </w:rPr>
        <w:t>tegen onze gedachten en over</w:t>
      </w:r>
      <w:r w:rsidRPr="0002733A">
        <w:rPr>
          <w:lang w:eastAsia="en-US"/>
        </w:rPr>
        <w:softHyphen/>
        <w:t xml:space="preserve">leggingen in, maar juist zo gaat het goed. </w:t>
      </w:r>
    </w:p>
    <w:p w14:paraId="3FFF8483" w14:textId="77777777" w:rsidR="00D75FC1" w:rsidRPr="0002733A" w:rsidRDefault="00D75FC1" w:rsidP="00D75FC1">
      <w:pPr>
        <w:jc w:val="both"/>
        <w:rPr>
          <w:lang w:eastAsia="en-US"/>
        </w:rPr>
      </w:pPr>
      <w:r w:rsidRPr="0002733A">
        <w:rPr>
          <w:lang w:eastAsia="en-US"/>
        </w:rPr>
        <w:t xml:space="preserve">Een andere weg van genade ligt er naar </w:t>
      </w:r>
      <w:r w:rsidR="0039281C" w:rsidRPr="0002733A">
        <w:rPr>
          <w:lang w:eastAsia="en-US"/>
        </w:rPr>
        <w:t>Jeruzalem</w:t>
      </w:r>
      <w:r w:rsidRPr="0002733A">
        <w:rPr>
          <w:lang w:eastAsia="en-US"/>
        </w:rPr>
        <w:t xml:space="preserve"> niet, en ik begeer ook geen andere. Het is een grote genade als God ons met onze heiligheid en vroomheid in de drek stoot en in het vuur werpt</w:t>
      </w:r>
      <w:r>
        <w:rPr>
          <w:lang w:eastAsia="en-US"/>
        </w:rPr>
        <w:t>. En</w:t>
      </w:r>
      <w:r w:rsidRPr="0002733A">
        <w:rPr>
          <w:lang w:eastAsia="en-US"/>
        </w:rPr>
        <w:t xml:space="preserve"> Hij doet het een iegelijk </w:t>
      </w:r>
      <w:r w:rsidR="0039281C">
        <w:rPr>
          <w:lang w:eastAsia="en-US"/>
        </w:rPr>
        <w:t>van ons als</w:t>
      </w:r>
      <w:r w:rsidRPr="0002733A">
        <w:rPr>
          <w:lang w:eastAsia="en-US"/>
        </w:rPr>
        <w:t xml:space="preserve"> wij in genade zijn, een en andermaal</w:t>
      </w:r>
      <w:r w:rsidR="0039281C">
        <w:rPr>
          <w:lang w:eastAsia="en-US"/>
        </w:rPr>
        <w:t>,</w:t>
      </w:r>
      <w:r w:rsidRPr="0002733A">
        <w:rPr>
          <w:lang w:eastAsia="en-US"/>
        </w:rPr>
        <w:t xml:space="preserve"> en n</w:t>
      </w:r>
      <w:r w:rsidR="0039281C">
        <w:rPr>
          <w:lang w:eastAsia="en-US"/>
        </w:rPr>
        <w:t>ó</w:t>
      </w:r>
      <w:r w:rsidRPr="0002733A">
        <w:rPr>
          <w:lang w:eastAsia="en-US"/>
        </w:rPr>
        <w:t>g eens en herhaalt het</w:t>
      </w:r>
      <w:r>
        <w:rPr>
          <w:lang w:eastAsia="en-US"/>
        </w:rPr>
        <w:t>. En</w:t>
      </w:r>
      <w:r w:rsidRPr="0002733A">
        <w:rPr>
          <w:lang w:eastAsia="en-US"/>
        </w:rPr>
        <w:t xml:space="preserve"> zo bekennen we eerst recht en ondervinden het hoe wij onszelf ongenadig zijn, als wij het in onze vroomheid en in een heiligmaking half van </w:t>
      </w:r>
      <w:r>
        <w:rPr>
          <w:lang w:eastAsia="en-US"/>
        </w:rPr>
        <w:t>Christus</w:t>
      </w:r>
      <w:r w:rsidRPr="0002733A">
        <w:rPr>
          <w:lang w:eastAsia="en-US"/>
        </w:rPr>
        <w:t xml:space="preserve"> en half uit ons zoeken</w:t>
      </w:r>
      <w:r w:rsidR="0039281C">
        <w:rPr>
          <w:lang w:eastAsia="en-US"/>
        </w:rPr>
        <w:t>. E</w:t>
      </w:r>
      <w:r w:rsidRPr="0002733A">
        <w:rPr>
          <w:lang w:eastAsia="en-US"/>
        </w:rPr>
        <w:t>n hoe Hij alleen genadig is, die Hij genadig is, daarin dat Hij hamalle zijn fra</w:t>
      </w:r>
      <w:r>
        <w:rPr>
          <w:lang w:eastAsia="en-US"/>
        </w:rPr>
        <w:t>a</w:t>
      </w:r>
      <w:r w:rsidR="0039281C">
        <w:rPr>
          <w:lang w:eastAsia="en-US"/>
        </w:rPr>
        <w:t>i</w:t>
      </w:r>
      <w:r w:rsidRPr="0002733A">
        <w:rPr>
          <w:lang w:eastAsia="en-US"/>
        </w:rPr>
        <w:t>e kaartenhuisjes overhoop blaast en gedurig afbreekt wat wij opbouwen.</w:t>
      </w:r>
    </w:p>
    <w:p w14:paraId="488B68E9" w14:textId="77777777" w:rsidR="0039281C" w:rsidRDefault="00D75FC1" w:rsidP="00D75FC1">
      <w:pPr>
        <w:jc w:val="both"/>
        <w:rPr>
          <w:lang w:eastAsia="en-US"/>
        </w:rPr>
      </w:pPr>
      <w:r w:rsidRPr="0002733A">
        <w:rPr>
          <w:lang w:eastAsia="en-US"/>
        </w:rPr>
        <w:t>Menigmaal menen wij dat wij de zaak al lang geweten hebben, en komen dan juist in een weg, waarin ons dezelve</w:t>
      </w:r>
      <w:r w:rsidR="0039281C">
        <w:rPr>
          <w:lang w:eastAsia="en-US"/>
        </w:rPr>
        <w:t xml:space="preserve"> </w:t>
      </w:r>
      <w:r w:rsidRPr="0002733A">
        <w:rPr>
          <w:lang w:eastAsia="en-US"/>
        </w:rPr>
        <w:t>zo wordt als wisten wij er nog niets van. Dat is ons recht gezegend. Wat dierbaarheid is er voor mij in het woord</w:t>
      </w:r>
      <w:r w:rsidR="0039281C">
        <w:rPr>
          <w:lang w:eastAsia="en-US"/>
        </w:rPr>
        <w:t xml:space="preserve"> </w:t>
      </w:r>
      <w:r w:rsidRPr="0002733A">
        <w:rPr>
          <w:lang w:eastAsia="en-US"/>
        </w:rPr>
        <w:t>genade</w:t>
      </w:r>
      <w:r w:rsidR="0039281C">
        <w:rPr>
          <w:lang w:eastAsia="en-US"/>
        </w:rPr>
        <w:t>, w</w:t>
      </w:r>
      <w:r w:rsidRPr="0002733A">
        <w:rPr>
          <w:lang w:eastAsia="en-US"/>
        </w:rPr>
        <w:t xml:space="preserve">at </w:t>
      </w:r>
      <w:r w:rsidR="0039281C">
        <w:rPr>
          <w:lang w:eastAsia="en-US"/>
        </w:rPr>
        <w:t>z</w:t>
      </w:r>
      <w:r w:rsidRPr="0002733A">
        <w:rPr>
          <w:lang w:eastAsia="en-US"/>
        </w:rPr>
        <w:t>oetigheid in dat Evangelie, zolang ik nog het leven in mijn hand zoek of hebben wil</w:t>
      </w:r>
      <w:r w:rsidR="0039281C">
        <w:rPr>
          <w:lang w:eastAsia="en-US"/>
        </w:rPr>
        <w:t>?</w:t>
      </w:r>
      <w:r w:rsidRPr="0002733A">
        <w:rPr>
          <w:lang w:eastAsia="en-US"/>
        </w:rPr>
        <w:t>. Ik haat dat woord van nature; hoeveel meer dan de waarheid dat God genadig is</w:t>
      </w:r>
      <w:r>
        <w:rPr>
          <w:lang w:eastAsia="en-US"/>
        </w:rPr>
        <w:t>. En</w:t>
      </w:r>
      <w:r w:rsidRPr="0002733A">
        <w:rPr>
          <w:lang w:eastAsia="en-US"/>
        </w:rPr>
        <w:t xml:space="preserve"> dikwijls is mij alles te veel wat men mij van God, van </w:t>
      </w:r>
      <w:r>
        <w:rPr>
          <w:lang w:eastAsia="en-US"/>
        </w:rPr>
        <w:t>Zijn volk</w:t>
      </w:r>
      <w:r w:rsidRPr="0002733A">
        <w:rPr>
          <w:lang w:eastAsia="en-US"/>
        </w:rPr>
        <w:t xml:space="preserve">, van genade, van </w:t>
      </w:r>
      <w:r>
        <w:rPr>
          <w:lang w:eastAsia="en-US"/>
        </w:rPr>
        <w:t>“</w:t>
      </w:r>
      <w:r w:rsidRPr="0002733A">
        <w:rPr>
          <w:lang w:eastAsia="en-US"/>
        </w:rPr>
        <w:t xml:space="preserve">niets worden” </w:t>
      </w:r>
      <w:r w:rsidR="0039281C">
        <w:rPr>
          <w:lang w:eastAsia="en-US"/>
        </w:rPr>
        <w:t>mee</w:t>
      </w:r>
      <w:r w:rsidRPr="0002733A">
        <w:rPr>
          <w:lang w:eastAsia="en-US"/>
        </w:rPr>
        <w:t>deelt, omdat de weg, waarop ik daartoe in waarheid ge</w:t>
      </w:r>
      <w:r w:rsidRPr="0002733A">
        <w:rPr>
          <w:lang w:eastAsia="en-US"/>
        </w:rPr>
        <w:softHyphen/>
        <w:t>bracht wordt, en welke mijn van de Heere verlicht ver</w:t>
      </w:r>
      <w:r w:rsidRPr="0002733A">
        <w:rPr>
          <w:lang w:eastAsia="en-US"/>
        </w:rPr>
        <w:softHyphen/>
        <w:t xml:space="preserve">stand als goed en heilzaam erkent, geheel tegen mijn </w:t>
      </w:r>
      <w:r w:rsidR="0039281C">
        <w:rPr>
          <w:lang w:eastAsia="en-US"/>
        </w:rPr>
        <w:t>als-</w:t>
      </w:r>
      <w:r>
        <w:rPr>
          <w:lang w:eastAsia="en-US"/>
        </w:rPr>
        <w:t>God</w:t>
      </w:r>
      <w:r w:rsidR="0039281C">
        <w:rPr>
          <w:lang w:eastAsia="en-US"/>
        </w:rPr>
        <w:t>-</w:t>
      </w:r>
      <w:r>
        <w:rPr>
          <w:lang w:eastAsia="en-US"/>
        </w:rPr>
        <w:t>z</w:t>
      </w:r>
      <w:r w:rsidRPr="0002733A">
        <w:rPr>
          <w:lang w:eastAsia="en-US"/>
        </w:rPr>
        <w:t>ijn</w:t>
      </w:r>
      <w:r w:rsidR="0039281C">
        <w:rPr>
          <w:lang w:eastAsia="en-US"/>
        </w:rPr>
        <w:t>-</w:t>
      </w:r>
      <w:r w:rsidRPr="0002733A">
        <w:rPr>
          <w:lang w:eastAsia="en-US"/>
        </w:rPr>
        <w:t xml:space="preserve">willende natuur is, weshalve mijn </w:t>
      </w:r>
      <w:r w:rsidR="0039281C">
        <w:rPr>
          <w:lang w:eastAsia="en-US"/>
        </w:rPr>
        <w:t>IK</w:t>
      </w:r>
      <w:r w:rsidRPr="0002733A">
        <w:rPr>
          <w:lang w:eastAsia="en-US"/>
        </w:rPr>
        <w:t xml:space="preserve"> er ook zo hevig tegen indruist. Intussen mogen wij zuur of zoet zien </w:t>
      </w:r>
      <w:r>
        <w:rPr>
          <w:lang w:eastAsia="en-US"/>
        </w:rPr>
        <w:t>-</w:t>
      </w:r>
      <w:r w:rsidRPr="0002733A">
        <w:rPr>
          <w:lang w:eastAsia="en-US"/>
        </w:rPr>
        <w:t xml:space="preserve"> </w:t>
      </w:r>
      <w:r>
        <w:rPr>
          <w:lang w:eastAsia="en-US"/>
        </w:rPr>
        <w:t>“</w:t>
      </w:r>
      <w:r w:rsidRPr="0002733A">
        <w:rPr>
          <w:lang w:eastAsia="en-US"/>
        </w:rPr>
        <w:t>diens Ik Mij erbarm, diens erbarme Ik Mij</w:t>
      </w:r>
      <w:r>
        <w:rPr>
          <w:lang w:eastAsia="en-US"/>
        </w:rPr>
        <w:t>.”</w:t>
      </w:r>
      <w:r w:rsidRPr="0002733A">
        <w:rPr>
          <w:lang w:eastAsia="en-US"/>
        </w:rPr>
        <w:t xml:space="preserve"> </w:t>
      </w:r>
      <w:r w:rsidR="0039281C">
        <w:rPr>
          <w:lang w:eastAsia="en-US"/>
        </w:rPr>
        <w:t>Z</w:t>
      </w:r>
      <w:r w:rsidRPr="0002733A">
        <w:rPr>
          <w:lang w:eastAsia="en-US"/>
        </w:rPr>
        <w:t>ijn ont</w:t>
      </w:r>
      <w:r w:rsidRPr="0002733A">
        <w:rPr>
          <w:lang w:eastAsia="en-US"/>
        </w:rPr>
        <w:softHyphen/>
        <w:t>fermingen zijn het daarom</w:t>
      </w:r>
      <w:r w:rsidR="0039281C">
        <w:rPr>
          <w:lang w:eastAsia="en-US"/>
        </w:rPr>
        <w:t>,</w:t>
      </w:r>
      <w:r w:rsidRPr="0002733A">
        <w:rPr>
          <w:lang w:eastAsia="en-US"/>
        </w:rPr>
        <w:t xml:space="preserve"> dat wij niet ontkomen, en </w:t>
      </w:r>
      <w:r w:rsidR="0039281C">
        <w:rPr>
          <w:lang w:eastAsia="en-US"/>
        </w:rPr>
        <w:t>Z</w:t>
      </w:r>
      <w:r w:rsidRPr="0002733A">
        <w:rPr>
          <w:lang w:eastAsia="en-US"/>
        </w:rPr>
        <w:t xml:space="preserve">ijn eeuwige liefde is het dat wij </w:t>
      </w:r>
      <w:r>
        <w:rPr>
          <w:lang w:eastAsia="en-US"/>
        </w:rPr>
        <w:t xml:space="preserve">behouden </w:t>
      </w:r>
      <w:r w:rsidRPr="0002733A">
        <w:rPr>
          <w:lang w:eastAsia="en-US"/>
        </w:rPr>
        <w:t xml:space="preserve">blijven. </w:t>
      </w:r>
      <w:r w:rsidR="0039281C">
        <w:rPr>
          <w:lang w:eastAsia="en-US"/>
        </w:rPr>
        <w:t>–</w:t>
      </w:r>
      <w:r w:rsidRPr="0002733A">
        <w:rPr>
          <w:lang w:eastAsia="en-US"/>
        </w:rPr>
        <w:t xml:space="preserve"> </w:t>
      </w:r>
    </w:p>
    <w:p w14:paraId="27448BE3" w14:textId="77777777" w:rsidR="0039281C" w:rsidRDefault="00D75FC1" w:rsidP="00D75FC1">
      <w:pPr>
        <w:jc w:val="both"/>
        <w:rPr>
          <w:lang w:eastAsia="en-US"/>
        </w:rPr>
      </w:pPr>
      <w:r w:rsidRPr="0002733A">
        <w:rPr>
          <w:lang w:eastAsia="en-US"/>
        </w:rPr>
        <w:t xml:space="preserve">Wie kan zich over onvruchtbaarheid verheugen, en toch heet het: </w:t>
      </w:r>
      <w:r w:rsidRPr="0039281C">
        <w:rPr>
          <w:i/>
          <w:lang w:eastAsia="en-US"/>
        </w:rPr>
        <w:t xml:space="preserve">zijt vrolijk </w:t>
      </w:r>
      <w:r w:rsidR="0039281C" w:rsidRPr="0039281C">
        <w:rPr>
          <w:i/>
          <w:lang w:eastAsia="en-US"/>
        </w:rPr>
        <w:t>gij</w:t>
      </w:r>
      <w:r w:rsidRPr="0039281C">
        <w:rPr>
          <w:i/>
          <w:lang w:eastAsia="en-US"/>
        </w:rPr>
        <w:t xml:space="preserve"> onvruchtbare, </w:t>
      </w:r>
      <w:r w:rsidR="0039281C" w:rsidRPr="0039281C">
        <w:rPr>
          <w:i/>
          <w:lang w:eastAsia="en-US"/>
        </w:rPr>
        <w:t>gij</w:t>
      </w:r>
      <w:r w:rsidRPr="0039281C">
        <w:rPr>
          <w:i/>
          <w:lang w:eastAsia="en-US"/>
        </w:rPr>
        <w:t xml:space="preserve"> di</w:t>
      </w:r>
      <w:r w:rsidR="0039281C" w:rsidRPr="0039281C">
        <w:rPr>
          <w:i/>
          <w:lang w:eastAsia="en-US"/>
        </w:rPr>
        <w:t>e</w:t>
      </w:r>
      <w:r w:rsidRPr="0039281C">
        <w:rPr>
          <w:i/>
          <w:lang w:eastAsia="en-US"/>
        </w:rPr>
        <w:t xml:space="preserve"> niet gebaard hebt.</w:t>
      </w:r>
      <w:r w:rsidRPr="0002733A">
        <w:rPr>
          <w:lang w:eastAsia="en-US"/>
        </w:rPr>
        <w:t xml:space="preserve"> Waar</w:t>
      </w:r>
      <w:r w:rsidRPr="0002733A">
        <w:rPr>
          <w:lang w:eastAsia="en-US"/>
        </w:rPr>
        <w:softHyphen/>
        <w:t>over zal zij dan vrolijk zijn, waarover anders, dan dat God haar de baarmoeder toesloot en versterven liet, opdat Hij naderhand zijn wonderkracht bij haar heerlijk make, en zo datgene wat zij voortbrengt niet</w:t>
      </w:r>
      <w:r>
        <w:rPr>
          <w:lang w:eastAsia="en-US"/>
        </w:rPr>
        <w:t xml:space="preserve"> </w:t>
      </w:r>
      <w:r w:rsidRPr="0002733A">
        <w:rPr>
          <w:lang w:eastAsia="en-US"/>
        </w:rPr>
        <w:t xml:space="preserve">uit het vergankelijke vlees, hetwelk onnut is, nee, maar uit de onomstotelijke en eeuwigblijvende belofte, waardoor men alleen ware vrucht draagt en voortbrengt. </w:t>
      </w:r>
      <w:r w:rsidR="0039281C">
        <w:rPr>
          <w:lang w:eastAsia="en-US"/>
        </w:rPr>
        <w:t>–</w:t>
      </w:r>
      <w:r w:rsidRPr="0002733A">
        <w:rPr>
          <w:lang w:eastAsia="en-US"/>
        </w:rPr>
        <w:t xml:space="preserve"> </w:t>
      </w:r>
    </w:p>
    <w:p w14:paraId="0BB743C2" w14:textId="77777777" w:rsidR="0039281C" w:rsidRDefault="0039281C" w:rsidP="00D75FC1">
      <w:pPr>
        <w:jc w:val="both"/>
        <w:rPr>
          <w:lang w:eastAsia="en-US"/>
        </w:rPr>
      </w:pPr>
      <w:r>
        <w:rPr>
          <w:lang w:eastAsia="en-US"/>
        </w:rPr>
        <w:t>U</w:t>
      </w:r>
      <w:r w:rsidR="00D75FC1" w:rsidRPr="0002733A">
        <w:rPr>
          <w:lang w:eastAsia="en-US"/>
        </w:rPr>
        <w:t xml:space="preserve"> haalt Jes</w:t>
      </w:r>
      <w:r w:rsidR="00D75FC1">
        <w:rPr>
          <w:lang w:eastAsia="en-US"/>
        </w:rPr>
        <w:t>a</w:t>
      </w:r>
      <w:r>
        <w:rPr>
          <w:lang w:eastAsia="en-US"/>
        </w:rPr>
        <w:t>j</w:t>
      </w:r>
      <w:r w:rsidR="00D75FC1" w:rsidRPr="0002733A">
        <w:rPr>
          <w:lang w:eastAsia="en-US"/>
        </w:rPr>
        <w:t xml:space="preserve">a 54 aan, voor enige </w:t>
      </w:r>
      <w:r>
        <w:rPr>
          <w:lang w:eastAsia="en-US"/>
        </w:rPr>
        <w:t>t</w:t>
      </w:r>
      <w:r w:rsidR="00D75FC1" w:rsidRPr="0002733A">
        <w:rPr>
          <w:lang w:eastAsia="en-US"/>
        </w:rPr>
        <w:t xml:space="preserve">ijd heb ik daarover gepredikt, en het werd mij zeer duidelijk wat het is, dat de Heere zegt: </w:t>
      </w:r>
      <w:r w:rsidR="00D75FC1" w:rsidRPr="0039281C">
        <w:rPr>
          <w:i/>
          <w:lang w:eastAsia="en-US"/>
        </w:rPr>
        <w:t>Wel zullen bergen wijken en heuvelen wegvallen.</w:t>
      </w:r>
      <w:r>
        <w:rPr>
          <w:lang w:eastAsia="en-US"/>
        </w:rPr>
        <w:t xml:space="preserve"> Dit is een ge</w:t>
      </w:r>
      <w:r>
        <w:rPr>
          <w:lang w:eastAsia="en-US"/>
        </w:rPr>
        <w:softHyphen/>
      </w:r>
      <w:r w:rsidR="00D75FC1" w:rsidRPr="0002733A">
        <w:rPr>
          <w:lang w:eastAsia="en-US"/>
        </w:rPr>
        <w:t>nade, welke groot is, dat alles in</w:t>
      </w:r>
      <w:r>
        <w:rPr>
          <w:lang w:eastAsia="en-US"/>
        </w:rPr>
        <w:t xml:space="preserve"> de</w:t>
      </w:r>
      <w:r w:rsidR="00D75FC1" w:rsidRPr="0002733A">
        <w:rPr>
          <w:lang w:eastAsia="en-US"/>
        </w:rPr>
        <w:t xml:space="preserve"> dood gaat, en zo </w:t>
      </w:r>
      <w:r w:rsidR="00D75FC1">
        <w:rPr>
          <w:lang w:eastAsia="en-US"/>
        </w:rPr>
        <w:t>Christus</w:t>
      </w:r>
      <w:r w:rsidR="00D75FC1" w:rsidRPr="0002733A">
        <w:rPr>
          <w:lang w:eastAsia="en-US"/>
        </w:rPr>
        <w:t xml:space="preserve"> geheel ons leven wordt; dat</w:t>
      </w:r>
      <w:r w:rsidR="00D75FC1">
        <w:rPr>
          <w:lang w:eastAsia="en-US"/>
        </w:rPr>
        <w:t xml:space="preserve"> al </w:t>
      </w:r>
      <w:r w:rsidR="00D75FC1" w:rsidRPr="0002733A">
        <w:rPr>
          <w:lang w:eastAsia="en-US"/>
        </w:rPr>
        <w:t>steun</w:t>
      </w:r>
      <w:r>
        <w:rPr>
          <w:lang w:eastAsia="en-US"/>
        </w:rPr>
        <w:t>s</w:t>
      </w:r>
      <w:r w:rsidR="00D75FC1" w:rsidRPr="0002733A">
        <w:rPr>
          <w:lang w:eastAsia="en-US"/>
        </w:rPr>
        <w:t xml:space="preserve">els ons ontvallen, en zo </w:t>
      </w:r>
      <w:r w:rsidR="00D75FC1">
        <w:rPr>
          <w:lang w:eastAsia="en-US"/>
        </w:rPr>
        <w:t>Zijn genade</w:t>
      </w:r>
      <w:r w:rsidR="00D75FC1" w:rsidRPr="0002733A">
        <w:rPr>
          <w:lang w:eastAsia="en-US"/>
        </w:rPr>
        <w:t xml:space="preserve"> het alleen </w:t>
      </w:r>
      <w:r w:rsidR="00D75FC1">
        <w:rPr>
          <w:lang w:eastAsia="en-US"/>
        </w:rPr>
        <w:t>blijft</w:t>
      </w:r>
      <w:r w:rsidR="00D75FC1" w:rsidRPr="0002733A">
        <w:rPr>
          <w:lang w:eastAsia="en-US"/>
        </w:rPr>
        <w:t>, waarop ons schip rustig voor anker ligt, hoe de zee ook kookt en schuimt. Mij dunkt dat de bergen wijken, als Ebal en Gerizim, als vloek of zegen hetzelfde zijn, als Sin</w:t>
      </w:r>
      <w:r w:rsidR="00D75FC1">
        <w:rPr>
          <w:lang w:eastAsia="en-US"/>
        </w:rPr>
        <w:t>a</w:t>
      </w:r>
      <w:r>
        <w:rPr>
          <w:lang w:eastAsia="en-US"/>
        </w:rPr>
        <w:t>ï</w:t>
      </w:r>
      <w:r w:rsidR="00D75FC1" w:rsidRPr="0002733A">
        <w:rPr>
          <w:lang w:eastAsia="en-US"/>
        </w:rPr>
        <w:t xml:space="preserve"> en Golgo</w:t>
      </w:r>
      <w:r w:rsidR="00D75FC1" w:rsidRPr="0002733A">
        <w:rPr>
          <w:lang w:eastAsia="en-US"/>
        </w:rPr>
        <w:softHyphen/>
        <w:t xml:space="preserve">tha beide niets meer voor mij hebben, dat mij treft, en Thabor, </w:t>
      </w:r>
      <w:r>
        <w:rPr>
          <w:lang w:eastAsia="en-US"/>
        </w:rPr>
        <w:t>K</w:t>
      </w:r>
      <w:r w:rsidR="00D75FC1" w:rsidRPr="0002733A">
        <w:rPr>
          <w:lang w:eastAsia="en-US"/>
        </w:rPr>
        <w:t>armel en Libanon ontbladerd en zonder sieraad</w:t>
      </w:r>
      <w:r>
        <w:rPr>
          <w:lang w:eastAsia="en-US"/>
        </w:rPr>
        <w:t xml:space="preserve"> </w:t>
      </w:r>
      <w:r w:rsidR="00D75FC1" w:rsidRPr="0002733A">
        <w:rPr>
          <w:lang w:eastAsia="en-US"/>
        </w:rPr>
        <w:t>voor mijn ogen zijn. Als mijn bidden, zuchten, denken, vertrouwen, geloven, liefhebben, ontgaan met Jezus, eeuwig</w:t>
      </w:r>
      <w:r>
        <w:rPr>
          <w:lang w:eastAsia="en-US"/>
        </w:rPr>
        <w:t xml:space="preserve"> </w:t>
      </w:r>
      <w:r w:rsidR="00D75FC1" w:rsidRPr="0002733A">
        <w:rPr>
          <w:lang w:eastAsia="en-US"/>
        </w:rPr>
        <w:t>verkoren zijn, vroegere genade, najagen van de heilig</w:t>
      </w:r>
      <w:r w:rsidR="00D75FC1" w:rsidRPr="0002733A">
        <w:rPr>
          <w:lang w:eastAsia="en-US"/>
        </w:rPr>
        <w:softHyphen/>
        <w:t>making, haat tegen de zonde, een verbroken hart ijver voor God</w:t>
      </w:r>
      <w:r>
        <w:rPr>
          <w:lang w:eastAsia="en-US"/>
        </w:rPr>
        <w:t>s</w:t>
      </w:r>
      <w:r w:rsidR="00D75FC1" w:rsidRPr="0002733A">
        <w:rPr>
          <w:lang w:eastAsia="en-US"/>
        </w:rPr>
        <w:t xml:space="preserve"> Naam en zaak, gevoel van Zijn nabij</w:t>
      </w:r>
      <w:r>
        <w:rPr>
          <w:lang w:eastAsia="en-US"/>
        </w:rPr>
        <w:t>h</w:t>
      </w:r>
      <w:r w:rsidR="00D75FC1" w:rsidRPr="0002733A">
        <w:rPr>
          <w:lang w:eastAsia="en-US"/>
        </w:rPr>
        <w:t xml:space="preserve">eid, het smaken </w:t>
      </w:r>
      <w:r>
        <w:rPr>
          <w:lang w:eastAsia="en-US"/>
        </w:rPr>
        <w:t>van Z</w:t>
      </w:r>
      <w:r w:rsidR="00D75FC1" w:rsidRPr="0002733A">
        <w:rPr>
          <w:lang w:eastAsia="en-US"/>
        </w:rPr>
        <w:t xml:space="preserve">ijn liefde, het wandelen in het licht </w:t>
      </w:r>
      <w:r>
        <w:rPr>
          <w:lang w:eastAsia="en-US"/>
        </w:rPr>
        <w:t>v</w:t>
      </w:r>
      <w:r w:rsidR="00D75FC1">
        <w:rPr>
          <w:lang w:eastAsia="en-US"/>
        </w:rPr>
        <w:t>an Zijn aangezicht</w:t>
      </w:r>
      <w:r w:rsidR="00D75FC1" w:rsidRPr="0002733A">
        <w:rPr>
          <w:lang w:eastAsia="en-US"/>
        </w:rPr>
        <w:t xml:space="preserve">, rechte blijdschap in God, lust aan Zijn Woord en </w:t>
      </w:r>
      <w:r w:rsidR="00D75FC1">
        <w:rPr>
          <w:lang w:eastAsia="en-US"/>
        </w:rPr>
        <w:t>Zijn wegen</w:t>
      </w:r>
      <w:r>
        <w:rPr>
          <w:lang w:eastAsia="en-US"/>
        </w:rPr>
        <w:t>, en wat d</w:t>
      </w:r>
      <w:r w:rsidR="00D75FC1" w:rsidRPr="0002733A">
        <w:rPr>
          <w:lang w:eastAsia="en-US"/>
        </w:rPr>
        <w:t xml:space="preserve">ergelijke meer zijn, </w:t>
      </w:r>
      <w:r>
        <w:rPr>
          <w:lang w:eastAsia="en-US"/>
        </w:rPr>
        <w:t xml:space="preserve">zó ver </w:t>
      </w:r>
      <w:r w:rsidR="00D75FC1" w:rsidRPr="0002733A">
        <w:rPr>
          <w:lang w:eastAsia="en-US"/>
        </w:rPr>
        <w:t xml:space="preserve">wijkt, daar ik niets dan het tegenovergestelde in mij gewaar wordt. Dat zijn bergen!! </w:t>
      </w:r>
    </w:p>
    <w:p w14:paraId="10AF171C" w14:textId="77777777" w:rsidR="00D75FC1" w:rsidRPr="0002733A" w:rsidRDefault="0039281C" w:rsidP="00D75FC1">
      <w:pPr>
        <w:jc w:val="both"/>
        <w:rPr>
          <w:lang w:eastAsia="en-US"/>
        </w:rPr>
      </w:pPr>
      <w:r>
        <w:rPr>
          <w:lang w:eastAsia="en-US"/>
        </w:rPr>
        <w:t>E</w:t>
      </w:r>
      <w:r w:rsidR="00D75FC1" w:rsidRPr="0002733A">
        <w:rPr>
          <w:lang w:eastAsia="en-US"/>
        </w:rPr>
        <w:t>n dat zij wel wijken zullen</w:t>
      </w:r>
      <w:r>
        <w:rPr>
          <w:lang w:eastAsia="en-US"/>
        </w:rPr>
        <w:t>,</w:t>
      </w:r>
      <w:r w:rsidR="00D75FC1" w:rsidRPr="0002733A">
        <w:rPr>
          <w:lang w:eastAsia="en-US"/>
        </w:rPr>
        <w:t xml:space="preserve"> dat is </w:t>
      </w:r>
      <w:r w:rsidR="00D75FC1">
        <w:rPr>
          <w:lang w:eastAsia="en-US"/>
        </w:rPr>
        <w:t>des Heeren woord</w:t>
      </w:r>
      <w:r w:rsidR="00D75FC1" w:rsidRPr="0002733A">
        <w:rPr>
          <w:lang w:eastAsia="en-US"/>
        </w:rPr>
        <w:t xml:space="preserve"> en belofte</w:t>
      </w:r>
      <w:r>
        <w:rPr>
          <w:lang w:eastAsia="en-US"/>
        </w:rPr>
        <w:t>. E</w:t>
      </w:r>
      <w:r w:rsidR="00D75FC1" w:rsidRPr="0002733A">
        <w:rPr>
          <w:lang w:eastAsia="en-US"/>
        </w:rPr>
        <w:t xml:space="preserve">n waar zij wijken, daar </w:t>
      </w:r>
      <w:r w:rsidR="00D75FC1">
        <w:rPr>
          <w:lang w:eastAsia="en-US"/>
        </w:rPr>
        <w:t>blijft</w:t>
      </w:r>
      <w:r>
        <w:rPr>
          <w:lang w:eastAsia="en-US"/>
        </w:rPr>
        <w:t xml:space="preserve"> niets ov</w:t>
      </w:r>
      <w:r w:rsidR="00D75FC1" w:rsidRPr="0002733A">
        <w:rPr>
          <w:lang w:eastAsia="en-US"/>
        </w:rPr>
        <w:t>er dan een arme zondaar en een naakte hoop, die niet beschaamd wordt. In die zin zei ook Bunjan in de gevangenis, toen hij</w:t>
      </w:r>
      <w:r>
        <w:rPr>
          <w:lang w:eastAsia="en-US"/>
        </w:rPr>
        <w:t xml:space="preserve"> meende dat men hem ophangen zou</w:t>
      </w:r>
      <w:r w:rsidR="00D75FC1" w:rsidRPr="0002733A">
        <w:rPr>
          <w:lang w:eastAsia="en-US"/>
        </w:rPr>
        <w:t>, en hij in de bang</w:t>
      </w:r>
      <w:r>
        <w:rPr>
          <w:lang w:eastAsia="en-US"/>
        </w:rPr>
        <w:t>e</w:t>
      </w:r>
      <w:r w:rsidR="00D75FC1" w:rsidRPr="0002733A">
        <w:rPr>
          <w:lang w:eastAsia="en-US"/>
        </w:rPr>
        <w:t xml:space="preserve"> toestand, van de wereld verworpen aan God ook niets had:</w:t>
      </w:r>
    </w:p>
    <w:p w14:paraId="28165867" w14:textId="77777777" w:rsidR="00D75FC1" w:rsidRPr="0002733A" w:rsidRDefault="00D75FC1" w:rsidP="00D75FC1">
      <w:pPr>
        <w:jc w:val="both"/>
        <w:rPr>
          <w:lang w:eastAsia="en-US"/>
        </w:rPr>
      </w:pPr>
      <w:r>
        <w:rPr>
          <w:lang w:eastAsia="en-US"/>
        </w:rPr>
        <w:t>“</w:t>
      </w:r>
      <w:r w:rsidRPr="0002733A">
        <w:rPr>
          <w:lang w:eastAsia="en-US"/>
        </w:rPr>
        <w:t>Gemerkt de zaak zo staat, zo wil ik voortgaan en wa</w:t>
      </w:r>
      <w:r w:rsidRPr="0002733A">
        <w:rPr>
          <w:lang w:eastAsia="en-US"/>
        </w:rPr>
        <w:softHyphen/>
        <w:t xml:space="preserve">gen mijn eeuwige staat aan </w:t>
      </w:r>
      <w:r>
        <w:rPr>
          <w:lang w:eastAsia="en-US"/>
        </w:rPr>
        <w:t>Christus</w:t>
      </w:r>
      <w:r w:rsidRPr="0002733A">
        <w:rPr>
          <w:lang w:eastAsia="en-US"/>
        </w:rPr>
        <w:t xml:space="preserve">, ‘t zij dat ik hier troost heb of niet, zo God niet </w:t>
      </w:r>
      <w:r w:rsidR="0039281C">
        <w:rPr>
          <w:lang w:eastAsia="en-US"/>
        </w:rPr>
        <w:t>mede</w:t>
      </w:r>
      <w:r w:rsidRPr="0002733A">
        <w:rPr>
          <w:lang w:eastAsia="en-US"/>
        </w:rPr>
        <w:t xml:space="preserve"> wil, ik loop van de ladder blindelings de eeuwigheid in, ik zink of drijf, ik kom in de Hemel of in de Hel! Heere Jezus, indien </w:t>
      </w:r>
      <w:r w:rsidR="0039281C">
        <w:rPr>
          <w:lang w:eastAsia="en-US"/>
        </w:rPr>
        <w:t>Gij</w:t>
      </w:r>
      <w:r w:rsidRPr="0002733A">
        <w:rPr>
          <w:lang w:eastAsia="en-US"/>
        </w:rPr>
        <w:t xml:space="preserve"> mij wilt grijpen, doet het, indien nie</w:t>
      </w:r>
      <w:r w:rsidR="0039281C">
        <w:rPr>
          <w:lang w:eastAsia="en-US"/>
        </w:rPr>
        <w:t xml:space="preserve">t, ik waag het in Uw Naam.” </w:t>
      </w:r>
      <w:r w:rsidR="005C6122">
        <w:rPr>
          <w:rStyle w:val="FootnoteReference"/>
          <w:lang w:eastAsia="en-US"/>
        </w:rPr>
        <w:footnoteReference w:id="8"/>
      </w:r>
    </w:p>
    <w:p w14:paraId="7C4A28FA" w14:textId="77777777" w:rsidR="005C6122" w:rsidRDefault="00D75FC1" w:rsidP="00D75FC1">
      <w:pPr>
        <w:jc w:val="both"/>
        <w:rPr>
          <w:lang w:eastAsia="en-US"/>
        </w:rPr>
      </w:pPr>
      <w:r w:rsidRPr="0002733A">
        <w:rPr>
          <w:lang w:eastAsia="en-US"/>
        </w:rPr>
        <w:t>En hier is nog niet eens gewag gemaakt van de heuvelen, dik</w:t>
      </w:r>
      <w:r w:rsidRPr="0002733A">
        <w:rPr>
          <w:lang w:eastAsia="en-US"/>
        </w:rPr>
        <w:softHyphen/>
        <w:t>wijls lastiger, dan een degelijke berg, vooral als ze meer van molshop</w:t>
      </w:r>
      <w:r w:rsidR="005C6122">
        <w:rPr>
          <w:lang w:eastAsia="en-US"/>
        </w:rPr>
        <w:t>e</w:t>
      </w:r>
      <w:r w:rsidRPr="0002733A">
        <w:rPr>
          <w:lang w:eastAsia="en-US"/>
        </w:rPr>
        <w:t xml:space="preserve">n dan van heuvelen hebben. Daar </w:t>
      </w:r>
      <w:r w:rsidR="005C6122">
        <w:rPr>
          <w:lang w:eastAsia="en-US"/>
        </w:rPr>
        <w:t>h</w:t>
      </w:r>
      <w:r w:rsidRPr="0002733A">
        <w:rPr>
          <w:lang w:eastAsia="en-US"/>
        </w:rPr>
        <w:t xml:space="preserve">eet het, wat vind ik thans </w:t>
      </w:r>
      <w:r w:rsidR="005C6122">
        <w:rPr>
          <w:lang w:eastAsia="en-US"/>
        </w:rPr>
        <w:t>o</w:t>
      </w:r>
      <w:r w:rsidRPr="0002733A">
        <w:rPr>
          <w:lang w:eastAsia="en-US"/>
        </w:rPr>
        <w:t>veral mijn eigen zelf. Wat een hoogmoed</w:t>
      </w:r>
      <w:r w:rsidR="005C6122">
        <w:rPr>
          <w:lang w:eastAsia="en-US"/>
        </w:rPr>
        <w:t>; wat een onreinheid;</w:t>
      </w:r>
      <w:r w:rsidRPr="0002733A">
        <w:rPr>
          <w:lang w:eastAsia="en-US"/>
        </w:rPr>
        <w:t xml:space="preserve"> wat een gruwelen. Misschien ben ik een </w:t>
      </w:r>
      <w:r w:rsidR="005C6122">
        <w:rPr>
          <w:lang w:eastAsia="en-US"/>
        </w:rPr>
        <w:t xml:space="preserve">huichelaar; </w:t>
      </w:r>
      <w:r w:rsidRPr="0002733A">
        <w:rPr>
          <w:lang w:eastAsia="en-US"/>
        </w:rPr>
        <w:t>wat ben ik ijskoud, dood, onverschillig en ongevoelig</w:t>
      </w:r>
      <w:r w:rsidR="005C6122">
        <w:rPr>
          <w:lang w:eastAsia="en-US"/>
        </w:rPr>
        <w:t>,</w:t>
      </w:r>
      <w:r w:rsidRPr="0002733A">
        <w:rPr>
          <w:lang w:eastAsia="en-US"/>
        </w:rPr>
        <w:t xml:space="preserve"> hoe traag en lusteloos</w:t>
      </w:r>
      <w:r w:rsidR="005C6122">
        <w:rPr>
          <w:lang w:eastAsia="en-US"/>
        </w:rPr>
        <w:t>;</w:t>
      </w:r>
      <w:r w:rsidRPr="0002733A">
        <w:rPr>
          <w:lang w:eastAsia="en-US"/>
        </w:rPr>
        <w:t xml:space="preserve"> had ik maar rechte honger en dorst Wat moet in het huis</w:t>
      </w:r>
      <w:r>
        <w:rPr>
          <w:lang w:eastAsia="en-US"/>
        </w:rPr>
        <w:t xml:space="preserve">houden </w:t>
      </w:r>
      <w:r w:rsidRPr="0002733A">
        <w:rPr>
          <w:lang w:eastAsia="en-US"/>
        </w:rPr>
        <w:t>thans alles precies zijn</w:t>
      </w:r>
      <w:r w:rsidR="005C6122">
        <w:rPr>
          <w:lang w:eastAsia="en-US"/>
        </w:rPr>
        <w:t>.</w:t>
      </w:r>
      <w:r w:rsidRPr="0002733A">
        <w:rPr>
          <w:lang w:eastAsia="en-US"/>
        </w:rPr>
        <w:t xml:space="preserve"> Wat zit ik aan alles vast, als stak er mijn eeuwige zieleheil in. Wat is er van mijn haat tegen de wereld. Wat zag ik vroeger een heerlijkheid in God, en hoe weinig, hoe geheel niets tegenwoordig. Wat zit ik dor en zonder gaven, licht of vrucht </w:t>
      </w:r>
      <w:r>
        <w:rPr>
          <w:lang w:eastAsia="en-US"/>
        </w:rPr>
        <w:t>-</w:t>
      </w:r>
      <w:r w:rsidRPr="0002733A">
        <w:rPr>
          <w:lang w:eastAsia="en-US"/>
        </w:rPr>
        <w:t xml:space="preserve"> hoe zit ik zo gebonden en kom niet verder </w:t>
      </w:r>
      <w:r>
        <w:rPr>
          <w:lang w:eastAsia="en-US"/>
        </w:rPr>
        <w:t>-</w:t>
      </w:r>
      <w:r w:rsidRPr="0002733A">
        <w:rPr>
          <w:lang w:eastAsia="en-US"/>
        </w:rPr>
        <w:t xml:space="preserve"> drukten mij de zonden nog maar recht, had ik maar gevoel van mijn armoed</w:t>
      </w:r>
      <w:r w:rsidR="005C6122">
        <w:rPr>
          <w:lang w:eastAsia="en-US"/>
        </w:rPr>
        <w:t>e</w:t>
      </w:r>
      <w:r w:rsidRPr="0002733A">
        <w:rPr>
          <w:lang w:eastAsia="en-US"/>
        </w:rPr>
        <w:t xml:space="preserve">. </w:t>
      </w:r>
    </w:p>
    <w:p w14:paraId="4412FC8D" w14:textId="77777777" w:rsidR="005C6122" w:rsidRDefault="00D75FC1" w:rsidP="00D75FC1">
      <w:pPr>
        <w:jc w:val="both"/>
        <w:rPr>
          <w:lang w:eastAsia="en-US"/>
        </w:rPr>
      </w:pPr>
      <w:r w:rsidRPr="0002733A">
        <w:rPr>
          <w:lang w:eastAsia="en-US"/>
        </w:rPr>
        <w:t>En waarlijk dat behoort vooral tot onze ellende, dat wij niet goed vatten kunnen hoe ellendig wij zijn; voelden wij dit goed, er was dag noch nacht</w:t>
      </w:r>
      <w:r w:rsidR="005C6122">
        <w:rPr>
          <w:lang w:eastAsia="en-US"/>
        </w:rPr>
        <w:t>rust en volstrekt geen tussenpo</w:t>
      </w:r>
      <w:r w:rsidRPr="0002733A">
        <w:rPr>
          <w:lang w:eastAsia="en-US"/>
        </w:rPr>
        <w:t>zing van hopen en wa</w:t>
      </w:r>
      <w:r w:rsidR="005C6122">
        <w:rPr>
          <w:lang w:eastAsia="en-US"/>
        </w:rPr>
        <w:t>nho</w:t>
      </w:r>
      <w:r w:rsidRPr="0002733A">
        <w:rPr>
          <w:lang w:eastAsia="en-US"/>
        </w:rPr>
        <w:t>p</w:t>
      </w:r>
      <w:r w:rsidR="005C6122">
        <w:rPr>
          <w:lang w:eastAsia="en-US"/>
        </w:rPr>
        <w:t>e</w:t>
      </w:r>
      <w:r w:rsidRPr="0002733A">
        <w:rPr>
          <w:lang w:eastAsia="en-US"/>
        </w:rPr>
        <w:t xml:space="preserve">n, maar een onophoudelijk schreeuwen om hulp tot wij goed wisten dat wij stonden op de rots des heils, </w:t>
      </w:r>
      <w:r>
        <w:rPr>
          <w:lang w:eastAsia="en-US"/>
        </w:rPr>
        <w:t>Christus. Ja,</w:t>
      </w:r>
      <w:r w:rsidRPr="0002733A">
        <w:rPr>
          <w:lang w:eastAsia="en-US"/>
        </w:rPr>
        <w:t xml:space="preserve"> tot wij daarvan </w:t>
      </w:r>
      <w:r>
        <w:rPr>
          <w:lang w:eastAsia="en-US"/>
        </w:rPr>
        <w:t xml:space="preserve">zeker </w:t>
      </w:r>
      <w:r w:rsidRPr="0002733A">
        <w:rPr>
          <w:lang w:eastAsia="en-US"/>
        </w:rPr>
        <w:t>waren, dat wij zijn opgenomen met armen van eeuwige liefde en erbar</w:t>
      </w:r>
      <w:r w:rsidRPr="0002733A">
        <w:rPr>
          <w:lang w:eastAsia="en-US"/>
        </w:rPr>
        <w:softHyphen/>
      </w:r>
      <w:r w:rsidR="005C6122">
        <w:rPr>
          <w:lang w:eastAsia="en-US"/>
        </w:rPr>
        <w:t>mi</w:t>
      </w:r>
      <w:r w:rsidRPr="0002733A">
        <w:rPr>
          <w:lang w:eastAsia="en-US"/>
        </w:rPr>
        <w:t xml:space="preserve">ng. </w:t>
      </w:r>
    </w:p>
    <w:p w14:paraId="276F7F45" w14:textId="77777777" w:rsidR="005C6122" w:rsidRDefault="00D75FC1" w:rsidP="00D75FC1">
      <w:pPr>
        <w:jc w:val="both"/>
        <w:rPr>
          <w:lang w:eastAsia="en-US"/>
        </w:rPr>
      </w:pPr>
      <w:r w:rsidRPr="0002733A">
        <w:rPr>
          <w:lang w:eastAsia="en-US"/>
        </w:rPr>
        <w:t xml:space="preserve">Daarom nu, terwijl de hulp uit Sion schijnt uit te blijven, maakt God ons zo ellendig, opdat wij recht ellendig zijn; dan merken wij ook eerst recht, als wij met al het onze te schande geworden zijn, wat het al in zich heeft als de Heere zegt: </w:t>
      </w:r>
      <w:r w:rsidR="005C6122" w:rsidRPr="005C6122">
        <w:rPr>
          <w:i/>
          <w:lang w:eastAsia="en-US"/>
        </w:rPr>
        <w:t>M</w:t>
      </w:r>
      <w:r w:rsidRPr="005C6122">
        <w:rPr>
          <w:i/>
          <w:lang w:eastAsia="en-US"/>
        </w:rPr>
        <w:t>ijn genade zal van u niet wijken.</w:t>
      </w:r>
      <w:r w:rsidRPr="0002733A">
        <w:rPr>
          <w:lang w:eastAsia="en-US"/>
        </w:rPr>
        <w:t xml:space="preserve"> O dat par</w:t>
      </w:r>
      <w:r w:rsidRPr="0002733A">
        <w:rPr>
          <w:lang w:eastAsia="en-US"/>
        </w:rPr>
        <w:softHyphen/>
        <w:t>don</w:t>
      </w:r>
      <w:r w:rsidR="005C6122">
        <w:rPr>
          <w:lang w:eastAsia="en-US"/>
        </w:rPr>
        <w:t xml:space="preserve"> </w:t>
      </w:r>
      <w:r w:rsidRPr="0002733A">
        <w:rPr>
          <w:lang w:eastAsia="en-US"/>
        </w:rPr>
        <w:t xml:space="preserve">als wij </w:t>
      </w:r>
      <w:r w:rsidR="005C6122">
        <w:rPr>
          <w:lang w:eastAsia="en-US"/>
        </w:rPr>
        <w:t>m</w:t>
      </w:r>
      <w:r w:rsidRPr="0002733A">
        <w:rPr>
          <w:lang w:eastAsia="en-US"/>
        </w:rPr>
        <w:t>et de strop om de hals komen! Eerder toch ook geen blijvende rus</w:t>
      </w:r>
      <w:r w:rsidR="005C6122">
        <w:rPr>
          <w:lang w:eastAsia="en-US"/>
        </w:rPr>
        <w:t>t, maar daarentegen een vrolijk-</w:t>
      </w:r>
      <w:r w:rsidRPr="0002733A">
        <w:rPr>
          <w:lang w:eastAsia="en-US"/>
        </w:rPr>
        <w:t>zijn bij zonnesc</w:t>
      </w:r>
      <w:r w:rsidR="005C6122">
        <w:rPr>
          <w:lang w:eastAsia="en-US"/>
        </w:rPr>
        <w:t>hijn, en een treuren bij nevela</w:t>
      </w:r>
      <w:r w:rsidRPr="0002733A">
        <w:rPr>
          <w:lang w:eastAsia="en-US"/>
        </w:rPr>
        <w:t xml:space="preserve">chtig weer. </w:t>
      </w:r>
    </w:p>
    <w:p w14:paraId="7B724FEE" w14:textId="77777777" w:rsidR="00D75FC1" w:rsidRPr="0002733A" w:rsidRDefault="00D75FC1" w:rsidP="00D75FC1">
      <w:pPr>
        <w:jc w:val="both"/>
        <w:rPr>
          <w:lang w:eastAsia="en-US"/>
        </w:rPr>
      </w:pPr>
      <w:r w:rsidRPr="0002733A">
        <w:rPr>
          <w:lang w:eastAsia="en-US"/>
        </w:rPr>
        <w:t>Laat dit ook tevens tot antwoord dienen aan de lieve broe</w:t>
      </w:r>
      <w:r w:rsidRPr="0002733A">
        <w:rPr>
          <w:lang w:eastAsia="en-US"/>
        </w:rPr>
        <w:softHyphen/>
        <w:t>ders Seilbe</w:t>
      </w:r>
      <w:r w:rsidR="005C6122">
        <w:rPr>
          <w:lang w:eastAsia="en-US"/>
        </w:rPr>
        <w:t>r</w:t>
      </w:r>
      <w:r w:rsidRPr="0002733A">
        <w:rPr>
          <w:lang w:eastAsia="en-US"/>
        </w:rPr>
        <w:t xml:space="preserve">ger en Hofman. </w:t>
      </w:r>
    </w:p>
    <w:p w14:paraId="6B7163CE" w14:textId="77777777" w:rsidR="005C6122" w:rsidRDefault="00D75FC1" w:rsidP="00D75FC1">
      <w:pPr>
        <w:jc w:val="both"/>
        <w:rPr>
          <w:lang w:eastAsia="en-US"/>
        </w:rPr>
      </w:pPr>
      <w:r w:rsidRPr="0002733A">
        <w:rPr>
          <w:lang w:eastAsia="en-US"/>
        </w:rPr>
        <w:t xml:space="preserve">Verder </w:t>
      </w:r>
      <w:r>
        <w:rPr>
          <w:lang w:eastAsia="en-US"/>
        </w:rPr>
        <w:t>-</w:t>
      </w:r>
      <w:r w:rsidRPr="0002733A">
        <w:rPr>
          <w:lang w:eastAsia="en-US"/>
        </w:rPr>
        <w:t xml:space="preserve"> ja, gruwelen die wij tevoren niet gekend hebben, ontdekken wij in ons, hoe meer wij de woorden, vrije ge</w:t>
      </w:r>
      <w:r w:rsidRPr="0002733A">
        <w:rPr>
          <w:lang w:eastAsia="en-US"/>
        </w:rPr>
        <w:softHyphen/>
        <w:t>nade, die van ons niet wijken zal, ler</w:t>
      </w:r>
      <w:r w:rsidR="005C6122">
        <w:rPr>
          <w:lang w:eastAsia="en-US"/>
        </w:rPr>
        <w:t>en</w:t>
      </w:r>
      <w:r w:rsidRPr="0002733A">
        <w:rPr>
          <w:lang w:eastAsia="en-US"/>
        </w:rPr>
        <w:t xml:space="preserve"> verstaan. En bovenal dierbaar worden ons dezelve, als wij haar vervuld zien bij</w:t>
      </w:r>
      <w:r w:rsidR="005C6122">
        <w:rPr>
          <w:lang w:eastAsia="en-US"/>
        </w:rPr>
        <w:t xml:space="preserve"> </w:t>
      </w:r>
      <w:r w:rsidRPr="0002733A">
        <w:rPr>
          <w:lang w:eastAsia="en-US"/>
        </w:rPr>
        <w:t>ons</w:t>
      </w:r>
      <w:r w:rsidR="005C6122">
        <w:rPr>
          <w:lang w:eastAsia="en-US"/>
        </w:rPr>
        <w:t>, niettegenstaande</w:t>
      </w:r>
      <w:r w:rsidRPr="0002733A">
        <w:rPr>
          <w:lang w:eastAsia="en-US"/>
        </w:rPr>
        <w:t xml:space="preserve"> het zonden begaan tegen licht en plicht</w:t>
      </w:r>
      <w:r>
        <w:rPr>
          <w:lang w:eastAsia="en-US"/>
        </w:rPr>
        <w:t>. Zo</w:t>
      </w:r>
      <w:r w:rsidRPr="0002733A">
        <w:rPr>
          <w:lang w:eastAsia="en-US"/>
        </w:rPr>
        <w:t xml:space="preserve"> erva</w:t>
      </w:r>
      <w:r w:rsidRPr="0002733A">
        <w:rPr>
          <w:lang w:eastAsia="en-US"/>
        </w:rPr>
        <w:softHyphen/>
        <w:t>ren wij dat de Heere zijn zal die Hij zijn zal, de God Amen, de eeuwige trouwe en onveranderlijke Verbonds</w:t>
      </w:r>
      <w:r w:rsidR="005C6122">
        <w:rPr>
          <w:lang w:eastAsia="en-US"/>
        </w:rPr>
        <w:t>-</w:t>
      </w:r>
      <w:r w:rsidRPr="0002733A">
        <w:rPr>
          <w:lang w:eastAsia="en-US"/>
        </w:rPr>
        <w:t xml:space="preserve">God van </w:t>
      </w:r>
      <w:r>
        <w:rPr>
          <w:lang w:eastAsia="en-US"/>
        </w:rPr>
        <w:t>Zijn volk</w:t>
      </w:r>
      <w:r w:rsidRPr="0002733A">
        <w:rPr>
          <w:lang w:eastAsia="en-US"/>
        </w:rPr>
        <w:t>, die niet met ons doet naar wij verdiend hebben, maar</w:t>
      </w:r>
      <w:r>
        <w:rPr>
          <w:lang w:eastAsia="en-US"/>
        </w:rPr>
        <w:t xml:space="preserve"> al </w:t>
      </w:r>
      <w:r w:rsidRPr="0002733A">
        <w:rPr>
          <w:lang w:eastAsia="en-US"/>
        </w:rPr>
        <w:t xml:space="preserve">onze zonden om Zijns Naams wil, om van </w:t>
      </w:r>
      <w:r>
        <w:rPr>
          <w:lang w:eastAsia="en-US"/>
        </w:rPr>
        <w:t>Zijn waarheid</w:t>
      </w:r>
      <w:r w:rsidRPr="0002733A">
        <w:rPr>
          <w:lang w:eastAsia="en-US"/>
        </w:rPr>
        <w:t xml:space="preserve"> wil, wegblaast als een damp, vergeet als nooit bedreven, uitdelgt als een nevel. </w:t>
      </w:r>
      <w:r w:rsidRPr="005C6122">
        <w:rPr>
          <w:i/>
          <w:lang w:eastAsia="en-US"/>
        </w:rPr>
        <w:t>Het Verbond mijns vredes zal in eeuwigheid niet wegvallen,</w:t>
      </w:r>
      <w:r w:rsidRPr="0002733A">
        <w:rPr>
          <w:lang w:eastAsia="en-US"/>
        </w:rPr>
        <w:t xml:space="preserve"> spreekt de Heere, uw </w:t>
      </w:r>
      <w:r>
        <w:rPr>
          <w:lang w:eastAsia="en-US"/>
        </w:rPr>
        <w:t>Ontfermer</w:t>
      </w:r>
      <w:r w:rsidRPr="0002733A">
        <w:rPr>
          <w:lang w:eastAsia="en-US"/>
        </w:rPr>
        <w:t xml:space="preserve"> </w:t>
      </w:r>
      <w:r>
        <w:rPr>
          <w:lang w:eastAsia="en-US"/>
        </w:rPr>
        <w:t>-</w:t>
      </w:r>
      <w:r w:rsidRPr="0002733A">
        <w:rPr>
          <w:lang w:eastAsia="en-US"/>
        </w:rPr>
        <w:t xml:space="preserve"> Vroeger zegt Hij: mijn genadeaal van u niet wijken, dit van u lezen wij hier niet, en het kan er ook niet staan. Want het Verbond van de Vredes Gods dat hier bedoeld is, is niet met ons opgericht, maar bevestigd in </w:t>
      </w:r>
      <w:r>
        <w:rPr>
          <w:lang w:eastAsia="en-US"/>
        </w:rPr>
        <w:t>Christus</w:t>
      </w:r>
      <w:r w:rsidRPr="0002733A">
        <w:rPr>
          <w:lang w:eastAsia="en-US"/>
        </w:rPr>
        <w:t xml:space="preserve"> en daar</w:t>
      </w:r>
      <w:r w:rsidRPr="0002733A">
        <w:rPr>
          <w:lang w:eastAsia="en-US"/>
        </w:rPr>
        <w:softHyphen/>
        <w:t xml:space="preserve">om onverbreekbaar en eeuwig. </w:t>
      </w:r>
    </w:p>
    <w:p w14:paraId="780EC9E6" w14:textId="77777777" w:rsidR="005C6122" w:rsidRDefault="00D75FC1" w:rsidP="00D75FC1">
      <w:pPr>
        <w:jc w:val="both"/>
        <w:rPr>
          <w:lang w:eastAsia="en-US"/>
        </w:rPr>
      </w:pPr>
      <w:r w:rsidRPr="0002733A">
        <w:rPr>
          <w:lang w:eastAsia="en-US"/>
        </w:rPr>
        <w:t xml:space="preserve">In Adam hadden wij de schat in onze hand; door hem ging hij verloren en teniet, in </w:t>
      </w:r>
      <w:r>
        <w:rPr>
          <w:lang w:eastAsia="en-US"/>
        </w:rPr>
        <w:t>Christus</w:t>
      </w:r>
      <w:r w:rsidRPr="0002733A">
        <w:rPr>
          <w:lang w:eastAsia="en-US"/>
        </w:rPr>
        <w:t xml:space="preserve"> is dezelve zo bewaard, dat wij hier die nimmer verspelen of verliezen kunnen; wij mogen leven van de rente, het kapitaal bezitten wij wel, maar dat merken wij eerst als wij daar gekomen zijn, waar wij Hem aanschouwen zullen, die wij niet gezien hebben, en toch liefhebben. O vatten wij de troost, dat met een offergave, het Lam Gods zoveel gedaan heeft, dat </w:t>
      </w:r>
      <w:r>
        <w:rPr>
          <w:lang w:eastAsia="en-US"/>
        </w:rPr>
        <w:t>Zijn volk</w:t>
      </w:r>
      <w:r w:rsidRPr="0002733A">
        <w:rPr>
          <w:lang w:eastAsia="en-US"/>
        </w:rPr>
        <w:t xml:space="preserve"> zich voleindigd noemen kan, en dat ons leven in Kedars hutten niets anders is, als een wachten op de openbaring van de Zaligheid die ons van eeuwigheid bereid is</w:t>
      </w:r>
      <w:r w:rsidR="005C6122">
        <w:rPr>
          <w:lang w:eastAsia="en-US"/>
        </w:rPr>
        <w:t>. W</w:t>
      </w:r>
      <w:r w:rsidRPr="0002733A">
        <w:rPr>
          <w:lang w:eastAsia="en-US"/>
        </w:rPr>
        <w:t>elke ons de Vader aller ge</w:t>
      </w:r>
      <w:r w:rsidRPr="0002733A">
        <w:rPr>
          <w:lang w:eastAsia="en-US"/>
        </w:rPr>
        <w:softHyphen/>
        <w:t>nade geschonken heeft, die rijk is in ontferming over</w:t>
      </w:r>
      <w:r>
        <w:rPr>
          <w:lang w:eastAsia="en-US"/>
        </w:rPr>
        <w:t xml:space="preserve"> al </w:t>
      </w:r>
      <w:r w:rsidRPr="0002733A">
        <w:rPr>
          <w:lang w:eastAsia="en-US"/>
        </w:rPr>
        <w:t xml:space="preserve">degenen, </w:t>
      </w:r>
      <w:r w:rsidR="005C6122">
        <w:rPr>
          <w:lang w:eastAsia="en-US"/>
        </w:rPr>
        <w:t>d</w:t>
      </w:r>
      <w:r w:rsidRPr="0002733A">
        <w:rPr>
          <w:lang w:eastAsia="en-US"/>
        </w:rPr>
        <w:t>ie</w:t>
      </w:r>
      <w:r w:rsidR="005C6122">
        <w:rPr>
          <w:lang w:eastAsia="en-US"/>
        </w:rPr>
        <w:t xml:space="preserve"> </w:t>
      </w:r>
      <w:r w:rsidRPr="0002733A">
        <w:rPr>
          <w:lang w:eastAsia="en-US"/>
        </w:rPr>
        <w:t xml:space="preserve">Hem aanroepen, die trouwe houdt in </w:t>
      </w:r>
      <w:r w:rsidR="005C6122" w:rsidRPr="0002733A">
        <w:rPr>
          <w:lang w:eastAsia="en-US"/>
        </w:rPr>
        <w:t>eeuwighei</w:t>
      </w:r>
      <w:r w:rsidR="005C6122">
        <w:rPr>
          <w:lang w:eastAsia="en-US"/>
        </w:rPr>
        <w:t>d</w:t>
      </w:r>
      <w:r w:rsidRPr="0002733A">
        <w:rPr>
          <w:lang w:eastAsia="en-US"/>
        </w:rPr>
        <w:t xml:space="preserve"> en niet te schande laat worden, die op Hem wachten. Dit wachten, een ware werkza</w:t>
      </w:r>
      <w:r>
        <w:rPr>
          <w:lang w:eastAsia="en-US"/>
        </w:rPr>
        <w:t>a</w:t>
      </w:r>
      <w:r w:rsidR="005C6122">
        <w:rPr>
          <w:lang w:eastAsia="en-US"/>
        </w:rPr>
        <w:t>m</w:t>
      </w:r>
      <w:r w:rsidRPr="0002733A">
        <w:rPr>
          <w:lang w:eastAsia="en-US"/>
        </w:rPr>
        <w:t>heid des geloofs (juist daar doorbrekende waar ons alles voor de hand als is afgebroken wordt</w:t>
      </w:r>
      <w:r w:rsidR="005C6122">
        <w:rPr>
          <w:lang w:eastAsia="en-US"/>
        </w:rPr>
        <w:t>; e</w:t>
      </w:r>
      <w:r>
        <w:rPr>
          <w:lang w:eastAsia="en-US"/>
        </w:rPr>
        <w:t>n</w:t>
      </w:r>
      <w:r w:rsidRPr="0002733A">
        <w:rPr>
          <w:lang w:eastAsia="en-US"/>
        </w:rPr>
        <w:t xml:space="preserve"> wij zo gebonden worden dat wij niet</w:t>
      </w:r>
      <w:r w:rsidR="005C6122">
        <w:rPr>
          <w:lang w:eastAsia="en-US"/>
        </w:rPr>
        <w:t xml:space="preserve"> </w:t>
      </w:r>
      <w:r w:rsidRPr="0002733A">
        <w:rPr>
          <w:lang w:eastAsia="en-US"/>
        </w:rPr>
        <w:t>anders kunnen) valt ons uitwendig en inwendig, tijdelijk en geestelijk, het allermoeilijkst</w:t>
      </w:r>
      <w:r w:rsidR="005C6122">
        <w:rPr>
          <w:lang w:eastAsia="en-US"/>
        </w:rPr>
        <w:t>. W</w:t>
      </w:r>
      <w:r w:rsidRPr="0002733A">
        <w:rPr>
          <w:lang w:eastAsia="en-US"/>
        </w:rPr>
        <w:t xml:space="preserve">ij leren er </w:t>
      </w:r>
      <w:r w:rsidR="005C6122">
        <w:rPr>
          <w:lang w:eastAsia="en-US"/>
        </w:rPr>
        <w:t>wat van op de weg van de zalige wanhoop</w:t>
      </w:r>
      <w:r w:rsidRPr="0002733A">
        <w:rPr>
          <w:lang w:eastAsia="en-US"/>
        </w:rPr>
        <w:t xml:space="preserve"> aan </w:t>
      </w:r>
      <w:r>
        <w:rPr>
          <w:lang w:eastAsia="en-US"/>
        </w:rPr>
        <w:t>onszelf</w:t>
      </w:r>
      <w:r w:rsidRPr="0002733A">
        <w:rPr>
          <w:lang w:eastAsia="en-US"/>
        </w:rPr>
        <w:t xml:space="preserve"> en aan</w:t>
      </w:r>
      <w:r>
        <w:rPr>
          <w:lang w:eastAsia="en-US"/>
        </w:rPr>
        <w:t xml:space="preserve"> al</w:t>
      </w:r>
      <w:r w:rsidR="005C6122">
        <w:rPr>
          <w:lang w:eastAsia="en-US"/>
        </w:rPr>
        <w:t>le</w:t>
      </w:r>
      <w:r>
        <w:rPr>
          <w:lang w:eastAsia="en-US"/>
        </w:rPr>
        <w:t xml:space="preserve"> </w:t>
      </w:r>
      <w:r w:rsidRPr="0002733A">
        <w:rPr>
          <w:lang w:eastAsia="en-US"/>
        </w:rPr>
        <w:t>crea</w:t>
      </w:r>
      <w:r w:rsidRPr="0002733A">
        <w:rPr>
          <w:lang w:eastAsia="en-US"/>
        </w:rPr>
        <w:softHyphen/>
        <w:t xml:space="preserve">turen. Wij zijn er gewoonlijk eerst dan uit, als wij </w:t>
      </w:r>
      <w:r w:rsidR="005C6122">
        <w:rPr>
          <w:lang w:eastAsia="en-US"/>
        </w:rPr>
        <w:t>ó</w:t>
      </w:r>
      <w:r w:rsidRPr="0002733A">
        <w:rPr>
          <w:lang w:eastAsia="en-US"/>
        </w:rPr>
        <w:t xml:space="preserve">f het alles opgeven, menende dat het met alles gedaan is, </w:t>
      </w:r>
      <w:r w:rsidR="005C6122">
        <w:rPr>
          <w:lang w:eastAsia="en-US"/>
        </w:rPr>
        <w:t>ó</w:t>
      </w:r>
      <w:r w:rsidRPr="0002733A">
        <w:rPr>
          <w:lang w:eastAsia="en-US"/>
        </w:rPr>
        <w:t>f als ons</w:t>
      </w:r>
      <w:r w:rsidR="005C6122">
        <w:rPr>
          <w:lang w:eastAsia="en-US"/>
        </w:rPr>
        <w:t xml:space="preserve"> </w:t>
      </w:r>
      <w:r w:rsidRPr="0002733A">
        <w:rPr>
          <w:lang w:eastAsia="en-US"/>
        </w:rPr>
        <w:t>alles zo hetzelfde wordt, dat wij ons alleen daarin ver</w:t>
      </w:r>
      <w:r w:rsidRPr="0002733A">
        <w:rPr>
          <w:lang w:eastAsia="en-US"/>
        </w:rPr>
        <w:softHyphen/>
        <w:t xml:space="preserve">heugen dat God toch God </w:t>
      </w:r>
      <w:r>
        <w:rPr>
          <w:lang w:eastAsia="en-US"/>
        </w:rPr>
        <w:t>blijft</w:t>
      </w:r>
      <w:r w:rsidRPr="0002733A">
        <w:rPr>
          <w:lang w:eastAsia="en-US"/>
        </w:rPr>
        <w:t xml:space="preserve"> en ons de zonden vergeven zijn, en dat Hij </w:t>
      </w:r>
      <w:r>
        <w:rPr>
          <w:lang w:eastAsia="en-US"/>
        </w:rPr>
        <w:t>Zijn waarheid</w:t>
      </w:r>
      <w:r w:rsidRPr="0002733A">
        <w:rPr>
          <w:lang w:eastAsia="en-US"/>
        </w:rPr>
        <w:t xml:space="preserve"> nimmer krenken zal. Dan ge</w:t>
      </w:r>
      <w:r w:rsidRPr="0002733A">
        <w:rPr>
          <w:lang w:eastAsia="en-US"/>
        </w:rPr>
        <w:softHyphen/>
        <w:t>loven wij ook dat de Rechterhand van de Allerhoogste alles verandere</w:t>
      </w:r>
      <w:r w:rsidR="005C6122">
        <w:rPr>
          <w:lang w:eastAsia="en-US"/>
        </w:rPr>
        <w:t>n</w:t>
      </w:r>
      <w:r w:rsidRPr="0002733A">
        <w:rPr>
          <w:lang w:eastAsia="en-US"/>
        </w:rPr>
        <w:t xml:space="preserve"> kan, als Hij het goed vindt, en lachen zo ein</w:t>
      </w:r>
      <w:r w:rsidRPr="0002733A">
        <w:rPr>
          <w:lang w:eastAsia="en-US"/>
        </w:rPr>
        <w:softHyphen/>
        <w:t>delijk met</w:t>
      </w:r>
      <w:r w:rsidR="005C6122">
        <w:rPr>
          <w:lang w:eastAsia="en-US"/>
        </w:rPr>
        <w:t xml:space="preserve"> </w:t>
      </w:r>
      <w:r w:rsidRPr="0002733A">
        <w:rPr>
          <w:lang w:eastAsia="en-US"/>
        </w:rPr>
        <w:t>des werelds speeltoneel, dat toch eens uit</w:t>
      </w:r>
      <w:r w:rsidRPr="0002733A">
        <w:rPr>
          <w:lang w:eastAsia="en-US"/>
        </w:rPr>
        <w:softHyphen/>
        <w:t>gespeeld zal hebben</w:t>
      </w:r>
      <w:r w:rsidR="005C6122">
        <w:rPr>
          <w:lang w:eastAsia="en-US"/>
        </w:rPr>
        <w:t>. D</w:t>
      </w:r>
      <w:r w:rsidRPr="0002733A">
        <w:rPr>
          <w:lang w:eastAsia="en-US"/>
        </w:rPr>
        <w:t xml:space="preserve">an ligt op dit </w:t>
      </w:r>
      <w:r w:rsidR="005C6122" w:rsidRPr="0002733A">
        <w:rPr>
          <w:lang w:eastAsia="en-US"/>
        </w:rPr>
        <w:t>Theater</w:t>
      </w:r>
      <w:r w:rsidRPr="0002733A">
        <w:rPr>
          <w:lang w:eastAsia="en-US"/>
        </w:rPr>
        <w:t xml:space="preserve"> een eeuwige nacht, terwijl de treurigen in Sion voor </w:t>
      </w:r>
      <w:r>
        <w:rPr>
          <w:lang w:eastAsia="en-US"/>
        </w:rPr>
        <w:t xml:space="preserve">as </w:t>
      </w:r>
      <w:r w:rsidRPr="0002733A">
        <w:rPr>
          <w:lang w:eastAsia="en-US"/>
        </w:rPr>
        <w:t xml:space="preserve">sieraad van de vreugde ontvangen en juichen in de Eeuwige </w:t>
      </w:r>
      <w:r w:rsidR="005C6122">
        <w:rPr>
          <w:lang w:eastAsia="en-US"/>
        </w:rPr>
        <w:t>z</w:t>
      </w:r>
      <w:r>
        <w:rPr>
          <w:lang w:eastAsia="en-US"/>
        </w:rPr>
        <w:t>al</w:t>
      </w:r>
      <w:r w:rsidRPr="0002733A">
        <w:rPr>
          <w:lang w:eastAsia="en-US"/>
        </w:rPr>
        <w:t xml:space="preserve">en van de Lichts, aan de bruiloftstafel </w:t>
      </w:r>
      <w:r>
        <w:rPr>
          <w:lang w:eastAsia="en-US"/>
        </w:rPr>
        <w:t>van het Lam</w:t>
      </w:r>
      <w:r w:rsidRPr="0002733A">
        <w:rPr>
          <w:lang w:eastAsia="en-US"/>
        </w:rPr>
        <w:t>. Van het Lam hetwelk overwonnen heeft, z</w:t>
      </w:r>
      <w:r w:rsidR="005C6122">
        <w:rPr>
          <w:lang w:eastAsia="en-US"/>
        </w:rPr>
        <w:t>ó</w:t>
      </w:r>
      <w:r w:rsidRPr="0002733A">
        <w:rPr>
          <w:lang w:eastAsia="en-US"/>
        </w:rPr>
        <w:t xml:space="preserve"> overwonnen heeft, dat zo wij maar geopende ogen hadden, dan zagen wij</w:t>
      </w:r>
      <w:r>
        <w:rPr>
          <w:lang w:eastAsia="en-US"/>
        </w:rPr>
        <w:t xml:space="preserve"> al </w:t>
      </w:r>
      <w:r w:rsidR="005C6122">
        <w:rPr>
          <w:lang w:eastAsia="en-US"/>
        </w:rPr>
        <w:t>Z</w:t>
      </w:r>
      <w:r w:rsidRPr="0002733A">
        <w:rPr>
          <w:lang w:eastAsia="en-US"/>
        </w:rPr>
        <w:t>ijn</w:t>
      </w:r>
      <w:r w:rsidR="005C6122">
        <w:rPr>
          <w:lang w:eastAsia="en-US"/>
        </w:rPr>
        <w:t>e</w:t>
      </w:r>
      <w:r w:rsidRPr="0002733A">
        <w:rPr>
          <w:lang w:eastAsia="en-US"/>
        </w:rPr>
        <w:t xml:space="preserve"> en onze vijanden onder onze voeten vertreden liggen. </w:t>
      </w:r>
    </w:p>
    <w:p w14:paraId="6A646454" w14:textId="77777777" w:rsidR="0093404A" w:rsidRDefault="00D75FC1" w:rsidP="00D75FC1">
      <w:pPr>
        <w:jc w:val="both"/>
        <w:rPr>
          <w:lang w:eastAsia="en-US"/>
        </w:rPr>
      </w:pPr>
      <w:r w:rsidRPr="0002733A">
        <w:rPr>
          <w:lang w:eastAsia="en-US"/>
        </w:rPr>
        <w:t xml:space="preserve">Ach, dat hardnekkige ongeloof en die blindheid onzes harten! Is God verzoend of moet Hij nog verzoend werden? Is alles wat tot onze zaligheid dient, voor de tijden van de wereld al door de Heere bereid of niet? Is God onveranderlijk of kan Hem Zijn Verbond, de gewisse genade Davids door </w:t>
      </w:r>
      <w:r>
        <w:rPr>
          <w:lang w:eastAsia="en-US"/>
        </w:rPr>
        <w:t>Zijn belofte</w:t>
      </w:r>
      <w:r w:rsidRPr="0002733A">
        <w:rPr>
          <w:lang w:eastAsia="en-US"/>
        </w:rPr>
        <w:t xml:space="preserve"> en eed bij Zichzelf gedaan berouwen? Is zijn Liefde tot op heden of eeuwig? Is </w:t>
      </w:r>
      <w:r>
        <w:rPr>
          <w:lang w:eastAsia="en-US"/>
        </w:rPr>
        <w:t>Christus</w:t>
      </w:r>
      <w:r w:rsidRPr="0002733A">
        <w:rPr>
          <w:lang w:eastAsia="en-US"/>
        </w:rPr>
        <w:t xml:space="preserve"> van de zonde ge</w:t>
      </w:r>
      <w:r w:rsidRPr="0002733A">
        <w:rPr>
          <w:lang w:eastAsia="en-US"/>
        </w:rPr>
        <w:softHyphen/>
        <w:t>storve</w:t>
      </w:r>
      <w:r w:rsidR="005C6122">
        <w:rPr>
          <w:lang w:eastAsia="en-US"/>
        </w:rPr>
        <w:t>n</w:t>
      </w:r>
      <w:r w:rsidRPr="0002733A">
        <w:rPr>
          <w:lang w:eastAsia="en-US"/>
        </w:rPr>
        <w:t xml:space="preserve"> of moet Hij </w:t>
      </w:r>
      <w:r w:rsidR="005C6122">
        <w:rPr>
          <w:lang w:eastAsia="en-US"/>
        </w:rPr>
        <w:t>n</w:t>
      </w:r>
      <w:r w:rsidRPr="0002733A">
        <w:rPr>
          <w:lang w:eastAsia="en-US"/>
        </w:rPr>
        <w:t>og dagelijks geofferd wo</w:t>
      </w:r>
      <w:r w:rsidR="005C6122">
        <w:rPr>
          <w:lang w:eastAsia="en-US"/>
        </w:rPr>
        <w:t>r</w:t>
      </w:r>
      <w:r w:rsidRPr="0002733A">
        <w:rPr>
          <w:lang w:eastAsia="en-US"/>
        </w:rPr>
        <w:t xml:space="preserve">den? Is </w:t>
      </w:r>
      <w:r w:rsidR="005C6122">
        <w:rPr>
          <w:lang w:eastAsia="en-US"/>
        </w:rPr>
        <w:t>Z</w:t>
      </w:r>
      <w:r w:rsidRPr="0002733A">
        <w:rPr>
          <w:lang w:eastAsia="en-US"/>
        </w:rPr>
        <w:t>ijn gerechtigheid een eeuwiggeldende en bedekt zij ook onze toekomende zonden, of behoeven wij misschien nog mis</w:t>
      </w:r>
      <w:r w:rsidRPr="0002733A">
        <w:rPr>
          <w:lang w:eastAsia="en-US"/>
        </w:rPr>
        <w:softHyphen/>
        <w:t>offers? Heeft Hij in eeuwigheid voleind</w:t>
      </w:r>
      <w:r>
        <w:rPr>
          <w:lang w:eastAsia="en-US"/>
        </w:rPr>
        <w:t xml:space="preserve"> al </w:t>
      </w:r>
      <w:r w:rsidRPr="0002733A">
        <w:rPr>
          <w:lang w:eastAsia="en-US"/>
        </w:rPr>
        <w:t xml:space="preserve">die geheiligd zijn, of behoort bij Zijn eeuwig geldend offer, en bij Zijn gerechtigheid, waarin de Schrift zegt dat wij heerlijk zijn zullen, nog een heiligmaking als uit ons, half gewerkt door een van </w:t>
      </w:r>
      <w:r>
        <w:rPr>
          <w:lang w:eastAsia="en-US"/>
        </w:rPr>
        <w:t>Christus</w:t>
      </w:r>
      <w:r w:rsidR="0093404A">
        <w:rPr>
          <w:lang w:eastAsia="en-US"/>
        </w:rPr>
        <w:t xml:space="preserve"> afgebeden</w:t>
      </w:r>
      <w:r w:rsidRPr="0002733A">
        <w:rPr>
          <w:lang w:eastAsia="en-US"/>
        </w:rPr>
        <w:t xml:space="preserve"> kracht, en half gelapt door een krachtsinspanning uit ons, die de Heere,</w:t>
      </w:r>
      <w:r w:rsidR="0093404A">
        <w:rPr>
          <w:lang w:eastAsia="en-US"/>
        </w:rPr>
        <w:t xml:space="preserve"> - </w:t>
      </w:r>
      <w:r w:rsidRPr="0002733A">
        <w:rPr>
          <w:lang w:eastAsia="en-US"/>
        </w:rPr>
        <w:t xml:space="preserve">die zijn </w:t>
      </w:r>
      <w:r w:rsidR="0093404A">
        <w:rPr>
          <w:lang w:eastAsia="en-US"/>
        </w:rPr>
        <w:t>eer</w:t>
      </w:r>
      <w:r>
        <w:rPr>
          <w:lang w:eastAsia="en-US"/>
        </w:rPr>
        <w:t xml:space="preserve"> geen </w:t>
      </w:r>
      <w:r w:rsidRPr="0002733A">
        <w:rPr>
          <w:lang w:eastAsia="en-US"/>
        </w:rPr>
        <w:t xml:space="preserve">andere geven wil, </w:t>
      </w:r>
      <w:r w:rsidR="0093404A">
        <w:rPr>
          <w:lang w:eastAsia="en-US"/>
        </w:rPr>
        <w:t xml:space="preserve">- </w:t>
      </w:r>
      <w:r w:rsidRPr="0002733A">
        <w:rPr>
          <w:lang w:eastAsia="en-US"/>
        </w:rPr>
        <w:t xml:space="preserve">in het aangezicht smaadheid aandoet. </w:t>
      </w:r>
    </w:p>
    <w:p w14:paraId="2869DA63" w14:textId="77777777" w:rsidR="00D75FC1" w:rsidRPr="0002733A" w:rsidRDefault="00D75FC1" w:rsidP="00D75FC1">
      <w:pPr>
        <w:jc w:val="both"/>
        <w:rPr>
          <w:lang w:eastAsia="en-US"/>
        </w:rPr>
      </w:pPr>
      <w:r w:rsidRPr="0002733A">
        <w:rPr>
          <w:lang w:eastAsia="en-US"/>
        </w:rPr>
        <w:t xml:space="preserve">Ik ken maar </w:t>
      </w:r>
      <w:r w:rsidR="0093404A">
        <w:rPr>
          <w:lang w:eastAsia="en-US"/>
        </w:rPr>
        <w:t>éé</w:t>
      </w:r>
      <w:r w:rsidRPr="0002733A">
        <w:rPr>
          <w:lang w:eastAsia="en-US"/>
        </w:rPr>
        <w:t xml:space="preserve">n liefde </w:t>
      </w:r>
      <w:r w:rsidR="0093404A">
        <w:rPr>
          <w:lang w:eastAsia="en-US"/>
        </w:rPr>
        <w:t xml:space="preserve">van </w:t>
      </w:r>
      <w:r>
        <w:rPr>
          <w:lang w:eastAsia="en-US"/>
        </w:rPr>
        <w:t>Christus</w:t>
      </w:r>
      <w:r w:rsidRPr="0002733A">
        <w:rPr>
          <w:lang w:eastAsia="en-US"/>
        </w:rPr>
        <w:t xml:space="preserve">, die is </w:t>
      </w:r>
      <w:r>
        <w:rPr>
          <w:lang w:eastAsia="en-US"/>
        </w:rPr>
        <w:t>zowel</w:t>
      </w:r>
      <w:r w:rsidRPr="0002733A">
        <w:rPr>
          <w:lang w:eastAsia="en-US"/>
        </w:rPr>
        <w:t xml:space="preserve"> lang en breed als hoog en diep. He</w:t>
      </w:r>
      <w:r w:rsidR="0093404A">
        <w:rPr>
          <w:lang w:eastAsia="en-US"/>
        </w:rPr>
        <w:t xml:space="preserve">il </w:t>
      </w:r>
      <w:r w:rsidRPr="0002733A">
        <w:rPr>
          <w:lang w:eastAsia="en-US"/>
        </w:rPr>
        <w:t xml:space="preserve"> ons</w:t>
      </w:r>
      <w:r w:rsidR="0093404A">
        <w:rPr>
          <w:lang w:eastAsia="en-US"/>
        </w:rPr>
        <w:t>, als</w:t>
      </w:r>
      <w:r w:rsidRPr="0002733A">
        <w:rPr>
          <w:lang w:eastAsia="en-US"/>
        </w:rPr>
        <w:t xml:space="preserve"> ons kop en nek, benen en armen gebroken worden, dan </w:t>
      </w:r>
      <w:r>
        <w:rPr>
          <w:lang w:eastAsia="en-US"/>
        </w:rPr>
        <w:t xml:space="preserve">houden </w:t>
      </w:r>
      <w:r w:rsidRPr="0002733A">
        <w:rPr>
          <w:lang w:eastAsia="en-US"/>
        </w:rPr>
        <w:t>wij op met God te willen helpen aan onze zaligheid</w:t>
      </w:r>
      <w:r w:rsidR="0093404A">
        <w:rPr>
          <w:lang w:eastAsia="en-US"/>
        </w:rPr>
        <w:t>. A</w:t>
      </w:r>
      <w:r w:rsidRPr="0002733A">
        <w:rPr>
          <w:lang w:eastAsia="en-US"/>
        </w:rPr>
        <w:t xml:space="preserve">ndermaal heil ons, dat wanneer de </w:t>
      </w:r>
      <w:r w:rsidR="0093404A">
        <w:rPr>
          <w:lang w:eastAsia="en-US"/>
        </w:rPr>
        <w:t>s</w:t>
      </w:r>
      <w:r w:rsidRPr="0002733A">
        <w:rPr>
          <w:lang w:eastAsia="en-US"/>
        </w:rPr>
        <w:t>atan met ons geweten, met ons onge</w:t>
      </w:r>
      <w:r w:rsidRPr="0002733A">
        <w:rPr>
          <w:lang w:eastAsia="en-US"/>
        </w:rPr>
        <w:softHyphen/>
        <w:t>loof, met onze zonden, met wet en wereld en dood de gulden keten uiteen wil rukken (Rom. 8: 2830), hem kop</w:t>
      </w:r>
      <w:r w:rsidR="0093404A">
        <w:rPr>
          <w:lang w:eastAsia="en-US"/>
        </w:rPr>
        <w:t xml:space="preserve"> </w:t>
      </w:r>
      <w:r w:rsidRPr="0002733A">
        <w:rPr>
          <w:lang w:eastAsia="en-US"/>
        </w:rPr>
        <w:t xml:space="preserve">en klauw tot splinters worden geslagen. </w:t>
      </w:r>
    </w:p>
    <w:p w14:paraId="7FEBC2B4" w14:textId="77777777" w:rsidR="0093404A" w:rsidRDefault="0093404A" w:rsidP="00D75FC1">
      <w:pPr>
        <w:jc w:val="both"/>
        <w:rPr>
          <w:lang w:eastAsia="en-US"/>
        </w:rPr>
      </w:pPr>
    </w:p>
    <w:p w14:paraId="1299832E" w14:textId="77777777" w:rsidR="0093404A" w:rsidRDefault="00D75FC1" w:rsidP="00D75FC1">
      <w:pPr>
        <w:jc w:val="both"/>
        <w:rPr>
          <w:lang w:eastAsia="en-US"/>
        </w:rPr>
      </w:pPr>
      <w:r w:rsidRPr="0002733A">
        <w:rPr>
          <w:lang w:eastAsia="en-US"/>
        </w:rPr>
        <w:t xml:space="preserve">Ik heb hier al zevenmalen oefeningen </w:t>
      </w:r>
      <w:r>
        <w:rPr>
          <w:lang w:eastAsia="en-US"/>
        </w:rPr>
        <w:t>gehouden</w:t>
      </w:r>
      <w:r w:rsidRPr="0002733A">
        <w:rPr>
          <w:lang w:eastAsia="en-US"/>
        </w:rPr>
        <w:t xml:space="preserve"> in het huis van een </w:t>
      </w:r>
      <w:r>
        <w:rPr>
          <w:lang w:eastAsia="en-US"/>
        </w:rPr>
        <w:t>Luthers</w:t>
      </w:r>
      <w:r w:rsidRPr="0002733A">
        <w:rPr>
          <w:lang w:eastAsia="en-US"/>
        </w:rPr>
        <w:t xml:space="preserve"> Predikant; het wonderlijkste van alles is, dat hij de leer van de vrije genade haat. Zichtbaar is hier de vinger Gods, dat die predikant gedurig gedrongen wordt, mij deze samenkomsten op te dragen geheel tegen zijn wil</w:t>
      </w:r>
      <w:r w:rsidR="0093404A">
        <w:rPr>
          <w:lang w:eastAsia="en-US"/>
        </w:rPr>
        <w:t>. T</w:t>
      </w:r>
      <w:r w:rsidRPr="0002733A">
        <w:rPr>
          <w:lang w:eastAsia="en-US"/>
        </w:rPr>
        <w:t>wee grote zalen en een brede gang zijn gewoonlijk stikvol, en de mensen zitten mij letterlijk op de voe</w:t>
      </w:r>
      <w:r w:rsidRPr="0002733A">
        <w:rPr>
          <w:lang w:eastAsia="en-US"/>
        </w:rPr>
        <w:softHyphen/>
        <w:t>ten; kleinere samenkomsten van 12,</w:t>
      </w:r>
      <w:r w:rsidR="0093404A">
        <w:rPr>
          <w:lang w:eastAsia="en-US"/>
        </w:rPr>
        <w:t xml:space="preserve"> </w:t>
      </w:r>
      <w:r w:rsidRPr="0002733A">
        <w:rPr>
          <w:lang w:eastAsia="en-US"/>
        </w:rPr>
        <w:t>20 of 3</w:t>
      </w:r>
      <w:r w:rsidR="0093404A">
        <w:rPr>
          <w:lang w:eastAsia="en-US"/>
        </w:rPr>
        <w:t>0</w:t>
      </w:r>
      <w:r w:rsidRPr="0002733A">
        <w:rPr>
          <w:lang w:eastAsia="en-US"/>
        </w:rPr>
        <w:t xml:space="preserve"> heb ik bijna </w:t>
      </w:r>
      <w:r>
        <w:rPr>
          <w:lang w:eastAsia="en-US"/>
        </w:rPr>
        <w:t xml:space="preserve">elke </w:t>
      </w:r>
      <w:r w:rsidRPr="0002733A">
        <w:rPr>
          <w:lang w:eastAsia="en-US"/>
        </w:rPr>
        <w:t>avond, alles wordt mij opgedrongen, terwijl ik niets zoek. Overdag staat het bij mij niet stil, d</w:t>
      </w:r>
      <w:r w:rsidR="0093404A">
        <w:rPr>
          <w:lang w:eastAsia="en-US"/>
        </w:rPr>
        <w:t>e een is weg, de andere komt we</w:t>
      </w:r>
      <w:r w:rsidRPr="0002733A">
        <w:rPr>
          <w:lang w:eastAsia="en-US"/>
        </w:rPr>
        <w:t xml:space="preserve">er, </w:t>
      </w:r>
      <w:r>
        <w:rPr>
          <w:lang w:eastAsia="en-US"/>
        </w:rPr>
        <w:t>evenals</w:t>
      </w:r>
      <w:r w:rsidRPr="0002733A">
        <w:rPr>
          <w:lang w:eastAsia="en-US"/>
        </w:rPr>
        <w:t xml:space="preserve"> het in Utrecht ging. Merendeels zijn het bekommerde zielen. Heb ik een uurtje </w:t>
      </w:r>
      <w:r>
        <w:rPr>
          <w:lang w:eastAsia="en-US"/>
        </w:rPr>
        <w:t xml:space="preserve">tijd </w:t>
      </w:r>
      <w:r w:rsidRPr="0002733A">
        <w:rPr>
          <w:lang w:eastAsia="en-US"/>
        </w:rPr>
        <w:t xml:space="preserve">over, ik word bij </w:t>
      </w:r>
      <w:r w:rsidR="0093404A">
        <w:rPr>
          <w:lang w:eastAsia="en-US"/>
        </w:rPr>
        <w:t>zie</w:t>
      </w:r>
      <w:r w:rsidRPr="0002733A">
        <w:rPr>
          <w:lang w:eastAsia="en-US"/>
        </w:rPr>
        <w:t>ken en</w:t>
      </w:r>
      <w:r w:rsidR="0093404A">
        <w:rPr>
          <w:lang w:eastAsia="en-US"/>
        </w:rPr>
        <w:t xml:space="preserve"> </w:t>
      </w:r>
      <w:r w:rsidRPr="0002733A">
        <w:rPr>
          <w:lang w:eastAsia="en-US"/>
        </w:rPr>
        <w:t xml:space="preserve">stervenden gehaald. Ik heb nu en dan uren ver in de omtrekmensen te bezoeken, en waar ik kom loopt het huis vol. </w:t>
      </w:r>
      <w:r w:rsidR="0093404A">
        <w:rPr>
          <w:lang w:eastAsia="en-US"/>
        </w:rPr>
        <w:t>–</w:t>
      </w:r>
      <w:r w:rsidRPr="0002733A">
        <w:rPr>
          <w:lang w:eastAsia="en-US"/>
        </w:rPr>
        <w:t xml:space="preserve"> </w:t>
      </w:r>
    </w:p>
    <w:p w14:paraId="264A4511" w14:textId="77777777" w:rsidR="0093404A" w:rsidRDefault="00D75FC1" w:rsidP="00D75FC1">
      <w:pPr>
        <w:jc w:val="both"/>
        <w:rPr>
          <w:lang w:eastAsia="en-US"/>
        </w:rPr>
      </w:pPr>
      <w:r w:rsidRPr="0002733A">
        <w:rPr>
          <w:lang w:eastAsia="en-US"/>
        </w:rPr>
        <w:t>Dertien maal heb ik nu gepredikt, vier maal te Gemarke, eens in de stad Kronenberg en eens in de stad</w:t>
      </w:r>
      <w:r w:rsidR="0093404A">
        <w:rPr>
          <w:lang w:eastAsia="en-US"/>
        </w:rPr>
        <w:t xml:space="preserve"> </w:t>
      </w:r>
      <w:r w:rsidRPr="0002733A">
        <w:rPr>
          <w:lang w:eastAsia="en-US"/>
        </w:rPr>
        <w:t>Mettmann, de overige zeven</w:t>
      </w:r>
      <w:r w:rsidR="0093404A">
        <w:rPr>
          <w:lang w:eastAsia="en-US"/>
        </w:rPr>
        <w:t xml:space="preserve"> </w:t>
      </w:r>
      <w:r w:rsidRPr="0002733A">
        <w:rPr>
          <w:lang w:eastAsia="en-US"/>
        </w:rPr>
        <w:t xml:space="preserve">hier te Elberfeld. </w:t>
      </w:r>
      <w:r w:rsidR="0093404A">
        <w:rPr>
          <w:lang w:eastAsia="en-US"/>
        </w:rPr>
        <w:t>D</w:t>
      </w:r>
      <w:r w:rsidRPr="0002733A">
        <w:rPr>
          <w:lang w:eastAsia="en-US"/>
        </w:rPr>
        <w:t xml:space="preserve">e vorige Zondag </w:t>
      </w:r>
      <w:r w:rsidR="0093404A">
        <w:rPr>
          <w:lang w:eastAsia="en-US"/>
        </w:rPr>
        <w:t xml:space="preserve">‘s </w:t>
      </w:r>
      <w:r w:rsidRPr="0002733A">
        <w:rPr>
          <w:lang w:eastAsia="en-US"/>
        </w:rPr>
        <w:t xml:space="preserve">morgens was de kerk, welke zeer groot is, weer zo vol, dat er geen plaats meer was; van de stad Kronenberg waren er ver over de honderd gekomen, zelfs komen de mensen uit de gemeente van Krummacher te Gemarke om mij te horen. Het is roerend om te vernemen dat de Heere mij geen </w:t>
      </w:r>
      <w:r w:rsidR="0093404A" w:rsidRPr="0002733A">
        <w:rPr>
          <w:lang w:eastAsia="en-US"/>
        </w:rPr>
        <w:t>predica</w:t>
      </w:r>
      <w:r w:rsidR="0093404A">
        <w:rPr>
          <w:lang w:eastAsia="en-US"/>
        </w:rPr>
        <w:t>ti</w:t>
      </w:r>
      <w:r w:rsidR="0093404A" w:rsidRPr="0002733A">
        <w:rPr>
          <w:lang w:eastAsia="en-US"/>
        </w:rPr>
        <w:t>e</w:t>
      </w:r>
      <w:r w:rsidRPr="0002733A">
        <w:rPr>
          <w:lang w:eastAsia="en-US"/>
        </w:rPr>
        <w:t xml:space="preserve"> </w:t>
      </w:r>
      <w:r>
        <w:rPr>
          <w:lang w:eastAsia="en-US"/>
        </w:rPr>
        <w:t xml:space="preserve">houden </w:t>
      </w:r>
      <w:r w:rsidRPr="0002733A">
        <w:rPr>
          <w:lang w:eastAsia="en-US"/>
        </w:rPr>
        <w:t>laat, waarin niet verscheidenen krachtig getroffen of tot ruimte gebracht worden. Wonder</w:t>
      </w:r>
      <w:r w:rsidRPr="0002733A">
        <w:rPr>
          <w:lang w:eastAsia="en-US"/>
        </w:rPr>
        <w:softHyphen/>
        <w:t>baar is het ook dat de Heere mij zo afhankelijk maakt van Zich; dat ik meestal niet weet welke tekst te nemen,</w:t>
      </w:r>
      <w:r w:rsidR="0093404A">
        <w:rPr>
          <w:lang w:eastAsia="en-US"/>
        </w:rPr>
        <w:t xml:space="preserve"> </w:t>
      </w:r>
      <w:r w:rsidRPr="0002733A">
        <w:rPr>
          <w:lang w:eastAsia="en-US"/>
        </w:rPr>
        <w:t>dan enige uren voor ik de kansel bestijg, ik kan dus niet anders dan voor de vuist prediken</w:t>
      </w:r>
      <w:r w:rsidR="0093404A">
        <w:rPr>
          <w:lang w:eastAsia="en-US"/>
        </w:rPr>
        <w:t xml:space="preserve">. </w:t>
      </w:r>
    </w:p>
    <w:p w14:paraId="0A48705A" w14:textId="77777777" w:rsidR="00D75FC1" w:rsidRPr="0002733A" w:rsidRDefault="0093404A" w:rsidP="00D75FC1">
      <w:pPr>
        <w:jc w:val="both"/>
        <w:rPr>
          <w:lang w:eastAsia="en-US"/>
        </w:rPr>
      </w:pPr>
      <w:r>
        <w:rPr>
          <w:lang w:eastAsia="en-US"/>
        </w:rPr>
        <w:t>S</w:t>
      </w:r>
      <w:r w:rsidR="00D75FC1" w:rsidRPr="0002733A">
        <w:rPr>
          <w:lang w:eastAsia="en-US"/>
        </w:rPr>
        <w:t xml:space="preserve">lechts drie </w:t>
      </w:r>
      <w:r w:rsidR="00D75FC1">
        <w:rPr>
          <w:lang w:eastAsia="en-US"/>
        </w:rPr>
        <w:t xml:space="preserve">van mijn </w:t>
      </w:r>
      <w:r w:rsidRPr="0002733A">
        <w:rPr>
          <w:lang w:eastAsia="en-US"/>
        </w:rPr>
        <w:t>predicatiën</w:t>
      </w:r>
      <w:r w:rsidR="00D75FC1" w:rsidRPr="0002733A">
        <w:rPr>
          <w:lang w:eastAsia="en-US"/>
        </w:rPr>
        <w:t xml:space="preserve"> zijn geschreven,waarvan er thans een over Rom. 7: 14 op de pers is. De oude Nurney en de oude Krum</w:t>
      </w:r>
      <w:r w:rsidR="00D75FC1" w:rsidRPr="0002733A">
        <w:rPr>
          <w:lang w:eastAsia="en-US"/>
        </w:rPr>
        <w:softHyphen/>
        <w:t xml:space="preserve">macher hier te Elberfeld zijn mij zeer toegenegen; voor het overige: zoveel liefde als ik hier speur voor de leer van de vrije genade onder een groot gedeelte van </w:t>
      </w:r>
      <w:r>
        <w:rPr>
          <w:lang w:eastAsia="en-US"/>
        </w:rPr>
        <w:t>het volk</w:t>
      </w:r>
      <w:r w:rsidR="00D75FC1" w:rsidRPr="0002733A">
        <w:rPr>
          <w:lang w:eastAsia="en-US"/>
        </w:rPr>
        <w:t>, zoveel afkeer leggen, uitgenomen de oude Krummacher,</w:t>
      </w:r>
      <w:r w:rsidR="00D75FC1">
        <w:rPr>
          <w:lang w:eastAsia="en-US"/>
        </w:rPr>
        <w:t xml:space="preserve"> al</w:t>
      </w:r>
      <w:r>
        <w:rPr>
          <w:lang w:eastAsia="en-US"/>
        </w:rPr>
        <w:t>le</w:t>
      </w:r>
      <w:r w:rsidR="00D75FC1">
        <w:rPr>
          <w:lang w:eastAsia="en-US"/>
        </w:rPr>
        <w:t xml:space="preserve"> geestelijke</w:t>
      </w:r>
      <w:r w:rsidR="00D75FC1" w:rsidRPr="0002733A">
        <w:rPr>
          <w:lang w:eastAsia="en-US"/>
        </w:rPr>
        <w:t>, wijzen en geleerden tegen dezelve aan de dag</w:t>
      </w:r>
      <w:r>
        <w:rPr>
          <w:lang w:eastAsia="en-US"/>
        </w:rPr>
        <w:t>.</w:t>
      </w:r>
      <w:r w:rsidR="00D75FC1" w:rsidRPr="0002733A">
        <w:rPr>
          <w:lang w:eastAsia="en-US"/>
        </w:rPr>
        <w:t xml:space="preserve"> </w:t>
      </w:r>
      <w:r>
        <w:rPr>
          <w:lang w:eastAsia="en-US"/>
        </w:rPr>
        <w:t>D</w:t>
      </w:r>
      <w:r w:rsidR="00D75FC1" w:rsidRPr="0002733A">
        <w:rPr>
          <w:lang w:eastAsia="en-US"/>
        </w:rPr>
        <w:t>at geeft reeds een bitter gehaspel; ik moet hier ook al Hermann zijn,</w:t>
      </w:r>
      <w:r>
        <w:rPr>
          <w:lang w:eastAsia="en-US"/>
        </w:rPr>
        <w:t xml:space="preserve"> </w:t>
      </w:r>
      <w:r w:rsidR="00D75FC1" w:rsidRPr="0002733A">
        <w:rPr>
          <w:lang w:eastAsia="en-US"/>
        </w:rPr>
        <w:t xml:space="preserve">en op </w:t>
      </w:r>
      <w:r>
        <w:rPr>
          <w:lang w:eastAsia="en-US"/>
        </w:rPr>
        <w:t>h</w:t>
      </w:r>
      <w:r w:rsidR="00D75FC1" w:rsidRPr="0002733A">
        <w:rPr>
          <w:lang w:eastAsia="en-US"/>
        </w:rPr>
        <w:t>et Friedrich wachten tot hierna.</w:t>
      </w:r>
      <w:r>
        <w:rPr>
          <w:rStyle w:val="FootnoteReference"/>
          <w:lang w:eastAsia="en-US"/>
        </w:rPr>
        <w:footnoteReference w:id="9"/>
      </w:r>
      <w:r w:rsidR="00D75FC1" w:rsidRPr="0002733A">
        <w:rPr>
          <w:lang w:eastAsia="en-US"/>
        </w:rPr>
        <w:t xml:space="preserve">  Godgeeft mij ge</w:t>
      </w:r>
    </w:p>
    <w:p w14:paraId="180AD1A3" w14:textId="77777777" w:rsidR="0093404A" w:rsidRDefault="00D75FC1" w:rsidP="00D75FC1">
      <w:pPr>
        <w:jc w:val="both"/>
        <w:rPr>
          <w:lang w:eastAsia="en-US"/>
        </w:rPr>
      </w:pPr>
      <w:r w:rsidRPr="0002733A">
        <w:rPr>
          <w:lang w:eastAsia="en-US"/>
        </w:rPr>
        <w:t>nade, mij om het een en ander evenveel te bekommeren,</w:t>
      </w:r>
      <w:r>
        <w:rPr>
          <w:lang w:eastAsia="en-US"/>
        </w:rPr>
        <w:t xml:space="preserve"> al </w:t>
      </w:r>
      <w:r w:rsidRPr="0002733A">
        <w:rPr>
          <w:lang w:eastAsia="en-US"/>
        </w:rPr>
        <w:t xml:space="preserve">mensen zijn hooi </w:t>
      </w:r>
      <w:r w:rsidR="0093404A">
        <w:rPr>
          <w:lang w:eastAsia="en-US"/>
        </w:rPr>
        <w:t xml:space="preserve">(Jes. </w:t>
      </w:r>
      <w:r w:rsidR="0093404A" w:rsidRPr="0002733A">
        <w:rPr>
          <w:lang w:eastAsia="en-US"/>
        </w:rPr>
        <w:t>40: 6</w:t>
      </w:r>
      <w:r w:rsidRPr="0002733A">
        <w:rPr>
          <w:lang w:eastAsia="en-US"/>
        </w:rPr>
        <w:t>); wat de Heere mij geeft, spreek ik vrijmoedig uit</w:t>
      </w:r>
      <w:r w:rsidR="0093404A">
        <w:rPr>
          <w:lang w:eastAsia="en-US"/>
        </w:rPr>
        <w:t xml:space="preserve">, </w:t>
      </w:r>
      <w:r>
        <w:rPr>
          <w:lang w:eastAsia="en-US"/>
        </w:rPr>
        <w:t>zowel</w:t>
      </w:r>
      <w:r w:rsidRPr="0002733A">
        <w:rPr>
          <w:lang w:eastAsia="en-US"/>
        </w:rPr>
        <w:t xml:space="preserve"> op als onder de kansel, en kan niet anders, Zijn Woord </w:t>
      </w:r>
      <w:r>
        <w:rPr>
          <w:lang w:eastAsia="en-US"/>
        </w:rPr>
        <w:t>blijft</w:t>
      </w:r>
      <w:r w:rsidRPr="0002733A">
        <w:rPr>
          <w:lang w:eastAsia="en-US"/>
        </w:rPr>
        <w:t xml:space="preserve"> tot in</w:t>
      </w:r>
      <w:r>
        <w:rPr>
          <w:lang w:eastAsia="en-US"/>
        </w:rPr>
        <w:t xml:space="preserve"> al </w:t>
      </w:r>
      <w:r w:rsidRPr="0002733A">
        <w:rPr>
          <w:lang w:eastAsia="en-US"/>
        </w:rPr>
        <w:t xml:space="preserve">eeuwigheid. </w:t>
      </w:r>
      <w:r w:rsidR="0093404A">
        <w:rPr>
          <w:lang w:eastAsia="en-US"/>
        </w:rPr>
        <w:t>–</w:t>
      </w:r>
      <w:r w:rsidRPr="0002733A">
        <w:rPr>
          <w:lang w:eastAsia="en-US"/>
        </w:rPr>
        <w:t xml:space="preserve"> </w:t>
      </w:r>
    </w:p>
    <w:p w14:paraId="721922BE" w14:textId="77777777" w:rsidR="0093404A" w:rsidRDefault="00D75FC1" w:rsidP="00D75FC1">
      <w:pPr>
        <w:jc w:val="both"/>
        <w:rPr>
          <w:lang w:eastAsia="en-US"/>
        </w:rPr>
      </w:pPr>
      <w:r w:rsidRPr="0002733A">
        <w:rPr>
          <w:lang w:eastAsia="en-US"/>
        </w:rPr>
        <w:t>Lid van de Gemeente ben ik nog niet geworden en ik voel er tot</w:t>
      </w:r>
      <w:r w:rsidR="0093404A">
        <w:rPr>
          <w:lang w:eastAsia="en-US"/>
        </w:rPr>
        <w:t xml:space="preserve"> </w:t>
      </w:r>
      <w:r w:rsidRPr="0002733A">
        <w:rPr>
          <w:lang w:eastAsia="en-US"/>
        </w:rPr>
        <w:t xml:space="preserve">nu toe volstrekt geen roeping toe, waarom niet, weet ik niet. </w:t>
      </w:r>
      <w:r w:rsidR="0093404A">
        <w:rPr>
          <w:lang w:eastAsia="en-US"/>
        </w:rPr>
        <w:t>–</w:t>
      </w:r>
      <w:r w:rsidRPr="0002733A">
        <w:rPr>
          <w:lang w:eastAsia="en-US"/>
        </w:rPr>
        <w:t xml:space="preserve"> </w:t>
      </w:r>
    </w:p>
    <w:p w14:paraId="4956CCA2" w14:textId="77777777" w:rsidR="0093404A" w:rsidRDefault="00D75FC1" w:rsidP="00D75FC1">
      <w:pPr>
        <w:jc w:val="both"/>
        <w:rPr>
          <w:lang w:eastAsia="en-US"/>
        </w:rPr>
      </w:pPr>
      <w:r w:rsidRPr="0002733A">
        <w:rPr>
          <w:lang w:eastAsia="en-US"/>
        </w:rPr>
        <w:t>Men tracht mij hier het leren te verhinderen, wes</w:t>
      </w:r>
      <w:r w:rsidRPr="0002733A">
        <w:rPr>
          <w:lang w:eastAsia="en-US"/>
        </w:rPr>
        <w:softHyphen/>
        <w:t xml:space="preserve">halve ik, om </w:t>
      </w:r>
      <w:r w:rsidR="0093404A">
        <w:rPr>
          <w:lang w:eastAsia="en-US"/>
        </w:rPr>
        <w:t>der</w:t>
      </w:r>
      <w:r w:rsidRPr="0002733A">
        <w:rPr>
          <w:lang w:eastAsia="en-US"/>
        </w:rPr>
        <w:t xml:space="preserve"> Gemeente </w:t>
      </w:r>
      <w:r>
        <w:rPr>
          <w:lang w:eastAsia="en-US"/>
        </w:rPr>
        <w:t>Christ</w:t>
      </w:r>
      <w:r w:rsidR="0093404A">
        <w:rPr>
          <w:lang w:eastAsia="en-US"/>
        </w:rPr>
        <w:t>i</w:t>
      </w:r>
      <w:r w:rsidRPr="0002733A">
        <w:rPr>
          <w:lang w:eastAsia="en-US"/>
        </w:rPr>
        <w:t xml:space="preserve"> wille, </w:t>
      </w:r>
      <w:r w:rsidR="0093404A" w:rsidRPr="0002733A">
        <w:rPr>
          <w:lang w:eastAsia="en-US"/>
        </w:rPr>
        <w:t>kopieën</w:t>
      </w:r>
      <w:r w:rsidRPr="0002733A">
        <w:rPr>
          <w:lang w:eastAsia="en-US"/>
        </w:rPr>
        <w:t xml:space="preserve"> </w:t>
      </w:r>
      <w:r>
        <w:rPr>
          <w:lang w:eastAsia="en-US"/>
        </w:rPr>
        <w:t xml:space="preserve">van mijn </w:t>
      </w:r>
      <w:r w:rsidRPr="0002733A">
        <w:rPr>
          <w:lang w:eastAsia="en-US"/>
        </w:rPr>
        <w:t>ge</w:t>
      </w:r>
      <w:r w:rsidRPr="0002733A">
        <w:rPr>
          <w:lang w:eastAsia="en-US"/>
        </w:rPr>
        <w:softHyphen/>
        <w:t>tuigschriften naar dit hoge consistorie gezonden heb, opdat het aan mij ni</w:t>
      </w:r>
      <w:r w:rsidR="0093404A">
        <w:rPr>
          <w:lang w:eastAsia="en-US"/>
        </w:rPr>
        <w:t>et ligt, waar ik in een wettige</w:t>
      </w:r>
      <w:r w:rsidRPr="0002733A">
        <w:rPr>
          <w:lang w:eastAsia="en-US"/>
        </w:rPr>
        <w:t xml:space="preserve"> weg, van de leugen en de satan het hoofd mag bieden. </w:t>
      </w:r>
    </w:p>
    <w:p w14:paraId="21F53533" w14:textId="77777777" w:rsidR="0093404A" w:rsidRDefault="00D75FC1" w:rsidP="00D75FC1">
      <w:pPr>
        <w:jc w:val="both"/>
        <w:rPr>
          <w:lang w:eastAsia="en-US"/>
        </w:rPr>
      </w:pPr>
      <w:r w:rsidRPr="0002733A">
        <w:rPr>
          <w:lang w:eastAsia="en-US"/>
        </w:rPr>
        <w:t>In de sta</w:t>
      </w:r>
      <w:r w:rsidR="0093404A">
        <w:rPr>
          <w:lang w:eastAsia="en-US"/>
        </w:rPr>
        <w:t>d</w:t>
      </w:r>
      <w:r w:rsidRPr="0002733A">
        <w:rPr>
          <w:lang w:eastAsia="en-US"/>
        </w:rPr>
        <w:t xml:space="preserve"> Mettmann heeft mij de meerderheid van de Gemeente tot hun predikant willen hebben, zij is van die wens ver</w:t>
      </w:r>
      <w:r w:rsidRPr="0002733A">
        <w:rPr>
          <w:lang w:eastAsia="en-US"/>
        </w:rPr>
        <w:softHyphen/>
        <w:t>stoken geworden</w:t>
      </w:r>
      <w:r w:rsidR="0093404A">
        <w:rPr>
          <w:lang w:eastAsia="en-US"/>
        </w:rPr>
        <w:t>.</w:t>
      </w:r>
      <w:r w:rsidRPr="0002733A">
        <w:rPr>
          <w:lang w:eastAsia="en-US"/>
        </w:rPr>
        <w:t xml:space="preserve"> Ik word in alles passief </w:t>
      </w:r>
      <w:r>
        <w:rPr>
          <w:lang w:eastAsia="en-US"/>
        </w:rPr>
        <w:t>gehouden</w:t>
      </w:r>
      <w:r w:rsidRPr="0002733A">
        <w:rPr>
          <w:lang w:eastAsia="en-US"/>
        </w:rPr>
        <w:t xml:space="preserve">, voer dus niets in mijn schild en heb geen plannen hoegenaamd. Op Holland </w:t>
      </w:r>
      <w:r>
        <w:rPr>
          <w:lang w:eastAsia="en-US"/>
        </w:rPr>
        <w:t>blijft</w:t>
      </w:r>
      <w:r w:rsidRPr="0002733A">
        <w:rPr>
          <w:lang w:eastAsia="en-US"/>
        </w:rPr>
        <w:t xml:space="preserve"> mijn oog zo gevestigd, dat ik niet pre</w:t>
      </w:r>
      <w:r w:rsidRPr="0002733A">
        <w:rPr>
          <w:lang w:eastAsia="en-US"/>
        </w:rPr>
        <w:softHyphen/>
        <w:t>dik of het is mij</w:t>
      </w:r>
      <w:r w:rsidR="0093404A">
        <w:rPr>
          <w:lang w:eastAsia="en-US"/>
        </w:rPr>
        <w:t>,</w:t>
      </w:r>
      <w:r w:rsidRPr="0002733A">
        <w:rPr>
          <w:lang w:eastAsia="en-US"/>
        </w:rPr>
        <w:t xml:space="preserve"> als had ik het volk Gods in mijn </w:t>
      </w:r>
      <w:r w:rsidR="0093404A">
        <w:rPr>
          <w:lang w:eastAsia="en-US"/>
        </w:rPr>
        <w:t>Vaderland ook onder mijn gehoor.</w:t>
      </w:r>
      <w:r w:rsidRPr="0002733A">
        <w:rPr>
          <w:lang w:eastAsia="en-US"/>
        </w:rPr>
        <w:t xml:space="preserve"> Of, gelijk alles wat aan ons ge</w:t>
      </w:r>
      <w:r w:rsidRPr="0002733A">
        <w:rPr>
          <w:lang w:eastAsia="en-US"/>
        </w:rPr>
        <w:softHyphen/>
        <w:t>zegend Hoofd</w:t>
      </w:r>
      <w:r w:rsidR="0093404A">
        <w:rPr>
          <w:lang w:eastAsia="en-US"/>
        </w:rPr>
        <w:t xml:space="preserve"> geschied is, ook in een zekere</w:t>
      </w:r>
      <w:r w:rsidRPr="0002733A">
        <w:rPr>
          <w:lang w:eastAsia="en-US"/>
        </w:rPr>
        <w:t xml:space="preserve"> zin in </w:t>
      </w:r>
      <w:r w:rsidR="0093404A">
        <w:rPr>
          <w:lang w:eastAsia="en-US"/>
        </w:rPr>
        <w:t>Z</w:t>
      </w:r>
      <w:r w:rsidRPr="0002733A">
        <w:rPr>
          <w:lang w:eastAsia="en-US"/>
        </w:rPr>
        <w:t xml:space="preserve">ijn leden vervuld wordt, zo ook het: </w:t>
      </w:r>
      <w:r>
        <w:rPr>
          <w:lang w:eastAsia="en-US"/>
        </w:rPr>
        <w:t>“</w:t>
      </w:r>
      <w:r w:rsidRPr="0002733A">
        <w:rPr>
          <w:lang w:eastAsia="en-US"/>
        </w:rPr>
        <w:t xml:space="preserve">Uit Egypten heb Ik Mijn Zoon geroepen” aan </w:t>
      </w:r>
      <w:r w:rsidR="0093404A">
        <w:rPr>
          <w:lang w:eastAsia="en-US"/>
        </w:rPr>
        <w:t>mij vervuld wordt, weet ik niet/</w:t>
      </w:r>
    </w:p>
    <w:p w14:paraId="5706B0E7" w14:textId="77777777" w:rsidR="0093404A" w:rsidRDefault="0093404A" w:rsidP="00D75FC1">
      <w:pPr>
        <w:jc w:val="both"/>
        <w:rPr>
          <w:lang w:eastAsia="en-US"/>
        </w:rPr>
      </w:pPr>
      <w:r>
        <w:rPr>
          <w:lang w:eastAsia="en-US"/>
        </w:rPr>
        <w:t>D</w:t>
      </w:r>
      <w:r w:rsidR="00D75FC1" w:rsidRPr="0002733A">
        <w:rPr>
          <w:lang w:eastAsia="en-US"/>
        </w:rPr>
        <w:t>at David lang onder de vreemden moest omzwerven, voor</w:t>
      </w:r>
      <w:r w:rsidR="00D75FC1" w:rsidRPr="0002733A">
        <w:rPr>
          <w:lang w:eastAsia="en-US"/>
        </w:rPr>
        <w:softHyphen/>
        <w:t>dat hij het bestemde ambt ontving, weet u en</w:t>
      </w:r>
      <w:r w:rsidR="00D75FC1">
        <w:rPr>
          <w:lang w:eastAsia="en-US"/>
        </w:rPr>
        <w:t xml:space="preserve"> al</w:t>
      </w:r>
      <w:r>
        <w:rPr>
          <w:lang w:eastAsia="en-US"/>
        </w:rPr>
        <w:t>le</w:t>
      </w:r>
      <w:r w:rsidR="00D75FC1">
        <w:rPr>
          <w:lang w:eastAsia="en-US"/>
        </w:rPr>
        <w:t xml:space="preserve"> </w:t>
      </w:r>
      <w:r w:rsidR="00D75FC1" w:rsidRPr="0002733A">
        <w:rPr>
          <w:lang w:eastAsia="en-US"/>
        </w:rPr>
        <w:t>lieve broeders, gelijk ook dat onze weg geheel anders tot het voorgestelde doel van God geleid wordt, als wij het ons voorstelden. Een stellig voornemen om hier te blijven is nog nooit in mij opgekomen; vrijheid om van hier te gaan heb ik bij</w:t>
      </w:r>
      <w:r w:rsidR="00D75FC1">
        <w:rPr>
          <w:lang w:eastAsia="en-US"/>
        </w:rPr>
        <w:t xml:space="preserve"> al </w:t>
      </w:r>
      <w:r w:rsidR="00D75FC1" w:rsidRPr="0002733A">
        <w:rPr>
          <w:lang w:eastAsia="en-US"/>
        </w:rPr>
        <w:t xml:space="preserve">verlangen om mijn lief kind en ulieden te zien, nog niet van de </w:t>
      </w:r>
      <w:r>
        <w:rPr>
          <w:lang w:eastAsia="en-US"/>
        </w:rPr>
        <w:t xml:space="preserve">Heere ontvangen, zo </w:t>
      </w:r>
      <w:r w:rsidR="00D75FC1" w:rsidRPr="0002733A">
        <w:rPr>
          <w:lang w:eastAsia="en-US"/>
        </w:rPr>
        <w:t xml:space="preserve">dikwijls ik op het punt stond om vanhier te vertrekken, bracht de koster mij een predikbeurt. Zie </w:t>
      </w:r>
      <w:r>
        <w:rPr>
          <w:lang w:eastAsia="en-US"/>
        </w:rPr>
        <w:t>d</w:t>
      </w:r>
      <w:r w:rsidR="00D75FC1" w:rsidRPr="0002733A">
        <w:rPr>
          <w:lang w:eastAsia="en-US"/>
        </w:rPr>
        <w:t>us niet op mij, die de</w:t>
      </w:r>
      <w:r>
        <w:rPr>
          <w:lang w:eastAsia="en-US"/>
        </w:rPr>
        <w:t>s</w:t>
      </w:r>
      <w:r w:rsidR="00D75FC1" w:rsidRPr="0002733A">
        <w:rPr>
          <w:lang w:eastAsia="en-US"/>
        </w:rPr>
        <w:t xml:space="preserve"> Heeren diens</w:t>
      </w:r>
      <w:r>
        <w:rPr>
          <w:lang w:eastAsia="en-US"/>
        </w:rPr>
        <w:t>tkn</w:t>
      </w:r>
      <w:r w:rsidR="00D75FC1" w:rsidRPr="0002733A">
        <w:rPr>
          <w:lang w:eastAsia="en-US"/>
        </w:rPr>
        <w:t>echt ben, maar op Hem, die ons wonderbaar leidt. Mensen zijn stof; wat storen wij ons aan hun praat</w:t>
      </w:r>
      <w:r>
        <w:rPr>
          <w:lang w:eastAsia="en-US"/>
        </w:rPr>
        <w:t xml:space="preserve">jes? </w:t>
      </w:r>
      <w:r w:rsidR="00D75FC1" w:rsidRPr="0002733A">
        <w:rPr>
          <w:lang w:eastAsia="en-US"/>
        </w:rPr>
        <w:t xml:space="preserve">God weet dat ik u </w:t>
      </w:r>
      <w:r>
        <w:rPr>
          <w:lang w:eastAsia="en-US"/>
        </w:rPr>
        <w:t>v</w:t>
      </w:r>
      <w:r w:rsidR="00D75FC1" w:rsidRPr="0002733A">
        <w:rPr>
          <w:lang w:eastAsia="en-US"/>
        </w:rPr>
        <w:t>olko</w:t>
      </w:r>
      <w:r>
        <w:rPr>
          <w:lang w:eastAsia="en-US"/>
        </w:rPr>
        <w:t>m</w:t>
      </w:r>
      <w:r w:rsidR="00D75FC1" w:rsidRPr="0002733A">
        <w:rPr>
          <w:lang w:eastAsia="en-US"/>
        </w:rPr>
        <w:t>e</w:t>
      </w:r>
      <w:r>
        <w:rPr>
          <w:lang w:eastAsia="en-US"/>
        </w:rPr>
        <w:t>n heb mee</w:t>
      </w:r>
      <w:r w:rsidR="00D75FC1" w:rsidRPr="0002733A">
        <w:rPr>
          <w:lang w:eastAsia="en-US"/>
        </w:rPr>
        <w:t>gedeeld hoe ik hier sta. De duivel is onrustig, en weet wel dat</w:t>
      </w:r>
      <w:r>
        <w:rPr>
          <w:lang w:eastAsia="en-US"/>
        </w:rPr>
        <w:t>,</w:t>
      </w:r>
      <w:r w:rsidR="00D75FC1" w:rsidRPr="0002733A">
        <w:rPr>
          <w:lang w:eastAsia="en-US"/>
        </w:rPr>
        <w:t xml:space="preserve"> </w:t>
      </w:r>
      <w:r>
        <w:rPr>
          <w:lang w:eastAsia="en-US"/>
        </w:rPr>
        <w:t>of</w:t>
      </w:r>
      <w:r w:rsidR="00D75FC1" w:rsidRPr="0002733A">
        <w:rPr>
          <w:lang w:eastAsia="en-US"/>
        </w:rPr>
        <w:t>schoon hij ons</w:t>
      </w:r>
      <w:r>
        <w:rPr>
          <w:lang w:eastAsia="en-US"/>
        </w:rPr>
        <w:t xml:space="preserve"> </w:t>
      </w:r>
      <w:r w:rsidR="00D75FC1" w:rsidRPr="0002733A">
        <w:rPr>
          <w:lang w:eastAsia="en-US"/>
        </w:rPr>
        <w:t xml:space="preserve">doodslaat, wij toch leven, en dat het leven </w:t>
      </w:r>
      <w:r w:rsidR="00D75FC1">
        <w:rPr>
          <w:lang w:eastAsia="en-US"/>
        </w:rPr>
        <w:t>Christus</w:t>
      </w:r>
      <w:r w:rsidR="00D75FC1" w:rsidRPr="0002733A">
        <w:rPr>
          <w:lang w:eastAsia="en-US"/>
        </w:rPr>
        <w:t xml:space="preserve"> de</w:t>
      </w:r>
      <w:r>
        <w:rPr>
          <w:lang w:eastAsia="en-US"/>
        </w:rPr>
        <w:t>s</w:t>
      </w:r>
      <w:r w:rsidR="00D75FC1" w:rsidRPr="0002733A">
        <w:rPr>
          <w:lang w:eastAsia="en-US"/>
        </w:rPr>
        <w:t xml:space="preserve"> te meer openbaar wordt, hoe meer wij gestorven zijn. Daarom houdt het vragen en praten: </w:t>
      </w:r>
      <w:r w:rsidR="00D75FC1">
        <w:rPr>
          <w:lang w:eastAsia="en-US"/>
        </w:rPr>
        <w:t>“</w:t>
      </w:r>
      <w:r w:rsidR="00D75FC1" w:rsidRPr="0002733A">
        <w:rPr>
          <w:lang w:eastAsia="en-US"/>
        </w:rPr>
        <w:t xml:space="preserve">wat wil de man toch” niet op, omdat hij bang is, dat wij hem in de flank of in de rug aanpakken zullen, als hij ons niet </w:t>
      </w:r>
      <w:r>
        <w:rPr>
          <w:lang w:eastAsia="en-US"/>
        </w:rPr>
        <w:t>zie</w:t>
      </w:r>
      <w:r w:rsidR="00D75FC1" w:rsidRPr="0002733A">
        <w:rPr>
          <w:lang w:eastAsia="en-US"/>
        </w:rPr>
        <w:t xml:space="preserve">t. </w:t>
      </w:r>
    </w:p>
    <w:p w14:paraId="36BD83C8" w14:textId="77777777" w:rsidR="00D75FC1" w:rsidRPr="0002733A" w:rsidRDefault="00D75FC1" w:rsidP="00D75FC1">
      <w:pPr>
        <w:jc w:val="both"/>
        <w:rPr>
          <w:lang w:eastAsia="en-US"/>
        </w:rPr>
      </w:pPr>
      <w:r w:rsidRPr="0002733A">
        <w:rPr>
          <w:lang w:eastAsia="en-US"/>
        </w:rPr>
        <w:t>Kunt u mij vergeten, zo ver</w:t>
      </w:r>
      <w:r w:rsidRPr="0002733A">
        <w:rPr>
          <w:lang w:eastAsia="en-US"/>
        </w:rPr>
        <w:softHyphen/>
        <w:t>geet mij</w:t>
      </w:r>
      <w:r>
        <w:rPr>
          <w:lang w:eastAsia="en-US"/>
        </w:rPr>
        <w:t xml:space="preserve"> al</w:t>
      </w:r>
      <w:r w:rsidR="0093404A">
        <w:rPr>
          <w:lang w:eastAsia="en-US"/>
        </w:rPr>
        <w:t>len</w:t>
      </w:r>
      <w:r>
        <w:rPr>
          <w:lang w:eastAsia="en-US"/>
        </w:rPr>
        <w:t xml:space="preserve"> </w:t>
      </w:r>
      <w:r w:rsidRPr="0002733A">
        <w:rPr>
          <w:lang w:eastAsia="en-US"/>
        </w:rPr>
        <w:t>uit het hart als</w:t>
      </w:r>
      <w:r w:rsidR="0093404A">
        <w:rPr>
          <w:lang w:eastAsia="en-US"/>
        </w:rPr>
        <w:t xml:space="preserve"> </w:t>
      </w:r>
      <w:r w:rsidRPr="0002733A">
        <w:rPr>
          <w:lang w:eastAsia="en-US"/>
        </w:rPr>
        <w:t>een dode</w:t>
      </w:r>
      <w:r>
        <w:rPr>
          <w:lang w:eastAsia="en-US"/>
        </w:rPr>
        <w:t>. De</w:t>
      </w:r>
      <w:r w:rsidRPr="0002733A">
        <w:rPr>
          <w:lang w:eastAsia="en-US"/>
        </w:rPr>
        <w:t xml:space="preserve"> creatuur is ijdel</w:t>
      </w:r>
      <w:r w:rsidRPr="0002733A">
        <w:rPr>
          <w:lang w:eastAsia="en-US"/>
        </w:rPr>
        <w:softHyphen/>
        <w:t>heid; het wordt mij hier ook al bang, dat de mensen zo aan mij gebon</w:t>
      </w:r>
      <w:r w:rsidR="00F9609F">
        <w:rPr>
          <w:lang w:eastAsia="en-US"/>
        </w:rPr>
        <w:t>den zijn, als had ik onze lieve</w:t>
      </w:r>
      <w:r w:rsidRPr="0002733A">
        <w:rPr>
          <w:lang w:eastAsia="en-US"/>
        </w:rPr>
        <w:t xml:space="preserve"> </w:t>
      </w:r>
      <w:r w:rsidR="00F9609F">
        <w:rPr>
          <w:lang w:eastAsia="en-US"/>
        </w:rPr>
        <w:t>Heer</w:t>
      </w:r>
      <w:r>
        <w:rPr>
          <w:lang w:eastAsia="en-US"/>
        </w:rPr>
        <w:t xml:space="preserve"> Zelf</w:t>
      </w:r>
      <w:r w:rsidRPr="0002733A">
        <w:rPr>
          <w:lang w:eastAsia="en-US"/>
        </w:rPr>
        <w:t xml:space="preserve"> uit te delen. Verwijs de nieuwsgierigen naar mijn adres, wijders is onze laatste woning hier beneden het graf.</w:t>
      </w:r>
    </w:p>
    <w:p w14:paraId="1F755EC8" w14:textId="77777777" w:rsidR="00F9609F" w:rsidRDefault="00D75FC1" w:rsidP="00D75FC1">
      <w:pPr>
        <w:jc w:val="both"/>
        <w:rPr>
          <w:lang w:eastAsia="en-US"/>
        </w:rPr>
      </w:pPr>
      <w:r w:rsidRPr="0002733A">
        <w:rPr>
          <w:lang w:eastAsia="en-US"/>
        </w:rPr>
        <w:t>De Heere regeert, de aarde verheuge zich, dat ze opsprin</w:t>
      </w:r>
      <w:r w:rsidRPr="0002733A">
        <w:rPr>
          <w:lang w:eastAsia="en-US"/>
        </w:rPr>
        <w:softHyphen/>
        <w:t xml:space="preserve">gen in Hem, die op </w:t>
      </w:r>
      <w:r>
        <w:rPr>
          <w:lang w:eastAsia="en-US"/>
        </w:rPr>
        <w:t>Zijn Naam</w:t>
      </w:r>
      <w:r w:rsidRPr="0002733A">
        <w:rPr>
          <w:lang w:eastAsia="en-US"/>
        </w:rPr>
        <w:t xml:space="preserve"> wachten. </w:t>
      </w:r>
      <w:r>
        <w:rPr>
          <w:lang w:eastAsia="en-US"/>
        </w:rPr>
        <w:t>Christus</w:t>
      </w:r>
      <w:r w:rsidRPr="0002733A">
        <w:rPr>
          <w:lang w:eastAsia="en-US"/>
        </w:rPr>
        <w:t xml:space="preserve"> sterft niet, en laat valle wat valt, de beekskens</w:t>
      </w:r>
      <w:r w:rsidR="00F9609F">
        <w:rPr>
          <w:lang w:eastAsia="en-US"/>
        </w:rPr>
        <w:t xml:space="preserve"> </w:t>
      </w:r>
      <w:r w:rsidRPr="0002733A">
        <w:rPr>
          <w:lang w:eastAsia="en-US"/>
        </w:rPr>
        <w:t xml:space="preserve">met haar rivieren zullen toch verlustigen de Stad Gods, waar de woningen van de Allerhoogsten zijn, Hij helpt haar vroeg in de dageraad. </w:t>
      </w:r>
      <w:r w:rsidR="00F9609F">
        <w:rPr>
          <w:lang w:eastAsia="en-US"/>
        </w:rPr>
        <w:t>“</w:t>
      </w:r>
      <w:r w:rsidRPr="0002733A">
        <w:rPr>
          <w:lang w:eastAsia="en-US"/>
        </w:rPr>
        <w:t xml:space="preserve">De Heere heeft een welbehagen aan </w:t>
      </w:r>
      <w:r>
        <w:rPr>
          <w:lang w:eastAsia="en-US"/>
        </w:rPr>
        <w:t>Zijn volk</w:t>
      </w:r>
      <w:r w:rsidRPr="0002733A">
        <w:rPr>
          <w:lang w:eastAsia="en-US"/>
        </w:rPr>
        <w:t>, Hij helpt de ellendigen heerlijk. Welgelukzalig zijn</w:t>
      </w:r>
      <w:r>
        <w:rPr>
          <w:lang w:eastAsia="en-US"/>
        </w:rPr>
        <w:t xml:space="preserve"> al </w:t>
      </w:r>
      <w:r w:rsidRPr="0002733A">
        <w:rPr>
          <w:lang w:eastAsia="en-US"/>
        </w:rPr>
        <w:t>die op Hem betrouwen. Welgelukzalig is hij die u doet naderen, o Heere, dat hij wone in uw voorhoven. Welgelukzalig is het volk dat het geklank kent. Zij zullen wandelen in het licht uws aanschijns, o Heere!</w:t>
      </w:r>
      <w:r w:rsidR="00F9609F">
        <w:rPr>
          <w:lang w:eastAsia="en-US"/>
        </w:rPr>
        <w:t xml:space="preserve">” </w:t>
      </w:r>
    </w:p>
    <w:p w14:paraId="74C1F14D" w14:textId="77777777" w:rsidR="00F9609F" w:rsidRPr="00F9609F" w:rsidRDefault="00D75FC1" w:rsidP="00F9609F">
      <w:pPr>
        <w:ind w:left="720"/>
        <w:jc w:val="both"/>
        <w:rPr>
          <w:i/>
          <w:lang w:eastAsia="en-US"/>
        </w:rPr>
      </w:pPr>
      <w:r w:rsidRPr="00F9609F">
        <w:rPr>
          <w:i/>
          <w:lang w:eastAsia="en-US"/>
        </w:rPr>
        <w:t xml:space="preserve">Uw onbezweken trouw zal nooit hun val gedongen, </w:t>
      </w:r>
    </w:p>
    <w:p w14:paraId="4F52FE39" w14:textId="77777777" w:rsidR="00F9609F" w:rsidRPr="00F9609F" w:rsidRDefault="00D75FC1" w:rsidP="00F9609F">
      <w:pPr>
        <w:ind w:left="720"/>
        <w:jc w:val="both"/>
        <w:rPr>
          <w:i/>
          <w:lang w:eastAsia="en-US"/>
        </w:rPr>
      </w:pPr>
      <w:r w:rsidRPr="00F9609F">
        <w:rPr>
          <w:i/>
          <w:lang w:eastAsia="en-US"/>
        </w:rPr>
        <w:t xml:space="preserve">Maar Uw gerechtigheid hen naar Uw Woord verhogen. </w:t>
      </w:r>
    </w:p>
    <w:p w14:paraId="3DEFB63C" w14:textId="77777777" w:rsidR="00D75FC1" w:rsidRPr="0002733A" w:rsidRDefault="00D75FC1" w:rsidP="00D75FC1">
      <w:pPr>
        <w:jc w:val="both"/>
        <w:rPr>
          <w:lang w:eastAsia="en-US"/>
        </w:rPr>
      </w:pPr>
      <w:r w:rsidRPr="0002733A">
        <w:rPr>
          <w:lang w:eastAsia="en-US"/>
        </w:rPr>
        <w:t>Doet alsof u mij met mijn zalige Catharina begraven hadt; ik ben van u</w:t>
      </w:r>
      <w:r>
        <w:rPr>
          <w:lang w:eastAsia="en-US"/>
        </w:rPr>
        <w:t xml:space="preserve"> al </w:t>
      </w:r>
      <w:r w:rsidRPr="0002733A">
        <w:rPr>
          <w:lang w:eastAsia="en-US"/>
        </w:rPr>
        <w:t>los, in zover ik u die de Heere kent, in het geloof al boven</w:t>
      </w:r>
      <w:r>
        <w:rPr>
          <w:lang w:eastAsia="en-US"/>
        </w:rPr>
        <w:t xml:space="preserve"> al</w:t>
      </w:r>
      <w:r w:rsidR="00F9609F">
        <w:rPr>
          <w:lang w:eastAsia="en-US"/>
        </w:rPr>
        <w:t>le</w:t>
      </w:r>
      <w:r>
        <w:rPr>
          <w:lang w:eastAsia="en-US"/>
        </w:rPr>
        <w:t xml:space="preserve"> </w:t>
      </w:r>
      <w:r w:rsidRPr="0002733A">
        <w:rPr>
          <w:lang w:eastAsia="en-US"/>
        </w:rPr>
        <w:t>leed en strijd verheven bij</w:t>
      </w:r>
      <w:r w:rsidR="00F9609F">
        <w:rPr>
          <w:lang w:eastAsia="en-US"/>
        </w:rPr>
        <w:t xml:space="preserve"> </w:t>
      </w:r>
      <w:r w:rsidRPr="0002733A">
        <w:rPr>
          <w:lang w:eastAsia="en-US"/>
        </w:rPr>
        <w:t xml:space="preserve">de Heere in de Hemel zie. Los naar </w:t>
      </w:r>
      <w:r w:rsidR="00F9609F">
        <w:rPr>
          <w:lang w:eastAsia="en-US"/>
        </w:rPr>
        <w:t>het</w:t>
      </w:r>
      <w:r w:rsidRPr="0002733A">
        <w:rPr>
          <w:lang w:eastAsia="en-US"/>
        </w:rPr>
        <w:t xml:space="preserve"> vl</w:t>
      </w:r>
      <w:r>
        <w:rPr>
          <w:lang w:eastAsia="en-US"/>
        </w:rPr>
        <w:t>e</w:t>
      </w:r>
      <w:r w:rsidR="00F9609F">
        <w:rPr>
          <w:lang w:eastAsia="en-US"/>
        </w:rPr>
        <w:t>e</w:t>
      </w:r>
      <w:r>
        <w:rPr>
          <w:lang w:eastAsia="en-US"/>
        </w:rPr>
        <w:t>s</w:t>
      </w:r>
      <w:r w:rsidRPr="0002733A">
        <w:rPr>
          <w:lang w:eastAsia="en-US"/>
        </w:rPr>
        <w:t>, zo ik meen</w:t>
      </w:r>
      <w:r>
        <w:rPr>
          <w:lang w:eastAsia="en-US"/>
        </w:rPr>
        <w:t>. Maar</w:t>
      </w:r>
      <w:r w:rsidRPr="0002733A">
        <w:rPr>
          <w:lang w:eastAsia="en-US"/>
        </w:rPr>
        <w:t xml:space="preserve"> </w:t>
      </w:r>
      <w:r w:rsidR="00F9609F">
        <w:rPr>
          <w:lang w:eastAsia="en-US"/>
        </w:rPr>
        <w:t>des</w:t>
      </w:r>
      <w:r w:rsidRPr="0002733A">
        <w:rPr>
          <w:lang w:eastAsia="en-US"/>
        </w:rPr>
        <w:t xml:space="preserve"> te sterker met</w:t>
      </w:r>
      <w:r w:rsidR="00F9609F">
        <w:rPr>
          <w:lang w:eastAsia="en-US"/>
        </w:rPr>
        <w:t xml:space="preserve"> </w:t>
      </w:r>
      <w:r w:rsidRPr="0002733A">
        <w:rPr>
          <w:lang w:eastAsia="en-US"/>
        </w:rPr>
        <w:t>u</w:t>
      </w:r>
      <w:r w:rsidR="00F9609F">
        <w:rPr>
          <w:lang w:eastAsia="en-US"/>
        </w:rPr>
        <w:t xml:space="preserve"> alle verbonden in de</w:t>
      </w:r>
      <w:r w:rsidRPr="0002733A">
        <w:rPr>
          <w:lang w:eastAsia="en-US"/>
        </w:rPr>
        <w:t xml:space="preserve"> Geest</w:t>
      </w:r>
      <w:r>
        <w:rPr>
          <w:lang w:eastAsia="en-US"/>
        </w:rPr>
        <w:t>. En</w:t>
      </w:r>
      <w:r w:rsidRPr="0002733A">
        <w:rPr>
          <w:lang w:eastAsia="en-US"/>
        </w:rPr>
        <w:t xml:space="preserve"> naar het artikel: </w:t>
      </w:r>
      <w:r w:rsidRPr="00F9609F">
        <w:rPr>
          <w:i/>
          <w:lang w:eastAsia="en-US"/>
        </w:rPr>
        <w:t>“Ik geloof een gemeenschap de</w:t>
      </w:r>
      <w:r w:rsidR="00F9609F">
        <w:rPr>
          <w:i/>
          <w:lang w:eastAsia="en-US"/>
        </w:rPr>
        <w:t>r</w:t>
      </w:r>
      <w:r w:rsidRPr="00F9609F">
        <w:rPr>
          <w:i/>
          <w:lang w:eastAsia="en-US"/>
        </w:rPr>
        <w:t xml:space="preserve"> Heiligen”,</w:t>
      </w:r>
      <w:r w:rsidRPr="0002733A">
        <w:rPr>
          <w:lang w:eastAsia="en-US"/>
        </w:rPr>
        <w:t xml:space="preserve"> ben ik dagelijks bij u, en ben</w:t>
      </w:r>
      <w:r w:rsidR="00F9609F">
        <w:rPr>
          <w:lang w:eastAsia="en-US"/>
        </w:rPr>
        <w:t xml:space="preserve"> </w:t>
      </w:r>
      <w:r w:rsidRPr="0002733A">
        <w:rPr>
          <w:lang w:eastAsia="en-US"/>
        </w:rPr>
        <w:t>meer verbonden</w:t>
      </w:r>
      <w:r w:rsidR="00F9609F">
        <w:rPr>
          <w:lang w:eastAsia="en-US"/>
        </w:rPr>
        <w:t xml:space="preserve"> </w:t>
      </w:r>
      <w:r w:rsidRPr="0002733A">
        <w:rPr>
          <w:lang w:eastAsia="en-US"/>
        </w:rPr>
        <w:t>dan vroeger, met</w:t>
      </w:r>
      <w:r>
        <w:rPr>
          <w:lang w:eastAsia="en-US"/>
        </w:rPr>
        <w:t xml:space="preserve"> al de </w:t>
      </w:r>
      <w:r w:rsidRPr="0002733A">
        <w:rPr>
          <w:lang w:eastAsia="en-US"/>
        </w:rPr>
        <w:t xml:space="preserve">Geliefden </w:t>
      </w:r>
      <w:r w:rsidR="00F9609F">
        <w:rPr>
          <w:lang w:eastAsia="en-US"/>
        </w:rPr>
        <w:t>waar</w:t>
      </w:r>
      <w:r w:rsidRPr="0002733A">
        <w:rPr>
          <w:lang w:eastAsia="en-US"/>
        </w:rPr>
        <w:t>me</w:t>
      </w:r>
      <w:r w:rsidR="00F9609F">
        <w:rPr>
          <w:lang w:eastAsia="en-US"/>
        </w:rPr>
        <w:t>e</w:t>
      </w:r>
      <w:r w:rsidRPr="0002733A">
        <w:rPr>
          <w:lang w:eastAsia="en-US"/>
        </w:rPr>
        <w:t xml:space="preserve"> ik in een en dezelfde zaligheid in hoop sta.</w:t>
      </w:r>
    </w:p>
    <w:p w14:paraId="302EFA5C" w14:textId="77777777" w:rsidR="00F9609F" w:rsidRDefault="00F9609F" w:rsidP="00D75FC1">
      <w:pPr>
        <w:jc w:val="both"/>
        <w:rPr>
          <w:lang w:eastAsia="en-US"/>
        </w:rPr>
      </w:pPr>
    </w:p>
    <w:p w14:paraId="154757BE" w14:textId="77777777" w:rsidR="00F9609F" w:rsidRDefault="00F9609F" w:rsidP="00D75FC1">
      <w:pPr>
        <w:jc w:val="both"/>
        <w:rPr>
          <w:lang w:eastAsia="en-US"/>
        </w:rPr>
      </w:pPr>
      <w:r>
        <w:rPr>
          <w:lang w:eastAsia="en-US"/>
        </w:rPr>
        <w:t>U</w:t>
      </w:r>
      <w:r w:rsidR="00D75FC1" w:rsidRPr="0002733A">
        <w:rPr>
          <w:lang w:eastAsia="en-US"/>
        </w:rPr>
        <w:t xml:space="preserve"> ziet uit het bovenstaande dat ik ook hier als een gebondene ben, en niet in het geringste het mijn zoek, maar</w:t>
      </w:r>
      <w:r>
        <w:rPr>
          <w:lang w:eastAsia="en-US"/>
        </w:rPr>
        <w:t xml:space="preserve"> </w:t>
      </w:r>
      <w:r w:rsidR="00D75FC1" w:rsidRPr="0002733A">
        <w:rPr>
          <w:lang w:eastAsia="en-US"/>
        </w:rPr>
        <w:t>wat van de Heere is; u weet toch anders ook wel dat ik een</w:t>
      </w:r>
      <w:r>
        <w:rPr>
          <w:lang w:eastAsia="en-US"/>
        </w:rPr>
        <w:t xml:space="preserve"> </w:t>
      </w:r>
      <w:r w:rsidR="00D75FC1" w:rsidRPr="0002733A">
        <w:rPr>
          <w:lang w:eastAsia="en-US"/>
        </w:rPr>
        <w:t>te gevoelig vaderhart heb, om mijn kind een half jaar</w:t>
      </w:r>
      <w:r>
        <w:rPr>
          <w:lang w:eastAsia="en-US"/>
        </w:rPr>
        <w:t xml:space="preserve"> </w:t>
      </w:r>
      <w:r w:rsidR="00D75FC1" w:rsidRPr="0002733A">
        <w:rPr>
          <w:lang w:eastAsia="en-US"/>
        </w:rPr>
        <w:t>door bij een ander te late</w:t>
      </w:r>
      <w:r>
        <w:rPr>
          <w:lang w:eastAsia="en-US"/>
        </w:rPr>
        <w:t xml:space="preserve">n zonder het te zien. En ook zo </w:t>
      </w:r>
      <w:r w:rsidR="00D75FC1" w:rsidRPr="0002733A">
        <w:rPr>
          <w:lang w:eastAsia="en-US"/>
        </w:rPr>
        <w:t>onverschillig niet ben omtrent mijn huis en goed, om het</w:t>
      </w:r>
      <w:r w:rsidR="00D75FC1" w:rsidRPr="0002733A">
        <w:rPr>
          <w:lang w:eastAsia="en-US"/>
        </w:rPr>
        <w:br/>
        <w:t>geheel aan andere over te laten, wist ik niet dat alles voor de wil van de Heere moest wijken</w:t>
      </w:r>
      <w:r>
        <w:rPr>
          <w:lang w:eastAsia="en-US"/>
        </w:rPr>
        <w:t>. U</w:t>
      </w:r>
      <w:r w:rsidR="00D75FC1" w:rsidRPr="0002733A">
        <w:rPr>
          <w:lang w:eastAsia="en-US"/>
        </w:rPr>
        <w:t xml:space="preserve"> en uw brave</w:t>
      </w:r>
      <w:r>
        <w:rPr>
          <w:lang w:eastAsia="en-US"/>
        </w:rPr>
        <w:t xml:space="preserve"> </w:t>
      </w:r>
      <w:r w:rsidR="00D75FC1" w:rsidRPr="0002733A">
        <w:rPr>
          <w:lang w:eastAsia="en-US"/>
        </w:rPr>
        <w:t xml:space="preserve">dochter, Truitje, de min, broeder Seilberger en zijn </w:t>
      </w:r>
      <w:r>
        <w:rPr>
          <w:lang w:eastAsia="en-US"/>
        </w:rPr>
        <w:t>h</w:t>
      </w:r>
      <w:r w:rsidR="00D75FC1" w:rsidRPr="0002733A">
        <w:rPr>
          <w:lang w:eastAsia="en-US"/>
        </w:rPr>
        <w:t>uisvrouw dienen in het ver</w:t>
      </w:r>
      <w:r>
        <w:rPr>
          <w:lang w:eastAsia="en-US"/>
        </w:rPr>
        <w:t xml:space="preserve">zorgen van mijn kind en huis de </w:t>
      </w:r>
      <w:r w:rsidR="00D75FC1" w:rsidRPr="0002733A">
        <w:rPr>
          <w:lang w:eastAsia="en-US"/>
        </w:rPr>
        <w:t>Heere; Hem die</w:t>
      </w:r>
      <w:r>
        <w:rPr>
          <w:lang w:eastAsia="en-US"/>
        </w:rPr>
        <w:t>n</w:t>
      </w:r>
      <w:r w:rsidR="00D75FC1" w:rsidRPr="0002733A">
        <w:rPr>
          <w:lang w:eastAsia="en-US"/>
        </w:rPr>
        <w:t xml:space="preserve"> ik ook. Hij zal alles heerlijk maken en het</w:t>
      </w:r>
      <w:r>
        <w:rPr>
          <w:lang w:eastAsia="en-US"/>
        </w:rPr>
        <w:t xml:space="preserve"> </w:t>
      </w:r>
      <w:r w:rsidR="00D75FC1" w:rsidRPr="0002733A">
        <w:rPr>
          <w:lang w:eastAsia="en-US"/>
        </w:rPr>
        <w:t>ter Zijn</w:t>
      </w:r>
      <w:r>
        <w:rPr>
          <w:lang w:eastAsia="en-US"/>
        </w:rPr>
        <w:t>er</w:t>
      </w:r>
      <w:r w:rsidR="00D75FC1" w:rsidRPr="0002733A">
        <w:rPr>
          <w:lang w:eastAsia="en-US"/>
        </w:rPr>
        <w:t xml:space="preserve"> tijd openbaar doen worden, hoe alles in verband</w:t>
      </w:r>
      <w:r w:rsidR="00D75FC1" w:rsidRPr="0002733A">
        <w:rPr>
          <w:lang w:eastAsia="en-US"/>
        </w:rPr>
        <w:br/>
        <w:t xml:space="preserve">stond, opdat aan </w:t>
      </w:r>
      <w:r w:rsidR="00D75FC1">
        <w:rPr>
          <w:lang w:eastAsia="en-US"/>
        </w:rPr>
        <w:t>Zijn Naam</w:t>
      </w:r>
      <w:r w:rsidR="00D75FC1" w:rsidRPr="0002733A">
        <w:rPr>
          <w:lang w:eastAsia="en-US"/>
        </w:rPr>
        <w:t xml:space="preserve"> ere gegeven wordt. Dat de</w:t>
      </w:r>
      <w:r>
        <w:rPr>
          <w:lang w:eastAsia="en-US"/>
        </w:rPr>
        <w:t xml:space="preserve"> </w:t>
      </w:r>
      <w:r w:rsidR="00D75FC1" w:rsidRPr="0002733A">
        <w:rPr>
          <w:lang w:eastAsia="en-US"/>
        </w:rPr>
        <w:t>eenzaamheid Truitje niet aangenaam kan zijn; kan ik mij wel</w:t>
      </w:r>
      <w:r>
        <w:rPr>
          <w:lang w:eastAsia="en-US"/>
        </w:rPr>
        <w:t xml:space="preserve"> </w:t>
      </w:r>
      <w:r w:rsidR="00D75FC1" w:rsidRPr="0002733A">
        <w:rPr>
          <w:lang w:eastAsia="en-US"/>
        </w:rPr>
        <w:t xml:space="preserve">denken; lastig is het ook voor uw </w:t>
      </w:r>
      <w:r>
        <w:rPr>
          <w:lang w:eastAsia="en-US"/>
        </w:rPr>
        <w:t>d</w:t>
      </w:r>
      <w:r w:rsidR="00D75FC1" w:rsidRPr="0002733A">
        <w:rPr>
          <w:lang w:eastAsia="en-US"/>
        </w:rPr>
        <w:t xml:space="preserve">ochter </w:t>
      </w:r>
      <w:r w:rsidR="00D75FC1">
        <w:rPr>
          <w:lang w:eastAsia="en-US"/>
        </w:rPr>
        <w:t>-</w:t>
      </w:r>
      <w:r w:rsidR="00D75FC1" w:rsidRPr="0002733A">
        <w:rPr>
          <w:lang w:eastAsia="en-US"/>
        </w:rPr>
        <w:t xml:space="preserve"> zo dit een</w:t>
      </w:r>
      <w:r>
        <w:rPr>
          <w:lang w:eastAsia="en-US"/>
        </w:rPr>
        <w:t xml:space="preserve"> </w:t>
      </w:r>
      <w:r w:rsidR="00D75FC1" w:rsidRPr="0002733A">
        <w:rPr>
          <w:lang w:eastAsia="en-US"/>
        </w:rPr>
        <w:t>en ander niet langer kan, schrijf het mij zonder omweg.</w:t>
      </w:r>
      <w:r>
        <w:rPr>
          <w:lang w:eastAsia="en-US"/>
        </w:rPr>
        <w:t xml:space="preserve"> </w:t>
      </w:r>
    </w:p>
    <w:p w14:paraId="6CFDCFF7" w14:textId="77777777" w:rsidR="00F9609F" w:rsidRDefault="00D75FC1" w:rsidP="00D75FC1">
      <w:pPr>
        <w:jc w:val="both"/>
        <w:rPr>
          <w:lang w:eastAsia="en-US"/>
        </w:rPr>
      </w:pPr>
      <w:r w:rsidRPr="0002733A">
        <w:rPr>
          <w:lang w:eastAsia="en-US"/>
        </w:rPr>
        <w:t xml:space="preserve">Voor het overige is deze </w:t>
      </w:r>
      <w:r w:rsidR="00F9609F">
        <w:rPr>
          <w:lang w:eastAsia="en-US"/>
        </w:rPr>
        <w:t>w</w:t>
      </w:r>
      <w:r w:rsidRPr="0002733A">
        <w:rPr>
          <w:lang w:eastAsia="en-US"/>
        </w:rPr>
        <w:t>eg voor Truitje</w:t>
      </w:r>
      <w:r>
        <w:rPr>
          <w:lang w:eastAsia="en-US"/>
        </w:rPr>
        <w:t xml:space="preserve"> maar </w:t>
      </w:r>
      <w:r w:rsidRPr="0002733A">
        <w:rPr>
          <w:lang w:eastAsia="en-US"/>
        </w:rPr>
        <w:t>ook zeer</w:t>
      </w:r>
      <w:r w:rsidR="00F9609F">
        <w:rPr>
          <w:lang w:eastAsia="en-US"/>
        </w:rPr>
        <w:t xml:space="preserve"> </w:t>
      </w:r>
      <w:r w:rsidRPr="0002733A">
        <w:rPr>
          <w:lang w:eastAsia="en-US"/>
        </w:rPr>
        <w:t>opmerkelijk, ik hoop dat haar hart meer en meer verlang</w:t>
      </w:r>
      <w:r w:rsidR="00F9609F">
        <w:rPr>
          <w:lang w:eastAsia="en-US"/>
        </w:rPr>
        <w:t>e</w:t>
      </w:r>
      <w:r w:rsidRPr="0002733A">
        <w:rPr>
          <w:lang w:eastAsia="en-US"/>
        </w:rPr>
        <w:t xml:space="preserve">nd gemaakt worde naar de Heere, ten zij dezelve gedurende </w:t>
      </w:r>
      <w:r>
        <w:rPr>
          <w:lang w:eastAsia="en-US"/>
        </w:rPr>
        <w:t xml:space="preserve">mijn </w:t>
      </w:r>
      <w:r w:rsidRPr="0002733A">
        <w:rPr>
          <w:lang w:eastAsia="en-US"/>
        </w:rPr>
        <w:t>afwezigheid al gekomen is. Met een gedachte als zou ik haar, die een weduwe is, in enige de</w:t>
      </w:r>
      <w:r w:rsidR="00F9609F">
        <w:rPr>
          <w:lang w:eastAsia="en-US"/>
        </w:rPr>
        <w:t xml:space="preserve"> </w:t>
      </w:r>
      <w:r w:rsidRPr="0002733A">
        <w:rPr>
          <w:lang w:eastAsia="en-US"/>
        </w:rPr>
        <w:t>minste verlegenheid voorde toekomst brengen, zou men zich</w:t>
      </w:r>
      <w:r w:rsidR="00F9609F">
        <w:rPr>
          <w:lang w:eastAsia="en-US"/>
        </w:rPr>
        <w:t xml:space="preserve"> me</w:t>
      </w:r>
      <w:r w:rsidRPr="0002733A">
        <w:rPr>
          <w:lang w:eastAsia="en-US"/>
        </w:rPr>
        <w:t>er tegen de Heere, als tegen mij ver</w:t>
      </w:r>
      <w:r w:rsidR="00F9609F">
        <w:rPr>
          <w:lang w:eastAsia="en-US"/>
        </w:rPr>
        <w:t>z</w:t>
      </w:r>
      <w:r w:rsidRPr="0002733A">
        <w:rPr>
          <w:lang w:eastAsia="en-US"/>
        </w:rPr>
        <w:t>o</w:t>
      </w:r>
      <w:r w:rsidR="00F9609F">
        <w:rPr>
          <w:lang w:eastAsia="en-US"/>
        </w:rPr>
        <w:t>n</w:t>
      </w:r>
      <w:r w:rsidRPr="0002733A">
        <w:rPr>
          <w:lang w:eastAsia="en-US"/>
        </w:rPr>
        <w:t xml:space="preserve">digen. </w:t>
      </w:r>
      <w:r w:rsidR="00F9609F">
        <w:rPr>
          <w:lang w:eastAsia="en-US"/>
        </w:rPr>
        <w:t>U</w:t>
      </w:r>
      <w:r w:rsidRPr="0002733A">
        <w:rPr>
          <w:lang w:eastAsia="en-US"/>
        </w:rPr>
        <w:t xml:space="preserve"> ziet uit</w:t>
      </w:r>
      <w:r w:rsidR="00F9609F">
        <w:rPr>
          <w:lang w:eastAsia="en-US"/>
        </w:rPr>
        <w:t xml:space="preserve"> </w:t>
      </w:r>
      <w:r w:rsidRPr="0002733A">
        <w:rPr>
          <w:lang w:eastAsia="en-US"/>
        </w:rPr>
        <w:t xml:space="preserve">mijn </w:t>
      </w:r>
      <w:r>
        <w:rPr>
          <w:lang w:eastAsia="en-US"/>
        </w:rPr>
        <w:t>gehele</w:t>
      </w:r>
      <w:r w:rsidRPr="0002733A">
        <w:rPr>
          <w:lang w:eastAsia="en-US"/>
        </w:rPr>
        <w:t xml:space="preserve"> weg, dat ik </w:t>
      </w:r>
      <w:r w:rsidR="00F9609F">
        <w:rPr>
          <w:lang w:eastAsia="en-US"/>
        </w:rPr>
        <w:t>m</w:t>
      </w:r>
      <w:r w:rsidRPr="0002733A">
        <w:rPr>
          <w:lang w:eastAsia="en-US"/>
        </w:rPr>
        <w:t>et het mijn zoek, maar hoe</w:t>
      </w:r>
      <w:r w:rsidR="00F9609F">
        <w:rPr>
          <w:lang w:eastAsia="en-US"/>
        </w:rPr>
        <w:t xml:space="preserve"> </w:t>
      </w:r>
      <w:r w:rsidRPr="0002733A">
        <w:rPr>
          <w:lang w:eastAsia="en-US"/>
        </w:rPr>
        <w:t>een ander gelukkig wordt; was het anders ik zat stil in</w:t>
      </w:r>
      <w:r w:rsidRPr="0002733A">
        <w:rPr>
          <w:lang w:eastAsia="en-US"/>
        </w:rPr>
        <w:br/>
        <w:t>Utrecht, en onttrok mij aan het halsbrekende werk der</w:t>
      </w:r>
      <w:r w:rsidR="00F9609F">
        <w:rPr>
          <w:lang w:eastAsia="en-US"/>
        </w:rPr>
        <w:t xml:space="preserve"> </w:t>
      </w:r>
      <w:r w:rsidRPr="0002733A">
        <w:rPr>
          <w:lang w:eastAsia="en-US"/>
        </w:rPr>
        <w:t xml:space="preserve">Evangelieverkondiging, waarvoor men toch niets dan ondank, smaad en verwerping tot loon krijgt van de mensen. </w:t>
      </w:r>
    </w:p>
    <w:p w14:paraId="60201C8E" w14:textId="77777777" w:rsidR="00F9609F" w:rsidRDefault="00D75FC1" w:rsidP="00D75FC1">
      <w:pPr>
        <w:jc w:val="both"/>
        <w:rPr>
          <w:lang w:eastAsia="en-US"/>
        </w:rPr>
      </w:pPr>
      <w:r w:rsidRPr="0002733A">
        <w:rPr>
          <w:lang w:eastAsia="en-US"/>
        </w:rPr>
        <w:t>Dat zij voor 3 personen provisie opdoet is zeer goed</w:t>
      </w:r>
      <w:r>
        <w:rPr>
          <w:lang w:eastAsia="en-US"/>
        </w:rPr>
        <w:t>. Ja</w:t>
      </w:r>
      <w:r w:rsidRPr="0002733A">
        <w:rPr>
          <w:lang w:eastAsia="en-US"/>
        </w:rPr>
        <w:t xml:space="preserve">cobus </w:t>
      </w:r>
      <w:r>
        <w:rPr>
          <w:lang w:eastAsia="en-US"/>
        </w:rPr>
        <w:t>blijft</w:t>
      </w:r>
      <w:r w:rsidRPr="0002733A">
        <w:rPr>
          <w:lang w:eastAsia="en-US"/>
        </w:rPr>
        <w:t xml:space="preserve"> alsnog bij de min, het moet hem vooral aan niets ont</w:t>
      </w:r>
      <w:r w:rsidRPr="0002733A">
        <w:rPr>
          <w:lang w:eastAsia="en-US"/>
        </w:rPr>
        <w:softHyphen/>
        <w:t xml:space="preserve">breken! </w:t>
      </w:r>
      <w:r w:rsidR="00F9609F">
        <w:rPr>
          <w:lang w:eastAsia="en-US"/>
        </w:rPr>
        <w:t>D</w:t>
      </w:r>
      <w:r w:rsidRPr="0002733A">
        <w:rPr>
          <w:lang w:eastAsia="en-US"/>
        </w:rPr>
        <w:t xml:space="preserve">agelijks dank ik de Heere dat Hij die jongen zo goed opgroeien laat. </w:t>
      </w:r>
    </w:p>
    <w:p w14:paraId="4AF46E18" w14:textId="77777777" w:rsidR="00F9609F" w:rsidRDefault="00D75FC1" w:rsidP="00D75FC1">
      <w:pPr>
        <w:jc w:val="both"/>
        <w:rPr>
          <w:lang w:eastAsia="en-US"/>
        </w:rPr>
      </w:pPr>
      <w:r w:rsidRPr="0002733A">
        <w:rPr>
          <w:lang w:eastAsia="en-US"/>
        </w:rPr>
        <w:t xml:space="preserve">O, broeder! wat een weg, weet u het nog, toen u voor de deur van mijn huis stond en u gegeven werd, gelijk ook mijn zalige vrouw en mij: </w:t>
      </w:r>
      <w:r w:rsidRPr="00F9609F">
        <w:rPr>
          <w:i/>
          <w:lang w:eastAsia="en-US"/>
        </w:rPr>
        <w:t>Veel zijn de tegenspoeden van de rechtvaardige, maar uit die al redt hem de Heere!</w:t>
      </w:r>
      <w:r w:rsidRPr="0002733A">
        <w:rPr>
          <w:lang w:eastAsia="en-US"/>
        </w:rPr>
        <w:t xml:space="preserve"> en daarop de min kwam O, wat zullen wij Hem nog eens loven voor</w:t>
      </w:r>
      <w:r>
        <w:rPr>
          <w:lang w:eastAsia="en-US"/>
        </w:rPr>
        <w:t xml:space="preserve"> al Zijn wegen</w:t>
      </w:r>
      <w:r w:rsidRPr="0002733A">
        <w:rPr>
          <w:lang w:eastAsia="en-US"/>
        </w:rPr>
        <w:t xml:space="preserve">. </w:t>
      </w:r>
      <w:r w:rsidR="00F9609F">
        <w:rPr>
          <w:lang w:eastAsia="en-US"/>
        </w:rPr>
        <w:t>–</w:t>
      </w:r>
      <w:r w:rsidRPr="0002733A">
        <w:rPr>
          <w:lang w:eastAsia="en-US"/>
        </w:rPr>
        <w:t xml:space="preserve"> </w:t>
      </w:r>
    </w:p>
    <w:p w14:paraId="1E3067E3" w14:textId="77777777" w:rsidR="00F9609F" w:rsidRDefault="00D75FC1" w:rsidP="00D75FC1">
      <w:pPr>
        <w:jc w:val="both"/>
        <w:rPr>
          <w:lang w:eastAsia="en-US"/>
        </w:rPr>
      </w:pPr>
      <w:r w:rsidRPr="0002733A">
        <w:rPr>
          <w:lang w:eastAsia="en-US"/>
        </w:rPr>
        <w:t xml:space="preserve">Dat u de </w:t>
      </w:r>
      <w:r w:rsidR="00F9609F">
        <w:rPr>
          <w:lang w:eastAsia="en-US"/>
        </w:rPr>
        <w:t>heer</w:t>
      </w:r>
      <w:r w:rsidRPr="0002733A">
        <w:rPr>
          <w:lang w:eastAsia="en-US"/>
        </w:rPr>
        <w:t xml:space="preserve"> Grootveld zijn geld gegeven hebt, heeft mij zeer ver</w:t>
      </w:r>
      <w:r w:rsidRPr="0002733A">
        <w:rPr>
          <w:lang w:eastAsia="en-US"/>
        </w:rPr>
        <w:softHyphen/>
        <w:t xml:space="preserve">blijd, u hebt mij </w:t>
      </w:r>
      <w:r>
        <w:rPr>
          <w:lang w:eastAsia="en-US"/>
        </w:rPr>
        <w:t>daarmee</w:t>
      </w:r>
      <w:r w:rsidRPr="0002733A">
        <w:rPr>
          <w:lang w:eastAsia="en-US"/>
        </w:rPr>
        <w:t xml:space="preserve"> veel eer aangedaan, dat u ook Truitje van tijd tot tijd hebt gegeven en geeft is mij ook recht genoeglijk. Ik zal met de eerste u in de gelegenheid stellen om over enige honderd te disponeren, zo ik niet weldra zelf</w:t>
      </w:r>
      <w:r>
        <w:rPr>
          <w:lang w:eastAsia="en-US"/>
        </w:rPr>
        <w:t xml:space="preserve"> </w:t>
      </w:r>
      <w:r w:rsidRPr="0002733A">
        <w:rPr>
          <w:lang w:eastAsia="en-US"/>
        </w:rPr>
        <w:t xml:space="preserve">van uit hierdoor de Heere losgemaakt wordt. Verlangt u dat dit ten spoedigste geschiedt, omdat ik ook mijn Huisjuffrouw </w:t>
      </w:r>
      <w:r w:rsidR="00F9609F">
        <w:rPr>
          <w:lang w:eastAsia="en-US"/>
        </w:rPr>
        <w:t>1/2</w:t>
      </w:r>
      <w:r w:rsidRPr="0002733A">
        <w:rPr>
          <w:lang w:eastAsia="en-US"/>
        </w:rPr>
        <w:t xml:space="preserve"> jaar schuldig ben, schrijf het mij dan vooral dadelijk. </w:t>
      </w:r>
      <w:r w:rsidR="00F9609F">
        <w:rPr>
          <w:lang w:eastAsia="en-US"/>
        </w:rPr>
        <w:t>–</w:t>
      </w:r>
      <w:r w:rsidRPr="0002733A">
        <w:rPr>
          <w:lang w:eastAsia="en-US"/>
        </w:rPr>
        <w:t xml:space="preserve"> </w:t>
      </w:r>
    </w:p>
    <w:p w14:paraId="420E28C9" w14:textId="77777777" w:rsidR="00F9609F" w:rsidRDefault="00D75FC1" w:rsidP="00D75FC1">
      <w:pPr>
        <w:jc w:val="both"/>
        <w:rPr>
          <w:lang w:eastAsia="en-US"/>
        </w:rPr>
      </w:pPr>
      <w:r w:rsidRPr="0002733A">
        <w:rPr>
          <w:lang w:eastAsia="en-US"/>
        </w:rPr>
        <w:t xml:space="preserve">Ik heb uw brief met die van broeder Hofman de 12 October ontvangen. Groet en </w:t>
      </w:r>
      <w:r w:rsidR="00F9609F">
        <w:rPr>
          <w:lang w:eastAsia="en-US"/>
        </w:rPr>
        <w:t>la</w:t>
      </w:r>
      <w:r w:rsidRPr="0002733A">
        <w:rPr>
          <w:lang w:eastAsia="en-US"/>
        </w:rPr>
        <w:t>at van mij groeten met broederlijke heilwens de vriende</w:t>
      </w:r>
      <w:r w:rsidR="00F9609F">
        <w:rPr>
          <w:lang w:eastAsia="en-US"/>
        </w:rPr>
        <w:t xml:space="preserve">n </w:t>
      </w:r>
      <w:r w:rsidRPr="0002733A">
        <w:rPr>
          <w:lang w:eastAsia="en-US"/>
        </w:rPr>
        <w:t>Seilberger en zijn vrouw, Hofman, Schadè, Tacke, Klein A</w:t>
      </w:r>
      <w:r w:rsidR="00F9609F">
        <w:rPr>
          <w:lang w:eastAsia="en-US"/>
        </w:rPr>
        <w:t>m</w:t>
      </w:r>
      <w:r w:rsidRPr="0002733A">
        <w:rPr>
          <w:lang w:eastAsia="en-US"/>
        </w:rPr>
        <w:t>mes, Van de</w:t>
      </w:r>
      <w:r w:rsidR="00F9609F">
        <w:rPr>
          <w:lang w:eastAsia="en-US"/>
        </w:rPr>
        <w:t>n</w:t>
      </w:r>
      <w:r w:rsidRPr="0002733A">
        <w:rPr>
          <w:lang w:eastAsia="en-US"/>
        </w:rPr>
        <w:t xml:space="preserve"> Berg, Van Krieken, Klein, Uilen</w:t>
      </w:r>
      <w:r>
        <w:rPr>
          <w:lang w:eastAsia="en-US"/>
        </w:rPr>
        <w:t>bos</w:t>
      </w:r>
      <w:r w:rsidRPr="0002733A">
        <w:rPr>
          <w:lang w:eastAsia="en-US"/>
        </w:rPr>
        <w:t>, de Uit</w:t>
      </w:r>
      <w:r w:rsidRPr="0002733A">
        <w:rPr>
          <w:lang w:eastAsia="en-US"/>
        </w:rPr>
        <w:softHyphen/>
        <w:t>drager Van Beusekom, Kea en hun vrouwen, de m</w:t>
      </w:r>
      <w:r w:rsidR="00F9609F">
        <w:rPr>
          <w:lang w:eastAsia="en-US"/>
        </w:rPr>
        <w:t xml:space="preserve">oeder </w:t>
      </w:r>
      <w:r w:rsidRPr="0002733A">
        <w:rPr>
          <w:lang w:eastAsia="en-US"/>
        </w:rPr>
        <w:t xml:space="preserve">van Juffrouw Tacke; voorts mijn vriend </w:t>
      </w:r>
      <w:r w:rsidR="00F9609F">
        <w:rPr>
          <w:lang w:eastAsia="en-US"/>
        </w:rPr>
        <w:t>H</w:t>
      </w:r>
      <w:r w:rsidRPr="0002733A">
        <w:rPr>
          <w:lang w:eastAsia="en-US"/>
        </w:rPr>
        <w:t>uiste</w:t>
      </w:r>
      <w:r w:rsidR="00F9609F">
        <w:rPr>
          <w:lang w:eastAsia="en-US"/>
        </w:rPr>
        <w:t>r</w:t>
      </w:r>
      <w:r w:rsidRPr="0002733A">
        <w:rPr>
          <w:lang w:eastAsia="en-US"/>
        </w:rPr>
        <w:t>man, Truitje, de min en haar Man, Neef M</w:t>
      </w:r>
      <w:r w:rsidR="00F9609F">
        <w:rPr>
          <w:lang w:eastAsia="en-US"/>
        </w:rPr>
        <w:t>.</w:t>
      </w:r>
      <w:r w:rsidRPr="0002733A">
        <w:rPr>
          <w:lang w:eastAsia="en-US"/>
        </w:rPr>
        <w:t xml:space="preserve"> voor wie ik te Meurs</w:t>
      </w:r>
      <w:r w:rsidR="00F9609F">
        <w:rPr>
          <w:lang w:eastAsia="en-US"/>
        </w:rPr>
        <w:t xml:space="preserve"> </w:t>
      </w:r>
      <w:r w:rsidRPr="0002733A">
        <w:rPr>
          <w:lang w:eastAsia="en-US"/>
        </w:rPr>
        <w:t>geweest ben, heb echter niets kunnen bekomen, die man is de</w:t>
      </w:r>
      <w:r w:rsidR="00F9609F">
        <w:rPr>
          <w:lang w:eastAsia="en-US"/>
        </w:rPr>
        <w:t>r</w:t>
      </w:r>
      <w:r w:rsidRPr="0002733A">
        <w:rPr>
          <w:lang w:eastAsia="en-US"/>
        </w:rPr>
        <w:t xml:space="preserve"> hele wereld schuldig en heeft 9</w:t>
      </w:r>
      <w:r w:rsidR="00F9609F">
        <w:rPr>
          <w:lang w:eastAsia="en-US"/>
        </w:rPr>
        <w:t xml:space="preserve"> </w:t>
      </w:r>
      <w:r w:rsidRPr="0002733A">
        <w:rPr>
          <w:lang w:eastAsia="en-US"/>
        </w:rPr>
        <w:t xml:space="preserve">kinderen. </w:t>
      </w:r>
    </w:p>
    <w:p w14:paraId="343F7F23" w14:textId="77777777" w:rsidR="001D55B3" w:rsidRDefault="00D75FC1" w:rsidP="00D75FC1">
      <w:pPr>
        <w:jc w:val="both"/>
        <w:rPr>
          <w:lang w:eastAsia="en-US"/>
        </w:rPr>
      </w:pPr>
      <w:r w:rsidRPr="0002733A">
        <w:rPr>
          <w:lang w:eastAsia="en-US"/>
        </w:rPr>
        <w:t>Groet o</w:t>
      </w:r>
      <w:r w:rsidR="001D55B3">
        <w:rPr>
          <w:lang w:eastAsia="en-US"/>
        </w:rPr>
        <w:t>ok</w:t>
      </w:r>
      <w:r w:rsidRPr="0002733A">
        <w:rPr>
          <w:lang w:eastAsia="en-US"/>
        </w:rPr>
        <w:t xml:space="preserve"> uw Broeder van Ginc</w:t>
      </w:r>
      <w:r w:rsidR="001D55B3">
        <w:rPr>
          <w:lang w:eastAsia="en-US"/>
        </w:rPr>
        <w:t>k</w:t>
      </w:r>
      <w:r w:rsidRPr="0002733A">
        <w:rPr>
          <w:lang w:eastAsia="en-US"/>
        </w:rPr>
        <w:t>el en zijn Anna; er zweven mij</w:t>
      </w:r>
      <w:r w:rsidR="001D55B3">
        <w:rPr>
          <w:lang w:eastAsia="en-US"/>
        </w:rPr>
        <w:t xml:space="preserve"> </w:t>
      </w:r>
      <w:r w:rsidRPr="0002733A">
        <w:rPr>
          <w:lang w:eastAsia="en-US"/>
        </w:rPr>
        <w:t>nog</w:t>
      </w:r>
      <w:r w:rsidR="001D55B3">
        <w:rPr>
          <w:lang w:eastAsia="en-US"/>
        </w:rPr>
        <w:t xml:space="preserve"> </w:t>
      </w:r>
      <w:r w:rsidRPr="0002733A">
        <w:rPr>
          <w:lang w:eastAsia="en-US"/>
        </w:rPr>
        <w:t>veel vrienden voor</w:t>
      </w:r>
      <w:r w:rsidR="001D55B3">
        <w:rPr>
          <w:lang w:eastAsia="en-US"/>
        </w:rPr>
        <w:t xml:space="preserve"> de geest, maar de namen schie</w:t>
      </w:r>
      <w:r w:rsidR="001D55B3">
        <w:rPr>
          <w:lang w:eastAsia="en-US"/>
        </w:rPr>
        <w:softHyphen/>
      </w:r>
      <w:r w:rsidRPr="0002733A">
        <w:rPr>
          <w:lang w:eastAsia="en-US"/>
        </w:rPr>
        <w:t xml:space="preserve">ten mij niet te binnen. </w:t>
      </w:r>
    </w:p>
    <w:p w14:paraId="02FD2C92" w14:textId="77777777" w:rsidR="001D55B3" w:rsidRDefault="00D75FC1" w:rsidP="00D75FC1">
      <w:pPr>
        <w:jc w:val="both"/>
        <w:rPr>
          <w:lang w:eastAsia="en-US"/>
        </w:rPr>
      </w:pPr>
      <w:r w:rsidRPr="0002733A">
        <w:rPr>
          <w:lang w:eastAsia="en-US"/>
        </w:rPr>
        <w:t>Gerrit is zeer welvarende, is</w:t>
      </w:r>
      <w:r>
        <w:rPr>
          <w:lang w:eastAsia="en-US"/>
        </w:rPr>
        <w:t xml:space="preserve"> al </w:t>
      </w:r>
      <w:r w:rsidRPr="0002733A">
        <w:rPr>
          <w:lang w:eastAsia="en-US"/>
        </w:rPr>
        <w:t xml:space="preserve">dagen even vrolijk, en praat geen woord Hollands meer, tenzij ik met hem spreek. </w:t>
      </w:r>
      <w:r w:rsidR="001D55B3">
        <w:rPr>
          <w:lang w:eastAsia="en-US"/>
        </w:rPr>
        <w:t>–</w:t>
      </w:r>
      <w:r w:rsidRPr="0002733A">
        <w:rPr>
          <w:lang w:eastAsia="en-US"/>
        </w:rPr>
        <w:t xml:space="preserve"> </w:t>
      </w:r>
    </w:p>
    <w:p w14:paraId="45A3A21F" w14:textId="77777777" w:rsidR="001D55B3" w:rsidRDefault="00D75FC1" w:rsidP="00D75FC1">
      <w:pPr>
        <w:jc w:val="both"/>
        <w:rPr>
          <w:lang w:eastAsia="en-US"/>
        </w:rPr>
      </w:pPr>
      <w:r w:rsidRPr="0002733A">
        <w:rPr>
          <w:lang w:eastAsia="en-US"/>
        </w:rPr>
        <w:t xml:space="preserve">De genade van onze Heere Jezus </w:t>
      </w:r>
      <w:r>
        <w:rPr>
          <w:lang w:eastAsia="en-US"/>
        </w:rPr>
        <w:t>Christus</w:t>
      </w:r>
      <w:r w:rsidRPr="0002733A">
        <w:rPr>
          <w:lang w:eastAsia="en-US"/>
        </w:rPr>
        <w:t xml:space="preserve">, de liefde Gods, en de gemeenschap van de Heilige Geest zij met u en de geliefde Broeders. </w:t>
      </w:r>
    </w:p>
    <w:p w14:paraId="318F6B3D" w14:textId="77777777" w:rsidR="001D55B3" w:rsidRDefault="00D75FC1" w:rsidP="00D75FC1">
      <w:pPr>
        <w:jc w:val="both"/>
        <w:rPr>
          <w:lang w:eastAsia="en-US"/>
        </w:rPr>
      </w:pPr>
      <w:r w:rsidRPr="0002733A">
        <w:rPr>
          <w:lang w:eastAsia="en-US"/>
        </w:rPr>
        <w:t>Groet ook vooral de geliefden Broeder Schr</w:t>
      </w:r>
      <w:r w:rsidR="001D55B3">
        <w:rPr>
          <w:lang w:eastAsia="en-US"/>
        </w:rPr>
        <w:t>ö</w:t>
      </w:r>
      <w:r w:rsidRPr="0002733A">
        <w:rPr>
          <w:lang w:eastAsia="en-US"/>
        </w:rPr>
        <w:t xml:space="preserve">ter en zijn zuster van mij. </w:t>
      </w:r>
      <w:r w:rsidR="001D55B3">
        <w:rPr>
          <w:lang w:eastAsia="en-US"/>
        </w:rPr>
        <w:t>–</w:t>
      </w:r>
    </w:p>
    <w:p w14:paraId="6611C3D2" w14:textId="77777777" w:rsidR="001D55B3" w:rsidRDefault="00D75FC1" w:rsidP="00D75FC1">
      <w:pPr>
        <w:jc w:val="both"/>
        <w:rPr>
          <w:lang w:eastAsia="en-US"/>
        </w:rPr>
      </w:pPr>
      <w:r w:rsidRPr="0002733A">
        <w:rPr>
          <w:lang w:eastAsia="en-US"/>
        </w:rPr>
        <w:t>Ach, wat kan ik anders dan u</w:t>
      </w:r>
      <w:r>
        <w:rPr>
          <w:lang w:eastAsia="en-US"/>
        </w:rPr>
        <w:t xml:space="preserve"> al </w:t>
      </w:r>
      <w:r w:rsidRPr="0002733A">
        <w:rPr>
          <w:lang w:eastAsia="en-US"/>
        </w:rPr>
        <w:t>en mijn arme Vader</w:t>
      </w:r>
      <w:r w:rsidRPr="0002733A">
        <w:rPr>
          <w:lang w:eastAsia="en-US"/>
        </w:rPr>
        <w:softHyphen/>
        <w:t>land in het hart dragen en da</w:t>
      </w:r>
      <w:r w:rsidR="001D55B3">
        <w:rPr>
          <w:lang w:eastAsia="en-US"/>
        </w:rPr>
        <w:t>n mijn hart voor de Almach</w:t>
      </w:r>
      <w:r w:rsidR="001D55B3">
        <w:rPr>
          <w:lang w:eastAsia="en-US"/>
        </w:rPr>
        <w:softHyphen/>
        <w:t>tige</w:t>
      </w:r>
      <w:r w:rsidRPr="0002733A">
        <w:rPr>
          <w:lang w:eastAsia="en-US"/>
        </w:rPr>
        <w:t>, Barm</w:t>
      </w:r>
      <w:r>
        <w:rPr>
          <w:lang w:eastAsia="en-US"/>
        </w:rPr>
        <w:t>hartig</w:t>
      </w:r>
      <w:r w:rsidR="001D55B3">
        <w:rPr>
          <w:lang w:eastAsia="en-US"/>
        </w:rPr>
        <w:t>e</w:t>
      </w:r>
      <w:r w:rsidRPr="0002733A">
        <w:rPr>
          <w:lang w:eastAsia="en-US"/>
        </w:rPr>
        <w:t xml:space="preserve"> en Genadige God uitschudden</w:t>
      </w:r>
      <w:r w:rsidR="001D55B3">
        <w:rPr>
          <w:lang w:eastAsia="en-US"/>
        </w:rPr>
        <w:t>;</w:t>
      </w:r>
      <w:r w:rsidRPr="0002733A">
        <w:rPr>
          <w:lang w:eastAsia="en-US"/>
        </w:rPr>
        <w:t xml:space="preserve"> ik ben stof en </w:t>
      </w:r>
      <w:r>
        <w:rPr>
          <w:lang w:eastAsia="en-US"/>
        </w:rPr>
        <w:t>as</w:t>
      </w:r>
      <w:r w:rsidRPr="0002733A">
        <w:rPr>
          <w:lang w:eastAsia="en-US"/>
        </w:rPr>
        <w:t>. Hij is de Heere, Isra</w:t>
      </w:r>
      <w:r w:rsidR="001D55B3">
        <w:rPr>
          <w:lang w:eastAsia="en-US"/>
        </w:rPr>
        <w:t>ëls God, een eeuwig Heiland, een eeuwig</w:t>
      </w:r>
      <w:r w:rsidRPr="0002733A">
        <w:rPr>
          <w:lang w:eastAsia="en-US"/>
        </w:rPr>
        <w:t xml:space="preserve"> Vriend</w:t>
      </w:r>
      <w:r w:rsidR="001D55B3">
        <w:rPr>
          <w:lang w:eastAsia="en-US"/>
        </w:rPr>
        <w:t xml:space="preserve">. Zijt gij </w:t>
      </w:r>
      <w:r w:rsidRPr="0002733A">
        <w:rPr>
          <w:lang w:eastAsia="en-US"/>
        </w:rPr>
        <w:t xml:space="preserve">met </w:t>
      </w:r>
      <w:r>
        <w:rPr>
          <w:lang w:eastAsia="en-US"/>
        </w:rPr>
        <w:t>Christus</w:t>
      </w:r>
      <w:r w:rsidRPr="0002733A">
        <w:rPr>
          <w:lang w:eastAsia="en-US"/>
        </w:rPr>
        <w:t xml:space="preserve"> opge</w:t>
      </w:r>
      <w:r w:rsidRPr="0002733A">
        <w:rPr>
          <w:lang w:eastAsia="en-US"/>
        </w:rPr>
        <w:softHyphen/>
        <w:t>wekt, zo zoekt niet wat beneden is; houdt de ogen niet mistroost</w:t>
      </w:r>
      <w:r w:rsidR="001D55B3">
        <w:rPr>
          <w:lang w:eastAsia="en-US"/>
        </w:rPr>
        <w:t>ig neergeslagen op de Utrechts</w:t>
      </w:r>
      <w:r w:rsidRPr="0002733A">
        <w:rPr>
          <w:lang w:eastAsia="en-US"/>
        </w:rPr>
        <w:t xml:space="preserve">e keistenen, nee richt de ogen op met blijdschap derwaarts waar </w:t>
      </w:r>
      <w:r>
        <w:rPr>
          <w:lang w:eastAsia="en-US"/>
        </w:rPr>
        <w:t>Christus</w:t>
      </w:r>
      <w:r w:rsidRPr="0002733A">
        <w:rPr>
          <w:lang w:eastAsia="en-US"/>
        </w:rPr>
        <w:t xml:space="preserve"> is, zittende ter rechterhand Gods</w:t>
      </w:r>
      <w:r w:rsidR="001D55B3">
        <w:rPr>
          <w:lang w:eastAsia="en-US"/>
        </w:rPr>
        <w:t>. I</w:t>
      </w:r>
      <w:r w:rsidRPr="0002733A">
        <w:rPr>
          <w:lang w:eastAsia="en-US"/>
        </w:rPr>
        <w:t xml:space="preserve">mmers is Hij ons goed, immers kent Hij onze ellende, immers moet het licht </w:t>
      </w:r>
      <w:r>
        <w:rPr>
          <w:lang w:eastAsia="en-US"/>
        </w:rPr>
        <w:t>Zijn volk</w:t>
      </w:r>
      <w:r w:rsidRPr="0002733A">
        <w:rPr>
          <w:lang w:eastAsia="en-US"/>
        </w:rPr>
        <w:t xml:space="preserve"> altijd weer opgaan; immers is Hij </w:t>
      </w:r>
      <w:r>
        <w:rPr>
          <w:lang w:eastAsia="en-US"/>
        </w:rPr>
        <w:t>Zijn volk</w:t>
      </w:r>
      <w:r w:rsidRPr="0002733A">
        <w:rPr>
          <w:lang w:eastAsia="en-US"/>
        </w:rPr>
        <w:t xml:space="preserve"> altijd genadig geweest. Hij is de roem van ons kracht, in </w:t>
      </w:r>
      <w:r w:rsidR="001D55B3">
        <w:rPr>
          <w:lang w:eastAsia="en-US"/>
        </w:rPr>
        <w:t>Z</w:t>
      </w:r>
      <w:r w:rsidRPr="0002733A">
        <w:rPr>
          <w:lang w:eastAsia="en-US"/>
        </w:rPr>
        <w:t>ijn ge</w:t>
      </w:r>
      <w:r w:rsidRPr="0002733A">
        <w:rPr>
          <w:lang w:eastAsia="en-US"/>
        </w:rPr>
        <w:softHyphen/>
        <w:t>rechtigheid zullen wij heerlijk zijn</w:t>
      </w:r>
      <w:r w:rsidR="001D55B3">
        <w:rPr>
          <w:lang w:eastAsia="en-US"/>
        </w:rPr>
        <w:t>. E</w:t>
      </w:r>
      <w:r w:rsidRPr="0002733A">
        <w:rPr>
          <w:lang w:eastAsia="en-US"/>
        </w:rPr>
        <w:t>n te Zijn</w:t>
      </w:r>
      <w:r w:rsidR="001D55B3">
        <w:rPr>
          <w:lang w:eastAsia="en-US"/>
        </w:rPr>
        <w:t>er</w:t>
      </w:r>
      <w:r w:rsidRPr="0002733A">
        <w:rPr>
          <w:lang w:eastAsia="en-US"/>
        </w:rPr>
        <w:t xml:space="preserve"> tijd zal Hij onze hoorn verhogen, en in</w:t>
      </w:r>
      <w:r w:rsidR="001D55B3">
        <w:rPr>
          <w:lang w:eastAsia="en-US"/>
        </w:rPr>
        <w:t xml:space="preserve"> </w:t>
      </w:r>
      <w:r w:rsidRPr="0002733A">
        <w:rPr>
          <w:lang w:eastAsia="en-US"/>
        </w:rPr>
        <w:t>de eeuwige vlammen werpen</w:t>
      </w:r>
      <w:r>
        <w:rPr>
          <w:lang w:eastAsia="en-US"/>
        </w:rPr>
        <w:t xml:space="preserve"> al</w:t>
      </w:r>
      <w:r w:rsidR="001D55B3">
        <w:rPr>
          <w:lang w:eastAsia="en-US"/>
        </w:rPr>
        <w:t>len</w:t>
      </w:r>
      <w:r>
        <w:rPr>
          <w:lang w:eastAsia="en-US"/>
        </w:rPr>
        <w:t xml:space="preserve"> </w:t>
      </w:r>
      <w:r w:rsidRPr="0002733A">
        <w:rPr>
          <w:lang w:eastAsia="en-US"/>
        </w:rPr>
        <w:t xml:space="preserve">die Sion haten en ons heeft </w:t>
      </w:r>
      <w:r w:rsidR="001D55B3">
        <w:rPr>
          <w:lang w:eastAsia="en-US"/>
        </w:rPr>
        <w:t>H</w:t>
      </w:r>
      <w:r w:rsidRPr="0002733A">
        <w:rPr>
          <w:lang w:eastAsia="en-US"/>
        </w:rPr>
        <w:t xml:space="preserve">ij bereid eeuwige vreugde </w:t>
      </w:r>
      <w:r w:rsidR="001D55B3">
        <w:rPr>
          <w:lang w:eastAsia="en-US"/>
        </w:rPr>
        <w:t>(</w:t>
      </w:r>
      <w:r w:rsidRPr="0002733A">
        <w:rPr>
          <w:lang w:eastAsia="en-US"/>
        </w:rPr>
        <w:t>voor Zijn</w:t>
      </w:r>
      <w:r w:rsidR="001D55B3">
        <w:rPr>
          <w:lang w:eastAsia="en-US"/>
        </w:rPr>
        <w:t>)</w:t>
      </w:r>
      <w:r w:rsidR="001D55B3">
        <w:rPr>
          <w:rStyle w:val="FootnoteReference"/>
          <w:lang w:eastAsia="en-US"/>
        </w:rPr>
        <w:footnoteReference w:id="10"/>
      </w:r>
      <w:r w:rsidRPr="0002733A">
        <w:rPr>
          <w:lang w:eastAsia="en-US"/>
        </w:rPr>
        <w:t xml:space="preserve"> aangezicht. </w:t>
      </w:r>
      <w:r>
        <w:rPr>
          <w:lang w:eastAsia="en-US"/>
        </w:rPr>
        <w:t>-</w:t>
      </w:r>
      <w:r w:rsidRPr="0002733A">
        <w:rPr>
          <w:lang w:eastAsia="en-US"/>
        </w:rPr>
        <w:t xml:space="preserve"> Amen. </w:t>
      </w:r>
    </w:p>
    <w:p w14:paraId="52924620" w14:textId="77777777" w:rsidR="00D75FC1" w:rsidRPr="0002733A" w:rsidRDefault="001D55B3" w:rsidP="00D75FC1">
      <w:pPr>
        <w:jc w:val="both"/>
        <w:rPr>
          <w:lang w:eastAsia="en-US"/>
        </w:rPr>
      </w:pPr>
      <w:r>
        <w:rPr>
          <w:lang w:eastAsia="en-US"/>
        </w:rPr>
        <w:t>Haast zijn wij bij Hem. Amen.</w:t>
      </w:r>
      <w:r w:rsidR="00D75FC1" w:rsidRPr="0002733A">
        <w:rPr>
          <w:lang w:eastAsia="en-US"/>
        </w:rPr>
        <w:t xml:space="preserve"> </w:t>
      </w:r>
      <w:r>
        <w:rPr>
          <w:lang w:eastAsia="en-US"/>
        </w:rPr>
        <w:t>–</w:t>
      </w:r>
      <w:r w:rsidR="00D75FC1" w:rsidRPr="0002733A">
        <w:rPr>
          <w:lang w:eastAsia="en-US"/>
        </w:rPr>
        <w:t xml:space="preserve"> En</w:t>
      </w:r>
      <w:r>
        <w:rPr>
          <w:lang w:eastAsia="en-US"/>
        </w:rPr>
        <w:t xml:space="preserve"> </w:t>
      </w:r>
      <w:r w:rsidR="00D75FC1" w:rsidRPr="0002733A">
        <w:rPr>
          <w:lang w:eastAsia="en-US"/>
        </w:rPr>
        <w:t xml:space="preserve">nu </w:t>
      </w:r>
      <w:r w:rsidR="00D75FC1">
        <w:rPr>
          <w:lang w:eastAsia="en-US"/>
        </w:rPr>
        <w:t>-</w:t>
      </w:r>
      <w:r w:rsidR="00D75FC1" w:rsidRPr="0002733A">
        <w:rPr>
          <w:lang w:eastAsia="en-US"/>
        </w:rPr>
        <w:t xml:space="preserve"> </w:t>
      </w:r>
      <w:r>
        <w:rPr>
          <w:lang w:eastAsia="en-US"/>
        </w:rPr>
        <w:t>des</w:t>
      </w:r>
      <w:r w:rsidR="00D75FC1" w:rsidRPr="0002733A">
        <w:rPr>
          <w:lang w:eastAsia="en-US"/>
        </w:rPr>
        <w:t xml:space="preserve"> Heere</w:t>
      </w:r>
      <w:r>
        <w:rPr>
          <w:lang w:eastAsia="en-US"/>
        </w:rPr>
        <w:t>n</w:t>
      </w:r>
      <w:r w:rsidR="00D75FC1" w:rsidRPr="0002733A">
        <w:rPr>
          <w:lang w:eastAsia="en-US"/>
        </w:rPr>
        <w:t xml:space="preserve"> en in Hem uw</w:t>
      </w:r>
    </w:p>
    <w:p w14:paraId="5099169C" w14:textId="77777777" w:rsidR="00D75FC1" w:rsidRDefault="00D75FC1" w:rsidP="00D75FC1">
      <w:pPr>
        <w:jc w:val="both"/>
        <w:rPr>
          <w:lang w:eastAsia="en-US"/>
        </w:rPr>
      </w:pPr>
      <w:r w:rsidRPr="0002733A">
        <w:rPr>
          <w:lang w:eastAsia="en-US"/>
        </w:rPr>
        <w:t>H.</w:t>
      </w:r>
      <w:r w:rsidR="001D55B3">
        <w:rPr>
          <w:lang w:eastAsia="en-US"/>
        </w:rPr>
        <w:t xml:space="preserve"> </w:t>
      </w:r>
      <w:r w:rsidRPr="0002733A">
        <w:rPr>
          <w:lang w:eastAsia="en-US"/>
        </w:rPr>
        <w:t>F. Kohlbrugge</w:t>
      </w:r>
    </w:p>
    <w:p w14:paraId="1C054879" w14:textId="77777777" w:rsidR="001D55B3" w:rsidRDefault="001D55B3" w:rsidP="00D75FC1">
      <w:pPr>
        <w:jc w:val="both"/>
        <w:rPr>
          <w:lang w:eastAsia="en-US"/>
        </w:rPr>
      </w:pPr>
    </w:p>
    <w:p w14:paraId="11BA0FB8" w14:textId="77777777" w:rsidR="001D55B3" w:rsidRPr="0002733A" w:rsidRDefault="001D55B3" w:rsidP="00D75FC1">
      <w:pPr>
        <w:jc w:val="both"/>
        <w:rPr>
          <w:lang w:eastAsia="en-US"/>
        </w:rPr>
      </w:pPr>
    </w:p>
    <w:p w14:paraId="29F9BD71" w14:textId="77777777" w:rsidR="00D75FC1" w:rsidRDefault="00D75FC1" w:rsidP="00D75FC1">
      <w:pPr>
        <w:jc w:val="both"/>
        <w:rPr>
          <w:lang w:eastAsia="en-US"/>
        </w:rPr>
      </w:pPr>
    </w:p>
    <w:p w14:paraId="6CE56958" w14:textId="77777777" w:rsidR="001D55B3" w:rsidRDefault="001D55B3" w:rsidP="00D75FC1">
      <w:pPr>
        <w:jc w:val="both"/>
        <w:rPr>
          <w:lang w:eastAsia="en-US"/>
        </w:rPr>
      </w:pPr>
    </w:p>
    <w:p w14:paraId="3807583E" w14:textId="77777777" w:rsidR="001D55B3" w:rsidRDefault="001D55B3" w:rsidP="00D75FC1">
      <w:pPr>
        <w:jc w:val="both"/>
        <w:rPr>
          <w:lang w:eastAsia="en-US"/>
        </w:rPr>
      </w:pPr>
    </w:p>
    <w:p w14:paraId="0CD1255B" w14:textId="77777777" w:rsidR="001D55B3" w:rsidRDefault="001D55B3" w:rsidP="00D75FC1">
      <w:pPr>
        <w:jc w:val="both"/>
        <w:rPr>
          <w:lang w:eastAsia="en-US"/>
        </w:rPr>
      </w:pPr>
    </w:p>
    <w:p w14:paraId="4E92DDF0" w14:textId="77777777" w:rsidR="001D55B3" w:rsidRDefault="001D55B3" w:rsidP="00D75FC1">
      <w:pPr>
        <w:jc w:val="both"/>
        <w:rPr>
          <w:lang w:eastAsia="en-US"/>
        </w:rPr>
      </w:pPr>
    </w:p>
    <w:p w14:paraId="73591DC5" w14:textId="77777777" w:rsidR="001D55B3" w:rsidRDefault="001D55B3" w:rsidP="00D75FC1">
      <w:pPr>
        <w:jc w:val="both"/>
        <w:rPr>
          <w:lang w:eastAsia="en-US"/>
        </w:rPr>
      </w:pPr>
    </w:p>
    <w:p w14:paraId="3CD809C0" w14:textId="77777777" w:rsidR="001D55B3" w:rsidRDefault="001D55B3" w:rsidP="00D75FC1">
      <w:pPr>
        <w:jc w:val="both"/>
        <w:rPr>
          <w:lang w:eastAsia="en-US"/>
        </w:rPr>
      </w:pPr>
    </w:p>
    <w:p w14:paraId="46FAD5E7" w14:textId="77777777" w:rsidR="001D55B3" w:rsidRDefault="001D55B3" w:rsidP="00D75FC1">
      <w:pPr>
        <w:jc w:val="both"/>
        <w:rPr>
          <w:lang w:eastAsia="en-US"/>
        </w:rPr>
      </w:pPr>
    </w:p>
    <w:p w14:paraId="1FECDFE1" w14:textId="77777777" w:rsidR="001D55B3" w:rsidRDefault="001D55B3" w:rsidP="00D75FC1">
      <w:pPr>
        <w:jc w:val="both"/>
        <w:rPr>
          <w:lang w:eastAsia="en-US"/>
        </w:rPr>
      </w:pPr>
    </w:p>
    <w:p w14:paraId="5D556FDC" w14:textId="77777777" w:rsidR="001D55B3" w:rsidRPr="0002733A" w:rsidRDefault="001D55B3" w:rsidP="00D75FC1">
      <w:pPr>
        <w:jc w:val="both"/>
        <w:rPr>
          <w:lang w:eastAsia="en-US"/>
        </w:rPr>
      </w:pPr>
    </w:p>
    <w:p w14:paraId="31B142CF" w14:textId="77777777" w:rsidR="00D75FC1" w:rsidRPr="00FC6B14" w:rsidRDefault="00D75FC1" w:rsidP="00D75FC1">
      <w:pPr>
        <w:jc w:val="both"/>
        <w:rPr>
          <w:b/>
          <w:lang w:eastAsia="en-US"/>
        </w:rPr>
      </w:pPr>
      <w:r w:rsidRPr="00FC6B14">
        <w:rPr>
          <w:b/>
          <w:lang w:eastAsia="en-US"/>
        </w:rPr>
        <w:t>AAN GROOTMOEDER</w:t>
      </w:r>
    </w:p>
    <w:p w14:paraId="785CCAA6" w14:textId="77777777" w:rsidR="00D75FC1" w:rsidRPr="0002733A" w:rsidRDefault="00D75FC1" w:rsidP="00FC6B14">
      <w:pPr>
        <w:ind w:left="4320" w:firstLine="720"/>
        <w:jc w:val="both"/>
        <w:rPr>
          <w:lang w:eastAsia="en-US"/>
        </w:rPr>
      </w:pPr>
      <w:r w:rsidRPr="0002733A">
        <w:rPr>
          <w:lang w:eastAsia="en-US"/>
        </w:rPr>
        <w:t>Elberfeld, 29 October 1833</w:t>
      </w:r>
    </w:p>
    <w:p w14:paraId="1AD73F23" w14:textId="77777777" w:rsidR="001D55B3" w:rsidRDefault="001D55B3" w:rsidP="00D75FC1">
      <w:pPr>
        <w:jc w:val="both"/>
        <w:rPr>
          <w:lang w:eastAsia="en-US"/>
        </w:rPr>
      </w:pPr>
    </w:p>
    <w:p w14:paraId="4E9DECDE" w14:textId="77777777" w:rsidR="00D75FC1" w:rsidRPr="0002733A" w:rsidRDefault="001D55B3" w:rsidP="00D75FC1">
      <w:pPr>
        <w:jc w:val="both"/>
        <w:rPr>
          <w:lang w:eastAsia="en-US"/>
        </w:rPr>
      </w:pPr>
      <w:r>
        <w:rPr>
          <w:lang w:eastAsia="en-US"/>
        </w:rPr>
        <w:t xml:space="preserve">… </w:t>
      </w:r>
      <w:r w:rsidR="00D75FC1" w:rsidRPr="0002733A">
        <w:rPr>
          <w:lang w:eastAsia="en-US"/>
        </w:rPr>
        <w:t xml:space="preserve">De dingen van </w:t>
      </w:r>
      <w:r>
        <w:rPr>
          <w:lang w:eastAsia="en-US"/>
        </w:rPr>
        <w:t>het</w:t>
      </w:r>
      <w:r w:rsidR="00D75FC1" w:rsidRPr="0002733A">
        <w:rPr>
          <w:lang w:eastAsia="en-US"/>
        </w:rPr>
        <w:t xml:space="preserve"> </w:t>
      </w:r>
      <w:r w:rsidR="00D75FC1">
        <w:rPr>
          <w:lang w:eastAsia="en-US"/>
        </w:rPr>
        <w:t>eeuwige</w:t>
      </w:r>
      <w:r w:rsidR="00D75FC1" w:rsidRPr="0002733A">
        <w:rPr>
          <w:lang w:eastAsia="en-US"/>
        </w:rPr>
        <w:t xml:space="preserve"> leven hebben wij niet in onze hand. </w:t>
      </w:r>
      <w:r w:rsidR="00D75FC1" w:rsidRPr="00FC6B14">
        <w:rPr>
          <w:i/>
          <w:lang w:eastAsia="en-US"/>
        </w:rPr>
        <w:t>Wij zijn in hoop zalig,</w:t>
      </w:r>
      <w:r w:rsidR="00D75FC1" w:rsidRPr="0002733A">
        <w:rPr>
          <w:lang w:eastAsia="en-US"/>
        </w:rPr>
        <w:t xml:space="preserve"> zegt de Apostel Paulus. De zaligheid van arme zondaren ligt in de hand </w:t>
      </w:r>
      <w:r w:rsidR="00D75FC1">
        <w:rPr>
          <w:lang w:eastAsia="en-US"/>
        </w:rPr>
        <w:t>van de Vader</w:t>
      </w:r>
      <w:r w:rsidR="00D75FC1" w:rsidRPr="0002733A">
        <w:rPr>
          <w:lang w:eastAsia="en-US"/>
        </w:rPr>
        <w:t xml:space="preserve"> </w:t>
      </w:r>
      <w:r w:rsidR="00FC6B14">
        <w:rPr>
          <w:lang w:eastAsia="en-US"/>
        </w:rPr>
        <w:t xml:space="preserve">van </w:t>
      </w:r>
      <w:r w:rsidR="00D75FC1" w:rsidRPr="0002733A">
        <w:rPr>
          <w:lang w:eastAsia="en-US"/>
        </w:rPr>
        <w:t xml:space="preserve">onze Heere Jezus </w:t>
      </w:r>
      <w:r w:rsidR="00D75FC1">
        <w:rPr>
          <w:lang w:eastAsia="en-US"/>
        </w:rPr>
        <w:t>Christus</w:t>
      </w:r>
      <w:r w:rsidR="00D75FC1" w:rsidRPr="0002733A">
        <w:rPr>
          <w:lang w:eastAsia="en-US"/>
        </w:rPr>
        <w:t>, in wie alleen het leven van ons ziel zijn moet</w:t>
      </w:r>
      <w:r w:rsidR="00D75FC1">
        <w:rPr>
          <w:lang w:eastAsia="en-US"/>
        </w:rPr>
        <w:t>. En</w:t>
      </w:r>
      <w:r w:rsidR="00D75FC1" w:rsidRPr="0002733A">
        <w:rPr>
          <w:lang w:eastAsia="en-US"/>
        </w:rPr>
        <w:t xml:space="preserve"> dat is zeer troostelijk, dat de zaligheid buiten ons is. Want moesten wij d</w:t>
      </w:r>
      <w:r w:rsidR="00FC6B14">
        <w:rPr>
          <w:lang w:eastAsia="en-US"/>
        </w:rPr>
        <w:t>i</w:t>
      </w:r>
      <w:r w:rsidR="00D75FC1" w:rsidRPr="0002733A">
        <w:rPr>
          <w:lang w:eastAsia="en-US"/>
        </w:rPr>
        <w:t xml:space="preserve">e in ons zoeken, vermeerderen en bewaren, dan was er voor ons geen hoop hoegenaamd, dewijl wij naar onze natuur en geboorte uit Adam kinderen </w:t>
      </w:r>
      <w:r w:rsidR="00D75FC1">
        <w:rPr>
          <w:lang w:eastAsia="en-US"/>
        </w:rPr>
        <w:t>van de duivel</w:t>
      </w:r>
      <w:r w:rsidR="00D75FC1" w:rsidRPr="0002733A">
        <w:rPr>
          <w:lang w:eastAsia="en-US"/>
        </w:rPr>
        <w:t xml:space="preserve">, </w:t>
      </w:r>
      <w:r w:rsidR="00D75FC1">
        <w:rPr>
          <w:lang w:eastAsia="en-US"/>
        </w:rPr>
        <w:t>lichaam</w:t>
      </w:r>
      <w:r w:rsidR="00D75FC1" w:rsidRPr="0002733A">
        <w:rPr>
          <w:lang w:eastAsia="en-US"/>
        </w:rPr>
        <w:t xml:space="preserve">eigen van de rampzaligheid, slaven van de zonden en vijanden zijn van alles, wat waarachtig en bestendig goed is. Maar nu de zaligheid in Gods handen ligt, en Hij zo zalig maakt welke Hij wil, is er hoop voor een ellendige, die bij God om </w:t>
      </w:r>
      <w:r w:rsidR="00D75FC1">
        <w:rPr>
          <w:lang w:eastAsia="en-US"/>
        </w:rPr>
        <w:t>ontferming</w:t>
      </w:r>
      <w:r w:rsidR="00D75FC1" w:rsidRPr="0002733A">
        <w:rPr>
          <w:lang w:eastAsia="en-US"/>
        </w:rPr>
        <w:t xml:space="preserve"> schreit, en mag de </w:t>
      </w:r>
      <w:r w:rsidR="00D75FC1">
        <w:rPr>
          <w:lang w:eastAsia="en-US"/>
        </w:rPr>
        <w:t>terneer</w:t>
      </w:r>
      <w:r w:rsidR="00D75FC1" w:rsidRPr="0002733A">
        <w:rPr>
          <w:lang w:eastAsia="en-US"/>
        </w:rPr>
        <w:t xml:space="preserve"> geslagen ziel, bij het gevoel van Gods toorn op haar en bij het besef, dat zij verloren is, om genade schreeuwen of zuchten vanuit de diepte </w:t>
      </w:r>
      <w:r w:rsidR="00FC6B14">
        <w:rPr>
          <w:lang w:eastAsia="en-US"/>
        </w:rPr>
        <w:t xml:space="preserve">van </w:t>
      </w:r>
      <w:r w:rsidR="00D75FC1" w:rsidRPr="0002733A">
        <w:rPr>
          <w:lang w:eastAsia="en-US"/>
        </w:rPr>
        <w:t>ha</w:t>
      </w:r>
      <w:r w:rsidR="00FC6B14">
        <w:rPr>
          <w:lang w:eastAsia="en-US"/>
        </w:rPr>
        <w:t>a</w:t>
      </w:r>
      <w:r w:rsidR="00D75FC1" w:rsidRPr="0002733A">
        <w:rPr>
          <w:lang w:eastAsia="en-US"/>
        </w:rPr>
        <w:t>r ellende. Terwijl zij voor de Heere ligt, mag zij Hem Zijn Woord voor</w:t>
      </w:r>
      <w:r w:rsidR="00D75FC1">
        <w:rPr>
          <w:lang w:eastAsia="en-US"/>
        </w:rPr>
        <w:t>houden,</w:t>
      </w:r>
      <w:r w:rsidR="00D75FC1" w:rsidRPr="0002733A">
        <w:rPr>
          <w:lang w:eastAsia="en-US"/>
        </w:rPr>
        <w:t xml:space="preserve"> dat Hij het met een eed heeft gezworen, dat Hij de dood van de zondaars niet wil, en dat de Heere </w:t>
      </w:r>
      <w:r w:rsidRPr="0002733A">
        <w:rPr>
          <w:lang w:eastAsia="en-US"/>
        </w:rPr>
        <w:t>Jezus</w:t>
      </w:r>
      <w:r w:rsidR="00D75FC1" w:rsidRPr="0002733A">
        <w:rPr>
          <w:lang w:eastAsia="en-US"/>
        </w:rPr>
        <w:t xml:space="preserve"> is</w:t>
      </w:r>
      <w:r>
        <w:rPr>
          <w:lang w:eastAsia="en-US"/>
        </w:rPr>
        <w:t xml:space="preserve"> </w:t>
      </w:r>
      <w:r w:rsidR="00D75FC1" w:rsidRPr="0002733A">
        <w:rPr>
          <w:lang w:eastAsia="en-US"/>
        </w:rPr>
        <w:t>gekomen om te zo</w:t>
      </w:r>
      <w:r>
        <w:rPr>
          <w:lang w:eastAsia="en-US"/>
        </w:rPr>
        <w:t>e</w:t>
      </w:r>
      <w:r w:rsidR="00D75FC1" w:rsidRPr="0002733A">
        <w:rPr>
          <w:lang w:eastAsia="en-US"/>
        </w:rPr>
        <w:t>ken en zalig te maken dat verloren was. ‘t Verbroken en verbrijzeld hart is Hi</w:t>
      </w:r>
      <w:r w:rsidR="00FC6B14">
        <w:rPr>
          <w:lang w:eastAsia="en-US"/>
        </w:rPr>
        <w:t>j</w:t>
      </w:r>
      <w:r w:rsidR="00D75FC1" w:rsidRPr="0002733A">
        <w:rPr>
          <w:lang w:eastAsia="en-US"/>
        </w:rPr>
        <w:t xml:space="preserve"> nabij in smart. De</w:t>
      </w:r>
      <w:r w:rsidR="00FC6B14">
        <w:rPr>
          <w:lang w:eastAsia="en-US"/>
        </w:rPr>
        <w:t xml:space="preserve"> </w:t>
      </w:r>
      <w:r w:rsidR="00D75FC1" w:rsidRPr="0002733A">
        <w:rPr>
          <w:lang w:eastAsia="en-US"/>
        </w:rPr>
        <w:t>zaligheid is</w:t>
      </w:r>
      <w:r w:rsidR="00FC6B14">
        <w:rPr>
          <w:lang w:eastAsia="en-US"/>
        </w:rPr>
        <w:t xml:space="preserve"> </w:t>
      </w:r>
      <w:r w:rsidR="00D75FC1" w:rsidRPr="0002733A">
        <w:rPr>
          <w:lang w:eastAsia="en-US"/>
        </w:rPr>
        <w:t xml:space="preserve">onzes Heeren en Zijns </w:t>
      </w:r>
      <w:r w:rsidR="00D75FC1">
        <w:rPr>
          <w:lang w:eastAsia="en-US"/>
        </w:rPr>
        <w:t>Christus</w:t>
      </w:r>
      <w:r w:rsidR="00D75FC1" w:rsidRPr="0002733A">
        <w:rPr>
          <w:lang w:eastAsia="en-US"/>
        </w:rPr>
        <w:t>’ geworden, en die kan volkomen zalig maken</w:t>
      </w:r>
      <w:r w:rsidR="00D75FC1">
        <w:rPr>
          <w:lang w:eastAsia="en-US"/>
        </w:rPr>
        <w:t xml:space="preserve"> al</w:t>
      </w:r>
      <w:r w:rsidR="00FC6B14">
        <w:rPr>
          <w:lang w:eastAsia="en-US"/>
        </w:rPr>
        <w:t>le</w:t>
      </w:r>
      <w:r w:rsidR="00D75FC1">
        <w:rPr>
          <w:lang w:eastAsia="en-US"/>
        </w:rPr>
        <w:t xml:space="preserve"> </w:t>
      </w:r>
      <w:r w:rsidR="00D75FC1" w:rsidRPr="0002733A">
        <w:rPr>
          <w:lang w:eastAsia="en-US"/>
        </w:rPr>
        <w:t xml:space="preserve">die door Hem tot God gaan, </w:t>
      </w:r>
      <w:r w:rsidR="00FC6B14">
        <w:rPr>
          <w:lang w:eastAsia="en-US"/>
        </w:rPr>
        <w:t xml:space="preserve">voor </w:t>
      </w:r>
      <w:r w:rsidR="00D75FC1" w:rsidRPr="0002733A">
        <w:rPr>
          <w:lang w:eastAsia="en-US"/>
        </w:rPr>
        <w:t xml:space="preserve">welke Hij ook eeuwig leeft en bidt als een getrouw en </w:t>
      </w:r>
      <w:r w:rsidR="00D75FC1">
        <w:rPr>
          <w:lang w:eastAsia="en-US"/>
        </w:rPr>
        <w:t>medelijden</w:t>
      </w:r>
      <w:r w:rsidR="00D75FC1" w:rsidRPr="0002733A">
        <w:rPr>
          <w:lang w:eastAsia="en-US"/>
        </w:rPr>
        <w:t>d Hogepriester. O, de zaligheid is voor een arm zondaar,</w:t>
      </w:r>
      <w:r>
        <w:rPr>
          <w:lang w:eastAsia="en-US"/>
        </w:rPr>
        <w:t xml:space="preserve"> d</w:t>
      </w:r>
      <w:r w:rsidR="00D75FC1" w:rsidRPr="0002733A">
        <w:rPr>
          <w:lang w:eastAsia="en-US"/>
        </w:rPr>
        <w:t>ie om genade schreit al volkomen aangebracht, alles is bereid. Het is volbracht. Alles is betaald. Dood, duivel en hel overwonnen, de zonden uitgedelgd, het recht van de wet volbracht, Gods too</w:t>
      </w:r>
      <w:r w:rsidR="00FC6B14">
        <w:rPr>
          <w:lang w:eastAsia="en-US"/>
        </w:rPr>
        <w:t>rngloed uitgeblus</w:t>
      </w:r>
      <w:r w:rsidR="00D75FC1" w:rsidRPr="0002733A">
        <w:rPr>
          <w:lang w:eastAsia="en-US"/>
        </w:rPr>
        <w:t>t, de verdoeme</w:t>
      </w:r>
      <w:r w:rsidR="00D75FC1" w:rsidRPr="0002733A">
        <w:rPr>
          <w:lang w:eastAsia="en-US"/>
        </w:rPr>
        <w:softHyphen/>
        <w:t>nis de mond gestopt. Barm</w:t>
      </w:r>
      <w:r w:rsidR="00D75FC1">
        <w:rPr>
          <w:lang w:eastAsia="en-US"/>
        </w:rPr>
        <w:t>hartig</w:t>
      </w:r>
      <w:r w:rsidR="00D75FC1" w:rsidRPr="0002733A">
        <w:rPr>
          <w:lang w:eastAsia="en-US"/>
        </w:rPr>
        <w:t>, genadig, groot van goedertierenheid en trouw is de Heere, de God Jacobs,</w:t>
      </w:r>
      <w:r w:rsidR="00FC6B14">
        <w:rPr>
          <w:lang w:eastAsia="en-US"/>
        </w:rPr>
        <w:t xml:space="preserve"> </w:t>
      </w:r>
      <w:r w:rsidR="00D75FC1" w:rsidRPr="0002733A">
        <w:rPr>
          <w:lang w:eastAsia="en-US"/>
        </w:rPr>
        <w:t xml:space="preserve">Israëls Verlosser en Heiland. </w:t>
      </w:r>
    </w:p>
    <w:p w14:paraId="1B94E19C" w14:textId="77777777" w:rsidR="00FC6B14" w:rsidRDefault="00FC6B14" w:rsidP="00D75FC1">
      <w:pPr>
        <w:jc w:val="both"/>
        <w:rPr>
          <w:lang w:eastAsia="en-US"/>
        </w:rPr>
      </w:pPr>
    </w:p>
    <w:p w14:paraId="399FD2CC" w14:textId="77777777" w:rsidR="00FC6B14" w:rsidRDefault="00FC6B14" w:rsidP="00D75FC1">
      <w:pPr>
        <w:jc w:val="both"/>
        <w:rPr>
          <w:lang w:eastAsia="en-US"/>
        </w:rPr>
      </w:pPr>
    </w:p>
    <w:p w14:paraId="4366ADA2" w14:textId="77777777" w:rsidR="00D75FC1" w:rsidRPr="00FC6B14" w:rsidRDefault="00D75FC1" w:rsidP="00D75FC1">
      <w:pPr>
        <w:jc w:val="both"/>
        <w:rPr>
          <w:b/>
          <w:lang w:eastAsia="en-US"/>
        </w:rPr>
      </w:pPr>
      <w:r w:rsidRPr="00FC6B14">
        <w:rPr>
          <w:b/>
          <w:lang w:eastAsia="en-US"/>
        </w:rPr>
        <w:t>AAN GROOTMOEDER</w:t>
      </w:r>
    </w:p>
    <w:p w14:paraId="551FEB4E" w14:textId="77777777" w:rsidR="00D75FC1" w:rsidRPr="0002733A" w:rsidRDefault="00D75FC1" w:rsidP="00FC6B14">
      <w:pPr>
        <w:ind w:left="5040" w:firstLine="720"/>
        <w:jc w:val="both"/>
        <w:rPr>
          <w:lang w:eastAsia="en-US"/>
        </w:rPr>
      </w:pPr>
      <w:r w:rsidRPr="0002733A">
        <w:rPr>
          <w:lang w:eastAsia="en-US"/>
        </w:rPr>
        <w:t>Utrecht, 24 October 1835</w:t>
      </w:r>
    </w:p>
    <w:p w14:paraId="4492E5CE" w14:textId="77777777" w:rsidR="00FC6B14" w:rsidRDefault="00FC6B14" w:rsidP="00D75FC1">
      <w:pPr>
        <w:jc w:val="both"/>
        <w:rPr>
          <w:lang w:eastAsia="en-US"/>
        </w:rPr>
      </w:pPr>
    </w:p>
    <w:p w14:paraId="5286DAD7" w14:textId="77777777" w:rsidR="00FC6B14" w:rsidRDefault="00D75FC1" w:rsidP="00D75FC1">
      <w:pPr>
        <w:jc w:val="both"/>
        <w:rPr>
          <w:lang w:eastAsia="en-US"/>
        </w:rPr>
      </w:pPr>
      <w:r w:rsidRPr="0002733A">
        <w:rPr>
          <w:lang w:eastAsia="en-US"/>
        </w:rPr>
        <w:t>...Nu moet ik</w:t>
      </w:r>
      <w:r>
        <w:rPr>
          <w:lang w:eastAsia="en-US"/>
        </w:rPr>
        <w:t xml:space="preserve"> u </w:t>
      </w:r>
      <w:r w:rsidRPr="0002733A">
        <w:rPr>
          <w:lang w:eastAsia="en-US"/>
        </w:rPr>
        <w:t xml:space="preserve">toch wat schrijven, geliefde grootmoeder! </w:t>
      </w:r>
      <w:r w:rsidR="00FC6B14">
        <w:rPr>
          <w:lang w:eastAsia="en-US"/>
        </w:rPr>
        <w:t>N</w:t>
      </w:r>
      <w:r w:rsidRPr="0002733A">
        <w:rPr>
          <w:lang w:eastAsia="en-US"/>
        </w:rPr>
        <w:t>amelijk</w:t>
      </w:r>
      <w:r w:rsidR="00FC6B14">
        <w:rPr>
          <w:lang w:eastAsia="en-US"/>
        </w:rPr>
        <w:t>,</w:t>
      </w:r>
      <w:r w:rsidRPr="0002733A">
        <w:rPr>
          <w:lang w:eastAsia="en-US"/>
        </w:rPr>
        <w:t xml:space="preserve"> dat u uw zonden vergeven zijn in de Naam Jezus </w:t>
      </w:r>
      <w:r>
        <w:rPr>
          <w:lang w:eastAsia="en-US"/>
        </w:rPr>
        <w:t>Christus</w:t>
      </w:r>
      <w:r w:rsidRPr="0002733A">
        <w:rPr>
          <w:lang w:eastAsia="en-US"/>
        </w:rPr>
        <w:t>, van de Zon</w:t>
      </w:r>
      <w:r w:rsidR="00FC6B14">
        <w:rPr>
          <w:lang w:eastAsia="en-US"/>
        </w:rPr>
        <w:t>e</w:t>
      </w:r>
      <w:r w:rsidRPr="0002733A">
        <w:rPr>
          <w:lang w:eastAsia="en-US"/>
        </w:rPr>
        <w:t xml:space="preserve"> Gods, en dat dezelve afgew</w:t>
      </w:r>
      <w:r>
        <w:rPr>
          <w:lang w:eastAsia="en-US"/>
        </w:rPr>
        <w:t>as</w:t>
      </w:r>
      <w:r w:rsidR="00FC6B14">
        <w:rPr>
          <w:lang w:eastAsia="en-US"/>
        </w:rPr>
        <w:t>se</w:t>
      </w:r>
      <w:r w:rsidRPr="0002733A">
        <w:rPr>
          <w:lang w:eastAsia="en-US"/>
        </w:rPr>
        <w:t>n zijn</w:t>
      </w:r>
      <w:r>
        <w:rPr>
          <w:lang w:eastAsia="en-US"/>
        </w:rPr>
        <w:t xml:space="preserve">, ja, </w:t>
      </w:r>
      <w:r w:rsidRPr="0002733A">
        <w:rPr>
          <w:lang w:eastAsia="en-US"/>
        </w:rPr>
        <w:t>dat u afgew</w:t>
      </w:r>
      <w:r>
        <w:rPr>
          <w:lang w:eastAsia="en-US"/>
        </w:rPr>
        <w:t>as</w:t>
      </w:r>
      <w:r w:rsidR="00FC6B14">
        <w:rPr>
          <w:lang w:eastAsia="en-US"/>
        </w:rPr>
        <w:t>se</w:t>
      </w:r>
      <w:r w:rsidRPr="0002733A">
        <w:rPr>
          <w:lang w:eastAsia="en-US"/>
        </w:rPr>
        <w:t xml:space="preserve">n zijt in dat overdierbare bloed </w:t>
      </w:r>
      <w:r>
        <w:rPr>
          <w:lang w:eastAsia="en-US"/>
        </w:rPr>
        <w:t>van het Lam</w:t>
      </w:r>
      <w:r w:rsidRPr="0002733A">
        <w:rPr>
          <w:lang w:eastAsia="en-US"/>
        </w:rPr>
        <w:t xml:space="preserve"> Gods, dat de zonden van de wereld heeft gedragen, zo u</w:t>
      </w:r>
      <w:r>
        <w:rPr>
          <w:lang w:eastAsia="en-US"/>
        </w:rPr>
        <w:t xml:space="preserve"> van harte </w:t>
      </w:r>
      <w:r w:rsidRPr="0002733A">
        <w:rPr>
          <w:lang w:eastAsia="en-US"/>
        </w:rPr>
        <w:t xml:space="preserve">gelooft. </w:t>
      </w:r>
      <w:r w:rsidR="00FC6B14">
        <w:rPr>
          <w:lang w:eastAsia="en-US"/>
        </w:rPr>
        <w:t>–</w:t>
      </w:r>
      <w:r w:rsidRPr="0002733A">
        <w:rPr>
          <w:lang w:eastAsia="en-US"/>
        </w:rPr>
        <w:t xml:space="preserve"> </w:t>
      </w:r>
    </w:p>
    <w:p w14:paraId="1A863D21" w14:textId="77777777" w:rsidR="00D31C78" w:rsidRDefault="00D75FC1" w:rsidP="00D75FC1">
      <w:pPr>
        <w:jc w:val="both"/>
        <w:rPr>
          <w:lang w:eastAsia="en-US"/>
        </w:rPr>
      </w:pPr>
      <w:r w:rsidRPr="0002733A">
        <w:rPr>
          <w:lang w:eastAsia="en-US"/>
        </w:rPr>
        <w:t xml:space="preserve">Ziet, u kunt, genomen naar het tijdperk </w:t>
      </w:r>
      <w:r w:rsidR="00FC6B14">
        <w:rPr>
          <w:lang w:eastAsia="en-US"/>
        </w:rPr>
        <w:t>van het</w:t>
      </w:r>
      <w:r>
        <w:rPr>
          <w:lang w:eastAsia="en-US"/>
        </w:rPr>
        <w:t xml:space="preserve"> leven</w:t>
      </w:r>
      <w:r w:rsidRPr="0002733A">
        <w:rPr>
          <w:lang w:eastAsia="en-US"/>
        </w:rPr>
        <w:t xml:space="preserve"> dat de mens gezet is, niet lang meer hier zijn</w:t>
      </w:r>
      <w:r w:rsidR="00FC6B14">
        <w:rPr>
          <w:lang w:eastAsia="en-US"/>
        </w:rPr>
        <w:t>;</w:t>
      </w:r>
      <w:r w:rsidRPr="0002733A">
        <w:rPr>
          <w:lang w:eastAsia="en-US"/>
        </w:rPr>
        <w:t xml:space="preserve"> en staat haast geopenbaard te worden voor de rechterstoel van Jezus </w:t>
      </w:r>
      <w:r>
        <w:rPr>
          <w:lang w:eastAsia="en-US"/>
        </w:rPr>
        <w:t>Christus</w:t>
      </w:r>
      <w:r w:rsidR="00FC6B14">
        <w:rPr>
          <w:lang w:eastAsia="en-US"/>
        </w:rPr>
        <w:t>. I</w:t>
      </w:r>
      <w:r w:rsidRPr="0002733A">
        <w:rPr>
          <w:lang w:eastAsia="en-US"/>
        </w:rPr>
        <w:t xml:space="preserve">k zeg van Jezus </w:t>
      </w:r>
      <w:r>
        <w:rPr>
          <w:lang w:eastAsia="en-US"/>
        </w:rPr>
        <w:t>Christus</w:t>
      </w:r>
      <w:r w:rsidRPr="0002733A">
        <w:rPr>
          <w:lang w:eastAsia="en-US"/>
        </w:rPr>
        <w:t>, en Hij leeft, Hij is dood geweest en ziet Hij leeft, en draagt de sleutelen van</w:t>
      </w:r>
      <w:r>
        <w:rPr>
          <w:lang w:eastAsia="en-US"/>
        </w:rPr>
        <w:t xml:space="preserve"> de hel </w:t>
      </w:r>
      <w:r w:rsidRPr="0002733A">
        <w:rPr>
          <w:lang w:eastAsia="en-US"/>
        </w:rPr>
        <w:t xml:space="preserve">en </w:t>
      </w:r>
      <w:r>
        <w:rPr>
          <w:lang w:eastAsia="en-US"/>
        </w:rPr>
        <w:t>van de dood</w:t>
      </w:r>
      <w:r w:rsidRPr="0002733A">
        <w:rPr>
          <w:lang w:eastAsia="en-US"/>
        </w:rPr>
        <w:t>, en Hij kan vol</w:t>
      </w:r>
      <w:r w:rsidRPr="0002733A">
        <w:rPr>
          <w:lang w:eastAsia="en-US"/>
        </w:rPr>
        <w:softHyphen/>
        <w:t xml:space="preserve">komen zaligmaken, en maakt volkomen </w:t>
      </w:r>
      <w:r w:rsidR="00FC6B14">
        <w:rPr>
          <w:lang w:eastAsia="en-US"/>
        </w:rPr>
        <w:t>z</w:t>
      </w:r>
      <w:r w:rsidRPr="0002733A">
        <w:rPr>
          <w:lang w:eastAsia="en-US"/>
        </w:rPr>
        <w:t>alig allen, die door Hem tot God gaan</w:t>
      </w:r>
      <w:r w:rsidR="00FC6B14">
        <w:rPr>
          <w:lang w:eastAsia="en-US"/>
        </w:rPr>
        <w:t xml:space="preserve">. </w:t>
      </w:r>
      <w:r w:rsidRPr="0002733A">
        <w:rPr>
          <w:lang w:eastAsia="en-US"/>
        </w:rPr>
        <w:t>Hij helpt de armen en ellen</w:t>
      </w:r>
      <w:r w:rsidRPr="0002733A">
        <w:rPr>
          <w:lang w:eastAsia="en-US"/>
        </w:rPr>
        <w:softHyphen/>
        <w:t>digen heerlijk, Hij richt de gebogenen op, Hij is nabij de verbr</w:t>
      </w:r>
      <w:r w:rsidR="00FC6B14">
        <w:rPr>
          <w:lang w:eastAsia="en-US"/>
        </w:rPr>
        <w:t>ok</w:t>
      </w:r>
      <w:r w:rsidRPr="0002733A">
        <w:rPr>
          <w:lang w:eastAsia="en-US"/>
        </w:rPr>
        <w:t>enen van hart de verslagenen van geest, en ver</w:t>
      </w:r>
      <w:r w:rsidRPr="0002733A">
        <w:rPr>
          <w:lang w:eastAsia="en-US"/>
        </w:rPr>
        <w:softHyphen/>
        <w:t>smaadt ze niet, die hongeren en dorsten naar de gerec</w:t>
      </w:r>
      <w:r w:rsidR="00D31C78">
        <w:rPr>
          <w:lang w:eastAsia="en-US"/>
        </w:rPr>
        <w:t>htig</w:t>
      </w:r>
      <w:r w:rsidRPr="0002733A">
        <w:rPr>
          <w:lang w:eastAsia="en-US"/>
        </w:rPr>
        <w:t>heid, maar spreekt ze zalig</w:t>
      </w:r>
      <w:r>
        <w:rPr>
          <w:lang w:eastAsia="en-US"/>
        </w:rPr>
        <w:t>. En</w:t>
      </w:r>
      <w:r w:rsidRPr="0002733A">
        <w:rPr>
          <w:lang w:eastAsia="en-US"/>
        </w:rPr>
        <w:t xml:space="preserve"> belooft hun verzadiging</w:t>
      </w:r>
      <w:r>
        <w:rPr>
          <w:lang w:eastAsia="en-US"/>
        </w:rPr>
        <w:t>. En</w:t>
      </w:r>
      <w:r w:rsidRPr="0002733A">
        <w:rPr>
          <w:lang w:eastAsia="en-US"/>
        </w:rPr>
        <w:t xml:space="preserve"> het gekr</w:t>
      </w:r>
      <w:r w:rsidR="00D31C78">
        <w:rPr>
          <w:lang w:eastAsia="en-US"/>
        </w:rPr>
        <w:t>o</w:t>
      </w:r>
      <w:r w:rsidRPr="0002733A">
        <w:rPr>
          <w:lang w:eastAsia="en-US"/>
        </w:rPr>
        <w:t xml:space="preserve">okte riet verbreekt Hij niet, en de glimmende vlas wiek zal Hij niet uitblussen. </w:t>
      </w:r>
      <w:r>
        <w:rPr>
          <w:lang w:eastAsia="en-US"/>
        </w:rPr>
        <w:t>Zijn Naam</w:t>
      </w:r>
      <w:r w:rsidRPr="0002733A">
        <w:rPr>
          <w:lang w:eastAsia="en-US"/>
        </w:rPr>
        <w:t xml:space="preserve"> moet eeuwige eer ontvangen. Hij h</w:t>
      </w:r>
      <w:r w:rsidR="00D31C78">
        <w:rPr>
          <w:lang w:eastAsia="en-US"/>
        </w:rPr>
        <w:t>o</w:t>
      </w:r>
      <w:r w:rsidRPr="0002733A">
        <w:rPr>
          <w:lang w:eastAsia="en-US"/>
        </w:rPr>
        <w:t xml:space="preserve">ort het gebed en het zuchten van de ziel om </w:t>
      </w:r>
      <w:r>
        <w:rPr>
          <w:lang w:eastAsia="en-US"/>
        </w:rPr>
        <w:t>Zijn genade</w:t>
      </w:r>
      <w:r w:rsidRPr="0002733A">
        <w:rPr>
          <w:lang w:eastAsia="en-US"/>
        </w:rPr>
        <w:t>, om licht</w:t>
      </w:r>
      <w:r w:rsidR="00D31C78">
        <w:rPr>
          <w:lang w:eastAsia="en-US"/>
        </w:rPr>
        <w:t xml:space="preserve">, </w:t>
      </w:r>
      <w:r w:rsidRPr="0002733A">
        <w:rPr>
          <w:lang w:eastAsia="en-US"/>
        </w:rPr>
        <w:t>o</w:t>
      </w:r>
      <w:r w:rsidR="00D31C78">
        <w:rPr>
          <w:lang w:eastAsia="en-US"/>
        </w:rPr>
        <w:t>m</w:t>
      </w:r>
      <w:r w:rsidRPr="0002733A">
        <w:rPr>
          <w:lang w:eastAsia="en-US"/>
        </w:rPr>
        <w:t xml:space="preserve"> vrede bij God, om </w:t>
      </w:r>
      <w:r w:rsidR="00D31C78">
        <w:rPr>
          <w:lang w:eastAsia="en-US"/>
        </w:rPr>
        <w:t>h</w:t>
      </w:r>
      <w:r w:rsidRPr="0002733A">
        <w:rPr>
          <w:lang w:eastAsia="en-US"/>
        </w:rPr>
        <w:t>et eeuwi</w:t>
      </w:r>
      <w:r w:rsidR="00D31C78">
        <w:rPr>
          <w:lang w:eastAsia="en-US"/>
        </w:rPr>
        <w:t>ge leven te mogen hebben in Hem.</w:t>
      </w:r>
      <w:r w:rsidRPr="0002733A">
        <w:rPr>
          <w:lang w:eastAsia="en-US"/>
        </w:rPr>
        <w:t xml:space="preserve"> Hij verstaat hen van verre. </w:t>
      </w:r>
      <w:r w:rsidR="00D31C78">
        <w:rPr>
          <w:lang w:eastAsia="en-US"/>
        </w:rPr>
        <w:t>“</w:t>
      </w:r>
      <w:r w:rsidRPr="0002733A">
        <w:rPr>
          <w:lang w:eastAsia="en-US"/>
        </w:rPr>
        <w:t xml:space="preserve">De Vader heeft de Zoon lief, en heeft alles in Zijn </w:t>
      </w:r>
      <w:r w:rsidR="00D31C78">
        <w:rPr>
          <w:lang w:eastAsia="en-US"/>
        </w:rPr>
        <w:t>h</w:t>
      </w:r>
      <w:r w:rsidRPr="0002733A">
        <w:rPr>
          <w:lang w:eastAsia="en-US"/>
        </w:rPr>
        <w:t>and ge</w:t>
      </w:r>
      <w:r w:rsidRPr="0002733A">
        <w:rPr>
          <w:lang w:eastAsia="en-US"/>
        </w:rPr>
        <w:softHyphen/>
        <w:t>ge</w:t>
      </w:r>
      <w:r w:rsidR="00D31C78">
        <w:rPr>
          <w:lang w:eastAsia="en-US"/>
        </w:rPr>
        <w:t>v</w:t>
      </w:r>
      <w:r w:rsidRPr="0002733A">
        <w:rPr>
          <w:lang w:eastAsia="en-US"/>
        </w:rPr>
        <w:t>en; die in de</w:t>
      </w:r>
      <w:r w:rsidR="00D31C78">
        <w:rPr>
          <w:lang w:eastAsia="en-US"/>
        </w:rPr>
        <w:t xml:space="preserve"> Zoon gelooft, heeft het eeuwig </w:t>
      </w:r>
      <w:r w:rsidRPr="0002733A">
        <w:rPr>
          <w:lang w:eastAsia="en-US"/>
        </w:rPr>
        <w:t xml:space="preserve">leven. En gelijk Mozes in de woestijn een slang verhoogd heeft, zo </w:t>
      </w:r>
      <w:r w:rsidR="00D31C78">
        <w:rPr>
          <w:lang w:eastAsia="en-US"/>
        </w:rPr>
        <w:t xml:space="preserve">moest ook </w:t>
      </w:r>
      <w:r w:rsidRPr="0002733A">
        <w:rPr>
          <w:lang w:eastAsia="en-US"/>
        </w:rPr>
        <w:t xml:space="preserve">de </w:t>
      </w:r>
      <w:r w:rsidR="00D31C78" w:rsidRPr="0002733A">
        <w:rPr>
          <w:lang w:eastAsia="en-US"/>
        </w:rPr>
        <w:t xml:space="preserve">Zoon </w:t>
      </w:r>
      <w:r w:rsidR="00D31C78">
        <w:rPr>
          <w:lang w:eastAsia="en-US"/>
        </w:rPr>
        <w:t xml:space="preserve">des </w:t>
      </w:r>
      <w:r w:rsidRPr="0002733A">
        <w:rPr>
          <w:lang w:eastAsia="en-US"/>
        </w:rPr>
        <w:t xml:space="preserve">Mensen verhoogd worden, opdat een iegelijk, die in Hem gelooft, niet verderve, maar </w:t>
      </w:r>
      <w:r w:rsidR="00D31C78">
        <w:rPr>
          <w:lang w:eastAsia="en-US"/>
        </w:rPr>
        <w:t xml:space="preserve">het eeuwige leven </w:t>
      </w:r>
      <w:r w:rsidRPr="0002733A">
        <w:rPr>
          <w:lang w:eastAsia="en-US"/>
        </w:rPr>
        <w:t>hebbe</w:t>
      </w:r>
      <w:r>
        <w:rPr>
          <w:lang w:eastAsia="en-US"/>
        </w:rPr>
        <w:t>. En</w:t>
      </w:r>
      <w:r w:rsidRPr="0002733A">
        <w:rPr>
          <w:lang w:eastAsia="en-US"/>
        </w:rPr>
        <w:t xml:space="preserve"> God heeft </w:t>
      </w:r>
      <w:r>
        <w:rPr>
          <w:lang w:eastAsia="en-US"/>
        </w:rPr>
        <w:t>Zijn Zoon</w:t>
      </w:r>
      <w:r w:rsidRPr="0002733A">
        <w:rPr>
          <w:lang w:eastAsia="en-US"/>
        </w:rPr>
        <w:t xml:space="preserve"> niet gezonden in de wereld, opdat Hij de wereld oordele, maar opdat de wereld, </w:t>
      </w:r>
      <w:r w:rsidR="00D31C78">
        <w:rPr>
          <w:lang w:eastAsia="en-US"/>
        </w:rPr>
        <w:t xml:space="preserve">- </w:t>
      </w:r>
      <w:r w:rsidRPr="0002733A">
        <w:rPr>
          <w:lang w:eastAsia="en-US"/>
        </w:rPr>
        <w:t>dat is,</w:t>
      </w:r>
      <w:r>
        <w:rPr>
          <w:lang w:eastAsia="en-US"/>
        </w:rPr>
        <w:t xml:space="preserve"> al</w:t>
      </w:r>
      <w:r w:rsidR="00D31C78">
        <w:rPr>
          <w:lang w:eastAsia="en-US"/>
        </w:rPr>
        <w:t>len</w:t>
      </w:r>
      <w:r>
        <w:rPr>
          <w:lang w:eastAsia="en-US"/>
        </w:rPr>
        <w:t xml:space="preserve"> </w:t>
      </w:r>
      <w:r w:rsidRPr="0002733A">
        <w:rPr>
          <w:lang w:eastAsia="en-US"/>
        </w:rPr>
        <w:t>die het er om te doen is, dat God de eer krijge, al</w:t>
      </w:r>
      <w:r w:rsidR="00D31C78">
        <w:rPr>
          <w:lang w:eastAsia="en-US"/>
        </w:rPr>
        <w:t xml:space="preserve"> </w:t>
      </w:r>
      <w:r w:rsidRPr="0002733A">
        <w:rPr>
          <w:lang w:eastAsia="en-US"/>
        </w:rPr>
        <w:t>gingen zij ook zelf</w:t>
      </w:r>
      <w:r>
        <w:rPr>
          <w:lang w:eastAsia="en-US"/>
        </w:rPr>
        <w:t xml:space="preserve"> </w:t>
      </w:r>
      <w:r w:rsidRPr="0002733A">
        <w:rPr>
          <w:lang w:eastAsia="en-US"/>
        </w:rPr>
        <w:t>er ook te grond</w:t>
      </w:r>
      <w:r w:rsidR="00D31C78">
        <w:rPr>
          <w:lang w:eastAsia="en-US"/>
        </w:rPr>
        <w:t>e</w:t>
      </w:r>
      <w:r w:rsidRPr="0002733A">
        <w:rPr>
          <w:lang w:eastAsia="en-US"/>
        </w:rPr>
        <w:t>; of</w:t>
      </w:r>
      <w:r w:rsidR="00D31C78">
        <w:rPr>
          <w:lang w:eastAsia="en-US"/>
        </w:rPr>
        <w:t>,</w:t>
      </w:r>
      <w:r>
        <w:rPr>
          <w:lang w:eastAsia="en-US"/>
        </w:rPr>
        <w:t xml:space="preserve"> al</w:t>
      </w:r>
      <w:r w:rsidR="00D31C78">
        <w:rPr>
          <w:lang w:eastAsia="en-US"/>
        </w:rPr>
        <w:t>le</w:t>
      </w:r>
      <w:r>
        <w:rPr>
          <w:lang w:eastAsia="en-US"/>
        </w:rPr>
        <w:t xml:space="preserve"> </w:t>
      </w:r>
      <w:r w:rsidRPr="0002733A">
        <w:rPr>
          <w:lang w:eastAsia="en-US"/>
        </w:rPr>
        <w:t>die God rechtvaardige</w:t>
      </w:r>
      <w:r w:rsidR="00D31C78">
        <w:rPr>
          <w:lang w:eastAsia="en-US"/>
        </w:rPr>
        <w:t>n</w:t>
      </w:r>
      <w:r w:rsidRPr="0002733A">
        <w:rPr>
          <w:lang w:eastAsia="en-US"/>
        </w:rPr>
        <w:t xml:space="preserve"> en zichzelf veroordelen, </w:t>
      </w:r>
      <w:r w:rsidR="00D31C78">
        <w:rPr>
          <w:lang w:eastAsia="en-US"/>
        </w:rPr>
        <w:t xml:space="preserve">- </w:t>
      </w:r>
      <w:r w:rsidRPr="0002733A">
        <w:rPr>
          <w:lang w:eastAsia="en-US"/>
        </w:rPr>
        <w:t xml:space="preserve">door Hem </w:t>
      </w:r>
      <w:r>
        <w:rPr>
          <w:lang w:eastAsia="en-US"/>
        </w:rPr>
        <w:t xml:space="preserve">behouden </w:t>
      </w:r>
      <w:r w:rsidRPr="0002733A">
        <w:rPr>
          <w:lang w:eastAsia="en-US"/>
        </w:rPr>
        <w:t>worden. O, waarin zal ik mij meer verblijden dan daarin, dat ik nog voor uw verscheiden van hier de goede belijdenis van u mag hore</w:t>
      </w:r>
      <w:r w:rsidR="00D31C78">
        <w:rPr>
          <w:lang w:eastAsia="en-US"/>
        </w:rPr>
        <w:t>n</w:t>
      </w:r>
      <w:r w:rsidRPr="0002733A">
        <w:rPr>
          <w:lang w:eastAsia="en-US"/>
        </w:rPr>
        <w:t xml:space="preserve">: </w:t>
      </w:r>
      <w:r>
        <w:rPr>
          <w:lang w:eastAsia="en-US"/>
        </w:rPr>
        <w:t>“</w:t>
      </w:r>
      <w:r w:rsidRPr="0002733A">
        <w:rPr>
          <w:lang w:eastAsia="en-US"/>
        </w:rPr>
        <w:t xml:space="preserve">ik weet in </w:t>
      </w:r>
      <w:r w:rsidR="00D31C78">
        <w:rPr>
          <w:lang w:eastAsia="en-US"/>
        </w:rPr>
        <w:t>W</w:t>
      </w:r>
      <w:r w:rsidRPr="0002733A">
        <w:rPr>
          <w:lang w:eastAsia="en-US"/>
        </w:rPr>
        <w:t xml:space="preserve">ie ik geloofd heb; mijn Vriend is </w:t>
      </w:r>
      <w:r w:rsidR="00D31C78">
        <w:rPr>
          <w:lang w:eastAsia="en-US"/>
        </w:rPr>
        <w:t xml:space="preserve">de </w:t>
      </w:r>
      <w:r w:rsidRPr="0002733A">
        <w:rPr>
          <w:lang w:eastAsia="en-US"/>
        </w:rPr>
        <w:t>mijn</w:t>
      </w:r>
      <w:r w:rsidR="00D31C78">
        <w:rPr>
          <w:lang w:eastAsia="en-US"/>
        </w:rPr>
        <w:t>e</w:t>
      </w:r>
      <w:r w:rsidRPr="0002733A">
        <w:rPr>
          <w:lang w:eastAsia="en-US"/>
        </w:rPr>
        <w:t xml:space="preserve"> en ik ben Zijn</w:t>
      </w:r>
      <w:r w:rsidR="00D31C78">
        <w:rPr>
          <w:lang w:eastAsia="en-US"/>
        </w:rPr>
        <w:t>e</w:t>
      </w:r>
      <w:r w:rsidRPr="0002733A">
        <w:rPr>
          <w:lang w:eastAsia="en-US"/>
        </w:rPr>
        <w:t xml:space="preserve">.” </w:t>
      </w:r>
    </w:p>
    <w:p w14:paraId="2AE3D85B" w14:textId="77777777" w:rsidR="00D31C78" w:rsidRDefault="00D75FC1" w:rsidP="00D75FC1">
      <w:pPr>
        <w:jc w:val="both"/>
        <w:rPr>
          <w:lang w:eastAsia="en-US"/>
        </w:rPr>
      </w:pPr>
      <w:r w:rsidRPr="0002733A">
        <w:rPr>
          <w:lang w:eastAsia="en-US"/>
        </w:rPr>
        <w:t>Daarom, gelijk het mijn gedurige zucht en bede tot God is, dat gij, mijn lieve grootmoeder, in waarheid naar Zijn heil moogt be</w:t>
      </w:r>
      <w:r w:rsidRPr="0002733A">
        <w:rPr>
          <w:lang w:eastAsia="en-US"/>
        </w:rPr>
        <w:softHyphen/>
        <w:t>gerig zijn, en dat u op uw bed niet m</w:t>
      </w:r>
      <w:r w:rsidR="00D31C78">
        <w:rPr>
          <w:lang w:eastAsia="en-US"/>
        </w:rPr>
        <w:t>o</w:t>
      </w:r>
      <w:r w:rsidRPr="0002733A">
        <w:rPr>
          <w:lang w:eastAsia="en-US"/>
        </w:rPr>
        <w:t>ogt op</w:t>
      </w:r>
      <w:r>
        <w:rPr>
          <w:lang w:eastAsia="en-US"/>
        </w:rPr>
        <w:t xml:space="preserve">houden </w:t>
      </w:r>
      <w:r w:rsidRPr="0002733A">
        <w:rPr>
          <w:lang w:eastAsia="en-US"/>
        </w:rPr>
        <w:t xml:space="preserve">met Hem, de </w:t>
      </w:r>
      <w:r>
        <w:rPr>
          <w:lang w:eastAsia="en-US"/>
        </w:rPr>
        <w:t>levende</w:t>
      </w:r>
      <w:r w:rsidRPr="0002733A">
        <w:rPr>
          <w:lang w:eastAsia="en-US"/>
        </w:rPr>
        <w:t xml:space="preserve"> God te worstelen, totdat Hij ook bij u Zijn ontferming in </w:t>
      </w:r>
      <w:r>
        <w:rPr>
          <w:lang w:eastAsia="en-US"/>
        </w:rPr>
        <w:t>Christus</w:t>
      </w:r>
      <w:r w:rsidRPr="0002733A">
        <w:rPr>
          <w:lang w:eastAsia="en-US"/>
        </w:rPr>
        <w:t xml:space="preserve"> Jezus over u verheerlijke</w:t>
      </w:r>
      <w:r w:rsidR="00D31C78">
        <w:rPr>
          <w:lang w:eastAsia="en-US"/>
        </w:rPr>
        <w:t>. Z</w:t>
      </w:r>
      <w:r w:rsidRPr="0002733A">
        <w:rPr>
          <w:lang w:eastAsia="en-US"/>
        </w:rPr>
        <w:t>o schrijf ik u deze brief om u daartoe nog meer op te wek</w:t>
      </w:r>
      <w:r w:rsidRPr="0002733A">
        <w:rPr>
          <w:lang w:eastAsia="en-US"/>
        </w:rPr>
        <w:softHyphen/>
        <w:t>ken, dat u aanhoudt en niet aflaat met</w:t>
      </w:r>
      <w:r>
        <w:rPr>
          <w:lang w:eastAsia="en-US"/>
        </w:rPr>
        <w:t xml:space="preserve"> al</w:t>
      </w:r>
      <w:r w:rsidR="00D31C78">
        <w:rPr>
          <w:lang w:eastAsia="en-US"/>
        </w:rPr>
        <w:t>le</w:t>
      </w:r>
      <w:r>
        <w:rPr>
          <w:lang w:eastAsia="en-US"/>
        </w:rPr>
        <w:t xml:space="preserve"> </w:t>
      </w:r>
      <w:r w:rsidRPr="0002733A">
        <w:rPr>
          <w:lang w:eastAsia="en-US"/>
        </w:rPr>
        <w:t>verzuchtingen tot de Heere te roepen, en uit het diepste de</w:t>
      </w:r>
      <w:r w:rsidR="00D31C78">
        <w:rPr>
          <w:lang w:eastAsia="en-US"/>
        </w:rPr>
        <w:t>s</w:t>
      </w:r>
      <w:r w:rsidRPr="0002733A">
        <w:rPr>
          <w:lang w:eastAsia="en-US"/>
        </w:rPr>
        <w:t xml:space="preserve"> harten en in</w:t>
      </w:r>
      <w:r>
        <w:rPr>
          <w:lang w:eastAsia="en-US"/>
        </w:rPr>
        <w:t xml:space="preserve"> al </w:t>
      </w:r>
      <w:r w:rsidRPr="0002733A">
        <w:rPr>
          <w:lang w:eastAsia="en-US"/>
        </w:rPr>
        <w:t xml:space="preserve">erkentenis en gevoel van ons volslagen ellende tot Hem te zuchten, dat Hij ook u, ook u Zijn heil doe zien. En dat </w:t>
      </w:r>
      <w:r w:rsidR="00D31C78">
        <w:rPr>
          <w:lang w:eastAsia="en-US"/>
        </w:rPr>
        <w:t>ge uzelf Hem, de</w:t>
      </w:r>
      <w:r w:rsidRPr="0002733A">
        <w:rPr>
          <w:lang w:eastAsia="en-US"/>
        </w:rPr>
        <w:t xml:space="preserve"> Al</w:t>
      </w:r>
      <w:r>
        <w:rPr>
          <w:lang w:eastAsia="en-US"/>
        </w:rPr>
        <w:t>machtige Ontfermer</w:t>
      </w:r>
      <w:r w:rsidRPr="0002733A">
        <w:rPr>
          <w:lang w:eastAsia="en-US"/>
        </w:rPr>
        <w:t xml:space="preserve"> voorlegt, zoals u </w:t>
      </w:r>
      <w:r w:rsidR="00D31C78">
        <w:rPr>
          <w:lang w:eastAsia="en-US"/>
        </w:rPr>
        <w:t>ben</w:t>
      </w:r>
      <w:r w:rsidRPr="0002733A">
        <w:rPr>
          <w:lang w:eastAsia="en-US"/>
        </w:rPr>
        <w:t>t, zo ellendig; zo diep ellendig, zo ver</w:t>
      </w:r>
      <w:r w:rsidRPr="0002733A">
        <w:rPr>
          <w:lang w:eastAsia="en-US"/>
        </w:rPr>
        <w:softHyphen/>
        <w:t>vreemd</w:t>
      </w:r>
      <w:r w:rsidR="00D31C78">
        <w:rPr>
          <w:lang w:eastAsia="en-US"/>
        </w:rPr>
        <w:t xml:space="preserve"> </w:t>
      </w:r>
      <w:r w:rsidRPr="0002733A">
        <w:rPr>
          <w:lang w:eastAsia="en-US"/>
        </w:rPr>
        <w:t xml:space="preserve">van Hem als u </w:t>
      </w:r>
      <w:r w:rsidR="00D31C78">
        <w:rPr>
          <w:lang w:eastAsia="en-US"/>
        </w:rPr>
        <w:t>bent, met alles wat</w:t>
      </w:r>
      <w:r w:rsidRPr="0002733A">
        <w:rPr>
          <w:lang w:eastAsia="en-US"/>
        </w:rPr>
        <w:t xml:space="preserve"> daartegen op</w:t>
      </w:r>
      <w:r w:rsidRPr="0002733A">
        <w:rPr>
          <w:lang w:eastAsia="en-US"/>
        </w:rPr>
        <w:softHyphen/>
        <w:t>komt</w:t>
      </w:r>
      <w:r w:rsidR="00D31C78">
        <w:rPr>
          <w:lang w:eastAsia="en-US"/>
        </w:rPr>
        <w:t>. E</w:t>
      </w:r>
      <w:r w:rsidRPr="0002733A">
        <w:rPr>
          <w:lang w:eastAsia="en-US"/>
        </w:rPr>
        <w:t xml:space="preserve">n tot Hem zucht: </w:t>
      </w:r>
      <w:r>
        <w:rPr>
          <w:lang w:eastAsia="en-US"/>
        </w:rPr>
        <w:t>“</w:t>
      </w:r>
      <w:r w:rsidRPr="0002733A">
        <w:rPr>
          <w:lang w:eastAsia="en-US"/>
        </w:rPr>
        <w:t xml:space="preserve">Heere, indien </w:t>
      </w:r>
      <w:r w:rsidR="00D31C78">
        <w:rPr>
          <w:lang w:eastAsia="en-US"/>
        </w:rPr>
        <w:t>Gij</w:t>
      </w:r>
      <w:r w:rsidRPr="0002733A">
        <w:rPr>
          <w:lang w:eastAsia="en-US"/>
        </w:rPr>
        <w:t xml:space="preserve"> wilt, zo kunt </w:t>
      </w:r>
      <w:r w:rsidR="00D31C78">
        <w:rPr>
          <w:lang w:eastAsia="en-US"/>
        </w:rPr>
        <w:t>Gij</w:t>
      </w:r>
      <w:r w:rsidRPr="0002733A">
        <w:rPr>
          <w:lang w:eastAsia="en-US"/>
        </w:rPr>
        <w:t xml:space="preserve"> mij </w:t>
      </w:r>
      <w:r w:rsidR="00D31C78">
        <w:rPr>
          <w:lang w:eastAsia="en-US"/>
        </w:rPr>
        <w:t>w</w:t>
      </w:r>
      <w:r w:rsidRPr="0002733A">
        <w:rPr>
          <w:lang w:eastAsia="en-US"/>
        </w:rPr>
        <w:t>el helpen</w:t>
      </w:r>
      <w:r w:rsidR="00D31C78">
        <w:rPr>
          <w:lang w:eastAsia="en-US"/>
        </w:rPr>
        <w:t>;</w:t>
      </w:r>
      <w:r w:rsidRPr="0002733A">
        <w:rPr>
          <w:lang w:eastAsia="en-US"/>
        </w:rPr>
        <w:t xml:space="preserve"> U alleen is </w:t>
      </w:r>
      <w:r w:rsidR="00D31C78">
        <w:rPr>
          <w:lang w:eastAsia="en-US"/>
        </w:rPr>
        <w:t>d</w:t>
      </w:r>
      <w:r w:rsidRPr="0002733A">
        <w:rPr>
          <w:lang w:eastAsia="en-US"/>
        </w:rPr>
        <w:t xml:space="preserve">e ere, </w:t>
      </w:r>
      <w:r w:rsidR="00D31C78">
        <w:rPr>
          <w:lang w:eastAsia="en-US"/>
        </w:rPr>
        <w:t>Gij</w:t>
      </w:r>
      <w:r w:rsidRPr="0002733A">
        <w:rPr>
          <w:lang w:eastAsia="en-US"/>
        </w:rPr>
        <w:t xml:space="preserve"> alleen zijt </w:t>
      </w:r>
      <w:r w:rsidR="00D31C78">
        <w:rPr>
          <w:lang w:eastAsia="en-US"/>
        </w:rPr>
        <w:t>r</w:t>
      </w:r>
      <w:r w:rsidRPr="0002733A">
        <w:rPr>
          <w:lang w:eastAsia="en-US"/>
        </w:rPr>
        <w:t xml:space="preserve">echtvaardig, </w:t>
      </w:r>
      <w:r w:rsidR="00D31C78">
        <w:rPr>
          <w:lang w:eastAsia="en-US"/>
        </w:rPr>
        <w:t>Gij</w:t>
      </w:r>
      <w:r w:rsidRPr="0002733A">
        <w:rPr>
          <w:lang w:eastAsia="en-US"/>
        </w:rPr>
        <w:t xml:space="preserve"> alleen zijt heilig, ik ben de minste toeknik uwer liefde (waarmee u Uw volk, dat Uw Naam prijst,van</w:t>
      </w:r>
      <w:r w:rsidR="00D31C78">
        <w:rPr>
          <w:lang w:eastAsia="en-US"/>
        </w:rPr>
        <w:t xml:space="preserve"> </w:t>
      </w:r>
      <w:r w:rsidRPr="0002733A">
        <w:rPr>
          <w:lang w:eastAsia="en-US"/>
        </w:rPr>
        <w:t xml:space="preserve">eeuwigheid tot eeuwigheid in </w:t>
      </w:r>
      <w:r>
        <w:rPr>
          <w:lang w:eastAsia="en-US"/>
        </w:rPr>
        <w:t>Christus</w:t>
      </w:r>
      <w:r w:rsidRPr="0002733A">
        <w:rPr>
          <w:lang w:eastAsia="en-US"/>
        </w:rPr>
        <w:t xml:space="preserve"> Jezus, uw beminde Zoon, liefhebt) onwaardig, en heb de verdoemenis verdiend</w:t>
      </w:r>
      <w:r>
        <w:rPr>
          <w:lang w:eastAsia="en-US"/>
        </w:rPr>
        <w:t>. Maar</w:t>
      </w:r>
      <w:r w:rsidRPr="0002733A">
        <w:rPr>
          <w:lang w:eastAsia="en-US"/>
        </w:rPr>
        <w:t xml:space="preserve"> och, grote </w:t>
      </w:r>
      <w:r>
        <w:rPr>
          <w:lang w:eastAsia="en-US"/>
        </w:rPr>
        <w:t>Ontfermer</w:t>
      </w:r>
      <w:r w:rsidRPr="0002733A">
        <w:rPr>
          <w:lang w:eastAsia="en-US"/>
        </w:rPr>
        <w:t xml:space="preserve">! daarin maakt </w:t>
      </w:r>
      <w:r w:rsidR="00D31C78">
        <w:rPr>
          <w:lang w:eastAsia="en-US"/>
        </w:rPr>
        <w:t>Gij</w:t>
      </w:r>
      <w:r w:rsidRPr="0002733A">
        <w:rPr>
          <w:lang w:eastAsia="en-US"/>
        </w:rPr>
        <w:t xml:space="preserve"> uw Naam heerlijk, dat </w:t>
      </w:r>
      <w:r w:rsidR="00D31C78">
        <w:rPr>
          <w:lang w:eastAsia="en-US"/>
        </w:rPr>
        <w:t>U</w:t>
      </w:r>
      <w:r w:rsidRPr="0002733A">
        <w:rPr>
          <w:lang w:eastAsia="en-US"/>
        </w:rPr>
        <w:t xml:space="preserve"> tollenaars en zondaars doet ingaan in het Koninkrijk </w:t>
      </w:r>
      <w:r w:rsidR="00D31C78">
        <w:rPr>
          <w:lang w:eastAsia="en-US"/>
        </w:rPr>
        <w:t>der</w:t>
      </w:r>
      <w:r w:rsidRPr="0002733A">
        <w:rPr>
          <w:lang w:eastAsia="en-US"/>
        </w:rPr>
        <w:t xml:space="preserve"> Hemelen. Zie, hier ben ik, doe </w:t>
      </w:r>
      <w:r w:rsidR="00D31C78">
        <w:rPr>
          <w:lang w:eastAsia="en-US"/>
        </w:rPr>
        <w:t>Gij</w:t>
      </w:r>
      <w:r w:rsidRPr="0002733A">
        <w:rPr>
          <w:lang w:eastAsia="en-US"/>
        </w:rPr>
        <w:t xml:space="preserve"> met mij naar Uw welbehagen, maak </w:t>
      </w:r>
      <w:r w:rsidR="00D31C78">
        <w:rPr>
          <w:lang w:eastAsia="en-US"/>
        </w:rPr>
        <w:t>Gij</w:t>
      </w:r>
      <w:r w:rsidRPr="0002733A">
        <w:rPr>
          <w:lang w:eastAsia="en-US"/>
        </w:rPr>
        <w:t xml:space="preserve"> mij zoals </w:t>
      </w:r>
      <w:r w:rsidR="00D31C78">
        <w:rPr>
          <w:lang w:eastAsia="en-US"/>
        </w:rPr>
        <w:t>U</w:t>
      </w:r>
      <w:r w:rsidRPr="0002733A">
        <w:rPr>
          <w:lang w:eastAsia="en-US"/>
        </w:rPr>
        <w:t xml:space="preserve"> wilt dat ik zijn zal, opdat ik </w:t>
      </w:r>
      <w:r w:rsidR="00D31C78">
        <w:rPr>
          <w:lang w:eastAsia="en-US"/>
        </w:rPr>
        <w:t>U</w:t>
      </w:r>
      <w:r w:rsidRPr="0002733A">
        <w:rPr>
          <w:lang w:eastAsia="en-US"/>
        </w:rPr>
        <w:t xml:space="preserve">w gerechtigheid roeme, de </w:t>
      </w:r>
      <w:r w:rsidR="00D31C78">
        <w:rPr>
          <w:lang w:eastAsia="en-US"/>
        </w:rPr>
        <w:t>U</w:t>
      </w:r>
      <w:r w:rsidRPr="0002733A">
        <w:rPr>
          <w:lang w:eastAsia="en-US"/>
        </w:rPr>
        <w:t>w</w:t>
      </w:r>
      <w:r w:rsidR="00D31C78">
        <w:rPr>
          <w:lang w:eastAsia="en-US"/>
        </w:rPr>
        <w:t>e</w:t>
      </w:r>
      <w:r w:rsidRPr="0002733A">
        <w:rPr>
          <w:lang w:eastAsia="en-US"/>
        </w:rPr>
        <w:t xml:space="preserve"> alleen, en dat ik </w:t>
      </w:r>
      <w:r w:rsidR="00D31C78">
        <w:rPr>
          <w:lang w:eastAsia="en-US"/>
        </w:rPr>
        <w:t>U</w:t>
      </w:r>
      <w:r w:rsidRPr="0002733A">
        <w:rPr>
          <w:lang w:eastAsia="en-US"/>
        </w:rPr>
        <w:t xml:space="preserve">w eeuwige liefde en vrije genade in </w:t>
      </w:r>
      <w:r>
        <w:rPr>
          <w:lang w:eastAsia="en-US"/>
        </w:rPr>
        <w:t>Christus</w:t>
      </w:r>
      <w:r w:rsidRPr="0002733A">
        <w:rPr>
          <w:lang w:eastAsia="en-US"/>
        </w:rPr>
        <w:t xml:space="preserve"> Jezus over arme en ellendige zondaren prijze. In de </w:t>
      </w:r>
      <w:r w:rsidR="00D31C78">
        <w:rPr>
          <w:lang w:eastAsia="en-US"/>
        </w:rPr>
        <w:t>N</w:t>
      </w:r>
      <w:r w:rsidRPr="0002733A">
        <w:rPr>
          <w:lang w:eastAsia="en-US"/>
        </w:rPr>
        <w:t xml:space="preserve">aam Uws lieven Zoons, wees mij genadig, en geef mij uw Heilige Geest, zend in mijn hart uit de Geest </w:t>
      </w:r>
      <w:r w:rsidR="00D31C78">
        <w:rPr>
          <w:lang w:eastAsia="en-US"/>
        </w:rPr>
        <w:t>des</w:t>
      </w:r>
      <w:r w:rsidRPr="0002733A">
        <w:rPr>
          <w:lang w:eastAsia="en-US"/>
        </w:rPr>
        <w:t xml:space="preserve"> gelo</w:t>
      </w:r>
      <w:r w:rsidR="00D31C78">
        <w:rPr>
          <w:lang w:eastAsia="en-US"/>
        </w:rPr>
        <w:t>o</w:t>
      </w:r>
      <w:r w:rsidRPr="0002733A">
        <w:rPr>
          <w:lang w:eastAsia="en-US"/>
        </w:rPr>
        <w:t>f</w:t>
      </w:r>
      <w:r w:rsidR="00D31C78">
        <w:rPr>
          <w:lang w:eastAsia="en-US"/>
        </w:rPr>
        <w:t>s</w:t>
      </w:r>
      <w:r w:rsidRPr="0002733A">
        <w:rPr>
          <w:lang w:eastAsia="en-US"/>
        </w:rPr>
        <w:t>, de Geest Uws Zoons, opdat ook ik met</w:t>
      </w:r>
      <w:r>
        <w:rPr>
          <w:lang w:eastAsia="en-US"/>
        </w:rPr>
        <w:t xml:space="preserve"> al </w:t>
      </w:r>
      <w:r w:rsidRPr="0002733A">
        <w:rPr>
          <w:lang w:eastAsia="en-US"/>
        </w:rPr>
        <w:t>vrij</w:t>
      </w:r>
      <w:r w:rsidRPr="0002733A">
        <w:rPr>
          <w:lang w:eastAsia="en-US"/>
        </w:rPr>
        <w:softHyphen/>
        <w:t xml:space="preserve">moedigheid Amen zeggen moge op het getuigenis, dat u van uw Zoon getuigt, in </w:t>
      </w:r>
      <w:r w:rsidR="00D31C78">
        <w:rPr>
          <w:lang w:eastAsia="en-US"/>
        </w:rPr>
        <w:t>W</w:t>
      </w:r>
      <w:r w:rsidRPr="0002733A">
        <w:rPr>
          <w:lang w:eastAsia="en-US"/>
        </w:rPr>
        <w:t xml:space="preserve">ie al Uw welbehagen is, en Die gezegd heeft, dat Hij is gekomen om te zoeken en valig te maken wat verloren was.” </w:t>
      </w:r>
    </w:p>
    <w:p w14:paraId="01EFEBD6" w14:textId="77777777" w:rsidR="00D31C78" w:rsidRDefault="00D75FC1" w:rsidP="00D75FC1">
      <w:pPr>
        <w:jc w:val="both"/>
        <w:rPr>
          <w:lang w:eastAsia="en-US"/>
        </w:rPr>
      </w:pPr>
      <w:r w:rsidRPr="0002733A">
        <w:rPr>
          <w:lang w:eastAsia="en-US"/>
        </w:rPr>
        <w:t>Zie, geliefde groot</w:t>
      </w:r>
      <w:r w:rsidR="00D31C78">
        <w:rPr>
          <w:lang w:eastAsia="en-US"/>
        </w:rPr>
        <w:t>m</w:t>
      </w:r>
      <w:r w:rsidRPr="0002733A">
        <w:rPr>
          <w:lang w:eastAsia="en-US"/>
        </w:rPr>
        <w:t>oeder</w:t>
      </w:r>
      <w:r>
        <w:rPr>
          <w:lang w:eastAsia="en-US"/>
        </w:rPr>
        <w:t xml:space="preserve">! </w:t>
      </w:r>
      <w:r w:rsidR="00D31C78">
        <w:rPr>
          <w:lang w:eastAsia="en-US"/>
        </w:rPr>
        <w:t>“</w:t>
      </w:r>
      <w:r>
        <w:rPr>
          <w:lang w:eastAsia="en-US"/>
        </w:rPr>
        <w:t>Zo</w:t>
      </w:r>
      <w:r w:rsidRPr="0002733A">
        <w:rPr>
          <w:lang w:eastAsia="en-US"/>
        </w:rPr>
        <w:t xml:space="preserve">nder geloof is het onmogelijk God te behagen, en wie tot God komt moet geloven, dat Hij is, en een Beloner dergenen, die Hem zoeken. En is het, zegt de Heere, dat </w:t>
      </w:r>
      <w:r w:rsidR="00D31C78">
        <w:rPr>
          <w:lang w:eastAsia="en-US"/>
        </w:rPr>
        <w:t>gij</w:t>
      </w:r>
      <w:r w:rsidRPr="0002733A">
        <w:rPr>
          <w:lang w:eastAsia="en-US"/>
        </w:rPr>
        <w:t xml:space="preserve"> die boos zijt, uw kinderen goede gaven weet te geven, hoeveel te meer zal uw Vader, die in de Hemelen is de Heilige Geest geven dengenen, die Hem bidden</w:t>
      </w:r>
      <w:r w:rsidR="00D31C78">
        <w:rPr>
          <w:lang w:eastAsia="en-US"/>
        </w:rPr>
        <w:t>!</w:t>
      </w:r>
      <w:r w:rsidRPr="0002733A">
        <w:rPr>
          <w:lang w:eastAsia="en-US"/>
        </w:rPr>
        <w:t xml:space="preserve"> En God prijst zijn liefde jegens ons, dat </w:t>
      </w:r>
      <w:r>
        <w:rPr>
          <w:lang w:eastAsia="en-US"/>
        </w:rPr>
        <w:t>Christus</w:t>
      </w:r>
      <w:r w:rsidRPr="0002733A">
        <w:rPr>
          <w:lang w:eastAsia="en-US"/>
        </w:rPr>
        <w:t xml:space="preserve">voor ons gestorven is als wij nog zondaars waren: veel meer dan, zijnde nu gerechtvaardigd door Zijn bloed, zullen wij door Hem </w:t>
      </w:r>
      <w:r>
        <w:rPr>
          <w:lang w:eastAsia="en-US"/>
        </w:rPr>
        <w:t xml:space="preserve">behouden </w:t>
      </w:r>
      <w:r w:rsidR="00D31C78">
        <w:rPr>
          <w:lang w:eastAsia="en-US"/>
        </w:rPr>
        <w:t xml:space="preserve">worden van de toorn. Want </w:t>
      </w:r>
      <w:r w:rsidRPr="0002733A">
        <w:rPr>
          <w:lang w:eastAsia="en-US"/>
        </w:rPr>
        <w:t xml:space="preserve">indien wij vijanden zijnde, met God verzoend zijn door de dood Zijns Zoons, veel meer zullen wij verzoend zijnde, </w:t>
      </w:r>
      <w:r>
        <w:rPr>
          <w:lang w:eastAsia="en-US"/>
        </w:rPr>
        <w:t>behouden</w:t>
      </w:r>
      <w:r w:rsidRPr="0002733A">
        <w:rPr>
          <w:lang w:eastAsia="en-US"/>
        </w:rPr>
        <w:t xml:space="preserve"> worden door Zijn leven. Ziet, </w:t>
      </w:r>
      <w:r>
        <w:rPr>
          <w:lang w:eastAsia="en-US"/>
        </w:rPr>
        <w:t>Christus</w:t>
      </w:r>
      <w:r w:rsidRPr="0002733A">
        <w:rPr>
          <w:lang w:eastAsia="en-US"/>
        </w:rPr>
        <w:t xml:space="preserve"> van de doden opgewekt zijnde, sterft niet meer, maar leeft tot in eeuwigheid en is zo allen, die in Hem geloven, een </w:t>
      </w:r>
      <w:r w:rsidR="00D31C78">
        <w:rPr>
          <w:lang w:eastAsia="en-US"/>
        </w:rPr>
        <w:t>O</w:t>
      </w:r>
      <w:r w:rsidRPr="0002733A">
        <w:rPr>
          <w:lang w:eastAsia="en-US"/>
        </w:rPr>
        <w:t>orzaak van eeuwige zaligheid ge</w:t>
      </w:r>
      <w:r w:rsidRPr="0002733A">
        <w:rPr>
          <w:lang w:eastAsia="en-US"/>
        </w:rPr>
        <w:softHyphen/>
        <w:t xml:space="preserve">worden. </w:t>
      </w:r>
    </w:p>
    <w:p w14:paraId="6C371CDF" w14:textId="77777777" w:rsidR="00D31C78" w:rsidRDefault="00D75FC1" w:rsidP="00D75FC1">
      <w:pPr>
        <w:jc w:val="both"/>
        <w:rPr>
          <w:lang w:eastAsia="en-US"/>
        </w:rPr>
      </w:pPr>
      <w:r w:rsidRPr="0002733A">
        <w:rPr>
          <w:lang w:eastAsia="en-US"/>
        </w:rPr>
        <w:t>En Hij, de waarachtige Getuige liegt niet, en het</w:t>
      </w:r>
      <w:r w:rsidR="00D31C78">
        <w:rPr>
          <w:lang w:eastAsia="en-US"/>
        </w:rPr>
        <w:t xml:space="preserve"> </w:t>
      </w:r>
      <w:r w:rsidRPr="0002733A">
        <w:rPr>
          <w:lang w:eastAsia="en-US"/>
        </w:rPr>
        <w:t xml:space="preserve">berouwt de Allerhoogsten niet als Hij spreekt: </w:t>
      </w:r>
      <w:r>
        <w:rPr>
          <w:lang w:eastAsia="en-US"/>
        </w:rPr>
        <w:t>“</w:t>
      </w:r>
      <w:r w:rsidRPr="0002733A">
        <w:rPr>
          <w:lang w:eastAsia="en-US"/>
        </w:rPr>
        <w:t>Die tot Mij komt zal ik geenszins uitwerpen</w:t>
      </w:r>
      <w:r>
        <w:rPr>
          <w:lang w:eastAsia="en-US"/>
        </w:rPr>
        <w:t>.” En</w:t>
      </w:r>
      <w:r w:rsidRPr="0002733A">
        <w:rPr>
          <w:lang w:eastAsia="en-US"/>
        </w:rPr>
        <w:t xml:space="preserve">: </w:t>
      </w:r>
      <w:r>
        <w:rPr>
          <w:lang w:eastAsia="en-US"/>
        </w:rPr>
        <w:t>“</w:t>
      </w:r>
      <w:r w:rsidRPr="0002733A">
        <w:rPr>
          <w:lang w:eastAsia="en-US"/>
        </w:rPr>
        <w:t xml:space="preserve">Die in Mij gelooft, stromen van </w:t>
      </w:r>
      <w:r w:rsidR="00D31C78">
        <w:rPr>
          <w:lang w:eastAsia="en-US"/>
        </w:rPr>
        <w:t>levend</w:t>
      </w:r>
      <w:r w:rsidRPr="0002733A">
        <w:rPr>
          <w:lang w:eastAsia="en-US"/>
        </w:rPr>
        <w:t xml:space="preserve"> water zullen uit zijn buik vloeien’!</w:t>
      </w:r>
      <w:r>
        <w:rPr>
          <w:lang w:eastAsia="en-US"/>
        </w:rPr>
        <w:t xml:space="preserve"> En</w:t>
      </w:r>
      <w:r w:rsidRPr="0002733A">
        <w:rPr>
          <w:lang w:eastAsia="en-US"/>
        </w:rPr>
        <w:t xml:space="preserve">: </w:t>
      </w:r>
      <w:r>
        <w:rPr>
          <w:lang w:eastAsia="en-US"/>
        </w:rPr>
        <w:t>“</w:t>
      </w:r>
      <w:r w:rsidRPr="0002733A">
        <w:rPr>
          <w:lang w:eastAsia="en-US"/>
        </w:rPr>
        <w:t xml:space="preserve">Overmits dan de kinderen des vleses en bloeds deelachtig zijn, zo is Hij ook desgelijks derzelve deelachtig geworden, opdat Hij door de dood teniet doen zou dengene, die het geweld </w:t>
      </w:r>
      <w:r>
        <w:rPr>
          <w:lang w:eastAsia="en-US"/>
        </w:rPr>
        <w:t>van de dood</w:t>
      </w:r>
      <w:r w:rsidRPr="0002733A">
        <w:rPr>
          <w:lang w:eastAsia="en-US"/>
        </w:rPr>
        <w:t xml:space="preserve"> had, dat is de dui</w:t>
      </w:r>
      <w:r w:rsidRPr="0002733A">
        <w:rPr>
          <w:lang w:eastAsia="en-US"/>
        </w:rPr>
        <w:softHyphen/>
        <w:t>vel, en verlossen zou</w:t>
      </w:r>
      <w:r>
        <w:rPr>
          <w:lang w:eastAsia="en-US"/>
        </w:rPr>
        <w:t xml:space="preserve"> al </w:t>
      </w:r>
      <w:r w:rsidRPr="0002733A">
        <w:rPr>
          <w:lang w:eastAsia="en-US"/>
        </w:rPr>
        <w:t xml:space="preserve">degenen die met vreze </w:t>
      </w:r>
      <w:r>
        <w:rPr>
          <w:lang w:eastAsia="en-US"/>
        </w:rPr>
        <w:t>van de dood</w:t>
      </w:r>
      <w:r w:rsidRPr="0002733A">
        <w:rPr>
          <w:lang w:eastAsia="en-US"/>
        </w:rPr>
        <w:t xml:space="preserve"> door al hun leven van de dienstbaarheid onderworpen waren</w:t>
      </w:r>
      <w:r>
        <w:rPr>
          <w:lang w:eastAsia="en-US"/>
        </w:rPr>
        <w:t>.”</w:t>
      </w:r>
      <w:r w:rsidRPr="0002733A">
        <w:rPr>
          <w:lang w:eastAsia="en-US"/>
        </w:rPr>
        <w:t xml:space="preserve"> </w:t>
      </w:r>
    </w:p>
    <w:p w14:paraId="195B96B2" w14:textId="77777777" w:rsidR="00D75FC1" w:rsidRPr="0002733A" w:rsidRDefault="00D75FC1" w:rsidP="00D75FC1">
      <w:pPr>
        <w:jc w:val="both"/>
        <w:rPr>
          <w:lang w:eastAsia="en-US"/>
        </w:rPr>
      </w:pPr>
      <w:r>
        <w:rPr>
          <w:lang w:eastAsia="en-US"/>
        </w:rPr>
        <w:t>Daarmee</w:t>
      </w:r>
      <w:r w:rsidRPr="0002733A">
        <w:rPr>
          <w:lang w:eastAsia="en-US"/>
        </w:rPr>
        <w:t xml:space="preserve"> dat </w:t>
      </w:r>
      <w:r>
        <w:rPr>
          <w:lang w:eastAsia="en-US"/>
        </w:rPr>
        <w:t>Christus</w:t>
      </w:r>
      <w:r w:rsidRPr="0002733A">
        <w:rPr>
          <w:lang w:eastAsia="en-US"/>
        </w:rPr>
        <w:t xml:space="preserve"> is opgestaan uit de doden, is plechtig verklaard geworden, dat Hij voor allen, die door</w:t>
      </w:r>
      <w:r w:rsidR="00D31C78">
        <w:rPr>
          <w:lang w:eastAsia="en-US"/>
        </w:rPr>
        <w:t xml:space="preserve"> Hem tot God gaan, de dood (die</w:t>
      </w:r>
      <w:r w:rsidRPr="0002733A">
        <w:rPr>
          <w:lang w:eastAsia="en-US"/>
        </w:rPr>
        <w:t xml:space="preserve"> zij eeuwig hadden moeten ondergaan) gesmaakt heeft, en dat Hij nu leeft. Daarin is Hij het eeuwige </w:t>
      </w:r>
      <w:r w:rsidR="00D31C78">
        <w:rPr>
          <w:lang w:eastAsia="en-US"/>
        </w:rPr>
        <w:t>L</w:t>
      </w:r>
      <w:r w:rsidRPr="0002733A">
        <w:rPr>
          <w:lang w:eastAsia="en-US"/>
        </w:rPr>
        <w:t>even</w:t>
      </w:r>
      <w:r>
        <w:rPr>
          <w:lang w:eastAsia="en-US"/>
        </w:rPr>
        <w:t xml:space="preserve"> al</w:t>
      </w:r>
      <w:r w:rsidR="00D31C78">
        <w:rPr>
          <w:lang w:eastAsia="en-US"/>
        </w:rPr>
        <w:t>len die</w:t>
      </w:r>
      <w:r w:rsidRPr="0002733A">
        <w:rPr>
          <w:lang w:eastAsia="en-US"/>
        </w:rPr>
        <w:t xml:space="preserve"> niets dan dood en verderf in zich en om zich heen ziende, op Hem alleen betrouwen en Hem verwachten, en in </w:t>
      </w:r>
      <w:r>
        <w:rPr>
          <w:lang w:eastAsia="en-US"/>
        </w:rPr>
        <w:t>Zijn Naam</w:t>
      </w:r>
      <w:r w:rsidRPr="0002733A">
        <w:rPr>
          <w:lang w:eastAsia="en-US"/>
        </w:rPr>
        <w:t xml:space="preserve"> dood en hel trotseren.</w:t>
      </w:r>
    </w:p>
    <w:p w14:paraId="69B0E2A2" w14:textId="77777777" w:rsidR="00D75FC1" w:rsidRPr="0002733A" w:rsidRDefault="00D75FC1" w:rsidP="00D75FC1">
      <w:pPr>
        <w:jc w:val="both"/>
        <w:rPr>
          <w:lang w:eastAsia="en-US"/>
        </w:rPr>
      </w:pPr>
      <w:r w:rsidRPr="0002733A">
        <w:rPr>
          <w:lang w:eastAsia="en-US"/>
        </w:rPr>
        <w:t>Lieve grootmoeder! In ons is geen heil, en niets, niets kan ik u toebrengen, om u een ogenblik ware vreugde en vrede in en bij God te doen toekomen, en niemand kan wat ne</w:t>
      </w:r>
      <w:r w:rsidRPr="0002733A">
        <w:rPr>
          <w:lang w:eastAsia="en-US"/>
        </w:rPr>
        <w:softHyphen/>
        <w:t xml:space="preserve">men, tenzij het hem van </w:t>
      </w:r>
      <w:r w:rsidR="00F353E9">
        <w:rPr>
          <w:lang w:eastAsia="en-US"/>
        </w:rPr>
        <w:t>B</w:t>
      </w:r>
      <w:r w:rsidRPr="0002733A">
        <w:rPr>
          <w:lang w:eastAsia="en-US"/>
        </w:rPr>
        <w:t xml:space="preserve">oven gegeven is. Maar dat weet ik, God leeft. De God en Vader van onze Heere Jezus </w:t>
      </w:r>
      <w:r>
        <w:rPr>
          <w:lang w:eastAsia="en-US"/>
        </w:rPr>
        <w:t>Christus</w:t>
      </w:r>
      <w:r w:rsidRPr="0002733A">
        <w:rPr>
          <w:lang w:eastAsia="en-US"/>
        </w:rPr>
        <w:t xml:space="preserve"> heeft daar lust in, dat men Hem rechtvaardigt, zichzelf veroord</w:t>
      </w:r>
      <w:r w:rsidR="00F353E9">
        <w:rPr>
          <w:lang w:eastAsia="en-US"/>
        </w:rPr>
        <w:t>el</w:t>
      </w:r>
      <w:r>
        <w:rPr>
          <w:lang w:eastAsia="en-US"/>
        </w:rPr>
        <w:t>ende</w:t>
      </w:r>
      <w:r w:rsidRPr="0002733A">
        <w:rPr>
          <w:lang w:eastAsia="en-US"/>
        </w:rPr>
        <w:t xml:space="preserve"> en verootmoedigende, dat men zich aan Hem overgeeft, zoals </w:t>
      </w:r>
      <w:r w:rsidR="00F353E9">
        <w:rPr>
          <w:lang w:eastAsia="en-US"/>
        </w:rPr>
        <w:t>men is, en pleit op die Enige o</w:t>
      </w:r>
      <w:r w:rsidRPr="0002733A">
        <w:rPr>
          <w:lang w:eastAsia="en-US"/>
        </w:rPr>
        <w:t>ff</w:t>
      </w:r>
      <w:r w:rsidR="00F353E9">
        <w:rPr>
          <w:lang w:eastAsia="en-US"/>
        </w:rPr>
        <w:t>e</w:t>
      </w:r>
      <w:r w:rsidRPr="0002733A">
        <w:rPr>
          <w:lang w:eastAsia="en-US"/>
        </w:rPr>
        <w:t xml:space="preserve">rande Jezus </w:t>
      </w:r>
      <w:r>
        <w:rPr>
          <w:lang w:eastAsia="en-US"/>
        </w:rPr>
        <w:t>Christus</w:t>
      </w:r>
      <w:r w:rsidR="00F353E9">
        <w:rPr>
          <w:lang w:eastAsia="en-US"/>
        </w:rPr>
        <w:t xml:space="preserve">, </w:t>
      </w:r>
      <w:r w:rsidRPr="0002733A">
        <w:rPr>
          <w:lang w:eastAsia="en-US"/>
        </w:rPr>
        <w:t>de Zoon</w:t>
      </w:r>
      <w:r w:rsidR="00F353E9">
        <w:rPr>
          <w:lang w:eastAsia="en-US"/>
        </w:rPr>
        <w:t xml:space="preserve"> van God</w:t>
      </w:r>
      <w:r w:rsidRPr="0002733A">
        <w:rPr>
          <w:lang w:eastAsia="en-US"/>
        </w:rPr>
        <w:t xml:space="preserve">, waardoor de Wet volkomen vervuld is. Haar </w:t>
      </w:r>
      <w:r>
        <w:rPr>
          <w:lang w:eastAsia="en-US"/>
        </w:rPr>
        <w:t>eis</w:t>
      </w:r>
      <w:r w:rsidRPr="0002733A">
        <w:rPr>
          <w:lang w:eastAsia="en-US"/>
        </w:rPr>
        <w:t xml:space="preserve"> en vloek</w:t>
      </w:r>
      <w:r w:rsidR="00F353E9">
        <w:rPr>
          <w:lang w:eastAsia="en-US"/>
        </w:rPr>
        <w:t xml:space="preserve"> </w:t>
      </w:r>
      <w:r w:rsidRPr="0002733A">
        <w:rPr>
          <w:lang w:eastAsia="en-US"/>
        </w:rPr>
        <w:t xml:space="preserve">zijn voldaan en gedragen, de macht </w:t>
      </w:r>
      <w:r>
        <w:rPr>
          <w:lang w:eastAsia="en-US"/>
        </w:rPr>
        <w:t>van de duivel</w:t>
      </w:r>
      <w:r w:rsidRPr="0002733A">
        <w:rPr>
          <w:lang w:eastAsia="en-US"/>
        </w:rPr>
        <w:t xml:space="preserve"> is vermorzeld, dood en hel</w:t>
      </w:r>
      <w:r w:rsidR="00F353E9">
        <w:rPr>
          <w:lang w:eastAsia="en-US"/>
        </w:rPr>
        <w:t xml:space="preserve"> </w:t>
      </w:r>
      <w:r w:rsidRPr="0002733A">
        <w:rPr>
          <w:lang w:eastAsia="en-US"/>
        </w:rPr>
        <w:t>zijn tenietgedaan en het leven en de onverderfelijklieid zijn aan het licht gebracht.</w:t>
      </w:r>
    </w:p>
    <w:p w14:paraId="41F354FE" w14:textId="77777777" w:rsidR="00F353E9" w:rsidRDefault="00D75FC1" w:rsidP="00D75FC1">
      <w:pPr>
        <w:jc w:val="both"/>
        <w:rPr>
          <w:lang w:eastAsia="en-US"/>
        </w:rPr>
      </w:pPr>
      <w:r w:rsidRPr="0002733A">
        <w:rPr>
          <w:lang w:eastAsia="en-US"/>
        </w:rPr>
        <w:t xml:space="preserve">God de Heere leeft! Hij is de enige, een enig en eeuwig Heiland en een God van volkomen zaligheid, en wie bij Hem aanhoudt om de genade Jezus </w:t>
      </w:r>
      <w:r>
        <w:rPr>
          <w:lang w:eastAsia="en-US"/>
        </w:rPr>
        <w:t>Christus</w:t>
      </w:r>
      <w:r w:rsidR="00F353E9">
        <w:rPr>
          <w:lang w:eastAsia="en-US"/>
        </w:rPr>
        <w:t>, zal dezelve zeker</w:t>
      </w:r>
      <w:r w:rsidR="00F353E9">
        <w:rPr>
          <w:lang w:eastAsia="en-US"/>
        </w:rPr>
        <w:softHyphen/>
      </w:r>
      <w:r w:rsidRPr="0002733A">
        <w:rPr>
          <w:lang w:eastAsia="en-US"/>
        </w:rPr>
        <w:t xml:space="preserve"> deelachtig worden, God zal Zijn lieve Zoon in hem openbaren, en hij zal verze</w:t>
      </w:r>
      <w:r w:rsidR="00F353E9">
        <w:rPr>
          <w:lang w:eastAsia="en-US"/>
        </w:rPr>
        <w:t xml:space="preserve">geld worden met de Geest van de </w:t>
      </w:r>
      <w:r w:rsidRPr="0002733A">
        <w:rPr>
          <w:lang w:eastAsia="en-US"/>
        </w:rPr>
        <w:t xml:space="preserve">belofte van aanneming tot kinderen, en hij zal zich verblijden in de God Amen, Wiens beloften en toezeggingen in </w:t>
      </w:r>
      <w:r>
        <w:rPr>
          <w:lang w:eastAsia="en-US"/>
        </w:rPr>
        <w:t>Christus</w:t>
      </w:r>
      <w:r w:rsidRPr="0002733A">
        <w:rPr>
          <w:lang w:eastAsia="en-US"/>
        </w:rPr>
        <w:t xml:space="preserve"> Jezus </w:t>
      </w:r>
      <w:r w:rsidRPr="00F353E9">
        <w:rPr>
          <w:i/>
          <w:lang w:eastAsia="en-US"/>
        </w:rPr>
        <w:t>Ja, en Amen</w:t>
      </w:r>
      <w:r w:rsidRPr="0002733A">
        <w:rPr>
          <w:lang w:eastAsia="en-US"/>
        </w:rPr>
        <w:t xml:space="preserve"> zijn tot </w:t>
      </w:r>
      <w:r w:rsidR="00F353E9">
        <w:rPr>
          <w:lang w:eastAsia="en-US"/>
        </w:rPr>
        <w:t>Z</w:t>
      </w:r>
      <w:r w:rsidRPr="0002733A">
        <w:rPr>
          <w:lang w:eastAsia="en-US"/>
        </w:rPr>
        <w:t>ijn heerlijkheid. En dit is het Woord van de Heere tot</w:t>
      </w:r>
      <w:r>
        <w:rPr>
          <w:lang w:eastAsia="en-US"/>
        </w:rPr>
        <w:t xml:space="preserve"> al</w:t>
      </w:r>
      <w:r w:rsidR="00F353E9">
        <w:rPr>
          <w:lang w:eastAsia="en-US"/>
        </w:rPr>
        <w:t>le</w:t>
      </w:r>
      <w:r>
        <w:rPr>
          <w:lang w:eastAsia="en-US"/>
        </w:rPr>
        <w:t xml:space="preserve"> </w:t>
      </w:r>
      <w:r w:rsidRPr="0002733A">
        <w:rPr>
          <w:lang w:eastAsia="en-US"/>
        </w:rPr>
        <w:t>bekommerden in Sion:</w:t>
      </w:r>
      <w:r w:rsidR="00F353E9">
        <w:rPr>
          <w:lang w:eastAsia="en-US"/>
        </w:rPr>
        <w:t xml:space="preserve"> “</w:t>
      </w:r>
      <w:r w:rsidRPr="0002733A">
        <w:rPr>
          <w:lang w:eastAsia="en-US"/>
        </w:rPr>
        <w:t>Want bergen zullen wijken</w:t>
      </w:r>
      <w:r w:rsidR="00F353E9">
        <w:rPr>
          <w:lang w:eastAsia="en-US"/>
        </w:rPr>
        <w:t xml:space="preserve"> en</w:t>
      </w:r>
      <w:r w:rsidRPr="0002733A">
        <w:rPr>
          <w:lang w:eastAsia="en-US"/>
        </w:rPr>
        <w:t xml:space="preserve"> heuvelen wankelen</w:t>
      </w:r>
      <w:r w:rsidR="00F353E9">
        <w:rPr>
          <w:lang w:eastAsia="en-US"/>
        </w:rPr>
        <w:t xml:space="preserve">; </w:t>
      </w:r>
      <w:r w:rsidRPr="0002733A">
        <w:rPr>
          <w:lang w:eastAsia="en-US"/>
        </w:rPr>
        <w:t xml:space="preserve">maar </w:t>
      </w:r>
      <w:r w:rsidR="00F353E9">
        <w:rPr>
          <w:lang w:eastAsia="en-US"/>
        </w:rPr>
        <w:t>M</w:t>
      </w:r>
      <w:r w:rsidRPr="0002733A">
        <w:rPr>
          <w:lang w:eastAsia="en-US"/>
        </w:rPr>
        <w:t xml:space="preserve">ijn goedertierenheid zal van u niet wijken, en het verbond </w:t>
      </w:r>
      <w:r w:rsidR="00F353E9">
        <w:rPr>
          <w:lang w:eastAsia="en-US"/>
        </w:rPr>
        <w:t>M</w:t>
      </w:r>
      <w:r w:rsidRPr="0002733A">
        <w:rPr>
          <w:lang w:eastAsia="en-US"/>
        </w:rPr>
        <w:t xml:space="preserve">ijns Vredes zal niet wankelen, zegt de Heere, uw </w:t>
      </w:r>
      <w:r>
        <w:rPr>
          <w:lang w:eastAsia="en-US"/>
        </w:rPr>
        <w:t>Ontfermer</w:t>
      </w:r>
      <w:r w:rsidRPr="0002733A">
        <w:rPr>
          <w:lang w:eastAsia="en-US"/>
        </w:rPr>
        <w:t>” (</w:t>
      </w:r>
      <w:r>
        <w:rPr>
          <w:lang w:eastAsia="en-US"/>
        </w:rPr>
        <w:t>Jesa</w:t>
      </w:r>
      <w:r w:rsidR="00F353E9">
        <w:rPr>
          <w:lang w:eastAsia="en-US"/>
        </w:rPr>
        <w:t>j</w:t>
      </w:r>
      <w:r>
        <w:rPr>
          <w:lang w:eastAsia="en-US"/>
        </w:rPr>
        <w:t xml:space="preserve">a, </w:t>
      </w:r>
      <w:r w:rsidRPr="0002733A">
        <w:rPr>
          <w:lang w:eastAsia="en-US"/>
        </w:rPr>
        <w:t xml:space="preserve">54). </w:t>
      </w:r>
    </w:p>
    <w:p w14:paraId="2F105C95" w14:textId="77777777" w:rsidR="00F353E9" w:rsidRDefault="00D75FC1" w:rsidP="00D75FC1">
      <w:pPr>
        <w:jc w:val="both"/>
        <w:rPr>
          <w:lang w:eastAsia="en-US"/>
        </w:rPr>
      </w:pPr>
      <w:r w:rsidRPr="0002733A">
        <w:rPr>
          <w:lang w:eastAsia="en-US"/>
        </w:rPr>
        <w:t xml:space="preserve">Grijpt daarom vrijmoedig </w:t>
      </w:r>
      <w:r w:rsidR="00F353E9">
        <w:rPr>
          <w:lang w:eastAsia="en-US"/>
        </w:rPr>
        <w:t>des</w:t>
      </w:r>
      <w:r w:rsidRPr="0002733A">
        <w:rPr>
          <w:lang w:eastAsia="en-US"/>
        </w:rPr>
        <w:t xml:space="preserve"> Heere</w:t>
      </w:r>
      <w:r w:rsidR="00F353E9">
        <w:rPr>
          <w:lang w:eastAsia="en-US"/>
        </w:rPr>
        <w:t>n</w:t>
      </w:r>
      <w:r w:rsidRPr="0002733A">
        <w:rPr>
          <w:lang w:eastAsia="en-US"/>
        </w:rPr>
        <w:t xml:space="preserve"> sterkte aan, met Hem vrede</w:t>
      </w:r>
      <w:r>
        <w:rPr>
          <w:lang w:eastAsia="en-US"/>
        </w:rPr>
        <w:t xml:space="preserve">, ja, </w:t>
      </w:r>
      <w:r w:rsidRPr="0002733A">
        <w:rPr>
          <w:lang w:eastAsia="en-US"/>
        </w:rPr>
        <w:t xml:space="preserve">vrede </w:t>
      </w:r>
      <w:r w:rsidR="00F353E9">
        <w:rPr>
          <w:lang w:eastAsia="en-US"/>
        </w:rPr>
        <w:t>m</w:t>
      </w:r>
      <w:r w:rsidRPr="0002733A">
        <w:rPr>
          <w:lang w:eastAsia="en-US"/>
        </w:rPr>
        <w:t xml:space="preserve">et Hem makende, opdat u zo in uw grijzigheid, vernieuwd in </w:t>
      </w:r>
      <w:r>
        <w:rPr>
          <w:lang w:eastAsia="en-US"/>
        </w:rPr>
        <w:t>Christus</w:t>
      </w:r>
      <w:r w:rsidRPr="0002733A">
        <w:rPr>
          <w:lang w:eastAsia="en-US"/>
        </w:rPr>
        <w:t>, als een vrolijke maagd, en e</w:t>
      </w:r>
      <w:r w:rsidR="00F353E9">
        <w:rPr>
          <w:lang w:eastAsia="en-US"/>
        </w:rPr>
        <w:t>e</w:t>
      </w:r>
      <w:r w:rsidRPr="0002733A">
        <w:rPr>
          <w:lang w:eastAsia="en-US"/>
        </w:rPr>
        <w:t>n van Hem van</w:t>
      </w:r>
      <w:r>
        <w:rPr>
          <w:lang w:eastAsia="en-US"/>
        </w:rPr>
        <w:t xml:space="preserve"> al</w:t>
      </w:r>
      <w:r w:rsidR="00F353E9">
        <w:rPr>
          <w:lang w:eastAsia="en-US"/>
        </w:rPr>
        <w:t>le</w:t>
      </w:r>
      <w:r>
        <w:rPr>
          <w:lang w:eastAsia="en-US"/>
        </w:rPr>
        <w:t xml:space="preserve"> </w:t>
      </w:r>
      <w:r w:rsidRPr="0002733A">
        <w:rPr>
          <w:lang w:eastAsia="en-US"/>
        </w:rPr>
        <w:t>eeuwigheid beminde Bruid, belijdende de Naam uws Bruidegoms en Mans, tegen de dood en deszelfs angsten, tegen</w:t>
      </w:r>
      <w:r>
        <w:rPr>
          <w:lang w:eastAsia="en-US"/>
        </w:rPr>
        <w:t xml:space="preserve"> al</w:t>
      </w:r>
      <w:r w:rsidR="00F353E9">
        <w:rPr>
          <w:lang w:eastAsia="en-US"/>
        </w:rPr>
        <w:t>le</w:t>
      </w:r>
      <w:r>
        <w:rPr>
          <w:lang w:eastAsia="en-US"/>
        </w:rPr>
        <w:t xml:space="preserve"> </w:t>
      </w:r>
      <w:r w:rsidRPr="0002733A">
        <w:rPr>
          <w:lang w:eastAsia="en-US"/>
        </w:rPr>
        <w:t xml:space="preserve">beschuldigingen </w:t>
      </w:r>
      <w:r>
        <w:rPr>
          <w:lang w:eastAsia="en-US"/>
        </w:rPr>
        <w:t>van de duivel</w:t>
      </w:r>
      <w:r w:rsidRPr="0002733A">
        <w:rPr>
          <w:lang w:eastAsia="en-US"/>
        </w:rPr>
        <w:t xml:space="preserve"> en</w:t>
      </w:r>
      <w:r>
        <w:rPr>
          <w:lang w:eastAsia="en-US"/>
        </w:rPr>
        <w:t xml:space="preserve"> al</w:t>
      </w:r>
      <w:r w:rsidR="00F353E9">
        <w:rPr>
          <w:lang w:eastAsia="en-US"/>
        </w:rPr>
        <w:t>le</w:t>
      </w:r>
      <w:r>
        <w:rPr>
          <w:lang w:eastAsia="en-US"/>
        </w:rPr>
        <w:t xml:space="preserve"> </w:t>
      </w:r>
      <w:r w:rsidRPr="0002733A">
        <w:rPr>
          <w:lang w:eastAsia="en-US"/>
        </w:rPr>
        <w:t xml:space="preserve">aanklachten van de zonden in, vrolijk in uw laatste </w:t>
      </w:r>
      <w:r>
        <w:rPr>
          <w:lang w:eastAsia="en-US"/>
        </w:rPr>
        <w:t xml:space="preserve">uur </w:t>
      </w:r>
      <w:r w:rsidRPr="0002733A">
        <w:rPr>
          <w:lang w:eastAsia="en-US"/>
        </w:rPr>
        <w:t xml:space="preserve">moogt zingen: </w:t>
      </w:r>
      <w:r>
        <w:rPr>
          <w:lang w:eastAsia="en-US"/>
        </w:rPr>
        <w:t>“</w:t>
      </w:r>
      <w:r w:rsidRPr="0002733A">
        <w:rPr>
          <w:lang w:eastAsia="en-US"/>
        </w:rPr>
        <w:t>Gij, Heere, hebt mij verlost</w:t>
      </w:r>
      <w:r>
        <w:rPr>
          <w:lang w:eastAsia="en-US"/>
        </w:rPr>
        <w:t>.”</w:t>
      </w:r>
      <w:r w:rsidRPr="0002733A">
        <w:rPr>
          <w:lang w:eastAsia="en-US"/>
        </w:rPr>
        <w:t xml:space="preserve"> </w:t>
      </w:r>
    </w:p>
    <w:p w14:paraId="21BC7E79" w14:textId="77777777" w:rsidR="00D75FC1" w:rsidRPr="0002733A" w:rsidRDefault="00D75FC1" w:rsidP="00D75FC1">
      <w:pPr>
        <w:jc w:val="both"/>
        <w:rPr>
          <w:lang w:eastAsia="en-US"/>
        </w:rPr>
      </w:pPr>
      <w:r w:rsidRPr="0002733A">
        <w:rPr>
          <w:lang w:eastAsia="en-US"/>
        </w:rPr>
        <w:t xml:space="preserve">Al moet u er dan ook stamelend en </w:t>
      </w:r>
      <w:r w:rsidR="00F353E9">
        <w:rPr>
          <w:lang w:eastAsia="en-US"/>
        </w:rPr>
        <w:t>m</w:t>
      </w:r>
      <w:r w:rsidRPr="0002733A">
        <w:rPr>
          <w:lang w:eastAsia="en-US"/>
        </w:rPr>
        <w:t xml:space="preserve">et een gebroken hart bij </w:t>
      </w:r>
      <w:r w:rsidR="00F353E9">
        <w:rPr>
          <w:lang w:eastAsia="en-US"/>
        </w:rPr>
        <w:t>zu</w:t>
      </w:r>
      <w:r w:rsidRPr="0002733A">
        <w:rPr>
          <w:lang w:eastAsia="en-US"/>
        </w:rPr>
        <w:t xml:space="preserve">chten: </w:t>
      </w:r>
      <w:r>
        <w:rPr>
          <w:lang w:eastAsia="en-US"/>
        </w:rPr>
        <w:t>“</w:t>
      </w:r>
      <w:r w:rsidRPr="0002733A">
        <w:rPr>
          <w:lang w:eastAsia="en-US"/>
        </w:rPr>
        <w:t>Heere Jezus, die zonden, duivel, dood, leven en genade in</w:t>
      </w:r>
      <w:r>
        <w:rPr>
          <w:lang w:eastAsia="en-US"/>
        </w:rPr>
        <w:t xml:space="preserve"> Uw hand </w:t>
      </w:r>
      <w:r w:rsidR="00F353E9">
        <w:rPr>
          <w:lang w:eastAsia="en-US"/>
        </w:rPr>
        <w:t>hebt, er</w:t>
      </w:r>
      <w:r w:rsidRPr="0002733A">
        <w:rPr>
          <w:lang w:eastAsia="en-US"/>
        </w:rPr>
        <w:t>barm</w:t>
      </w:r>
      <w:r w:rsidR="00F353E9">
        <w:rPr>
          <w:lang w:eastAsia="en-US"/>
        </w:rPr>
        <w:t xml:space="preserve"> </w:t>
      </w:r>
      <w:r w:rsidRPr="0002733A">
        <w:rPr>
          <w:lang w:eastAsia="en-US"/>
        </w:rPr>
        <w:t xml:space="preserve">U mijner!” De </w:t>
      </w:r>
      <w:r w:rsidR="00F353E9">
        <w:rPr>
          <w:lang w:eastAsia="en-US"/>
        </w:rPr>
        <w:t>He</w:t>
      </w:r>
      <w:r w:rsidRPr="0002733A">
        <w:rPr>
          <w:lang w:eastAsia="en-US"/>
        </w:rPr>
        <w:t>ere</w:t>
      </w:r>
      <w:r w:rsidR="00F353E9">
        <w:rPr>
          <w:lang w:eastAsia="en-US"/>
        </w:rPr>
        <w:t xml:space="preserve"> </w:t>
      </w:r>
      <w:r w:rsidRPr="0002733A">
        <w:rPr>
          <w:lang w:eastAsia="en-US"/>
        </w:rPr>
        <w:t xml:space="preserve">die machtig is, naar </w:t>
      </w:r>
      <w:r w:rsidR="00F353E9">
        <w:rPr>
          <w:lang w:eastAsia="en-US"/>
        </w:rPr>
        <w:t>Z</w:t>
      </w:r>
      <w:r w:rsidRPr="0002733A">
        <w:rPr>
          <w:lang w:eastAsia="en-US"/>
        </w:rPr>
        <w:t xml:space="preserve">ijn sterkte en naar de wonderen van </w:t>
      </w:r>
      <w:r>
        <w:rPr>
          <w:lang w:eastAsia="en-US"/>
        </w:rPr>
        <w:t>Zijn genade</w:t>
      </w:r>
      <w:r w:rsidRPr="0002733A">
        <w:rPr>
          <w:lang w:eastAsia="en-US"/>
        </w:rPr>
        <w:t xml:space="preserve"> </w:t>
      </w:r>
      <w:r>
        <w:rPr>
          <w:lang w:eastAsia="en-US"/>
        </w:rPr>
        <w:t>Zijn Naam</w:t>
      </w:r>
      <w:r w:rsidRPr="0002733A">
        <w:rPr>
          <w:lang w:eastAsia="en-US"/>
        </w:rPr>
        <w:t xml:space="preserve"> groot te maken, grijpe u daartoe zelf</w:t>
      </w:r>
      <w:r>
        <w:rPr>
          <w:lang w:eastAsia="en-US"/>
        </w:rPr>
        <w:t xml:space="preserve"> </w:t>
      </w:r>
      <w:r w:rsidRPr="0002733A">
        <w:rPr>
          <w:lang w:eastAsia="en-US"/>
        </w:rPr>
        <w:t xml:space="preserve">aan, </w:t>
      </w:r>
      <w:r w:rsidR="00F353E9">
        <w:rPr>
          <w:lang w:eastAsia="en-US"/>
        </w:rPr>
        <w:t>zo</w:t>
      </w:r>
      <w:r w:rsidRPr="0002733A">
        <w:rPr>
          <w:lang w:eastAsia="en-US"/>
        </w:rPr>
        <w:t>dat u Hem niet zult kunnen loslaten, al was</w:t>
      </w:r>
      <w:r>
        <w:rPr>
          <w:lang w:eastAsia="en-US"/>
        </w:rPr>
        <w:t xml:space="preserve"> al</w:t>
      </w:r>
      <w:r w:rsidR="00F353E9">
        <w:rPr>
          <w:lang w:eastAsia="en-US"/>
        </w:rPr>
        <w:t>le</w:t>
      </w:r>
      <w:r>
        <w:rPr>
          <w:lang w:eastAsia="en-US"/>
        </w:rPr>
        <w:t xml:space="preserve"> </w:t>
      </w:r>
      <w:r w:rsidRPr="0002733A">
        <w:rPr>
          <w:lang w:eastAsia="en-US"/>
        </w:rPr>
        <w:t xml:space="preserve">moed uit om u aan Hem, de Onzichtbare vast te </w:t>
      </w:r>
      <w:r>
        <w:rPr>
          <w:lang w:eastAsia="en-US"/>
        </w:rPr>
        <w:t xml:space="preserve">houden </w:t>
      </w:r>
      <w:r w:rsidRPr="0002733A">
        <w:rPr>
          <w:lang w:eastAsia="en-US"/>
        </w:rPr>
        <w:t>als Hem ziende.</w:t>
      </w:r>
      <w:r w:rsidR="00F353E9">
        <w:rPr>
          <w:lang w:eastAsia="en-US"/>
        </w:rPr>
        <w:t xml:space="preserve"> …</w:t>
      </w:r>
    </w:p>
    <w:p w14:paraId="574CA03A" w14:textId="77777777" w:rsidR="00F353E9" w:rsidRDefault="00F353E9" w:rsidP="00D75FC1">
      <w:pPr>
        <w:jc w:val="both"/>
        <w:rPr>
          <w:lang w:eastAsia="en-US"/>
        </w:rPr>
      </w:pPr>
    </w:p>
    <w:p w14:paraId="31ABBAB8" w14:textId="77777777" w:rsidR="00F353E9" w:rsidRDefault="00F353E9" w:rsidP="00D75FC1">
      <w:pPr>
        <w:jc w:val="both"/>
        <w:rPr>
          <w:lang w:eastAsia="en-US"/>
        </w:rPr>
      </w:pPr>
    </w:p>
    <w:p w14:paraId="24270308" w14:textId="77777777" w:rsidR="00F353E9" w:rsidRDefault="00F353E9" w:rsidP="00D75FC1">
      <w:pPr>
        <w:jc w:val="both"/>
        <w:rPr>
          <w:lang w:eastAsia="en-US"/>
        </w:rPr>
      </w:pPr>
    </w:p>
    <w:p w14:paraId="07AC09C0" w14:textId="77777777" w:rsidR="00F353E9" w:rsidRDefault="00F353E9" w:rsidP="00D75FC1">
      <w:pPr>
        <w:jc w:val="both"/>
        <w:rPr>
          <w:lang w:eastAsia="en-US"/>
        </w:rPr>
      </w:pPr>
    </w:p>
    <w:p w14:paraId="6DFEB4EF" w14:textId="77777777" w:rsidR="00D75FC1" w:rsidRPr="00F353E9" w:rsidRDefault="00D75FC1" w:rsidP="00D75FC1">
      <w:pPr>
        <w:jc w:val="both"/>
        <w:rPr>
          <w:b/>
          <w:lang w:eastAsia="en-US"/>
        </w:rPr>
      </w:pPr>
      <w:r w:rsidRPr="00F353E9">
        <w:rPr>
          <w:b/>
          <w:lang w:eastAsia="en-US"/>
        </w:rPr>
        <w:t>AAN MOEDER</w:t>
      </w:r>
      <w:r w:rsidRPr="00F353E9">
        <w:rPr>
          <w:b/>
          <w:lang w:eastAsia="en-US"/>
        </w:rPr>
        <w:tab/>
      </w:r>
    </w:p>
    <w:p w14:paraId="5F7018C7" w14:textId="77777777" w:rsidR="00D75FC1" w:rsidRPr="0002733A" w:rsidRDefault="00D75FC1" w:rsidP="00F353E9">
      <w:pPr>
        <w:ind w:left="4320" w:firstLine="720"/>
        <w:jc w:val="both"/>
        <w:rPr>
          <w:lang w:eastAsia="en-US"/>
        </w:rPr>
      </w:pPr>
      <w:r w:rsidRPr="0002733A">
        <w:rPr>
          <w:lang w:eastAsia="en-US"/>
        </w:rPr>
        <w:t>Utrecht, 6 Januari 1837</w:t>
      </w:r>
    </w:p>
    <w:p w14:paraId="6A73701E" w14:textId="77777777" w:rsidR="00F353E9" w:rsidRDefault="00F353E9" w:rsidP="00D75FC1">
      <w:pPr>
        <w:jc w:val="both"/>
        <w:rPr>
          <w:lang w:eastAsia="en-US"/>
        </w:rPr>
      </w:pPr>
    </w:p>
    <w:p w14:paraId="69A12954" w14:textId="77777777" w:rsidR="00D75FC1" w:rsidRPr="0002733A" w:rsidRDefault="00D75FC1" w:rsidP="00D75FC1">
      <w:pPr>
        <w:jc w:val="both"/>
        <w:rPr>
          <w:lang w:eastAsia="en-US"/>
        </w:rPr>
      </w:pPr>
      <w:r w:rsidRPr="0002733A">
        <w:rPr>
          <w:lang w:eastAsia="en-US"/>
        </w:rPr>
        <w:t>...</w:t>
      </w:r>
      <w:r w:rsidR="00F353E9">
        <w:rPr>
          <w:lang w:eastAsia="en-US"/>
        </w:rPr>
        <w:t xml:space="preserve"> I</w:t>
      </w:r>
      <w:r w:rsidRPr="0002733A">
        <w:rPr>
          <w:lang w:eastAsia="en-US"/>
        </w:rPr>
        <w:t>k heb u geen Nieuwjaarsbrief geschreven, lieve Moe</w:t>
      </w:r>
      <w:r w:rsidRPr="0002733A">
        <w:rPr>
          <w:lang w:eastAsia="en-US"/>
        </w:rPr>
        <w:softHyphen/>
        <w:t>der! omdat het bij mij</w:t>
      </w:r>
      <w:r>
        <w:rPr>
          <w:lang w:eastAsia="en-US"/>
        </w:rPr>
        <w:t xml:space="preserve"> al</w:t>
      </w:r>
      <w:r w:rsidR="00F353E9">
        <w:rPr>
          <w:lang w:eastAsia="en-US"/>
        </w:rPr>
        <w:t>le</w:t>
      </w:r>
      <w:r>
        <w:rPr>
          <w:lang w:eastAsia="en-US"/>
        </w:rPr>
        <w:t xml:space="preserve"> </w:t>
      </w:r>
      <w:r w:rsidRPr="0002733A">
        <w:rPr>
          <w:lang w:eastAsia="en-US"/>
        </w:rPr>
        <w:t xml:space="preserve">dagen Nieuwjaar is en ik mij met die heidense grillen niet kan schikken, en wat ik u op de </w:t>
      </w:r>
      <w:r w:rsidR="00F353E9">
        <w:rPr>
          <w:lang w:eastAsia="en-US"/>
        </w:rPr>
        <w:t>1</w:t>
      </w:r>
      <w:r w:rsidR="00F353E9" w:rsidRPr="00F353E9">
        <w:rPr>
          <w:vertAlign w:val="superscript"/>
          <w:lang w:eastAsia="en-US"/>
        </w:rPr>
        <w:t>ste</w:t>
      </w:r>
      <w:r w:rsidR="00F353E9">
        <w:rPr>
          <w:lang w:eastAsia="en-US"/>
        </w:rPr>
        <w:t xml:space="preserve"> </w:t>
      </w:r>
      <w:r w:rsidRPr="0002733A">
        <w:rPr>
          <w:lang w:eastAsia="en-US"/>
        </w:rPr>
        <w:t xml:space="preserve">Januari zou wensen, dat wens ik u ook toe op de </w:t>
      </w:r>
      <w:r w:rsidR="00F353E9">
        <w:rPr>
          <w:lang w:eastAsia="en-US"/>
        </w:rPr>
        <w:t>1</w:t>
      </w:r>
      <w:r w:rsidR="00F353E9" w:rsidRPr="00F353E9">
        <w:rPr>
          <w:vertAlign w:val="superscript"/>
          <w:lang w:eastAsia="en-US"/>
        </w:rPr>
        <w:t>ste</w:t>
      </w:r>
      <w:r w:rsidR="00F353E9">
        <w:rPr>
          <w:lang w:eastAsia="en-US"/>
        </w:rPr>
        <w:t xml:space="preserve"> </w:t>
      </w:r>
      <w:r w:rsidRPr="0002733A">
        <w:rPr>
          <w:lang w:eastAsia="en-US"/>
        </w:rPr>
        <w:t xml:space="preserve">Februari of op de </w:t>
      </w:r>
      <w:r w:rsidR="00F353E9">
        <w:rPr>
          <w:lang w:eastAsia="en-US"/>
        </w:rPr>
        <w:t>1</w:t>
      </w:r>
      <w:r w:rsidR="00F353E9" w:rsidRPr="00F353E9">
        <w:rPr>
          <w:vertAlign w:val="superscript"/>
          <w:lang w:eastAsia="en-US"/>
        </w:rPr>
        <w:t>ste</w:t>
      </w:r>
      <w:r w:rsidR="00F353E9">
        <w:rPr>
          <w:lang w:eastAsia="en-US"/>
        </w:rPr>
        <w:t xml:space="preserve"> </w:t>
      </w:r>
      <w:r w:rsidRPr="0002733A">
        <w:rPr>
          <w:lang w:eastAsia="en-US"/>
        </w:rPr>
        <w:t xml:space="preserve"> November. </w:t>
      </w:r>
      <w:r>
        <w:rPr>
          <w:lang w:eastAsia="en-US"/>
        </w:rPr>
        <w:t>“</w:t>
      </w:r>
      <w:r w:rsidRPr="0002733A">
        <w:rPr>
          <w:lang w:eastAsia="en-US"/>
        </w:rPr>
        <w:t>De Wereld gaat voorbij met haar begeerlijkheid, maar die de wil</w:t>
      </w:r>
      <w:r w:rsidR="00F353E9">
        <w:rPr>
          <w:lang w:eastAsia="en-US"/>
        </w:rPr>
        <w:t>le</w:t>
      </w:r>
      <w:r w:rsidRPr="0002733A">
        <w:rPr>
          <w:lang w:eastAsia="en-US"/>
        </w:rPr>
        <w:t xml:space="preserve"> Gods doet </w:t>
      </w:r>
      <w:r>
        <w:rPr>
          <w:lang w:eastAsia="en-US"/>
        </w:rPr>
        <w:t>blijft</w:t>
      </w:r>
      <w:r w:rsidRPr="0002733A">
        <w:rPr>
          <w:lang w:eastAsia="en-US"/>
        </w:rPr>
        <w:t xml:space="preserve"> in </w:t>
      </w:r>
      <w:r w:rsidR="00F353E9">
        <w:rPr>
          <w:lang w:eastAsia="en-US"/>
        </w:rPr>
        <w:t>der</w:t>
      </w:r>
      <w:r w:rsidRPr="0002733A">
        <w:rPr>
          <w:lang w:eastAsia="en-US"/>
        </w:rPr>
        <w:t xml:space="preserve"> eeuwigheid</w:t>
      </w:r>
      <w:r>
        <w:rPr>
          <w:lang w:eastAsia="en-US"/>
        </w:rPr>
        <w:t>.”</w:t>
      </w:r>
    </w:p>
    <w:p w14:paraId="66BB7413" w14:textId="77777777" w:rsidR="00F353E9" w:rsidRDefault="00D75FC1" w:rsidP="00D75FC1">
      <w:pPr>
        <w:jc w:val="both"/>
        <w:rPr>
          <w:lang w:eastAsia="en-US"/>
        </w:rPr>
      </w:pPr>
      <w:r w:rsidRPr="0002733A">
        <w:rPr>
          <w:lang w:eastAsia="en-US"/>
        </w:rPr>
        <w:t xml:space="preserve"> </w:t>
      </w:r>
    </w:p>
    <w:p w14:paraId="4060E0B5" w14:textId="77777777" w:rsidR="00F353E9" w:rsidRDefault="00F353E9" w:rsidP="00D75FC1">
      <w:pPr>
        <w:jc w:val="both"/>
        <w:rPr>
          <w:lang w:eastAsia="en-US"/>
        </w:rPr>
      </w:pPr>
    </w:p>
    <w:p w14:paraId="5F99577E" w14:textId="77777777" w:rsidR="00F353E9" w:rsidRDefault="00F353E9" w:rsidP="00D75FC1">
      <w:pPr>
        <w:jc w:val="both"/>
        <w:rPr>
          <w:lang w:eastAsia="en-US"/>
        </w:rPr>
      </w:pPr>
    </w:p>
    <w:p w14:paraId="18BE7184" w14:textId="77777777" w:rsidR="00F353E9" w:rsidRDefault="00F353E9" w:rsidP="00D75FC1">
      <w:pPr>
        <w:jc w:val="both"/>
        <w:rPr>
          <w:lang w:eastAsia="en-US"/>
        </w:rPr>
      </w:pPr>
    </w:p>
    <w:p w14:paraId="5D158847" w14:textId="77777777" w:rsidR="00F353E9" w:rsidRDefault="00F353E9" w:rsidP="00D75FC1">
      <w:pPr>
        <w:jc w:val="both"/>
        <w:rPr>
          <w:lang w:eastAsia="en-US"/>
        </w:rPr>
      </w:pPr>
    </w:p>
    <w:p w14:paraId="1E19F5E5" w14:textId="77777777" w:rsidR="00F353E9" w:rsidRDefault="00F353E9" w:rsidP="00D75FC1">
      <w:pPr>
        <w:jc w:val="both"/>
        <w:rPr>
          <w:lang w:eastAsia="en-US"/>
        </w:rPr>
      </w:pPr>
    </w:p>
    <w:p w14:paraId="64FB0D75" w14:textId="77777777" w:rsidR="00D75FC1" w:rsidRPr="00F353E9" w:rsidRDefault="00F353E9" w:rsidP="00D75FC1">
      <w:pPr>
        <w:jc w:val="both"/>
        <w:rPr>
          <w:b/>
          <w:lang w:eastAsia="en-US"/>
        </w:rPr>
      </w:pPr>
      <w:r w:rsidRPr="00F353E9">
        <w:rPr>
          <w:b/>
          <w:lang w:eastAsia="en-US"/>
        </w:rPr>
        <w:t>AAN Z’N BROER THOMAS DIEDERICH</w:t>
      </w:r>
    </w:p>
    <w:p w14:paraId="0E403559" w14:textId="77777777" w:rsidR="00F353E9" w:rsidRDefault="00D75FC1" w:rsidP="00F353E9">
      <w:pPr>
        <w:ind w:left="4320" w:firstLine="720"/>
        <w:jc w:val="both"/>
        <w:rPr>
          <w:lang w:eastAsia="en-US"/>
        </w:rPr>
      </w:pPr>
      <w:r w:rsidRPr="0002733A">
        <w:rPr>
          <w:lang w:eastAsia="en-US"/>
        </w:rPr>
        <w:t xml:space="preserve">23 Januari 1838 </w:t>
      </w:r>
    </w:p>
    <w:p w14:paraId="504B43C4" w14:textId="77777777" w:rsidR="00F353E9" w:rsidRDefault="00F353E9" w:rsidP="00D75FC1">
      <w:pPr>
        <w:jc w:val="both"/>
        <w:rPr>
          <w:lang w:eastAsia="en-US"/>
        </w:rPr>
      </w:pPr>
    </w:p>
    <w:p w14:paraId="72738506" w14:textId="77777777" w:rsidR="00D75FC1" w:rsidRPr="0002733A" w:rsidRDefault="00D75FC1" w:rsidP="00D75FC1">
      <w:pPr>
        <w:jc w:val="both"/>
        <w:rPr>
          <w:lang w:eastAsia="en-US"/>
        </w:rPr>
      </w:pPr>
      <w:r w:rsidRPr="0002733A">
        <w:rPr>
          <w:lang w:eastAsia="en-US"/>
        </w:rPr>
        <w:t xml:space="preserve">Geliefde broeder en harteloze aanvanger! </w:t>
      </w:r>
    </w:p>
    <w:p w14:paraId="54C33AAE" w14:textId="77777777" w:rsidR="00D75FC1" w:rsidRPr="0002733A" w:rsidRDefault="00D75FC1" w:rsidP="00D75FC1">
      <w:pPr>
        <w:jc w:val="both"/>
        <w:rPr>
          <w:lang w:eastAsia="en-US"/>
        </w:rPr>
      </w:pPr>
      <w:r w:rsidRPr="0002733A">
        <w:rPr>
          <w:lang w:eastAsia="en-US"/>
        </w:rPr>
        <w:t>Nadat ik uw brieven gelezen heb, ben ik in mijn hart bedroefd over uw toestand,</w:t>
      </w:r>
      <w:r>
        <w:rPr>
          <w:lang w:eastAsia="en-US"/>
        </w:rPr>
        <w:t xml:space="preserve"> al de </w:t>
      </w:r>
      <w:r w:rsidRPr="0002733A">
        <w:rPr>
          <w:lang w:eastAsia="en-US"/>
        </w:rPr>
        <w:t>toppen van de vin</w:t>
      </w:r>
      <w:r w:rsidRPr="0002733A">
        <w:rPr>
          <w:lang w:eastAsia="en-US"/>
        </w:rPr>
        <w:softHyphen/>
        <w:t>gers bevroren is geen kleintje</w:t>
      </w:r>
      <w:r w:rsidR="00F353E9">
        <w:rPr>
          <w:lang w:eastAsia="en-US"/>
        </w:rPr>
        <w:t>;</w:t>
      </w:r>
      <w:r w:rsidRPr="0002733A">
        <w:rPr>
          <w:lang w:eastAsia="en-US"/>
        </w:rPr>
        <w:t xml:space="preserve"> en dan nog </w:t>
      </w:r>
      <w:r w:rsidR="00F353E9" w:rsidRPr="0002733A">
        <w:rPr>
          <w:lang w:eastAsia="en-US"/>
        </w:rPr>
        <w:t>reumatiek</w:t>
      </w:r>
      <w:r w:rsidRPr="0002733A">
        <w:rPr>
          <w:lang w:eastAsia="en-US"/>
        </w:rPr>
        <w:t xml:space="preserve"> en </w:t>
      </w:r>
      <w:r w:rsidR="00F353E9" w:rsidRPr="0002733A">
        <w:rPr>
          <w:lang w:eastAsia="en-US"/>
        </w:rPr>
        <w:t>diarree</w:t>
      </w:r>
      <w:r w:rsidRPr="0002733A">
        <w:rPr>
          <w:lang w:eastAsia="en-US"/>
        </w:rPr>
        <w:t xml:space="preserve"> er bij, dus uw gehele gezondheid in de war, is waarlijk een toestand, dat zo ik alleen was, ik kwam over ijs en sneeuw naar u toe, om u als mijn broeder, als mijn vlees en bloed te troosten, op te passen en te helpen, zelfs uw werk voor u te doen, voor u in de mast te </w:t>
      </w:r>
      <w:r w:rsidR="00F353E9">
        <w:rPr>
          <w:lang w:eastAsia="en-US"/>
        </w:rPr>
        <w:t>kl</w:t>
      </w:r>
      <w:r w:rsidRPr="0002733A">
        <w:rPr>
          <w:lang w:eastAsia="en-US"/>
        </w:rPr>
        <w:t xml:space="preserve">immen en touwtjes vast en los te maken, al naar </w:t>
      </w:r>
      <w:r>
        <w:rPr>
          <w:lang w:eastAsia="en-US"/>
        </w:rPr>
        <w:t>eis</w:t>
      </w:r>
      <w:r w:rsidRPr="0002733A">
        <w:rPr>
          <w:lang w:eastAsia="en-US"/>
        </w:rPr>
        <w:t xml:space="preserve"> van het werk, al bevroor mij het gehele lichaam er bij. Zulk een hart heb ik voor u, omdat u mijn broeder </w:t>
      </w:r>
      <w:r w:rsidR="00F353E9">
        <w:rPr>
          <w:lang w:eastAsia="en-US"/>
        </w:rPr>
        <w:t>ben</w:t>
      </w:r>
      <w:r w:rsidRPr="0002733A">
        <w:rPr>
          <w:lang w:eastAsia="en-US"/>
        </w:rPr>
        <w:t>t en met de uiterste moed en volharding zou u mij voor u met ijs en ijzel zien omspringen, alsof ik een Groenlander van geboorte was.</w:t>
      </w:r>
    </w:p>
    <w:p w14:paraId="60AEF6A8" w14:textId="77777777" w:rsidR="00F353E9" w:rsidRDefault="00D75FC1" w:rsidP="00F353E9">
      <w:pPr>
        <w:jc w:val="both"/>
        <w:rPr>
          <w:lang w:eastAsia="en-US"/>
        </w:rPr>
      </w:pPr>
      <w:r w:rsidRPr="0002733A">
        <w:rPr>
          <w:lang w:eastAsia="en-US"/>
        </w:rPr>
        <w:t>Toen u nog niet geboren waart, zag ik al waar de zaken heenliepen, en begreep dat alleen zwaar stude</w:t>
      </w:r>
      <w:r w:rsidR="00F353E9">
        <w:rPr>
          <w:lang w:eastAsia="en-US"/>
        </w:rPr>
        <w:t>r</w:t>
      </w:r>
      <w:r w:rsidRPr="0002733A">
        <w:rPr>
          <w:lang w:eastAsia="en-US"/>
        </w:rPr>
        <w:t xml:space="preserve">en mij tot de man zou kunnen maken, die eens in staat zou zijn de zijnen te helpen voor zoveel het nodig </w:t>
      </w:r>
      <w:r w:rsidR="00F353E9">
        <w:rPr>
          <w:lang w:eastAsia="en-US"/>
        </w:rPr>
        <w:t>w</w:t>
      </w:r>
      <w:r w:rsidRPr="0002733A">
        <w:rPr>
          <w:lang w:eastAsia="en-US"/>
        </w:rPr>
        <w:t>as en zij zich naar zijn raad</w:t>
      </w:r>
      <w:r>
        <w:rPr>
          <w:lang w:eastAsia="en-US"/>
        </w:rPr>
        <w:t xml:space="preserve"> zou </w:t>
      </w:r>
      <w:r w:rsidRPr="0002733A">
        <w:rPr>
          <w:lang w:eastAsia="en-US"/>
        </w:rPr>
        <w:t>willen voegen</w:t>
      </w:r>
      <w:r>
        <w:rPr>
          <w:lang w:eastAsia="en-US"/>
        </w:rPr>
        <w:t>. Zo</w:t>
      </w:r>
      <w:r w:rsidRPr="0002733A">
        <w:rPr>
          <w:lang w:eastAsia="en-US"/>
        </w:rPr>
        <w:t xml:space="preserve"> heb ik mij dan</w:t>
      </w:r>
      <w:r w:rsidR="00F353E9">
        <w:rPr>
          <w:lang w:eastAsia="en-US"/>
        </w:rPr>
        <w:t xml:space="preserve"> m</w:t>
      </w:r>
      <w:r w:rsidRPr="0002733A">
        <w:rPr>
          <w:lang w:eastAsia="en-US"/>
        </w:rPr>
        <w:t>et de uiterste volharding op alles toegelegd om mijn</w:t>
      </w:r>
      <w:r w:rsidRPr="0002733A">
        <w:rPr>
          <w:lang w:eastAsia="en-US"/>
        </w:rPr>
        <w:br/>
        <w:t>ouders te voorkomen en mijn broeders en</w:t>
      </w:r>
      <w:r w:rsidR="00F353E9">
        <w:rPr>
          <w:lang w:eastAsia="en-US"/>
        </w:rPr>
        <w:t xml:space="preserve"> </w:t>
      </w:r>
      <w:r w:rsidRPr="0002733A">
        <w:rPr>
          <w:lang w:eastAsia="en-US"/>
        </w:rPr>
        <w:t>zusters van dienst</w:t>
      </w:r>
      <w:r w:rsidR="00F353E9">
        <w:rPr>
          <w:lang w:eastAsia="en-US"/>
        </w:rPr>
        <w:t xml:space="preserve"> </w:t>
      </w:r>
      <w:r w:rsidRPr="0002733A">
        <w:rPr>
          <w:lang w:eastAsia="en-US"/>
        </w:rPr>
        <w:t>te zijn Ik studeerde in de felste koude zonder vuur, paste drie</w:t>
      </w:r>
      <w:r w:rsidR="00F353E9">
        <w:rPr>
          <w:lang w:eastAsia="en-US"/>
        </w:rPr>
        <w:t xml:space="preserve"> </w:t>
      </w:r>
      <w:r w:rsidRPr="0002733A">
        <w:rPr>
          <w:lang w:eastAsia="en-US"/>
        </w:rPr>
        <w:t>jaren achtereen in de fabriek op zonder een middag warm</w:t>
      </w:r>
      <w:r w:rsidR="00F353E9">
        <w:rPr>
          <w:lang w:eastAsia="en-US"/>
        </w:rPr>
        <w:t xml:space="preserve"> </w:t>
      </w:r>
      <w:r w:rsidRPr="0002733A">
        <w:rPr>
          <w:lang w:eastAsia="en-US"/>
        </w:rPr>
        <w:t>eten te proeven, stond dan weer dag en nacht voor een</w:t>
      </w:r>
      <w:r w:rsidR="00F353E9" w:rsidRPr="00F353E9">
        <w:rPr>
          <w:lang w:eastAsia="en-US"/>
        </w:rPr>
        <w:t xml:space="preserve"> </w:t>
      </w:r>
      <w:r w:rsidR="00F353E9" w:rsidRPr="0002733A">
        <w:rPr>
          <w:lang w:eastAsia="en-US"/>
        </w:rPr>
        <w:t>gloeiende ketel en werkte met een zwaar ijzeren instru</w:t>
      </w:r>
      <w:r w:rsidR="00F353E9" w:rsidRPr="0002733A">
        <w:rPr>
          <w:lang w:eastAsia="en-US"/>
        </w:rPr>
        <w:softHyphen/>
        <w:t>ment duizenden ponden gloeiende pot</w:t>
      </w:r>
      <w:r w:rsidR="00F353E9">
        <w:rPr>
          <w:lang w:eastAsia="en-US"/>
        </w:rPr>
        <w:t>as</w:t>
      </w:r>
      <w:r w:rsidR="00F353E9" w:rsidRPr="0002733A">
        <w:rPr>
          <w:lang w:eastAsia="en-US"/>
        </w:rPr>
        <w:t xml:space="preserve"> om en hield met dat alles aan met keren. </w:t>
      </w:r>
    </w:p>
    <w:p w14:paraId="333975E1" w14:textId="77777777" w:rsidR="00F353E9" w:rsidRDefault="00F353E9" w:rsidP="00F353E9">
      <w:pPr>
        <w:jc w:val="both"/>
        <w:rPr>
          <w:lang w:eastAsia="en-US"/>
        </w:rPr>
      </w:pPr>
      <w:r w:rsidRPr="0002733A">
        <w:rPr>
          <w:lang w:eastAsia="en-US"/>
        </w:rPr>
        <w:t>Sliep eindelijk</w:t>
      </w:r>
      <w:r>
        <w:rPr>
          <w:lang w:eastAsia="en-US"/>
        </w:rPr>
        <w:t xml:space="preserve"> alle </w:t>
      </w:r>
      <w:r w:rsidRPr="0002733A">
        <w:rPr>
          <w:lang w:eastAsia="en-US"/>
        </w:rPr>
        <w:t xml:space="preserve">nachten slechts 3 à </w:t>
      </w:r>
      <w:r>
        <w:rPr>
          <w:lang w:eastAsia="en-US"/>
        </w:rPr>
        <w:t>4</w:t>
      </w:r>
      <w:r w:rsidRPr="0002733A">
        <w:rPr>
          <w:lang w:eastAsia="en-US"/>
        </w:rPr>
        <w:t xml:space="preserve"> uren en vond dan nog om de veertien dagen een paar nachten zonder slaap aan de zeepketel; sliep einde</w:t>
      </w:r>
      <w:r w:rsidRPr="0002733A">
        <w:rPr>
          <w:lang w:eastAsia="en-US"/>
        </w:rPr>
        <w:softHyphen/>
        <w:t xml:space="preserve">lijk in geen drie maanden, studerende </w:t>
      </w:r>
      <w:r>
        <w:rPr>
          <w:lang w:eastAsia="en-US"/>
        </w:rPr>
        <w:t xml:space="preserve">‘s </w:t>
      </w:r>
      <w:r w:rsidRPr="0002733A">
        <w:rPr>
          <w:lang w:eastAsia="en-US"/>
        </w:rPr>
        <w:t xml:space="preserve"> nachts en overda</w:t>
      </w:r>
      <w:r>
        <w:rPr>
          <w:lang w:eastAsia="en-US"/>
        </w:rPr>
        <w:t>g voor ulieden zorgende met les</w:t>
      </w:r>
      <w:r w:rsidRPr="0002733A">
        <w:rPr>
          <w:lang w:eastAsia="en-US"/>
        </w:rPr>
        <w:t>geven en de klanten te be</w:t>
      </w:r>
      <w:r w:rsidRPr="0002733A">
        <w:rPr>
          <w:lang w:eastAsia="en-US"/>
        </w:rPr>
        <w:softHyphen/>
        <w:t>dienen</w:t>
      </w:r>
      <w:r>
        <w:rPr>
          <w:lang w:eastAsia="en-US"/>
        </w:rPr>
        <w:t>. En</w:t>
      </w:r>
      <w:r w:rsidRPr="0002733A">
        <w:rPr>
          <w:lang w:eastAsia="en-US"/>
        </w:rPr>
        <w:t xml:space="preserve"> nadat alles over scheen, hield ik nog vol en zat meer stervende dan levende in de felste koude, menige avond zonder vuur tot laat in de nacht om Theologie Doctor te worden</w:t>
      </w:r>
      <w:r>
        <w:rPr>
          <w:lang w:eastAsia="en-US"/>
        </w:rPr>
        <w:t>. En</w:t>
      </w:r>
      <w:r w:rsidRPr="0002733A">
        <w:rPr>
          <w:lang w:eastAsia="en-US"/>
        </w:rPr>
        <w:t xml:space="preserve"> zo ken ik er nog wel meer, die nim</w:t>
      </w:r>
      <w:r w:rsidRPr="0002733A">
        <w:rPr>
          <w:lang w:eastAsia="en-US"/>
        </w:rPr>
        <w:softHyphen/>
        <w:t>mer wat geworden</w:t>
      </w:r>
      <w:r>
        <w:rPr>
          <w:lang w:eastAsia="en-US"/>
        </w:rPr>
        <w:t xml:space="preserve"> zou </w:t>
      </w:r>
      <w:r w:rsidRPr="0002733A">
        <w:rPr>
          <w:lang w:eastAsia="en-US"/>
        </w:rPr>
        <w:t>z</w:t>
      </w:r>
      <w:r>
        <w:rPr>
          <w:lang w:eastAsia="en-US"/>
        </w:rPr>
        <w:t>ijn, zo zij niet onder de groot</w:t>
      </w:r>
      <w:r w:rsidRPr="0002733A">
        <w:rPr>
          <w:lang w:eastAsia="en-US"/>
        </w:rPr>
        <w:t>ste ontberingen, soms meer de dood nabij dan het uitzicht van te blijven leven, hebben vol</w:t>
      </w:r>
      <w:r>
        <w:rPr>
          <w:lang w:eastAsia="en-US"/>
        </w:rPr>
        <w:t>gehouden</w:t>
      </w:r>
      <w:r w:rsidRPr="0002733A">
        <w:rPr>
          <w:lang w:eastAsia="en-US"/>
        </w:rPr>
        <w:t xml:space="preserve"> om met moed en volharding door de zwarigheden</w:t>
      </w:r>
      <w:r>
        <w:rPr>
          <w:lang w:eastAsia="en-US"/>
        </w:rPr>
        <w:t xml:space="preserve">, ja, </w:t>
      </w:r>
      <w:r w:rsidRPr="0002733A">
        <w:rPr>
          <w:lang w:eastAsia="en-US"/>
        </w:rPr>
        <w:t xml:space="preserve">ijselijkheden heen te worstelen, die zij in het begin op hun ingeslagen weg vonden. </w:t>
      </w:r>
    </w:p>
    <w:p w14:paraId="3E6C1354" w14:textId="77777777" w:rsidR="00D75FC1" w:rsidRPr="0002733A" w:rsidRDefault="00F353E9" w:rsidP="00D75FC1">
      <w:pPr>
        <w:jc w:val="both"/>
        <w:rPr>
          <w:lang w:eastAsia="en-US"/>
        </w:rPr>
      </w:pPr>
      <w:r w:rsidRPr="0002733A">
        <w:rPr>
          <w:lang w:eastAsia="en-US"/>
        </w:rPr>
        <w:t>Onze overleden vader, wiens naam wij dragen, was hiervan ook het sprekendste voorbeeld; ik heb hem zien werken in de zware winter van 1813 aan kunstpot</w:t>
      </w:r>
      <w:r>
        <w:rPr>
          <w:lang w:eastAsia="en-US"/>
        </w:rPr>
        <w:t>as</w:t>
      </w:r>
      <w:r w:rsidRPr="0002733A">
        <w:rPr>
          <w:lang w:eastAsia="en-US"/>
        </w:rPr>
        <w:t xml:space="preserve"> en door</w:t>
      </w:r>
      <w:r>
        <w:rPr>
          <w:lang w:eastAsia="en-US"/>
        </w:rPr>
        <w:t xml:space="preserve"> </w:t>
      </w:r>
      <w:r w:rsidRPr="0002733A">
        <w:rPr>
          <w:lang w:eastAsia="en-US"/>
        </w:rPr>
        <w:t xml:space="preserve">de scherpte van de specie waren hem, hetgeen nog </w:t>
      </w:r>
      <w:r>
        <w:rPr>
          <w:lang w:eastAsia="en-US"/>
        </w:rPr>
        <w:t>m</w:t>
      </w:r>
      <w:r w:rsidRPr="0002733A">
        <w:rPr>
          <w:lang w:eastAsia="en-US"/>
        </w:rPr>
        <w:t>eer zegt dan bevroren vingers,</w:t>
      </w:r>
      <w:r>
        <w:rPr>
          <w:lang w:eastAsia="en-US"/>
        </w:rPr>
        <w:t xml:space="preserve"> alle </w:t>
      </w:r>
      <w:r w:rsidRPr="0002733A">
        <w:rPr>
          <w:lang w:eastAsia="en-US"/>
        </w:rPr>
        <w:t>nagels van de vingers af</w:t>
      </w:r>
      <w:r>
        <w:rPr>
          <w:lang w:eastAsia="en-US"/>
        </w:rPr>
        <w:t xml:space="preserve">gevallen </w:t>
      </w:r>
      <w:r w:rsidRPr="0002733A">
        <w:rPr>
          <w:lang w:eastAsia="en-US"/>
        </w:rPr>
        <w:t xml:space="preserve">en toch werkte hij zonder nagels in die scherpe </w:t>
      </w:r>
      <w:r>
        <w:rPr>
          <w:lang w:eastAsia="en-US"/>
        </w:rPr>
        <w:t>specie maar voort, en was blij</w:t>
      </w:r>
      <w:r w:rsidRPr="0002733A">
        <w:rPr>
          <w:lang w:eastAsia="en-US"/>
        </w:rPr>
        <w:t xml:space="preserve"> als hij maar wat verdiend had en vergat</w:t>
      </w:r>
      <w:r>
        <w:rPr>
          <w:lang w:eastAsia="en-US"/>
        </w:rPr>
        <w:t xml:space="preserve"> </w:t>
      </w:r>
      <w:r w:rsidRPr="0002733A">
        <w:rPr>
          <w:lang w:eastAsia="en-US"/>
        </w:rPr>
        <w:t>alle zijn smarten, als ik, toen een tienjarige knaap, maar goed als makelaar gefungeerd had</w:t>
      </w:r>
      <w:r>
        <w:rPr>
          <w:lang w:eastAsia="en-US"/>
        </w:rPr>
        <w:t xml:space="preserve"> </w:t>
      </w:r>
      <w:r w:rsidRPr="0002733A">
        <w:rPr>
          <w:lang w:eastAsia="en-US"/>
        </w:rPr>
        <w:t>.... Br</w:t>
      </w:r>
      <w:r>
        <w:rPr>
          <w:lang w:eastAsia="en-US"/>
        </w:rPr>
        <w:t>oeder</w:t>
      </w:r>
      <w:r w:rsidR="002111B8">
        <w:rPr>
          <w:lang w:eastAsia="en-US"/>
        </w:rPr>
        <w:t>,</w:t>
      </w:r>
      <w:r w:rsidRPr="0002733A">
        <w:rPr>
          <w:lang w:eastAsia="en-US"/>
        </w:rPr>
        <w:t xml:space="preserve"> er </w:t>
      </w:r>
      <w:r>
        <w:rPr>
          <w:lang w:eastAsia="en-US"/>
        </w:rPr>
        <w:t>blijft</w:t>
      </w:r>
      <w:r w:rsidRPr="0002733A">
        <w:rPr>
          <w:lang w:eastAsia="en-US"/>
        </w:rPr>
        <w:t xml:space="preserve"> voor mij niets over dan de alma</w:t>
      </w:r>
      <w:r w:rsidR="002111B8">
        <w:rPr>
          <w:lang w:eastAsia="en-US"/>
        </w:rPr>
        <w:t>chtige</w:t>
      </w:r>
      <w:r w:rsidRPr="0002733A">
        <w:rPr>
          <w:lang w:eastAsia="en-US"/>
        </w:rPr>
        <w:t xml:space="preserve"> God te bidden, dat Hij u genezing geve, en voor u </w:t>
      </w:r>
      <w:r>
        <w:rPr>
          <w:lang w:eastAsia="en-US"/>
        </w:rPr>
        <w:t>blijft</w:t>
      </w:r>
      <w:r w:rsidRPr="0002733A">
        <w:rPr>
          <w:lang w:eastAsia="en-US"/>
        </w:rPr>
        <w:t xml:space="preserve"> ook nietsanders over dan dat gij, erkennende dat Zijn bezoeking een rechtvaardige vergelding is van begane </w:t>
      </w:r>
      <w:r w:rsidR="002111B8">
        <w:rPr>
          <w:lang w:eastAsia="en-US"/>
        </w:rPr>
        <w:t>ver</w:t>
      </w:r>
      <w:r w:rsidRPr="0002733A">
        <w:rPr>
          <w:lang w:eastAsia="en-US"/>
        </w:rPr>
        <w:t xml:space="preserve">keerdheid, voor Zijn aangezicht in de </w:t>
      </w:r>
      <w:r w:rsidR="002111B8">
        <w:rPr>
          <w:lang w:eastAsia="en-US"/>
        </w:rPr>
        <w:t>N</w:t>
      </w:r>
      <w:r w:rsidRPr="0002733A">
        <w:rPr>
          <w:lang w:eastAsia="en-US"/>
        </w:rPr>
        <w:t xml:space="preserve">aam Jezus </w:t>
      </w:r>
      <w:r>
        <w:rPr>
          <w:lang w:eastAsia="en-US"/>
        </w:rPr>
        <w:t>Christus</w:t>
      </w:r>
      <w:r w:rsidRPr="0002733A">
        <w:rPr>
          <w:lang w:eastAsia="en-US"/>
        </w:rPr>
        <w:t xml:space="preserve">, </w:t>
      </w:r>
      <w:r w:rsidR="00D75FC1" w:rsidRPr="0002733A">
        <w:rPr>
          <w:lang w:eastAsia="en-US"/>
        </w:rPr>
        <w:t>de Zoon</w:t>
      </w:r>
      <w:r w:rsidR="002111B8">
        <w:rPr>
          <w:lang w:eastAsia="en-US"/>
        </w:rPr>
        <w:t xml:space="preserve"> van</w:t>
      </w:r>
      <w:r w:rsidR="00D75FC1" w:rsidRPr="0002733A">
        <w:rPr>
          <w:lang w:eastAsia="en-US"/>
        </w:rPr>
        <w:t xml:space="preserve"> God, aanhoudt om ontferming en genade voor uw ziel, opdat zij </w:t>
      </w:r>
      <w:r w:rsidR="00D75FC1">
        <w:rPr>
          <w:lang w:eastAsia="en-US"/>
        </w:rPr>
        <w:t xml:space="preserve">behouden </w:t>
      </w:r>
      <w:r w:rsidR="00D75FC1" w:rsidRPr="0002733A">
        <w:rPr>
          <w:lang w:eastAsia="en-US"/>
        </w:rPr>
        <w:t xml:space="preserve">mag zijn op de dag waarop God de wereld zal oordelen; dat u aanhoudt om de Geest Gods, dan zult u ook tot de </w:t>
      </w:r>
      <w:r w:rsidR="00D75FC1">
        <w:rPr>
          <w:lang w:eastAsia="en-US"/>
        </w:rPr>
        <w:t>levende</w:t>
      </w:r>
      <w:r w:rsidR="00D75FC1" w:rsidRPr="0002733A">
        <w:rPr>
          <w:lang w:eastAsia="en-US"/>
        </w:rPr>
        <w:t xml:space="preserve"> God u ge</w:t>
      </w:r>
      <w:r w:rsidR="00D75FC1" w:rsidRPr="0002733A">
        <w:rPr>
          <w:lang w:eastAsia="en-US"/>
        </w:rPr>
        <w:softHyphen/>
        <w:t>wend hebbende, met een verbroken hart die moed en dat hart hebben, hetgeen ik nu met droefheid waarneem, dat</w:t>
      </w:r>
      <w:r w:rsidR="002111B8">
        <w:rPr>
          <w:lang w:eastAsia="en-US"/>
        </w:rPr>
        <w:t xml:space="preserve"> u</w:t>
      </w:r>
      <w:r w:rsidR="00D75FC1" w:rsidRPr="0002733A">
        <w:rPr>
          <w:lang w:eastAsia="en-US"/>
        </w:rPr>
        <w:t xml:space="preserve"> niet hebt.</w:t>
      </w:r>
      <w:r w:rsidR="00D75FC1" w:rsidRPr="0002733A">
        <w:rPr>
          <w:lang w:eastAsia="en-US"/>
        </w:rPr>
        <w:tab/>
      </w:r>
    </w:p>
    <w:p w14:paraId="532E4825" w14:textId="77777777" w:rsidR="002111B8" w:rsidRDefault="00D75FC1" w:rsidP="00D75FC1">
      <w:pPr>
        <w:jc w:val="both"/>
        <w:rPr>
          <w:lang w:eastAsia="en-US"/>
        </w:rPr>
      </w:pPr>
      <w:r w:rsidRPr="0002733A">
        <w:rPr>
          <w:lang w:eastAsia="en-US"/>
        </w:rPr>
        <w:t xml:space="preserve">Maar hoe het zij </w:t>
      </w:r>
      <w:r>
        <w:rPr>
          <w:lang w:eastAsia="en-US"/>
        </w:rPr>
        <w:t>-</w:t>
      </w:r>
      <w:r w:rsidRPr="0002733A">
        <w:rPr>
          <w:lang w:eastAsia="en-US"/>
        </w:rPr>
        <w:t xml:space="preserve"> </w:t>
      </w:r>
      <w:r w:rsidR="002111B8">
        <w:rPr>
          <w:lang w:eastAsia="en-US"/>
        </w:rPr>
        <w:t>u</w:t>
      </w:r>
      <w:r w:rsidRPr="0002733A">
        <w:rPr>
          <w:lang w:eastAsia="en-US"/>
        </w:rPr>
        <w:t>w leven is in Gods hand en Hij is machtig u de gezondheid weer te geven; naar Zijn wil en raad zijn ook uw gangen en uw levensdagen be</w:t>
      </w:r>
      <w:r w:rsidRPr="0002733A">
        <w:rPr>
          <w:lang w:eastAsia="en-US"/>
        </w:rPr>
        <w:softHyphen/>
        <w:t>stemd, bepaald, geteld</w:t>
      </w:r>
      <w:r>
        <w:rPr>
          <w:lang w:eastAsia="en-US"/>
        </w:rPr>
        <w:t>. Zo</w:t>
      </w:r>
      <w:r w:rsidRPr="0002733A">
        <w:rPr>
          <w:lang w:eastAsia="en-US"/>
        </w:rPr>
        <w:t>ek Hem, en u zult Hem vin</w:t>
      </w:r>
      <w:r w:rsidRPr="0002733A">
        <w:rPr>
          <w:lang w:eastAsia="en-US"/>
        </w:rPr>
        <w:softHyphen/>
        <w:t>den</w:t>
      </w:r>
      <w:r>
        <w:rPr>
          <w:lang w:eastAsia="en-US"/>
        </w:rPr>
        <w:t>. Want</w:t>
      </w:r>
      <w:r w:rsidRPr="0002733A">
        <w:rPr>
          <w:lang w:eastAsia="en-US"/>
        </w:rPr>
        <w:t xml:space="preserve"> die Hem in waarheid a</w:t>
      </w:r>
      <w:r w:rsidR="002111B8">
        <w:rPr>
          <w:lang w:eastAsia="en-US"/>
        </w:rPr>
        <w:t>a</w:t>
      </w:r>
      <w:r w:rsidRPr="0002733A">
        <w:rPr>
          <w:lang w:eastAsia="en-US"/>
        </w:rPr>
        <w:t xml:space="preserve">nroept, die </w:t>
      </w:r>
      <w:r w:rsidR="002111B8">
        <w:rPr>
          <w:lang w:eastAsia="en-US"/>
        </w:rPr>
        <w:t>Hem in de N</w:t>
      </w:r>
      <w:r w:rsidRPr="0002733A">
        <w:rPr>
          <w:lang w:eastAsia="en-US"/>
        </w:rPr>
        <w:t>a</w:t>
      </w:r>
      <w:r w:rsidR="002111B8">
        <w:rPr>
          <w:lang w:eastAsia="en-US"/>
        </w:rPr>
        <w:t>a</w:t>
      </w:r>
      <w:r w:rsidRPr="0002733A">
        <w:rPr>
          <w:lang w:eastAsia="en-US"/>
        </w:rPr>
        <w:t>m</w:t>
      </w:r>
      <w:r w:rsidR="002111B8">
        <w:rPr>
          <w:lang w:eastAsia="en-US"/>
        </w:rPr>
        <w:t xml:space="preserve"> van</w:t>
      </w:r>
      <w:r w:rsidRPr="0002733A">
        <w:rPr>
          <w:lang w:eastAsia="en-US"/>
        </w:rPr>
        <w:t xml:space="preserve"> Jezus </w:t>
      </w:r>
      <w:r>
        <w:rPr>
          <w:lang w:eastAsia="en-US"/>
        </w:rPr>
        <w:t>Christus</w:t>
      </w:r>
      <w:r w:rsidR="002111B8">
        <w:rPr>
          <w:lang w:eastAsia="en-US"/>
        </w:rPr>
        <w:t>, Zijn</w:t>
      </w:r>
      <w:r w:rsidRPr="0002733A">
        <w:rPr>
          <w:lang w:eastAsia="en-US"/>
        </w:rPr>
        <w:t xml:space="preserve"> geliefden Zoon bidt, die antwoordt Hij.</w:t>
      </w:r>
      <w:r w:rsidR="002111B8">
        <w:rPr>
          <w:lang w:eastAsia="en-US"/>
        </w:rPr>
        <w:t xml:space="preserve"> </w:t>
      </w:r>
      <w:r w:rsidRPr="0002733A">
        <w:rPr>
          <w:lang w:eastAsia="en-US"/>
        </w:rPr>
        <w:t xml:space="preserve">Dat dan </w:t>
      </w:r>
      <w:r w:rsidR="002111B8">
        <w:rPr>
          <w:lang w:eastAsia="en-US"/>
        </w:rPr>
        <w:t xml:space="preserve">uw </w:t>
      </w:r>
      <w:r w:rsidRPr="0002733A">
        <w:rPr>
          <w:lang w:eastAsia="en-US"/>
        </w:rPr>
        <w:t>ziel, dat u Thomas Diederich</w:t>
      </w:r>
      <w:r w:rsidR="002111B8">
        <w:rPr>
          <w:lang w:eastAsia="en-US"/>
        </w:rPr>
        <w:t xml:space="preserve"> </w:t>
      </w:r>
      <w:r w:rsidRPr="0002733A">
        <w:rPr>
          <w:lang w:eastAsia="en-US"/>
        </w:rPr>
        <w:t xml:space="preserve">Kohlbrugge geborgen zijt in </w:t>
      </w:r>
      <w:r>
        <w:rPr>
          <w:lang w:eastAsia="en-US"/>
        </w:rPr>
        <w:t>Christus</w:t>
      </w:r>
      <w:r w:rsidRPr="0002733A">
        <w:rPr>
          <w:lang w:eastAsia="en-US"/>
        </w:rPr>
        <w:t xml:space="preserve"> daar komt het voor </w:t>
      </w:r>
      <w:r w:rsidR="002111B8">
        <w:rPr>
          <w:lang w:eastAsia="en-US"/>
        </w:rPr>
        <w:t xml:space="preserve">u </w:t>
      </w:r>
      <w:r w:rsidRPr="0002733A">
        <w:rPr>
          <w:lang w:eastAsia="en-US"/>
        </w:rPr>
        <w:t xml:space="preserve">op aan. </w:t>
      </w:r>
    </w:p>
    <w:p w14:paraId="319289FC" w14:textId="77777777" w:rsidR="002111B8" w:rsidRDefault="00D75FC1" w:rsidP="00D75FC1">
      <w:pPr>
        <w:jc w:val="both"/>
        <w:rPr>
          <w:lang w:eastAsia="en-US"/>
        </w:rPr>
      </w:pPr>
      <w:r w:rsidRPr="0002733A">
        <w:rPr>
          <w:lang w:eastAsia="en-US"/>
        </w:rPr>
        <w:t>Verder de moed op te geven, van boord af te willen, een andere man in uw plaats te stellen zal ik vergeten, alsof u het nooit geschreven had en u vergeet het ook alsof u die wens nooit bij u had laten opkomen</w:t>
      </w:r>
      <w:r>
        <w:rPr>
          <w:lang w:eastAsia="en-US"/>
        </w:rPr>
        <w:t>. Want</w:t>
      </w:r>
      <w:r w:rsidR="002111B8">
        <w:rPr>
          <w:lang w:eastAsia="en-US"/>
        </w:rPr>
        <w:t xml:space="preserve"> </w:t>
      </w:r>
      <w:r w:rsidRPr="0002733A">
        <w:rPr>
          <w:lang w:eastAsia="en-US"/>
        </w:rPr>
        <w:t>de schaamroodheid zou mij in hét aangezicht vliegen, als ik bij andere niet alleen, maar vooral bij mijzelf de bewustheid moest ronddragen van een laf</w:t>
      </w:r>
      <w:r>
        <w:rPr>
          <w:lang w:eastAsia="en-US"/>
        </w:rPr>
        <w:t>hartig</w:t>
      </w:r>
      <w:r w:rsidR="002111B8">
        <w:rPr>
          <w:lang w:eastAsia="en-US"/>
        </w:rPr>
        <w:t>e</w:t>
      </w:r>
      <w:r w:rsidRPr="0002733A">
        <w:rPr>
          <w:lang w:eastAsia="en-US"/>
        </w:rPr>
        <w:t xml:space="preserve"> broeder opgekweekt te hebben.</w:t>
      </w:r>
      <w:r w:rsidR="002111B8">
        <w:rPr>
          <w:lang w:eastAsia="en-US"/>
        </w:rPr>
        <w:t xml:space="preserve"> </w:t>
      </w:r>
      <w:r w:rsidRPr="0002733A">
        <w:rPr>
          <w:lang w:eastAsia="en-US"/>
        </w:rPr>
        <w:t>En zo ik een o</w:t>
      </w:r>
      <w:r w:rsidR="002111B8">
        <w:rPr>
          <w:lang w:eastAsia="en-US"/>
        </w:rPr>
        <w:t>genblik aan uw geuite</w:t>
      </w:r>
      <w:r w:rsidRPr="0002733A">
        <w:rPr>
          <w:lang w:eastAsia="en-US"/>
        </w:rPr>
        <w:t xml:space="preserve"> wens gehoor gaf, dat ik niet doen kan, noch mag,</w:t>
      </w:r>
      <w:r w:rsidR="002111B8">
        <w:rPr>
          <w:lang w:eastAsia="en-US"/>
        </w:rPr>
        <w:t xml:space="preserve"> </w:t>
      </w:r>
      <w:r w:rsidRPr="0002733A">
        <w:rPr>
          <w:lang w:eastAsia="en-US"/>
        </w:rPr>
        <w:t xml:space="preserve">noch zal, </w:t>
      </w:r>
      <w:r w:rsidR="002111B8">
        <w:rPr>
          <w:lang w:eastAsia="en-US"/>
        </w:rPr>
        <w:t>u</w:t>
      </w:r>
      <w:r w:rsidRPr="0002733A">
        <w:rPr>
          <w:lang w:eastAsia="en-US"/>
        </w:rPr>
        <w:t>zelf zou er mij in rijper leeftijd om verwensen. Op uw post met moed te vol</w:t>
      </w:r>
      <w:r>
        <w:rPr>
          <w:lang w:eastAsia="en-US"/>
        </w:rPr>
        <w:t>harde</w:t>
      </w:r>
      <w:r w:rsidR="002111B8">
        <w:rPr>
          <w:lang w:eastAsia="en-US"/>
        </w:rPr>
        <w:t>n</w:t>
      </w:r>
      <w:r>
        <w:rPr>
          <w:lang w:eastAsia="en-US"/>
        </w:rPr>
        <w:t xml:space="preserve"> </w:t>
      </w:r>
      <w:r w:rsidRPr="0002733A">
        <w:rPr>
          <w:lang w:eastAsia="en-US"/>
        </w:rPr>
        <w:t>én d</w:t>
      </w:r>
      <w:r w:rsidR="002111B8">
        <w:rPr>
          <w:lang w:eastAsia="en-US"/>
        </w:rPr>
        <w:t>a</w:t>
      </w:r>
      <w:r w:rsidRPr="0002733A">
        <w:rPr>
          <w:lang w:eastAsia="en-US"/>
        </w:rPr>
        <w:t xml:space="preserve">arbij in </w:t>
      </w:r>
      <w:r w:rsidR="002111B8">
        <w:rPr>
          <w:lang w:eastAsia="en-US"/>
        </w:rPr>
        <w:t>z</w:t>
      </w:r>
      <w:r>
        <w:rPr>
          <w:lang w:eastAsia="en-US"/>
        </w:rPr>
        <w:t xml:space="preserve">ijn </w:t>
      </w:r>
      <w:r w:rsidR="002111B8">
        <w:rPr>
          <w:lang w:eastAsia="en-US"/>
        </w:rPr>
        <w:t>w</w:t>
      </w:r>
      <w:r>
        <w:rPr>
          <w:lang w:eastAsia="en-US"/>
        </w:rPr>
        <w:t>et</w:t>
      </w:r>
      <w:r w:rsidRPr="0002733A">
        <w:rPr>
          <w:lang w:eastAsia="en-US"/>
        </w:rPr>
        <w:t xml:space="preserve">tige roeping </w:t>
      </w:r>
      <w:r>
        <w:rPr>
          <w:lang w:eastAsia="en-US"/>
        </w:rPr>
        <w:t>Christus</w:t>
      </w:r>
      <w:r w:rsidRPr="0002733A">
        <w:rPr>
          <w:lang w:eastAsia="en-US"/>
        </w:rPr>
        <w:t xml:space="preserve"> te leve</w:t>
      </w:r>
      <w:r w:rsidR="002111B8">
        <w:rPr>
          <w:lang w:eastAsia="en-US"/>
        </w:rPr>
        <w:t>n of te sterven, dit is de edel</w:t>
      </w:r>
      <w:r w:rsidRPr="0002733A">
        <w:rPr>
          <w:lang w:eastAsia="en-US"/>
        </w:rPr>
        <w:t>heid van de ziel, waartoe ik u oproep. Zijn post te verlaten</w:t>
      </w:r>
      <w:r w:rsidR="002111B8">
        <w:rPr>
          <w:lang w:eastAsia="en-US"/>
        </w:rPr>
        <w:t xml:space="preserve"> </w:t>
      </w:r>
      <w:r w:rsidRPr="0002733A">
        <w:rPr>
          <w:lang w:eastAsia="en-US"/>
        </w:rPr>
        <w:t>om de moeilijkheden van de beginselen en omdat alles tegen</w:t>
      </w:r>
      <w:r w:rsidR="002111B8">
        <w:rPr>
          <w:lang w:eastAsia="en-US"/>
        </w:rPr>
        <w:t xml:space="preserve"> schijnt te lopen, is de fiere</w:t>
      </w:r>
      <w:r w:rsidRPr="0002733A">
        <w:rPr>
          <w:lang w:eastAsia="en-US"/>
        </w:rPr>
        <w:t xml:space="preserve"> jongeling onwaardig en behoort alleen bij de leeglopers die het hetzelfde is, of zij als een man van eer of onder de galg begraven worden. </w:t>
      </w:r>
    </w:p>
    <w:p w14:paraId="5DC45A84" w14:textId="77777777" w:rsidR="002111B8" w:rsidRDefault="00D75FC1" w:rsidP="00D75FC1">
      <w:pPr>
        <w:jc w:val="both"/>
        <w:rPr>
          <w:lang w:eastAsia="en-US"/>
        </w:rPr>
      </w:pPr>
      <w:r w:rsidRPr="0002733A">
        <w:rPr>
          <w:lang w:eastAsia="en-US"/>
        </w:rPr>
        <w:t>Schaam u, dat u spreekt van schoenlappersjongens, als die zich niet schikken willen, slaat hen de baas met de span</w:t>
      </w:r>
      <w:r w:rsidRPr="0002733A">
        <w:rPr>
          <w:lang w:eastAsia="en-US"/>
        </w:rPr>
        <w:softHyphen/>
        <w:t>riem, en als zij niet kunnen moeten zij toch voort. Nicolaas moest uit het hospitaal weer op de nachtpost en de Baron van V. met twee bevroren voeten en een bevroren neus aan het commandere</w:t>
      </w:r>
      <w:r w:rsidR="002111B8">
        <w:rPr>
          <w:lang w:eastAsia="en-US"/>
        </w:rPr>
        <w:t>n</w:t>
      </w:r>
      <w:r w:rsidRPr="0002733A">
        <w:rPr>
          <w:lang w:eastAsia="en-US"/>
        </w:rPr>
        <w:t xml:space="preserve"> van </w:t>
      </w:r>
      <w:r w:rsidR="002111B8">
        <w:rPr>
          <w:lang w:eastAsia="en-US"/>
        </w:rPr>
        <w:t>z</w:t>
      </w:r>
      <w:r w:rsidRPr="0002733A">
        <w:rPr>
          <w:lang w:eastAsia="en-US"/>
        </w:rPr>
        <w:t>ijn troepen</w:t>
      </w:r>
      <w:r>
        <w:rPr>
          <w:lang w:eastAsia="en-US"/>
        </w:rPr>
        <w:t>. Zo</w:t>
      </w:r>
      <w:r w:rsidRPr="0002733A">
        <w:rPr>
          <w:lang w:eastAsia="en-US"/>
        </w:rPr>
        <w:t xml:space="preserve"> gaat het in </w:t>
      </w:r>
      <w:r>
        <w:rPr>
          <w:lang w:eastAsia="en-US"/>
        </w:rPr>
        <w:t xml:space="preserve">elke </w:t>
      </w:r>
      <w:r w:rsidRPr="0002733A">
        <w:rPr>
          <w:lang w:eastAsia="en-US"/>
        </w:rPr>
        <w:t>stand en in elke betrekking</w:t>
      </w:r>
      <w:r w:rsidR="002111B8">
        <w:rPr>
          <w:lang w:eastAsia="en-US"/>
        </w:rPr>
        <w:t>. I</w:t>
      </w:r>
      <w:r w:rsidRPr="0002733A">
        <w:rPr>
          <w:lang w:eastAsia="en-US"/>
        </w:rPr>
        <w:t xml:space="preserve">k ken een officier, die een jaarlang aan </w:t>
      </w:r>
      <w:r w:rsidR="002111B8" w:rsidRPr="0002733A">
        <w:rPr>
          <w:lang w:eastAsia="en-US"/>
        </w:rPr>
        <w:t>diarree</w:t>
      </w:r>
      <w:r w:rsidR="002111B8">
        <w:rPr>
          <w:lang w:eastAsia="en-US"/>
        </w:rPr>
        <w:t xml:space="preserve"> en meerdere </w:t>
      </w:r>
      <w:r>
        <w:rPr>
          <w:lang w:eastAsia="en-US"/>
        </w:rPr>
        <w:t>verschrikkelijk</w:t>
      </w:r>
      <w:r w:rsidRPr="0002733A">
        <w:rPr>
          <w:lang w:eastAsia="en-US"/>
        </w:rPr>
        <w:t xml:space="preserve">e pijnen van allerlei aard lijdende was, toch gedurig tegen de Javanen te paard moest en in het vuur zijn. </w:t>
      </w:r>
    </w:p>
    <w:p w14:paraId="50D16F37" w14:textId="77777777" w:rsidR="00D75FC1" w:rsidRPr="0002733A" w:rsidRDefault="00D75FC1" w:rsidP="00D75FC1">
      <w:pPr>
        <w:jc w:val="both"/>
        <w:rPr>
          <w:lang w:eastAsia="en-US"/>
        </w:rPr>
      </w:pPr>
      <w:r w:rsidRPr="0002733A">
        <w:rPr>
          <w:lang w:eastAsia="en-US"/>
        </w:rPr>
        <w:t>Daarom, volhard, mijn waardste Thomas en houd moed, schik u onder de verorde</w:t>
      </w:r>
      <w:r w:rsidRPr="0002733A">
        <w:rPr>
          <w:lang w:eastAsia="en-US"/>
        </w:rPr>
        <w:softHyphen/>
        <w:t xml:space="preserve">ning waaronder u gesteld zijt en wend u tot de </w:t>
      </w:r>
      <w:r>
        <w:rPr>
          <w:lang w:eastAsia="en-US"/>
        </w:rPr>
        <w:t>levende</w:t>
      </w:r>
      <w:r w:rsidRPr="0002733A">
        <w:rPr>
          <w:lang w:eastAsia="en-US"/>
        </w:rPr>
        <w:t xml:space="preserve"> God de </w:t>
      </w:r>
      <w:r>
        <w:rPr>
          <w:lang w:eastAsia="en-US"/>
        </w:rPr>
        <w:t>eeuwige</w:t>
      </w:r>
      <w:r w:rsidRPr="0002733A">
        <w:rPr>
          <w:lang w:eastAsia="en-US"/>
        </w:rPr>
        <w:t xml:space="preserve"> </w:t>
      </w:r>
      <w:r>
        <w:rPr>
          <w:lang w:eastAsia="en-US"/>
        </w:rPr>
        <w:t>Ontfermer</w:t>
      </w:r>
      <w:r w:rsidRPr="0002733A">
        <w:rPr>
          <w:lang w:eastAsia="en-US"/>
        </w:rPr>
        <w:t>, bedroef uw broeder niet verder, maar verblijd hem met een hart om</w:t>
      </w:r>
      <w:r w:rsidR="002111B8">
        <w:rPr>
          <w:lang w:eastAsia="en-US"/>
        </w:rPr>
        <w:t xml:space="preserve"> </w:t>
      </w:r>
      <w:r w:rsidRPr="0002733A">
        <w:rPr>
          <w:lang w:eastAsia="en-US"/>
        </w:rPr>
        <w:t>te</w:t>
      </w:r>
      <w:r w:rsidR="002111B8">
        <w:rPr>
          <w:lang w:eastAsia="en-US"/>
        </w:rPr>
        <w:t xml:space="preserve"> </w:t>
      </w:r>
      <w:r w:rsidRPr="0002733A">
        <w:rPr>
          <w:lang w:eastAsia="en-US"/>
        </w:rPr>
        <w:t xml:space="preserve">dragen een braaf en voorwaarts strevend jongeling waardig, die tot de laatste adem </w:t>
      </w:r>
      <w:r>
        <w:rPr>
          <w:lang w:eastAsia="en-US"/>
        </w:rPr>
        <w:t>blijft</w:t>
      </w:r>
      <w:r w:rsidRPr="0002733A">
        <w:rPr>
          <w:lang w:eastAsia="en-US"/>
        </w:rPr>
        <w:t xml:space="preserve"> in zijn roeping.</w:t>
      </w:r>
      <w:r w:rsidR="002111B8">
        <w:rPr>
          <w:lang w:eastAsia="en-US"/>
        </w:rPr>
        <w:t xml:space="preserve"> .</w:t>
      </w:r>
      <w:r w:rsidRPr="0002733A">
        <w:rPr>
          <w:lang w:eastAsia="en-US"/>
        </w:rPr>
        <w:t>..</w:t>
      </w:r>
    </w:p>
    <w:p w14:paraId="0DA47517" w14:textId="77777777" w:rsidR="00D75FC1" w:rsidRPr="0002733A" w:rsidRDefault="00D75FC1" w:rsidP="00D75FC1">
      <w:pPr>
        <w:jc w:val="both"/>
        <w:rPr>
          <w:lang w:eastAsia="en-US"/>
        </w:rPr>
      </w:pPr>
      <w:r w:rsidRPr="0002733A">
        <w:rPr>
          <w:lang w:eastAsia="en-US"/>
        </w:rPr>
        <w:t>De Heere is rijk in goedertierenheid over een iegelijk die Hem aanroept, die Hem aanroept van gans</w:t>
      </w:r>
      <w:r w:rsidR="002111B8">
        <w:rPr>
          <w:lang w:eastAsia="en-US"/>
        </w:rPr>
        <w:t>er hart.</w:t>
      </w:r>
    </w:p>
    <w:p w14:paraId="792C9A3D" w14:textId="77777777" w:rsidR="00D75FC1" w:rsidRPr="0002733A" w:rsidRDefault="00D75FC1" w:rsidP="00D75FC1">
      <w:pPr>
        <w:jc w:val="both"/>
        <w:rPr>
          <w:lang w:eastAsia="en-US"/>
        </w:rPr>
      </w:pPr>
      <w:r w:rsidRPr="0002733A">
        <w:rPr>
          <w:lang w:eastAsia="en-US"/>
        </w:rPr>
        <w:t>Uw liefhebbende en voor uw beterschap biddende broeder</w:t>
      </w:r>
      <w:r w:rsidR="002111B8">
        <w:rPr>
          <w:lang w:eastAsia="en-US"/>
        </w:rPr>
        <w:t>.</w:t>
      </w:r>
    </w:p>
    <w:p w14:paraId="3F2620C7" w14:textId="77777777" w:rsidR="002111B8" w:rsidRDefault="002111B8" w:rsidP="00D75FC1">
      <w:pPr>
        <w:jc w:val="both"/>
        <w:rPr>
          <w:lang w:eastAsia="en-US"/>
        </w:rPr>
      </w:pPr>
    </w:p>
    <w:p w14:paraId="34C44DA2" w14:textId="77777777" w:rsidR="002111B8" w:rsidRDefault="002111B8" w:rsidP="00D75FC1">
      <w:pPr>
        <w:jc w:val="both"/>
        <w:rPr>
          <w:lang w:eastAsia="en-US"/>
        </w:rPr>
      </w:pPr>
    </w:p>
    <w:p w14:paraId="69E3036F" w14:textId="77777777" w:rsidR="00D75FC1" w:rsidRPr="0002733A" w:rsidRDefault="00D75FC1" w:rsidP="002111B8">
      <w:pPr>
        <w:ind w:left="720"/>
        <w:jc w:val="both"/>
        <w:rPr>
          <w:lang w:eastAsia="en-US"/>
        </w:rPr>
      </w:pPr>
      <w:r w:rsidRPr="0002733A">
        <w:rPr>
          <w:lang w:eastAsia="en-US"/>
        </w:rPr>
        <w:t xml:space="preserve">P.S. Vergeet toch nooit, dat toen ik u bij de heer Westendorp op het kantoor wilde hebben, </w:t>
      </w:r>
      <w:r>
        <w:rPr>
          <w:lang w:eastAsia="en-US"/>
        </w:rPr>
        <w:t>uzelf</w:t>
      </w:r>
      <w:r w:rsidRPr="0002733A">
        <w:rPr>
          <w:lang w:eastAsia="en-US"/>
        </w:rPr>
        <w:t xml:space="preserve"> de zeevaart gekozen hebt. En nu, tot niets anders in staat zijnde </w:t>
      </w:r>
      <w:r w:rsidR="002111B8">
        <w:rPr>
          <w:lang w:eastAsia="en-US"/>
        </w:rPr>
        <w:t>m</w:t>
      </w:r>
      <w:r w:rsidRPr="0002733A">
        <w:rPr>
          <w:lang w:eastAsia="en-US"/>
        </w:rPr>
        <w:t>oedig voorwaarts, en u zult mi</w:t>
      </w:r>
      <w:r w:rsidR="002111B8">
        <w:rPr>
          <w:lang w:eastAsia="en-US"/>
        </w:rPr>
        <w:t>j nog eens voor dit mijn schrijven</w:t>
      </w:r>
      <w:r w:rsidRPr="0002733A">
        <w:rPr>
          <w:lang w:eastAsia="en-US"/>
        </w:rPr>
        <w:t xml:space="preserve"> dank weten, </w:t>
      </w:r>
      <w:r w:rsidR="002111B8">
        <w:rPr>
          <w:lang w:eastAsia="en-US"/>
        </w:rPr>
        <w:t>z</w:t>
      </w:r>
      <w:r w:rsidRPr="0002733A">
        <w:rPr>
          <w:lang w:eastAsia="en-US"/>
        </w:rPr>
        <w:t>o u naar de Heere zoekt en op Zijn Woord vertrouwt!</w:t>
      </w:r>
    </w:p>
    <w:p w14:paraId="4507B362" w14:textId="77777777" w:rsidR="002111B8" w:rsidRDefault="002111B8" w:rsidP="00D75FC1">
      <w:pPr>
        <w:jc w:val="both"/>
        <w:rPr>
          <w:lang w:eastAsia="en-US"/>
        </w:rPr>
      </w:pPr>
    </w:p>
    <w:p w14:paraId="53798C52" w14:textId="77777777" w:rsidR="002111B8" w:rsidRDefault="002111B8" w:rsidP="00D75FC1">
      <w:pPr>
        <w:jc w:val="both"/>
        <w:rPr>
          <w:lang w:eastAsia="en-US"/>
        </w:rPr>
      </w:pPr>
    </w:p>
    <w:p w14:paraId="7908F7D5" w14:textId="77777777" w:rsidR="00BF2FFE" w:rsidRDefault="00BF2FFE" w:rsidP="00D75FC1">
      <w:pPr>
        <w:jc w:val="both"/>
        <w:rPr>
          <w:lang w:eastAsia="en-US"/>
        </w:rPr>
      </w:pPr>
    </w:p>
    <w:p w14:paraId="6818A29C" w14:textId="77777777" w:rsidR="00BF2FFE" w:rsidRPr="003748F2" w:rsidRDefault="00BF2FFE" w:rsidP="00BF2FFE">
      <w:pPr>
        <w:jc w:val="both"/>
        <w:rPr>
          <w:b/>
          <w:bCs/>
          <w:lang w:eastAsia="en-US"/>
        </w:rPr>
      </w:pPr>
      <w:r>
        <w:rPr>
          <w:b/>
          <w:bCs/>
          <w:lang w:eastAsia="en-US"/>
        </w:rPr>
        <w:t xml:space="preserve">Onderstaande </w:t>
      </w:r>
      <w:r w:rsidRPr="003748F2">
        <w:rPr>
          <w:b/>
          <w:bCs/>
          <w:lang w:eastAsia="en-US"/>
        </w:rPr>
        <w:t xml:space="preserve">versie </w:t>
      </w:r>
      <w:r>
        <w:rPr>
          <w:b/>
          <w:bCs/>
          <w:lang w:eastAsia="en-US"/>
        </w:rPr>
        <w:t xml:space="preserve">van dezelfde brief aan Thomas </w:t>
      </w:r>
      <w:r w:rsidRPr="003748F2">
        <w:rPr>
          <w:b/>
          <w:bCs/>
          <w:lang w:eastAsia="en-US"/>
        </w:rPr>
        <w:t>heeft enke</w:t>
      </w:r>
      <w:r>
        <w:rPr>
          <w:b/>
          <w:bCs/>
          <w:lang w:eastAsia="en-US"/>
        </w:rPr>
        <w:t>l</w:t>
      </w:r>
      <w:r w:rsidRPr="003748F2">
        <w:rPr>
          <w:b/>
          <w:bCs/>
          <w:lang w:eastAsia="en-US"/>
        </w:rPr>
        <w:t>e aan</w:t>
      </w:r>
      <w:r>
        <w:rPr>
          <w:b/>
          <w:bCs/>
          <w:lang w:eastAsia="en-US"/>
        </w:rPr>
        <w:t>vull</w:t>
      </w:r>
      <w:r w:rsidRPr="003748F2">
        <w:rPr>
          <w:b/>
          <w:bCs/>
          <w:lang w:eastAsia="en-US"/>
        </w:rPr>
        <w:t>ingen</w:t>
      </w:r>
      <w:r>
        <w:rPr>
          <w:rStyle w:val="FootnoteReference"/>
          <w:b/>
          <w:bCs/>
          <w:lang w:eastAsia="en-US"/>
        </w:rPr>
        <w:footnoteReference w:id="11"/>
      </w:r>
    </w:p>
    <w:p w14:paraId="14231ACF" w14:textId="77777777" w:rsidR="00BF2FFE" w:rsidRPr="003748F2" w:rsidRDefault="00BF2FFE" w:rsidP="00BF2FFE">
      <w:pPr>
        <w:jc w:val="both"/>
        <w:rPr>
          <w:b/>
          <w:bCs/>
          <w:lang w:eastAsia="en-US"/>
        </w:rPr>
      </w:pPr>
    </w:p>
    <w:p w14:paraId="21C82C67" w14:textId="77777777" w:rsidR="00BF2FFE" w:rsidRDefault="00BF2FFE" w:rsidP="00BF2FFE">
      <w:pPr>
        <w:jc w:val="both"/>
        <w:rPr>
          <w:lang w:eastAsia="en-US"/>
        </w:rPr>
      </w:pPr>
      <w:r w:rsidRPr="00F65B59">
        <w:rPr>
          <w:lang w:eastAsia="en-US"/>
        </w:rPr>
        <w:t xml:space="preserve">Aan de jonge heer T.D. Kohlbrugge, </w:t>
      </w:r>
    </w:p>
    <w:p w14:paraId="175C1D8C" w14:textId="77777777" w:rsidR="00BF2FFE" w:rsidRDefault="00BF2FFE" w:rsidP="00BF2FFE">
      <w:pPr>
        <w:jc w:val="both"/>
        <w:rPr>
          <w:lang w:eastAsia="en-US"/>
        </w:rPr>
      </w:pPr>
      <w:r w:rsidRPr="00F65B59">
        <w:rPr>
          <w:lang w:eastAsia="en-US"/>
        </w:rPr>
        <w:t xml:space="preserve">aan boord  de Maasstroom, </w:t>
      </w:r>
    </w:p>
    <w:p w14:paraId="43E64B31" w14:textId="77777777" w:rsidR="00BF2FFE" w:rsidRDefault="00BF2FFE" w:rsidP="00BF2FFE">
      <w:pPr>
        <w:jc w:val="both"/>
        <w:rPr>
          <w:lang w:eastAsia="en-US"/>
        </w:rPr>
      </w:pPr>
      <w:r w:rsidRPr="00F65B59">
        <w:rPr>
          <w:lang w:eastAsia="en-US"/>
        </w:rPr>
        <w:t xml:space="preserve">kapitein P.I. Schuijt </w:t>
      </w:r>
    </w:p>
    <w:p w14:paraId="74DF6DA4" w14:textId="77777777" w:rsidR="00BF2FFE" w:rsidRDefault="00BF2FFE" w:rsidP="00BF2FFE">
      <w:pPr>
        <w:jc w:val="both"/>
        <w:rPr>
          <w:lang w:eastAsia="en-US"/>
        </w:rPr>
      </w:pPr>
      <w:r>
        <w:rPr>
          <w:lang w:eastAsia="en-US"/>
        </w:rPr>
        <w:t>te Hellevoetsluis.</w:t>
      </w:r>
    </w:p>
    <w:p w14:paraId="3A7E1A6C" w14:textId="77777777" w:rsidR="00BF2FFE" w:rsidRPr="00F65B59" w:rsidRDefault="00BF2FFE" w:rsidP="00BF2FFE">
      <w:pPr>
        <w:jc w:val="both"/>
        <w:rPr>
          <w:lang w:eastAsia="en-US"/>
        </w:rPr>
      </w:pPr>
    </w:p>
    <w:p w14:paraId="12C8862A" w14:textId="77777777" w:rsidR="00BF2FFE" w:rsidRPr="00F65B59" w:rsidRDefault="00BF2FFE" w:rsidP="00BF2FFE">
      <w:pPr>
        <w:jc w:val="both"/>
        <w:rPr>
          <w:lang w:eastAsia="en-US"/>
        </w:rPr>
      </w:pPr>
      <w:r w:rsidRPr="00F65B59">
        <w:rPr>
          <w:lang w:eastAsia="en-US"/>
        </w:rPr>
        <w:t>Utrecht, 23 januari 1838.</w:t>
      </w:r>
    </w:p>
    <w:p w14:paraId="31CFC66F" w14:textId="77777777" w:rsidR="00BF2FFE" w:rsidRPr="00F65B59" w:rsidRDefault="00BF2FFE" w:rsidP="00BF2FFE">
      <w:pPr>
        <w:jc w:val="both"/>
        <w:rPr>
          <w:lang w:eastAsia="en-US"/>
        </w:rPr>
      </w:pPr>
      <w:r w:rsidRPr="00F65B59">
        <w:rPr>
          <w:lang w:eastAsia="en-US"/>
        </w:rPr>
        <w:t>Geliefde broeder en harteloze aanvanger!</w:t>
      </w:r>
    </w:p>
    <w:p w14:paraId="0AFC6D9D" w14:textId="77777777" w:rsidR="00BF2FFE" w:rsidRDefault="00BF2FFE" w:rsidP="00BF2FFE">
      <w:pPr>
        <w:jc w:val="both"/>
        <w:rPr>
          <w:lang w:eastAsia="en-US"/>
        </w:rPr>
      </w:pPr>
      <w:r w:rsidRPr="00F65B59">
        <w:rPr>
          <w:lang w:eastAsia="en-US"/>
        </w:rPr>
        <w:t xml:space="preserve">Nadat ik uw brieven gelezen heb, ben ik in mijn hart bedroefd over uw toestand: al de toppen van de vingers bevroren is geen kleintje, en dan nog reumatiek en diarree erbij, dus uw gehele gezondheid in de war, is waarlijk een toestand, dat zo ik alleen was, ik kwam over ijs en sneeuw naar u toe, om u als mijn broeder, als mijn vlees en bloed te troosten, op te passen en te helpen, zelfs uw werk voor u te doen, voor u in de mast te klimmen en touwtjes vast- en los te maken, al naar eis van het werk, al bevroor mij het gehele lichaam erbij. Zulk een hart heb ik voor u, omdat gij mijn </w:t>
      </w:r>
      <w:r>
        <w:rPr>
          <w:lang w:eastAsia="en-US"/>
        </w:rPr>
        <w:t>broeder</w:t>
      </w:r>
      <w:r w:rsidRPr="00F65B59">
        <w:rPr>
          <w:lang w:eastAsia="en-US"/>
        </w:rPr>
        <w:t xml:space="preserve"> in angst, strijd, inspanning zijt, en met de uiterste moed en volharding zoudt gij mij voor u met ijs en ijzel zien omspringen, alsof ik een Groenlander van geboorte was. </w:t>
      </w:r>
    </w:p>
    <w:p w14:paraId="1105D8FC" w14:textId="77777777" w:rsidR="00BF2FFE" w:rsidRDefault="00BF2FFE" w:rsidP="00BF2FFE">
      <w:pPr>
        <w:jc w:val="both"/>
        <w:rPr>
          <w:lang w:eastAsia="en-US"/>
        </w:rPr>
      </w:pPr>
      <w:r w:rsidRPr="00F65B59">
        <w:rPr>
          <w:lang w:eastAsia="en-US"/>
        </w:rPr>
        <w:t>Toen gij nog niet geboren waart, zag ik reeds waar de zaken heenliepen, en begreep dat alleen zwaar studeren mij tot de man zou kunnen maken, die eens in staat zou zijn, de zijnen te helpen voor zoveel het nodig was, en zij zich naar zijn raad zouden willen voegen. Zo heb ik mij daar met de uiterste volharding op alles toegelegd om mijn ouders te voorkomen, en mijn broeder en zusters van dienst te zijn. Studerende in de felste koude zonder vuur, paste 3 jaren achtereen in de fabriek op zonder één middag warm eten te proeven, stond dan weer dag en nacht voor een gloeiende ketel en werkte met een zwaar ijzer instrument duizenden ponden gloeiende potas om, en hield met dat alles aan met leren, sliep eindelijk alle nachten slechts 3 à 4 uren, en stond dan nog om de 14 dagen een paar nachten zonder slaap aan de zeepketel; sliep eindelijk in geen 3 maanden, stude</w:t>
      </w:r>
      <w:r w:rsidRPr="00F65B59">
        <w:rPr>
          <w:lang w:eastAsia="en-US"/>
        </w:rPr>
        <w:softHyphen/>
        <w:t>rende des nachts, en overdag voor ulieden zorgende met lesgeven en de klanten te bedienen; en nadat alles over scheen, hield ik nog vol, en zat meer stervende dan levende in de felste koude, menig avond zonder vuur, tot laat in de nacht om theologiae doctor te wor</w:t>
      </w:r>
      <w:r w:rsidRPr="00F65B59">
        <w:rPr>
          <w:lang w:eastAsia="en-US"/>
        </w:rPr>
        <w:softHyphen/>
        <w:t>den; en zo ken ik er nog wel meer, die nimmer wat geworden zouden zijn, zo zij niet onder de grootste ontberingen, soms meer de dood nabij, dan het uit</w:t>
      </w:r>
      <w:r w:rsidRPr="00F65B59">
        <w:rPr>
          <w:lang w:eastAsia="en-US"/>
        </w:rPr>
        <w:softHyphen/>
        <w:t>zicht van te blijven leven, hadden volgehouden om met moed en volharding over de zwarigheden, ja ijselijkhe</w:t>
      </w:r>
      <w:r w:rsidRPr="00F65B59">
        <w:rPr>
          <w:lang w:eastAsia="en-US"/>
        </w:rPr>
        <w:softHyphen/>
        <w:t>den heen te worstelen, die zij in het begin op hun inge</w:t>
      </w:r>
      <w:r w:rsidRPr="00F65B59">
        <w:rPr>
          <w:lang w:eastAsia="en-US"/>
        </w:rPr>
        <w:softHyphen/>
        <w:t>slagen weg vonden, Onze overleden vader, wiens naam wij dragen, was hiervan mede het sprekendst voor</w:t>
      </w:r>
      <w:r w:rsidRPr="00F65B59">
        <w:rPr>
          <w:lang w:eastAsia="en-US"/>
        </w:rPr>
        <w:softHyphen/>
        <w:t>beeld; ik heb hem zien werken in de zware winter van 1813 aan kunstpotas, en door de scherpte van de spe</w:t>
      </w:r>
      <w:r w:rsidRPr="00F65B59">
        <w:rPr>
          <w:lang w:eastAsia="en-US"/>
        </w:rPr>
        <w:softHyphen/>
        <w:t>cie waren hem, hetgeen nog meer zegt dan bevroren</w:t>
      </w:r>
      <w:r>
        <w:rPr>
          <w:lang w:eastAsia="en-US"/>
        </w:rPr>
        <w:t xml:space="preserve"> </w:t>
      </w:r>
      <w:r w:rsidRPr="00F65B59">
        <w:rPr>
          <w:lang w:eastAsia="en-US"/>
        </w:rPr>
        <w:t>vingers, al de nagels van de vingers afgevallen, en toch werkte hij zonder nagels in die scherpe specie maar voort en was blijde als hij maar wat verdiend had, en vergat al zijn smarten, als ik, toen een tienjarige knaap, maar goed als makelaar gefungeerd had. En wat u nu overkomt, is de heer Mackay, naar wien gij de kapitein maar vragen moet, en die naderhand de commando</w:t>
      </w:r>
      <w:r w:rsidRPr="00F65B59">
        <w:rPr>
          <w:lang w:eastAsia="en-US"/>
        </w:rPr>
        <w:softHyphen/>
        <w:t xml:space="preserve">staf in handen kreeg, ook overkomen, en schoon zijn ouders tonnen schats hadden, hij moest voort, en geniet er nu de vruchten van. </w:t>
      </w:r>
    </w:p>
    <w:p w14:paraId="2861F0D3" w14:textId="77777777" w:rsidR="00BF2FFE" w:rsidRDefault="00BF2FFE" w:rsidP="00BF2FFE">
      <w:pPr>
        <w:jc w:val="both"/>
        <w:rPr>
          <w:lang w:eastAsia="en-US"/>
        </w:rPr>
      </w:pPr>
      <w:r w:rsidRPr="00F65B59">
        <w:rPr>
          <w:lang w:eastAsia="en-US"/>
        </w:rPr>
        <w:t>Broeder! er blijft voor mij niets anders over dan de almachtige God te bidden, dat Hij u genezing geve, en voor u blijft mede niets anders over, dan dat gij, erkennende, dat Zijn bezoe</w:t>
      </w:r>
      <w:r w:rsidRPr="00F65B59">
        <w:rPr>
          <w:lang w:eastAsia="en-US"/>
        </w:rPr>
        <w:softHyphen/>
        <w:t>king een rechtvaardige vergelding is van begane ver</w:t>
      </w:r>
      <w:r w:rsidRPr="00F65B59">
        <w:rPr>
          <w:lang w:eastAsia="en-US"/>
        </w:rPr>
        <w:softHyphen/>
        <w:t>keerdheid, voor Zijn aangezicht in de Naam van Jezus Christus, de Zoon van God, aanhoudt om genade en ontferming voor uw ziel, opdat zij behouden mag zijn op de dag waarop God de wereld zal oordelen; dat gij aanhoudt om de Geest Gods. Dan zult gij ook, tot de levende God u gewend hebbende, met een verbroken hart die moed en dat hart hebben, hetgeen ik nu met droefheid waarneem, dat gij niet hebt. Broeder, toon u een man en geen kind, en verlang van mij niet dat ik een ravenbroeder voor u zou zijn, die u uit de post haalde, waarin gij van God gesteld zijt. Gij gaat niet naar Siberië of Groenland, maar eens het zeegat uit zijnde, kunt gij het minder voordelige op Hellevoet licht vergeten, maar hoe het zij, uw leven is in Gods hand, en Hij is machtig u de gezondheid wedergegeven te hebben; naar Zijn wit en raad zijn ook uw gangen en uw levensdagen bestemd, bepaald, geteld. Zoek Hem, en gij zult Hem vinden, want die Hem in waarheid aan</w:t>
      </w:r>
      <w:r>
        <w:rPr>
          <w:lang w:eastAsia="en-US"/>
        </w:rPr>
        <w:t>r</w:t>
      </w:r>
      <w:r w:rsidRPr="00F65B59">
        <w:rPr>
          <w:lang w:eastAsia="en-US"/>
        </w:rPr>
        <w:t xml:space="preserve">oept, die Hem in de Naam van Jezus Christus Zijns geliefde Zoons bidt, die antwoordt Hij. </w:t>
      </w:r>
    </w:p>
    <w:p w14:paraId="506087BF" w14:textId="77777777" w:rsidR="00BF2FFE" w:rsidRDefault="00BF2FFE" w:rsidP="00BF2FFE">
      <w:pPr>
        <w:jc w:val="both"/>
        <w:rPr>
          <w:lang w:eastAsia="en-US"/>
        </w:rPr>
      </w:pPr>
      <w:r w:rsidRPr="00F65B59">
        <w:rPr>
          <w:lang w:eastAsia="en-US"/>
        </w:rPr>
        <w:t>Dat dan uw ziel, dat gij, Tho</w:t>
      </w:r>
      <w:r>
        <w:rPr>
          <w:lang w:eastAsia="en-US"/>
        </w:rPr>
        <w:t>mas Diederich Kohlbrugge, gebor</w:t>
      </w:r>
      <w:r w:rsidRPr="00F65B59">
        <w:rPr>
          <w:lang w:eastAsia="en-US"/>
        </w:rPr>
        <w:t xml:space="preserve">gen zijt in Christus, daar komt het voor u op aan. </w:t>
      </w:r>
    </w:p>
    <w:p w14:paraId="224493F6" w14:textId="77777777" w:rsidR="00BF2FFE" w:rsidRDefault="00BF2FFE" w:rsidP="00BF2FFE">
      <w:pPr>
        <w:jc w:val="both"/>
        <w:rPr>
          <w:lang w:eastAsia="en-US"/>
        </w:rPr>
      </w:pPr>
      <w:r w:rsidRPr="00F65B59">
        <w:rPr>
          <w:lang w:eastAsia="en-US"/>
        </w:rPr>
        <w:t>Verder de moed op te geven, van boord af te willen, een ander man in uw plaats te stellen, zal ik vergeten alsof gij het nooit geschreven had, en gij vergeet het mede alsof gij die wens nooit bij u had laten opkomen, want de schaamroodheid zou mij in het aangezicht vliegen, als ik hij anderen niet alleen, maar vooral bij mijzelf de bewustheid moest ronddragen van een lafhartige broe</w:t>
      </w:r>
      <w:r w:rsidRPr="00F65B59">
        <w:rPr>
          <w:lang w:eastAsia="en-US"/>
        </w:rPr>
        <w:softHyphen/>
        <w:t xml:space="preserve">der opgekweekt te hebben, en zo ik een ogenblik aan uw geuite wens gehoor gaf — dat ik niet doen kan, noch mag, noch zal — gij zelf zoudt er mij in rijper leeftijd om verwensen. Op uw post niet moed te volharden, en daarbij in Zijn wettige roeping in Christus te leven of te sterven, dat is de edelheid der ziel, waartoe ik u oproep. Zijn post te verlaten om de moeilijkheden der beginselen, en omdat alles tegen schijnt te lopen, is de fiere jongeling onwaardig, en behoort alleen bij de leeglopers, die het hetzelfde is, of zij als een man van eer of onder de galg begraven worden. </w:t>
      </w:r>
    </w:p>
    <w:p w14:paraId="3BED1B96" w14:textId="77777777" w:rsidR="00BF2FFE" w:rsidRDefault="00BF2FFE" w:rsidP="00BF2FFE">
      <w:pPr>
        <w:jc w:val="both"/>
        <w:rPr>
          <w:lang w:eastAsia="en-US"/>
        </w:rPr>
      </w:pPr>
      <w:r w:rsidRPr="00F65B59">
        <w:rPr>
          <w:lang w:eastAsia="en-US"/>
        </w:rPr>
        <w:t>Schaam u, dat gij spreekt van ..... schoenlappersjongen, als die zich niet schikken willen, slaat hen de baas met de span</w:t>
      </w:r>
      <w:r w:rsidRPr="00F65B59">
        <w:rPr>
          <w:lang w:eastAsia="en-US"/>
        </w:rPr>
        <w:softHyphen/>
        <w:t>riem, en als zij niet kunnen, moeten zij toch voort. Nicolaas moest uit het hospitaal weer op de wachtpost, en de Baron van Verschuer met twee bevroren voeten en een bevroren neus, aan het commanderen zijner troepen, zo gaat het in elke stand en in elke betrekking, en ik ken een officier, die een jaar lang aan diarree en meerdere verschrikkelijke pijnen van allerlei aard lij</w:t>
      </w:r>
      <w:r w:rsidRPr="00F65B59">
        <w:rPr>
          <w:lang w:eastAsia="en-US"/>
        </w:rPr>
        <w:softHyphen/>
        <w:t xml:space="preserve">dende, toch gedurig tegen de Javanen moest te paard en in het vuur zijn. </w:t>
      </w:r>
    </w:p>
    <w:p w14:paraId="12480D75" w14:textId="77777777" w:rsidR="00BF2FFE" w:rsidRDefault="00BF2FFE" w:rsidP="00BF2FFE">
      <w:pPr>
        <w:jc w:val="both"/>
        <w:rPr>
          <w:lang w:eastAsia="en-US"/>
        </w:rPr>
      </w:pPr>
      <w:r w:rsidRPr="00F65B59">
        <w:rPr>
          <w:lang w:eastAsia="en-US"/>
        </w:rPr>
        <w:t>Daarom volhardt, mijn waardste Thomas, en houdt moed. Schikt u onder de verorde</w:t>
      </w:r>
      <w:r w:rsidRPr="00F65B59">
        <w:rPr>
          <w:lang w:eastAsia="en-US"/>
        </w:rPr>
        <w:softHyphen/>
        <w:t>ning waaronder gij gesteld zijt, en wendt u tot de leven</w:t>
      </w:r>
      <w:r w:rsidRPr="00F65B59">
        <w:rPr>
          <w:lang w:eastAsia="en-US"/>
        </w:rPr>
        <w:softHyphen/>
        <w:t>de God en eeuwige Ontfermer. Bedroef uw broeder niet verder, maar verblijdt hem met een hart om te dragen, een braaf en voorwaarts strevend jongeling</w:t>
      </w:r>
      <w:r>
        <w:rPr>
          <w:lang w:eastAsia="en-US"/>
        </w:rPr>
        <w:t xml:space="preserve"> </w:t>
      </w:r>
      <w:r w:rsidRPr="00F65B59">
        <w:rPr>
          <w:lang w:eastAsia="en-US"/>
        </w:rPr>
        <w:t xml:space="preserve">waardig, die tot de laatste adem blijft in zijn roeping. Gij moet van ons allen zeer gegroet zijn. Het zal zich wel spoedig niet u schikken. </w:t>
      </w:r>
    </w:p>
    <w:p w14:paraId="7138EB50" w14:textId="77777777" w:rsidR="00BF2FFE" w:rsidRDefault="00BF2FFE" w:rsidP="00BF2FFE">
      <w:pPr>
        <w:jc w:val="both"/>
        <w:rPr>
          <w:lang w:eastAsia="en-US"/>
        </w:rPr>
      </w:pPr>
      <w:r w:rsidRPr="00F65B59">
        <w:rPr>
          <w:lang w:eastAsia="en-US"/>
        </w:rPr>
        <w:t xml:space="preserve">Wij zijn allen welvarende. Nicolaas groet u. Groet uw kapitein, die brave man, en ds. Schuilenburg en schrijf mij zo dikwijls als gij wilt, vooral bij de minste beterschap, die gij zult krijgen. </w:t>
      </w:r>
    </w:p>
    <w:p w14:paraId="2FA8438A" w14:textId="77777777" w:rsidR="00BF2FFE" w:rsidRPr="00F65B59" w:rsidRDefault="00BF2FFE" w:rsidP="00BF2FFE">
      <w:pPr>
        <w:jc w:val="both"/>
        <w:rPr>
          <w:lang w:eastAsia="en-US"/>
        </w:rPr>
      </w:pPr>
      <w:r w:rsidRPr="00F65B59">
        <w:rPr>
          <w:lang w:eastAsia="en-US"/>
        </w:rPr>
        <w:t>Geef het pakje bij ds. Schuilenburg en verzoek hem bij gelegenheid hetzelve aan Oordt of mw. van Oordt te doen geworden en schrijf mij als gij het aan ds. Schui</w:t>
      </w:r>
      <w:r w:rsidRPr="00F65B59">
        <w:rPr>
          <w:lang w:eastAsia="en-US"/>
        </w:rPr>
        <w:softHyphen/>
        <w:t>lenburg hebt overgegeven, of Z.Ew. de zorg daarvoor op zich genomen heeft.</w:t>
      </w:r>
    </w:p>
    <w:p w14:paraId="6533D920" w14:textId="77777777" w:rsidR="00BF2FFE" w:rsidRPr="00F65B59" w:rsidRDefault="00BF2FFE" w:rsidP="00BF2FFE">
      <w:pPr>
        <w:jc w:val="both"/>
        <w:rPr>
          <w:lang w:eastAsia="en-US"/>
        </w:rPr>
      </w:pPr>
      <w:r w:rsidRPr="00F65B59">
        <w:rPr>
          <w:lang w:eastAsia="en-US"/>
        </w:rPr>
        <w:t>De Heere is rijk in goedertierenheid over een iegelijk die Hem aanroept, die Hem aanroept van ganser harte.</w:t>
      </w:r>
    </w:p>
    <w:p w14:paraId="111D9238" w14:textId="77777777" w:rsidR="00BF2FFE" w:rsidRPr="00F65B59" w:rsidRDefault="00BF2FFE" w:rsidP="00BF2FFE">
      <w:pPr>
        <w:jc w:val="both"/>
        <w:rPr>
          <w:lang w:eastAsia="en-US"/>
        </w:rPr>
      </w:pPr>
      <w:r w:rsidRPr="00F65B59">
        <w:rPr>
          <w:lang w:eastAsia="en-US"/>
        </w:rPr>
        <w:t>Uw liefhebbende en voor uw beterschap biddende broeder.</w:t>
      </w:r>
    </w:p>
    <w:p w14:paraId="367F2FE8" w14:textId="77777777" w:rsidR="00BF2FFE" w:rsidRDefault="00BF2FFE" w:rsidP="00BF2FFE">
      <w:pPr>
        <w:jc w:val="both"/>
        <w:rPr>
          <w:lang w:eastAsia="en-US"/>
        </w:rPr>
      </w:pPr>
    </w:p>
    <w:p w14:paraId="485DAEA6" w14:textId="77777777" w:rsidR="00BF2FFE" w:rsidRPr="00F65B59" w:rsidRDefault="00BF2FFE" w:rsidP="00BF2FFE">
      <w:pPr>
        <w:jc w:val="both"/>
        <w:rPr>
          <w:lang w:eastAsia="en-US"/>
        </w:rPr>
      </w:pPr>
      <w:r w:rsidRPr="00F65B59">
        <w:rPr>
          <w:lang w:eastAsia="en-US"/>
        </w:rPr>
        <w:t>H.F. Kohlbrugge.</w:t>
      </w:r>
    </w:p>
    <w:p w14:paraId="4D01E833" w14:textId="77777777" w:rsidR="00BF2FFE" w:rsidRDefault="00BF2FFE" w:rsidP="00BF2FFE">
      <w:pPr>
        <w:jc w:val="both"/>
        <w:rPr>
          <w:lang w:eastAsia="en-US"/>
        </w:rPr>
      </w:pPr>
    </w:p>
    <w:p w14:paraId="5D35DAD2" w14:textId="77777777" w:rsidR="00BF2FFE" w:rsidRDefault="00BF2FFE" w:rsidP="00BF2FFE">
      <w:pPr>
        <w:jc w:val="both"/>
        <w:rPr>
          <w:lang w:eastAsia="en-US"/>
        </w:rPr>
      </w:pPr>
    </w:p>
    <w:p w14:paraId="76189283" w14:textId="77777777" w:rsidR="00BF2FFE" w:rsidRPr="00F65B59" w:rsidRDefault="00BF2FFE" w:rsidP="00BF2FFE">
      <w:pPr>
        <w:jc w:val="both"/>
        <w:rPr>
          <w:lang w:eastAsia="en-US"/>
        </w:rPr>
      </w:pPr>
      <w:r w:rsidRPr="00F65B59">
        <w:rPr>
          <w:lang w:eastAsia="en-US"/>
        </w:rPr>
        <w:t>P.S. Vergeet toch nooit, dat toen ik u bij de heer Wes</w:t>
      </w:r>
      <w:r w:rsidRPr="00F65B59">
        <w:rPr>
          <w:lang w:eastAsia="en-US"/>
        </w:rPr>
        <w:softHyphen/>
        <w:t>tendorp op het kantoor wilde hebben, gij zelf de zee</w:t>
      </w:r>
      <w:r w:rsidRPr="00F65B59">
        <w:rPr>
          <w:lang w:eastAsia="en-US"/>
        </w:rPr>
        <w:softHyphen/>
        <w:t>vaart gekozen hebt. En nu, tot niets anders in staat zijnde moedig voorwaarts, en gij zult mij nog eens voor dit mijn schrijven dank weten, zo gij naar de Heere zoekt en op Zijn Woord vertrouwt!</w:t>
      </w:r>
    </w:p>
    <w:p w14:paraId="27B99ED5" w14:textId="77777777" w:rsidR="00BF2FFE" w:rsidRDefault="00BF2FFE" w:rsidP="00D75FC1">
      <w:pPr>
        <w:jc w:val="both"/>
        <w:rPr>
          <w:lang w:eastAsia="en-US"/>
        </w:rPr>
      </w:pPr>
    </w:p>
    <w:p w14:paraId="170F12F2" w14:textId="77777777" w:rsidR="00BF2FFE" w:rsidRDefault="00BF2FFE" w:rsidP="00D75FC1">
      <w:pPr>
        <w:jc w:val="both"/>
        <w:rPr>
          <w:lang w:eastAsia="en-US"/>
        </w:rPr>
      </w:pPr>
    </w:p>
    <w:p w14:paraId="38567EEB" w14:textId="77777777" w:rsidR="00BF2FFE" w:rsidRDefault="00BF2FFE" w:rsidP="00D75FC1">
      <w:pPr>
        <w:jc w:val="both"/>
        <w:rPr>
          <w:lang w:eastAsia="en-US"/>
        </w:rPr>
      </w:pPr>
    </w:p>
    <w:p w14:paraId="694FCF44" w14:textId="77777777" w:rsidR="00BF2FFE" w:rsidRDefault="00BF2FFE" w:rsidP="00D75FC1">
      <w:pPr>
        <w:jc w:val="both"/>
        <w:rPr>
          <w:lang w:eastAsia="en-US"/>
        </w:rPr>
      </w:pPr>
    </w:p>
    <w:p w14:paraId="35CF5200" w14:textId="77777777" w:rsidR="00BF2FFE" w:rsidRDefault="00BF2FFE" w:rsidP="00D75FC1">
      <w:pPr>
        <w:jc w:val="both"/>
        <w:rPr>
          <w:lang w:eastAsia="en-US"/>
        </w:rPr>
      </w:pPr>
    </w:p>
    <w:p w14:paraId="6D898BDC" w14:textId="77777777" w:rsidR="00BF2FFE" w:rsidRDefault="00BF2FFE" w:rsidP="00D75FC1">
      <w:pPr>
        <w:jc w:val="both"/>
        <w:rPr>
          <w:lang w:eastAsia="en-US"/>
        </w:rPr>
      </w:pPr>
    </w:p>
    <w:p w14:paraId="50C76A29" w14:textId="77777777" w:rsidR="00D75FC1" w:rsidRPr="002111B8" w:rsidRDefault="002111B8" w:rsidP="00D75FC1">
      <w:pPr>
        <w:jc w:val="both"/>
        <w:rPr>
          <w:b/>
          <w:lang w:eastAsia="en-US"/>
        </w:rPr>
      </w:pPr>
      <w:r w:rsidRPr="002111B8">
        <w:rPr>
          <w:b/>
          <w:lang w:eastAsia="en-US"/>
        </w:rPr>
        <w:t>AAN DE HEER</w:t>
      </w:r>
      <w:r w:rsidR="00D75FC1" w:rsidRPr="002111B8">
        <w:rPr>
          <w:b/>
          <w:lang w:eastAsia="en-US"/>
        </w:rPr>
        <w:t xml:space="preserve"> A. W. TE DELFT</w:t>
      </w:r>
    </w:p>
    <w:p w14:paraId="0D408ED3" w14:textId="77777777" w:rsidR="00D75FC1" w:rsidRPr="0002733A" w:rsidRDefault="002111B8" w:rsidP="002111B8">
      <w:pPr>
        <w:ind w:left="5040" w:firstLine="720"/>
        <w:jc w:val="both"/>
        <w:rPr>
          <w:lang w:eastAsia="en-US"/>
        </w:rPr>
      </w:pPr>
      <w:r>
        <w:rPr>
          <w:lang w:eastAsia="en-US"/>
        </w:rPr>
        <w:t>5</w:t>
      </w:r>
      <w:r w:rsidR="00D75FC1" w:rsidRPr="0002733A">
        <w:rPr>
          <w:lang w:eastAsia="en-US"/>
        </w:rPr>
        <w:t xml:space="preserve"> Augustus</w:t>
      </w:r>
      <w:r>
        <w:rPr>
          <w:lang w:eastAsia="en-US"/>
        </w:rPr>
        <w:t xml:space="preserve"> 18</w:t>
      </w:r>
      <w:r w:rsidR="00D75FC1" w:rsidRPr="0002733A">
        <w:rPr>
          <w:lang w:eastAsia="en-US"/>
        </w:rPr>
        <w:t>43</w:t>
      </w:r>
    </w:p>
    <w:p w14:paraId="00B3E5A9" w14:textId="77777777" w:rsidR="002111B8" w:rsidRDefault="002111B8" w:rsidP="00D75FC1">
      <w:pPr>
        <w:jc w:val="both"/>
        <w:rPr>
          <w:lang w:eastAsia="en-US"/>
        </w:rPr>
      </w:pPr>
    </w:p>
    <w:p w14:paraId="107E2FEE" w14:textId="77777777" w:rsidR="00D75FC1" w:rsidRPr="0002733A" w:rsidRDefault="002111B8" w:rsidP="00D75FC1">
      <w:pPr>
        <w:jc w:val="both"/>
        <w:rPr>
          <w:lang w:eastAsia="en-US"/>
        </w:rPr>
      </w:pPr>
      <w:r>
        <w:rPr>
          <w:lang w:eastAsia="en-US"/>
        </w:rPr>
        <w:t xml:space="preserve">… </w:t>
      </w:r>
      <w:r w:rsidR="00D75FC1" w:rsidRPr="0002733A">
        <w:rPr>
          <w:lang w:eastAsia="en-US"/>
        </w:rPr>
        <w:t xml:space="preserve">De zorgvuldigheden </w:t>
      </w:r>
      <w:r>
        <w:rPr>
          <w:lang w:eastAsia="en-US"/>
        </w:rPr>
        <w:t>van dit</w:t>
      </w:r>
      <w:r w:rsidR="00D75FC1" w:rsidRPr="0002733A">
        <w:rPr>
          <w:lang w:eastAsia="en-US"/>
        </w:rPr>
        <w:t xml:space="preserve"> leven, gemak, eer, rust en lust, het koesteren van wensen die niet zijn tot de </w:t>
      </w:r>
      <w:r w:rsidR="00D75FC1">
        <w:rPr>
          <w:lang w:eastAsia="en-US"/>
        </w:rPr>
        <w:t>levende</w:t>
      </w:r>
      <w:r w:rsidR="00D75FC1" w:rsidRPr="0002733A">
        <w:rPr>
          <w:lang w:eastAsia="en-US"/>
        </w:rPr>
        <w:t xml:space="preserve"> God, verstikken in hun hart het ge</w:t>
      </w:r>
      <w:r w:rsidR="00D75FC1">
        <w:rPr>
          <w:lang w:eastAsia="en-US"/>
        </w:rPr>
        <w:t>zaaid</w:t>
      </w:r>
      <w:r w:rsidR="00D75FC1" w:rsidRPr="0002733A">
        <w:rPr>
          <w:lang w:eastAsia="en-US"/>
        </w:rPr>
        <w:t>e. De liefde tot een stukje zilver of goud, dra</w:t>
      </w:r>
      <w:r w:rsidR="00D75FC1">
        <w:rPr>
          <w:lang w:eastAsia="en-US"/>
        </w:rPr>
        <w:t>al</w:t>
      </w:r>
      <w:r w:rsidR="00D75FC1" w:rsidRPr="0002733A">
        <w:rPr>
          <w:lang w:eastAsia="en-US"/>
        </w:rPr>
        <w:t xml:space="preserve">t bij velen het hoofd om en van de </w:t>
      </w:r>
      <w:r w:rsidR="00D75FC1">
        <w:rPr>
          <w:lang w:eastAsia="en-US"/>
        </w:rPr>
        <w:t>levende</w:t>
      </w:r>
      <w:r w:rsidR="00D75FC1" w:rsidRPr="0002733A">
        <w:rPr>
          <w:lang w:eastAsia="en-US"/>
        </w:rPr>
        <w:t xml:space="preserve"> God af. De gehechtheid aan vlees, en om van vlees goedgekeurd te zijn, en om veel vlees om zich te hebben, doet velen het eeuwig heil er aan geven en tot de af goden lopen, of Gods waarheid krom maken, ten behoeve van behoud van vlees, waardoor zij voor hun eigen zie</w:t>
      </w:r>
      <w:r w:rsidR="00D75FC1" w:rsidRPr="0002733A">
        <w:rPr>
          <w:lang w:eastAsia="en-US"/>
        </w:rPr>
        <w:softHyphen/>
        <w:t>len een put delven. Het zichzelf en zijn getroetelde lusten sparen, het absoluut toch wat willen zijn, schoon men de be</w:t>
      </w:r>
      <w:r w:rsidR="00D75FC1" w:rsidRPr="0002733A">
        <w:rPr>
          <w:lang w:eastAsia="en-US"/>
        </w:rPr>
        <w:softHyphen/>
        <w:t>straffing in zich draagt dat men het niet is, doet velen blijven onder de wet en het Evangelie slechts op de lippen hebben. Het in opstand zijn tegen de wet, of knutselen met de wet en het lang gekoesterd doorzetten van eige</w:t>
      </w:r>
      <w:r>
        <w:rPr>
          <w:lang w:eastAsia="en-US"/>
        </w:rPr>
        <w:t>n zin en eigen wil en verkeerde</w:t>
      </w:r>
      <w:r w:rsidR="00D75FC1" w:rsidRPr="0002733A">
        <w:rPr>
          <w:lang w:eastAsia="en-US"/>
        </w:rPr>
        <w:t xml:space="preserve"> weg, onder voorbehoud van vreze Gods, doet menigeen jammerlijk weer </w:t>
      </w:r>
      <w:r>
        <w:rPr>
          <w:lang w:eastAsia="en-US"/>
        </w:rPr>
        <w:t>s</w:t>
      </w:r>
      <w:r w:rsidR="00D75FC1" w:rsidRPr="0002733A">
        <w:rPr>
          <w:lang w:eastAsia="en-US"/>
        </w:rPr>
        <w:t>torten in de kuil, waaruit hij zich had omhoog gewerkt. W</w:t>
      </w:r>
      <w:r>
        <w:rPr>
          <w:lang w:eastAsia="en-US"/>
        </w:rPr>
        <w:t>è</w:t>
      </w:r>
      <w:r w:rsidR="00D75FC1" w:rsidRPr="0002733A">
        <w:rPr>
          <w:lang w:eastAsia="en-US"/>
        </w:rPr>
        <w:t xml:space="preserve">l hem die zeggen mag: </w:t>
      </w:r>
      <w:r w:rsidR="00D75FC1">
        <w:rPr>
          <w:lang w:eastAsia="en-US"/>
        </w:rPr>
        <w:t>“</w:t>
      </w:r>
      <w:r w:rsidR="00D75FC1" w:rsidRPr="0002733A">
        <w:rPr>
          <w:lang w:eastAsia="en-US"/>
        </w:rPr>
        <w:t>ik was uitgeteerd,</w:t>
      </w:r>
      <w:r w:rsidR="00D75FC1">
        <w:rPr>
          <w:lang w:eastAsia="en-US"/>
        </w:rPr>
        <w:t xml:space="preserve"> maar </w:t>
      </w:r>
      <w:r>
        <w:rPr>
          <w:lang w:eastAsia="en-US"/>
        </w:rPr>
        <w:t>Gij</w:t>
      </w:r>
      <w:r w:rsidR="00D75FC1" w:rsidRPr="0002733A">
        <w:rPr>
          <w:lang w:eastAsia="en-US"/>
        </w:rPr>
        <w:t xml:space="preserve"> hebt, Mij verlost!” Niet dat ik dit zeg als enige</w:t>
      </w:r>
      <w:r>
        <w:rPr>
          <w:lang w:eastAsia="en-US"/>
        </w:rPr>
        <w:t xml:space="preserve"> </w:t>
      </w:r>
      <w:r w:rsidR="00D75FC1" w:rsidRPr="0002733A">
        <w:rPr>
          <w:lang w:eastAsia="en-US"/>
        </w:rPr>
        <w:t>co</w:t>
      </w:r>
      <w:r>
        <w:rPr>
          <w:lang w:eastAsia="en-US"/>
        </w:rPr>
        <w:t>n</w:t>
      </w:r>
      <w:r w:rsidR="00D75FC1" w:rsidRPr="0002733A">
        <w:rPr>
          <w:lang w:eastAsia="en-US"/>
        </w:rPr>
        <w:t xml:space="preserve">ditie, of als enige gestalte, waarop onze </w:t>
      </w:r>
      <w:r w:rsidR="00D75FC1">
        <w:rPr>
          <w:lang w:eastAsia="en-US"/>
        </w:rPr>
        <w:t>behouden</w:t>
      </w:r>
      <w:r w:rsidR="00D75FC1" w:rsidRPr="0002733A">
        <w:rPr>
          <w:lang w:eastAsia="en-US"/>
        </w:rPr>
        <w:t>is zou ge</w:t>
      </w:r>
      <w:r w:rsidR="00D75FC1" w:rsidRPr="0002733A">
        <w:rPr>
          <w:lang w:eastAsia="en-US"/>
        </w:rPr>
        <w:softHyphen/>
        <w:t xml:space="preserve">grond zijn, gelijk sommigen denken: </w:t>
      </w:r>
      <w:r w:rsidR="00D75FC1">
        <w:rPr>
          <w:lang w:eastAsia="en-US"/>
        </w:rPr>
        <w:t>“</w:t>
      </w:r>
      <w:r>
        <w:rPr>
          <w:lang w:eastAsia="en-US"/>
        </w:rPr>
        <w:t>als ik zo, of z</w:t>
      </w:r>
      <w:r w:rsidR="00D75FC1" w:rsidRPr="0002733A">
        <w:rPr>
          <w:lang w:eastAsia="en-US"/>
        </w:rPr>
        <w:t>ó was</w:t>
      </w:r>
      <w:r w:rsidR="00D75FC1">
        <w:rPr>
          <w:lang w:eastAsia="en-US"/>
        </w:rPr>
        <w:t xml:space="preserve">, ja, </w:t>
      </w:r>
      <w:r w:rsidR="00D75FC1" w:rsidRPr="0002733A">
        <w:rPr>
          <w:lang w:eastAsia="en-US"/>
        </w:rPr>
        <w:t>dan zou ik grond van hoop hebben</w:t>
      </w:r>
      <w:r w:rsidR="00D75FC1">
        <w:rPr>
          <w:lang w:eastAsia="en-US"/>
        </w:rPr>
        <w:t>.” Want</w:t>
      </w:r>
      <w:r w:rsidR="00D75FC1" w:rsidRPr="0002733A">
        <w:rPr>
          <w:lang w:eastAsia="en-US"/>
        </w:rPr>
        <w:t xml:space="preserve"> de grond</w:t>
      </w:r>
      <w:r w:rsidR="00D75FC1" w:rsidRPr="0002733A">
        <w:rPr>
          <w:lang w:eastAsia="en-US"/>
        </w:rPr>
        <w:softHyphen/>
      </w:r>
      <w:r>
        <w:rPr>
          <w:lang w:eastAsia="en-US"/>
        </w:rPr>
        <w:t xml:space="preserve"> </w:t>
      </w:r>
      <w:r w:rsidR="00D75FC1" w:rsidRPr="0002733A">
        <w:rPr>
          <w:lang w:eastAsia="en-US"/>
        </w:rPr>
        <w:t xml:space="preserve">van onze </w:t>
      </w:r>
      <w:r w:rsidR="00D75FC1">
        <w:rPr>
          <w:lang w:eastAsia="en-US"/>
        </w:rPr>
        <w:t>behouden</w:t>
      </w:r>
      <w:r w:rsidR="00D75FC1" w:rsidRPr="0002733A">
        <w:rPr>
          <w:lang w:eastAsia="en-US"/>
        </w:rPr>
        <w:t xml:space="preserve">is en onze </w:t>
      </w:r>
      <w:r w:rsidR="00D75FC1">
        <w:rPr>
          <w:lang w:eastAsia="en-US"/>
        </w:rPr>
        <w:t>behouden</w:t>
      </w:r>
      <w:r w:rsidR="00D75FC1" w:rsidRPr="0002733A">
        <w:rPr>
          <w:lang w:eastAsia="en-US"/>
        </w:rPr>
        <w:t>is zelf</w:t>
      </w:r>
      <w:r w:rsidR="00D75FC1">
        <w:rPr>
          <w:lang w:eastAsia="en-US"/>
        </w:rPr>
        <w:t xml:space="preserve"> </w:t>
      </w:r>
      <w:r w:rsidR="00D75FC1" w:rsidRPr="0002733A">
        <w:rPr>
          <w:lang w:eastAsia="en-US"/>
        </w:rPr>
        <w:t>ligt alleen</w:t>
      </w:r>
      <w:r>
        <w:rPr>
          <w:lang w:eastAsia="en-US"/>
        </w:rPr>
        <w:t xml:space="preserve"> </w:t>
      </w:r>
      <w:r w:rsidR="00D75FC1" w:rsidRPr="0002733A">
        <w:rPr>
          <w:lang w:eastAsia="en-US"/>
        </w:rPr>
        <w:t>in God</w:t>
      </w:r>
      <w:r w:rsidR="00D75FC1">
        <w:rPr>
          <w:lang w:eastAsia="en-US"/>
        </w:rPr>
        <w:t>. Maar</w:t>
      </w:r>
      <w:r w:rsidR="00D75FC1" w:rsidRPr="0002733A">
        <w:rPr>
          <w:lang w:eastAsia="en-US"/>
        </w:rPr>
        <w:t xml:space="preserve"> de hoop is niet een dode hoop, maar een levende en onverderfelijke!</w:t>
      </w:r>
    </w:p>
    <w:p w14:paraId="54018564" w14:textId="77777777" w:rsidR="00D75FC1" w:rsidRPr="0002733A" w:rsidRDefault="00D75FC1" w:rsidP="00D75FC1">
      <w:pPr>
        <w:jc w:val="both"/>
        <w:rPr>
          <w:lang w:eastAsia="en-US"/>
        </w:rPr>
      </w:pPr>
      <w:r w:rsidRPr="0002733A">
        <w:rPr>
          <w:lang w:eastAsia="en-US"/>
        </w:rPr>
        <w:t>Maar onze hoop en troost zal niet in waarheid op God zijn, zo wij niet in onze hooploosheid en verlorenheid van God zelf geleerd zijn, hoe er een eeuwige gerechtigheid is aangebracht, en hoe onze afva</w:t>
      </w:r>
      <w:r w:rsidR="002111B8">
        <w:rPr>
          <w:lang w:eastAsia="en-US"/>
        </w:rPr>
        <w:t xml:space="preserve">l </w:t>
      </w:r>
      <w:r w:rsidRPr="0002733A">
        <w:rPr>
          <w:lang w:eastAsia="en-US"/>
        </w:rPr>
        <w:t xml:space="preserve">genadig bedekt is. Nee, wat er ook doorvloeit, die Naam zal niet uitgedelgd worden van de Heere uit het boek </w:t>
      </w:r>
      <w:r>
        <w:rPr>
          <w:lang w:eastAsia="en-US"/>
        </w:rPr>
        <w:t>des levens</w:t>
      </w:r>
      <w:r w:rsidRPr="0002733A">
        <w:rPr>
          <w:lang w:eastAsia="en-US"/>
        </w:rPr>
        <w:t>, wie het niet zozeer om eigen behoud te doen is, maar die het daarom ging en gaat, dat God, G</w:t>
      </w:r>
      <w:r w:rsidR="002111B8">
        <w:rPr>
          <w:lang w:eastAsia="en-US"/>
        </w:rPr>
        <w:t>ó</w:t>
      </w:r>
      <w:r w:rsidRPr="0002733A">
        <w:rPr>
          <w:lang w:eastAsia="en-US"/>
        </w:rPr>
        <w:t xml:space="preserve">d blijve, en dat </w:t>
      </w:r>
      <w:r>
        <w:rPr>
          <w:lang w:eastAsia="en-US"/>
        </w:rPr>
        <w:t>Zijn Wet</w:t>
      </w:r>
      <w:r w:rsidRPr="0002733A">
        <w:rPr>
          <w:lang w:eastAsia="en-US"/>
        </w:rPr>
        <w:t xml:space="preserve"> blijve in haar geheel, ongeschonden, of weer gezet. Hij erkent dat hij die heeft omgeworpen, moedwillig geschonden en overtreden; hij erkent niet alleen dat hij dat gedaan heeft, maar hij ondervindt dat er in hem geen vezel is, welke ook maar in de verte zou overeenkomen met die heilige en heer</w:t>
      </w:r>
      <w:r w:rsidRPr="0002733A">
        <w:rPr>
          <w:lang w:eastAsia="en-US"/>
        </w:rPr>
        <w:softHyphen/>
        <w:t>lijke wet, integendeel dat al zijn denken, doen, goed of kwaad, zonde is, en hij vleselijk onder de zonden ver</w:t>
      </w:r>
      <w:r w:rsidRPr="0002733A">
        <w:rPr>
          <w:lang w:eastAsia="en-US"/>
        </w:rPr>
        <w:softHyphen/>
        <w:t>kocht is, zodat hij zo on</w:t>
      </w:r>
      <w:r w:rsidR="002111B8">
        <w:rPr>
          <w:lang w:eastAsia="en-US"/>
        </w:rPr>
        <w:t>g</w:t>
      </w:r>
      <w:r>
        <w:rPr>
          <w:lang w:eastAsia="en-US"/>
        </w:rPr>
        <w:t>oddelijk</w:t>
      </w:r>
      <w:r w:rsidRPr="0002733A">
        <w:rPr>
          <w:lang w:eastAsia="en-US"/>
        </w:rPr>
        <w:t xml:space="preserve"> is, dat hij geen begrip of idee heeft van alles wat Gode of </w:t>
      </w:r>
      <w:r>
        <w:rPr>
          <w:lang w:eastAsia="en-US"/>
        </w:rPr>
        <w:t>Goddelijk</w:t>
      </w:r>
      <w:r w:rsidRPr="0002733A">
        <w:rPr>
          <w:lang w:eastAsia="en-US"/>
        </w:rPr>
        <w:t xml:space="preserve"> is en dat hij daarom rechtvaardig buiten</w:t>
      </w:r>
      <w:r>
        <w:rPr>
          <w:lang w:eastAsia="en-US"/>
        </w:rPr>
        <w:t xml:space="preserve"> al </w:t>
      </w:r>
      <w:r w:rsidRPr="0002733A">
        <w:rPr>
          <w:lang w:eastAsia="en-US"/>
        </w:rPr>
        <w:t>betrekking geraakt is. Daarmee ondertekent hij zijn oordeel, en acht zich daar</w:t>
      </w:r>
      <w:r w:rsidRPr="0002733A">
        <w:rPr>
          <w:lang w:eastAsia="en-US"/>
        </w:rPr>
        <w:softHyphen/>
        <w:t xml:space="preserve">om niet waardig dat God hem bezoekt. </w:t>
      </w:r>
    </w:p>
    <w:p w14:paraId="5967410E" w14:textId="77777777" w:rsidR="00D75FC1" w:rsidRPr="0002733A" w:rsidRDefault="002111B8" w:rsidP="00D75FC1">
      <w:pPr>
        <w:jc w:val="both"/>
        <w:rPr>
          <w:lang w:eastAsia="en-US"/>
        </w:rPr>
      </w:pPr>
      <w:r>
        <w:rPr>
          <w:lang w:eastAsia="en-US"/>
        </w:rPr>
        <w:t>Maar die het één</w:t>
      </w:r>
      <w:r w:rsidR="00D75FC1" w:rsidRPr="0002733A">
        <w:rPr>
          <w:lang w:eastAsia="en-US"/>
        </w:rPr>
        <w:t xml:space="preserve"> geeft, geeft ook het andere. Naar de al</w:t>
      </w:r>
      <w:r w:rsidR="00D75FC1" w:rsidRPr="0002733A">
        <w:rPr>
          <w:lang w:eastAsia="en-US"/>
        </w:rPr>
        <w:softHyphen/>
        <w:t xml:space="preserve">machtige trekking </w:t>
      </w:r>
      <w:r w:rsidR="00D75FC1">
        <w:rPr>
          <w:lang w:eastAsia="en-US"/>
        </w:rPr>
        <w:t>van de Vader</w:t>
      </w:r>
      <w:r>
        <w:rPr>
          <w:lang w:eastAsia="en-US"/>
        </w:rPr>
        <w:t xml:space="preserve"> kan zo </w:t>
      </w:r>
      <w:r w:rsidR="00D75FC1" w:rsidRPr="0002733A">
        <w:rPr>
          <w:lang w:eastAsia="en-US"/>
        </w:rPr>
        <w:t>een niet leven in het</w:t>
      </w:r>
      <w:r w:rsidR="00D75FC1" w:rsidRPr="0002733A">
        <w:rPr>
          <w:lang w:eastAsia="en-US"/>
        </w:rPr>
        <w:softHyphen/>
        <w:t xml:space="preserve">geen hij ziet, of in hetgeen hij wil, maar leven hebben </w:t>
      </w:r>
      <w:r>
        <w:rPr>
          <w:lang w:eastAsia="en-US"/>
        </w:rPr>
        <w:t>i</w:t>
      </w:r>
      <w:r w:rsidR="00D75FC1" w:rsidRPr="0002733A">
        <w:rPr>
          <w:lang w:eastAsia="en-US"/>
        </w:rPr>
        <w:t xml:space="preserve">n hetgeen hij niet </w:t>
      </w:r>
      <w:r>
        <w:rPr>
          <w:lang w:eastAsia="en-US"/>
        </w:rPr>
        <w:t>z</w:t>
      </w:r>
      <w:r w:rsidR="00D75FC1" w:rsidRPr="0002733A">
        <w:rPr>
          <w:lang w:eastAsia="en-US"/>
        </w:rPr>
        <w:t>iet en hetgeen Gods Wil is.</w:t>
      </w:r>
      <w:r w:rsidR="00D75FC1">
        <w:rPr>
          <w:lang w:eastAsia="en-US"/>
        </w:rPr>
        <w:t xml:space="preserve"> En</w:t>
      </w:r>
      <w:r w:rsidR="00D75FC1" w:rsidRPr="0002733A">
        <w:rPr>
          <w:lang w:eastAsia="en-US"/>
        </w:rPr>
        <w:t xml:space="preserve"> dat </w:t>
      </w:r>
      <w:r>
        <w:rPr>
          <w:lang w:eastAsia="en-US"/>
        </w:rPr>
        <w:t>l</w:t>
      </w:r>
      <w:r w:rsidR="00D75FC1" w:rsidRPr="0002733A">
        <w:rPr>
          <w:lang w:eastAsia="en-US"/>
        </w:rPr>
        <w:t>even is het geloof. En wie God</w:t>
      </w:r>
      <w:r>
        <w:rPr>
          <w:lang w:eastAsia="en-US"/>
        </w:rPr>
        <w:t xml:space="preserve"> </w:t>
      </w:r>
      <w:r w:rsidR="00D75FC1" w:rsidRPr="0002733A">
        <w:rPr>
          <w:lang w:eastAsia="en-US"/>
        </w:rPr>
        <w:t>gelooft in het ene, gelooft Hem ook in het andere; juist dan als hij zich niet bij machte ge</w:t>
      </w:r>
      <w:r w:rsidR="00D75FC1" w:rsidRPr="0002733A">
        <w:rPr>
          <w:lang w:eastAsia="en-US"/>
        </w:rPr>
        <w:softHyphen/>
        <w:t>voelt om iets te gelove</w:t>
      </w:r>
      <w:r>
        <w:rPr>
          <w:lang w:eastAsia="en-US"/>
        </w:rPr>
        <w:t>n</w:t>
      </w:r>
      <w:r w:rsidR="00D75FC1" w:rsidRPr="0002733A">
        <w:rPr>
          <w:lang w:eastAsia="en-US"/>
        </w:rPr>
        <w:t xml:space="preserve"> van hetgeen hij niet ziet, maar de overmacht van hetgeen hij ziet als een tienduizendtal vijanden zich om hem heen gelegerd heeft.</w:t>
      </w:r>
    </w:p>
    <w:p w14:paraId="693791A5" w14:textId="77777777" w:rsidR="00D75FC1" w:rsidRPr="0002733A" w:rsidRDefault="00D75FC1" w:rsidP="00D75FC1">
      <w:pPr>
        <w:jc w:val="both"/>
        <w:rPr>
          <w:lang w:eastAsia="en-US"/>
        </w:rPr>
      </w:pPr>
      <w:r w:rsidRPr="0002733A">
        <w:rPr>
          <w:lang w:eastAsia="en-US"/>
        </w:rPr>
        <w:t xml:space="preserve">De zonde zal over </w:t>
      </w:r>
      <w:r w:rsidR="002111B8">
        <w:rPr>
          <w:lang w:eastAsia="en-US"/>
        </w:rPr>
        <w:t>u</w:t>
      </w:r>
      <w:r w:rsidRPr="0002733A">
        <w:rPr>
          <w:lang w:eastAsia="en-US"/>
        </w:rPr>
        <w:t xml:space="preserve"> geen heerschappij voeren. Is het dat u gelovende zijt, dan bent u onder genade, niet dat u daarom onder genade </w:t>
      </w:r>
      <w:r w:rsidR="002111B8">
        <w:rPr>
          <w:lang w:eastAsia="en-US"/>
        </w:rPr>
        <w:t>ben</w:t>
      </w:r>
      <w:r w:rsidRPr="0002733A">
        <w:rPr>
          <w:lang w:eastAsia="en-US"/>
        </w:rPr>
        <w:t>t, omdat u gelooft, maar wie onder genade is, ontvangt er besef van</w:t>
      </w:r>
      <w:r w:rsidR="002111B8">
        <w:rPr>
          <w:lang w:eastAsia="en-US"/>
        </w:rPr>
        <w:t>;</w:t>
      </w:r>
      <w:r w:rsidRPr="0002733A">
        <w:rPr>
          <w:lang w:eastAsia="en-US"/>
        </w:rPr>
        <w:t xml:space="preserve"> en wie genade be</w:t>
      </w:r>
      <w:r w:rsidRPr="0002733A">
        <w:rPr>
          <w:lang w:eastAsia="en-US"/>
        </w:rPr>
        <w:softHyphen/>
        <w:t>seft, sluit zichzelf en eigen doen buiten en prijst de inge</w:t>
      </w:r>
      <w:r w:rsidRPr="0002733A">
        <w:rPr>
          <w:lang w:eastAsia="en-US"/>
        </w:rPr>
        <w:softHyphen/>
        <w:t xml:space="preserve">wanden van de eeuwige </w:t>
      </w:r>
      <w:r>
        <w:rPr>
          <w:lang w:eastAsia="en-US"/>
        </w:rPr>
        <w:t>ontferming</w:t>
      </w:r>
      <w:r w:rsidR="002111B8">
        <w:rPr>
          <w:lang w:eastAsia="en-US"/>
        </w:rPr>
        <w:t>. E</w:t>
      </w:r>
      <w:r w:rsidRPr="0002733A">
        <w:rPr>
          <w:lang w:eastAsia="en-US"/>
        </w:rPr>
        <w:t xml:space="preserve">n wie die prijst erkent dat hij mens en de zonde </w:t>
      </w:r>
      <w:r w:rsidR="00CF0669">
        <w:rPr>
          <w:lang w:eastAsia="en-US"/>
        </w:rPr>
        <w:t>éé</w:t>
      </w:r>
      <w:r w:rsidRPr="0002733A">
        <w:rPr>
          <w:lang w:eastAsia="en-US"/>
        </w:rPr>
        <w:t>n zijn, en wie dat erkent, over die kan de zonde geen heerschappij voeren. Niet omdat hij genade erkent, maar omdat de genade daar heerst waar een uitgeteerd licht is, waar men geen leven meer kan vinden</w:t>
      </w:r>
      <w:r w:rsidR="00CF0669">
        <w:rPr>
          <w:lang w:eastAsia="en-US"/>
        </w:rPr>
        <w:t xml:space="preserve"> </w:t>
      </w:r>
      <w:r w:rsidRPr="0002733A">
        <w:rPr>
          <w:lang w:eastAsia="en-US"/>
        </w:rPr>
        <w:t xml:space="preserve">in eigen hand, waar het uit, en op, en er aan is met de mens en al zijn vroomheid. En waar het zo </w:t>
      </w:r>
      <w:r w:rsidR="00CF0669">
        <w:rPr>
          <w:lang w:eastAsia="en-US"/>
        </w:rPr>
        <w:t xml:space="preserve">is, </w:t>
      </w:r>
      <w:r w:rsidRPr="0002733A">
        <w:rPr>
          <w:lang w:eastAsia="en-US"/>
        </w:rPr>
        <w:t>daar liegt iemand niet van</w:t>
      </w:r>
      <w:r w:rsidR="00CF0669">
        <w:rPr>
          <w:lang w:eastAsia="en-US"/>
        </w:rPr>
        <w:t xml:space="preserve"> de zonde, </w:t>
      </w:r>
      <w:r w:rsidRPr="0002733A">
        <w:rPr>
          <w:lang w:eastAsia="en-US"/>
        </w:rPr>
        <w:t>dat hij ze haat of schuwt. Want hij heeft erkend, dat hij ze zelf opzocht en liefhad en liefheeft, waar de zonde zelf hem wat rust liet. Welke zonde? Het is al</w:t>
      </w:r>
      <w:r w:rsidR="00CF0669">
        <w:rPr>
          <w:lang w:eastAsia="en-US"/>
        </w:rPr>
        <w:t>les</w:t>
      </w:r>
      <w:r w:rsidRPr="0002733A">
        <w:rPr>
          <w:lang w:eastAsia="en-US"/>
        </w:rPr>
        <w:t xml:space="preserve"> zonde wat onze zinnen waarnemen, wat onze ogen zien, onze oren horen, waarop ons </w:t>
      </w:r>
      <w:r>
        <w:rPr>
          <w:lang w:eastAsia="en-US"/>
        </w:rPr>
        <w:t>lichaam</w:t>
      </w:r>
      <w:r w:rsidRPr="0002733A">
        <w:rPr>
          <w:lang w:eastAsia="en-US"/>
        </w:rPr>
        <w:t xml:space="preserve"> en ledematen, om het te zien, te tasten en te hebben, op uit zijn. En dat het al zonde is, ko</w:t>
      </w:r>
      <w:r w:rsidR="00CF0669">
        <w:rPr>
          <w:lang w:eastAsia="en-US"/>
        </w:rPr>
        <w:t>m</w:t>
      </w:r>
      <w:r w:rsidRPr="0002733A">
        <w:rPr>
          <w:lang w:eastAsia="en-US"/>
        </w:rPr>
        <w:t>t uit de mens zelf</w:t>
      </w:r>
      <w:r>
        <w:rPr>
          <w:lang w:eastAsia="en-US"/>
        </w:rPr>
        <w:t xml:space="preserve"> </w:t>
      </w:r>
      <w:r w:rsidRPr="0002733A">
        <w:rPr>
          <w:lang w:eastAsia="en-US"/>
        </w:rPr>
        <w:t>voort, zo ons gehele we</w:t>
      </w:r>
      <w:r w:rsidRPr="0002733A">
        <w:rPr>
          <w:lang w:eastAsia="en-US"/>
        </w:rPr>
        <w:softHyphen/>
        <w:t>zen, ons zijn, ons bestaan, zoals wij denken, overleggen, handelen, wandelen, zoals wij onze behoeften hebben en die vervuld willen hebben; ons gehele weefsel en innigste ik, afzichtelijk jegens God, afzichtelijk jegens onszelf en onze naaste, dat is al zonde, dat alles</w:t>
      </w:r>
      <w:r w:rsidR="00CF0669">
        <w:rPr>
          <w:lang w:eastAsia="en-US"/>
        </w:rPr>
        <w:t>!</w:t>
      </w:r>
      <w:r w:rsidRPr="0002733A">
        <w:rPr>
          <w:lang w:eastAsia="en-US"/>
        </w:rPr>
        <w:t xml:space="preserve"> </w:t>
      </w:r>
    </w:p>
    <w:p w14:paraId="13DB65CC" w14:textId="77777777" w:rsidR="00D75FC1" w:rsidRPr="0002733A" w:rsidRDefault="00D75FC1" w:rsidP="00D75FC1">
      <w:pPr>
        <w:jc w:val="both"/>
        <w:rPr>
          <w:lang w:eastAsia="en-US"/>
        </w:rPr>
      </w:pPr>
      <w:r w:rsidRPr="0002733A">
        <w:rPr>
          <w:lang w:eastAsia="en-US"/>
        </w:rPr>
        <w:t xml:space="preserve">Zonde zal over </w:t>
      </w:r>
      <w:r w:rsidR="00CF0669">
        <w:rPr>
          <w:lang w:eastAsia="en-US"/>
        </w:rPr>
        <w:t>u</w:t>
      </w:r>
      <w:r w:rsidRPr="0002733A">
        <w:rPr>
          <w:lang w:eastAsia="en-US"/>
        </w:rPr>
        <w:t xml:space="preserve"> geen heerschappij hebben; zal </w:t>
      </w:r>
      <w:r w:rsidR="00CF0669">
        <w:rPr>
          <w:lang w:eastAsia="en-US"/>
        </w:rPr>
        <w:t>u</w:t>
      </w:r>
      <w:r w:rsidRPr="0002733A">
        <w:rPr>
          <w:lang w:eastAsia="en-US"/>
        </w:rPr>
        <w:t xml:space="preserve"> niet leiden, regeren, besturen, dringen en brengen kunnen tot hetgeen niet naar God is, tot hetgeen anti</w:t>
      </w:r>
      <w:r w:rsidR="00CF0669">
        <w:rPr>
          <w:lang w:eastAsia="en-US"/>
        </w:rPr>
        <w:t xml:space="preserve"> </w:t>
      </w:r>
      <w:r>
        <w:rPr>
          <w:lang w:eastAsia="en-US"/>
        </w:rPr>
        <w:t>Christus</w:t>
      </w:r>
      <w:r w:rsidRPr="0002733A">
        <w:rPr>
          <w:lang w:eastAsia="en-US"/>
        </w:rPr>
        <w:t xml:space="preserve"> is, tot hetgeen tegen de </w:t>
      </w:r>
      <w:r>
        <w:rPr>
          <w:lang w:eastAsia="en-US"/>
        </w:rPr>
        <w:t>eeuwige</w:t>
      </w:r>
      <w:r w:rsidRPr="0002733A">
        <w:rPr>
          <w:lang w:eastAsia="en-US"/>
        </w:rPr>
        <w:t xml:space="preserve"> Geest is. Toen de Heere was opgestaan zei de Engel:</w:t>
      </w:r>
      <w:r w:rsidR="00CF0669">
        <w:rPr>
          <w:lang w:eastAsia="en-US"/>
        </w:rPr>
        <w:t xml:space="preserve"> </w:t>
      </w:r>
      <w:r>
        <w:rPr>
          <w:lang w:eastAsia="en-US"/>
        </w:rPr>
        <w:t>”</w:t>
      </w:r>
      <w:r w:rsidRPr="0002733A">
        <w:rPr>
          <w:lang w:eastAsia="en-US"/>
        </w:rPr>
        <w:t xml:space="preserve">Hij gaat </w:t>
      </w:r>
      <w:r w:rsidR="00CF0669">
        <w:rPr>
          <w:lang w:eastAsia="en-US"/>
        </w:rPr>
        <w:t xml:space="preserve">u </w:t>
      </w:r>
      <w:r w:rsidRPr="0002733A">
        <w:rPr>
          <w:lang w:eastAsia="en-US"/>
        </w:rPr>
        <w:t xml:space="preserve">voor naar </w:t>
      </w:r>
      <w:r w:rsidR="00CF0669" w:rsidRPr="0002733A">
        <w:rPr>
          <w:lang w:eastAsia="en-US"/>
        </w:rPr>
        <w:t>Galiléa</w:t>
      </w:r>
      <w:r w:rsidRPr="0002733A">
        <w:rPr>
          <w:lang w:eastAsia="en-US"/>
        </w:rPr>
        <w:t xml:space="preserve">, daar zult </w:t>
      </w:r>
      <w:r w:rsidR="00CF0669">
        <w:rPr>
          <w:lang w:eastAsia="en-US"/>
        </w:rPr>
        <w:t>gij</w:t>
      </w:r>
      <w:r w:rsidRPr="0002733A">
        <w:rPr>
          <w:lang w:eastAsia="en-US"/>
        </w:rPr>
        <w:t xml:space="preserve"> Hem zien.” De Engel zegt niet</w:t>
      </w:r>
      <w:r>
        <w:rPr>
          <w:lang w:eastAsia="en-US"/>
        </w:rPr>
        <w:t xml:space="preserve"> </w:t>
      </w:r>
      <w:r w:rsidRPr="0002733A">
        <w:rPr>
          <w:lang w:eastAsia="en-US"/>
        </w:rPr>
        <w:t>naar Jeruzalem, de heilige stad</w:t>
      </w:r>
      <w:r w:rsidR="00CF0669">
        <w:rPr>
          <w:lang w:eastAsia="en-US"/>
        </w:rPr>
        <w:t>; hij zegt niet: naar de Tempel;</w:t>
      </w:r>
      <w:r w:rsidRPr="0002733A">
        <w:rPr>
          <w:lang w:eastAsia="en-US"/>
        </w:rPr>
        <w:t xml:space="preserve"> maar hij zegt: </w:t>
      </w:r>
      <w:r w:rsidRPr="00CF0669">
        <w:rPr>
          <w:i/>
          <w:lang w:eastAsia="en-US"/>
        </w:rPr>
        <w:t xml:space="preserve">naar </w:t>
      </w:r>
      <w:r w:rsidR="00CF0669" w:rsidRPr="00CF0669">
        <w:rPr>
          <w:i/>
          <w:lang w:eastAsia="en-US"/>
        </w:rPr>
        <w:t>Galiléa</w:t>
      </w:r>
      <w:r w:rsidRPr="00CF0669">
        <w:rPr>
          <w:i/>
          <w:lang w:eastAsia="en-US"/>
        </w:rPr>
        <w:t>.</w:t>
      </w:r>
      <w:r w:rsidRPr="0002733A">
        <w:rPr>
          <w:lang w:eastAsia="en-US"/>
        </w:rPr>
        <w:t xml:space="preserve"> Dat was bij de Oude (de wet zijnde in Judea) zulk een verachtelijk land, dat </w:t>
      </w:r>
      <w:r w:rsidR="00CF0669" w:rsidRPr="0002733A">
        <w:rPr>
          <w:lang w:eastAsia="en-US"/>
        </w:rPr>
        <w:t>Galiléa</w:t>
      </w:r>
      <w:r w:rsidRPr="0002733A">
        <w:rPr>
          <w:lang w:eastAsia="en-US"/>
        </w:rPr>
        <w:t xml:space="preserve">, dat </w:t>
      </w:r>
      <w:r w:rsidR="00CF0669" w:rsidRPr="0002733A">
        <w:rPr>
          <w:lang w:eastAsia="en-US"/>
        </w:rPr>
        <w:t>Galiléa</w:t>
      </w:r>
      <w:r w:rsidRPr="0002733A">
        <w:rPr>
          <w:lang w:eastAsia="en-US"/>
        </w:rPr>
        <w:t xml:space="preserve"> </w:t>
      </w:r>
      <w:r w:rsidR="00CF0669">
        <w:rPr>
          <w:lang w:eastAsia="en-US"/>
        </w:rPr>
        <w:t>der</w:t>
      </w:r>
      <w:r w:rsidRPr="0002733A">
        <w:rPr>
          <w:lang w:eastAsia="en-US"/>
        </w:rPr>
        <w:t xml:space="preserve"> heidenen, dat, zo zij er eens kwa</w:t>
      </w:r>
      <w:r w:rsidRPr="0002733A">
        <w:rPr>
          <w:lang w:eastAsia="en-US"/>
        </w:rPr>
        <w:softHyphen/>
        <w:t>men, zij bij hun terugkomst zich de klederen en zich</w:t>
      </w:r>
      <w:r w:rsidRPr="0002733A">
        <w:rPr>
          <w:lang w:eastAsia="en-US"/>
        </w:rPr>
        <w:softHyphen/>
        <w:t>zelf wasten, zich heiligden. Dat land was voor de ogen, voor hetgeen men zag, veracht, maar God had het heerlijk gemaakt</w:t>
      </w:r>
      <w:r w:rsidR="00CF0669">
        <w:rPr>
          <w:lang w:eastAsia="en-US"/>
        </w:rPr>
        <w:t>. En</w:t>
      </w:r>
      <w:r w:rsidRPr="0002733A">
        <w:rPr>
          <w:lang w:eastAsia="en-US"/>
        </w:rPr>
        <w:t xml:space="preserve"> wat voor de ogen heerlijk was, dat Jeruzalem, was bij God veracht, versmaad, omdat het Zijn verbond teniet gemaakt had; dat was zonde.</w:t>
      </w:r>
    </w:p>
    <w:p w14:paraId="62DD0A70" w14:textId="77777777" w:rsidR="00D75FC1" w:rsidRPr="0002733A" w:rsidRDefault="00D75FC1" w:rsidP="00D75FC1">
      <w:pPr>
        <w:jc w:val="both"/>
        <w:rPr>
          <w:lang w:eastAsia="en-US"/>
        </w:rPr>
      </w:pPr>
      <w:r w:rsidRPr="0002733A">
        <w:rPr>
          <w:lang w:eastAsia="en-US"/>
        </w:rPr>
        <w:t xml:space="preserve">Nu loopt alles naar Jeruzalem, omdat daar het Heilige </w:t>
      </w:r>
      <w:r w:rsidR="00CF0669">
        <w:rPr>
          <w:lang w:eastAsia="en-US"/>
        </w:rPr>
        <w:t>der</w:t>
      </w:r>
      <w:r w:rsidRPr="0002733A">
        <w:rPr>
          <w:lang w:eastAsia="en-US"/>
        </w:rPr>
        <w:t xml:space="preserve"> Heiligen is en bidt voor een voorhangsel, dat door Pries</w:t>
      </w:r>
      <w:r w:rsidRPr="0002733A">
        <w:rPr>
          <w:lang w:eastAsia="en-US"/>
        </w:rPr>
        <w:softHyphen/>
        <w:t>ters weer samen gena</w:t>
      </w:r>
      <w:r>
        <w:rPr>
          <w:lang w:eastAsia="en-US"/>
        </w:rPr>
        <w:t>a</w:t>
      </w:r>
      <w:r w:rsidR="00CF0669">
        <w:rPr>
          <w:lang w:eastAsia="en-US"/>
        </w:rPr>
        <w:t>i</w:t>
      </w:r>
      <w:r w:rsidRPr="0002733A">
        <w:rPr>
          <w:lang w:eastAsia="en-US"/>
        </w:rPr>
        <w:t>d is, om een stukje zilver, onder de naam om Gods wil, en de dierbaarsten gaan soms ook en lopen ook om het kort genot van de zonde. En men ziet er gaan</w:t>
      </w:r>
      <w:r>
        <w:rPr>
          <w:lang w:eastAsia="en-US"/>
        </w:rPr>
        <w:t xml:space="preserve">, ja, </w:t>
      </w:r>
      <w:r w:rsidRPr="0002733A">
        <w:rPr>
          <w:lang w:eastAsia="en-US"/>
        </w:rPr>
        <w:t>zelfs de hardsthorenden gaan er ook heen</w:t>
      </w:r>
      <w:r>
        <w:rPr>
          <w:lang w:eastAsia="en-US"/>
        </w:rPr>
        <w:t>. Zo</w:t>
      </w:r>
      <w:r w:rsidRPr="0002733A">
        <w:rPr>
          <w:lang w:eastAsia="en-US"/>
        </w:rPr>
        <w:t xml:space="preserve"> is de gehele wereld en alles wat men ziet, zonde.</w:t>
      </w:r>
    </w:p>
    <w:p w14:paraId="54E667E4" w14:textId="77777777" w:rsidR="00CF0669" w:rsidRDefault="00D75FC1" w:rsidP="00D75FC1">
      <w:pPr>
        <w:jc w:val="both"/>
        <w:rPr>
          <w:lang w:eastAsia="en-US"/>
        </w:rPr>
      </w:pPr>
      <w:r w:rsidRPr="0002733A">
        <w:rPr>
          <w:lang w:eastAsia="en-US"/>
        </w:rPr>
        <w:t>Maar u zult niet ook gaan om een stukje zilver, en dat</w:t>
      </w:r>
      <w:r>
        <w:rPr>
          <w:lang w:eastAsia="en-US"/>
        </w:rPr>
        <w:t xml:space="preserve"> al </w:t>
      </w:r>
      <w:r w:rsidRPr="0002733A">
        <w:rPr>
          <w:lang w:eastAsia="en-US"/>
        </w:rPr>
        <w:t xml:space="preserve">gaan, dat wandelen naar vlees en dat vroom zijn en dat schijnheilige wezen en dat zich handhaven tegen de waarheid, en van </w:t>
      </w:r>
      <w:r w:rsidR="00CF0669" w:rsidRPr="0002733A">
        <w:rPr>
          <w:lang w:eastAsia="en-US"/>
        </w:rPr>
        <w:t>wat</w:t>
      </w:r>
      <w:r w:rsidRPr="0002733A">
        <w:rPr>
          <w:lang w:eastAsia="en-US"/>
        </w:rPr>
        <w:t xml:space="preserve"> men toch niet is, en</w:t>
      </w:r>
      <w:r>
        <w:rPr>
          <w:lang w:eastAsia="en-US"/>
        </w:rPr>
        <w:t xml:space="preserve"> al</w:t>
      </w:r>
      <w:r w:rsidR="00CF0669">
        <w:rPr>
          <w:lang w:eastAsia="en-US"/>
        </w:rPr>
        <w:t>le</w:t>
      </w:r>
      <w:r>
        <w:rPr>
          <w:lang w:eastAsia="en-US"/>
        </w:rPr>
        <w:t xml:space="preserve"> </w:t>
      </w:r>
      <w:r w:rsidRPr="0002733A">
        <w:rPr>
          <w:lang w:eastAsia="en-US"/>
        </w:rPr>
        <w:t xml:space="preserve">werken des vleses daaruit voortkomende, dat alles zal over </w:t>
      </w:r>
      <w:r w:rsidR="00CF0669">
        <w:rPr>
          <w:lang w:eastAsia="en-US"/>
        </w:rPr>
        <w:t>u</w:t>
      </w:r>
      <w:r w:rsidRPr="0002733A">
        <w:rPr>
          <w:lang w:eastAsia="en-US"/>
        </w:rPr>
        <w:t xml:space="preserve"> geen heerschappij voeren, </w:t>
      </w:r>
      <w:r w:rsidRPr="00CF0669">
        <w:rPr>
          <w:i/>
          <w:lang w:eastAsia="en-US"/>
        </w:rPr>
        <w:t xml:space="preserve">zal over </w:t>
      </w:r>
      <w:r w:rsidR="00CF0669" w:rsidRPr="00CF0669">
        <w:rPr>
          <w:i/>
          <w:lang w:eastAsia="en-US"/>
        </w:rPr>
        <w:t>u</w:t>
      </w:r>
      <w:r w:rsidRPr="00CF0669">
        <w:rPr>
          <w:i/>
          <w:lang w:eastAsia="en-US"/>
        </w:rPr>
        <w:t xml:space="preserve"> niet heersen,</w:t>
      </w:r>
      <w:r w:rsidRPr="0002733A">
        <w:rPr>
          <w:lang w:eastAsia="en-US"/>
        </w:rPr>
        <w:t xml:space="preserve"> zegt de Apostel. Want u </w:t>
      </w:r>
      <w:r w:rsidR="00CF0669">
        <w:rPr>
          <w:lang w:eastAsia="en-US"/>
        </w:rPr>
        <w:t>ben</w:t>
      </w:r>
      <w:r w:rsidRPr="0002733A">
        <w:rPr>
          <w:lang w:eastAsia="en-US"/>
        </w:rPr>
        <w:t>t niet onder de wet. Het is geen dwin</w:t>
      </w:r>
      <w:r w:rsidRPr="0002733A">
        <w:rPr>
          <w:lang w:eastAsia="en-US"/>
        </w:rPr>
        <w:softHyphen/>
        <w:t xml:space="preserve">gen en dringen, geen </w:t>
      </w:r>
      <w:r w:rsidR="00CF0669">
        <w:rPr>
          <w:lang w:eastAsia="en-US"/>
        </w:rPr>
        <w:t>‘</w:t>
      </w:r>
      <w:r w:rsidRPr="0002733A">
        <w:rPr>
          <w:lang w:eastAsia="en-US"/>
        </w:rPr>
        <w:t>u moet zo wezen en zien hoe u het wordt, u moet dat doen en zien hoe u het afkrijgt</w:t>
      </w:r>
      <w:r w:rsidR="00CF0669">
        <w:rPr>
          <w:lang w:eastAsia="en-US"/>
        </w:rPr>
        <w:t>’</w:t>
      </w:r>
      <w:r w:rsidRPr="0002733A">
        <w:rPr>
          <w:lang w:eastAsia="en-US"/>
        </w:rPr>
        <w:t>. Het is geen grommen van de donders, geen stoten hierheen, daar</w:t>
      </w:r>
      <w:r w:rsidRPr="0002733A">
        <w:rPr>
          <w:lang w:eastAsia="en-US"/>
        </w:rPr>
        <w:softHyphen/>
        <w:t>heen, geen zó is het niet, en zo deugt het ook niet waar</w:t>
      </w:r>
      <w:r w:rsidRPr="0002733A">
        <w:rPr>
          <w:lang w:eastAsia="en-US"/>
        </w:rPr>
        <w:softHyphen/>
        <w:t xml:space="preserve">onder u </w:t>
      </w:r>
      <w:r w:rsidR="00CF0669">
        <w:rPr>
          <w:lang w:eastAsia="en-US"/>
        </w:rPr>
        <w:t>bent. H</w:t>
      </w:r>
      <w:r w:rsidRPr="0002733A">
        <w:rPr>
          <w:lang w:eastAsia="en-US"/>
        </w:rPr>
        <w:t>et is geen stand van: nu moet er nog dit geda</w:t>
      </w:r>
      <w:r w:rsidR="00CF0669">
        <w:rPr>
          <w:lang w:eastAsia="en-US"/>
        </w:rPr>
        <w:t>an</w:t>
      </w:r>
      <w:r w:rsidRPr="0002733A">
        <w:rPr>
          <w:lang w:eastAsia="en-US"/>
        </w:rPr>
        <w:t xml:space="preserve"> worden, nu dat nog; geen stand van akeligheid, bang</w:t>
      </w:r>
      <w:r w:rsidRPr="0002733A">
        <w:rPr>
          <w:lang w:eastAsia="en-US"/>
        </w:rPr>
        <w:softHyphen/>
        <w:t xml:space="preserve">heid, vreze, van een knechtelijke ziel, alsof u het op </w:t>
      </w:r>
      <w:r w:rsidR="00CF0669">
        <w:rPr>
          <w:lang w:eastAsia="en-US"/>
        </w:rPr>
        <w:t>u</w:t>
      </w:r>
      <w:r w:rsidRPr="0002733A">
        <w:rPr>
          <w:lang w:eastAsia="en-US"/>
        </w:rPr>
        <w:t xml:space="preserve"> geno</w:t>
      </w:r>
      <w:r w:rsidRPr="0002733A">
        <w:rPr>
          <w:lang w:eastAsia="en-US"/>
        </w:rPr>
        <w:softHyphen/>
        <w:t xml:space="preserve">men had </w:t>
      </w:r>
      <w:r>
        <w:rPr>
          <w:lang w:eastAsia="en-US"/>
        </w:rPr>
        <w:t>“</w:t>
      </w:r>
      <w:r w:rsidRPr="0002733A">
        <w:rPr>
          <w:lang w:eastAsia="en-US"/>
        </w:rPr>
        <w:t xml:space="preserve">alles wat de Heere gezegd heeft dat zullen wij doen,” waaronder u </w:t>
      </w:r>
      <w:r w:rsidR="00CF0669">
        <w:rPr>
          <w:lang w:eastAsia="en-US"/>
        </w:rPr>
        <w:t>leef</w:t>
      </w:r>
      <w:r w:rsidRPr="0002733A">
        <w:rPr>
          <w:lang w:eastAsia="en-US"/>
        </w:rPr>
        <w:t xml:space="preserve">t. </w:t>
      </w:r>
      <w:r w:rsidR="00CF0669">
        <w:rPr>
          <w:lang w:eastAsia="en-US"/>
        </w:rPr>
        <w:t>U</w:t>
      </w:r>
      <w:r w:rsidRPr="0002733A">
        <w:rPr>
          <w:lang w:eastAsia="en-US"/>
        </w:rPr>
        <w:t xml:space="preserve"> </w:t>
      </w:r>
      <w:r w:rsidR="00CF0669">
        <w:rPr>
          <w:lang w:eastAsia="en-US"/>
        </w:rPr>
        <w:t>ben</w:t>
      </w:r>
      <w:r w:rsidRPr="0002733A">
        <w:rPr>
          <w:lang w:eastAsia="en-US"/>
        </w:rPr>
        <w:t xml:space="preserve">t niet daartoe geroepen om het daar te stellen wat God wil, gelijk het hart dat van hoogmoed niet breken wil volhoudt, onder geveinsdheid van </w:t>
      </w:r>
      <w:r>
        <w:rPr>
          <w:lang w:eastAsia="en-US"/>
        </w:rPr>
        <w:t>Evangelie</w:t>
      </w:r>
      <w:r w:rsidRPr="0002733A">
        <w:rPr>
          <w:lang w:eastAsia="en-US"/>
        </w:rPr>
        <w:t xml:space="preserve"> en geesteskracht</w:t>
      </w:r>
      <w:r w:rsidR="00CF0669">
        <w:rPr>
          <w:lang w:eastAsia="en-US"/>
        </w:rPr>
        <w:t>;</w:t>
      </w:r>
      <w:r w:rsidRPr="0002733A">
        <w:rPr>
          <w:lang w:eastAsia="en-US"/>
        </w:rPr>
        <w:t xml:space="preserve"> </w:t>
      </w:r>
      <w:r w:rsidRPr="00CF0669">
        <w:rPr>
          <w:i/>
          <w:lang w:eastAsia="en-US"/>
        </w:rPr>
        <w:t xml:space="preserve">maar u </w:t>
      </w:r>
      <w:r w:rsidR="00CF0669" w:rsidRPr="00CF0669">
        <w:rPr>
          <w:i/>
          <w:lang w:eastAsia="en-US"/>
        </w:rPr>
        <w:t>ben</w:t>
      </w:r>
      <w:r w:rsidRPr="00CF0669">
        <w:rPr>
          <w:i/>
          <w:lang w:eastAsia="en-US"/>
        </w:rPr>
        <w:t>t onder genade.</w:t>
      </w:r>
      <w:r w:rsidRPr="0002733A">
        <w:rPr>
          <w:lang w:eastAsia="en-US"/>
        </w:rPr>
        <w:t xml:space="preserve"> </w:t>
      </w:r>
    </w:p>
    <w:p w14:paraId="262C83AD" w14:textId="77777777" w:rsidR="00CF0669" w:rsidRDefault="00D75FC1" w:rsidP="00D75FC1">
      <w:pPr>
        <w:jc w:val="both"/>
        <w:rPr>
          <w:lang w:eastAsia="en-US"/>
        </w:rPr>
      </w:pPr>
      <w:r w:rsidRPr="0002733A">
        <w:rPr>
          <w:lang w:eastAsia="en-US"/>
        </w:rPr>
        <w:t>Dat is ee</w:t>
      </w:r>
      <w:r w:rsidR="00CF0669">
        <w:rPr>
          <w:lang w:eastAsia="en-US"/>
        </w:rPr>
        <w:t>n</w:t>
      </w:r>
      <w:r w:rsidRPr="0002733A">
        <w:rPr>
          <w:lang w:eastAsia="en-US"/>
        </w:rPr>
        <w:t xml:space="preserve"> zoete heerschappij, een liefel</w:t>
      </w:r>
      <w:r w:rsidR="00CF0669">
        <w:rPr>
          <w:lang w:eastAsia="en-US"/>
        </w:rPr>
        <w:t>ijk geweld, een macht van de te</w:t>
      </w:r>
      <w:r w:rsidRPr="0002733A">
        <w:rPr>
          <w:lang w:eastAsia="en-US"/>
        </w:rPr>
        <w:t xml:space="preserve">erheid, van </w:t>
      </w:r>
      <w:r w:rsidR="00CF0669">
        <w:rPr>
          <w:lang w:eastAsia="en-US"/>
        </w:rPr>
        <w:t xml:space="preserve"> ontfermens, van trouw</w:t>
      </w:r>
      <w:r w:rsidRPr="0002733A">
        <w:rPr>
          <w:lang w:eastAsia="en-US"/>
        </w:rPr>
        <w:t xml:space="preserve">, van de zorg tot in de kleinste dingen. Niets verdienen, toch alles hebben; niets verdiend hebbende, toch alles krijgende; niet bij machte om iets te nemen, toch alles ontvangende; niet werkende om genade te krijgen, maar genade en geen werk. Alleen halve genade? Nee, maar genade, die de tegenstand tegen de genade overweldigt. Genade, die, </w:t>
      </w:r>
      <w:r w:rsidR="00CF0669">
        <w:rPr>
          <w:lang w:eastAsia="en-US"/>
        </w:rPr>
        <w:t>niettegenstaande de misse</w:t>
      </w:r>
      <w:r w:rsidR="00CF0669">
        <w:rPr>
          <w:lang w:eastAsia="en-US"/>
        </w:rPr>
        <w:softHyphen/>
        <w:t>lijke</w:t>
      </w:r>
      <w:r w:rsidRPr="0002733A">
        <w:rPr>
          <w:lang w:eastAsia="en-US"/>
        </w:rPr>
        <w:t xml:space="preserve"> afkeer er tegen, om genade leert roepen; genade, die nie</w:t>
      </w:r>
      <w:r w:rsidR="00CF0669">
        <w:rPr>
          <w:lang w:eastAsia="en-US"/>
        </w:rPr>
        <w:t>ts weigert, maar alles geeft te-geefs. E</w:t>
      </w:r>
      <w:r w:rsidRPr="0002733A">
        <w:rPr>
          <w:lang w:eastAsia="en-US"/>
        </w:rPr>
        <w:t xml:space="preserve">en </w:t>
      </w:r>
      <w:r>
        <w:rPr>
          <w:lang w:eastAsia="en-US"/>
        </w:rPr>
        <w:t>“</w:t>
      </w:r>
      <w:r w:rsidRPr="0002733A">
        <w:rPr>
          <w:lang w:eastAsia="en-US"/>
        </w:rPr>
        <w:t xml:space="preserve">zijn” bij God in </w:t>
      </w:r>
      <w:r w:rsidR="00CF0669">
        <w:rPr>
          <w:lang w:eastAsia="en-US"/>
        </w:rPr>
        <w:t>Z</w:t>
      </w:r>
      <w:r w:rsidRPr="0002733A">
        <w:rPr>
          <w:lang w:eastAsia="en-US"/>
        </w:rPr>
        <w:t xml:space="preserve">ijn heerlijkheid en in de overvloed </w:t>
      </w:r>
      <w:r w:rsidR="00CF0669">
        <w:rPr>
          <w:lang w:eastAsia="en-US"/>
        </w:rPr>
        <w:t xml:space="preserve">van </w:t>
      </w:r>
      <w:r w:rsidRPr="0002733A">
        <w:rPr>
          <w:lang w:eastAsia="en-US"/>
        </w:rPr>
        <w:t>Zijn heil; om</w:t>
      </w:r>
      <w:r w:rsidR="00CF0669">
        <w:rPr>
          <w:lang w:eastAsia="en-US"/>
        </w:rPr>
        <w:t>-</w:t>
      </w:r>
      <w:r w:rsidRPr="0002733A">
        <w:rPr>
          <w:lang w:eastAsia="en-US"/>
        </w:rPr>
        <w:t xml:space="preserve">niet in </w:t>
      </w:r>
      <w:r w:rsidR="00CF0669">
        <w:rPr>
          <w:lang w:eastAsia="en-US"/>
        </w:rPr>
        <w:t>Zijn Gezalfde</w:t>
      </w:r>
      <w:r w:rsidRPr="0002733A">
        <w:rPr>
          <w:lang w:eastAsia="en-US"/>
        </w:rPr>
        <w:t xml:space="preserve">, onder dat eeuwig geldende van een </w:t>
      </w:r>
      <w:r>
        <w:rPr>
          <w:lang w:eastAsia="en-US"/>
        </w:rPr>
        <w:t>eeuwige</w:t>
      </w:r>
      <w:r w:rsidRPr="0002733A">
        <w:rPr>
          <w:lang w:eastAsia="en-US"/>
        </w:rPr>
        <w:t xml:space="preserve"> aflaat van zonden, van een eeuwige gerechtig</w:t>
      </w:r>
      <w:r w:rsidRPr="0002733A">
        <w:rPr>
          <w:lang w:eastAsia="en-US"/>
        </w:rPr>
        <w:softHyphen/>
        <w:t>heid onder de vleugelen ener eeuwige liefde, ener eeuwige goedertierenheid</w:t>
      </w:r>
      <w:r w:rsidR="00CF0669">
        <w:rPr>
          <w:lang w:eastAsia="en-US"/>
        </w:rPr>
        <w:t>. W</w:t>
      </w:r>
      <w:r w:rsidRPr="0002733A">
        <w:rPr>
          <w:lang w:eastAsia="en-US"/>
        </w:rPr>
        <w:t xml:space="preserve">aarin het niet is </w:t>
      </w:r>
      <w:r>
        <w:rPr>
          <w:lang w:eastAsia="en-US"/>
        </w:rPr>
        <w:t>“</w:t>
      </w:r>
      <w:r w:rsidRPr="0002733A">
        <w:rPr>
          <w:lang w:eastAsia="en-US"/>
        </w:rPr>
        <w:t xml:space="preserve">knecht”, maar </w:t>
      </w:r>
      <w:r>
        <w:rPr>
          <w:lang w:eastAsia="en-US"/>
        </w:rPr>
        <w:t>“</w:t>
      </w:r>
      <w:r w:rsidRPr="0002733A">
        <w:rPr>
          <w:lang w:eastAsia="en-US"/>
        </w:rPr>
        <w:t xml:space="preserve">zoon”, niet </w:t>
      </w:r>
      <w:r>
        <w:rPr>
          <w:lang w:eastAsia="en-US"/>
        </w:rPr>
        <w:t>“</w:t>
      </w:r>
      <w:r w:rsidRPr="0002733A">
        <w:rPr>
          <w:lang w:eastAsia="en-US"/>
        </w:rPr>
        <w:t xml:space="preserve">vreemde”, maar </w:t>
      </w:r>
      <w:r>
        <w:rPr>
          <w:lang w:eastAsia="en-US"/>
        </w:rPr>
        <w:t>“</w:t>
      </w:r>
      <w:r w:rsidRPr="0002733A">
        <w:rPr>
          <w:lang w:eastAsia="en-US"/>
        </w:rPr>
        <w:t>erfgenaam</w:t>
      </w:r>
      <w:r>
        <w:rPr>
          <w:lang w:eastAsia="en-US"/>
        </w:rPr>
        <w:t>.”</w:t>
      </w:r>
      <w:r w:rsidRPr="0002733A">
        <w:rPr>
          <w:lang w:eastAsia="en-US"/>
        </w:rPr>
        <w:t xml:space="preserve"> Onde</w:t>
      </w:r>
      <w:r w:rsidR="00CF0669">
        <w:rPr>
          <w:lang w:eastAsia="en-US"/>
        </w:rPr>
        <w:t>r de schaduw van de Almachtige</w:t>
      </w:r>
      <w:r w:rsidRPr="0002733A">
        <w:rPr>
          <w:lang w:eastAsia="en-US"/>
        </w:rPr>
        <w:t xml:space="preserve"> kan ons niets tegen zijn, maar moet ons alles, alles dienen om uit te galmen: </w:t>
      </w:r>
      <w:r>
        <w:rPr>
          <w:lang w:eastAsia="en-US"/>
        </w:rPr>
        <w:t>“</w:t>
      </w:r>
      <w:r w:rsidRPr="0002733A">
        <w:rPr>
          <w:lang w:eastAsia="en-US"/>
        </w:rPr>
        <w:t xml:space="preserve">Heere, Heere, waar is een God gelijk </w:t>
      </w:r>
      <w:r w:rsidR="00CF0669">
        <w:rPr>
          <w:lang w:eastAsia="en-US"/>
        </w:rPr>
        <w:t>Gij</w:t>
      </w:r>
      <w:r w:rsidRPr="0002733A">
        <w:rPr>
          <w:lang w:eastAsia="en-US"/>
        </w:rPr>
        <w:t xml:space="preserve"> zijt! Die ons verlost hebt met zulk een grote en wondere verlossing?” En al wat onder genade is, roept gedurig: </w:t>
      </w:r>
      <w:r>
        <w:rPr>
          <w:lang w:eastAsia="en-US"/>
        </w:rPr>
        <w:t>“</w:t>
      </w:r>
      <w:r w:rsidRPr="0002733A">
        <w:rPr>
          <w:lang w:eastAsia="en-US"/>
        </w:rPr>
        <w:t xml:space="preserve">Heer, wees mij genadig! want ik vermag niets en kan niets, tegen al die menigte die tegen zijn.” Maar in de Naam van de </w:t>
      </w:r>
      <w:r>
        <w:rPr>
          <w:lang w:eastAsia="en-US"/>
        </w:rPr>
        <w:t>Heere Zelf</w:t>
      </w:r>
      <w:r w:rsidRPr="0002733A">
        <w:rPr>
          <w:lang w:eastAsia="en-US"/>
        </w:rPr>
        <w:t>, mag men</w:t>
      </w:r>
      <w:r w:rsidR="00CF0669">
        <w:rPr>
          <w:lang w:eastAsia="en-US"/>
        </w:rPr>
        <w:t xml:space="preserve"> </w:t>
      </w:r>
      <w:r w:rsidRPr="0002733A">
        <w:rPr>
          <w:lang w:eastAsia="en-US"/>
        </w:rPr>
        <w:t>vragen wat men wil, en onze bede is verhoord vóórdat wij nog onze eigen nood gewaar worden</w:t>
      </w:r>
      <w:r>
        <w:rPr>
          <w:lang w:eastAsia="en-US"/>
        </w:rPr>
        <w:t>. Want</w:t>
      </w:r>
      <w:r w:rsidRPr="0002733A">
        <w:rPr>
          <w:lang w:eastAsia="en-US"/>
        </w:rPr>
        <w:t xml:space="preserve"> de Heere be</w:t>
      </w:r>
      <w:r w:rsidRPr="0002733A">
        <w:rPr>
          <w:lang w:eastAsia="en-US"/>
        </w:rPr>
        <w:softHyphen/>
        <w:t xml:space="preserve">kommert zich over ons, tot zelfs voor onze klederen, schoenen, spijkers en spelden. Hoeveel te meer heeft Hij voorzien tegen alles, wat de </w:t>
      </w:r>
      <w:r w:rsidR="00CF0669">
        <w:rPr>
          <w:lang w:eastAsia="en-US"/>
        </w:rPr>
        <w:t>d</w:t>
      </w:r>
      <w:r w:rsidRPr="0002733A">
        <w:rPr>
          <w:lang w:eastAsia="en-US"/>
        </w:rPr>
        <w:t>uivel broeit om ons af te trek</w:t>
      </w:r>
      <w:r w:rsidRPr="0002733A">
        <w:rPr>
          <w:lang w:eastAsia="en-US"/>
        </w:rPr>
        <w:softHyphen/>
        <w:t xml:space="preserve">ken van het gebod </w:t>
      </w:r>
      <w:r>
        <w:rPr>
          <w:lang w:eastAsia="en-US"/>
        </w:rPr>
        <w:t>des levens</w:t>
      </w:r>
      <w:r w:rsidRPr="0002733A">
        <w:rPr>
          <w:lang w:eastAsia="en-US"/>
        </w:rPr>
        <w:t xml:space="preserve">, van de gezonde leer. Hij werkt met arglistigheid van diepten en hoogten en allerlei </w:t>
      </w:r>
      <w:r w:rsidR="00CF0669" w:rsidRPr="0002733A">
        <w:rPr>
          <w:lang w:eastAsia="en-US"/>
        </w:rPr>
        <w:t>creaturen</w:t>
      </w:r>
      <w:r w:rsidRPr="0002733A">
        <w:rPr>
          <w:lang w:eastAsia="en-US"/>
        </w:rPr>
        <w:t xml:space="preserve"> en behoeften en zelfzorgen. Al wat onder ge</w:t>
      </w:r>
      <w:r w:rsidRPr="0002733A">
        <w:rPr>
          <w:lang w:eastAsia="en-US"/>
        </w:rPr>
        <w:softHyphen/>
        <w:t>nade is gaat door het dal van de reuzen, en is bij de reuzen al</w:t>
      </w:r>
      <w:r w:rsidR="00CF0669">
        <w:rPr>
          <w:lang w:eastAsia="en-US"/>
        </w:rPr>
        <w:t>s een dode hond en een enige vl</w:t>
      </w:r>
      <w:r w:rsidRPr="0002733A">
        <w:rPr>
          <w:lang w:eastAsia="en-US"/>
        </w:rPr>
        <w:t>o, en het vindt in dat dal van de moerbezi</w:t>
      </w:r>
      <w:r w:rsidR="00CF0669">
        <w:rPr>
          <w:lang w:eastAsia="en-US"/>
        </w:rPr>
        <w:t xml:space="preserve">ënbomen </w:t>
      </w:r>
      <w:r w:rsidRPr="0002733A">
        <w:rPr>
          <w:lang w:eastAsia="en-US"/>
        </w:rPr>
        <w:t>geen verkwikking voor de dorst. Maar in het geween en in het gero</w:t>
      </w:r>
      <w:r w:rsidR="00CF0669">
        <w:rPr>
          <w:lang w:eastAsia="en-US"/>
        </w:rPr>
        <w:t>ep, stelt het Hem tot een bron. …</w:t>
      </w:r>
    </w:p>
    <w:p w14:paraId="14C44244" w14:textId="77777777" w:rsidR="00CF0669" w:rsidRDefault="00D75FC1" w:rsidP="00D75FC1">
      <w:pPr>
        <w:jc w:val="both"/>
        <w:rPr>
          <w:lang w:eastAsia="en-US"/>
        </w:rPr>
      </w:pPr>
      <w:r>
        <w:rPr>
          <w:lang w:eastAsia="en-US"/>
        </w:rPr>
        <w:t>Zo</w:t>
      </w:r>
      <w:r w:rsidRPr="0002733A">
        <w:rPr>
          <w:lang w:eastAsia="en-US"/>
        </w:rPr>
        <w:t xml:space="preserve"> zorgdragend kan geen hart van de moe</w:t>
      </w:r>
      <w:r w:rsidRPr="0002733A">
        <w:rPr>
          <w:lang w:eastAsia="en-US"/>
        </w:rPr>
        <w:softHyphen/>
        <w:t xml:space="preserve">der voor haar kinderen wezen, als het hart Gods voor de ellendigen is, welke </w:t>
      </w:r>
      <w:r w:rsidR="00CF0669">
        <w:rPr>
          <w:lang w:eastAsia="en-US"/>
        </w:rPr>
        <w:t>Z</w:t>
      </w:r>
      <w:r w:rsidRPr="0002733A">
        <w:rPr>
          <w:lang w:eastAsia="en-US"/>
        </w:rPr>
        <w:t xml:space="preserve">ijn heerlijken zijn. Dat er dan niemand onder </w:t>
      </w:r>
      <w:r w:rsidR="00CF0669">
        <w:rPr>
          <w:lang w:eastAsia="en-US"/>
        </w:rPr>
        <w:t>u</w:t>
      </w:r>
      <w:r w:rsidRPr="0002733A">
        <w:rPr>
          <w:lang w:eastAsia="en-US"/>
        </w:rPr>
        <w:t xml:space="preserve"> zij met een boos en ongelovig hart om de korte genietingen van de zonde te zetten boven de heerschappij van de barm</w:t>
      </w:r>
      <w:r>
        <w:rPr>
          <w:lang w:eastAsia="en-US"/>
        </w:rPr>
        <w:t>hartig</w:t>
      </w:r>
      <w:r w:rsidRPr="0002733A">
        <w:rPr>
          <w:lang w:eastAsia="en-US"/>
        </w:rPr>
        <w:t>heid Gods, dat hij verkieze voort te leven in aller</w:t>
      </w:r>
      <w:r w:rsidRPr="0002733A">
        <w:rPr>
          <w:lang w:eastAsia="en-US"/>
        </w:rPr>
        <w:softHyphen/>
        <w:t>lei zelfverontschuldigingen, bij een vast</w:t>
      </w:r>
      <w:r>
        <w:rPr>
          <w:lang w:eastAsia="en-US"/>
        </w:rPr>
        <w:t xml:space="preserve">houden </w:t>
      </w:r>
      <w:r w:rsidRPr="0002733A">
        <w:rPr>
          <w:lang w:eastAsia="en-US"/>
        </w:rPr>
        <w:t>aan godde</w:t>
      </w:r>
      <w:r w:rsidRPr="0002733A">
        <w:rPr>
          <w:lang w:eastAsia="en-US"/>
        </w:rPr>
        <w:softHyphen/>
        <w:t>loze vroomheid, die toch geen grond heeft</w:t>
      </w:r>
      <w:r>
        <w:rPr>
          <w:lang w:eastAsia="en-US"/>
        </w:rPr>
        <w:t>. Maar</w:t>
      </w:r>
      <w:r w:rsidRPr="0002733A">
        <w:rPr>
          <w:lang w:eastAsia="en-US"/>
        </w:rPr>
        <w:t xml:space="preserve"> dat elk van </w:t>
      </w:r>
      <w:r w:rsidR="00CF0669">
        <w:rPr>
          <w:lang w:eastAsia="en-US"/>
        </w:rPr>
        <w:t>u</w:t>
      </w:r>
      <w:r w:rsidRPr="0002733A">
        <w:rPr>
          <w:lang w:eastAsia="en-US"/>
        </w:rPr>
        <w:t>, erkennende het waarachtige licht, het lief hebbende, in hetzelve blijve voortgaan, van worsteling tot worsteling, worst</w:t>
      </w:r>
      <w:r w:rsidR="00CF0669">
        <w:rPr>
          <w:lang w:eastAsia="en-US"/>
        </w:rPr>
        <w:t>el</w:t>
      </w:r>
      <w:r>
        <w:rPr>
          <w:lang w:eastAsia="en-US"/>
        </w:rPr>
        <w:t>ende</w:t>
      </w:r>
      <w:r w:rsidRPr="0002733A">
        <w:rPr>
          <w:lang w:eastAsia="en-US"/>
        </w:rPr>
        <w:t xml:space="preserve"> met God en mensen tot overwinning in Sion, de berg van Zijn heiligheid, Zijns lofs!...</w:t>
      </w:r>
    </w:p>
    <w:p w14:paraId="482EE9F1" w14:textId="77777777" w:rsidR="00D75FC1" w:rsidRPr="0002733A" w:rsidRDefault="00D75FC1" w:rsidP="00D75FC1">
      <w:pPr>
        <w:jc w:val="both"/>
        <w:rPr>
          <w:lang w:eastAsia="en-US"/>
        </w:rPr>
      </w:pPr>
      <w:r w:rsidRPr="0002733A">
        <w:rPr>
          <w:lang w:eastAsia="en-US"/>
        </w:rPr>
        <w:t>En wie Zijn lof vertelt, zal tot</w:t>
      </w:r>
      <w:r>
        <w:rPr>
          <w:lang w:eastAsia="en-US"/>
        </w:rPr>
        <w:t xml:space="preserve"> al</w:t>
      </w:r>
      <w:r w:rsidR="00CF0669">
        <w:rPr>
          <w:lang w:eastAsia="en-US"/>
        </w:rPr>
        <w:t>le</w:t>
      </w:r>
      <w:r>
        <w:rPr>
          <w:lang w:eastAsia="en-US"/>
        </w:rPr>
        <w:t xml:space="preserve"> </w:t>
      </w:r>
      <w:r w:rsidRPr="0002733A">
        <w:rPr>
          <w:lang w:eastAsia="en-US"/>
        </w:rPr>
        <w:t>goede werk volmaakt toegerust zijn. Want zulk een koningskind</w:t>
      </w:r>
      <w:r w:rsidR="00CF0669">
        <w:rPr>
          <w:lang w:eastAsia="en-US"/>
        </w:rPr>
        <w:t xml:space="preserve"> heeft geen arme</w:t>
      </w:r>
      <w:r w:rsidRPr="0002733A">
        <w:rPr>
          <w:lang w:eastAsia="en-US"/>
        </w:rPr>
        <w:t xml:space="preserve"> Vader, en zulk een zegt: </w:t>
      </w:r>
      <w:r>
        <w:rPr>
          <w:lang w:eastAsia="en-US"/>
        </w:rPr>
        <w:t>“</w:t>
      </w:r>
      <w:r w:rsidRPr="0002733A">
        <w:rPr>
          <w:lang w:eastAsia="en-US"/>
        </w:rPr>
        <w:t xml:space="preserve">Ik ben </w:t>
      </w:r>
      <w:r w:rsidR="00CF0669">
        <w:rPr>
          <w:lang w:eastAsia="en-US"/>
        </w:rPr>
        <w:t>j</w:t>
      </w:r>
      <w:r>
        <w:rPr>
          <w:lang w:eastAsia="en-US"/>
        </w:rPr>
        <w:t xml:space="preserve">a, </w:t>
      </w:r>
      <w:r w:rsidRPr="0002733A">
        <w:rPr>
          <w:lang w:eastAsia="en-US"/>
        </w:rPr>
        <w:t xml:space="preserve">wel ellendig, maar de Heere heeft Zich </w:t>
      </w:r>
      <w:r>
        <w:rPr>
          <w:lang w:eastAsia="en-US"/>
        </w:rPr>
        <w:t>mijn</w:t>
      </w:r>
      <w:r w:rsidR="00FD2C13">
        <w:rPr>
          <w:lang w:eastAsia="en-US"/>
        </w:rPr>
        <w:t>er</w:t>
      </w:r>
      <w:r>
        <w:rPr>
          <w:lang w:eastAsia="en-US"/>
        </w:rPr>
        <w:t xml:space="preserve"> </w:t>
      </w:r>
      <w:r w:rsidRPr="0002733A">
        <w:rPr>
          <w:lang w:eastAsia="en-US"/>
        </w:rPr>
        <w:t>aangenomen.”</w:t>
      </w:r>
    </w:p>
    <w:p w14:paraId="4AD1A814" w14:textId="77777777" w:rsidR="00CF0669" w:rsidRDefault="00CF0669" w:rsidP="00D75FC1">
      <w:pPr>
        <w:jc w:val="both"/>
        <w:rPr>
          <w:lang w:eastAsia="en-US"/>
        </w:rPr>
      </w:pPr>
    </w:p>
    <w:p w14:paraId="6829E5D3" w14:textId="77777777" w:rsidR="00CF0669" w:rsidRDefault="00CF0669" w:rsidP="00D75FC1">
      <w:pPr>
        <w:jc w:val="both"/>
        <w:rPr>
          <w:lang w:eastAsia="en-US"/>
        </w:rPr>
      </w:pPr>
    </w:p>
    <w:p w14:paraId="2A62B256" w14:textId="77777777" w:rsidR="00D75FC1" w:rsidRPr="00FD2C13" w:rsidRDefault="00D75FC1" w:rsidP="00D75FC1">
      <w:pPr>
        <w:jc w:val="both"/>
        <w:rPr>
          <w:b/>
          <w:lang w:eastAsia="en-US"/>
        </w:rPr>
      </w:pPr>
      <w:r w:rsidRPr="00FD2C13">
        <w:rPr>
          <w:b/>
          <w:lang w:eastAsia="en-US"/>
        </w:rPr>
        <w:t>AAN EEN VRIEND</w:t>
      </w:r>
    </w:p>
    <w:p w14:paraId="27604930" w14:textId="77777777" w:rsidR="00D75FC1" w:rsidRPr="0002733A" w:rsidRDefault="00D75FC1" w:rsidP="00FD2C13">
      <w:pPr>
        <w:ind w:left="5040"/>
        <w:jc w:val="both"/>
        <w:rPr>
          <w:lang w:eastAsia="en-US"/>
        </w:rPr>
      </w:pPr>
      <w:r w:rsidRPr="0002733A">
        <w:rPr>
          <w:lang w:eastAsia="en-US"/>
        </w:rPr>
        <w:t xml:space="preserve">Utrecht, </w:t>
      </w:r>
      <w:r w:rsidR="00FD2C13">
        <w:rPr>
          <w:lang w:eastAsia="en-US"/>
        </w:rPr>
        <w:t>1</w:t>
      </w:r>
      <w:r w:rsidRPr="0002733A">
        <w:rPr>
          <w:lang w:eastAsia="en-US"/>
        </w:rPr>
        <w:t xml:space="preserve"> November 1844</w:t>
      </w:r>
    </w:p>
    <w:p w14:paraId="33E475E7" w14:textId="77777777" w:rsidR="00FD2C13" w:rsidRDefault="00FD2C13" w:rsidP="00D75FC1">
      <w:pPr>
        <w:jc w:val="both"/>
        <w:rPr>
          <w:lang w:eastAsia="en-US"/>
        </w:rPr>
      </w:pPr>
    </w:p>
    <w:p w14:paraId="5E8BF2FC" w14:textId="77777777" w:rsidR="00D75FC1" w:rsidRPr="0002733A" w:rsidRDefault="00D75FC1" w:rsidP="00D75FC1">
      <w:pPr>
        <w:jc w:val="both"/>
        <w:rPr>
          <w:lang w:eastAsia="en-US"/>
        </w:rPr>
      </w:pPr>
      <w:r w:rsidRPr="0002733A">
        <w:rPr>
          <w:lang w:eastAsia="en-US"/>
        </w:rPr>
        <w:t xml:space="preserve">Geliefde broeder in </w:t>
      </w:r>
      <w:r>
        <w:rPr>
          <w:lang w:eastAsia="en-US"/>
        </w:rPr>
        <w:t>Christus</w:t>
      </w:r>
      <w:r w:rsidRPr="0002733A">
        <w:rPr>
          <w:lang w:eastAsia="en-US"/>
        </w:rPr>
        <w:t xml:space="preserve"> Jezus </w:t>
      </w:r>
      <w:r w:rsidR="00FD2C13">
        <w:rPr>
          <w:lang w:eastAsia="en-US"/>
        </w:rPr>
        <w:t>onze Heere.</w:t>
      </w:r>
    </w:p>
    <w:p w14:paraId="39F5A61B" w14:textId="77777777" w:rsidR="00D75FC1" w:rsidRPr="0002733A" w:rsidRDefault="00D75FC1" w:rsidP="00D75FC1">
      <w:pPr>
        <w:jc w:val="both"/>
        <w:rPr>
          <w:lang w:eastAsia="en-US"/>
        </w:rPr>
      </w:pPr>
      <w:r w:rsidRPr="0002733A">
        <w:rPr>
          <w:lang w:eastAsia="en-US"/>
        </w:rPr>
        <w:t>Ik heb uw schrijven ontvangen, met droefheid en met ver</w:t>
      </w:r>
      <w:r w:rsidRPr="0002733A">
        <w:rPr>
          <w:lang w:eastAsia="en-US"/>
        </w:rPr>
        <w:softHyphen/>
        <w:t>heug</w:t>
      </w:r>
      <w:r w:rsidR="00FD2C13">
        <w:rPr>
          <w:lang w:eastAsia="en-US"/>
        </w:rPr>
        <w:t>i</w:t>
      </w:r>
      <w:r w:rsidRPr="0002733A">
        <w:rPr>
          <w:lang w:eastAsia="en-US"/>
        </w:rPr>
        <w:t>ng heb ik het gelezen</w:t>
      </w:r>
      <w:r>
        <w:rPr>
          <w:lang w:eastAsia="en-US"/>
        </w:rPr>
        <w:t>. Het</w:t>
      </w:r>
      <w:r w:rsidRPr="0002733A">
        <w:rPr>
          <w:lang w:eastAsia="en-US"/>
        </w:rPr>
        <w:t xml:space="preserve"> gemis hier, van een lief</w:t>
      </w:r>
      <w:r w:rsidRPr="0002733A">
        <w:rPr>
          <w:lang w:eastAsia="en-US"/>
        </w:rPr>
        <w:softHyphen/>
        <w:t>hebbende vrouw en zorgdragende moeder zult u gevoe</w:t>
      </w:r>
      <w:r w:rsidRPr="0002733A">
        <w:rPr>
          <w:lang w:eastAsia="en-US"/>
        </w:rPr>
        <w:softHyphen/>
        <w:t>len, en in de gevolgen sterk gevoelen, en dat er een van ons is heengegaan met wie wij zoetelijk mochten samen zijn, en hier in het huis van de Heere verkeren, is ook geen blijdschap. Maar wij leven toch niet hier; ons bestaan, doen en laten, ons op en neergaan, ons verkeer is in de Hemelen, en ‘t is hier alles ten dele, stukwerk en ijdelheid.</w:t>
      </w:r>
    </w:p>
    <w:p w14:paraId="1FF23D9E" w14:textId="77777777" w:rsidR="00D75FC1" w:rsidRPr="0002733A" w:rsidRDefault="00D75FC1" w:rsidP="00D75FC1">
      <w:pPr>
        <w:jc w:val="both"/>
        <w:rPr>
          <w:lang w:eastAsia="en-US"/>
        </w:rPr>
      </w:pPr>
      <w:r w:rsidRPr="0002733A">
        <w:rPr>
          <w:lang w:eastAsia="en-US"/>
        </w:rPr>
        <w:t xml:space="preserve">Ik verblijd mij dat </w:t>
      </w:r>
      <w:r>
        <w:rPr>
          <w:lang w:eastAsia="en-US"/>
        </w:rPr>
        <w:t>des Heeren woord</w:t>
      </w:r>
      <w:r w:rsidRPr="0002733A">
        <w:rPr>
          <w:lang w:eastAsia="en-US"/>
        </w:rPr>
        <w:t xml:space="preserve"> zich nu bij </w:t>
      </w:r>
      <w:r w:rsidR="00FD2C13">
        <w:rPr>
          <w:lang w:eastAsia="en-US"/>
        </w:rPr>
        <w:t>u</w:t>
      </w:r>
      <w:r w:rsidRPr="0002733A">
        <w:rPr>
          <w:lang w:eastAsia="en-US"/>
        </w:rPr>
        <w:t xml:space="preserve"> betoond heeft, zoals het dan inderdaad</w:t>
      </w:r>
      <w:r w:rsidR="00FD2C13">
        <w:rPr>
          <w:lang w:eastAsia="en-US"/>
        </w:rPr>
        <w:t xml:space="preserve"> </w:t>
      </w:r>
      <w:r w:rsidRPr="0002733A">
        <w:rPr>
          <w:lang w:eastAsia="en-US"/>
        </w:rPr>
        <w:t>is, geen ledig Woord, maar dat ook doet komen en doet wezen wat het spreekt, als het er op aankomt</w:t>
      </w:r>
      <w:r>
        <w:rPr>
          <w:lang w:eastAsia="en-US"/>
        </w:rPr>
        <w:t>. Want</w:t>
      </w:r>
      <w:r w:rsidRPr="0002733A">
        <w:rPr>
          <w:lang w:eastAsia="en-US"/>
        </w:rPr>
        <w:t xml:space="preserve"> een lieve vrouw te verliezen, een vrouw die de Heere vreest is voor een man en vader het ergste wat ik ken. Maar als men nu onder het ergste ogen ontvangt om recht te mogen zien in de romm</w:t>
      </w:r>
      <w:r>
        <w:rPr>
          <w:lang w:eastAsia="en-US"/>
        </w:rPr>
        <w:t>elende</w:t>
      </w:r>
      <w:r w:rsidRPr="0002733A">
        <w:rPr>
          <w:lang w:eastAsia="en-US"/>
        </w:rPr>
        <w:t xml:space="preserve"> ingewanden Gods, onzes Gods, en recht te mogen verstaan: </w:t>
      </w:r>
      <w:r w:rsidRPr="00FD2C13">
        <w:rPr>
          <w:i/>
          <w:lang w:eastAsia="en-US"/>
        </w:rPr>
        <w:t>Ik heb u ooit en ooit lief gehad, daarom heb Ik u tot Mij getrokken uit enkel goedertierenheid en barmhartigheden;</w:t>
      </w:r>
      <w:r w:rsidRPr="0002733A">
        <w:rPr>
          <w:lang w:eastAsia="en-US"/>
        </w:rPr>
        <w:t xml:space="preserve"> dan wordt het zicht</w:t>
      </w:r>
      <w:r w:rsidRPr="0002733A">
        <w:rPr>
          <w:lang w:eastAsia="en-US"/>
        </w:rPr>
        <w:softHyphen/>
        <w:t>bare zo klein en zo kort, en de hemel zo ruim, en de eeuwige heerlijkheid zo eeu</w:t>
      </w:r>
      <w:r w:rsidR="00FD2C13">
        <w:rPr>
          <w:lang w:eastAsia="en-US"/>
        </w:rPr>
        <w:t>wig heerlijk, dat een mens</w:t>
      </w:r>
      <w:r w:rsidRPr="0002733A">
        <w:rPr>
          <w:lang w:eastAsia="en-US"/>
        </w:rPr>
        <w:t xml:space="preserve"> met zijn behoeften en zonden wegvalt, en alleen de Heere en Hem te loven het element wordt, waarin men leeft en waaruit men telkens </w:t>
      </w:r>
      <w:r>
        <w:rPr>
          <w:lang w:eastAsia="en-US"/>
        </w:rPr>
        <w:t>nieuwe</w:t>
      </w:r>
      <w:r w:rsidRPr="0002733A">
        <w:rPr>
          <w:lang w:eastAsia="en-US"/>
        </w:rPr>
        <w:t xml:space="preserve"> adem schept.</w:t>
      </w:r>
    </w:p>
    <w:p w14:paraId="2B3287C7" w14:textId="77777777" w:rsidR="00D75FC1" w:rsidRPr="0002733A" w:rsidRDefault="00D75FC1" w:rsidP="00D75FC1">
      <w:pPr>
        <w:jc w:val="both"/>
        <w:rPr>
          <w:lang w:eastAsia="en-US"/>
        </w:rPr>
      </w:pPr>
      <w:r w:rsidRPr="0002733A">
        <w:rPr>
          <w:lang w:eastAsia="en-US"/>
        </w:rPr>
        <w:t xml:space="preserve">Wat is het toch wonderlijk met de weg Gods en wat is Hij gans wonderlijk in al Zijn doen, en wat leidt Hij </w:t>
      </w:r>
      <w:r>
        <w:rPr>
          <w:lang w:eastAsia="en-US"/>
        </w:rPr>
        <w:t>Zijn heiligen</w:t>
      </w:r>
      <w:r w:rsidRPr="0002733A">
        <w:rPr>
          <w:lang w:eastAsia="en-US"/>
        </w:rPr>
        <w:t xml:space="preserve"> wonderbaar! </w:t>
      </w:r>
      <w:r w:rsidR="00FD2C13">
        <w:rPr>
          <w:lang w:eastAsia="en-US"/>
        </w:rPr>
        <w:t>E</w:t>
      </w:r>
      <w:r w:rsidRPr="0002733A">
        <w:rPr>
          <w:lang w:eastAsia="en-US"/>
        </w:rPr>
        <w:t>en zaak van droefheid maakt Hij tot een zaak van blijdschap, zodat wij wenen als die niet wenen, en die verliezen als verliezen wij niet, maar als kre</w:t>
      </w:r>
      <w:r w:rsidRPr="0002733A">
        <w:rPr>
          <w:lang w:eastAsia="en-US"/>
        </w:rPr>
        <w:softHyphen/>
        <w:t>gen wij alles terwijl wij verloren. Het ijselijk wordt wijselijk, en midden in de dood zet Hij het leven, en Hij leidt alles graf</w:t>
      </w:r>
      <w:r w:rsidR="00FD2C13">
        <w:rPr>
          <w:lang w:eastAsia="en-US"/>
        </w:rPr>
        <w:t>-</w:t>
      </w:r>
      <w:r w:rsidRPr="0002733A">
        <w:rPr>
          <w:lang w:eastAsia="en-US"/>
        </w:rPr>
        <w:t xml:space="preserve"> en helwaarts naar boven in </w:t>
      </w:r>
      <w:r w:rsidR="00FD2C13">
        <w:rPr>
          <w:lang w:eastAsia="en-US"/>
        </w:rPr>
        <w:t>Z</w:t>
      </w:r>
      <w:r w:rsidRPr="0002733A">
        <w:rPr>
          <w:lang w:eastAsia="en-US"/>
        </w:rPr>
        <w:t>ijn woningen, waar blijdschap, verheuging en lieflijkheid is aan ‘s Heeren rech</w:t>
      </w:r>
      <w:r w:rsidRPr="0002733A">
        <w:rPr>
          <w:lang w:eastAsia="en-US"/>
        </w:rPr>
        <w:softHyphen/>
        <w:t>terhand, eeuwig en altijd.</w:t>
      </w:r>
    </w:p>
    <w:p w14:paraId="4C8FABAB" w14:textId="77777777" w:rsidR="00D75FC1" w:rsidRPr="0002733A" w:rsidRDefault="00D75FC1" w:rsidP="00D75FC1">
      <w:pPr>
        <w:jc w:val="both"/>
        <w:rPr>
          <w:lang w:eastAsia="en-US"/>
        </w:rPr>
      </w:pPr>
      <w:r w:rsidRPr="0002733A">
        <w:rPr>
          <w:lang w:eastAsia="en-US"/>
        </w:rPr>
        <w:t>Wat is het zoet, geliefde broeder! dat de band, die u aan uw lieve vrouw bond, niet is verbroken; die band van een</w:t>
      </w:r>
      <w:r w:rsidRPr="0002733A">
        <w:rPr>
          <w:lang w:eastAsia="en-US"/>
        </w:rPr>
        <w:softHyphen/>
        <w:t xml:space="preserve">heid is ons gezegend Hoofd, onze Heere en Heiland Jezus </w:t>
      </w:r>
      <w:r>
        <w:rPr>
          <w:lang w:eastAsia="en-US"/>
        </w:rPr>
        <w:t>Christus</w:t>
      </w:r>
      <w:r w:rsidRPr="0002733A">
        <w:rPr>
          <w:lang w:eastAsia="en-US"/>
        </w:rPr>
        <w:t>, Die ons van onze zonden gew</w:t>
      </w:r>
      <w:r>
        <w:rPr>
          <w:lang w:eastAsia="en-US"/>
        </w:rPr>
        <w:t>as</w:t>
      </w:r>
      <w:r w:rsidR="00FD2C13">
        <w:rPr>
          <w:lang w:eastAsia="en-US"/>
        </w:rPr>
        <w:t>se</w:t>
      </w:r>
      <w:r w:rsidRPr="0002733A">
        <w:rPr>
          <w:lang w:eastAsia="en-US"/>
        </w:rPr>
        <w:t xml:space="preserve">n heeft in Zijn bloed, en in </w:t>
      </w:r>
      <w:r w:rsidR="00FD2C13">
        <w:rPr>
          <w:lang w:eastAsia="en-US"/>
        </w:rPr>
        <w:t>Z</w:t>
      </w:r>
      <w:r w:rsidRPr="0002733A">
        <w:rPr>
          <w:lang w:eastAsia="en-US"/>
        </w:rPr>
        <w:t xml:space="preserve">ich in de </w:t>
      </w:r>
      <w:r w:rsidR="00FD2C13">
        <w:rPr>
          <w:lang w:eastAsia="en-US"/>
        </w:rPr>
        <w:t>G</w:t>
      </w:r>
      <w:r w:rsidRPr="0002733A">
        <w:rPr>
          <w:lang w:eastAsia="en-US"/>
        </w:rPr>
        <w:t>eest toegang gegeven heeft tot een troon. Die band gaat nimmer los. Maar de Heere komt en onze in Hem ontslapenen met Hem, en wij Hem tegemoet, en zo komen</w:t>
      </w:r>
      <w:r>
        <w:rPr>
          <w:lang w:eastAsia="en-US"/>
        </w:rPr>
        <w:t xml:space="preserve"> al </w:t>
      </w:r>
      <w:r w:rsidRPr="0002733A">
        <w:rPr>
          <w:lang w:eastAsia="en-US"/>
        </w:rPr>
        <w:t>samen binnen in het Paleis, in de Stad, in ‘t Pa</w:t>
      </w:r>
      <w:r w:rsidRPr="0002733A">
        <w:rPr>
          <w:lang w:eastAsia="en-US"/>
        </w:rPr>
        <w:softHyphen/>
        <w:t>radijs onzes Gods, daar zullen wij eeuwig met de Heere zijn. Dat zal God doen, die ons alles bereid heeft, en dan zijn er in het geheel geen tranen meer, en ook geen bestrijding en ook geen bespringing, die telkens weer opnieuw en in allerlei ge</w:t>
      </w:r>
      <w:r w:rsidRPr="0002733A">
        <w:rPr>
          <w:lang w:eastAsia="en-US"/>
        </w:rPr>
        <w:softHyphen/>
        <w:t>daanten en op allerlei wijzen komen losstormen op ‘s Heeren eigendom, die</w:t>
      </w:r>
      <w:r>
        <w:rPr>
          <w:lang w:eastAsia="en-US"/>
        </w:rPr>
        <w:t xml:space="preserve"> al </w:t>
      </w:r>
      <w:r w:rsidRPr="0002733A">
        <w:rPr>
          <w:lang w:eastAsia="en-US"/>
        </w:rPr>
        <w:t xml:space="preserve">er op uit zijn, dat wij het geloof niet </w:t>
      </w:r>
      <w:r>
        <w:rPr>
          <w:lang w:eastAsia="en-US"/>
        </w:rPr>
        <w:t xml:space="preserve">behouden </w:t>
      </w:r>
      <w:r w:rsidRPr="0002733A">
        <w:rPr>
          <w:lang w:eastAsia="en-US"/>
        </w:rPr>
        <w:t>en niet vast</w:t>
      </w:r>
      <w:r>
        <w:rPr>
          <w:lang w:eastAsia="en-US"/>
        </w:rPr>
        <w:t xml:space="preserve">houden </w:t>
      </w:r>
      <w:r w:rsidRPr="0002733A">
        <w:rPr>
          <w:lang w:eastAsia="en-US"/>
        </w:rPr>
        <w:t>aan de genade.</w:t>
      </w:r>
    </w:p>
    <w:p w14:paraId="3EB998D0" w14:textId="77777777" w:rsidR="00D75FC1" w:rsidRPr="0002733A" w:rsidRDefault="00D75FC1" w:rsidP="00D75FC1">
      <w:pPr>
        <w:jc w:val="both"/>
        <w:rPr>
          <w:lang w:eastAsia="en-US"/>
        </w:rPr>
      </w:pPr>
      <w:r w:rsidRPr="0002733A">
        <w:rPr>
          <w:lang w:eastAsia="en-US"/>
        </w:rPr>
        <w:t>Gij dan nu, geliefde! wordt meer en meer vervuld met de vertroosting van de Heilige Geest, en als er nieuwe bitter</w:t>
      </w:r>
      <w:r w:rsidRPr="0002733A">
        <w:rPr>
          <w:lang w:eastAsia="en-US"/>
        </w:rPr>
        <w:softHyphen/>
        <w:t>heid van de ziel opkomt, zo zeg en hoor eens:</w:t>
      </w:r>
    </w:p>
    <w:p w14:paraId="7128274C" w14:textId="77777777" w:rsidR="00D75FC1" w:rsidRPr="00FD2C13" w:rsidRDefault="00D75FC1" w:rsidP="00FD2C13">
      <w:pPr>
        <w:ind w:left="720"/>
        <w:jc w:val="both"/>
        <w:rPr>
          <w:i/>
          <w:lang w:eastAsia="en-US"/>
        </w:rPr>
      </w:pPr>
      <w:r w:rsidRPr="00FD2C13">
        <w:rPr>
          <w:i/>
          <w:lang w:eastAsia="en-US"/>
        </w:rPr>
        <w:t>Vertroost mijn ziel in haar geween</w:t>
      </w:r>
    </w:p>
    <w:p w14:paraId="2C78703E" w14:textId="77777777" w:rsidR="00FD2C13" w:rsidRPr="00FD2C13" w:rsidRDefault="00D75FC1" w:rsidP="00FD2C13">
      <w:pPr>
        <w:ind w:left="720"/>
        <w:jc w:val="both"/>
        <w:rPr>
          <w:i/>
          <w:lang w:eastAsia="en-US"/>
        </w:rPr>
      </w:pPr>
      <w:r w:rsidRPr="00FD2C13">
        <w:rPr>
          <w:i/>
          <w:lang w:eastAsia="en-US"/>
        </w:rPr>
        <w:t xml:space="preserve">en zeg: Ik ben Uw heil alleen. </w:t>
      </w:r>
    </w:p>
    <w:p w14:paraId="2376C814" w14:textId="77777777" w:rsidR="00D75FC1" w:rsidRPr="0002733A" w:rsidRDefault="00D75FC1" w:rsidP="00D75FC1">
      <w:pPr>
        <w:jc w:val="both"/>
        <w:rPr>
          <w:lang w:eastAsia="en-US"/>
        </w:rPr>
      </w:pPr>
      <w:r w:rsidRPr="0002733A">
        <w:rPr>
          <w:lang w:eastAsia="en-US"/>
        </w:rPr>
        <w:t xml:space="preserve">Niet wat wij geworden zijn, maar wat wij uit God in </w:t>
      </w:r>
      <w:r>
        <w:rPr>
          <w:lang w:eastAsia="en-US"/>
        </w:rPr>
        <w:t>Christus</w:t>
      </w:r>
      <w:r w:rsidRPr="0002733A">
        <w:rPr>
          <w:lang w:eastAsia="en-US"/>
        </w:rPr>
        <w:t xml:space="preserve"> Jezus zijn, die ons van God geworden is tot wijsheid, die tegen</w:t>
      </w:r>
      <w:r>
        <w:rPr>
          <w:lang w:eastAsia="en-US"/>
        </w:rPr>
        <w:t xml:space="preserve"> al </w:t>
      </w:r>
      <w:r w:rsidRPr="0002733A">
        <w:rPr>
          <w:lang w:eastAsia="en-US"/>
        </w:rPr>
        <w:t>onverstand des vleses het hart bevestigt en een bestendig wezen geeft.</w:t>
      </w:r>
    </w:p>
    <w:p w14:paraId="1EE65AAB" w14:textId="77777777" w:rsidR="00FD2C13" w:rsidRDefault="00D75FC1" w:rsidP="00D75FC1">
      <w:pPr>
        <w:jc w:val="both"/>
        <w:rPr>
          <w:lang w:eastAsia="en-US"/>
        </w:rPr>
      </w:pPr>
      <w:r w:rsidRPr="0002733A">
        <w:rPr>
          <w:lang w:eastAsia="en-US"/>
        </w:rPr>
        <w:t>De God aller genade en van</w:t>
      </w:r>
      <w:r>
        <w:rPr>
          <w:lang w:eastAsia="en-US"/>
        </w:rPr>
        <w:t xml:space="preserve"> al</w:t>
      </w:r>
      <w:r w:rsidR="00FD2C13">
        <w:rPr>
          <w:lang w:eastAsia="en-US"/>
        </w:rPr>
        <w:t>le</w:t>
      </w:r>
      <w:r>
        <w:rPr>
          <w:lang w:eastAsia="en-US"/>
        </w:rPr>
        <w:t xml:space="preserve"> </w:t>
      </w:r>
      <w:r w:rsidRPr="0002733A">
        <w:rPr>
          <w:lang w:eastAsia="en-US"/>
        </w:rPr>
        <w:t>vrede, die ons een levende hoop heeft gegeven, daarin, dat Hij zijn Christu</w:t>
      </w:r>
      <w:r w:rsidR="00FD2C13">
        <w:rPr>
          <w:lang w:eastAsia="en-US"/>
        </w:rPr>
        <w:t>s</w:t>
      </w:r>
      <w:r w:rsidRPr="0002733A">
        <w:rPr>
          <w:lang w:eastAsia="en-US"/>
        </w:rPr>
        <w:t xml:space="preserve"> uit de doden heeft opgewekt, hebbe u in alles en tot alles met</w:t>
      </w:r>
      <w:r>
        <w:rPr>
          <w:lang w:eastAsia="en-US"/>
        </w:rPr>
        <w:t xml:space="preserve"> al</w:t>
      </w:r>
      <w:r w:rsidR="00FD2C13">
        <w:rPr>
          <w:lang w:eastAsia="en-US"/>
        </w:rPr>
        <w:t>le</w:t>
      </w:r>
      <w:r>
        <w:rPr>
          <w:lang w:eastAsia="en-US"/>
        </w:rPr>
        <w:t xml:space="preserve"> </w:t>
      </w:r>
      <w:r w:rsidRPr="0002733A">
        <w:rPr>
          <w:lang w:eastAsia="en-US"/>
        </w:rPr>
        <w:t>geliefden, met</w:t>
      </w:r>
      <w:r>
        <w:rPr>
          <w:lang w:eastAsia="en-US"/>
        </w:rPr>
        <w:t xml:space="preserve"> al Zijn heiligen</w:t>
      </w:r>
      <w:r w:rsidRPr="0002733A">
        <w:rPr>
          <w:lang w:eastAsia="en-US"/>
        </w:rPr>
        <w:t xml:space="preserve"> vervuld met het zalige </w:t>
      </w:r>
      <w:r>
        <w:rPr>
          <w:lang w:eastAsia="en-US"/>
        </w:rPr>
        <w:t>“</w:t>
      </w:r>
      <w:r w:rsidRPr="0002733A">
        <w:rPr>
          <w:lang w:eastAsia="en-US"/>
        </w:rPr>
        <w:t>dan nog” van de Heilige Geest, bij alles wat u nu in uw alleen</w:t>
      </w:r>
      <w:r w:rsidR="00FD2C13">
        <w:rPr>
          <w:lang w:eastAsia="en-US"/>
        </w:rPr>
        <w:t>-</w:t>
      </w:r>
      <w:r w:rsidRPr="0002733A">
        <w:rPr>
          <w:lang w:eastAsia="en-US"/>
        </w:rPr>
        <w:t xml:space="preserve">zijn moge overstelpen van zonde en nood. </w:t>
      </w:r>
    </w:p>
    <w:p w14:paraId="06311CD4" w14:textId="77777777" w:rsidR="00D75FC1" w:rsidRPr="0002733A" w:rsidRDefault="00D75FC1" w:rsidP="00D75FC1">
      <w:pPr>
        <w:jc w:val="both"/>
        <w:rPr>
          <w:lang w:eastAsia="en-US"/>
        </w:rPr>
      </w:pPr>
      <w:r w:rsidRPr="0002733A">
        <w:rPr>
          <w:lang w:eastAsia="en-US"/>
        </w:rPr>
        <w:t>De ge</w:t>
      </w:r>
      <w:r w:rsidRPr="0002733A">
        <w:rPr>
          <w:lang w:eastAsia="en-US"/>
        </w:rPr>
        <w:softHyphen/>
        <w:t>nade</w:t>
      </w:r>
      <w:r w:rsidR="00FD2C13">
        <w:rPr>
          <w:lang w:eastAsia="en-US"/>
        </w:rPr>
        <w:t xml:space="preserve"> van</w:t>
      </w:r>
      <w:r w:rsidRPr="0002733A">
        <w:rPr>
          <w:lang w:eastAsia="en-US"/>
        </w:rPr>
        <w:t xml:space="preserve"> onze Heere Jezus </w:t>
      </w:r>
      <w:r>
        <w:rPr>
          <w:lang w:eastAsia="en-US"/>
        </w:rPr>
        <w:t>Christus</w:t>
      </w:r>
      <w:r w:rsidRPr="0002733A">
        <w:rPr>
          <w:lang w:eastAsia="en-US"/>
        </w:rPr>
        <w:t xml:space="preserve"> zij met u, </w:t>
      </w:r>
      <w:r w:rsidR="00FD2C13">
        <w:rPr>
          <w:lang w:eastAsia="en-US"/>
        </w:rPr>
        <w:t>Z</w:t>
      </w:r>
      <w:r w:rsidRPr="0002733A">
        <w:rPr>
          <w:lang w:eastAsia="en-US"/>
        </w:rPr>
        <w:t>ijn ontfer</w:t>
      </w:r>
      <w:r w:rsidRPr="0002733A">
        <w:rPr>
          <w:lang w:eastAsia="en-US"/>
        </w:rPr>
        <w:softHyphen/>
        <w:t>ming over uw zaad. Zijn heil met</w:t>
      </w:r>
      <w:r>
        <w:rPr>
          <w:lang w:eastAsia="en-US"/>
        </w:rPr>
        <w:t xml:space="preserve"> al</w:t>
      </w:r>
      <w:r w:rsidR="00FD2C13">
        <w:rPr>
          <w:lang w:eastAsia="en-US"/>
        </w:rPr>
        <w:t>le</w:t>
      </w:r>
      <w:r>
        <w:rPr>
          <w:lang w:eastAsia="en-US"/>
        </w:rPr>
        <w:t xml:space="preserve"> </w:t>
      </w:r>
      <w:r w:rsidRPr="0002733A">
        <w:rPr>
          <w:lang w:eastAsia="en-US"/>
        </w:rPr>
        <w:t xml:space="preserve">geliefden, die </w:t>
      </w:r>
      <w:r>
        <w:rPr>
          <w:lang w:eastAsia="en-US"/>
        </w:rPr>
        <w:t>Zijn Naam</w:t>
      </w:r>
      <w:r w:rsidRPr="0002733A">
        <w:rPr>
          <w:lang w:eastAsia="en-US"/>
        </w:rPr>
        <w:t xml:space="preserve"> aanroepen te Delft.</w:t>
      </w:r>
    </w:p>
    <w:p w14:paraId="252BA82A" w14:textId="77777777" w:rsidR="00D75FC1" w:rsidRPr="00450254" w:rsidRDefault="00D75FC1" w:rsidP="00D75FC1">
      <w:pPr>
        <w:jc w:val="both"/>
        <w:rPr>
          <w:lang w:eastAsia="en-US"/>
        </w:rPr>
      </w:pPr>
    </w:p>
    <w:p w14:paraId="16DF211C" w14:textId="77777777" w:rsidR="00FD2C13" w:rsidRDefault="00FD2C13" w:rsidP="00D75FC1">
      <w:pPr>
        <w:jc w:val="both"/>
        <w:rPr>
          <w:lang w:eastAsia="en-US"/>
        </w:rPr>
      </w:pPr>
    </w:p>
    <w:p w14:paraId="0905FE73" w14:textId="77777777" w:rsidR="00053934" w:rsidRPr="00450254" w:rsidRDefault="00053934" w:rsidP="00D75FC1">
      <w:pPr>
        <w:jc w:val="both"/>
        <w:rPr>
          <w:lang w:eastAsia="en-US"/>
        </w:rPr>
      </w:pPr>
    </w:p>
    <w:p w14:paraId="45FF3BFF" w14:textId="77777777" w:rsidR="00D75FC1" w:rsidRPr="00FD2C13" w:rsidRDefault="00D75FC1" w:rsidP="00D75FC1">
      <w:pPr>
        <w:jc w:val="both"/>
        <w:rPr>
          <w:b/>
          <w:lang w:val="fr-FR" w:eastAsia="en-US"/>
        </w:rPr>
      </w:pPr>
      <w:r w:rsidRPr="00FD2C13">
        <w:rPr>
          <w:b/>
          <w:lang w:val="fr-FR" w:eastAsia="en-US"/>
        </w:rPr>
        <w:t>AAN H. J. A. BOISSEVAIN</w:t>
      </w:r>
      <w:r w:rsidRPr="00FD2C13">
        <w:rPr>
          <w:b/>
          <w:lang w:val="fr-FR" w:eastAsia="en-US"/>
        </w:rPr>
        <w:tab/>
      </w:r>
    </w:p>
    <w:p w14:paraId="6BAD84A5" w14:textId="77777777" w:rsidR="00D75FC1" w:rsidRPr="0002733A" w:rsidRDefault="00D75FC1" w:rsidP="00FD2C13">
      <w:pPr>
        <w:ind w:left="4320" w:firstLine="720"/>
        <w:jc w:val="both"/>
        <w:rPr>
          <w:lang w:eastAsia="en-US"/>
        </w:rPr>
      </w:pPr>
      <w:r w:rsidRPr="0002733A">
        <w:rPr>
          <w:lang w:eastAsia="en-US"/>
        </w:rPr>
        <w:t xml:space="preserve">Amsterdam, </w:t>
      </w:r>
      <w:r w:rsidR="00FD2C13">
        <w:rPr>
          <w:lang w:eastAsia="en-US"/>
        </w:rPr>
        <w:t>2</w:t>
      </w:r>
      <w:r w:rsidRPr="0002733A">
        <w:rPr>
          <w:lang w:eastAsia="en-US"/>
        </w:rPr>
        <w:t>9 Juni 1846</w:t>
      </w:r>
    </w:p>
    <w:p w14:paraId="7AC69411" w14:textId="77777777" w:rsidR="00FD2C13" w:rsidRDefault="00FD2C13" w:rsidP="00D75FC1">
      <w:pPr>
        <w:jc w:val="both"/>
        <w:rPr>
          <w:lang w:eastAsia="en-US"/>
        </w:rPr>
      </w:pPr>
    </w:p>
    <w:p w14:paraId="2F2B4032" w14:textId="77777777" w:rsidR="00FD2C13" w:rsidRDefault="00FD2C13" w:rsidP="00D75FC1">
      <w:pPr>
        <w:jc w:val="both"/>
        <w:rPr>
          <w:lang w:eastAsia="en-US"/>
        </w:rPr>
      </w:pPr>
      <w:r>
        <w:rPr>
          <w:lang w:eastAsia="en-US"/>
        </w:rPr>
        <w:t xml:space="preserve">… </w:t>
      </w:r>
      <w:r w:rsidR="00D75FC1" w:rsidRPr="0002733A">
        <w:rPr>
          <w:lang w:eastAsia="en-US"/>
        </w:rPr>
        <w:t>Geniet, hetgeen U de Heere gaf in stille erkentelijkheid voor Hem.., bekommer U niet over de toekomst... Wees u niet bezorgd of u dit altijd zult erkennen? Wat hebben wij ons te plagen over de dag van morgen, wat wij zijn of niet zijn zullen</w:t>
      </w:r>
      <w:r>
        <w:rPr>
          <w:lang w:eastAsia="en-US"/>
        </w:rPr>
        <w:t>? L</w:t>
      </w:r>
      <w:r w:rsidR="00D75FC1" w:rsidRPr="0002733A">
        <w:rPr>
          <w:lang w:eastAsia="en-US"/>
        </w:rPr>
        <w:t xml:space="preserve">aat ons heden erkennen wie wij zijn en Gods ontfermingen over ons inroepen en </w:t>
      </w:r>
      <w:r w:rsidR="00D75FC1">
        <w:rPr>
          <w:lang w:eastAsia="en-US"/>
        </w:rPr>
        <w:t>Zijn genade</w:t>
      </w:r>
      <w:r w:rsidR="00D75FC1" w:rsidRPr="0002733A">
        <w:rPr>
          <w:lang w:eastAsia="en-US"/>
        </w:rPr>
        <w:t xml:space="preserve"> er</w:t>
      </w:r>
      <w:r w:rsidR="00D75FC1" w:rsidRPr="0002733A">
        <w:rPr>
          <w:lang w:eastAsia="en-US"/>
        </w:rPr>
        <w:softHyphen/>
        <w:t xml:space="preserve">kennen, die in </w:t>
      </w:r>
      <w:r w:rsidR="00D75FC1">
        <w:rPr>
          <w:lang w:eastAsia="en-US"/>
        </w:rPr>
        <w:t>Christus</w:t>
      </w:r>
      <w:r w:rsidR="00D75FC1" w:rsidRPr="0002733A">
        <w:rPr>
          <w:lang w:eastAsia="en-US"/>
        </w:rPr>
        <w:t xml:space="preserve"> Jezus is, en het zal voor de dag van morgen goed gaan</w:t>
      </w:r>
      <w:r>
        <w:rPr>
          <w:lang w:eastAsia="en-US"/>
        </w:rPr>
        <w:t>. D</w:t>
      </w:r>
      <w:r w:rsidR="00D75FC1" w:rsidRPr="0002733A">
        <w:rPr>
          <w:lang w:eastAsia="en-US"/>
        </w:rPr>
        <w:t>ie Genade, erken ze op het Woord Gods af, of u vertedering van hart en behoefte daartoe gewaar wordt of niet; sta niet naar</w:t>
      </w:r>
      <w:r w:rsidR="00D75FC1">
        <w:rPr>
          <w:lang w:eastAsia="en-US"/>
        </w:rPr>
        <w:t xml:space="preserve"> al </w:t>
      </w:r>
      <w:r w:rsidR="00D75FC1" w:rsidRPr="0002733A">
        <w:rPr>
          <w:lang w:eastAsia="en-US"/>
        </w:rPr>
        <w:t xml:space="preserve">andere gevoelens of naar enig gevoel van dit of dat, ‘t zij links of rechts, ‘t zij goed of kwaad, maar dat Gods Naam door U aangeroepen wordt om </w:t>
      </w:r>
      <w:r>
        <w:rPr>
          <w:lang w:eastAsia="en-US"/>
        </w:rPr>
        <w:t>u</w:t>
      </w:r>
      <w:r w:rsidR="00D75FC1" w:rsidRPr="0002733A">
        <w:rPr>
          <w:lang w:eastAsia="en-US"/>
        </w:rPr>
        <w:t xml:space="preserve"> onder het levende Woord van </w:t>
      </w:r>
      <w:r w:rsidR="00D75FC1">
        <w:rPr>
          <w:lang w:eastAsia="en-US"/>
        </w:rPr>
        <w:t>“</w:t>
      </w:r>
      <w:r w:rsidR="00D75FC1" w:rsidRPr="0002733A">
        <w:rPr>
          <w:lang w:eastAsia="en-US"/>
        </w:rPr>
        <w:t>Heil in God alleen”, waar wij mensen zijn en niets meer, te onderwer</w:t>
      </w:r>
      <w:r w:rsidR="00D75FC1" w:rsidRPr="0002733A">
        <w:rPr>
          <w:lang w:eastAsia="en-US"/>
        </w:rPr>
        <w:softHyphen/>
        <w:t xml:space="preserve">pen in een ootmoedig vertrouwen, dat deze dingen van zaligheid, welke uit zijn </w:t>
      </w:r>
      <w:r>
        <w:rPr>
          <w:lang w:eastAsia="en-US"/>
        </w:rPr>
        <w:t>m</w:t>
      </w:r>
      <w:r w:rsidR="00D75FC1" w:rsidRPr="0002733A">
        <w:rPr>
          <w:lang w:eastAsia="en-US"/>
        </w:rPr>
        <w:t>ond gegaan zijn, zo waar</w:t>
      </w:r>
      <w:r w:rsidR="00D75FC1" w:rsidRPr="0002733A">
        <w:rPr>
          <w:lang w:eastAsia="en-US"/>
        </w:rPr>
        <w:softHyphen/>
        <w:t xml:space="preserve">achtig gemeend zijn en zo </w:t>
      </w:r>
      <w:r w:rsidR="00D75FC1">
        <w:rPr>
          <w:lang w:eastAsia="en-US"/>
        </w:rPr>
        <w:t xml:space="preserve">zeker </w:t>
      </w:r>
      <w:r w:rsidR="00D75FC1" w:rsidRPr="0002733A">
        <w:rPr>
          <w:lang w:eastAsia="en-US"/>
        </w:rPr>
        <w:t xml:space="preserve">als de </w:t>
      </w:r>
      <w:r>
        <w:rPr>
          <w:lang w:eastAsia="en-US"/>
        </w:rPr>
        <w:t>z</w:t>
      </w:r>
      <w:r w:rsidR="00D75FC1" w:rsidRPr="0002733A">
        <w:rPr>
          <w:lang w:eastAsia="en-US"/>
        </w:rPr>
        <w:t xml:space="preserve">on, die u aan de hemel ziet. </w:t>
      </w:r>
    </w:p>
    <w:p w14:paraId="294A86EC" w14:textId="77777777" w:rsidR="00D75FC1" w:rsidRPr="0002733A" w:rsidRDefault="00D75FC1" w:rsidP="00D75FC1">
      <w:pPr>
        <w:jc w:val="both"/>
        <w:rPr>
          <w:lang w:eastAsia="en-US"/>
        </w:rPr>
      </w:pPr>
      <w:r w:rsidRPr="0002733A">
        <w:rPr>
          <w:lang w:eastAsia="en-US"/>
        </w:rPr>
        <w:t xml:space="preserve">De genade </w:t>
      </w:r>
      <w:r w:rsidR="00FD2C13">
        <w:rPr>
          <w:lang w:eastAsia="en-US"/>
        </w:rPr>
        <w:t xml:space="preserve">van </w:t>
      </w:r>
      <w:r w:rsidRPr="0002733A">
        <w:rPr>
          <w:lang w:eastAsia="en-US"/>
        </w:rPr>
        <w:t xml:space="preserve">onze God en enige Heiland, </w:t>
      </w:r>
      <w:r w:rsidR="00FD2C13">
        <w:rPr>
          <w:lang w:eastAsia="en-US"/>
        </w:rPr>
        <w:t>D</w:t>
      </w:r>
      <w:r w:rsidRPr="0002733A">
        <w:rPr>
          <w:lang w:eastAsia="en-US"/>
        </w:rPr>
        <w:t xml:space="preserve">ie trouw is in Zijn leidingen... overkome </w:t>
      </w:r>
      <w:r w:rsidR="00FD2C13">
        <w:rPr>
          <w:lang w:eastAsia="en-US"/>
        </w:rPr>
        <w:t>u</w:t>
      </w:r>
      <w:r w:rsidRPr="0002733A">
        <w:rPr>
          <w:lang w:eastAsia="en-US"/>
        </w:rPr>
        <w:t xml:space="preserve"> </w:t>
      </w:r>
      <w:r>
        <w:rPr>
          <w:lang w:eastAsia="en-US"/>
        </w:rPr>
        <w:t>ten</w:t>
      </w:r>
      <w:r w:rsidR="00FD2C13">
        <w:rPr>
          <w:lang w:eastAsia="en-US"/>
        </w:rPr>
        <w:t xml:space="preserve"> </w:t>
      </w:r>
      <w:r>
        <w:rPr>
          <w:lang w:eastAsia="en-US"/>
        </w:rPr>
        <w:t>volle</w:t>
      </w:r>
      <w:r w:rsidRPr="0002733A">
        <w:rPr>
          <w:lang w:eastAsia="en-US"/>
        </w:rPr>
        <w:t xml:space="preserve">, om te belijden, dat Hij ook </w:t>
      </w:r>
      <w:r w:rsidR="00FD2C13">
        <w:rPr>
          <w:lang w:eastAsia="en-US"/>
        </w:rPr>
        <w:t>u</w:t>
      </w:r>
      <w:r w:rsidRPr="0002733A">
        <w:rPr>
          <w:lang w:eastAsia="en-US"/>
        </w:rPr>
        <w:t xml:space="preserve"> nog meer gegeven heeft (dan zijn verlo</w:t>
      </w:r>
      <w:r w:rsidR="00FD2C13">
        <w:rPr>
          <w:lang w:eastAsia="en-US"/>
        </w:rPr>
        <w:t>ofde). De e</w:t>
      </w:r>
      <w:r w:rsidRPr="0002733A">
        <w:rPr>
          <w:lang w:eastAsia="en-US"/>
        </w:rPr>
        <w:t>n</w:t>
      </w:r>
      <w:r w:rsidR="00FD2C13">
        <w:rPr>
          <w:lang w:eastAsia="en-US"/>
        </w:rPr>
        <w:t>e</w:t>
      </w:r>
      <w:r w:rsidRPr="0002733A">
        <w:rPr>
          <w:lang w:eastAsia="en-US"/>
        </w:rPr>
        <w:t xml:space="preserve"> weldaad bewijst vaak de andere</w:t>
      </w:r>
      <w:r>
        <w:rPr>
          <w:lang w:eastAsia="en-US"/>
        </w:rPr>
        <w:t>. Zo</w:t>
      </w:r>
      <w:r w:rsidRPr="0002733A">
        <w:rPr>
          <w:lang w:eastAsia="en-US"/>
        </w:rPr>
        <w:t xml:space="preserve"> staat er geschreven: </w:t>
      </w:r>
      <w:r w:rsidRPr="00FD2C13">
        <w:rPr>
          <w:i/>
          <w:lang w:eastAsia="en-US"/>
        </w:rPr>
        <w:t>God heeft Zijn Zoon gezonden</w:t>
      </w:r>
      <w:r w:rsidR="00FD2C13">
        <w:rPr>
          <w:i/>
          <w:lang w:eastAsia="en-US"/>
        </w:rPr>
        <w:t>;</w:t>
      </w:r>
      <w:r w:rsidRPr="0002733A">
        <w:rPr>
          <w:lang w:eastAsia="en-US"/>
        </w:rPr>
        <w:t xml:space="preserve"> en daar Hij die gezonden heeft, heeft Hij gedachten </w:t>
      </w:r>
      <w:r w:rsidR="00FD2C13">
        <w:rPr>
          <w:lang w:eastAsia="en-US"/>
        </w:rPr>
        <w:t>des</w:t>
      </w:r>
      <w:r w:rsidRPr="0002733A">
        <w:rPr>
          <w:lang w:eastAsia="en-US"/>
        </w:rPr>
        <w:t xml:space="preserve"> Vredes moeten hebben.</w:t>
      </w:r>
    </w:p>
    <w:p w14:paraId="2B26CD86" w14:textId="77777777" w:rsidR="00FD2C13" w:rsidRDefault="00D75FC1" w:rsidP="00D75FC1">
      <w:pPr>
        <w:jc w:val="both"/>
        <w:rPr>
          <w:lang w:eastAsia="en-US"/>
        </w:rPr>
      </w:pPr>
      <w:r w:rsidRPr="0002733A">
        <w:rPr>
          <w:lang w:eastAsia="en-US"/>
        </w:rPr>
        <w:t>Zijn Vrede, die boven</w:t>
      </w:r>
      <w:r>
        <w:rPr>
          <w:lang w:eastAsia="en-US"/>
        </w:rPr>
        <w:t xml:space="preserve"> al</w:t>
      </w:r>
      <w:r w:rsidR="00FD2C13">
        <w:rPr>
          <w:lang w:eastAsia="en-US"/>
        </w:rPr>
        <w:t>le</w:t>
      </w:r>
      <w:r>
        <w:rPr>
          <w:lang w:eastAsia="en-US"/>
        </w:rPr>
        <w:t xml:space="preserve"> </w:t>
      </w:r>
      <w:r w:rsidRPr="0002733A">
        <w:rPr>
          <w:lang w:eastAsia="en-US"/>
        </w:rPr>
        <w:t xml:space="preserve">verstand gaat, verrasse U! </w:t>
      </w:r>
    </w:p>
    <w:p w14:paraId="0AA75397" w14:textId="77777777" w:rsidR="00FD2C13" w:rsidRDefault="00FD2C13" w:rsidP="00D75FC1">
      <w:pPr>
        <w:jc w:val="both"/>
        <w:rPr>
          <w:lang w:eastAsia="en-US"/>
        </w:rPr>
      </w:pPr>
    </w:p>
    <w:p w14:paraId="503E8D63" w14:textId="77777777" w:rsidR="00FD2C13" w:rsidRDefault="00FD2C13" w:rsidP="00D75FC1">
      <w:pPr>
        <w:jc w:val="both"/>
        <w:rPr>
          <w:lang w:eastAsia="en-US"/>
        </w:rPr>
      </w:pPr>
    </w:p>
    <w:p w14:paraId="0AC2FE63" w14:textId="77777777" w:rsidR="00FD2C13" w:rsidRPr="00FD2C13" w:rsidRDefault="00FD2C13" w:rsidP="00D75FC1">
      <w:pPr>
        <w:jc w:val="both"/>
        <w:rPr>
          <w:b/>
          <w:lang w:eastAsia="en-US"/>
        </w:rPr>
      </w:pPr>
      <w:r w:rsidRPr="00450254">
        <w:rPr>
          <w:b/>
          <w:lang w:eastAsia="en-US"/>
        </w:rPr>
        <w:t>AAN H. J. A. BOISSEVAIN</w:t>
      </w:r>
      <w:r w:rsidRPr="00FD2C13">
        <w:rPr>
          <w:b/>
          <w:lang w:eastAsia="en-US"/>
        </w:rPr>
        <w:t xml:space="preserve"> </w:t>
      </w:r>
    </w:p>
    <w:p w14:paraId="75A5D342" w14:textId="77777777" w:rsidR="00D75FC1" w:rsidRPr="0002733A" w:rsidRDefault="00D75FC1" w:rsidP="00FD2C13">
      <w:pPr>
        <w:ind w:left="4320" w:firstLine="720"/>
        <w:jc w:val="both"/>
        <w:rPr>
          <w:lang w:eastAsia="en-US"/>
        </w:rPr>
      </w:pPr>
      <w:r w:rsidRPr="0002733A">
        <w:rPr>
          <w:lang w:eastAsia="en-US"/>
        </w:rPr>
        <w:t>Elberfeld, 15 September 1846</w:t>
      </w:r>
    </w:p>
    <w:p w14:paraId="75A68D20" w14:textId="77777777" w:rsidR="00FD2C13" w:rsidRDefault="00FD2C13" w:rsidP="00D75FC1">
      <w:pPr>
        <w:jc w:val="both"/>
        <w:rPr>
          <w:lang w:eastAsia="en-US"/>
        </w:rPr>
      </w:pPr>
    </w:p>
    <w:p w14:paraId="1180F219" w14:textId="77777777" w:rsidR="00D75FC1" w:rsidRPr="00FD2C13" w:rsidRDefault="00D75FC1" w:rsidP="00D75FC1">
      <w:pPr>
        <w:jc w:val="both"/>
        <w:rPr>
          <w:i/>
          <w:lang w:eastAsia="en-US"/>
        </w:rPr>
      </w:pPr>
      <w:r w:rsidRPr="0002733A">
        <w:rPr>
          <w:lang w:eastAsia="en-US"/>
        </w:rPr>
        <w:t xml:space="preserve">Wij zijn mensen, zondaars, vlees, stof en aarde en dat wij dit zijn, wil er maar in het geheel niet bij ons in. Wij willen wat anders wezen, dan wat wij werkelijk zijn. Het is daarom, dat ons hart zo hard is, dat wij de Waarheid </w:t>
      </w:r>
      <w:r>
        <w:rPr>
          <w:lang w:eastAsia="en-US"/>
        </w:rPr>
        <w:t>Christus</w:t>
      </w:r>
      <w:r w:rsidRPr="0002733A">
        <w:rPr>
          <w:lang w:eastAsia="en-US"/>
        </w:rPr>
        <w:t xml:space="preserve"> niet als waarachtig voor ons aannemen kunnen, tenzij wij om het zo eens uit te drukken tot de oren toe er in zitten, dan drijft ons de nood tot het gebed, tot het roepen om genade en dan maken wij erva</w:t>
      </w:r>
      <w:r w:rsidRPr="0002733A">
        <w:rPr>
          <w:lang w:eastAsia="en-US"/>
        </w:rPr>
        <w:softHyphen/>
        <w:t xml:space="preserve">ringen, dat Gods getuigenis, hetgeen Hij van </w:t>
      </w:r>
      <w:r>
        <w:rPr>
          <w:lang w:eastAsia="en-US"/>
        </w:rPr>
        <w:t>Zijn Zoon</w:t>
      </w:r>
      <w:r w:rsidRPr="0002733A">
        <w:rPr>
          <w:lang w:eastAsia="en-US"/>
        </w:rPr>
        <w:t xml:space="preserve"> getuigd heeft, waarachtig is. Maar aan die ervaringen hebben wij geen houvast. Gevoel en bewustheid van de waarheid, van de genade geeft geen houvast en daarom ook geen blijvende vrede. De enige houvast is </w:t>
      </w:r>
      <w:r w:rsidRPr="00FD2C13">
        <w:rPr>
          <w:i/>
          <w:lang w:eastAsia="en-US"/>
        </w:rPr>
        <w:t>hetgeen er geschreven staat.</w:t>
      </w:r>
      <w:r w:rsidRPr="0002733A">
        <w:rPr>
          <w:lang w:eastAsia="en-US"/>
        </w:rPr>
        <w:t xml:space="preserve"> De </w:t>
      </w:r>
      <w:r>
        <w:rPr>
          <w:lang w:eastAsia="en-US"/>
        </w:rPr>
        <w:t>Bijbel</w:t>
      </w:r>
      <w:r w:rsidRPr="0002733A">
        <w:rPr>
          <w:lang w:eastAsia="en-US"/>
        </w:rPr>
        <w:t xml:space="preserve">, die wij hebben, is Gods Woord. Wij hebben daarop acht te geven, wat dat Woord zegt en niet te vragen naar onze bevindingen of gevoel dienaangaande. Dat Woord zegt ons wat wij zijn, wat God voor ons gedaan heeft. Dat Woord zegt ons, </w:t>
      </w:r>
      <w:r w:rsidRPr="00FD2C13">
        <w:rPr>
          <w:i/>
          <w:lang w:eastAsia="en-US"/>
        </w:rPr>
        <w:t>dat Christus voor ons gestorven is, dat Hij ook opgewekt is, dat Hij ter rechterhand van de Vader zit en dat Hij voor ons in al gevallen intreedt.</w:t>
      </w:r>
    </w:p>
    <w:p w14:paraId="1AD46B19" w14:textId="77777777" w:rsidR="00D75FC1" w:rsidRPr="0002733A" w:rsidRDefault="00D75FC1" w:rsidP="00D75FC1">
      <w:pPr>
        <w:jc w:val="both"/>
        <w:rPr>
          <w:lang w:eastAsia="en-US"/>
        </w:rPr>
      </w:pPr>
      <w:r w:rsidRPr="0002733A">
        <w:rPr>
          <w:lang w:eastAsia="en-US"/>
        </w:rPr>
        <w:t xml:space="preserve">Dat Woord zegt ons, dat er geen verdoemenis is voor degenen, die zich aan dat Woord </w:t>
      </w:r>
      <w:r>
        <w:rPr>
          <w:lang w:eastAsia="en-US"/>
        </w:rPr>
        <w:t>houden.</w:t>
      </w:r>
      <w:r w:rsidRPr="0002733A">
        <w:rPr>
          <w:lang w:eastAsia="en-US"/>
        </w:rPr>
        <w:t xml:space="preserve"> Want daarin hebben wij </w:t>
      </w:r>
      <w:r>
        <w:rPr>
          <w:lang w:eastAsia="en-US"/>
        </w:rPr>
        <w:t>Christus</w:t>
      </w:r>
      <w:r w:rsidRPr="0002733A">
        <w:rPr>
          <w:lang w:eastAsia="en-US"/>
        </w:rPr>
        <w:t xml:space="preserve"> en </w:t>
      </w:r>
      <w:r>
        <w:rPr>
          <w:lang w:eastAsia="en-US"/>
        </w:rPr>
        <w:t>Zijn Geest</w:t>
      </w:r>
      <w:r w:rsidRPr="0002733A">
        <w:rPr>
          <w:lang w:eastAsia="en-US"/>
        </w:rPr>
        <w:t xml:space="preserve">, daarin hebben wij God, de </w:t>
      </w:r>
      <w:r>
        <w:rPr>
          <w:lang w:eastAsia="en-US"/>
        </w:rPr>
        <w:t>levende</w:t>
      </w:r>
      <w:r w:rsidRPr="0002733A">
        <w:rPr>
          <w:lang w:eastAsia="en-US"/>
        </w:rPr>
        <w:t xml:space="preserve"> God. Ook Rom. 6 beschrijft wat wij in </w:t>
      </w:r>
      <w:r>
        <w:rPr>
          <w:lang w:eastAsia="en-US"/>
        </w:rPr>
        <w:t>Christus</w:t>
      </w:r>
      <w:r w:rsidRPr="0002733A">
        <w:rPr>
          <w:lang w:eastAsia="en-US"/>
        </w:rPr>
        <w:t xml:space="preserve"> zijn, afgetrokken van ons gevoel, bevinding of</w:t>
      </w:r>
      <w:r w:rsidR="00FD2C13">
        <w:rPr>
          <w:lang w:eastAsia="en-US"/>
        </w:rPr>
        <w:t xml:space="preserve"> </w:t>
      </w:r>
      <w:r w:rsidRPr="0002733A">
        <w:rPr>
          <w:lang w:eastAsia="en-US"/>
        </w:rPr>
        <w:t xml:space="preserve">gewaarwording dienaangaande. Nu zoekt u het steeds bij </w:t>
      </w:r>
      <w:r w:rsidR="00FD2C13">
        <w:rPr>
          <w:lang w:eastAsia="en-US"/>
        </w:rPr>
        <w:t>u</w:t>
      </w:r>
      <w:r w:rsidRPr="0002733A">
        <w:rPr>
          <w:lang w:eastAsia="en-US"/>
        </w:rPr>
        <w:t xml:space="preserve">zelf. Houdt dat Woordvoor waarachtig, ook voor </w:t>
      </w:r>
      <w:r w:rsidR="00BF2FFE">
        <w:rPr>
          <w:lang w:eastAsia="en-US"/>
        </w:rPr>
        <w:t>u</w:t>
      </w:r>
      <w:r w:rsidRPr="0002733A">
        <w:rPr>
          <w:lang w:eastAsia="en-US"/>
        </w:rPr>
        <w:t xml:space="preserve"> en dit voor waarachtig</w:t>
      </w:r>
      <w:r w:rsidR="00BF2FFE">
        <w:rPr>
          <w:lang w:eastAsia="en-US"/>
        </w:rPr>
        <w:t xml:space="preserve"> </w:t>
      </w:r>
      <w:r>
        <w:rPr>
          <w:lang w:eastAsia="en-US"/>
        </w:rPr>
        <w:t xml:space="preserve">houden </w:t>
      </w:r>
      <w:r w:rsidRPr="0002733A">
        <w:rPr>
          <w:lang w:eastAsia="en-US"/>
        </w:rPr>
        <w:t xml:space="preserve">van dat Woord, dat zal wel zulk een indruk op </w:t>
      </w:r>
      <w:r w:rsidR="00BF2FFE">
        <w:rPr>
          <w:lang w:eastAsia="en-US"/>
        </w:rPr>
        <w:t>u</w:t>
      </w:r>
      <w:r w:rsidRPr="0002733A">
        <w:rPr>
          <w:lang w:eastAsia="en-US"/>
        </w:rPr>
        <w:t xml:space="preserve"> maken, dat ook u weet, waarin u overgezet zijt en dat u </w:t>
      </w:r>
      <w:r w:rsidR="00BF2FFE">
        <w:rPr>
          <w:lang w:eastAsia="en-US"/>
        </w:rPr>
        <w:t>u</w:t>
      </w:r>
      <w:r w:rsidRPr="0002733A">
        <w:rPr>
          <w:lang w:eastAsia="en-US"/>
        </w:rPr>
        <w:t>wszelfs niet meer zijt.</w:t>
      </w:r>
    </w:p>
    <w:p w14:paraId="621D5288" w14:textId="77777777" w:rsidR="00D75FC1" w:rsidRPr="00BF2FFE" w:rsidRDefault="00D75FC1" w:rsidP="00D75FC1">
      <w:pPr>
        <w:jc w:val="both"/>
        <w:rPr>
          <w:i/>
          <w:lang w:eastAsia="en-US"/>
        </w:rPr>
      </w:pPr>
      <w:r w:rsidRPr="0002733A">
        <w:rPr>
          <w:lang w:eastAsia="en-US"/>
        </w:rPr>
        <w:t xml:space="preserve">Als ik </w:t>
      </w:r>
      <w:r w:rsidR="00BF2FFE">
        <w:rPr>
          <w:lang w:eastAsia="en-US"/>
        </w:rPr>
        <w:t>u</w:t>
      </w:r>
      <w:r w:rsidRPr="0002733A">
        <w:rPr>
          <w:lang w:eastAsia="en-US"/>
        </w:rPr>
        <w:t xml:space="preserve"> gezegd heb, bewaar de geboden Gods, heb ik </w:t>
      </w:r>
      <w:r w:rsidR="00BF2FFE">
        <w:rPr>
          <w:lang w:eastAsia="en-US"/>
        </w:rPr>
        <w:t>u</w:t>
      </w:r>
      <w:r w:rsidRPr="0002733A">
        <w:rPr>
          <w:lang w:eastAsia="en-US"/>
        </w:rPr>
        <w:t xml:space="preserve"> erbij gezegd hoe ik het meende. </w:t>
      </w:r>
      <w:r>
        <w:rPr>
          <w:lang w:eastAsia="en-US"/>
        </w:rPr>
        <w:t>“</w:t>
      </w:r>
      <w:r w:rsidRPr="0002733A">
        <w:rPr>
          <w:lang w:eastAsia="en-US"/>
        </w:rPr>
        <w:t xml:space="preserve">Mijn zoon, indien de boze boeven (zondaars: Spreuken </w:t>
      </w:r>
      <w:r w:rsidR="00BF2FFE">
        <w:rPr>
          <w:lang w:eastAsia="en-US"/>
        </w:rPr>
        <w:t>1</w:t>
      </w:r>
      <w:r w:rsidRPr="0002733A">
        <w:rPr>
          <w:lang w:eastAsia="en-US"/>
        </w:rPr>
        <w:t xml:space="preserve">: </w:t>
      </w:r>
      <w:r w:rsidR="00BF2FFE">
        <w:rPr>
          <w:lang w:eastAsia="en-US"/>
        </w:rPr>
        <w:t>10</w:t>
      </w:r>
      <w:r w:rsidRPr="0002733A">
        <w:rPr>
          <w:lang w:eastAsia="en-US"/>
        </w:rPr>
        <w:t xml:space="preserve">) aanlokken, bewillig niet”, maar zeg: </w:t>
      </w:r>
      <w:r w:rsidRPr="00BF2FFE">
        <w:rPr>
          <w:i/>
          <w:lang w:eastAsia="en-US"/>
        </w:rPr>
        <w:t>Ik ben van de Heere!</w:t>
      </w:r>
      <w:r w:rsidRPr="0002733A">
        <w:rPr>
          <w:lang w:eastAsia="en-US"/>
        </w:rPr>
        <w:t xml:space="preserve"> Als ik geschreven heb: Begin maar eerst met de geboden Gods te bewaren en u zult eindigen met geloven, dan heb ik dit in dezel</w:t>
      </w:r>
      <w:r w:rsidR="00BF2FFE">
        <w:rPr>
          <w:lang w:eastAsia="en-US"/>
        </w:rPr>
        <w:t>f</w:t>
      </w:r>
      <w:r w:rsidRPr="0002733A">
        <w:rPr>
          <w:lang w:eastAsia="en-US"/>
        </w:rPr>
        <w:t>de zin gemeend, namelijk, omdat men het niet voor waarach</w:t>
      </w:r>
      <w:r w:rsidRPr="0002733A">
        <w:rPr>
          <w:lang w:eastAsia="en-US"/>
        </w:rPr>
        <w:softHyphen/>
        <w:t xml:space="preserve">tig houdt, dat men van de Heere is, geeft men allerlei toe om mee te doen of geeft men zichzelf en andere toe, om iets te doen waar de Geest tegen is </w:t>
      </w:r>
      <w:r>
        <w:rPr>
          <w:lang w:eastAsia="en-US"/>
        </w:rPr>
        <w:t>-</w:t>
      </w:r>
      <w:r w:rsidRPr="0002733A">
        <w:rPr>
          <w:lang w:eastAsia="en-US"/>
        </w:rPr>
        <w:t xml:space="preserve"> en dit, dat men van de Heere is, laat men telkens afhangen van eigen bevinding, in plaats, dat men het laat afhangen van ‘s Heeren Woord. Als men die waarheid laat afhangen van ‘s Heeren Woord, dan zal men schrap staan in de gewisheid van de dingen Gods en dan begint men op het laatst in te zien, en er bij voort</w:t>
      </w:r>
      <w:r w:rsidRPr="0002733A">
        <w:rPr>
          <w:lang w:eastAsia="en-US"/>
        </w:rPr>
        <w:softHyphen/>
        <w:t>gang de verzekerdheid van te krijgen dat het voor waarach</w:t>
      </w:r>
      <w:r w:rsidRPr="0002733A">
        <w:rPr>
          <w:lang w:eastAsia="en-US"/>
        </w:rPr>
        <w:softHyphen/>
        <w:t xml:space="preserve">tig </w:t>
      </w:r>
      <w:r>
        <w:rPr>
          <w:lang w:eastAsia="en-US"/>
        </w:rPr>
        <w:t xml:space="preserve">houden </w:t>
      </w:r>
      <w:r w:rsidRPr="0002733A">
        <w:rPr>
          <w:lang w:eastAsia="en-US"/>
        </w:rPr>
        <w:t>van de getuigenis Gods toch de enige grond is, waarop men zich met zijn hart verlaten kan en daar ver</w:t>
      </w:r>
      <w:r w:rsidRPr="0002733A">
        <w:rPr>
          <w:lang w:eastAsia="en-US"/>
        </w:rPr>
        <w:softHyphen/>
        <w:t xml:space="preserve">laat men zich dan ook op. Dat meen ik met: </w:t>
      </w:r>
      <w:r w:rsidRPr="00BF2FFE">
        <w:rPr>
          <w:i/>
          <w:lang w:eastAsia="en-US"/>
        </w:rPr>
        <w:t>u zult eindi</w:t>
      </w:r>
      <w:r w:rsidRPr="00BF2FFE">
        <w:rPr>
          <w:i/>
          <w:lang w:eastAsia="en-US"/>
        </w:rPr>
        <w:softHyphen/>
        <w:t>gen met geloven.</w:t>
      </w:r>
    </w:p>
    <w:p w14:paraId="19F40AF1" w14:textId="77777777" w:rsidR="00D75FC1" w:rsidRPr="0002733A" w:rsidRDefault="00D75FC1" w:rsidP="00D75FC1">
      <w:pPr>
        <w:jc w:val="both"/>
        <w:rPr>
          <w:lang w:eastAsia="en-US"/>
        </w:rPr>
      </w:pPr>
      <w:r w:rsidRPr="0002733A">
        <w:rPr>
          <w:lang w:eastAsia="en-US"/>
        </w:rPr>
        <w:t>Overigens, geachte vriend, houd aan, zoals u kunt, met smeking t</w:t>
      </w:r>
      <w:r w:rsidR="00BF2FFE">
        <w:rPr>
          <w:lang w:eastAsia="en-US"/>
        </w:rPr>
        <w:t>ot God, de Kenner van de harten</w:t>
      </w:r>
      <w:r w:rsidRPr="0002733A">
        <w:rPr>
          <w:lang w:eastAsia="en-US"/>
        </w:rPr>
        <w:t>! Wij worden toch</w:t>
      </w:r>
      <w:r>
        <w:rPr>
          <w:lang w:eastAsia="en-US"/>
        </w:rPr>
        <w:t xml:space="preserve"> al </w:t>
      </w:r>
      <w:r w:rsidRPr="0002733A">
        <w:rPr>
          <w:lang w:eastAsia="en-US"/>
        </w:rPr>
        <w:t xml:space="preserve">van de Heere geleerd In het navorsen en naspeuren, hoe de dingen in </w:t>
      </w:r>
      <w:r>
        <w:rPr>
          <w:lang w:eastAsia="en-US"/>
        </w:rPr>
        <w:t>elkaar</w:t>
      </w:r>
      <w:r w:rsidRPr="0002733A">
        <w:rPr>
          <w:lang w:eastAsia="en-US"/>
        </w:rPr>
        <w:t xml:space="preserve"> zitten, ligt het niet. De</w:t>
      </w:r>
      <w:r>
        <w:rPr>
          <w:lang w:eastAsia="en-US"/>
        </w:rPr>
        <w:t xml:space="preserve"> zaak </w:t>
      </w:r>
      <w:r w:rsidRPr="0002733A">
        <w:rPr>
          <w:lang w:eastAsia="en-US"/>
        </w:rPr>
        <w:t>Gods wordt ons door de Heilige Geest opgehel</w:t>
      </w:r>
      <w:r w:rsidRPr="0002733A">
        <w:rPr>
          <w:lang w:eastAsia="en-US"/>
        </w:rPr>
        <w:softHyphen/>
        <w:t xml:space="preserve">derd, van dag tot dag uit de gewone en platte dingen dezes levens. Dat zij ons boek om onze ellende te kennen; het andere boek: Gods Woord, het Woord </w:t>
      </w:r>
      <w:r>
        <w:rPr>
          <w:lang w:eastAsia="en-US"/>
        </w:rPr>
        <w:t>Christus</w:t>
      </w:r>
      <w:r w:rsidRPr="0002733A">
        <w:rPr>
          <w:lang w:eastAsia="en-US"/>
        </w:rPr>
        <w:t xml:space="preserve"> ontsluit zich dan daarbij om zo te zeggen voor en na van zelf.</w:t>
      </w:r>
    </w:p>
    <w:p w14:paraId="425489BB" w14:textId="77777777" w:rsidR="00BF2FFE" w:rsidRDefault="00BF2FFE" w:rsidP="00D75FC1">
      <w:pPr>
        <w:jc w:val="both"/>
        <w:rPr>
          <w:lang w:eastAsia="en-US"/>
        </w:rPr>
      </w:pPr>
    </w:p>
    <w:p w14:paraId="40349E08" w14:textId="77777777" w:rsidR="00D75FC1" w:rsidRPr="00EE0761" w:rsidRDefault="00D75FC1" w:rsidP="00D75FC1">
      <w:pPr>
        <w:jc w:val="both"/>
        <w:rPr>
          <w:b/>
          <w:lang w:eastAsia="en-US"/>
        </w:rPr>
      </w:pPr>
      <w:r w:rsidRPr="00EE0761">
        <w:rPr>
          <w:b/>
          <w:lang w:eastAsia="en-US"/>
        </w:rPr>
        <w:t>AAN EEN JONGE DAME</w:t>
      </w:r>
    </w:p>
    <w:p w14:paraId="3D9F5D3E" w14:textId="77777777" w:rsidR="00D75FC1" w:rsidRPr="0002733A" w:rsidRDefault="00D75FC1" w:rsidP="00EE0761">
      <w:pPr>
        <w:ind w:left="4320" w:firstLine="720"/>
        <w:jc w:val="both"/>
        <w:rPr>
          <w:lang w:eastAsia="en-US"/>
        </w:rPr>
      </w:pPr>
      <w:r w:rsidRPr="0002733A">
        <w:rPr>
          <w:lang w:eastAsia="en-US"/>
        </w:rPr>
        <w:t xml:space="preserve">Elberfeld, </w:t>
      </w:r>
      <w:r w:rsidR="00EE0761">
        <w:rPr>
          <w:lang w:eastAsia="en-US"/>
        </w:rPr>
        <w:t>11</w:t>
      </w:r>
      <w:r w:rsidRPr="0002733A">
        <w:rPr>
          <w:lang w:eastAsia="en-US"/>
        </w:rPr>
        <w:t xml:space="preserve"> Januari 1854</w:t>
      </w:r>
    </w:p>
    <w:p w14:paraId="25C8E02D" w14:textId="77777777" w:rsidR="00D75FC1" w:rsidRPr="0002733A" w:rsidRDefault="00D75FC1" w:rsidP="00D75FC1">
      <w:pPr>
        <w:jc w:val="both"/>
        <w:rPr>
          <w:lang w:eastAsia="en-US"/>
        </w:rPr>
      </w:pPr>
      <w:r w:rsidRPr="0002733A">
        <w:rPr>
          <w:lang w:eastAsia="en-US"/>
        </w:rPr>
        <w:t>Mejuffrouw,</w:t>
      </w:r>
    </w:p>
    <w:p w14:paraId="264CF138" w14:textId="77777777" w:rsidR="00EE0761" w:rsidRDefault="00EE0761" w:rsidP="00D75FC1">
      <w:pPr>
        <w:jc w:val="both"/>
        <w:rPr>
          <w:lang w:eastAsia="en-US"/>
        </w:rPr>
      </w:pPr>
    </w:p>
    <w:p w14:paraId="70CEC722" w14:textId="77777777" w:rsidR="00D75FC1" w:rsidRPr="0002733A" w:rsidRDefault="00D75FC1" w:rsidP="00D75FC1">
      <w:pPr>
        <w:jc w:val="both"/>
        <w:rPr>
          <w:lang w:eastAsia="en-US"/>
        </w:rPr>
      </w:pPr>
      <w:r w:rsidRPr="0002733A">
        <w:rPr>
          <w:lang w:eastAsia="en-US"/>
        </w:rPr>
        <w:t xml:space="preserve">Gij hebt gelijk, dat ik </w:t>
      </w:r>
      <w:r w:rsidR="00EE0761">
        <w:rPr>
          <w:lang w:eastAsia="en-US"/>
        </w:rPr>
        <w:t>u</w:t>
      </w:r>
      <w:r w:rsidRPr="0002733A">
        <w:rPr>
          <w:lang w:eastAsia="en-US"/>
        </w:rPr>
        <w:t xml:space="preserve"> ken, hoewel ik </w:t>
      </w:r>
      <w:r w:rsidR="00EE0761">
        <w:rPr>
          <w:lang w:eastAsia="en-US"/>
        </w:rPr>
        <w:t>u</w:t>
      </w:r>
      <w:r w:rsidRPr="0002733A">
        <w:rPr>
          <w:lang w:eastAsia="en-US"/>
        </w:rPr>
        <w:t xml:space="preserve"> nooit zag. Ik heb mijzel</w:t>
      </w:r>
      <w:r w:rsidR="00EE0761">
        <w:rPr>
          <w:lang w:eastAsia="en-US"/>
        </w:rPr>
        <w:t>f</w:t>
      </w:r>
      <w:r w:rsidRPr="0002733A">
        <w:rPr>
          <w:lang w:eastAsia="en-US"/>
        </w:rPr>
        <w:t xml:space="preserve"> leren kennen en ook voor de Heere leren wegwerpen als een ellendig zondig en verdoemenswaardig schepsel, daar niets geen goeds, volstrekt geen goede vrucht meer van te verwachten was. Ik heb ook de schuld van alles bij mijzelf gevonden. Ik heb geleerd, dat ik de zonde niet haatte, maar liefhad. Ik heb heilig willen worden in mijzelf en dat was mij een ernst. Ik werd al zondiger, ik zakte in mijn zondig hart en boze</w:t>
      </w:r>
      <w:r w:rsidR="00EE0761">
        <w:rPr>
          <w:lang w:eastAsia="en-US"/>
        </w:rPr>
        <w:t xml:space="preserve"> zin</w:t>
      </w:r>
      <w:r w:rsidRPr="0002733A">
        <w:rPr>
          <w:lang w:eastAsia="en-US"/>
        </w:rPr>
        <w:t xml:space="preserve"> en scheen daarin te smoren.</w:t>
      </w:r>
    </w:p>
    <w:p w14:paraId="47BA62BB" w14:textId="77777777" w:rsidR="00EE0761" w:rsidRPr="00EE0761" w:rsidRDefault="00D75FC1" w:rsidP="00EE0761">
      <w:pPr>
        <w:ind w:left="720"/>
        <w:jc w:val="both"/>
        <w:rPr>
          <w:i/>
          <w:lang w:eastAsia="en-US"/>
        </w:rPr>
      </w:pPr>
      <w:r w:rsidRPr="00EE0761">
        <w:rPr>
          <w:i/>
          <w:lang w:eastAsia="en-US"/>
        </w:rPr>
        <w:t xml:space="preserve">“Mijn werken hadden geen gewicht, </w:t>
      </w:r>
    </w:p>
    <w:p w14:paraId="546A71AE" w14:textId="77777777" w:rsidR="00D75FC1" w:rsidRPr="00EE0761" w:rsidRDefault="00D75FC1" w:rsidP="00EE0761">
      <w:pPr>
        <w:ind w:left="720"/>
        <w:jc w:val="both"/>
        <w:rPr>
          <w:i/>
          <w:lang w:eastAsia="en-US"/>
        </w:rPr>
      </w:pPr>
      <w:r w:rsidRPr="00EE0761">
        <w:rPr>
          <w:i/>
          <w:lang w:eastAsia="en-US"/>
        </w:rPr>
        <w:t>die waren gans bedorven.</w:t>
      </w:r>
    </w:p>
    <w:p w14:paraId="12980092" w14:textId="77777777" w:rsidR="00EE0761" w:rsidRPr="00EE0761" w:rsidRDefault="00D75FC1" w:rsidP="00EE0761">
      <w:pPr>
        <w:ind w:left="720"/>
        <w:jc w:val="both"/>
        <w:rPr>
          <w:i/>
          <w:lang w:eastAsia="en-US"/>
        </w:rPr>
      </w:pPr>
      <w:r w:rsidRPr="00EE0761">
        <w:rPr>
          <w:i/>
          <w:lang w:eastAsia="en-US"/>
        </w:rPr>
        <w:t>Mijn vrije wil haat Gods gericht,</w:t>
      </w:r>
    </w:p>
    <w:p w14:paraId="6C5AAB24" w14:textId="77777777" w:rsidR="00EE0761" w:rsidRPr="00EE0761" w:rsidRDefault="00D75FC1" w:rsidP="00EE0761">
      <w:pPr>
        <w:ind w:left="720"/>
        <w:jc w:val="both"/>
        <w:rPr>
          <w:i/>
          <w:lang w:eastAsia="en-US"/>
        </w:rPr>
      </w:pPr>
      <w:r w:rsidRPr="00EE0761">
        <w:rPr>
          <w:i/>
          <w:lang w:eastAsia="en-US"/>
        </w:rPr>
        <w:t xml:space="preserve">tot goed doen gans bestorven. </w:t>
      </w:r>
    </w:p>
    <w:p w14:paraId="6D647691" w14:textId="77777777" w:rsidR="00EE0761" w:rsidRPr="00EE0761" w:rsidRDefault="00D75FC1" w:rsidP="00EE0761">
      <w:pPr>
        <w:ind w:left="720"/>
        <w:jc w:val="both"/>
        <w:rPr>
          <w:i/>
          <w:lang w:eastAsia="en-US"/>
        </w:rPr>
      </w:pPr>
      <w:r w:rsidRPr="00EE0761">
        <w:rPr>
          <w:i/>
          <w:lang w:eastAsia="en-US"/>
        </w:rPr>
        <w:t xml:space="preserve">De wanhoop riep met open mond, </w:t>
      </w:r>
    </w:p>
    <w:p w14:paraId="4225877F" w14:textId="77777777" w:rsidR="00EE0761" w:rsidRPr="00EE0761" w:rsidRDefault="00D75FC1" w:rsidP="00EE0761">
      <w:pPr>
        <w:ind w:left="720"/>
        <w:jc w:val="both"/>
        <w:rPr>
          <w:i/>
          <w:lang w:eastAsia="en-US"/>
        </w:rPr>
      </w:pPr>
      <w:r w:rsidRPr="00EE0761">
        <w:rPr>
          <w:i/>
          <w:lang w:eastAsia="en-US"/>
        </w:rPr>
        <w:t xml:space="preserve">dat mij de dood te wachten stond </w:t>
      </w:r>
    </w:p>
    <w:p w14:paraId="34CBDF7D" w14:textId="77777777" w:rsidR="00D75FC1" w:rsidRPr="00EE0761" w:rsidRDefault="00D75FC1" w:rsidP="00EE0761">
      <w:pPr>
        <w:ind w:left="720"/>
        <w:jc w:val="both"/>
        <w:rPr>
          <w:i/>
          <w:lang w:eastAsia="en-US"/>
        </w:rPr>
      </w:pPr>
      <w:r w:rsidRPr="00EE0761">
        <w:rPr>
          <w:i/>
          <w:lang w:eastAsia="en-US"/>
        </w:rPr>
        <w:t>en ‘k moest ter hel zinken”</w:t>
      </w:r>
    </w:p>
    <w:p w14:paraId="0C499BC6" w14:textId="77777777" w:rsidR="00EE0761" w:rsidRDefault="00EE0761" w:rsidP="00D75FC1">
      <w:pPr>
        <w:jc w:val="both"/>
        <w:rPr>
          <w:lang w:eastAsia="en-US"/>
        </w:rPr>
      </w:pPr>
    </w:p>
    <w:p w14:paraId="7EE9BAD7" w14:textId="77777777" w:rsidR="00EE0761" w:rsidRDefault="00D75FC1" w:rsidP="00D75FC1">
      <w:pPr>
        <w:jc w:val="both"/>
        <w:rPr>
          <w:lang w:eastAsia="en-US"/>
        </w:rPr>
      </w:pPr>
      <w:r w:rsidRPr="0002733A">
        <w:rPr>
          <w:lang w:eastAsia="en-US"/>
        </w:rPr>
        <w:t>Dat was nu niet voor mijn bekering, maar lang na mijn bekering, dat ik nog ellendiger ben geworden dan ooit te</w:t>
      </w:r>
      <w:r w:rsidRPr="0002733A">
        <w:rPr>
          <w:lang w:eastAsia="en-US"/>
        </w:rPr>
        <w:softHyphen/>
        <w:t>voren. Het waren wel</w:t>
      </w:r>
      <w:r>
        <w:rPr>
          <w:lang w:eastAsia="en-US"/>
        </w:rPr>
        <w:t xml:space="preserve"> </w:t>
      </w:r>
      <w:r w:rsidR="00EE0761">
        <w:rPr>
          <w:lang w:eastAsia="en-US"/>
        </w:rPr>
        <w:t>10</w:t>
      </w:r>
      <w:r>
        <w:rPr>
          <w:lang w:eastAsia="en-US"/>
        </w:rPr>
        <w:t xml:space="preserve"> </w:t>
      </w:r>
      <w:r w:rsidRPr="0002733A">
        <w:rPr>
          <w:lang w:eastAsia="en-US"/>
        </w:rPr>
        <w:t xml:space="preserve">jaren nadat ik </w:t>
      </w:r>
      <w:r>
        <w:rPr>
          <w:lang w:eastAsia="en-US"/>
        </w:rPr>
        <w:t>Christus</w:t>
      </w:r>
      <w:r w:rsidRPr="0002733A">
        <w:rPr>
          <w:lang w:eastAsia="en-US"/>
        </w:rPr>
        <w:t>’ liefelijk</w:t>
      </w:r>
      <w:r w:rsidRPr="0002733A">
        <w:rPr>
          <w:lang w:eastAsia="en-US"/>
        </w:rPr>
        <w:softHyphen/>
        <w:t xml:space="preserve">heid en genade gekend had, dat mij alles weer ontzonk, zodat ik als een verlaten wees was, geheel vervreemd van dat heilig, </w:t>
      </w:r>
      <w:r w:rsidR="00EE0761">
        <w:rPr>
          <w:lang w:eastAsia="en-US"/>
        </w:rPr>
        <w:t>zali</w:t>
      </w:r>
      <w:r w:rsidRPr="0002733A">
        <w:rPr>
          <w:lang w:eastAsia="en-US"/>
        </w:rPr>
        <w:t xml:space="preserve">g leven, dat ik vóór andere van de Heere gesmaakt had, en ‘t hielp alles ook niets, wat ik ook deed. Ik wilde ook bij God niet blijven. Want ik was te zondig, te goddeloos. </w:t>
      </w:r>
      <w:r>
        <w:rPr>
          <w:lang w:eastAsia="en-US"/>
        </w:rPr>
        <w:t>-</w:t>
      </w:r>
      <w:r w:rsidRPr="0002733A">
        <w:rPr>
          <w:lang w:eastAsia="en-US"/>
        </w:rPr>
        <w:t xml:space="preserve"> ‘t Was maar op genade los zondigen en ver</w:t>
      </w:r>
      <w:r w:rsidRPr="0002733A">
        <w:rPr>
          <w:lang w:eastAsia="en-US"/>
        </w:rPr>
        <w:softHyphen/>
        <w:t>metel geloven.</w:t>
      </w:r>
      <w:r>
        <w:rPr>
          <w:lang w:eastAsia="en-US"/>
        </w:rPr>
        <w:t xml:space="preserve"> al </w:t>
      </w:r>
      <w:r w:rsidRPr="0002733A">
        <w:rPr>
          <w:lang w:eastAsia="en-US"/>
        </w:rPr>
        <w:t xml:space="preserve">stemmen in mij riepen toe: </w:t>
      </w:r>
      <w:r>
        <w:rPr>
          <w:lang w:eastAsia="en-US"/>
        </w:rPr>
        <w:t>“</w:t>
      </w:r>
      <w:r w:rsidRPr="0002733A">
        <w:rPr>
          <w:lang w:eastAsia="en-US"/>
        </w:rPr>
        <w:t xml:space="preserve">daar gaat u mee verloren, zo gij, als zulk </w:t>
      </w:r>
      <w:r w:rsidR="00EE0761">
        <w:rPr>
          <w:lang w:eastAsia="en-US"/>
        </w:rPr>
        <w:t>é</w:t>
      </w:r>
      <w:r w:rsidRPr="0002733A">
        <w:rPr>
          <w:lang w:eastAsia="en-US"/>
        </w:rPr>
        <w:t xml:space="preserve">én als u zijt, nog aan enig woord van genade </w:t>
      </w:r>
      <w:r>
        <w:rPr>
          <w:lang w:eastAsia="en-US"/>
        </w:rPr>
        <w:t>blijft</w:t>
      </w:r>
      <w:r w:rsidR="00EE0761">
        <w:rPr>
          <w:lang w:eastAsia="en-US"/>
        </w:rPr>
        <w:t xml:space="preserve"> hangen.</w:t>
      </w:r>
      <w:r w:rsidRPr="0002733A">
        <w:rPr>
          <w:lang w:eastAsia="en-US"/>
        </w:rPr>
        <w:t xml:space="preserve">” </w:t>
      </w:r>
      <w:r w:rsidR="00EE0761">
        <w:rPr>
          <w:lang w:eastAsia="en-US"/>
        </w:rPr>
        <w:t>–</w:t>
      </w:r>
      <w:r w:rsidRPr="0002733A">
        <w:rPr>
          <w:lang w:eastAsia="en-US"/>
        </w:rPr>
        <w:t xml:space="preserve"> </w:t>
      </w:r>
    </w:p>
    <w:p w14:paraId="67B1C7FC" w14:textId="77777777" w:rsidR="00EE0761" w:rsidRDefault="00D75FC1" w:rsidP="00D75FC1">
      <w:pPr>
        <w:jc w:val="both"/>
        <w:rPr>
          <w:lang w:eastAsia="en-US"/>
        </w:rPr>
      </w:pPr>
      <w:r w:rsidRPr="0002733A">
        <w:rPr>
          <w:lang w:eastAsia="en-US"/>
        </w:rPr>
        <w:t xml:space="preserve">Honderd malen dacht ik: </w:t>
      </w:r>
      <w:r w:rsidRPr="00EE0761">
        <w:rPr>
          <w:i/>
          <w:lang w:eastAsia="en-US"/>
        </w:rPr>
        <w:t>Nee! eerst moet toch een leven anders worden, eerst moet toch een hart anders slaan, omtrent God en de naaste.</w:t>
      </w:r>
      <w:r w:rsidRPr="0002733A">
        <w:rPr>
          <w:lang w:eastAsia="en-US"/>
        </w:rPr>
        <w:t xml:space="preserve"> </w:t>
      </w:r>
      <w:r>
        <w:rPr>
          <w:lang w:eastAsia="en-US"/>
        </w:rPr>
        <w:t>O,</w:t>
      </w:r>
      <w:r w:rsidRPr="0002733A">
        <w:rPr>
          <w:lang w:eastAsia="en-US"/>
        </w:rPr>
        <w:t xml:space="preserve"> wat een voortdurend en opzettelijk zondigen tegen de klare, waarschuwende stem van de Heere, tegen beter licht, tegen</w:t>
      </w:r>
      <w:r>
        <w:rPr>
          <w:lang w:eastAsia="en-US"/>
        </w:rPr>
        <w:t xml:space="preserve"> al </w:t>
      </w:r>
      <w:r w:rsidRPr="0002733A">
        <w:rPr>
          <w:lang w:eastAsia="en-US"/>
        </w:rPr>
        <w:t>kloppingen van het geweten en tegen</w:t>
      </w:r>
      <w:r>
        <w:rPr>
          <w:lang w:eastAsia="en-US"/>
        </w:rPr>
        <w:t xml:space="preserve"> al </w:t>
      </w:r>
      <w:r w:rsidRPr="0002733A">
        <w:rPr>
          <w:lang w:eastAsia="en-US"/>
        </w:rPr>
        <w:t xml:space="preserve">bestraffingen van hetzelve in. </w:t>
      </w:r>
      <w:r>
        <w:rPr>
          <w:lang w:eastAsia="en-US"/>
        </w:rPr>
        <w:t>O,</w:t>
      </w:r>
      <w:r w:rsidRPr="0002733A">
        <w:rPr>
          <w:lang w:eastAsia="en-US"/>
        </w:rPr>
        <w:t xml:space="preserve"> wat had ik niet gege</w:t>
      </w:r>
      <w:r w:rsidRPr="0002733A">
        <w:rPr>
          <w:lang w:eastAsia="en-US"/>
        </w:rPr>
        <w:softHyphen/>
        <w:t>ven voor een oprecht hart voor een verbroken geest</w:t>
      </w:r>
      <w:r>
        <w:rPr>
          <w:lang w:eastAsia="en-US"/>
        </w:rPr>
        <w:t>. Maar</w:t>
      </w:r>
      <w:r w:rsidRPr="0002733A">
        <w:rPr>
          <w:lang w:eastAsia="en-US"/>
        </w:rPr>
        <w:t xml:space="preserve"> het was alles hard als een steen, alles maar huichelarij. En z</w:t>
      </w:r>
      <w:r w:rsidR="00EE0761">
        <w:rPr>
          <w:lang w:eastAsia="en-US"/>
        </w:rPr>
        <w:t>ó</w:t>
      </w:r>
      <w:r w:rsidRPr="0002733A">
        <w:rPr>
          <w:lang w:eastAsia="en-US"/>
        </w:rPr>
        <w:t xml:space="preserve"> tot de Heere te komen, dat was te erg</w:t>
      </w:r>
      <w:r>
        <w:rPr>
          <w:lang w:eastAsia="en-US"/>
        </w:rPr>
        <w:t>! Z</w:t>
      </w:r>
      <w:r w:rsidR="00EE0761">
        <w:rPr>
          <w:lang w:eastAsia="en-US"/>
        </w:rPr>
        <w:t>ó</w:t>
      </w:r>
      <w:r w:rsidRPr="0002733A">
        <w:rPr>
          <w:lang w:eastAsia="en-US"/>
        </w:rPr>
        <w:t xml:space="preserve"> te geloven, met een hart zo vol van allerlei gruwelijke dingen, waarover ik telkens weer maalde, waarin ik mij, hoe ook opzuchtende, zelf</w:t>
      </w:r>
      <w:r>
        <w:rPr>
          <w:lang w:eastAsia="en-US"/>
        </w:rPr>
        <w:t xml:space="preserve"> graag</w:t>
      </w:r>
      <w:r w:rsidRPr="0002733A">
        <w:rPr>
          <w:lang w:eastAsia="en-US"/>
        </w:rPr>
        <w:t xml:space="preserve"> in verstikken liet, en waarvan ik telkens weer opnieuw gevangen genomen, voortgesleept en voortgezweept werd, </w:t>
      </w:r>
      <w:r>
        <w:rPr>
          <w:lang w:eastAsia="en-US"/>
        </w:rPr>
        <w:t>-</w:t>
      </w:r>
      <w:r w:rsidRPr="0002733A">
        <w:rPr>
          <w:lang w:eastAsia="en-US"/>
        </w:rPr>
        <w:t xml:space="preserve"> en dat kon, dat mocht niet, dacht ik. </w:t>
      </w:r>
    </w:p>
    <w:p w14:paraId="2A51EE62" w14:textId="77777777" w:rsidR="00D75FC1" w:rsidRPr="0002733A" w:rsidRDefault="00D75FC1" w:rsidP="00D75FC1">
      <w:pPr>
        <w:jc w:val="both"/>
        <w:rPr>
          <w:lang w:eastAsia="en-US"/>
        </w:rPr>
      </w:pPr>
      <w:r>
        <w:rPr>
          <w:lang w:eastAsia="en-US"/>
        </w:rPr>
        <w:t>O,</w:t>
      </w:r>
      <w:r w:rsidRPr="0002733A">
        <w:rPr>
          <w:lang w:eastAsia="en-US"/>
        </w:rPr>
        <w:t xml:space="preserve"> wat heb ik mij menigmaal levende gestorven ge</w:t>
      </w:r>
      <w:r w:rsidRPr="0002733A">
        <w:rPr>
          <w:lang w:eastAsia="en-US"/>
        </w:rPr>
        <w:softHyphen/>
        <w:t>voeld, hoe vaak was het mij of ik levende onder een graf</w:t>
      </w:r>
      <w:r w:rsidRPr="0002733A">
        <w:rPr>
          <w:lang w:eastAsia="en-US"/>
        </w:rPr>
        <w:softHyphen/>
        <w:t>zerk lag, die ik moedwillig over mij gehaald had</w:t>
      </w:r>
      <w:r>
        <w:rPr>
          <w:lang w:eastAsia="en-US"/>
        </w:rPr>
        <w:t>. En</w:t>
      </w:r>
      <w:r w:rsidR="00EE0761">
        <w:rPr>
          <w:lang w:eastAsia="en-US"/>
        </w:rPr>
        <w:t xml:space="preserve"> wat was het om mij he</w:t>
      </w:r>
      <w:r w:rsidRPr="0002733A">
        <w:rPr>
          <w:lang w:eastAsia="en-US"/>
        </w:rPr>
        <w:t xml:space="preserve">en duister of ik in een wildernis was en een afgrond voor mij en </w:t>
      </w:r>
      <w:r w:rsidR="00EE0761">
        <w:rPr>
          <w:lang w:eastAsia="en-US"/>
        </w:rPr>
        <w:t>boven</w:t>
      </w:r>
      <w:r w:rsidRPr="0002733A">
        <w:rPr>
          <w:lang w:eastAsia="en-US"/>
        </w:rPr>
        <w:t xml:space="preserve"> alles gesloten, zodat er geen gebed door kon en er was ook geen gebed. De duive</w:t>
      </w:r>
      <w:r w:rsidRPr="0002733A">
        <w:rPr>
          <w:lang w:eastAsia="en-US"/>
        </w:rPr>
        <w:softHyphen/>
        <w:t>len, die mij plaagden en met mij solden naar hun goedvin</w:t>
      </w:r>
      <w:r w:rsidRPr="0002733A">
        <w:rPr>
          <w:lang w:eastAsia="en-US"/>
        </w:rPr>
        <w:softHyphen/>
        <w:t xml:space="preserve">den, waren er zo erg niet aan toe als ik; </w:t>
      </w:r>
      <w:r>
        <w:rPr>
          <w:lang w:eastAsia="en-US"/>
        </w:rPr>
        <w:t>-</w:t>
      </w:r>
      <w:r w:rsidRPr="0002733A">
        <w:rPr>
          <w:lang w:eastAsia="en-US"/>
        </w:rPr>
        <w:t xml:space="preserve"> en dan daarbij die levende kennis van vorige weg, vorige bevindingen! Het zilte zweet liep mij van het hoofd, als ik voor de </w:t>
      </w:r>
      <w:r>
        <w:rPr>
          <w:lang w:eastAsia="en-US"/>
        </w:rPr>
        <w:t>Bijbel</w:t>
      </w:r>
      <w:r w:rsidRPr="0002733A">
        <w:rPr>
          <w:lang w:eastAsia="en-US"/>
        </w:rPr>
        <w:t xml:space="preserve"> zat. </w:t>
      </w:r>
      <w:r w:rsidR="00EE0761">
        <w:rPr>
          <w:lang w:eastAsia="en-US"/>
        </w:rPr>
        <w:t>D</w:t>
      </w:r>
      <w:r w:rsidRPr="0002733A">
        <w:rPr>
          <w:lang w:eastAsia="en-US"/>
        </w:rPr>
        <w:t xml:space="preserve">ie goedertieren Heere zoveel smaadheid te hebben aangedaan en opnieuw telkens aan te doen; </w:t>
      </w:r>
      <w:r>
        <w:rPr>
          <w:lang w:eastAsia="en-US"/>
        </w:rPr>
        <w:t>-</w:t>
      </w:r>
      <w:r w:rsidRPr="0002733A">
        <w:rPr>
          <w:lang w:eastAsia="en-US"/>
        </w:rPr>
        <w:t xml:space="preserve"> een gelach en</w:t>
      </w:r>
      <w:r w:rsidR="00BF2FFE">
        <w:rPr>
          <w:lang w:eastAsia="en-US"/>
        </w:rPr>
        <w:t xml:space="preserve"> </w:t>
      </w:r>
      <w:r w:rsidRPr="0002733A">
        <w:rPr>
          <w:lang w:eastAsia="en-US"/>
        </w:rPr>
        <w:t xml:space="preserve">gespot van de duivelen te zijn, moedwillig gezondigd te hebben. En dat was nog alles niets tegen de klare bewustheid van: zoals ik was te moeten geloven, hoe </w:t>
      </w:r>
      <w:r>
        <w:rPr>
          <w:lang w:eastAsia="en-US"/>
        </w:rPr>
        <w:t>graag</w:t>
      </w:r>
      <w:r w:rsidRPr="0002733A">
        <w:rPr>
          <w:lang w:eastAsia="en-US"/>
        </w:rPr>
        <w:t xml:space="preserve"> ik anderszins ook mocht willen Geen enkel mens, geen enkel boek gaf mij antwoord op de vragen: </w:t>
      </w:r>
      <w:r w:rsidRPr="00EE0761">
        <w:rPr>
          <w:i/>
          <w:lang w:eastAsia="en-US"/>
        </w:rPr>
        <w:t>Hoe komt God in Zijn recht, hoe komt de Wet in vervulling?</w:t>
      </w:r>
      <w:r w:rsidRPr="0002733A">
        <w:rPr>
          <w:lang w:eastAsia="en-US"/>
        </w:rPr>
        <w:t xml:space="preserve"> Hoe kom ik van mijn zonden af? Hoe raak ik mijn schulden kwijt? Hoe kom ik in goede werken?</w:t>
      </w:r>
    </w:p>
    <w:p w14:paraId="2432E54B" w14:textId="77777777" w:rsidR="00D75FC1" w:rsidRPr="0002733A" w:rsidRDefault="00D75FC1" w:rsidP="00D75FC1">
      <w:pPr>
        <w:jc w:val="both"/>
        <w:rPr>
          <w:lang w:eastAsia="en-US"/>
        </w:rPr>
      </w:pPr>
      <w:r w:rsidRPr="0002733A">
        <w:rPr>
          <w:lang w:eastAsia="en-US"/>
        </w:rPr>
        <w:t xml:space="preserve">Als u dat nu alles nagaat, dan ziet gij, dat ik </w:t>
      </w:r>
      <w:r w:rsidR="00EE0761">
        <w:rPr>
          <w:lang w:eastAsia="en-US"/>
        </w:rPr>
        <w:t>u</w:t>
      </w:r>
      <w:r w:rsidRPr="0002733A">
        <w:rPr>
          <w:lang w:eastAsia="en-US"/>
        </w:rPr>
        <w:t xml:space="preserve"> ken en zoals u zegt: </w:t>
      </w:r>
      <w:r>
        <w:rPr>
          <w:lang w:eastAsia="en-US"/>
        </w:rPr>
        <w:t>“</w:t>
      </w:r>
      <w:r w:rsidRPr="0002733A">
        <w:rPr>
          <w:lang w:eastAsia="en-US"/>
        </w:rPr>
        <w:t>Gij weet de helft er nog niet van, hoe slecht ik ben”, dan dra</w:t>
      </w:r>
      <w:r>
        <w:rPr>
          <w:lang w:eastAsia="en-US"/>
        </w:rPr>
        <w:t>a</w:t>
      </w:r>
      <w:r w:rsidR="00EE0761">
        <w:rPr>
          <w:lang w:eastAsia="en-US"/>
        </w:rPr>
        <w:t>i</w:t>
      </w:r>
      <w:r w:rsidRPr="0002733A">
        <w:rPr>
          <w:lang w:eastAsia="en-US"/>
        </w:rPr>
        <w:t xml:space="preserve"> ik dit om en zeg: </w:t>
      </w:r>
      <w:r>
        <w:rPr>
          <w:lang w:eastAsia="en-US"/>
        </w:rPr>
        <w:t>“</w:t>
      </w:r>
      <w:r w:rsidRPr="0002733A">
        <w:rPr>
          <w:lang w:eastAsia="en-US"/>
        </w:rPr>
        <w:t xml:space="preserve">Dat weet u van mij ook niet, tenzij </w:t>
      </w:r>
      <w:r w:rsidR="00EE0761">
        <w:rPr>
          <w:lang w:eastAsia="en-US"/>
        </w:rPr>
        <w:t>ge</w:t>
      </w:r>
      <w:r w:rsidRPr="0002733A">
        <w:rPr>
          <w:lang w:eastAsia="en-US"/>
        </w:rPr>
        <w:t xml:space="preserve"> </w:t>
      </w:r>
      <w:r w:rsidR="00EE0761">
        <w:rPr>
          <w:lang w:eastAsia="en-US"/>
        </w:rPr>
        <w:t>u</w:t>
      </w:r>
      <w:r w:rsidRPr="0002733A">
        <w:rPr>
          <w:lang w:eastAsia="en-US"/>
        </w:rPr>
        <w:t>zelf nagaat!”</w:t>
      </w:r>
    </w:p>
    <w:p w14:paraId="4F9330DB" w14:textId="77777777" w:rsidR="00D75FC1" w:rsidRPr="0002733A" w:rsidRDefault="00D75FC1" w:rsidP="00D75FC1">
      <w:pPr>
        <w:jc w:val="both"/>
        <w:rPr>
          <w:lang w:eastAsia="en-US"/>
        </w:rPr>
      </w:pPr>
      <w:r w:rsidRPr="0002733A">
        <w:rPr>
          <w:lang w:eastAsia="en-US"/>
        </w:rPr>
        <w:t xml:space="preserve">Hebt u mijn boek gelezen over Rom. 7: 14 </w:t>
      </w:r>
      <w:r>
        <w:rPr>
          <w:lang w:eastAsia="en-US"/>
        </w:rPr>
        <w:t>“</w:t>
      </w:r>
      <w:r w:rsidRPr="0002733A">
        <w:rPr>
          <w:lang w:eastAsia="en-US"/>
        </w:rPr>
        <w:t>Ik ben vleselijk, verkocht onder de zonde”? Kent u mijn op</w:t>
      </w:r>
      <w:r w:rsidRPr="0002733A">
        <w:rPr>
          <w:lang w:eastAsia="en-US"/>
        </w:rPr>
        <w:softHyphen/>
        <w:t xml:space="preserve">helderende en bevestigende vragen op de </w:t>
      </w:r>
      <w:r>
        <w:rPr>
          <w:lang w:eastAsia="en-US"/>
        </w:rPr>
        <w:t>Heidelbergse</w:t>
      </w:r>
      <w:r w:rsidRPr="0002733A">
        <w:rPr>
          <w:lang w:eastAsia="en-US"/>
        </w:rPr>
        <w:t xml:space="preserve"> catechismus? Ik zie, dat </w:t>
      </w:r>
      <w:r w:rsidR="00EE0761">
        <w:rPr>
          <w:lang w:eastAsia="en-US"/>
        </w:rPr>
        <w:t>u</w:t>
      </w:r>
      <w:r w:rsidRPr="0002733A">
        <w:rPr>
          <w:lang w:eastAsia="en-US"/>
        </w:rPr>
        <w:t xml:space="preserve"> </w:t>
      </w:r>
      <w:r>
        <w:rPr>
          <w:lang w:eastAsia="en-US"/>
        </w:rPr>
        <w:t>Jesa</w:t>
      </w:r>
      <w:r w:rsidR="00EE0761">
        <w:rPr>
          <w:lang w:eastAsia="en-US"/>
        </w:rPr>
        <w:t>j</w:t>
      </w:r>
      <w:r>
        <w:rPr>
          <w:lang w:eastAsia="en-US"/>
        </w:rPr>
        <w:t xml:space="preserve">a, </w:t>
      </w:r>
      <w:r w:rsidRPr="0002733A">
        <w:rPr>
          <w:lang w:eastAsia="en-US"/>
        </w:rPr>
        <w:t xml:space="preserve">54: </w:t>
      </w:r>
      <w:r w:rsidR="00EE0761">
        <w:rPr>
          <w:lang w:eastAsia="en-US"/>
        </w:rPr>
        <w:t>10</w:t>
      </w:r>
      <w:r w:rsidRPr="0002733A">
        <w:rPr>
          <w:lang w:eastAsia="en-US"/>
        </w:rPr>
        <w:t xml:space="preserve"> nog niet klaar is. De bergen moeten wijken, de heuvelen moeten wankelen! Dat</w:t>
      </w:r>
      <w:r w:rsidR="00BF2FFE">
        <w:rPr>
          <w:lang w:eastAsia="en-US"/>
        </w:rPr>
        <w:t xml:space="preserve"> </w:t>
      </w:r>
      <w:r w:rsidRPr="0002733A">
        <w:rPr>
          <w:lang w:eastAsia="en-US"/>
        </w:rPr>
        <w:t xml:space="preserve">heeft de Heere gezegd en ‘t is ons vreemd als het gebeurt. </w:t>
      </w:r>
      <w:r>
        <w:rPr>
          <w:lang w:eastAsia="en-US"/>
        </w:rPr>
        <w:t>-</w:t>
      </w:r>
      <w:r w:rsidRPr="0002733A">
        <w:rPr>
          <w:lang w:eastAsia="en-US"/>
        </w:rPr>
        <w:t xml:space="preserve"> </w:t>
      </w:r>
    </w:p>
    <w:p w14:paraId="5CC62DC1" w14:textId="77777777" w:rsidR="00D75FC1" w:rsidRPr="0002733A" w:rsidRDefault="00D75FC1" w:rsidP="00D75FC1">
      <w:pPr>
        <w:jc w:val="both"/>
        <w:rPr>
          <w:lang w:eastAsia="en-US"/>
        </w:rPr>
      </w:pPr>
      <w:r w:rsidRPr="0002733A">
        <w:rPr>
          <w:lang w:eastAsia="en-US"/>
        </w:rPr>
        <w:t xml:space="preserve">En wanneer letten wij op de woorden: </w:t>
      </w:r>
      <w:r>
        <w:rPr>
          <w:lang w:eastAsia="en-US"/>
        </w:rPr>
        <w:t>“</w:t>
      </w:r>
      <w:r w:rsidRPr="0002733A">
        <w:rPr>
          <w:lang w:eastAsia="en-US"/>
        </w:rPr>
        <w:t xml:space="preserve">Wees vrolijk, </w:t>
      </w:r>
      <w:r w:rsidR="00EE0761">
        <w:rPr>
          <w:lang w:eastAsia="en-US"/>
        </w:rPr>
        <w:t>gij</w:t>
      </w:r>
      <w:r w:rsidRPr="0002733A">
        <w:rPr>
          <w:lang w:eastAsia="en-US"/>
        </w:rPr>
        <w:t xml:space="preserve"> onvruchtbare!”? Het is een bang uur, dat uur van heer</w:t>
      </w:r>
      <w:r w:rsidRPr="0002733A">
        <w:rPr>
          <w:lang w:eastAsia="en-US"/>
        </w:rPr>
        <w:softHyphen/>
        <w:t xml:space="preserve">lijken overgang, als men op de enige rots des heils komt te zinken Een bang uur is het en een </w:t>
      </w:r>
      <w:r>
        <w:rPr>
          <w:lang w:eastAsia="en-US"/>
        </w:rPr>
        <w:t>verschrikkelijk</w:t>
      </w:r>
      <w:r w:rsidRPr="0002733A">
        <w:rPr>
          <w:lang w:eastAsia="en-US"/>
        </w:rPr>
        <w:t>e dood als ons vroeger gekend geestelijk leven, dat toch uit God was, geheel in de dood moet. Een bang uur, als wij nergens meer heen kunnen en wij als onder de aarde bedolven zijn</w:t>
      </w:r>
      <w:r>
        <w:rPr>
          <w:lang w:eastAsia="en-US"/>
        </w:rPr>
        <w:t>. Zo</w:t>
      </w:r>
      <w:r w:rsidRPr="0002733A">
        <w:rPr>
          <w:lang w:eastAsia="en-US"/>
        </w:rPr>
        <w:t xml:space="preserve">nder licht, zonder troost, zonder gevoelige medewerking van boven het woord moeten opslaan en daaraan gebonden worden, om zoals wij zijn! </w:t>
      </w:r>
      <w:r>
        <w:rPr>
          <w:lang w:eastAsia="en-US"/>
        </w:rPr>
        <w:t>-</w:t>
      </w:r>
      <w:r w:rsidRPr="0002733A">
        <w:rPr>
          <w:lang w:eastAsia="en-US"/>
        </w:rPr>
        <w:t xml:space="preserve"> dat woord te geloven en </w:t>
      </w:r>
      <w:r>
        <w:rPr>
          <w:lang w:eastAsia="en-US"/>
        </w:rPr>
        <w:t>daarmee</w:t>
      </w:r>
      <w:r w:rsidRPr="0002733A">
        <w:rPr>
          <w:lang w:eastAsia="en-US"/>
        </w:rPr>
        <w:t xml:space="preserve"> op God te zinken en </w:t>
      </w:r>
      <w:r>
        <w:rPr>
          <w:lang w:eastAsia="en-US"/>
        </w:rPr>
        <w:t>Christus</w:t>
      </w:r>
      <w:r w:rsidRPr="0002733A">
        <w:rPr>
          <w:lang w:eastAsia="en-US"/>
        </w:rPr>
        <w:t xml:space="preserve"> aan te grijpen, </w:t>
      </w:r>
      <w:r>
        <w:rPr>
          <w:lang w:eastAsia="en-US"/>
        </w:rPr>
        <w:t>“</w:t>
      </w:r>
      <w:r w:rsidRPr="0002733A">
        <w:rPr>
          <w:lang w:eastAsia="en-US"/>
        </w:rPr>
        <w:t>ko</w:t>
      </w:r>
      <w:r w:rsidRPr="0002733A">
        <w:rPr>
          <w:lang w:eastAsia="en-US"/>
        </w:rPr>
        <w:softHyphen/>
        <w:t>men wij er bij om, zo komen wij er bij om”! Maar wat dan?</w:t>
      </w:r>
    </w:p>
    <w:p w14:paraId="39D62A0B" w14:textId="77777777" w:rsidR="00D75FC1" w:rsidRPr="0002733A" w:rsidRDefault="00D75FC1" w:rsidP="00450254">
      <w:pPr>
        <w:jc w:val="both"/>
        <w:rPr>
          <w:lang w:eastAsia="en-US"/>
        </w:rPr>
      </w:pPr>
      <w:r w:rsidRPr="0002733A">
        <w:rPr>
          <w:lang w:eastAsia="en-US"/>
        </w:rPr>
        <w:t xml:space="preserve"> </w:t>
      </w:r>
      <w:r>
        <w:rPr>
          <w:lang w:eastAsia="en-US"/>
        </w:rPr>
        <w:t>-</w:t>
      </w:r>
      <w:r w:rsidRPr="0002733A">
        <w:rPr>
          <w:lang w:eastAsia="en-US"/>
        </w:rPr>
        <w:t xml:space="preserve"> Verloren is verloren, het kan niet erger! Als u niet aan</w:t>
      </w:r>
      <w:r w:rsidRPr="0002733A">
        <w:rPr>
          <w:lang w:eastAsia="en-US"/>
        </w:rPr>
        <w:softHyphen/>
        <w:t xml:space="preserve">grijpt het woord </w:t>
      </w:r>
      <w:r>
        <w:rPr>
          <w:lang w:eastAsia="en-US"/>
        </w:rPr>
        <w:t>des levens</w:t>
      </w:r>
      <w:r w:rsidRPr="0002733A">
        <w:rPr>
          <w:lang w:eastAsia="en-US"/>
        </w:rPr>
        <w:t xml:space="preserve">, bent u dan meer gered, bent u dan minder verloren? Of de duivel of </w:t>
      </w:r>
      <w:r w:rsidR="00EE0761">
        <w:rPr>
          <w:lang w:eastAsia="en-US"/>
        </w:rPr>
        <w:t>u</w:t>
      </w:r>
      <w:r w:rsidRPr="0002733A">
        <w:rPr>
          <w:lang w:eastAsia="en-US"/>
        </w:rPr>
        <w:t xml:space="preserve">w hart </w:t>
      </w:r>
      <w:r w:rsidR="00EE0761">
        <w:rPr>
          <w:lang w:eastAsia="en-US"/>
        </w:rPr>
        <w:t>u</w:t>
      </w:r>
      <w:r w:rsidRPr="0002733A">
        <w:rPr>
          <w:lang w:eastAsia="en-US"/>
        </w:rPr>
        <w:t xml:space="preserve"> zegt: Daar komt u toch bedrogen mee uit, als u het zo ge</w:t>
      </w:r>
      <w:r w:rsidRPr="0002733A">
        <w:rPr>
          <w:lang w:eastAsia="en-US"/>
        </w:rPr>
        <w:softHyphen/>
        <w:t xml:space="preserve">looft zoals </w:t>
      </w:r>
      <w:r w:rsidR="00EE0761">
        <w:rPr>
          <w:lang w:eastAsia="en-US"/>
        </w:rPr>
        <w:t>ge</w:t>
      </w:r>
      <w:r w:rsidRPr="0002733A">
        <w:rPr>
          <w:lang w:eastAsia="en-US"/>
        </w:rPr>
        <w:t xml:space="preserve"> </w:t>
      </w:r>
      <w:r w:rsidR="00EE0761">
        <w:rPr>
          <w:lang w:eastAsia="en-US"/>
        </w:rPr>
        <w:t>u</w:t>
      </w:r>
      <w:r w:rsidRPr="0002733A">
        <w:rPr>
          <w:lang w:eastAsia="en-US"/>
        </w:rPr>
        <w:t xml:space="preserve"> bevindt; </w:t>
      </w:r>
      <w:r>
        <w:rPr>
          <w:lang w:eastAsia="en-US"/>
        </w:rPr>
        <w:t>-</w:t>
      </w:r>
      <w:r w:rsidRPr="0002733A">
        <w:rPr>
          <w:lang w:eastAsia="en-US"/>
        </w:rPr>
        <w:t xml:space="preserve"> bent u er dan beter van, als u op zulke gedachten het aangrijpen laat? Is het wagen in van de Heere Jezus’ </w:t>
      </w:r>
      <w:r w:rsidR="00450254">
        <w:rPr>
          <w:lang w:eastAsia="en-US"/>
        </w:rPr>
        <w:t>N</w:t>
      </w:r>
      <w:r w:rsidRPr="0002733A">
        <w:rPr>
          <w:lang w:eastAsia="en-US"/>
        </w:rPr>
        <w:t>aam, is een sprong in de genade gevaar</w:t>
      </w:r>
      <w:r w:rsidRPr="0002733A">
        <w:rPr>
          <w:lang w:eastAsia="en-US"/>
        </w:rPr>
        <w:softHyphen/>
        <w:t>lijker als het ogenblikkelijk gevaar van de nood van de zon</w:t>
      </w:r>
      <w:r w:rsidRPr="0002733A">
        <w:rPr>
          <w:lang w:eastAsia="en-US"/>
        </w:rPr>
        <w:softHyphen/>
        <w:t xml:space="preserve">den? Sla eens op </w:t>
      </w:r>
      <w:r>
        <w:rPr>
          <w:lang w:eastAsia="en-US"/>
        </w:rPr>
        <w:t>Jesa</w:t>
      </w:r>
      <w:r w:rsidR="00EE0761">
        <w:rPr>
          <w:lang w:eastAsia="en-US"/>
        </w:rPr>
        <w:t>j</w:t>
      </w:r>
      <w:r>
        <w:rPr>
          <w:lang w:eastAsia="en-US"/>
        </w:rPr>
        <w:t xml:space="preserve">a, </w:t>
      </w:r>
      <w:r w:rsidRPr="0002733A">
        <w:rPr>
          <w:lang w:eastAsia="en-US"/>
        </w:rPr>
        <w:t>43: 18</w:t>
      </w:r>
      <w:r w:rsidR="00EE0761">
        <w:rPr>
          <w:lang w:eastAsia="en-US"/>
        </w:rPr>
        <w:t>-</w:t>
      </w:r>
      <w:r w:rsidRPr="0002733A">
        <w:rPr>
          <w:lang w:eastAsia="en-US"/>
        </w:rPr>
        <w:t xml:space="preserve">25; id. 44: 22; id. 49: 1315; id. 52: 3 en dan dat woordje </w:t>
      </w:r>
      <w:r>
        <w:rPr>
          <w:lang w:eastAsia="en-US"/>
        </w:rPr>
        <w:t>“</w:t>
      </w:r>
      <w:r w:rsidRPr="0002733A">
        <w:rPr>
          <w:lang w:eastAsia="en-US"/>
        </w:rPr>
        <w:t>Waar</w:t>
      </w:r>
      <w:r w:rsidR="00EE0761">
        <w:rPr>
          <w:lang w:eastAsia="en-US"/>
        </w:rPr>
        <w:t>lijk</w:t>
      </w:r>
      <w:r w:rsidRPr="0002733A">
        <w:rPr>
          <w:lang w:eastAsia="en-US"/>
        </w:rPr>
        <w:t>” kap 53: 4! En wat zegt u op Jer. 23: 6 en bij Micha 7</w:t>
      </w:r>
      <w:r w:rsidR="00EE0761">
        <w:rPr>
          <w:lang w:eastAsia="en-US"/>
        </w:rPr>
        <w:t>:</w:t>
      </w:r>
      <w:r w:rsidRPr="0002733A">
        <w:rPr>
          <w:lang w:eastAsia="en-US"/>
        </w:rPr>
        <w:t xml:space="preserve"> 18</w:t>
      </w:r>
      <w:r w:rsidR="00EE0761">
        <w:rPr>
          <w:lang w:eastAsia="en-US"/>
        </w:rPr>
        <w:t>-</w:t>
      </w:r>
      <w:r w:rsidRPr="0002733A">
        <w:rPr>
          <w:lang w:eastAsia="en-US"/>
        </w:rPr>
        <w:t>20? Jer. 31: 34 en Ezech. 34: 31 en 16: 62, 63 en op Hosea 2: 13</w:t>
      </w:r>
      <w:r w:rsidR="00EE0761">
        <w:rPr>
          <w:lang w:eastAsia="en-US"/>
        </w:rPr>
        <w:t>-</w:t>
      </w:r>
      <w:r w:rsidRPr="0002733A">
        <w:rPr>
          <w:lang w:eastAsia="en-US"/>
        </w:rPr>
        <w:t xml:space="preserve">22 en 14: </w:t>
      </w:r>
      <w:r w:rsidR="00EE0761">
        <w:rPr>
          <w:lang w:eastAsia="en-US"/>
        </w:rPr>
        <w:t>10</w:t>
      </w:r>
      <w:r w:rsidRPr="0002733A">
        <w:rPr>
          <w:lang w:eastAsia="en-US"/>
        </w:rPr>
        <w:t>? Daar de Heere met ons te</w:t>
      </w:r>
      <w:r w:rsidRPr="0002733A">
        <w:rPr>
          <w:lang w:eastAsia="en-US"/>
        </w:rPr>
        <w:softHyphen/>
        <w:t xml:space="preserve">vreden wil zijn, zo wij met geheel afzien van </w:t>
      </w:r>
      <w:r>
        <w:rPr>
          <w:lang w:eastAsia="en-US"/>
        </w:rPr>
        <w:t>onszelf</w:t>
      </w:r>
      <w:r w:rsidRPr="0002733A">
        <w:rPr>
          <w:lang w:eastAsia="en-US"/>
        </w:rPr>
        <w:t xml:space="preserve"> en van al onze werken en van al onze vorige geestelijkheid, als naakt en van alles ontdaan, als goddelozen en die het op</w:t>
      </w:r>
      <w:r w:rsidRPr="0002733A">
        <w:rPr>
          <w:lang w:eastAsia="en-US"/>
        </w:rPr>
        <w:softHyphen/>
        <w:t>gegeven hebben ooit weer vroom te worden, tevreden zijn willen met Zijn Lam met hetwelk wij ons in</w:t>
      </w:r>
      <w:r>
        <w:rPr>
          <w:lang w:eastAsia="en-US"/>
        </w:rPr>
        <w:t xml:space="preserve"> al </w:t>
      </w:r>
      <w:r w:rsidRPr="0002733A">
        <w:rPr>
          <w:lang w:eastAsia="en-US"/>
        </w:rPr>
        <w:t xml:space="preserve">goede werken als onheiligen bevinden naar Efeze 2: </w:t>
      </w:r>
      <w:r w:rsidR="00EE0761">
        <w:rPr>
          <w:lang w:eastAsia="en-US"/>
        </w:rPr>
        <w:t>1</w:t>
      </w:r>
      <w:r w:rsidRPr="0002733A">
        <w:rPr>
          <w:lang w:eastAsia="en-US"/>
        </w:rPr>
        <w:t xml:space="preserve">0 </w:t>
      </w:r>
      <w:r>
        <w:rPr>
          <w:lang w:eastAsia="en-US"/>
        </w:rPr>
        <w:t>-</w:t>
      </w:r>
      <w:r w:rsidRPr="0002733A">
        <w:rPr>
          <w:lang w:eastAsia="en-US"/>
        </w:rPr>
        <w:t xml:space="preserve">, wat zullen wij ons daar van de duivel laten terug </w:t>
      </w:r>
      <w:r>
        <w:rPr>
          <w:lang w:eastAsia="en-US"/>
        </w:rPr>
        <w:t xml:space="preserve">houden </w:t>
      </w:r>
      <w:r w:rsidRPr="0002733A">
        <w:rPr>
          <w:lang w:eastAsia="en-US"/>
        </w:rPr>
        <w:t>om er niet ook tevreden te zijn?</w:t>
      </w:r>
    </w:p>
    <w:p w14:paraId="6817B52C" w14:textId="77777777" w:rsidR="00D75FC1" w:rsidRPr="00EE0761" w:rsidRDefault="00D75FC1" w:rsidP="00D75FC1">
      <w:pPr>
        <w:jc w:val="both"/>
        <w:rPr>
          <w:i/>
          <w:lang w:eastAsia="en-US"/>
        </w:rPr>
      </w:pPr>
      <w:r w:rsidRPr="0002733A">
        <w:rPr>
          <w:lang w:eastAsia="en-US"/>
        </w:rPr>
        <w:t xml:space="preserve">Voor de tweede maal in onze bekering omhelzen wij de Heere Jezus niet uit de Hemel, maar in onze ziel en op de </w:t>
      </w:r>
      <w:r>
        <w:rPr>
          <w:lang w:eastAsia="en-US"/>
        </w:rPr>
        <w:t xml:space="preserve">diepe  </w:t>
      </w:r>
      <w:r w:rsidRPr="0002733A">
        <w:rPr>
          <w:lang w:eastAsia="en-US"/>
        </w:rPr>
        <w:t>grond van ons verlorenheid</w:t>
      </w:r>
      <w:r>
        <w:rPr>
          <w:lang w:eastAsia="en-US"/>
        </w:rPr>
        <w:t>. En</w:t>
      </w:r>
      <w:r w:rsidRPr="0002733A">
        <w:rPr>
          <w:lang w:eastAsia="en-US"/>
        </w:rPr>
        <w:t xml:space="preserve"> daar ligt Hij nog die</w:t>
      </w:r>
      <w:r w:rsidRPr="0002733A">
        <w:rPr>
          <w:lang w:eastAsia="en-US"/>
        </w:rPr>
        <w:softHyphen/>
        <w:t>per dan wij, om onze</w:t>
      </w:r>
      <w:r w:rsidR="00EE0761">
        <w:rPr>
          <w:lang w:eastAsia="en-US"/>
        </w:rPr>
        <w:t>n</w:t>
      </w:r>
      <w:r w:rsidRPr="0002733A">
        <w:rPr>
          <w:lang w:eastAsia="en-US"/>
        </w:rPr>
        <w:t>twil, om ons uit onze diepte op te halen</w:t>
      </w:r>
      <w:r w:rsidR="00EE0761">
        <w:rPr>
          <w:lang w:eastAsia="en-US"/>
        </w:rPr>
        <w:t>.</w:t>
      </w:r>
      <w:r w:rsidRPr="0002733A">
        <w:rPr>
          <w:lang w:eastAsia="en-US"/>
        </w:rPr>
        <w:t xml:space="preserve"> Met deze waarachtige woorden be</w:t>
      </w:r>
      <w:r>
        <w:rPr>
          <w:lang w:eastAsia="en-US"/>
        </w:rPr>
        <w:t>ur</w:t>
      </w:r>
      <w:r w:rsidR="00EE0761">
        <w:rPr>
          <w:lang w:eastAsia="en-US"/>
        </w:rPr>
        <w:t>e</w:t>
      </w:r>
      <w:r>
        <w:rPr>
          <w:lang w:eastAsia="en-US"/>
        </w:rPr>
        <w:t xml:space="preserve"> </w:t>
      </w:r>
      <w:r w:rsidRPr="0002733A">
        <w:rPr>
          <w:lang w:eastAsia="en-US"/>
        </w:rPr>
        <w:t xml:space="preserve">de </w:t>
      </w:r>
      <w:r>
        <w:rPr>
          <w:lang w:eastAsia="en-US"/>
        </w:rPr>
        <w:t xml:space="preserve">Heere Zelf </w:t>
      </w:r>
      <w:r w:rsidR="00EE0761">
        <w:rPr>
          <w:lang w:eastAsia="en-US"/>
        </w:rPr>
        <w:t>u</w:t>
      </w:r>
      <w:r w:rsidRPr="0002733A">
        <w:rPr>
          <w:lang w:eastAsia="en-US"/>
        </w:rPr>
        <w:t xml:space="preserve">w verslagen gemoed op. Hij wil </w:t>
      </w:r>
      <w:r w:rsidR="00EE0761">
        <w:rPr>
          <w:lang w:eastAsia="en-US"/>
        </w:rPr>
        <w:t>u</w:t>
      </w:r>
      <w:r w:rsidRPr="0002733A">
        <w:rPr>
          <w:lang w:eastAsia="en-US"/>
        </w:rPr>
        <w:t xml:space="preserve"> van het gestaltelijk leven af en op Zijn Woord gezonken en zo in </w:t>
      </w:r>
      <w:r>
        <w:rPr>
          <w:lang w:eastAsia="en-US"/>
        </w:rPr>
        <w:t>Christus</w:t>
      </w:r>
      <w:r w:rsidRPr="0002733A">
        <w:rPr>
          <w:lang w:eastAsia="en-US"/>
        </w:rPr>
        <w:t xml:space="preserve"> hebben. Dat u gestorven zi</w:t>
      </w:r>
      <w:r w:rsidR="00EE0761">
        <w:rPr>
          <w:lang w:eastAsia="en-US"/>
        </w:rPr>
        <w:t>jt aan de Wet en Zijn werk en u</w:t>
      </w:r>
      <w:r w:rsidRPr="0002733A">
        <w:rPr>
          <w:lang w:eastAsia="en-US"/>
        </w:rPr>
        <w:t xml:space="preserve">, zoals u zijt overgeeft aan </w:t>
      </w:r>
      <w:r>
        <w:rPr>
          <w:lang w:eastAsia="en-US"/>
        </w:rPr>
        <w:t>Christus</w:t>
      </w:r>
      <w:r w:rsidRPr="0002733A">
        <w:rPr>
          <w:lang w:eastAsia="en-US"/>
        </w:rPr>
        <w:t>, die andere Man, bij</w:t>
      </w:r>
      <w:r w:rsidR="00BF2FFE">
        <w:rPr>
          <w:lang w:eastAsia="en-US"/>
        </w:rPr>
        <w:t xml:space="preserve"> W</w:t>
      </w:r>
      <w:r w:rsidRPr="0002733A">
        <w:rPr>
          <w:lang w:eastAsia="en-US"/>
        </w:rPr>
        <w:t xml:space="preserve">ie de onvruchtbare meer kinderen heeft als haar tent groot is: </w:t>
      </w:r>
      <w:r w:rsidRPr="00EE0761">
        <w:rPr>
          <w:i/>
          <w:lang w:eastAsia="en-US"/>
        </w:rPr>
        <w:t xml:space="preserve">dat is </w:t>
      </w:r>
      <w:r w:rsidR="00EE0761" w:rsidRPr="00EE0761">
        <w:rPr>
          <w:i/>
          <w:lang w:eastAsia="en-US"/>
        </w:rPr>
        <w:t>u</w:t>
      </w:r>
      <w:r w:rsidRPr="00EE0761">
        <w:rPr>
          <w:i/>
          <w:lang w:eastAsia="en-US"/>
        </w:rPr>
        <w:t>w weg!</w:t>
      </w:r>
    </w:p>
    <w:p w14:paraId="708E3644" w14:textId="77777777" w:rsidR="00D75FC1" w:rsidRPr="0002733A" w:rsidRDefault="00D75FC1" w:rsidP="00D75FC1">
      <w:pPr>
        <w:jc w:val="both"/>
        <w:rPr>
          <w:lang w:eastAsia="en-US"/>
        </w:rPr>
      </w:pPr>
      <w:r w:rsidRPr="0002733A">
        <w:rPr>
          <w:lang w:eastAsia="en-US"/>
        </w:rPr>
        <w:t>Dit tot dusverre. Want dat is het naaste en nodigste.</w:t>
      </w:r>
    </w:p>
    <w:p w14:paraId="1AC4D461" w14:textId="77777777" w:rsidR="00EE0761" w:rsidRDefault="00D75FC1" w:rsidP="00D75FC1">
      <w:pPr>
        <w:jc w:val="both"/>
        <w:rPr>
          <w:lang w:eastAsia="en-US"/>
        </w:rPr>
      </w:pPr>
      <w:r w:rsidRPr="0002733A">
        <w:rPr>
          <w:lang w:eastAsia="en-US"/>
        </w:rPr>
        <w:t>Wat nu de andere vraag aangaat, voor die nog een paar woorden. De Afgescheidenen en hun kerkelijke gemeen</w:t>
      </w:r>
      <w:r w:rsidRPr="0002733A">
        <w:rPr>
          <w:lang w:eastAsia="en-US"/>
        </w:rPr>
        <w:softHyphen/>
        <w:t xml:space="preserve">schap (want van bijzondere personen, die nog licht hebben, spreek ik niet) stijven zichzelf onderling daarin dat zij het leven vinden in eigen hand, en de gehele kerkelijke toestand </w:t>
      </w:r>
      <w:r w:rsidR="00EE0761">
        <w:rPr>
          <w:lang w:eastAsia="en-US"/>
        </w:rPr>
        <w:t>van ons land</w:t>
      </w:r>
      <w:r w:rsidRPr="0002733A">
        <w:rPr>
          <w:lang w:eastAsia="en-US"/>
        </w:rPr>
        <w:t xml:space="preserve"> is een toestand van een los zijn van ‘s Heeren Wet en van een prediking van een Evangelie of van een genade, waarbij alles anders ligt als u het bevindt</w:t>
      </w:r>
      <w:r>
        <w:rPr>
          <w:lang w:eastAsia="en-US"/>
        </w:rPr>
        <w:t>. Want</w:t>
      </w:r>
      <w:r w:rsidRPr="0002733A">
        <w:rPr>
          <w:lang w:eastAsia="en-US"/>
        </w:rPr>
        <w:t xml:space="preserve"> daar is geen honger en dorst naar ware waarheid en naar waarachtige gerechtigheid, zodat u op zijn best in</w:t>
      </w:r>
      <w:r>
        <w:rPr>
          <w:lang w:eastAsia="en-US"/>
        </w:rPr>
        <w:t xml:space="preserve"> al </w:t>
      </w:r>
      <w:r w:rsidRPr="0002733A">
        <w:rPr>
          <w:lang w:eastAsia="en-US"/>
        </w:rPr>
        <w:t xml:space="preserve">mogelijke slingeringen kunt komen. </w:t>
      </w:r>
    </w:p>
    <w:p w14:paraId="0C144284" w14:textId="77777777" w:rsidR="00D75FC1" w:rsidRPr="0002733A" w:rsidRDefault="00D75FC1" w:rsidP="00D75FC1">
      <w:pPr>
        <w:jc w:val="both"/>
        <w:rPr>
          <w:lang w:eastAsia="en-US"/>
        </w:rPr>
      </w:pPr>
      <w:r w:rsidRPr="0002733A">
        <w:rPr>
          <w:lang w:eastAsia="en-US"/>
        </w:rPr>
        <w:t xml:space="preserve">Maar dit is voor mij een teer punt, en zoveel te teerder, omdat land en kerk mij nacht en dag op het hart liggen en ik geloof, dat zo het Woord er maar inkwam, </w:t>
      </w:r>
      <w:r w:rsidRPr="00EE0761">
        <w:rPr>
          <w:i/>
          <w:lang w:eastAsia="en-US"/>
        </w:rPr>
        <w:t xml:space="preserve">men nog wonderen zou zien! </w:t>
      </w:r>
      <w:r w:rsidRPr="0002733A">
        <w:rPr>
          <w:lang w:eastAsia="en-US"/>
        </w:rPr>
        <w:t>Het uitwendige staat er nog, maar er is geen Heilige Geest. Want er ligt een ban op land en kerk en er zuchten er velen onder knopen en banden van de goddeloosheid.</w:t>
      </w:r>
    </w:p>
    <w:p w14:paraId="00487B0D" w14:textId="77777777" w:rsidR="00D75FC1" w:rsidRPr="0002733A" w:rsidRDefault="00D75FC1" w:rsidP="00D75FC1">
      <w:pPr>
        <w:jc w:val="both"/>
        <w:rPr>
          <w:lang w:eastAsia="en-US"/>
        </w:rPr>
      </w:pPr>
      <w:r w:rsidRPr="0002733A">
        <w:rPr>
          <w:lang w:eastAsia="en-US"/>
        </w:rPr>
        <w:t xml:space="preserve">Nu dank ik </w:t>
      </w:r>
      <w:r w:rsidR="00EE0761">
        <w:rPr>
          <w:lang w:eastAsia="en-US"/>
        </w:rPr>
        <w:t>u</w:t>
      </w:r>
      <w:r w:rsidRPr="0002733A">
        <w:rPr>
          <w:lang w:eastAsia="en-US"/>
        </w:rPr>
        <w:t xml:space="preserve"> voor uw eenvoudig en gul schrijven en het zal mij zeer aangenaam zijn van </w:t>
      </w:r>
      <w:r w:rsidR="00EE0761">
        <w:rPr>
          <w:lang w:eastAsia="en-US"/>
        </w:rPr>
        <w:t>u</w:t>
      </w:r>
      <w:r w:rsidRPr="0002733A">
        <w:rPr>
          <w:lang w:eastAsia="en-US"/>
        </w:rPr>
        <w:t xml:space="preserve"> weer een brief te ont</w:t>
      </w:r>
      <w:r w:rsidRPr="0002733A">
        <w:rPr>
          <w:lang w:eastAsia="en-US"/>
        </w:rPr>
        <w:softHyphen/>
        <w:t xml:space="preserve">vangen. Vraag wat </w:t>
      </w:r>
      <w:r w:rsidR="00EE0761">
        <w:rPr>
          <w:lang w:eastAsia="en-US"/>
        </w:rPr>
        <w:t>u</w:t>
      </w:r>
      <w:r w:rsidRPr="0002733A">
        <w:rPr>
          <w:lang w:eastAsia="en-US"/>
        </w:rPr>
        <w:t xml:space="preserve"> maar voorkomt en op het hart ligt. Want ik ben blijde, dat ik uit ons land eens een arme ziel ontmoet, die zichzelf niet weet te helpen, en daar ik ook een arme kermer ben, zo zal de Heere mij wel geven, dat het bij U aanslaat of nu of bij een andere gelegenheid...</w:t>
      </w:r>
    </w:p>
    <w:p w14:paraId="77A564EE" w14:textId="77777777" w:rsidR="00D75FC1" w:rsidRPr="0002733A" w:rsidRDefault="00D75FC1" w:rsidP="00D75FC1">
      <w:pPr>
        <w:jc w:val="both"/>
        <w:rPr>
          <w:lang w:eastAsia="en-US"/>
        </w:rPr>
      </w:pPr>
      <w:r w:rsidRPr="0002733A">
        <w:rPr>
          <w:lang w:eastAsia="en-US"/>
        </w:rPr>
        <w:t xml:space="preserve">En nu, verblijd </w:t>
      </w:r>
      <w:r w:rsidR="00EE0761">
        <w:rPr>
          <w:lang w:eastAsia="en-US"/>
        </w:rPr>
        <w:t>u</w:t>
      </w:r>
      <w:r w:rsidRPr="0002733A">
        <w:rPr>
          <w:lang w:eastAsia="en-US"/>
        </w:rPr>
        <w:t xml:space="preserve"> en vrees niet: </w:t>
      </w:r>
      <w:r>
        <w:rPr>
          <w:lang w:eastAsia="en-US"/>
        </w:rPr>
        <w:t>“</w:t>
      </w:r>
      <w:r w:rsidRPr="0002733A">
        <w:rPr>
          <w:lang w:eastAsia="en-US"/>
        </w:rPr>
        <w:t>In mensen een Wel</w:t>
      </w:r>
      <w:r w:rsidRPr="0002733A">
        <w:rPr>
          <w:lang w:eastAsia="en-US"/>
        </w:rPr>
        <w:softHyphen/>
        <w:t>behagen!”</w:t>
      </w:r>
    </w:p>
    <w:p w14:paraId="1F1DFC0B" w14:textId="77777777" w:rsidR="00EE0761" w:rsidRDefault="00D75FC1" w:rsidP="00D75FC1">
      <w:pPr>
        <w:jc w:val="both"/>
        <w:rPr>
          <w:lang w:eastAsia="en-US"/>
        </w:rPr>
      </w:pPr>
      <w:r w:rsidRPr="0002733A">
        <w:rPr>
          <w:lang w:eastAsia="en-US"/>
        </w:rPr>
        <w:t xml:space="preserve">Uw zeer toegenegen dienaar in de Heere, </w:t>
      </w:r>
    </w:p>
    <w:p w14:paraId="5C5B0457" w14:textId="77777777" w:rsidR="00D75FC1" w:rsidRDefault="00D75FC1" w:rsidP="00D75FC1">
      <w:pPr>
        <w:jc w:val="both"/>
        <w:rPr>
          <w:lang w:eastAsia="en-US"/>
        </w:rPr>
      </w:pPr>
      <w:r w:rsidRPr="0002733A">
        <w:rPr>
          <w:lang w:eastAsia="en-US"/>
        </w:rPr>
        <w:t>K</w:t>
      </w:r>
      <w:r w:rsidR="00EE0761">
        <w:rPr>
          <w:lang w:eastAsia="en-US"/>
        </w:rPr>
        <w:t>ohlbrugge</w:t>
      </w:r>
    </w:p>
    <w:p w14:paraId="2AC26F59" w14:textId="77777777" w:rsidR="00EE0761" w:rsidRDefault="00EE0761" w:rsidP="00D75FC1">
      <w:pPr>
        <w:jc w:val="both"/>
        <w:rPr>
          <w:lang w:eastAsia="en-US"/>
        </w:rPr>
      </w:pPr>
    </w:p>
    <w:p w14:paraId="003678D6" w14:textId="77777777" w:rsidR="00EE0761" w:rsidRPr="0002733A" w:rsidRDefault="00EE0761" w:rsidP="00D75FC1">
      <w:pPr>
        <w:jc w:val="both"/>
        <w:rPr>
          <w:lang w:eastAsia="en-US"/>
        </w:rPr>
      </w:pPr>
    </w:p>
    <w:p w14:paraId="44C65281" w14:textId="77777777" w:rsidR="00D75FC1" w:rsidRPr="00450254" w:rsidRDefault="00D75FC1" w:rsidP="00450254">
      <w:pPr>
        <w:jc w:val="both"/>
        <w:rPr>
          <w:b/>
          <w:bCs/>
          <w:lang w:eastAsia="en-US"/>
        </w:rPr>
      </w:pPr>
      <w:r w:rsidRPr="00450254">
        <w:rPr>
          <w:b/>
          <w:bCs/>
          <w:lang w:eastAsia="en-US"/>
        </w:rPr>
        <w:t xml:space="preserve">AAN </w:t>
      </w:r>
      <w:r w:rsidR="00450254" w:rsidRPr="00450254">
        <w:rPr>
          <w:b/>
          <w:bCs/>
          <w:lang w:eastAsia="en-US"/>
        </w:rPr>
        <w:t>DE HEER</w:t>
      </w:r>
      <w:r w:rsidRPr="00450254">
        <w:rPr>
          <w:b/>
          <w:bCs/>
          <w:lang w:eastAsia="en-US"/>
        </w:rPr>
        <w:t xml:space="preserve"> EN MEVR. BOISSEVAIN</w:t>
      </w:r>
      <w:r w:rsidR="008C10BB">
        <w:rPr>
          <w:rStyle w:val="FootnoteReference"/>
          <w:b/>
          <w:bCs/>
          <w:lang w:eastAsia="en-US"/>
        </w:rPr>
        <w:footnoteReference w:id="12"/>
      </w:r>
    </w:p>
    <w:p w14:paraId="0757F184" w14:textId="77777777" w:rsidR="00D75FC1" w:rsidRPr="0002733A" w:rsidRDefault="00D75FC1" w:rsidP="00450254">
      <w:pPr>
        <w:ind w:left="5760" w:firstLine="720"/>
        <w:jc w:val="both"/>
        <w:rPr>
          <w:lang w:eastAsia="en-US"/>
        </w:rPr>
      </w:pPr>
      <w:r w:rsidRPr="0002733A">
        <w:rPr>
          <w:lang w:eastAsia="en-US"/>
        </w:rPr>
        <w:t>22 Juni 1854</w:t>
      </w:r>
    </w:p>
    <w:p w14:paraId="53D8FDDD" w14:textId="77777777" w:rsidR="00450254" w:rsidRDefault="00450254" w:rsidP="00D75FC1">
      <w:pPr>
        <w:jc w:val="both"/>
        <w:rPr>
          <w:lang w:eastAsia="en-US"/>
        </w:rPr>
      </w:pPr>
    </w:p>
    <w:p w14:paraId="468FE7DE" w14:textId="77777777" w:rsidR="00D75FC1" w:rsidRPr="0002733A" w:rsidRDefault="00D75FC1" w:rsidP="00450254">
      <w:pPr>
        <w:jc w:val="both"/>
        <w:rPr>
          <w:lang w:eastAsia="en-US"/>
        </w:rPr>
      </w:pPr>
      <w:r w:rsidRPr="0002733A">
        <w:rPr>
          <w:lang w:eastAsia="en-US"/>
        </w:rPr>
        <w:t xml:space="preserve">Zo wij niet op </w:t>
      </w:r>
      <w:r>
        <w:rPr>
          <w:lang w:eastAsia="en-US"/>
        </w:rPr>
        <w:t>Christus</w:t>
      </w:r>
      <w:r w:rsidRPr="0002733A">
        <w:rPr>
          <w:lang w:eastAsia="en-US"/>
        </w:rPr>
        <w:t xml:space="preserve"> zien, wordt ons alles zwart en als de nacht en laten wij ons van de duivel alles voorspiegelen en zonden voor</w:t>
      </w:r>
      <w:r>
        <w:rPr>
          <w:lang w:eastAsia="en-US"/>
        </w:rPr>
        <w:t>houden.</w:t>
      </w:r>
      <w:r w:rsidRPr="0002733A">
        <w:rPr>
          <w:lang w:eastAsia="en-US"/>
        </w:rPr>
        <w:t>.. Als de Heere met ons doen wilde naar enige van ons zonden en ons vergelden naar wij verdiend hebben, wierp Hij ons opeens met alles in de afgrond of Hij gaf ons geen diepe verzuchtingen om heil, o</w:t>
      </w:r>
      <w:r w:rsidR="00450254">
        <w:rPr>
          <w:lang w:eastAsia="en-US"/>
        </w:rPr>
        <w:t>m</w:t>
      </w:r>
      <w:r w:rsidRPr="0002733A">
        <w:rPr>
          <w:lang w:eastAsia="en-US"/>
        </w:rPr>
        <w:t xml:space="preserve"> ont</w:t>
      </w:r>
      <w:r w:rsidRPr="0002733A">
        <w:rPr>
          <w:lang w:eastAsia="en-US"/>
        </w:rPr>
        <w:softHyphen/>
        <w:t>ferming, om troost. Ach, die kwade gedachten, die wij al</w:t>
      </w:r>
      <w:r w:rsidRPr="0002733A">
        <w:rPr>
          <w:lang w:eastAsia="en-US"/>
        </w:rPr>
        <w:softHyphen/>
        <w:t>tijd van God voeden, omdat wij niet begrijpen, dat dit leven een dood en het hier een jammerdal is! Hebben wij niet te vergeten, wat achter ons is en ons uit te strekken naar het</w:t>
      </w:r>
      <w:r w:rsidRPr="0002733A">
        <w:rPr>
          <w:lang w:eastAsia="en-US"/>
        </w:rPr>
        <w:softHyphen/>
        <w:t>geen voor ons is? Is dit niet h</w:t>
      </w:r>
      <w:r w:rsidR="00450254">
        <w:rPr>
          <w:lang w:eastAsia="en-US"/>
        </w:rPr>
        <w:t>et einde van de Heere met alles</w:t>
      </w:r>
      <w:r w:rsidRPr="0002733A">
        <w:rPr>
          <w:lang w:eastAsia="en-US"/>
        </w:rPr>
        <w:t xml:space="preserve"> wat Hij ons toezendt van smart en leed, dat wij niet op</w:t>
      </w:r>
      <w:r>
        <w:rPr>
          <w:lang w:eastAsia="en-US"/>
        </w:rPr>
        <w:t xml:space="preserve">houden </w:t>
      </w:r>
      <w:r w:rsidRPr="0002733A">
        <w:rPr>
          <w:lang w:eastAsia="en-US"/>
        </w:rPr>
        <w:t xml:space="preserve">voor dat wij geheel in Hem gevonden zijn </w:t>
      </w:r>
      <w:r>
        <w:rPr>
          <w:lang w:eastAsia="en-US"/>
        </w:rPr>
        <w:t>-</w:t>
      </w:r>
      <w:r w:rsidRPr="0002733A">
        <w:rPr>
          <w:lang w:eastAsia="en-US"/>
        </w:rPr>
        <w:t xml:space="preserve"> en Hij zo onze toevlucht en onze waarachtige, enige troost zij in leven en in sterven?</w:t>
      </w:r>
    </w:p>
    <w:p w14:paraId="19BF0EA9" w14:textId="77777777" w:rsidR="00450254" w:rsidRPr="00A74A77" w:rsidRDefault="00450254" w:rsidP="00D75FC1">
      <w:pPr>
        <w:jc w:val="both"/>
        <w:rPr>
          <w:lang w:eastAsia="en-US"/>
        </w:rPr>
      </w:pPr>
    </w:p>
    <w:p w14:paraId="51A22928" w14:textId="77777777" w:rsidR="00450254" w:rsidRPr="00A74A77" w:rsidRDefault="00450254" w:rsidP="00D75FC1">
      <w:pPr>
        <w:jc w:val="both"/>
        <w:rPr>
          <w:lang w:eastAsia="en-US"/>
        </w:rPr>
      </w:pPr>
    </w:p>
    <w:p w14:paraId="5511D379" w14:textId="77777777" w:rsidR="00D75FC1" w:rsidRPr="00A74A77" w:rsidRDefault="00D75FC1" w:rsidP="00D75FC1">
      <w:pPr>
        <w:jc w:val="both"/>
        <w:rPr>
          <w:b/>
          <w:bCs/>
          <w:lang w:eastAsia="en-US"/>
        </w:rPr>
      </w:pPr>
      <w:r w:rsidRPr="00A74A77">
        <w:rPr>
          <w:b/>
          <w:bCs/>
          <w:lang w:eastAsia="en-US"/>
        </w:rPr>
        <w:t>AAN H. J. A. BOISSEVAIN</w:t>
      </w:r>
    </w:p>
    <w:p w14:paraId="27EAB109" w14:textId="77777777" w:rsidR="00D75FC1" w:rsidRPr="0002733A" w:rsidRDefault="0021272A" w:rsidP="00450254">
      <w:pPr>
        <w:ind w:left="5040" w:firstLine="720"/>
        <w:jc w:val="both"/>
        <w:rPr>
          <w:lang w:eastAsia="en-US"/>
        </w:rPr>
      </w:pPr>
      <w:r>
        <w:rPr>
          <w:lang w:eastAsia="en-US"/>
        </w:rPr>
        <w:t>20</w:t>
      </w:r>
      <w:r w:rsidR="00D75FC1" w:rsidRPr="0002733A">
        <w:rPr>
          <w:lang w:eastAsia="en-US"/>
        </w:rPr>
        <w:t xml:space="preserve"> Januari 1859</w:t>
      </w:r>
    </w:p>
    <w:p w14:paraId="71966535" w14:textId="77777777" w:rsidR="00D75FC1" w:rsidRPr="0002733A" w:rsidRDefault="00450254" w:rsidP="00D75FC1">
      <w:pPr>
        <w:jc w:val="both"/>
        <w:rPr>
          <w:lang w:eastAsia="en-US"/>
        </w:rPr>
      </w:pPr>
      <w:r>
        <w:rPr>
          <w:lang w:eastAsia="en-US"/>
        </w:rPr>
        <w:t xml:space="preserve">… </w:t>
      </w:r>
      <w:r w:rsidR="00D75FC1" w:rsidRPr="0002733A">
        <w:rPr>
          <w:lang w:eastAsia="en-US"/>
        </w:rPr>
        <w:t>Gladde wegen voeren niet naar de hemel en kunnen wij ook niet verdragen; dat moet door het een, dan door het ander gaan. De hoofdzaak van alles is, dat de ziel er afkomt!</w:t>
      </w:r>
    </w:p>
    <w:p w14:paraId="31B59246" w14:textId="77777777" w:rsidR="00450254" w:rsidRDefault="00450254" w:rsidP="00D75FC1">
      <w:pPr>
        <w:jc w:val="both"/>
        <w:rPr>
          <w:lang w:eastAsia="en-US"/>
        </w:rPr>
      </w:pPr>
    </w:p>
    <w:p w14:paraId="1DB95030" w14:textId="77777777" w:rsidR="00450254" w:rsidRDefault="00450254" w:rsidP="00D75FC1">
      <w:pPr>
        <w:jc w:val="both"/>
        <w:rPr>
          <w:lang w:eastAsia="en-US"/>
        </w:rPr>
      </w:pPr>
    </w:p>
    <w:p w14:paraId="69460339" w14:textId="77777777" w:rsidR="00450254" w:rsidRPr="00450254" w:rsidRDefault="00450254" w:rsidP="00450254">
      <w:pPr>
        <w:jc w:val="both"/>
        <w:rPr>
          <w:b/>
          <w:bCs/>
          <w:lang w:eastAsia="en-US"/>
        </w:rPr>
      </w:pPr>
      <w:r w:rsidRPr="00450254">
        <w:rPr>
          <w:b/>
          <w:bCs/>
          <w:lang w:eastAsia="en-US"/>
        </w:rPr>
        <w:t>AAN H. J. A. BOISSEVAIN</w:t>
      </w:r>
    </w:p>
    <w:p w14:paraId="3DF68DFB" w14:textId="77777777" w:rsidR="00D75FC1" w:rsidRPr="0002733A" w:rsidRDefault="00D75FC1" w:rsidP="00450254">
      <w:pPr>
        <w:ind w:left="4320" w:firstLine="720"/>
        <w:jc w:val="both"/>
        <w:rPr>
          <w:lang w:eastAsia="en-US"/>
        </w:rPr>
      </w:pPr>
      <w:r w:rsidRPr="0002733A">
        <w:rPr>
          <w:lang w:eastAsia="en-US"/>
        </w:rPr>
        <w:t xml:space="preserve">Elberfeld, </w:t>
      </w:r>
      <w:r w:rsidR="0021272A">
        <w:rPr>
          <w:lang w:eastAsia="en-US"/>
        </w:rPr>
        <w:t>10</w:t>
      </w:r>
      <w:r w:rsidRPr="0002733A">
        <w:rPr>
          <w:lang w:eastAsia="en-US"/>
        </w:rPr>
        <w:t xml:space="preserve"> Februari 1859</w:t>
      </w:r>
    </w:p>
    <w:p w14:paraId="36B19BB8" w14:textId="77777777" w:rsidR="00450254" w:rsidRDefault="00450254" w:rsidP="00450254">
      <w:pPr>
        <w:jc w:val="both"/>
        <w:rPr>
          <w:lang w:eastAsia="en-US"/>
        </w:rPr>
      </w:pPr>
    </w:p>
    <w:p w14:paraId="56AFAAE6" w14:textId="77777777" w:rsidR="00D75FC1" w:rsidRPr="0002733A" w:rsidRDefault="00450254" w:rsidP="00450254">
      <w:pPr>
        <w:jc w:val="both"/>
        <w:rPr>
          <w:lang w:eastAsia="en-US"/>
        </w:rPr>
      </w:pPr>
      <w:r>
        <w:rPr>
          <w:lang w:eastAsia="en-US"/>
        </w:rPr>
        <w:t>… Ik zei</w:t>
      </w:r>
      <w:r w:rsidR="00D75FC1" w:rsidRPr="0002733A">
        <w:rPr>
          <w:lang w:eastAsia="en-US"/>
        </w:rPr>
        <w:t xml:space="preserve"> </w:t>
      </w:r>
      <w:r>
        <w:rPr>
          <w:lang w:eastAsia="en-US"/>
        </w:rPr>
        <w:t>z</w:t>
      </w:r>
      <w:r w:rsidR="00D75FC1" w:rsidRPr="0002733A">
        <w:rPr>
          <w:lang w:eastAsia="en-US"/>
        </w:rPr>
        <w:t xml:space="preserve">ondag, 6 Februari, ‘s avonds in de preek, dat er in de hemel een heilige werkplaats of fabriek van kruisen was, en dat op Vaders bevel de Engelen in de huizen van Zijn kinderen telkens een kruis te brengen hadden, </w:t>
      </w:r>
      <w:r>
        <w:rPr>
          <w:lang w:eastAsia="en-US"/>
        </w:rPr>
        <w:t>á</w:t>
      </w:r>
      <w:r w:rsidR="00D75FC1" w:rsidRPr="0002733A">
        <w:rPr>
          <w:lang w:eastAsia="en-US"/>
        </w:rPr>
        <w:t>l een zwaar</w:t>
      </w:r>
      <w:r w:rsidR="00D75FC1" w:rsidRPr="0002733A">
        <w:rPr>
          <w:lang w:eastAsia="en-US"/>
        </w:rPr>
        <w:softHyphen/>
        <w:t>der.</w:t>
      </w:r>
    </w:p>
    <w:p w14:paraId="2C3C1737" w14:textId="77777777" w:rsidR="00D75FC1" w:rsidRPr="0002733A" w:rsidRDefault="00D75FC1" w:rsidP="00D75FC1">
      <w:pPr>
        <w:jc w:val="both"/>
        <w:rPr>
          <w:lang w:eastAsia="en-US"/>
        </w:rPr>
      </w:pPr>
      <w:r w:rsidRPr="0002733A">
        <w:rPr>
          <w:lang w:eastAsia="en-US"/>
        </w:rPr>
        <w:t xml:space="preserve">Heden kwam een diep lijdend kind Gods bij mij, die mij daaraan herinnerde en Zondagavond tot zijn wenende vrouw, zelf wenende, gezegd had: </w:t>
      </w:r>
      <w:r>
        <w:rPr>
          <w:lang w:eastAsia="en-US"/>
        </w:rPr>
        <w:t>“</w:t>
      </w:r>
      <w:r w:rsidRPr="0002733A">
        <w:rPr>
          <w:lang w:eastAsia="en-US"/>
        </w:rPr>
        <w:t>O, wie sind wir so gut bedacht, lass uns ausharren!”</w:t>
      </w:r>
    </w:p>
    <w:p w14:paraId="185374C5" w14:textId="77777777" w:rsidR="00450254" w:rsidRDefault="00450254" w:rsidP="00D75FC1">
      <w:pPr>
        <w:jc w:val="both"/>
        <w:rPr>
          <w:lang w:eastAsia="en-US"/>
        </w:rPr>
      </w:pPr>
    </w:p>
    <w:p w14:paraId="54B37099" w14:textId="77777777" w:rsidR="00053934" w:rsidRDefault="00053934" w:rsidP="00D75FC1">
      <w:pPr>
        <w:jc w:val="both"/>
        <w:rPr>
          <w:lang w:eastAsia="en-US"/>
        </w:rPr>
      </w:pPr>
    </w:p>
    <w:p w14:paraId="02F37EEB" w14:textId="77777777" w:rsidR="00450254" w:rsidRPr="00450254" w:rsidRDefault="00450254" w:rsidP="00450254">
      <w:pPr>
        <w:jc w:val="both"/>
        <w:rPr>
          <w:b/>
          <w:bCs/>
          <w:lang w:eastAsia="en-US"/>
        </w:rPr>
      </w:pPr>
      <w:r w:rsidRPr="00450254">
        <w:rPr>
          <w:b/>
          <w:bCs/>
          <w:lang w:eastAsia="en-US"/>
        </w:rPr>
        <w:t>AAN H. J. A. BOISSEVAIN</w:t>
      </w:r>
    </w:p>
    <w:p w14:paraId="5258AEF9" w14:textId="77777777" w:rsidR="00D75FC1" w:rsidRPr="0002733A" w:rsidRDefault="00D75FC1" w:rsidP="00450254">
      <w:pPr>
        <w:ind w:left="5040" w:firstLine="720"/>
        <w:jc w:val="both"/>
        <w:rPr>
          <w:lang w:eastAsia="en-US"/>
        </w:rPr>
      </w:pPr>
      <w:r w:rsidRPr="0002733A">
        <w:rPr>
          <w:lang w:eastAsia="en-US"/>
        </w:rPr>
        <w:t>24 Maart 1867</w:t>
      </w:r>
    </w:p>
    <w:p w14:paraId="2F3D69BE" w14:textId="77777777" w:rsidR="00450254" w:rsidRDefault="00450254" w:rsidP="00D75FC1">
      <w:pPr>
        <w:jc w:val="both"/>
        <w:rPr>
          <w:lang w:eastAsia="en-US"/>
        </w:rPr>
      </w:pPr>
    </w:p>
    <w:p w14:paraId="620E5BFD" w14:textId="77777777" w:rsidR="00D75FC1" w:rsidRPr="0002733A" w:rsidRDefault="00D75FC1" w:rsidP="00450254">
      <w:pPr>
        <w:jc w:val="both"/>
        <w:rPr>
          <w:lang w:eastAsia="en-US"/>
        </w:rPr>
      </w:pPr>
      <w:r w:rsidRPr="0002733A">
        <w:rPr>
          <w:lang w:eastAsia="en-US"/>
        </w:rPr>
        <w:t xml:space="preserve">Ik zie uit uw brief, dat u op weg zijt naar het vlek </w:t>
      </w:r>
      <w:r w:rsidR="00450254">
        <w:rPr>
          <w:lang w:eastAsia="en-US"/>
        </w:rPr>
        <w:t>‘</w:t>
      </w:r>
      <w:r w:rsidRPr="0002733A">
        <w:rPr>
          <w:lang w:eastAsia="en-US"/>
        </w:rPr>
        <w:t>donkerheid</w:t>
      </w:r>
      <w:r w:rsidR="00450254">
        <w:rPr>
          <w:lang w:eastAsia="en-US"/>
        </w:rPr>
        <w:t>’</w:t>
      </w:r>
      <w:r w:rsidRPr="0002733A">
        <w:rPr>
          <w:lang w:eastAsia="en-US"/>
        </w:rPr>
        <w:t xml:space="preserve">; daar moet u toch ook weten, dat de Heere Jezus ook op weg is, maar dat </w:t>
      </w:r>
      <w:r w:rsidR="00450254">
        <w:rPr>
          <w:lang w:eastAsia="en-US"/>
        </w:rPr>
        <w:t>u</w:t>
      </w:r>
      <w:r w:rsidRPr="0002733A">
        <w:rPr>
          <w:lang w:eastAsia="en-US"/>
        </w:rPr>
        <w:t xml:space="preserve"> beide ogen </w:t>
      </w:r>
      <w:r>
        <w:rPr>
          <w:lang w:eastAsia="en-US"/>
        </w:rPr>
        <w:t>gehouden</w:t>
      </w:r>
      <w:r w:rsidRPr="0002733A">
        <w:rPr>
          <w:lang w:eastAsia="en-US"/>
        </w:rPr>
        <w:t xml:space="preserve"> worden, om hem niet te herkennen Denk eens aan </w:t>
      </w:r>
      <w:r w:rsidR="00450254">
        <w:rPr>
          <w:lang w:eastAsia="en-US"/>
        </w:rPr>
        <w:t>Z</w:t>
      </w:r>
      <w:r w:rsidRPr="0002733A">
        <w:rPr>
          <w:lang w:eastAsia="en-US"/>
        </w:rPr>
        <w:t xml:space="preserve">ijn vraag: </w:t>
      </w:r>
      <w:r>
        <w:rPr>
          <w:lang w:eastAsia="en-US"/>
        </w:rPr>
        <w:t>“</w:t>
      </w:r>
      <w:r w:rsidRPr="0002733A">
        <w:rPr>
          <w:lang w:eastAsia="en-US"/>
        </w:rPr>
        <w:t xml:space="preserve">Wat zijn dat voor dingen, die u onder </w:t>
      </w:r>
      <w:r>
        <w:rPr>
          <w:lang w:eastAsia="en-US"/>
        </w:rPr>
        <w:t>elkaar</w:t>
      </w:r>
      <w:r w:rsidRPr="0002733A">
        <w:rPr>
          <w:lang w:eastAsia="en-US"/>
        </w:rPr>
        <w:t xml:space="preserve"> hebt?” alsof Hij zeggen wilde: </w:t>
      </w:r>
      <w:r w:rsidR="00450254">
        <w:rPr>
          <w:lang w:eastAsia="en-US"/>
        </w:rPr>
        <w:t>‘</w:t>
      </w:r>
      <w:r w:rsidRPr="0002733A">
        <w:rPr>
          <w:lang w:eastAsia="en-US"/>
        </w:rPr>
        <w:t xml:space="preserve">Zijn die dan nu werkelijk van zoveel belang? Hebben die werkelijk grond, dat u zo gedrukt </w:t>
      </w:r>
      <w:r w:rsidR="00450254">
        <w:rPr>
          <w:lang w:eastAsia="en-US"/>
        </w:rPr>
        <w:t>bent</w:t>
      </w:r>
      <w:r w:rsidRPr="0002733A">
        <w:rPr>
          <w:lang w:eastAsia="en-US"/>
        </w:rPr>
        <w:t>?</w:t>
      </w:r>
      <w:r w:rsidR="00450254">
        <w:rPr>
          <w:lang w:eastAsia="en-US"/>
        </w:rPr>
        <w:t>’</w:t>
      </w:r>
    </w:p>
    <w:p w14:paraId="5BEBDB11" w14:textId="77777777" w:rsidR="004C2213" w:rsidRDefault="00450254" w:rsidP="004C2213">
      <w:pPr>
        <w:jc w:val="both"/>
        <w:rPr>
          <w:lang w:eastAsia="en-US"/>
        </w:rPr>
      </w:pPr>
      <w:r>
        <w:rPr>
          <w:lang w:eastAsia="en-US"/>
        </w:rPr>
        <w:t>Ik zei</w:t>
      </w:r>
      <w:r w:rsidR="00D75FC1" w:rsidRPr="0002733A">
        <w:rPr>
          <w:lang w:eastAsia="en-US"/>
        </w:rPr>
        <w:t xml:space="preserve"> deze morgen, de woorden aanhalende uit Matth</w:t>
      </w:r>
      <w:r>
        <w:rPr>
          <w:lang w:eastAsia="en-US"/>
        </w:rPr>
        <w:t>éüs</w:t>
      </w:r>
      <w:r w:rsidR="00D75FC1" w:rsidRPr="0002733A">
        <w:rPr>
          <w:lang w:eastAsia="en-US"/>
        </w:rPr>
        <w:t xml:space="preserve"> 26: </w:t>
      </w:r>
      <w:r w:rsidR="00D75FC1">
        <w:rPr>
          <w:lang w:eastAsia="en-US"/>
        </w:rPr>
        <w:t>“</w:t>
      </w:r>
      <w:r w:rsidR="00D75FC1" w:rsidRPr="0002733A">
        <w:rPr>
          <w:lang w:eastAsia="en-US"/>
        </w:rPr>
        <w:t>Hoe</w:t>
      </w:r>
      <w:r w:rsidR="00D75FC1">
        <w:rPr>
          <w:lang w:eastAsia="en-US"/>
        </w:rPr>
        <w:t xml:space="preserve"> zou </w:t>
      </w:r>
      <w:r w:rsidR="00D75FC1" w:rsidRPr="0002733A">
        <w:rPr>
          <w:lang w:eastAsia="en-US"/>
        </w:rPr>
        <w:t>dan de Schriften vervuld worden?” Het moet zo geschieden, dat de Schriften wel van heerlijk</w:t>
      </w:r>
      <w:r w:rsidR="00D75FC1" w:rsidRPr="0002733A">
        <w:rPr>
          <w:lang w:eastAsia="en-US"/>
        </w:rPr>
        <w:softHyphen/>
        <w:t xml:space="preserve">heid profeteren, maar dat is voor het geloof. De Schriften beschrijven allereerst allerlei lijden, dat ons gedurig op het </w:t>
      </w:r>
      <w:r w:rsidR="00D75FC1">
        <w:rPr>
          <w:lang w:eastAsia="en-US"/>
        </w:rPr>
        <w:t>lichaam</w:t>
      </w:r>
      <w:r w:rsidR="00D75FC1" w:rsidRPr="0002733A">
        <w:rPr>
          <w:lang w:eastAsia="en-US"/>
        </w:rPr>
        <w:t xml:space="preserve"> geworpen wordt, klein en groot, groot en klein en daar heb ik honderdmaal tot </w:t>
      </w:r>
      <w:r>
        <w:rPr>
          <w:lang w:eastAsia="en-US"/>
        </w:rPr>
        <w:t>mijn sterke</w:t>
      </w:r>
      <w:r w:rsidR="00D75FC1" w:rsidRPr="0002733A">
        <w:rPr>
          <w:lang w:eastAsia="en-US"/>
        </w:rPr>
        <w:t xml:space="preserve"> troost </w:t>
      </w:r>
      <w:r>
        <w:rPr>
          <w:lang w:eastAsia="en-US"/>
        </w:rPr>
        <w:t>a</w:t>
      </w:r>
      <w:r w:rsidR="00D75FC1" w:rsidRPr="0002733A">
        <w:rPr>
          <w:lang w:eastAsia="en-US"/>
        </w:rPr>
        <w:t xml:space="preserve">an </w:t>
      </w:r>
      <w:r w:rsidR="00D75FC1">
        <w:rPr>
          <w:lang w:eastAsia="en-US"/>
        </w:rPr>
        <w:t>des Heeren woord</w:t>
      </w:r>
      <w:r w:rsidR="00D75FC1" w:rsidRPr="0002733A">
        <w:rPr>
          <w:lang w:eastAsia="en-US"/>
        </w:rPr>
        <w:t xml:space="preserve"> gedacht: </w:t>
      </w:r>
      <w:r w:rsidR="00D75FC1">
        <w:rPr>
          <w:lang w:eastAsia="en-US"/>
        </w:rPr>
        <w:t>“</w:t>
      </w:r>
      <w:r w:rsidR="00D75FC1" w:rsidRPr="0002733A">
        <w:rPr>
          <w:lang w:eastAsia="en-US"/>
        </w:rPr>
        <w:t xml:space="preserve">Moest niet de </w:t>
      </w:r>
      <w:r w:rsidR="00D75FC1">
        <w:rPr>
          <w:lang w:eastAsia="en-US"/>
        </w:rPr>
        <w:t xml:space="preserve">Christus al </w:t>
      </w:r>
      <w:r w:rsidR="00D75FC1" w:rsidRPr="0002733A">
        <w:rPr>
          <w:lang w:eastAsia="en-US"/>
        </w:rPr>
        <w:t xml:space="preserve">deze dingen lijden?” en er bijgevoegd: </w:t>
      </w:r>
      <w:r w:rsidR="00D75FC1" w:rsidRPr="00450254">
        <w:rPr>
          <w:i/>
          <w:iCs/>
          <w:lang w:eastAsia="en-US"/>
        </w:rPr>
        <w:t>moet niet de Christen al deze dingen lijden en zo in de heerlijkheid ingaan?</w:t>
      </w:r>
      <w:r w:rsidR="00D75FC1" w:rsidRPr="0002733A">
        <w:rPr>
          <w:lang w:eastAsia="en-US"/>
        </w:rPr>
        <w:t xml:space="preserve"> Dat tweede komt niet alleen van buiten, maar hoofdzakelijk van binnen uit onze verkeerdheid en dat hebben wij met geduld te dra</w:t>
      </w:r>
      <w:r w:rsidR="00D75FC1" w:rsidRPr="0002733A">
        <w:rPr>
          <w:lang w:eastAsia="en-US"/>
        </w:rPr>
        <w:softHyphen/>
        <w:t>gen, als God de Vader ons dat oplegt om ons klein en oot</w:t>
      </w:r>
      <w:r w:rsidR="00D75FC1" w:rsidRPr="0002733A">
        <w:rPr>
          <w:lang w:eastAsia="en-US"/>
        </w:rPr>
        <w:softHyphen/>
        <w:t xml:space="preserve">moedig te maken, en daarin, dat </w:t>
      </w:r>
      <w:r w:rsidR="00D75FC1">
        <w:rPr>
          <w:lang w:eastAsia="en-US"/>
        </w:rPr>
        <w:t>Christus</w:t>
      </w:r>
      <w:r w:rsidR="00D75FC1" w:rsidRPr="0002733A">
        <w:rPr>
          <w:lang w:eastAsia="en-US"/>
        </w:rPr>
        <w:t xml:space="preserve"> voor onze zonden geleden he</w:t>
      </w:r>
      <w:r>
        <w:rPr>
          <w:lang w:eastAsia="en-US"/>
        </w:rPr>
        <w:t>eft, onze enige troost en vast</w:t>
      </w:r>
      <w:r w:rsidR="00D75FC1" w:rsidRPr="0002733A">
        <w:rPr>
          <w:lang w:eastAsia="en-US"/>
        </w:rPr>
        <w:t>heid, voor het afgetobde hart te zoeken</w:t>
      </w:r>
      <w:r>
        <w:rPr>
          <w:lang w:eastAsia="en-US"/>
        </w:rPr>
        <w:t>. E</w:t>
      </w:r>
      <w:r w:rsidR="00D75FC1" w:rsidRPr="0002733A">
        <w:rPr>
          <w:lang w:eastAsia="en-US"/>
        </w:rPr>
        <w:t>n o, wij vinden er ook steeds ge</w:t>
      </w:r>
      <w:r w:rsidR="00D75FC1" w:rsidRPr="0002733A">
        <w:rPr>
          <w:lang w:eastAsia="en-US"/>
        </w:rPr>
        <w:softHyphen/>
        <w:t xml:space="preserve">nade, </w:t>
      </w:r>
      <w:r w:rsidR="00D75FC1" w:rsidRPr="00450254">
        <w:rPr>
          <w:i/>
          <w:iCs/>
          <w:lang w:eastAsia="en-US"/>
        </w:rPr>
        <w:t>grace pour grice.</w:t>
      </w:r>
      <w:r w:rsidR="00D75FC1" w:rsidRPr="0002733A">
        <w:rPr>
          <w:lang w:eastAsia="en-US"/>
        </w:rPr>
        <w:t xml:space="preserve"> Maar als </w:t>
      </w:r>
      <w:r w:rsidR="00D75FC1">
        <w:rPr>
          <w:lang w:eastAsia="en-US"/>
        </w:rPr>
        <w:t>Christus</w:t>
      </w:r>
      <w:r w:rsidR="00D75FC1" w:rsidRPr="0002733A">
        <w:rPr>
          <w:lang w:eastAsia="en-US"/>
        </w:rPr>
        <w:t xml:space="preserve"> in ons is, </w:t>
      </w:r>
      <w:r>
        <w:rPr>
          <w:lang w:eastAsia="en-US"/>
        </w:rPr>
        <w:t xml:space="preserve">(Rom. 8) </w:t>
      </w:r>
      <w:r w:rsidR="00D75FC1" w:rsidRPr="0002733A">
        <w:rPr>
          <w:lang w:eastAsia="en-US"/>
        </w:rPr>
        <w:t>dan is,</w:t>
      </w:r>
      <w:r>
        <w:rPr>
          <w:lang w:eastAsia="en-US"/>
        </w:rPr>
        <w:t xml:space="preserve"> </w:t>
      </w:r>
      <w:r w:rsidR="00D75FC1" w:rsidRPr="0002733A">
        <w:rPr>
          <w:lang w:eastAsia="en-US"/>
        </w:rPr>
        <w:t xml:space="preserve">vanwege de zonde, het lichaam waarachtig dood en vermag niets en zal niets te zeggen of in te brengen hebben, maar </w:t>
      </w:r>
      <w:r w:rsidR="00D75FC1">
        <w:rPr>
          <w:lang w:eastAsia="en-US"/>
        </w:rPr>
        <w:t xml:space="preserve">dan </w:t>
      </w:r>
      <w:r w:rsidR="00D75FC1" w:rsidRPr="0002733A">
        <w:rPr>
          <w:lang w:eastAsia="en-US"/>
        </w:rPr>
        <w:t>zal de gees</w:t>
      </w:r>
      <w:r>
        <w:rPr>
          <w:lang w:eastAsia="en-US"/>
        </w:rPr>
        <w:t>t ook te</w:t>
      </w:r>
      <w:r w:rsidR="00D75FC1" w:rsidRPr="0002733A">
        <w:rPr>
          <w:lang w:eastAsia="en-US"/>
        </w:rPr>
        <w:t xml:space="preserve">gelijker tijd wel tonen, dat de geest leven is en tegen het dode lichaam in wel kracht heeft om </w:t>
      </w:r>
      <w:r>
        <w:rPr>
          <w:lang w:eastAsia="en-US"/>
        </w:rPr>
        <w:t>der</w:t>
      </w:r>
      <w:r w:rsidR="00D75FC1" w:rsidRPr="0002733A">
        <w:rPr>
          <w:lang w:eastAsia="en-US"/>
        </w:rPr>
        <w:t xml:space="preserve"> gerechtigheid wil, die wij in de Heere Heere hebben en niet in onszelf. Daar ligt de kracht, evenwel in niets anders dan in onze zwakheid. Ja</w:t>
      </w:r>
      <w:r w:rsidR="00D75FC1">
        <w:rPr>
          <w:lang w:eastAsia="en-US"/>
        </w:rPr>
        <w:t xml:space="preserve">, ja, </w:t>
      </w:r>
      <w:r w:rsidR="00D75FC1" w:rsidRPr="0002733A">
        <w:rPr>
          <w:lang w:eastAsia="en-US"/>
        </w:rPr>
        <w:t xml:space="preserve">daar zijn zoveel grote dingen maar ook zoveel kleine, heel veel kleine, die ons zo machtig binden kunnen, dat wij niet los komen kunnen. Ik weet dan geen troost als deze: dat onze almachtige en trouwe Zoenborg de kracht van al die banden kent, dat Hij zich voor ons heeft laten binden, om ons te ontbinden, dat Hij als </w:t>
      </w:r>
      <w:r w:rsidR="004C2213">
        <w:rPr>
          <w:lang w:eastAsia="en-US"/>
        </w:rPr>
        <w:t>B</w:t>
      </w:r>
      <w:r w:rsidR="00D75FC1" w:rsidRPr="0002733A">
        <w:rPr>
          <w:lang w:eastAsia="en-US"/>
        </w:rPr>
        <w:t xml:space="preserve">org voor ons opkomt, als wij in banden en bandjes, in strikken en strikjes gebonden zitten en tot Hem opzuchten: </w:t>
      </w:r>
      <w:r w:rsidR="00D75FC1" w:rsidRPr="004C2213">
        <w:rPr>
          <w:i/>
          <w:iCs/>
          <w:lang w:eastAsia="en-US"/>
        </w:rPr>
        <w:t>Och Heere, maak mij toch los! Ik kan het niet!</w:t>
      </w:r>
      <w:r w:rsidR="00D75FC1" w:rsidRPr="0002733A">
        <w:rPr>
          <w:lang w:eastAsia="en-US"/>
        </w:rPr>
        <w:t xml:space="preserve"> </w:t>
      </w:r>
      <w:r w:rsidR="004C2213">
        <w:rPr>
          <w:lang w:eastAsia="en-US"/>
        </w:rPr>
        <w:t>–</w:t>
      </w:r>
      <w:r w:rsidR="00D75FC1" w:rsidRPr="0002733A">
        <w:rPr>
          <w:lang w:eastAsia="en-US"/>
        </w:rPr>
        <w:t xml:space="preserve"> </w:t>
      </w:r>
    </w:p>
    <w:p w14:paraId="023FF312" w14:textId="77777777" w:rsidR="00D75FC1" w:rsidRPr="0002733A" w:rsidRDefault="00D75FC1" w:rsidP="004C2213">
      <w:pPr>
        <w:jc w:val="both"/>
        <w:rPr>
          <w:lang w:eastAsia="en-US"/>
        </w:rPr>
      </w:pPr>
      <w:r w:rsidRPr="0002733A">
        <w:rPr>
          <w:lang w:eastAsia="en-US"/>
        </w:rPr>
        <w:t>En dat Hij op zijn tijd ons onverwacht verhoort. Maar wij geraken er weer in, dat gaat zo op en af, af en op, intussen verwach</w:t>
      </w:r>
      <w:r w:rsidRPr="0002733A">
        <w:rPr>
          <w:lang w:eastAsia="en-US"/>
        </w:rPr>
        <w:softHyphen/>
        <w:t>ten wij, op gron</w:t>
      </w:r>
      <w:r w:rsidR="004C2213">
        <w:rPr>
          <w:lang w:eastAsia="en-US"/>
        </w:rPr>
        <w:t>d van Gods onfeilbare beloften</w:t>
      </w:r>
      <w:r w:rsidRPr="0002733A">
        <w:rPr>
          <w:lang w:eastAsia="en-US"/>
        </w:rPr>
        <w:t xml:space="preserve"> de alge</w:t>
      </w:r>
      <w:r w:rsidRPr="0002733A">
        <w:rPr>
          <w:lang w:eastAsia="en-US"/>
        </w:rPr>
        <w:softHyphen/>
        <w:t>hele en volkomen bevrijding van het lichaam dezes doods</w:t>
      </w:r>
      <w:r>
        <w:rPr>
          <w:lang w:eastAsia="en-US"/>
        </w:rPr>
        <w:t>. Zo</w:t>
      </w:r>
      <w:r w:rsidRPr="0002733A">
        <w:rPr>
          <w:lang w:eastAsia="en-US"/>
        </w:rPr>
        <w:t xml:space="preserve"> zongen wij heden voor de middag </w:t>
      </w:r>
      <w:r>
        <w:rPr>
          <w:lang w:eastAsia="en-US"/>
        </w:rPr>
        <w:t>Psalm</w:t>
      </w:r>
      <w:r w:rsidRPr="0002733A">
        <w:rPr>
          <w:lang w:eastAsia="en-US"/>
        </w:rPr>
        <w:t xml:space="preserve"> 126: </w:t>
      </w:r>
      <w:r w:rsidRPr="004C2213">
        <w:rPr>
          <w:i/>
          <w:iCs/>
          <w:lang w:eastAsia="en-US"/>
        </w:rPr>
        <w:t xml:space="preserve">“Wenn Gott </w:t>
      </w:r>
      <w:r w:rsidR="004C2213" w:rsidRPr="004C2213">
        <w:rPr>
          <w:i/>
          <w:iCs/>
          <w:lang w:eastAsia="en-US"/>
        </w:rPr>
        <w:t>hast unsre Bande bricht”</w:t>
      </w:r>
      <w:r w:rsidRPr="004C2213">
        <w:rPr>
          <w:i/>
          <w:iCs/>
          <w:lang w:eastAsia="en-US"/>
        </w:rPr>
        <w:t>.</w:t>
      </w:r>
    </w:p>
    <w:p w14:paraId="6A5CAF7C" w14:textId="77777777" w:rsidR="004C2213" w:rsidRDefault="00D75FC1" w:rsidP="004C2213">
      <w:pPr>
        <w:jc w:val="both"/>
        <w:rPr>
          <w:lang w:eastAsia="en-US"/>
        </w:rPr>
      </w:pPr>
      <w:r w:rsidRPr="0002733A">
        <w:rPr>
          <w:lang w:eastAsia="en-US"/>
        </w:rPr>
        <w:t xml:space="preserve">Wij krijgen allerlei tikken om ook ons </w:t>
      </w:r>
      <w:r>
        <w:rPr>
          <w:lang w:eastAsia="en-US"/>
        </w:rPr>
        <w:t>lichaam</w:t>
      </w:r>
      <w:r w:rsidRPr="0002733A">
        <w:rPr>
          <w:lang w:eastAsia="en-US"/>
        </w:rPr>
        <w:t xml:space="preserve"> de Heere over te geven en omtrent hetzelve niet zo overgevoelig of kies</w:t>
      </w:r>
      <w:r w:rsidRPr="0002733A">
        <w:rPr>
          <w:lang w:eastAsia="en-US"/>
        </w:rPr>
        <w:softHyphen/>
        <w:t xml:space="preserve">keurig te zijn. Ik had eens </w:t>
      </w:r>
      <w:r w:rsidR="004C2213">
        <w:rPr>
          <w:lang w:eastAsia="en-US"/>
        </w:rPr>
        <w:t>de tering, zoals de doktor zei</w:t>
      </w:r>
      <w:r w:rsidRPr="0002733A">
        <w:rPr>
          <w:lang w:eastAsia="en-US"/>
        </w:rPr>
        <w:t xml:space="preserve">, toen werd ik een ogenblik een hangoor en voor andere een lastig mens. Maar toen kreeg ik een </w:t>
      </w:r>
      <w:r>
        <w:rPr>
          <w:lang w:eastAsia="en-US"/>
        </w:rPr>
        <w:t xml:space="preserve">harde </w:t>
      </w:r>
      <w:r w:rsidRPr="0002733A">
        <w:rPr>
          <w:lang w:eastAsia="en-US"/>
        </w:rPr>
        <w:t xml:space="preserve">duw en toen kreeg ik genade om te zeggen: </w:t>
      </w:r>
      <w:r>
        <w:rPr>
          <w:lang w:eastAsia="en-US"/>
        </w:rPr>
        <w:t>“</w:t>
      </w:r>
      <w:r w:rsidRPr="0002733A">
        <w:rPr>
          <w:lang w:eastAsia="en-US"/>
        </w:rPr>
        <w:t xml:space="preserve">Gode de eer” en van het </w:t>
      </w:r>
      <w:r>
        <w:rPr>
          <w:lang w:eastAsia="en-US"/>
        </w:rPr>
        <w:t>lichaam</w:t>
      </w:r>
      <w:r w:rsidRPr="0002733A">
        <w:rPr>
          <w:lang w:eastAsia="en-US"/>
        </w:rPr>
        <w:t xml:space="preserve"> af te zien. Toen ging het goed, ik vond en had vrede en deelde aan andere vrede uit. Dit is toch een kostelijk</w:t>
      </w:r>
      <w:r w:rsidR="004C2213">
        <w:rPr>
          <w:lang w:eastAsia="en-US"/>
        </w:rPr>
        <w:t xml:space="preserve"> </w:t>
      </w:r>
      <w:r w:rsidRPr="0002733A">
        <w:rPr>
          <w:lang w:eastAsia="en-US"/>
        </w:rPr>
        <w:t xml:space="preserve">gebed in het Hooglied: </w:t>
      </w:r>
      <w:r>
        <w:rPr>
          <w:lang w:eastAsia="en-US"/>
        </w:rPr>
        <w:t>“</w:t>
      </w:r>
      <w:r w:rsidRPr="0002733A">
        <w:rPr>
          <w:lang w:eastAsia="en-US"/>
        </w:rPr>
        <w:t xml:space="preserve">Och Heere, vang </w:t>
      </w:r>
      <w:r w:rsidR="004C2213">
        <w:rPr>
          <w:lang w:eastAsia="en-US"/>
        </w:rPr>
        <w:t>Gij</w:t>
      </w:r>
      <w:r w:rsidRPr="0002733A">
        <w:rPr>
          <w:lang w:eastAsia="en-US"/>
        </w:rPr>
        <w:t xml:space="preserve"> de kleine vossen, die de wijngaarden verderven!” </w:t>
      </w:r>
    </w:p>
    <w:p w14:paraId="00C51FDD" w14:textId="77777777" w:rsidR="004C2213" w:rsidRDefault="00D75FC1" w:rsidP="004C2213">
      <w:pPr>
        <w:jc w:val="both"/>
        <w:rPr>
          <w:lang w:eastAsia="en-US"/>
        </w:rPr>
      </w:pPr>
      <w:r w:rsidRPr="0002733A">
        <w:rPr>
          <w:lang w:eastAsia="en-US"/>
        </w:rPr>
        <w:t>Ziet u wel, dat hij die dat bad, zich niet in staat gevoelde om die kleine dieren in de val te krijgen? Ik wil zoveel in de plooi hebben, een ander verplooit mij de plooi. Wat is beter: mijn rust te be</w:t>
      </w:r>
      <w:r w:rsidRPr="0002733A">
        <w:rPr>
          <w:lang w:eastAsia="en-US"/>
        </w:rPr>
        <w:softHyphen/>
        <w:t xml:space="preserve">waren en wat over zijn kant te laten gaan, of het </w:t>
      </w:r>
      <w:r>
        <w:rPr>
          <w:lang w:eastAsia="en-US"/>
        </w:rPr>
        <w:t>“</w:t>
      </w:r>
      <w:r w:rsidRPr="0002733A">
        <w:rPr>
          <w:lang w:eastAsia="en-US"/>
        </w:rPr>
        <w:t>kribb</w:t>
      </w:r>
      <w:r w:rsidR="004C2213">
        <w:rPr>
          <w:lang w:eastAsia="en-US"/>
        </w:rPr>
        <w:t>e</w:t>
      </w:r>
      <w:r w:rsidRPr="0002733A">
        <w:rPr>
          <w:lang w:eastAsia="en-US"/>
        </w:rPr>
        <w:t>lige</w:t>
      </w:r>
      <w:r w:rsidRPr="0002733A">
        <w:rPr>
          <w:lang w:eastAsia="en-US"/>
        </w:rPr>
        <w:softHyphen/>
      </w:r>
      <w:r w:rsidR="004C2213">
        <w:rPr>
          <w:lang w:eastAsia="en-US"/>
        </w:rPr>
        <w:t>-</w:t>
      </w:r>
      <w:r w:rsidRPr="0002733A">
        <w:rPr>
          <w:lang w:eastAsia="en-US"/>
        </w:rPr>
        <w:t>krabbelige” en het zich ergeren? Zie eens</w:t>
      </w:r>
      <w:r w:rsidR="004C2213">
        <w:rPr>
          <w:lang w:eastAsia="en-US"/>
        </w:rPr>
        <w:t>,</w:t>
      </w:r>
      <w:r w:rsidRPr="0002733A">
        <w:rPr>
          <w:lang w:eastAsia="en-US"/>
        </w:rPr>
        <w:t xml:space="preserve"> of wij niet de Heere telkens alles weer</w:t>
      </w:r>
      <w:r w:rsidR="004C2213">
        <w:rPr>
          <w:lang w:eastAsia="en-US"/>
        </w:rPr>
        <w:t xml:space="preserve"> overhoop halen, wat Hij nog zo-</w:t>
      </w:r>
      <w:r w:rsidRPr="0002733A">
        <w:rPr>
          <w:lang w:eastAsia="en-US"/>
        </w:rPr>
        <w:t xml:space="preserve">even voor ons recht en goed gezet heeft. </w:t>
      </w:r>
    </w:p>
    <w:p w14:paraId="25641669" w14:textId="77777777" w:rsidR="00D75FC1" w:rsidRPr="0002733A" w:rsidRDefault="00D75FC1" w:rsidP="004C2213">
      <w:pPr>
        <w:jc w:val="both"/>
        <w:rPr>
          <w:lang w:eastAsia="en-US"/>
        </w:rPr>
      </w:pPr>
      <w:r w:rsidRPr="004C2213">
        <w:rPr>
          <w:i/>
          <w:iCs/>
          <w:lang w:eastAsia="en-US"/>
        </w:rPr>
        <w:t xml:space="preserve">Och Heere, </w:t>
      </w:r>
      <w:r w:rsidR="004C2213" w:rsidRPr="004C2213">
        <w:rPr>
          <w:i/>
          <w:iCs/>
          <w:lang w:eastAsia="en-US"/>
        </w:rPr>
        <w:t>U</w:t>
      </w:r>
      <w:r w:rsidRPr="004C2213">
        <w:rPr>
          <w:i/>
          <w:iCs/>
          <w:lang w:eastAsia="en-US"/>
        </w:rPr>
        <w:t xml:space="preserve"> hebt zo’n groot geduld met mij, geef mij genade om uit Uw volheid een beetje, een beetje maar, geduld te nemen voor en met de mijnen!</w:t>
      </w:r>
      <w:r w:rsidRPr="0002733A">
        <w:rPr>
          <w:lang w:eastAsia="en-US"/>
        </w:rPr>
        <w:t xml:space="preserve"> </w:t>
      </w:r>
      <w:r w:rsidRPr="004C2213">
        <w:rPr>
          <w:i/>
          <w:iCs/>
          <w:lang w:eastAsia="en-US"/>
        </w:rPr>
        <w:t>Ik kan al het kromme niet recht ma</w:t>
      </w:r>
      <w:r w:rsidRPr="004C2213">
        <w:rPr>
          <w:i/>
          <w:iCs/>
          <w:lang w:eastAsia="en-US"/>
        </w:rPr>
        <w:softHyphen/>
        <w:t xml:space="preserve">ken. Moet het krom zijn, moet het recht zijn. </w:t>
      </w:r>
      <w:r w:rsidR="004C2213" w:rsidRPr="004C2213">
        <w:rPr>
          <w:i/>
          <w:iCs/>
          <w:lang w:eastAsia="en-US"/>
        </w:rPr>
        <w:t>U</w:t>
      </w:r>
      <w:r w:rsidRPr="004C2213">
        <w:rPr>
          <w:i/>
          <w:iCs/>
          <w:lang w:eastAsia="en-US"/>
        </w:rPr>
        <w:t xml:space="preserve"> weet het en u alleen vermoogt alles. Als ik tegen het verkeerde nog mijn verkeerdheid inzet, dan maak ik U dubbele moeite.</w:t>
      </w:r>
    </w:p>
    <w:p w14:paraId="0BBC8BAC" w14:textId="77777777" w:rsidR="004C2213" w:rsidRDefault="004C2213" w:rsidP="00D75FC1">
      <w:pPr>
        <w:jc w:val="both"/>
        <w:rPr>
          <w:lang w:eastAsia="en-US"/>
        </w:rPr>
      </w:pPr>
    </w:p>
    <w:p w14:paraId="5B46F613" w14:textId="77777777" w:rsidR="00053934" w:rsidRDefault="00053934" w:rsidP="00D75FC1">
      <w:pPr>
        <w:jc w:val="both"/>
        <w:rPr>
          <w:lang w:eastAsia="en-US"/>
        </w:rPr>
      </w:pPr>
    </w:p>
    <w:p w14:paraId="4C5B1C05" w14:textId="77777777" w:rsidR="00053934" w:rsidRDefault="00053934" w:rsidP="00D75FC1">
      <w:pPr>
        <w:jc w:val="both"/>
        <w:rPr>
          <w:lang w:eastAsia="en-US"/>
        </w:rPr>
      </w:pPr>
    </w:p>
    <w:p w14:paraId="5E4EB731" w14:textId="77777777" w:rsidR="00053934" w:rsidRDefault="00053934" w:rsidP="00D75FC1">
      <w:pPr>
        <w:jc w:val="both"/>
        <w:rPr>
          <w:lang w:eastAsia="en-US"/>
        </w:rPr>
      </w:pPr>
    </w:p>
    <w:p w14:paraId="0CD6C8AB" w14:textId="77777777" w:rsidR="00053934" w:rsidRDefault="00053934" w:rsidP="00D75FC1">
      <w:pPr>
        <w:jc w:val="both"/>
        <w:rPr>
          <w:lang w:eastAsia="en-US"/>
        </w:rPr>
      </w:pPr>
    </w:p>
    <w:p w14:paraId="26DCF0E2" w14:textId="77777777" w:rsidR="00053934" w:rsidRDefault="00053934" w:rsidP="00D75FC1">
      <w:pPr>
        <w:jc w:val="both"/>
        <w:rPr>
          <w:lang w:eastAsia="en-US"/>
        </w:rPr>
      </w:pPr>
    </w:p>
    <w:p w14:paraId="0511E0C0" w14:textId="77777777" w:rsidR="00053934" w:rsidRDefault="00053934" w:rsidP="00D75FC1">
      <w:pPr>
        <w:jc w:val="both"/>
        <w:rPr>
          <w:lang w:eastAsia="en-US"/>
        </w:rPr>
      </w:pPr>
    </w:p>
    <w:p w14:paraId="19E7E6A4" w14:textId="77777777" w:rsidR="00053934" w:rsidRDefault="00053934" w:rsidP="00D75FC1">
      <w:pPr>
        <w:jc w:val="both"/>
        <w:rPr>
          <w:lang w:eastAsia="en-US"/>
        </w:rPr>
      </w:pPr>
    </w:p>
    <w:p w14:paraId="7087E097" w14:textId="77777777" w:rsidR="00053934" w:rsidRDefault="00053934" w:rsidP="00D75FC1">
      <w:pPr>
        <w:jc w:val="both"/>
        <w:rPr>
          <w:lang w:eastAsia="en-US"/>
        </w:rPr>
      </w:pPr>
    </w:p>
    <w:p w14:paraId="27BFF7D8" w14:textId="77777777" w:rsidR="00053934" w:rsidRDefault="00053934" w:rsidP="00D75FC1">
      <w:pPr>
        <w:jc w:val="both"/>
        <w:rPr>
          <w:lang w:eastAsia="en-US"/>
        </w:rPr>
      </w:pPr>
    </w:p>
    <w:p w14:paraId="0A93DE08" w14:textId="77777777" w:rsidR="00053934" w:rsidRDefault="00053934" w:rsidP="00D75FC1">
      <w:pPr>
        <w:jc w:val="both"/>
        <w:rPr>
          <w:lang w:eastAsia="en-US"/>
        </w:rPr>
      </w:pPr>
    </w:p>
    <w:p w14:paraId="65B99419" w14:textId="77777777" w:rsidR="00053934" w:rsidRDefault="00053934" w:rsidP="00D75FC1">
      <w:pPr>
        <w:jc w:val="both"/>
        <w:rPr>
          <w:lang w:eastAsia="en-US"/>
        </w:rPr>
      </w:pPr>
    </w:p>
    <w:p w14:paraId="1B736FF5" w14:textId="77777777" w:rsidR="00053934" w:rsidRDefault="00053934" w:rsidP="00D75FC1">
      <w:pPr>
        <w:jc w:val="both"/>
        <w:rPr>
          <w:lang w:eastAsia="en-US"/>
        </w:rPr>
      </w:pPr>
    </w:p>
    <w:p w14:paraId="369ABA8F" w14:textId="77777777" w:rsidR="00053934" w:rsidRDefault="00053934" w:rsidP="00D75FC1">
      <w:pPr>
        <w:jc w:val="both"/>
        <w:rPr>
          <w:lang w:eastAsia="en-US"/>
        </w:rPr>
      </w:pPr>
    </w:p>
    <w:p w14:paraId="68F3CE66" w14:textId="77777777" w:rsidR="00053934" w:rsidRDefault="00053934" w:rsidP="00D75FC1">
      <w:pPr>
        <w:jc w:val="both"/>
        <w:rPr>
          <w:lang w:eastAsia="en-US"/>
        </w:rPr>
      </w:pPr>
    </w:p>
    <w:p w14:paraId="6C41FFB6" w14:textId="77777777" w:rsidR="00053934" w:rsidRDefault="00053934" w:rsidP="00D75FC1">
      <w:pPr>
        <w:jc w:val="both"/>
        <w:rPr>
          <w:lang w:eastAsia="en-US"/>
        </w:rPr>
      </w:pPr>
    </w:p>
    <w:p w14:paraId="3AFBCF18" w14:textId="77777777" w:rsidR="00053934" w:rsidRDefault="00053934" w:rsidP="00D75FC1">
      <w:pPr>
        <w:jc w:val="both"/>
        <w:rPr>
          <w:lang w:eastAsia="en-US"/>
        </w:rPr>
      </w:pPr>
    </w:p>
    <w:p w14:paraId="6944ADCC" w14:textId="77777777" w:rsidR="00053934" w:rsidRDefault="00053934" w:rsidP="00D75FC1">
      <w:pPr>
        <w:jc w:val="both"/>
        <w:rPr>
          <w:lang w:eastAsia="en-US"/>
        </w:rPr>
      </w:pPr>
    </w:p>
    <w:p w14:paraId="0ACC6266" w14:textId="77777777" w:rsidR="00053934" w:rsidRDefault="00053934" w:rsidP="00D75FC1">
      <w:pPr>
        <w:jc w:val="both"/>
        <w:rPr>
          <w:lang w:eastAsia="en-US"/>
        </w:rPr>
      </w:pPr>
    </w:p>
    <w:p w14:paraId="5DE79D1F" w14:textId="77777777" w:rsidR="00053934" w:rsidRDefault="00053934" w:rsidP="00D75FC1">
      <w:pPr>
        <w:jc w:val="both"/>
        <w:rPr>
          <w:lang w:eastAsia="en-US"/>
        </w:rPr>
      </w:pPr>
    </w:p>
    <w:p w14:paraId="1983A5B3" w14:textId="77777777" w:rsidR="00053934" w:rsidRDefault="00053934" w:rsidP="00D75FC1">
      <w:pPr>
        <w:jc w:val="both"/>
        <w:rPr>
          <w:lang w:eastAsia="en-US"/>
        </w:rPr>
      </w:pPr>
    </w:p>
    <w:p w14:paraId="6A788C08" w14:textId="77777777" w:rsidR="00053934" w:rsidRDefault="00053934" w:rsidP="00D75FC1">
      <w:pPr>
        <w:jc w:val="both"/>
        <w:rPr>
          <w:lang w:eastAsia="en-US"/>
        </w:rPr>
      </w:pPr>
    </w:p>
    <w:p w14:paraId="2DA0FE1A" w14:textId="77777777" w:rsidR="00053934" w:rsidRDefault="00053934" w:rsidP="00D75FC1">
      <w:pPr>
        <w:jc w:val="both"/>
        <w:rPr>
          <w:lang w:eastAsia="en-US"/>
        </w:rPr>
      </w:pPr>
    </w:p>
    <w:p w14:paraId="1440F434" w14:textId="77777777" w:rsidR="00053934" w:rsidRDefault="00053934" w:rsidP="00D75FC1">
      <w:pPr>
        <w:jc w:val="both"/>
        <w:rPr>
          <w:lang w:eastAsia="en-US"/>
        </w:rPr>
      </w:pPr>
    </w:p>
    <w:p w14:paraId="1AE530AE" w14:textId="77777777" w:rsidR="00053934" w:rsidRDefault="00053934" w:rsidP="00D75FC1">
      <w:pPr>
        <w:jc w:val="both"/>
        <w:rPr>
          <w:lang w:eastAsia="en-US"/>
        </w:rPr>
      </w:pPr>
    </w:p>
    <w:p w14:paraId="6589491E" w14:textId="77777777" w:rsidR="00053934" w:rsidRDefault="00053934" w:rsidP="00D75FC1">
      <w:pPr>
        <w:jc w:val="both"/>
        <w:rPr>
          <w:lang w:eastAsia="en-US"/>
        </w:rPr>
      </w:pPr>
    </w:p>
    <w:p w14:paraId="5EC6EFCB" w14:textId="77777777" w:rsidR="00053934" w:rsidRDefault="00053934" w:rsidP="00D75FC1">
      <w:pPr>
        <w:jc w:val="both"/>
        <w:rPr>
          <w:lang w:eastAsia="en-US"/>
        </w:rPr>
      </w:pPr>
    </w:p>
    <w:p w14:paraId="10EA2E2B" w14:textId="77777777" w:rsidR="00053934" w:rsidRDefault="00053934" w:rsidP="00D75FC1">
      <w:pPr>
        <w:jc w:val="both"/>
        <w:rPr>
          <w:lang w:eastAsia="en-US"/>
        </w:rPr>
      </w:pPr>
    </w:p>
    <w:p w14:paraId="02F9DEEC" w14:textId="77777777" w:rsidR="00053934" w:rsidRDefault="00053934" w:rsidP="00D75FC1">
      <w:pPr>
        <w:jc w:val="both"/>
        <w:rPr>
          <w:lang w:eastAsia="en-US"/>
        </w:rPr>
      </w:pPr>
    </w:p>
    <w:p w14:paraId="46E9B928" w14:textId="77777777" w:rsidR="00053934" w:rsidRDefault="00053934" w:rsidP="00D75FC1">
      <w:pPr>
        <w:jc w:val="both"/>
        <w:rPr>
          <w:lang w:eastAsia="en-US"/>
        </w:rPr>
      </w:pPr>
    </w:p>
    <w:p w14:paraId="0F7120EF" w14:textId="77777777" w:rsidR="00053934" w:rsidRDefault="00053934" w:rsidP="00D75FC1">
      <w:pPr>
        <w:jc w:val="both"/>
        <w:rPr>
          <w:lang w:eastAsia="en-US"/>
        </w:rPr>
      </w:pPr>
    </w:p>
    <w:p w14:paraId="02091C70" w14:textId="77777777" w:rsidR="00053934" w:rsidRDefault="00053934" w:rsidP="00D75FC1">
      <w:pPr>
        <w:jc w:val="both"/>
        <w:rPr>
          <w:lang w:eastAsia="en-US"/>
        </w:rPr>
      </w:pPr>
    </w:p>
    <w:p w14:paraId="32949D3A" w14:textId="77777777" w:rsidR="00053934" w:rsidRDefault="00053934" w:rsidP="00D75FC1">
      <w:pPr>
        <w:jc w:val="both"/>
        <w:rPr>
          <w:lang w:eastAsia="en-US"/>
        </w:rPr>
      </w:pPr>
    </w:p>
    <w:p w14:paraId="0A6077D1" w14:textId="77777777" w:rsidR="00053934" w:rsidRDefault="00053934" w:rsidP="00D75FC1">
      <w:pPr>
        <w:jc w:val="both"/>
        <w:rPr>
          <w:lang w:eastAsia="en-US"/>
        </w:rPr>
      </w:pPr>
    </w:p>
    <w:p w14:paraId="31E14AD1" w14:textId="77777777" w:rsidR="00053934" w:rsidRDefault="00053934" w:rsidP="00D75FC1">
      <w:pPr>
        <w:jc w:val="both"/>
        <w:rPr>
          <w:lang w:eastAsia="en-US"/>
        </w:rPr>
      </w:pPr>
    </w:p>
    <w:p w14:paraId="2B000F1D" w14:textId="77777777" w:rsidR="00053934" w:rsidRDefault="00053934" w:rsidP="00D75FC1">
      <w:pPr>
        <w:jc w:val="both"/>
        <w:rPr>
          <w:lang w:eastAsia="en-US"/>
        </w:rPr>
      </w:pPr>
    </w:p>
    <w:p w14:paraId="3C50A78C" w14:textId="77777777" w:rsidR="00053934" w:rsidRDefault="00053934" w:rsidP="00D75FC1">
      <w:pPr>
        <w:jc w:val="both"/>
        <w:rPr>
          <w:lang w:eastAsia="en-US"/>
        </w:rPr>
      </w:pPr>
    </w:p>
    <w:p w14:paraId="7D3881CB" w14:textId="77777777" w:rsidR="00053934" w:rsidRDefault="00053934" w:rsidP="00D75FC1">
      <w:pPr>
        <w:jc w:val="both"/>
        <w:rPr>
          <w:lang w:eastAsia="en-US"/>
        </w:rPr>
      </w:pPr>
    </w:p>
    <w:p w14:paraId="7BD84413" w14:textId="77777777" w:rsidR="00053934" w:rsidRDefault="00053934" w:rsidP="00D75FC1">
      <w:pPr>
        <w:jc w:val="both"/>
        <w:rPr>
          <w:lang w:eastAsia="en-US"/>
        </w:rPr>
      </w:pPr>
    </w:p>
    <w:p w14:paraId="32B88C82" w14:textId="77777777" w:rsidR="00053934" w:rsidRDefault="00053934" w:rsidP="00D75FC1">
      <w:pPr>
        <w:jc w:val="both"/>
        <w:rPr>
          <w:lang w:eastAsia="en-US"/>
        </w:rPr>
      </w:pPr>
    </w:p>
    <w:p w14:paraId="6CF31796" w14:textId="77777777" w:rsidR="00053934" w:rsidRDefault="00053934" w:rsidP="00D75FC1">
      <w:pPr>
        <w:jc w:val="both"/>
        <w:rPr>
          <w:lang w:eastAsia="en-US"/>
        </w:rPr>
      </w:pPr>
    </w:p>
    <w:p w14:paraId="44DCD6D2" w14:textId="77777777" w:rsidR="00053934" w:rsidRDefault="00053934" w:rsidP="00D75FC1">
      <w:pPr>
        <w:jc w:val="both"/>
        <w:rPr>
          <w:lang w:eastAsia="en-US"/>
        </w:rPr>
      </w:pPr>
    </w:p>
    <w:p w14:paraId="6729FD8B" w14:textId="77777777" w:rsidR="00053934" w:rsidRDefault="00053934" w:rsidP="00D75FC1">
      <w:pPr>
        <w:jc w:val="both"/>
        <w:rPr>
          <w:lang w:eastAsia="en-US"/>
        </w:rPr>
      </w:pPr>
    </w:p>
    <w:p w14:paraId="50F0B3BB" w14:textId="77777777" w:rsidR="00053934" w:rsidRDefault="00053934" w:rsidP="00D75FC1">
      <w:pPr>
        <w:jc w:val="both"/>
        <w:rPr>
          <w:lang w:eastAsia="en-US"/>
        </w:rPr>
      </w:pPr>
    </w:p>
    <w:p w14:paraId="3D2BFEE6" w14:textId="77777777" w:rsidR="00053934" w:rsidRPr="008C10BB" w:rsidRDefault="00053934" w:rsidP="00D75FC1">
      <w:pPr>
        <w:jc w:val="both"/>
        <w:rPr>
          <w:lang w:eastAsia="en-US"/>
        </w:rPr>
      </w:pPr>
    </w:p>
    <w:p w14:paraId="5BDEA1F5" w14:textId="77777777" w:rsidR="004C2213" w:rsidRPr="008C10BB" w:rsidRDefault="004C2213" w:rsidP="00D75FC1">
      <w:pPr>
        <w:jc w:val="both"/>
        <w:rPr>
          <w:lang w:eastAsia="en-US"/>
        </w:rPr>
      </w:pPr>
    </w:p>
    <w:p w14:paraId="06F81D22" w14:textId="77777777" w:rsidR="004C2213" w:rsidRPr="00450254" w:rsidRDefault="004C2213" w:rsidP="004C2213">
      <w:pPr>
        <w:jc w:val="both"/>
        <w:rPr>
          <w:b/>
          <w:bCs/>
          <w:lang w:eastAsia="en-US"/>
        </w:rPr>
      </w:pPr>
    </w:p>
    <w:p w14:paraId="77824EC1" w14:textId="77777777" w:rsidR="004C2213" w:rsidRPr="00450254" w:rsidRDefault="004C2213" w:rsidP="004C2213">
      <w:pPr>
        <w:jc w:val="both"/>
        <w:rPr>
          <w:b/>
          <w:bCs/>
          <w:lang w:eastAsia="en-US"/>
        </w:rPr>
      </w:pPr>
      <w:r w:rsidRPr="00450254">
        <w:rPr>
          <w:b/>
          <w:bCs/>
          <w:lang w:eastAsia="en-US"/>
        </w:rPr>
        <w:t>AAN ZIJN DOCHTER ANNA</w:t>
      </w:r>
    </w:p>
    <w:p w14:paraId="5D144529" w14:textId="77777777" w:rsidR="004C2213" w:rsidRPr="0002733A" w:rsidRDefault="004C2213" w:rsidP="004C2213">
      <w:pPr>
        <w:ind w:left="4320" w:firstLine="720"/>
        <w:jc w:val="both"/>
        <w:rPr>
          <w:lang w:eastAsia="en-US"/>
        </w:rPr>
      </w:pPr>
      <w:r w:rsidRPr="0002733A">
        <w:rPr>
          <w:lang w:eastAsia="en-US"/>
        </w:rPr>
        <w:t>Elberfeld, 3</w:t>
      </w:r>
      <w:r>
        <w:rPr>
          <w:lang w:eastAsia="en-US"/>
        </w:rPr>
        <w:t>0</w:t>
      </w:r>
      <w:r w:rsidRPr="0002733A">
        <w:rPr>
          <w:lang w:eastAsia="en-US"/>
        </w:rPr>
        <w:t xml:space="preserve"> Maart 1859</w:t>
      </w:r>
    </w:p>
    <w:p w14:paraId="6DAE2A41" w14:textId="77777777" w:rsidR="004C2213" w:rsidRDefault="004C2213" w:rsidP="004C2213">
      <w:pPr>
        <w:jc w:val="both"/>
        <w:rPr>
          <w:lang w:eastAsia="en-US"/>
        </w:rPr>
      </w:pPr>
    </w:p>
    <w:p w14:paraId="4D980330" w14:textId="77777777" w:rsidR="004C2213" w:rsidRPr="0002733A" w:rsidRDefault="004C2213" w:rsidP="004C2213">
      <w:pPr>
        <w:jc w:val="both"/>
        <w:rPr>
          <w:lang w:eastAsia="en-US"/>
        </w:rPr>
      </w:pPr>
      <w:r>
        <w:rPr>
          <w:lang w:eastAsia="en-US"/>
        </w:rPr>
        <w:t xml:space="preserve">… </w:t>
      </w:r>
      <w:r w:rsidRPr="0002733A">
        <w:rPr>
          <w:lang w:eastAsia="en-US"/>
        </w:rPr>
        <w:t xml:space="preserve">Als de onzen ons ontvallen, zo zijn dat voor ons nieuwe losmakingen en boodschappen. </w:t>
      </w:r>
      <w:r>
        <w:rPr>
          <w:lang w:eastAsia="en-US"/>
        </w:rPr>
        <w:t>Gij</w:t>
      </w:r>
      <w:r w:rsidRPr="0002733A">
        <w:rPr>
          <w:lang w:eastAsia="en-US"/>
        </w:rPr>
        <w:t xml:space="preserve"> gaat ook die weg. Ik lijd in stilheid en alleen zijnde nog aan de wonde en komt mij alles, wat mij omgeeft, dikwijls voor als zijnde in het rijk en in de schaduw </w:t>
      </w:r>
      <w:r>
        <w:rPr>
          <w:lang w:eastAsia="en-US"/>
        </w:rPr>
        <w:t>van de dood</w:t>
      </w:r>
      <w:r w:rsidRPr="0002733A">
        <w:rPr>
          <w:lang w:eastAsia="en-US"/>
        </w:rPr>
        <w:t>.</w:t>
      </w:r>
    </w:p>
    <w:p w14:paraId="5BBF20C7" w14:textId="77777777" w:rsidR="004C2213" w:rsidRPr="0002733A" w:rsidRDefault="004C2213" w:rsidP="004C2213">
      <w:pPr>
        <w:jc w:val="both"/>
        <w:rPr>
          <w:lang w:eastAsia="en-US"/>
        </w:rPr>
      </w:pPr>
      <w:r w:rsidRPr="0002733A">
        <w:rPr>
          <w:lang w:eastAsia="en-US"/>
        </w:rPr>
        <w:t xml:space="preserve">In slapeloze nachten mag ik mij verblijden met de </w:t>
      </w:r>
      <w:r>
        <w:rPr>
          <w:lang w:eastAsia="en-US"/>
        </w:rPr>
        <w:t>Psalm</w:t>
      </w:r>
      <w:r w:rsidRPr="0002733A">
        <w:rPr>
          <w:lang w:eastAsia="en-US"/>
        </w:rPr>
        <w:t xml:space="preserve">: </w:t>
      </w:r>
      <w:r>
        <w:rPr>
          <w:lang w:eastAsia="en-US"/>
        </w:rPr>
        <w:t>“</w:t>
      </w:r>
      <w:r w:rsidRPr="0002733A">
        <w:rPr>
          <w:lang w:eastAsia="en-US"/>
        </w:rPr>
        <w:t>Auch ich, auch ich werd’ einst erleiset sein”.</w:t>
      </w:r>
      <w:r>
        <w:rPr>
          <w:rStyle w:val="FootnoteReference"/>
          <w:lang w:eastAsia="en-US"/>
        </w:rPr>
        <w:footnoteReference w:id="13"/>
      </w:r>
    </w:p>
    <w:p w14:paraId="4E59520D" w14:textId="77777777" w:rsidR="004C2213" w:rsidRPr="0002733A" w:rsidRDefault="004C2213" w:rsidP="004C2213">
      <w:pPr>
        <w:jc w:val="both"/>
        <w:rPr>
          <w:lang w:eastAsia="en-US"/>
        </w:rPr>
      </w:pPr>
      <w:r w:rsidRPr="0002733A">
        <w:rPr>
          <w:lang w:eastAsia="en-US"/>
        </w:rPr>
        <w:t>De vrucht van mijn lijden komt mijzelf en deze en</w:t>
      </w:r>
      <w:r>
        <w:rPr>
          <w:lang w:eastAsia="en-US"/>
        </w:rPr>
        <w:t xml:space="preserve"> geen arme zondaar en bedroefde</w:t>
      </w:r>
      <w:r w:rsidRPr="0002733A">
        <w:rPr>
          <w:lang w:eastAsia="en-US"/>
        </w:rPr>
        <w:t xml:space="preserve"> van geest goed te stade.</w:t>
      </w:r>
    </w:p>
    <w:p w14:paraId="53AD9BCE" w14:textId="77777777" w:rsidR="004C2213" w:rsidRPr="004C2213" w:rsidRDefault="004C2213" w:rsidP="00D75FC1">
      <w:pPr>
        <w:jc w:val="both"/>
        <w:rPr>
          <w:lang w:eastAsia="en-US"/>
        </w:rPr>
      </w:pPr>
    </w:p>
    <w:p w14:paraId="463F1AEE" w14:textId="77777777" w:rsidR="004C2213" w:rsidRPr="004C2213" w:rsidRDefault="004C2213" w:rsidP="00D75FC1">
      <w:pPr>
        <w:jc w:val="both"/>
        <w:rPr>
          <w:lang w:eastAsia="en-US"/>
        </w:rPr>
      </w:pPr>
    </w:p>
    <w:p w14:paraId="7DF90847" w14:textId="77777777" w:rsidR="00D75FC1" w:rsidRPr="00A74A77" w:rsidRDefault="00D75FC1" w:rsidP="004C2213">
      <w:pPr>
        <w:jc w:val="both"/>
        <w:rPr>
          <w:b/>
          <w:bCs/>
          <w:lang w:eastAsia="en-US"/>
        </w:rPr>
      </w:pPr>
      <w:r w:rsidRPr="00A74A77">
        <w:rPr>
          <w:b/>
          <w:bCs/>
          <w:lang w:eastAsia="en-US"/>
        </w:rPr>
        <w:t>AAN Z</w:t>
      </w:r>
      <w:r w:rsidR="004C2213" w:rsidRPr="00A74A77">
        <w:rPr>
          <w:b/>
          <w:bCs/>
          <w:lang w:eastAsia="en-US"/>
        </w:rPr>
        <w:t>IJ</w:t>
      </w:r>
      <w:r w:rsidRPr="00A74A77">
        <w:rPr>
          <w:b/>
          <w:bCs/>
          <w:lang w:eastAsia="en-US"/>
        </w:rPr>
        <w:t>N DOCHTER ANNA</w:t>
      </w:r>
    </w:p>
    <w:p w14:paraId="55BF9A9B" w14:textId="77777777" w:rsidR="00D75FC1" w:rsidRPr="00A74A77" w:rsidRDefault="00D75FC1" w:rsidP="004C2213">
      <w:pPr>
        <w:ind w:left="4320" w:firstLine="720"/>
        <w:jc w:val="both"/>
        <w:rPr>
          <w:lang w:eastAsia="en-US"/>
        </w:rPr>
      </w:pPr>
      <w:r w:rsidRPr="00A74A77">
        <w:rPr>
          <w:lang w:eastAsia="en-US"/>
        </w:rPr>
        <w:t xml:space="preserve">Elberfeld, </w:t>
      </w:r>
      <w:r w:rsidR="0021272A" w:rsidRPr="00A74A77">
        <w:rPr>
          <w:lang w:eastAsia="en-US"/>
        </w:rPr>
        <w:t>15</w:t>
      </w:r>
      <w:r w:rsidRPr="00A74A77">
        <w:rPr>
          <w:lang w:eastAsia="en-US"/>
        </w:rPr>
        <w:t xml:space="preserve"> April 1867</w:t>
      </w:r>
    </w:p>
    <w:p w14:paraId="329B0E3E" w14:textId="77777777" w:rsidR="004C2213" w:rsidRDefault="004C2213" w:rsidP="00D75FC1">
      <w:pPr>
        <w:jc w:val="both"/>
        <w:rPr>
          <w:lang w:eastAsia="en-US"/>
        </w:rPr>
      </w:pPr>
    </w:p>
    <w:p w14:paraId="017E2383" w14:textId="77777777" w:rsidR="004C2213" w:rsidRDefault="00D75FC1" w:rsidP="004C2213">
      <w:pPr>
        <w:jc w:val="both"/>
        <w:rPr>
          <w:lang w:eastAsia="en-US"/>
        </w:rPr>
      </w:pPr>
      <w:r w:rsidRPr="0002733A">
        <w:rPr>
          <w:lang w:eastAsia="en-US"/>
        </w:rPr>
        <w:t>Op Donderdag voor Palmzondag was ik op het kerkhof en weende eens goed uit.</w:t>
      </w:r>
      <w:r w:rsidR="004C2213">
        <w:rPr>
          <w:rStyle w:val="FootnoteReference"/>
          <w:lang w:eastAsia="en-US"/>
        </w:rPr>
        <w:footnoteReference w:id="14"/>
      </w:r>
      <w:r w:rsidRPr="0002733A">
        <w:rPr>
          <w:lang w:eastAsia="en-US"/>
        </w:rPr>
        <w:t xml:space="preserve"> </w:t>
      </w:r>
    </w:p>
    <w:p w14:paraId="5F251AE6" w14:textId="77777777" w:rsidR="004C2213" w:rsidRDefault="00D75FC1" w:rsidP="004C2213">
      <w:pPr>
        <w:jc w:val="both"/>
        <w:rPr>
          <w:lang w:eastAsia="en-US"/>
        </w:rPr>
      </w:pPr>
      <w:r w:rsidRPr="0002733A">
        <w:rPr>
          <w:lang w:eastAsia="en-US"/>
        </w:rPr>
        <w:t xml:space="preserve">Ik hoorde voor het eerst vogels zingen en zag naar de cederen, die geplant zijn en naar de plaatsen waar verder cederen moeten geplant worden. Ik voelde mij alleen en verlaten, en toch was het mij goed. </w:t>
      </w:r>
    </w:p>
    <w:p w14:paraId="2D85E03E" w14:textId="77777777" w:rsidR="004C2213" w:rsidRDefault="00D75FC1" w:rsidP="004C2213">
      <w:pPr>
        <w:jc w:val="both"/>
        <w:rPr>
          <w:lang w:eastAsia="en-US"/>
        </w:rPr>
      </w:pPr>
      <w:r w:rsidRPr="0002733A">
        <w:rPr>
          <w:lang w:eastAsia="en-US"/>
        </w:rPr>
        <w:t xml:space="preserve">Ik herinnerde mij het jaar 1828: ik in Utrecht, mijn bruid te Amsterdam, </w:t>
      </w:r>
      <w:r w:rsidR="004C2213">
        <w:rPr>
          <w:rStyle w:val="FootnoteReference"/>
          <w:lang w:eastAsia="en-US"/>
        </w:rPr>
        <w:footnoteReference w:id="15"/>
      </w:r>
      <w:r w:rsidRPr="0002733A">
        <w:rPr>
          <w:lang w:eastAsia="en-US"/>
        </w:rPr>
        <w:t>levensgevaarlijk krank, in de handen van een ruwen oom en voogd en van een goddeloos predikant. Ik zonder geld, 14 gulden schuld aan mijn hospita, slechts 12 cent bezittende, veel gebedsverh</w:t>
      </w:r>
      <w:r>
        <w:rPr>
          <w:lang w:eastAsia="en-US"/>
        </w:rPr>
        <w:t>ori</w:t>
      </w:r>
      <w:r w:rsidRPr="0002733A">
        <w:rPr>
          <w:lang w:eastAsia="en-US"/>
        </w:rPr>
        <w:t xml:space="preserve">ng vroeger, maar toen een tijd waarin ik moest zeggen: niets geschiedt er van de woorden, die ik vroeger geloofd heb. </w:t>
      </w:r>
      <w:r>
        <w:rPr>
          <w:lang w:eastAsia="en-US"/>
        </w:rPr>
        <w:t>Verschrikkelijk</w:t>
      </w:r>
      <w:r w:rsidRPr="0002733A">
        <w:rPr>
          <w:lang w:eastAsia="en-US"/>
        </w:rPr>
        <w:t xml:space="preserve"> hoestende, halve nachten door, dacht ik aan niet</w:t>
      </w:r>
      <w:r w:rsidR="004C2213">
        <w:rPr>
          <w:lang w:eastAsia="en-US"/>
        </w:rPr>
        <w:t>s dan aan het graf. Z</w:t>
      </w:r>
      <w:r w:rsidRPr="0002733A">
        <w:rPr>
          <w:lang w:eastAsia="en-US"/>
        </w:rPr>
        <w:t>o ging ik naar Zeist en kreeg de openbaring, dat een Koning van Pruisen mij aan mijn recht zou helpen en u w</w:t>
      </w:r>
      <w:r w:rsidR="004C2213">
        <w:rPr>
          <w:lang w:eastAsia="en-US"/>
        </w:rPr>
        <w:t>eet wat er verder gebeurd is.</w:t>
      </w:r>
      <w:r w:rsidR="004C2213">
        <w:rPr>
          <w:rStyle w:val="FootnoteReference"/>
          <w:lang w:eastAsia="en-US"/>
        </w:rPr>
        <w:footnoteReference w:id="16"/>
      </w:r>
    </w:p>
    <w:p w14:paraId="03F8850A" w14:textId="77777777" w:rsidR="004C2213" w:rsidRDefault="00D75FC1" w:rsidP="004C2213">
      <w:pPr>
        <w:jc w:val="both"/>
        <w:rPr>
          <w:lang w:eastAsia="en-US"/>
        </w:rPr>
      </w:pPr>
      <w:r w:rsidRPr="0002733A">
        <w:rPr>
          <w:lang w:eastAsia="en-US"/>
        </w:rPr>
        <w:t>Mijn huis vloeide over van Gods zegen en bij dat alles een doom in het vlees,</w:t>
      </w:r>
      <w:r w:rsidR="004C2213">
        <w:rPr>
          <w:rStyle w:val="FootnoteReference"/>
          <w:lang w:eastAsia="en-US"/>
        </w:rPr>
        <w:footnoteReference w:id="17"/>
      </w:r>
      <w:r w:rsidRPr="0002733A">
        <w:rPr>
          <w:lang w:eastAsia="en-US"/>
        </w:rPr>
        <w:t xml:space="preserve"> waaromtrent de Heere gezegd heeft: </w:t>
      </w:r>
      <w:r>
        <w:rPr>
          <w:lang w:eastAsia="en-US"/>
        </w:rPr>
        <w:t xml:space="preserve">“Mijn </w:t>
      </w:r>
      <w:r w:rsidRPr="0002733A">
        <w:rPr>
          <w:lang w:eastAsia="en-US"/>
        </w:rPr>
        <w:t>genade is u</w:t>
      </w:r>
      <w:r w:rsidR="004C2213">
        <w:rPr>
          <w:lang w:eastAsia="en-US"/>
        </w:rPr>
        <w:t xml:space="preserve"> </w:t>
      </w:r>
      <w:r w:rsidRPr="0002733A">
        <w:rPr>
          <w:lang w:eastAsia="en-US"/>
        </w:rPr>
        <w:t xml:space="preserve">genoeg. Want mijn kracht wordt in zwakheid volbracht!” </w:t>
      </w:r>
    </w:p>
    <w:p w14:paraId="7014944A" w14:textId="77777777" w:rsidR="00D75FC1" w:rsidRPr="0002733A" w:rsidRDefault="00D75FC1" w:rsidP="004C2213">
      <w:pPr>
        <w:jc w:val="both"/>
        <w:rPr>
          <w:lang w:eastAsia="en-US"/>
        </w:rPr>
      </w:pPr>
      <w:r w:rsidRPr="0002733A">
        <w:rPr>
          <w:lang w:eastAsia="en-US"/>
        </w:rPr>
        <w:t>Geef de moed niet op, mijn kind, dat hebben</w:t>
      </w:r>
      <w:r>
        <w:rPr>
          <w:lang w:eastAsia="en-US"/>
        </w:rPr>
        <w:t xml:space="preserve"> al</w:t>
      </w:r>
      <w:r w:rsidR="004C2213">
        <w:rPr>
          <w:lang w:eastAsia="en-US"/>
        </w:rPr>
        <w:t>le</w:t>
      </w:r>
      <w:r>
        <w:rPr>
          <w:lang w:eastAsia="en-US"/>
        </w:rPr>
        <w:t xml:space="preserve"> </w:t>
      </w:r>
      <w:r w:rsidRPr="0002733A">
        <w:rPr>
          <w:lang w:eastAsia="en-US"/>
        </w:rPr>
        <w:t>hei</w:t>
      </w:r>
      <w:r w:rsidRPr="0002733A">
        <w:rPr>
          <w:lang w:eastAsia="en-US"/>
        </w:rPr>
        <w:softHyphen/>
        <w:t xml:space="preserve">ligen gemeen, wat in de </w:t>
      </w:r>
      <w:r>
        <w:rPr>
          <w:lang w:eastAsia="en-US"/>
        </w:rPr>
        <w:t>Psalm</w:t>
      </w:r>
      <w:r w:rsidRPr="0002733A">
        <w:rPr>
          <w:lang w:eastAsia="en-US"/>
        </w:rPr>
        <w:t xml:space="preserve"> staat: </w:t>
      </w:r>
      <w:r>
        <w:rPr>
          <w:lang w:eastAsia="en-US"/>
        </w:rPr>
        <w:t>“</w:t>
      </w:r>
      <w:r w:rsidRPr="0002733A">
        <w:rPr>
          <w:lang w:eastAsia="en-US"/>
        </w:rPr>
        <w:t>Oft dachte ich, ich m</w:t>
      </w:r>
      <w:r w:rsidR="004C2213">
        <w:rPr>
          <w:lang w:eastAsia="en-US"/>
        </w:rPr>
        <w:t>ü</w:t>
      </w:r>
      <w:r w:rsidRPr="0002733A">
        <w:rPr>
          <w:lang w:eastAsia="en-US"/>
        </w:rPr>
        <w:t>sse erliegen</w:t>
      </w:r>
      <w:r>
        <w:rPr>
          <w:lang w:eastAsia="en-US"/>
        </w:rPr>
        <w:t>.”</w:t>
      </w:r>
      <w:r w:rsidRPr="0002733A">
        <w:rPr>
          <w:lang w:eastAsia="en-US"/>
        </w:rPr>
        <w:t xml:space="preserve"> Help mij en ik help u, bij God aan</w:t>
      </w:r>
      <w:r>
        <w:rPr>
          <w:lang w:eastAsia="en-US"/>
        </w:rPr>
        <w:t>houden,</w:t>
      </w:r>
      <w:r w:rsidRPr="0002733A">
        <w:rPr>
          <w:lang w:eastAsia="en-US"/>
        </w:rPr>
        <w:t xml:space="preserve"> dat wij over de dagen van zoveel droeve herinnering heenkomen, in de hoop van het eeuwig leven</w:t>
      </w:r>
      <w:r w:rsidR="004C2213">
        <w:rPr>
          <w:lang w:eastAsia="en-US"/>
        </w:rPr>
        <w:t>.</w:t>
      </w:r>
      <w:r w:rsidRPr="0002733A">
        <w:rPr>
          <w:lang w:eastAsia="en-US"/>
        </w:rPr>
        <w:t xml:space="preserve"> Ik mag niet en u moogt niet het de duivel gewonnen geven, die zon</w:t>
      </w:r>
      <w:r w:rsidRPr="0002733A">
        <w:rPr>
          <w:lang w:eastAsia="en-US"/>
        </w:rPr>
        <w:softHyphen/>
        <w:t>den zoekt, waar zij niet zijn, opdat wij zondigen, waar er geen oorzaak toe is. Heeft niet de hand van de Heere</w:t>
      </w:r>
      <w:r>
        <w:rPr>
          <w:lang w:eastAsia="en-US"/>
        </w:rPr>
        <w:t xml:space="preserve"> al </w:t>
      </w:r>
      <w:r w:rsidRPr="0002733A">
        <w:rPr>
          <w:lang w:eastAsia="en-US"/>
        </w:rPr>
        <w:t xml:space="preserve">deze dingen gedaan? Laat ons niet vragen wat goed of kwaad is, daar </w:t>
      </w:r>
      <w:r w:rsidR="004C2213">
        <w:rPr>
          <w:lang w:eastAsia="en-US"/>
        </w:rPr>
        <w:t>Z</w:t>
      </w:r>
      <w:r w:rsidRPr="0002733A">
        <w:rPr>
          <w:lang w:eastAsia="en-US"/>
        </w:rPr>
        <w:t>ijn hand telkens alles weer goedmaakt.</w:t>
      </w:r>
    </w:p>
    <w:p w14:paraId="6089DBE8" w14:textId="77777777" w:rsidR="00C34AF5" w:rsidRDefault="00D75FC1" w:rsidP="00C34AF5">
      <w:pPr>
        <w:jc w:val="both"/>
        <w:rPr>
          <w:lang w:eastAsia="en-US"/>
        </w:rPr>
      </w:pPr>
      <w:r w:rsidRPr="0002733A">
        <w:rPr>
          <w:lang w:eastAsia="en-US"/>
        </w:rPr>
        <w:t>Wij hadden de vorige week geregeld zware buien, storm, hagel etc. en u kunt denken, dat ik daarbij in een wonder</w:t>
      </w:r>
      <w:r w:rsidRPr="0002733A">
        <w:rPr>
          <w:lang w:eastAsia="en-US"/>
        </w:rPr>
        <w:softHyphen/>
        <w:t xml:space="preserve">lijke stemming geraakte, om het scheepje </w:t>
      </w:r>
      <w:r>
        <w:rPr>
          <w:lang w:eastAsia="en-US"/>
        </w:rPr>
        <w:t xml:space="preserve">van mijn </w:t>
      </w:r>
      <w:r w:rsidRPr="0002733A">
        <w:rPr>
          <w:lang w:eastAsia="en-US"/>
        </w:rPr>
        <w:t xml:space="preserve">ziel en van de zielen </w:t>
      </w:r>
      <w:r>
        <w:rPr>
          <w:lang w:eastAsia="en-US"/>
        </w:rPr>
        <w:t>van mijn dierbare</w:t>
      </w:r>
      <w:r w:rsidRPr="0002733A">
        <w:rPr>
          <w:lang w:eastAsia="en-US"/>
        </w:rPr>
        <w:t xml:space="preserve"> in </w:t>
      </w:r>
      <w:r>
        <w:rPr>
          <w:lang w:eastAsia="en-US"/>
        </w:rPr>
        <w:t xml:space="preserve">behouden </w:t>
      </w:r>
      <w:r w:rsidRPr="0002733A">
        <w:rPr>
          <w:lang w:eastAsia="en-US"/>
        </w:rPr>
        <w:t>haven te krijgen. Daar ben ik als u</w:t>
      </w:r>
      <w:r w:rsidR="004C2213">
        <w:rPr>
          <w:lang w:eastAsia="en-US"/>
        </w:rPr>
        <w:t>,</w:t>
      </w:r>
      <w:r w:rsidRPr="0002733A">
        <w:rPr>
          <w:lang w:eastAsia="en-US"/>
        </w:rPr>
        <w:t xml:space="preserve"> waarlijk als dood en is het </w:t>
      </w:r>
      <w:r w:rsidR="004C2213">
        <w:rPr>
          <w:lang w:eastAsia="en-US"/>
        </w:rPr>
        <w:t>mij een wonder, dat ik nog leef.</w:t>
      </w:r>
      <w:r w:rsidRPr="0002733A">
        <w:rPr>
          <w:lang w:eastAsia="en-US"/>
        </w:rPr>
        <w:t xml:space="preserve"> Ja, het is mij een last</w:t>
      </w:r>
      <w:r w:rsidR="00C34AF5">
        <w:rPr>
          <w:lang w:eastAsia="en-US"/>
        </w:rPr>
        <w:t xml:space="preserve">. </w:t>
      </w:r>
    </w:p>
    <w:p w14:paraId="23C64B65" w14:textId="77777777" w:rsidR="00D75FC1" w:rsidRPr="00AA6256" w:rsidRDefault="00C34AF5" w:rsidP="00C34AF5">
      <w:pPr>
        <w:jc w:val="both"/>
        <w:rPr>
          <w:lang w:val="de-DE" w:eastAsia="en-US"/>
        </w:rPr>
      </w:pPr>
      <w:r>
        <w:rPr>
          <w:lang w:eastAsia="en-US"/>
        </w:rPr>
        <w:t>E</w:t>
      </w:r>
      <w:r w:rsidR="00D75FC1" w:rsidRPr="0002733A">
        <w:rPr>
          <w:lang w:eastAsia="en-US"/>
        </w:rPr>
        <w:t xml:space="preserve">n toch, de Heere Jezus droeg Zijn kruis! Was het niet </w:t>
      </w:r>
      <w:r>
        <w:rPr>
          <w:lang w:eastAsia="en-US"/>
        </w:rPr>
        <w:t>ó</w:t>
      </w:r>
      <w:r w:rsidR="00D75FC1" w:rsidRPr="0002733A">
        <w:rPr>
          <w:lang w:eastAsia="en-US"/>
        </w:rPr>
        <w:t xml:space="preserve">ns kruis? Hij ging </w:t>
      </w:r>
      <w:r w:rsidR="00D75FC1" w:rsidRPr="00C34AF5">
        <w:rPr>
          <w:i/>
          <w:iCs/>
          <w:lang w:eastAsia="en-US"/>
        </w:rPr>
        <w:t>uit</w:t>
      </w:r>
      <w:r w:rsidR="00D75FC1" w:rsidRPr="0002733A">
        <w:rPr>
          <w:lang w:eastAsia="en-US"/>
        </w:rPr>
        <w:t xml:space="preserve"> </w:t>
      </w:r>
      <w:r>
        <w:rPr>
          <w:lang w:eastAsia="en-US"/>
        </w:rPr>
        <w:t>Z</w:t>
      </w:r>
      <w:r w:rsidR="00D75FC1" w:rsidRPr="0002733A">
        <w:rPr>
          <w:lang w:eastAsia="en-US"/>
        </w:rPr>
        <w:t xml:space="preserve">ijn stad. Brengt Hij ons niet </w:t>
      </w:r>
      <w:r w:rsidR="00D75FC1" w:rsidRPr="00C34AF5">
        <w:rPr>
          <w:i/>
          <w:iCs/>
          <w:lang w:eastAsia="en-US"/>
        </w:rPr>
        <w:t>in</w:t>
      </w:r>
      <w:r w:rsidR="00D75FC1" w:rsidRPr="0002733A">
        <w:rPr>
          <w:lang w:eastAsia="en-US"/>
        </w:rPr>
        <w:t xml:space="preserve"> </w:t>
      </w:r>
      <w:r>
        <w:rPr>
          <w:lang w:eastAsia="en-US"/>
        </w:rPr>
        <w:t>Z</w:t>
      </w:r>
      <w:r w:rsidR="00D75FC1" w:rsidRPr="0002733A">
        <w:rPr>
          <w:lang w:eastAsia="en-US"/>
        </w:rPr>
        <w:t xml:space="preserve">ijn stad? Het gaat de eeuwige heerlijkheid in, maar: </w:t>
      </w:r>
      <w:r w:rsidR="00D75FC1">
        <w:rPr>
          <w:lang w:eastAsia="en-US"/>
        </w:rPr>
        <w:t>“</w:t>
      </w:r>
      <w:r w:rsidR="00D75FC1" w:rsidRPr="0002733A">
        <w:rPr>
          <w:lang w:eastAsia="en-US"/>
        </w:rPr>
        <w:t>Du Uuterst ons durch heisses Lei</w:t>
      </w:r>
      <w:r w:rsidR="00D75FC1" w:rsidRPr="0002733A">
        <w:rPr>
          <w:lang w:eastAsia="en-US"/>
        </w:rPr>
        <w:softHyphen/>
        <w:t>deel”</w:t>
      </w:r>
      <w:r>
        <w:rPr>
          <w:lang w:eastAsia="en-US"/>
        </w:rPr>
        <w:t xml:space="preserve"> </w:t>
      </w:r>
      <w:r w:rsidR="00D75FC1" w:rsidRPr="00C34AF5">
        <w:rPr>
          <w:lang w:eastAsia="en-US"/>
        </w:rPr>
        <w:t xml:space="preserve">Da Jacob durch Pniël zog, ging ihm die Sonne auf. </w:t>
      </w:r>
      <w:r w:rsidR="00D75FC1" w:rsidRPr="00AA6256">
        <w:rPr>
          <w:lang w:val="de-DE" w:eastAsia="en-US"/>
        </w:rPr>
        <w:t>Dem Gerechten, van de sich selbst verklacht und verdammt als Gott</w:t>
      </w:r>
      <w:r w:rsidR="00D75FC1" w:rsidRPr="00AA6256">
        <w:rPr>
          <w:lang w:val="de-DE" w:eastAsia="en-US"/>
        </w:rPr>
        <w:softHyphen/>
        <w:t>losen, also auch Dir, muss die Sonne immer wieder aufgehen.</w:t>
      </w:r>
    </w:p>
    <w:p w14:paraId="09471BB1" w14:textId="77777777" w:rsidR="00C34AF5" w:rsidRDefault="00C34AF5" w:rsidP="00D75FC1">
      <w:pPr>
        <w:jc w:val="both"/>
        <w:rPr>
          <w:lang w:val="de-DE" w:eastAsia="en-US"/>
        </w:rPr>
      </w:pPr>
    </w:p>
    <w:p w14:paraId="07FDF90C" w14:textId="77777777" w:rsidR="00C34AF5" w:rsidRDefault="00C34AF5" w:rsidP="00D75FC1">
      <w:pPr>
        <w:jc w:val="both"/>
        <w:rPr>
          <w:lang w:val="de-DE" w:eastAsia="en-US"/>
        </w:rPr>
      </w:pPr>
    </w:p>
    <w:p w14:paraId="3547E720" w14:textId="77777777" w:rsidR="00D75FC1" w:rsidRPr="008C10BB" w:rsidRDefault="00D75FC1" w:rsidP="00C34AF5">
      <w:pPr>
        <w:jc w:val="both"/>
        <w:rPr>
          <w:b/>
          <w:bCs/>
          <w:lang w:eastAsia="en-US"/>
        </w:rPr>
      </w:pPr>
      <w:r w:rsidRPr="008C10BB">
        <w:rPr>
          <w:b/>
          <w:bCs/>
          <w:lang w:eastAsia="en-US"/>
        </w:rPr>
        <w:t>AAN Z</w:t>
      </w:r>
      <w:r w:rsidR="00C34AF5" w:rsidRPr="008C10BB">
        <w:rPr>
          <w:b/>
          <w:bCs/>
          <w:lang w:eastAsia="en-US"/>
        </w:rPr>
        <w:t>IJ</w:t>
      </w:r>
      <w:r w:rsidRPr="008C10BB">
        <w:rPr>
          <w:b/>
          <w:bCs/>
          <w:lang w:eastAsia="en-US"/>
        </w:rPr>
        <w:t>N DOCHTER ANNA</w:t>
      </w:r>
    </w:p>
    <w:p w14:paraId="227A7F15" w14:textId="77777777" w:rsidR="00D75FC1" w:rsidRPr="008C10BB" w:rsidRDefault="00D75FC1" w:rsidP="00C34AF5">
      <w:pPr>
        <w:ind w:left="4320" w:firstLine="720"/>
        <w:jc w:val="both"/>
        <w:rPr>
          <w:lang w:eastAsia="en-US"/>
        </w:rPr>
      </w:pPr>
      <w:r w:rsidRPr="008C10BB">
        <w:rPr>
          <w:lang w:eastAsia="en-US"/>
        </w:rPr>
        <w:t>Elberfeld, 29 April 1867</w:t>
      </w:r>
    </w:p>
    <w:p w14:paraId="506A14E8" w14:textId="77777777" w:rsidR="00C34AF5" w:rsidRDefault="00C34AF5" w:rsidP="00D75FC1">
      <w:pPr>
        <w:jc w:val="both"/>
        <w:rPr>
          <w:lang w:eastAsia="en-US"/>
        </w:rPr>
      </w:pPr>
    </w:p>
    <w:p w14:paraId="10B0DEAD" w14:textId="77777777" w:rsidR="00C34AF5" w:rsidRDefault="00D75FC1" w:rsidP="00C34AF5">
      <w:pPr>
        <w:jc w:val="both"/>
        <w:rPr>
          <w:lang w:eastAsia="en-US"/>
        </w:rPr>
      </w:pPr>
      <w:r w:rsidRPr="0002733A">
        <w:rPr>
          <w:lang w:eastAsia="en-US"/>
        </w:rPr>
        <w:t xml:space="preserve">Mijn dank voor </w:t>
      </w:r>
      <w:r w:rsidR="00C34AF5">
        <w:rPr>
          <w:lang w:eastAsia="en-US"/>
        </w:rPr>
        <w:t>u</w:t>
      </w:r>
      <w:r w:rsidRPr="0002733A">
        <w:rPr>
          <w:lang w:eastAsia="en-US"/>
        </w:rPr>
        <w:t>w dagboek. Als ik voor de preek</w:t>
      </w:r>
      <w:r w:rsidRPr="0002733A">
        <w:rPr>
          <w:lang w:eastAsia="en-US"/>
        </w:rPr>
        <w:softHyphen/>
        <w:t>stoel sta, denk ik steeds aan</w:t>
      </w:r>
      <w:r>
        <w:rPr>
          <w:lang w:eastAsia="en-US"/>
        </w:rPr>
        <w:t xml:space="preserve"> </w:t>
      </w:r>
      <w:r w:rsidR="00C34AF5">
        <w:rPr>
          <w:lang w:eastAsia="en-US"/>
        </w:rPr>
        <w:t>u</w:t>
      </w:r>
      <w:r>
        <w:rPr>
          <w:lang w:eastAsia="en-US"/>
        </w:rPr>
        <w:t xml:space="preserve"> </w:t>
      </w:r>
      <w:r w:rsidR="00C34AF5">
        <w:rPr>
          <w:lang w:eastAsia="en-US"/>
        </w:rPr>
        <w:t>en Eduard</w:t>
      </w:r>
      <w:r w:rsidRPr="0002733A">
        <w:rPr>
          <w:lang w:eastAsia="en-US"/>
        </w:rPr>
        <w:t xml:space="preserve"> voor de Heere.</w:t>
      </w:r>
      <w:r w:rsidR="00C34AF5">
        <w:rPr>
          <w:rStyle w:val="FootnoteReference"/>
          <w:lang w:eastAsia="en-US"/>
        </w:rPr>
        <w:footnoteReference w:id="18"/>
      </w:r>
      <w:r w:rsidRPr="0002733A">
        <w:rPr>
          <w:lang w:eastAsia="en-US"/>
        </w:rPr>
        <w:t xml:space="preserve"> Ik zie dat de Heere u bij de hand vat en u leidt in het spoor van Zijn Woord. Wat is dat een genade in dat Woord </w:t>
      </w:r>
      <w:r>
        <w:rPr>
          <w:lang w:eastAsia="en-US"/>
        </w:rPr>
        <w:t>gehouden</w:t>
      </w:r>
      <w:r w:rsidRPr="0002733A">
        <w:rPr>
          <w:lang w:eastAsia="en-US"/>
        </w:rPr>
        <w:t xml:space="preserve"> en door ditzelve gedragen te worden en zo in dat Woord en in het gebed de nabijheid van de Heere te mogen ondervinden, zoals Hij onze </w:t>
      </w:r>
      <w:r>
        <w:rPr>
          <w:lang w:eastAsia="en-US"/>
        </w:rPr>
        <w:t>medelijden</w:t>
      </w:r>
      <w:r w:rsidRPr="0002733A">
        <w:rPr>
          <w:lang w:eastAsia="en-US"/>
        </w:rPr>
        <w:t xml:space="preserve">de Hogepriester, onze Noodhelper, onze Troost en onze Raad is. </w:t>
      </w:r>
    </w:p>
    <w:p w14:paraId="6C5B56E1" w14:textId="77777777" w:rsidR="00D75FC1" w:rsidRPr="0002733A" w:rsidRDefault="00D75FC1" w:rsidP="00C34AF5">
      <w:pPr>
        <w:jc w:val="both"/>
        <w:rPr>
          <w:lang w:eastAsia="en-US"/>
        </w:rPr>
      </w:pPr>
      <w:r w:rsidRPr="0002733A">
        <w:rPr>
          <w:lang w:eastAsia="en-US"/>
        </w:rPr>
        <w:t>Gisteren</w:t>
      </w:r>
      <w:r w:rsidRPr="0002733A">
        <w:rPr>
          <w:lang w:eastAsia="en-US"/>
        </w:rPr>
        <w:softHyphen/>
        <w:t xml:space="preserve">avond op de stoel staande kwam mij de tekst voor uit Hosea: </w:t>
      </w:r>
      <w:r>
        <w:rPr>
          <w:lang w:eastAsia="en-US"/>
        </w:rPr>
        <w:t>“</w:t>
      </w:r>
      <w:r w:rsidRPr="0002733A">
        <w:rPr>
          <w:lang w:eastAsia="en-US"/>
        </w:rPr>
        <w:t>Ich will sie erl</w:t>
      </w:r>
      <w:r w:rsidR="00C34AF5">
        <w:rPr>
          <w:lang w:eastAsia="en-US"/>
        </w:rPr>
        <w:t>ö</w:t>
      </w:r>
      <w:r w:rsidRPr="0002733A">
        <w:rPr>
          <w:lang w:eastAsia="en-US"/>
        </w:rPr>
        <w:t xml:space="preserve">sen aus van de </w:t>
      </w:r>
      <w:r w:rsidR="00C34AF5">
        <w:rPr>
          <w:lang w:eastAsia="en-US"/>
        </w:rPr>
        <w:t>He</w:t>
      </w:r>
      <w:r w:rsidRPr="0002733A">
        <w:rPr>
          <w:lang w:eastAsia="en-US"/>
        </w:rPr>
        <w:t>lle, ich will sie von dem Tode erretten”, en preekte daarover.</w:t>
      </w:r>
      <w:r w:rsidR="00C34AF5">
        <w:rPr>
          <w:rStyle w:val="FootnoteReference"/>
          <w:lang w:eastAsia="en-US"/>
        </w:rPr>
        <w:footnoteReference w:id="19"/>
      </w:r>
      <w:r w:rsidRPr="0002733A">
        <w:rPr>
          <w:lang w:eastAsia="en-US"/>
        </w:rPr>
        <w:t xml:space="preserve">  Erger kan het niet, dan in</w:t>
      </w:r>
      <w:r>
        <w:rPr>
          <w:lang w:eastAsia="en-US"/>
        </w:rPr>
        <w:t xml:space="preserve"> de hel </w:t>
      </w:r>
      <w:r w:rsidRPr="0002733A">
        <w:rPr>
          <w:lang w:eastAsia="en-US"/>
        </w:rPr>
        <w:t xml:space="preserve">te liggen en in het geweld </w:t>
      </w:r>
      <w:r>
        <w:rPr>
          <w:lang w:eastAsia="en-US"/>
        </w:rPr>
        <w:t>van de dood</w:t>
      </w:r>
      <w:r w:rsidRPr="0002733A">
        <w:rPr>
          <w:lang w:eastAsia="en-US"/>
        </w:rPr>
        <w:t xml:space="preserve">, dan is men een hellewicht en een kind </w:t>
      </w:r>
      <w:r>
        <w:rPr>
          <w:lang w:eastAsia="en-US"/>
        </w:rPr>
        <w:t>van de dood</w:t>
      </w:r>
      <w:r w:rsidR="00C34AF5">
        <w:rPr>
          <w:lang w:eastAsia="en-US"/>
        </w:rPr>
        <w:t>;</w:t>
      </w:r>
      <w:r w:rsidRPr="0002733A">
        <w:rPr>
          <w:lang w:eastAsia="en-US"/>
        </w:rPr>
        <w:t xml:space="preserve"> en hel en dood geven niets af; ze daartoe te dwingen of ze teniet te maken is onmogelijk en hoe kan men in zulk een </w:t>
      </w:r>
      <w:r>
        <w:rPr>
          <w:lang w:eastAsia="en-US"/>
        </w:rPr>
        <w:t>eeuwige</w:t>
      </w:r>
      <w:r w:rsidRPr="0002733A">
        <w:rPr>
          <w:lang w:eastAsia="en-US"/>
        </w:rPr>
        <w:t xml:space="preserve"> kerker op verlossing hopen? Men kan ze niet eens</w:t>
      </w:r>
      <w:r>
        <w:rPr>
          <w:lang w:eastAsia="en-US"/>
        </w:rPr>
        <w:t xml:space="preserve"> van harte </w:t>
      </w:r>
      <w:r w:rsidRPr="0002733A">
        <w:rPr>
          <w:lang w:eastAsia="en-US"/>
        </w:rPr>
        <w:t>willen en houdt alles voor onmogelijk of denkt niet eens aan de mo</w:t>
      </w:r>
      <w:r w:rsidRPr="0002733A">
        <w:rPr>
          <w:lang w:eastAsia="en-US"/>
        </w:rPr>
        <w:softHyphen/>
        <w:t>gelijkheid. Er is niemand van ons, die het in de kerker</w:t>
      </w:r>
      <w:r w:rsidR="00C34AF5">
        <w:rPr>
          <w:lang w:eastAsia="en-US"/>
        </w:rPr>
        <w:t xml:space="preserve"> </w:t>
      </w:r>
      <w:r w:rsidRPr="0002733A">
        <w:rPr>
          <w:lang w:eastAsia="en-US"/>
        </w:rPr>
        <w:t>wagen durft aan uitkomst te geloven</w:t>
      </w:r>
      <w:r>
        <w:rPr>
          <w:lang w:eastAsia="en-US"/>
        </w:rPr>
        <w:t xml:space="preserve">, ja, </w:t>
      </w:r>
      <w:r w:rsidRPr="0002733A">
        <w:rPr>
          <w:lang w:eastAsia="en-US"/>
        </w:rPr>
        <w:t xml:space="preserve">men </w:t>
      </w:r>
      <w:r>
        <w:rPr>
          <w:lang w:eastAsia="en-US"/>
        </w:rPr>
        <w:t>blijft</w:t>
      </w:r>
      <w:r w:rsidRPr="0002733A">
        <w:rPr>
          <w:lang w:eastAsia="en-US"/>
        </w:rPr>
        <w:t xml:space="preserve"> liever in de gevangenis tot men er met zoet geweld uitgehaald wordt. Wie is Hij dan nu, die de </w:t>
      </w:r>
      <w:r>
        <w:rPr>
          <w:lang w:eastAsia="en-US"/>
        </w:rPr>
        <w:t>eeuwige</w:t>
      </w:r>
      <w:r w:rsidRPr="0002733A">
        <w:rPr>
          <w:lang w:eastAsia="en-US"/>
        </w:rPr>
        <w:t xml:space="preserve"> wil van ons ver</w:t>
      </w:r>
      <w:r w:rsidRPr="0002733A">
        <w:rPr>
          <w:lang w:eastAsia="en-US"/>
        </w:rPr>
        <w:softHyphen/>
        <w:t xml:space="preserve">lossing aanvaard heeft? Hoe groot is </w:t>
      </w:r>
      <w:r w:rsidR="00C34AF5">
        <w:rPr>
          <w:lang w:eastAsia="en-US"/>
        </w:rPr>
        <w:t>Z</w:t>
      </w:r>
      <w:r w:rsidRPr="0002733A">
        <w:rPr>
          <w:lang w:eastAsia="en-US"/>
        </w:rPr>
        <w:t xml:space="preserve">ijn eer en </w:t>
      </w:r>
      <w:r w:rsidR="00C34AF5">
        <w:rPr>
          <w:lang w:eastAsia="en-US"/>
        </w:rPr>
        <w:t>Z</w:t>
      </w:r>
      <w:r w:rsidRPr="0002733A">
        <w:rPr>
          <w:lang w:eastAsia="en-US"/>
        </w:rPr>
        <w:t>ijn sterkte en hoe wonderbaar voert Hij de verlosten uit, terwijl voor hemelven (voor hun ogen) de troost er van ver</w:t>
      </w:r>
      <w:r w:rsidRPr="0002733A">
        <w:rPr>
          <w:lang w:eastAsia="en-US"/>
        </w:rPr>
        <w:softHyphen/>
        <w:t>borgen is!</w:t>
      </w:r>
    </w:p>
    <w:p w14:paraId="0720F33F" w14:textId="77777777" w:rsidR="00D75FC1" w:rsidRPr="0002733A" w:rsidRDefault="00D75FC1" w:rsidP="00D75FC1">
      <w:pPr>
        <w:jc w:val="both"/>
        <w:rPr>
          <w:lang w:eastAsia="en-US"/>
        </w:rPr>
      </w:pPr>
      <w:r w:rsidRPr="0002733A">
        <w:rPr>
          <w:lang w:eastAsia="en-US"/>
        </w:rPr>
        <w:t>Ik ben wel, vol rust van de ziel, en weet toch niet vanwaar die dodelijke droeve buien komen, die mij als ik alleen ben overvallen.</w:t>
      </w:r>
    </w:p>
    <w:p w14:paraId="162074F5" w14:textId="77777777" w:rsidR="00C34AF5" w:rsidRDefault="00C34AF5" w:rsidP="00D75FC1">
      <w:pPr>
        <w:jc w:val="both"/>
        <w:rPr>
          <w:lang w:eastAsia="en-US"/>
        </w:rPr>
      </w:pPr>
    </w:p>
    <w:p w14:paraId="76338FE6" w14:textId="77777777" w:rsidR="00C34AF5" w:rsidRDefault="00C34AF5" w:rsidP="00D75FC1">
      <w:pPr>
        <w:jc w:val="both"/>
        <w:rPr>
          <w:lang w:eastAsia="en-US"/>
        </w:rPr>
      </w:pPr>
    </w:p>
    <w:p w14:paraId="332473E6" w14:textId="77777777" w:rsidR="00D75FC1" w:rsidRPr="00C34AF5" w:rsidRDefault="00D75FC1" w:rsidP="00C34AF5">
      <w:pPr>
        <w:jc w:val="both"/>
        <w:rPr>
          <w:b/>
          <w:bCs/>
          <w:lang w:eastAsia="en-US"/>
        </w:rPr>
      </w:pPr>
      <w:r w:rsidRPr="00C34AF5">
        <w:rPr>
          <w:b/>
          <w:bCs/>
          <w:lang w:eastAsia="en-US"/>
        </w:rPr>
        <w:t>AAN Z</w:t>
      </w:r>
      <w:r w:rsidR="00C34AF5" w:rsidRPr="00C34AF5">
        <w:rPr>
          <w:b/>
          <w:bCs/>
          <w:lang w:eastAsia="en-US"/>
        </w:rPr>
        <w:t>IJ</w:t>
      </w:r>
      <w:r w:rsidRPr="00C34AF5">
        <w:rPr>
          <w:b/>
          <w:bCs/>
          <w:lang w:eastAsia="en-US"/>
        </w:rPr>
        <w:t>N DOCHTER ANNA</w:t>
      </w:r>
      <w:r w:rsidRPr="00C34AF5">
        <w:rPr>
          <w:b/>
          <w:bCs/>
          <w:lang w:eastAsia="en-US"/>
        </w:rPr>
        <w:tab/>
      </w:r>
    </w:p>
    <w:p w14:paraId="187F1673" w14:textId="77777777" w:rsidR="00D75FC1" w:rsidRPr="0002733A" w:rsidRDefault="00D75FC1" w:rsidP="00D75FC1">
      <w:pPr>
        <w:jc w:val="both"/>
        <w:rPr>
          <w:lang w:eastAsia="en-US"/>
        </w:rPr>
      </w:pPr>
      <w:r w:rsidRPr="0002733A">
        <w:rPr>
          <w:lang w:eastAsia="en-US"/>
        </w:rPr>
        <w:t xml:space="preserve">Juli </w:t>
      </w:r>
      <w:r w:rsidR="0021272A">
        <w:rPr>
          <w:lang w:eastAsia="en-US"/>
        </w:rPr>
        <w:t>1</w:t>
      </w:r>
      <w:r w:rsidRPr="0002733A">
        <w:rPr>
          <w:lang w:eastAsia="en-US"/>
        </w:rPr>
        <w:t>868</w:t>
      </w:r>
    </w:p>
    <w:p w14:paraId="5E8CEFB9" w14:textId="77777777" w:rsidR="00D75FC1" w:rsidRPr="0002733A" w:rsidRDefault="00D75FC1" w:rsidP="00D75FC1">
      <w:pPr>
        <w:jc w:val="both"/>
        <w:rPr>
          <w:lang w:eastAsia="en-US"/>
        </w:rPr>
      </w:pPr>
      <w:r w:rsidRPr="0002733A">
        <w:rPr>
          <w:lang w:eastAsia="en-US"/>
        </w:rPr>
        <w:t>Mijn lieve kind, ik heb zoveel dat ik graag zus had en dat ik graag zo deed, maar ik leer en heb geleerd dat die kleine en nietige dingen, waarover wij ons dikwijls inwendig vergrim</w:t>
      </w:r>
      <w:r w:rsidRPr="0002733A">
        <w:rPr>
          <w:lang w:eastAsia="en-US"/>
        </w:rPr>
        <w:softHyphen/>
        <w:t xml:space="preserve">men, of </w:t>
      </w:r>
      <w:r>
        <w:rPr>
          <w:lang w:eastAsia="en-US"/>
        </w:rPr>
        <w:t>“</w:t>
      </w:r>
      <w:r w:rsidRPr="0002733A">
        <w:rPr>
          <w:lang w:eastAsia="en-US"/>
        </w:rPr>
        <w:t>aus van de Haut fahren machten” ook al van de Heere zijn; dan deugt mijn pen niet, dan valt er een dikke inktvlak op het papier, dan wil ik lezen of schrijven en dan is er een bezoek of een brief en dan komt het toch goed uit. De Heere regeert ons en doet met ons naar Zijn wil, ook in die nietige dingen. Daar moeten wij wat uit leren en een kind leert niet graag geduld oefenen, toornigheid afleggen enz. enz. en dat zit al heel vast in ons, dat wij niets begrijpen</w:t>
      </w:r>
      <w:r w:rsidR="00C34AF5">
        <w:rPr>
          <w:lang w:eastAsia="en-US"/>
        </w:rPr>
        <w:t>;</w:t>
      </w:r>
      <w:r w:rsidRPr="0002733A">
        <w:rPr>
          <w:lang w:eastAsia="en-US"/>
        </w:rPr>
        <w:t xml:space="preserve"> en ik lach er dikwijls bij als een boer die kiespijn heeft.</w:t>
      </w:r>
    </w:p>
    <w:p w14:paraId="5FD58404" w14:textId="77777777" w:rsidR="00D75FC1" w:rsidRPr="0002733A" w:rsidRDefault="00D75FC1" w:rsidP="00C34AF5">
      <w:pPr>
        <w:jc w:val="both"/>
        <w:rPr>
          <w:lang w:eastAsia="en-US"/>
        </w:rPr>
      </w:pPr>
      <w:r w:rsidRPr="0002733A">
        <w:rPr>
          <w:lang w:eastAsia="en-US"/>
        </w:rPr>
        <w:t xml:space="preserve">De gehele week door kwam mij die enige </w:t>
      </w:r>
      <w:r w:rsidR="00C34AF5">
        <w:rPr>
          <w:lang w:eastAsia="en-US"/>
        </w:rPr>
        <w:t>N</w:t>
      </w:r>
      <w:r w:rsidRPr="0002733A">
        <w:rPr>
          <w:lang w:eastAsia="en-US"/>
        </w:rPr>
        <w:t>agel voor, waarvan Jesa</w:t>
      </w:r>
      <w:r w:rsidR="00C34AF5">
        <w:rPr>
          <w:lang w:eastAsia="en-US"/>
        </w:rPr>
        <w:t>j</w:t>
      </w:r>
      <w:r>
        <w:rPr>
          <w:lang w:eastAsia="en-US"/>
        </w:rPr>
        <w:t>a</w:t>
      </w:r>
      <w:r w:rsidR="00C34AF5">
        <w:rPr>
          <w:lang w:eastAsia="en-US"/>
        </w:rPr>
        <w:t>, (</w:t>
      </w:r>
      <w:r w:rsidR="00C34AF5" w:rsidRPr="0002733A">
        <w:rPr>
          <w:lang w:eastAsia="en-US"/>
        </w:rPr>
        <w:t>22: 23</w:t>
      </w:r>
      <w:r w:rsidR="00C34AF5">
        <w:rPr>
          <w:lang w:eastAsia="en-US"/>
        </w:rPr>
        <w:t>)</w:t>
      </w:r>
      <w:r>
        <w:rPr>
          <w:lang w:eastAsia="en-US"/>
        </w:rPr>
        <w:t xml:space="preserve">, </w:t>
      </w:r>
      <w:r w:rsidRPr="0002733A">
        <w:rPr>
          <w:lang w:eastAsia="en-US"/>
        </w:rPr>
        <w:t>profeteert, waar men alles aan hangen mag: potten en pannen enz. enz</w:t>
      </w:r>
      <w:r w:rsidR="00C34AF5">
        <w:rPr>
          <w:lang w:eastAsia="en-US"/>
        </w:rPr>
        <w:t>.</w:t>
      </w:r>
      <w:r w:rsidRPr="0002733A">
        <w:rPr>
          <w:lang w:eastAsia="en-US"/>
        </w:rPr>
        <w:t xml:space="preserve"> Hoe genadig is de Heer, als Hij ons onze inwendige zonden openlegt. </w:t>
      </w:r>
      <w:r>
        <w:rPr>
          <w:lang w:eastAsia="en-US"/>
        </w:rPr>
        <w:t>“</w:t>
      </w:r>
      <w:r w:rsidRPr="0002733A">
        <w:rPr>
          <w:lang w:eastAsia="en-US"/>
        </w:rPr>
        <w:t>O ihr Toren und tr</w:t>
      </w:r>
      <w:r w:rsidRPr="0002733A">
        <w:rPr>
          <w:lang w:eastAsia="en-US"/>
        </w:rPr>
        <w:softHyphen/>
      </w:r>
      <w:r w:rsidR="00C34AF5">
        <w:rPr>
          <w:lang w:eastAsia="en-US"/>
        </w:rPr>
        <w:t>a</w:t>
      </w:r>
      <w:r w:rsidRPr="0002733A">
        <w:rPr>
          <w:lang w:eastAsia="en-US"/>
        </w:rPr>
        <w:t>gen Herzen, zu glauben</w:t>
      </w:r>
      <w:r w:rsidR="00C34AF5">
        <w:rPr>
          <w:lang w:eastAsia="en-US"/>
        </w:rPr>
        <w:t>,</w:t>
      </w:r>
      <w:r w:rsidRPr="0002733A">
        <w:rPr>
          <w:lang w:eastAsia="en-US"/>
        </w:rPr>
        <w:t xml:space="preserve">” usw. Wel mag de Heere ons vragen wat Hij eens </w:t>
      </w:r>
      <w:r w:rsidR="00C34AF5">
        <w:rPr>
          <w:lang w:eastAsia="en-US"/>
        </w:rPr>
        <w:t>Z</w:t>
      </w:r>
      <w:r w:rsidRPr="0002733A">
        <w:rPr>
          <w:lang w:eastAsia="en-US"/>
        </w:rPr>
        <w:t xml:space="preserve">ijn discipelen vroeg: </w:t>
      </w:r>
      <w:r>
        <w:rPr>
          <w:lang w:eastAsia="en-US"/>
        </w:rPr>
        <w:t>“</w:t>
      </w:r>
      <w:r w:rsidRPr="0002733A">
        <w:rPr>
          <w:lang w:eastAsia="en-US"/>
        </w:rPr>
        <w:t xml:space="preserve">Hebt </w:t>
      </w:r>
      <w:r w:rsidR="00C34AF5">
        <w:rPr>
          <w:lang w:eastAsia="en-US"/>
        </w:rPr>
        <w:t>gij</w:t>
      </w:r>
      <w:r w:rsidRPr="0002733A">
        <w:rPr>
          <w:lang w:eastAsia="en-US"/>
        </w:rPr>
        <w:t xml:space="preserve"> nog uw verharde hart? Ogen hebbende ziet </w:t>
      </w:r>
      <w:r w:rsidR="00C34AF5">
        <w:rPr>
          <w:lang w:eastAsia="en-US"/>
        </w:rPr>
        <w:t>gij</w:t>
      </w:r>
      <w:r w:rsidRPr="0002733A">
        <w:rPr>
          <w:lang w:eastAsia="en-US"/>
        </w:rPr>
        <w:t xml:space="preserve"> niet?” Ook wij begrijpen er</w:t>
      </w:r>
      <w:r>
        <w:rPr>
          <w:lang w:eastAsia="en-US"/>
        </w:rPr>
        <w:t xml:space="preserve"> al </w:t>
      </w:r>
      <w:r w:rsidRPr="0002733A">
        <w:rPr>
          <w:lang w:eastAsia="en-US"/>
        </w:rPr>
        <w:t>niets van</w:t>
      </w:r>
      <w:r w:rsidR="00C34AF5">
        <w:rPr>
          <w:lang w:eastAsia="en-US"/>
        </w:rPr>
        <w:t xml:space="preserve"> </w:t>
      </w:r>
      <w:r w:rsidRPr="0002733A">
        <w:rPr>
          <w:lang w:eastAsia="en-US"/>
        </w:rPr>
        <w:t>hoeveel de Heere ons ver</w:t>
      </w:r>
      <w:r w:rsidRPr="0002733A">
        <w:rPr>
          <w:lang w:eastAsia="en-US"/>
        </w:rPr>
        <w:softHyphen/>
        <w:t>geeft, van hoeveel vuiligheid Hij ons telkens rein wast.</w:t>
      </w:r>
    </w:p>
    <w:p w14:paraId="1D36784E" w14:textId="77777777" w:rsidR="00C34AF5" w:rsidRDefault="00C34AF5" w:rsidP="00C34AF5">
      <w:pPr>
        <w:jc w:val="both"/>
        <w:rPr>
          <w:lang w:eastAsia="en-US"/>
        </w:rPr>
      </w:pPr>
    </w:p>
    <w:p w14:paraId="4DB1FC8F" w14:textId="77777777" w:rsidR="00C34AF5" w:rsidRDefault="00C34AF5" w:rsidP="00C34AF5">
      <w:pPr>
        <w:jc w:val="both"/>
        <w:rPr>
          <w:lang w:eastAsia="en-US"/>
        </w:rPr>
      </w:pPr>
    </w:p>
    <w:p w14:paraId="4032EAF1" w14:textId="77777777" w:rsidR="00C34AF5" w:rsidRDefault="00C34AF5" w:rsidP="00C34AF5">
      <w:pPr>
        <w:jc w:val="both"/>
        <w:rPr>
          <w:lang w:eastAsia="en-US"/>
        </w:rPr>
      </w:pPr>
      <w:r w:rsidRPr="00C34AF5">
        <w:rPr>
          <w:b/>
          <w:bCs/>
          <w:lang w:eastAsia="en-US"/>
        </w:rPr>
        <w:t>AAN ZIJN DOCHTER ANNA</w:t>
      </w:r>
    </w:p>
    <w:p w14:paraId="7C6BF617" w14:textId="77777777" w:rsidR="00D75FC1" w:rsidRPr="0002733A" w:rsidRDefault="00D75FC1" w:rsidP="00C34AF5">
      <w:pPr>
        <w:ind w:left="4320" w:firstLine="720"/>
        <w:jc w:val="both"/>
        <w:rPr>
          <w:lang w:eastAsia="en-US"/>
        </w:rPr>
      </w:pPr>
      <w:r w:rsidRPr="0002733A">
        <w:rPr>
          <w:lang w:eastAsia="en-US"/>
        </w:rPr>
        <w:t xml:space="preserve">Elberfeld, </w:t>
      </w:r>
      <w:r w:rsidR="0021272A">
        <w:rPr>
          <w:lang w:eastAsia="en-US"/>
        </w:rPr>
        <w:t>11</w:t>
      </w:r>
      <w:r w:rsidRPr="0002733A">
        <w:rPr>
          <w:lang w:eastAsia="en-US"/>
        </w:rPr>
        <w:t xml:space="preserve"> Juni 1869</w:t>
      </w:r>
    </w:p>
    <w:p w14:paraId="54CCC8B0" w14:textId="77777777" w:rsidR="00E54807" w:rsidRDefault="00D75FC1" w:rsidP="00E54807">
      <w:pPr>
        <w:jc w:val="both"/>
        <w:rPr>
          <w:lang w:eastAsia="en-US"/>
        </w:rPr>
      </w:pPr>
      <w:r w:rsidRPr="0002733A">
        <w:rPr>
          <w:lang w:eastAsia="en-US"/>
        </w:rPr>
        <w:t xml:space="preserve">Gij herinnert u, dat ik voor 8 à </w:t>
      </w:r>
      <w:r w:rsidR="00C34AF5">
        <w:rPr>
          <w:lang w:eastAsia="en-US"/>
        </w:rPr>
        <w:t>10</w:t>
      </w:r>
      <w:r w:rsidRPr="0002733A">
        <w:rPr>
          <w:lang w:eastAsia="en-US"/>
        </w:rPr>
        <w:t xml:space="preserve"> weken vrouw M... ver</w:t>
      </w:r>
      <w:r w:rsidRPr="0002733A">
        <w:rPr>
          <w:lang w:eastAsia="en-US"/>
        </w:rPr>
        <w:softHyphen/>
        <w:t xml:space="preserve">liet met haar de </w:t>
      </w:r>
      <w:r>
        <w:rPr>
          <w:lang w:eastAsia="en-US"/>
        </w:rPr>
        <w:t>eeuwige</w:t>
      </w:r>
      <w:r w:rsidRPr="0002733A">
        <w:rPr>
          <w:lang w:eastAsia="en-US"/>
        </w:rPr>
        <w:t xml:space="preserve"> dood aan te zeggen, zo zij zich met haar man niet verzoende. Sedert was ik niet bij haar, maar liet in het verborgene haar niet los. Zaterdag lieten twee vrouwen mij weten, dat </w:t>
      </w:r>
      <w:r w:rsidR="00C34AF5">
        <w:rPr>
          <w:lang w:eastAsia="en-US"/>
        </w:rPr>
        <w:t>vrouw M... zich in een ake</w:t>
      </w:r>
      <w:r w:rsidR="00C34AF5">
        <w:rPr>
          <w:lang w:eastAsia="en-US"/>
        </w:rPr>
        <w:softHyphen/>
        <w:t>lige</w:t>
      </w:r>
      <w:r w:rsidRPr="0002733A">
        <w:rPr>
          <w:lang w:eastAsia="en-US"/>
        </w:rPr>
        <w:t xml:space="preserve"> toestand van duisternis bevond. </w:t>
      </w:r>
    </w:p>
    <w:p w14:paraId="4F3BFD59" w14:textId="77777777" w:rsidR="00E54807" w:rsidRDefault="00D75FC1" w:rsidP="00E54807">
      <w:pPr>
        <w:jc w:val="both"/>
        <w:rPr>
          <w:lang w:eastAsia="en-US"/>
        </w:rPr>
      </w:pPr>
      <w:r w:rsidRPr="0002733A">
        <w:rPr>
          <w:lang w:eastAsia="en-US"/>
        </w:rPr>
        <w:t>Dinsdag kwam</w:t>
      </w:r>
      <w:r w:rsidR="00C34AF5">
        <w:rPr>
          <w:lang w:eastAsia="en-US"/>
        </w:rPr>
        <w:t xml:space="preserve"> </w:t>
      </w:r>
      <w:r w:rsidRPr="0002733A">
        <w:rPr>
          <w:lang w:eastAsia="en-US"/>
        </w:rPr>
        <w:t xml:space="preserve">ik onverwachts aan haar bed. Maandag had zij hevige worsteling gehad, de duisternis was gebroken, maar er lag nog een ban op het hart één ding ontbreekt </w:t>
      </w:r>
      <w:r>
        <w:rPr>
          <w:lang w:eastAsia="en-US"/>
        </w:rPr>
        <w:t>-</w:t>
      </w:r>
      <w:r w:rsidRPr="0002733A">
        <w:rPr>
          <w:lang w:eastAsia="en-US"/>
        </w:rPr>
        <w:t xml:space="preserve"> </w:t>
      </w:r>
      <w:r>
        <w:rPr>
          <w:lang w:eastAsia="en-US"/>
        </w:rPr>
        <w:t>“</w:t>
      </w:r>
      <w:r w:rsidRPr="0002733A">
        <w:rPr>
          <w:lang w:eastAsia="en-US"/>
        </w:rPr>
        <w:t>ik wens mij met mijn man te verzoenen en dat hij zich met mij verzoene, aber ohne dass wir einander etwas vorr</w:t>
      </w:r>
      <w:r w:rsidR="00E54807">
        <w:rPr>
          <w:lang w:eastAsia="en-US"/>
        </w:rPr>
        <w:t>ü</w:t>
      </w:r>
      <w:r w:rsidRPr="0002733A">
        <w:rPr>
          <w:lang w:eastAsia="en-US"/>
        </w:rPr>
        <w:t xml:space="preserve">cken.” </w:t>
      </w:r>
    </w:p>
    <w:p w14:paraId="4B73315F" w14:textId="77777777" w:rsidR="00E54807" w:rsidRDefault="00D75FC1" w:rsidP="00E54807">
      <w:pPr>
        <w:jc w:val="both"/>
        <w:rPr>
          <w:lang w:eastAsia="en-US"/>
        </w:rPr>
      </w:pPr>
      <w:r w:rsidRPr="0002733A">
        <w:rPr>
          <w:lang w:eastAsia="en-US"/>
        </w:rPr>
        <w:t>Ik zei niets, maar ri</w:t>
      </w:r>
      <w:r w:rsidR="00E54807">
        <w:rPr>
          <w:lang w:eastAsia="en-US"/>
        </w:rPr>
        <w:t>ep de man; hij moest met mij neerknielen, ik legde hun</w:t>
      </w:r>
      <w:r w:rsidRPr="0002733A">
        <w:rPr>
          <w:lang w:eastAsia="en-US"/>
        </w:rPr>
        <w:t xml:space="preserve"> handen in </w:t>
      </w:r>
      <w:r>
        <w:rPr>
          <w:lang w:eastAsia="en-US"/>
        </w:rPr>
        <w:t>elkaar</w:t>
      </w:r>
      <w:r w:rsidRPr="0002733A">
        <w:rPr>
          <w:lang w:eastAsia="en-US"/>
        </w:rPr>
        <w:t xml:space="preserve"> en mijn handen er bovenop en wat ik toen gebeden heb weet ik zelf niet meer, alleen weet ik, dass es ersch</w:t>
      </w:r>
      <w:r w:rsidR="00E54807">
        <w:rPr>
          <w:lang w:eastAsia="en-US"/>
        </w:rPr>
        <w:t>ütternd war; beider hart</w:t>
      </w:r>
      <w:r w:rsidRPr="0002733A">
        <w:rPr>
          <w:lang w:eastAsia="en-US"/>
        </w:rPr>
        <w:t xml:space="preserve">en braken. </w:t>
      </w:r>
    </w:p>
    <w:p w14:paraId="1D39F4E3" w14:textId="77777777" w:rsidR="00D75FC1" w:rsidRPr="0002733A" w:rsidRDefault="00D75FC1" w:rsidP="00E54807">
      <w:pPr>
        <w:jc w:val="both"/>
        <w:rPr>
          <w:lang w:eastAsia="en-US"/>
        </w:rPr>
      </w:pPr>
      <w:r w:rsidRPr="0002733A">
        <w:rPr>
          <w:lang w:eastAsia="en-US"/>
        </w:rPr>
        <w:t xml:space="preserve">Toen ik </w:t>
      </w:r>
      <w:r w:rsidRPr="00E54807">
        <w:rPr>
          <w:i/>
          <w:iCs/>
          <w:lang w:eastAsia="en-US"/>
        </w:rPr>
        <w:t>amen</w:t>
      </w:r>
      <w:r w:rsidRPr="0002733A">
        <w:rPr>
          <w:lang w:eastAsia="en-US"/>
        </w:rPr>
        <w:t xml:space="preserve"> gezegd had lag de man gekromd in </w:t>
      </w:r>
      <w:r>
        <w:rPr>
          <w:lang w:eastAsia="en-US"/>
        </w:rPr>
        <w:t>elkaar</w:t>
      </w:r>
      <w:r w:rsidRPr="0002733A">
        <w:rPr>
          <w:lang w:eastAsia="en-US"/>
        </w:rPr>
        <w:t xml:space="preserve"> als een worm naast mij, zij stak liefelijk de hand uit: </w:t>
      </w:r>
      <w:r>
        <w:rPr>
          <w:lang w:eastAsia="en-US"/>
        </w:rPr>
        <w:t>“</w:t>
      </w:r>
      <w:r w:rsidRPr="0002733A">
        <w:rPr>
          <w:lang w:eastAsia="en-US"/>
        </w:rPr>
        <w:t>kom, sta op, kom bij mij</w:t>
      </w:r>
      <w:r w:rsidR="00E54807">
        <w:rPr>
          <w:lang w:eastAsia="en-US"/>
        </w:rPr>
        <w:t>!</w:t>
      </w:r>
      <w:r w:rsidRPr="0002733A">
        <w:rPr>
          <w:lang w:eastAsia="en-US"/>
        </w:rPr>
        <w:t xml:space="preserve">” Ik hielp hem op de been en toen volgde er een lange, hartelijke omhelzing onder een vloed van </w:t>
      </w:r>
      <w:r w:rsidR="00E54807">
        <w:rPr>
          <w:lang w:eastAsia="en-US"/>
        </w:rPr>
        <w:t>tr</w:t>
      </w:r>
      <w:r w:rsidRPr="0002733A">
        <w:rPr>
          <w:lang w:eastAsia="en-US"/>
        </w:rPr>
        <w:t>anen, van haar lippen kwam een ootmoedige schuldbekentenis en bede om vergiffenis en zo wed</w:t>
      </w:r>
      <w:r w:rsidR="00E54807">
        <w:rPr>
          <w:lang w:eastAsia="en-US"/>
        </w:rPr>
        <w:t>erkerig van de zijde van de man</w:t>
      </w:r>
      <w:r w:rsidRPr="0002733A">
        <w:rPr>
          <w:lang w:eastAsia="en-US"/>
        </w:rPr>
        <w:t>. Het was ons</w:t>
      </w:r>
      <w:r>
        <w:rPr>
          <w:lang w:eastAsia="en-US"/>
        </w:rPr>
        <w:t xml:space="preserve"> al </w:t>
      </w:r>
      <w:r w:rsidRPr="0002733A">
        <w:rPr>
          <w:lang w:eastAsia="en-US"/>
        </w:rPr>
        <w:t>drie hemels te moede en de duivel was weg.</w:t>
      </w:r>
    </w:p>
    <w:p w14:paraId="5374671B" w14:textId="77777777" w:rsidR="00E54807" w:rsidRDefault="00E54807" w:rsidP="00D75FC1">
      <w:pPr>
        <w:jc w:val="both"/>
        <w:rPr>
          <w:lang w:eastAsia="en-US"/>
        </w:rPr>
      </w:pPr>
    </w:p>
    <w:p w14:paraId="33A44AF4" w14:textId="77777777" w:rsidR="00E54807" w:rsidRPr="00E54807" w:rsidRDefault="00E54807" w:rsidP="00D75FC1">
      <w:pPr>
        <w:jc w:val="both"/>
        <w:rPr>
          <w:b/>
          <w:bCs/>
          <w:lang w:eastAsia="en-US"/>
        </w:rPr>
      </w:pPr>
    </w:p>
    <w:p w14:paraId="40DC4BCE" w14:textId="77777777" w:rsidR="00D75FC1" w:rsidRPr="00E54807" w:rsidRDefault="00D75FC1" w:rsidP="00E54807">
      <w:pPr>
        <w:jc w:val="both"/>
        <w:rPr>
          <w:b/>
          <w:bCs/>
          <w:lang w:eastAsia="en-US"/>
        </w:rPr>
      </w:pPr>
      <w:r w:rsidRPr="00E54807">
        <w:rPr>
          <w:b/>
          <w:bCs/>
          <w:lang w:eastAsia="en-US"/>
        </w:rPr>
        <w:t>AAN Z</w:t>
      </w:r>
      <w:r w:rsidR="00E54807" w:rsidRPr="00E54807">
        <w:rPr>
          <w:b/>
          <w:bCs/>
          <w:lang w:eastAsia="en-US"/>
        </w:rPr>
        <w:t>IJ</w:t>
      </w:r>
      <w:r w:rsidRPr="00E54807">
        <w:rPr>
          <w:b/>
          <w:bCs/>
          <w:lang w:eastAsia="en-US"/>
        </w:rPr>
        <w:t>N DOCHTER ANNA</w:t>
      </w:r>
    </w:p>
    <w:p w14:paraId="5E54FD85" w14:textId="77777777" w:rsidR="00D75FC1" w:rsidRPr="0002733A" w:rsidRDefault="00D75FC1" w:rsidP="00E54807">
      <w:pPr>
        <w:ind w:left="5040" w:firstLine="720"/>
        <w:jc w:val="both"/>
        <w:rPr>
          <w:lang w:eastAsia="en-US"/>
        </w:rPr>
      </w:pPr>
      <w:r w:rsidRPr="0002733A">
        <w:rPr>
          <w:lang w:eastAsia="en-US"/>
        </w:rPr>
        <w:t>4 November 1869</w:t>
      </w:r>
    </w:p>
    <w:p w14:paraId="7D8EAF6E" w14:textId="77777777" w:rsidR="00E54807" w:rsidRDefault="00E54807" w:rsidP="00E54807">
      <w:pPr>
        <w:jc w:val="both"/>
        <w:rPr>
          <w:lang w:eastAsia="en-US"/>
        </w:rPr>
      </w:pPr>
    </w:p>
    <w:p w14:paraId="65ED002D" w14:textId="77777777" w:rsidR="00E54807" w:rsidRDefault="00E54807" w:rsidP="00E54807">
      <w:pPr>
        <w:jc w:val="both"/>
        <w:rPr>
          <w:lang w:eastAsia="en-US"/>
        </w:rPr>
      </w:pPr>
      <w:r>
        <w:rPr>
          <w:lang w:eastAsia="en-US"/>
        </w:rPr>
        <w:t xml:space="preserve">… </w:t>
      </w:r>
      <w:r w:rsidR="00D75FC1" w:rsidRPr="0002733A">
        <w:rPr>
          <w:lang w:eastAsia="en-US"/>
        </w:rPr>
        <w:t xml:space="preserve">Zo wordt alles van een Vaderhand bestuurd en geleid en daarbij komen </w:t>
      </w:r>
      <w:r>
        <w:rPr>
          <w:lang w:eastAsia="en-US"/>
        </w:rPr>
        <w:t>mij de woorden voor uit de 19</w:t>
      </w:r>
      <w:r w:rsidRPr="00E54807">
        <w:rPr>
          <w:vertAlign w:val="superscript"/>
          <w:lang w:eastAsia="en-US"/>
        </w:rPr>
        <w:t>de</w:t>
      </w:r>
      <w:r>
        <w:rPr>
          <w:lang w:eastAsia="en-US"/>
        </w:rPr>
        <w:t xml:space="preserve"> </w:t>
      </w:r>
      <w:r w:rsidR="00D75FC1">
        <w:rPr>
          <w:lang w:eastAsia="en-US"/>
        </w:rPr>
        <w:t>Psalm</w:t>
      </w:r>
      <w:r w:rsidR="00D75FC1" w:rsidRPr="0002733A">
        <w:rPr>
          <w:lang w:eastAsia="en-US"/>
        </w:rPr>
        <w:t xml:space="preserve">: </w:t>
      </w:r>
      <w:r w:rsidR="00D75FC1">
        <w:rPr>
          <w:lang w:eastAsia="en-US"/>
        </w:rPr>
        <w:t>“</w:t>
      </w:r>
      <w:r>
        <w:rPr>
          <w:lang w:eastAsia="en-US"/>
        </w:rPr>
        <w:t>E</w:t>
      </w:r>
      <w:r w:rsidR="00D75FC1" w:rsidRPr="0002733A">
        <w:rPr>
          <w:lang w:eastAsia="en-US"/>
        </w:rPr>
        <w:t>r weicht van de eine Tag und sagt dem andern Tag: Gross ist van de Sch</w:t>
      </w:r>
      <w:r>
        <w:rPr>
          <w:lang w:eastAsia="en-US"/>
        </w:rPr>
        <w:t>e</w:t>
      </w:r>
      <w:r w:rsidR="00D75FC1" w:rsidRPr="0002733A">
        <w:rPr>
          <w:lang w:eastAsia="en-US"/>
        </w:rPr>
        <w:t>pfers Ehre</w:t>
      </w:r>
      <w:r w:rsidR="00D75FC1">
        <w:rPr>
          <w:lang w:eastAsia="en-US"/>
        </w:rPr>
        <w:t>.”</w:t>
      </w:r>
      <w:r w:rsidR="00D75FC1" w:rsidRPr="0002733A">
        <w:rPr>
          <w:lang w:eastAsia="en-US"/>
        </w:rPr>
        <w:t xml:space="preserve"> Hoe dat? Omdat, waar elke dag zijn eigen plaag heeft en wij daaronder radeloos worden en aan Zijn goedheid, genade en trouw voor ons vertwijfelen, het </w:t>
      </w:r>
      <w:r w:rsidRPr="00E54807">
        <w:rPr>
          <w:i/>
          <w:iCs/>
          <w:lang w:eastAsia="en-US"/>
        </w:rPr>
        <w:t>Z</w:t>
      </w:r>
      <w:r w:rsidR="00D75FC1" w:rsidRPr="00E54807">
        <w:rPr>
          <w:i/>
          <w:iCs/>
          <w:lang w:eastAsia="en-US"/>
        </w:rPr>
        <w:t>ijn eer</w:t>
      </w:r>
      <w:r w:rsidR="00D75FC1" w:rsidRPr="0002733A">
        <w:rPr>
          <w:lang w:eastAsia="en-US"/>
        </w:rPr>
        <w:t xml:space="preserve"> is ons dag aan dag als bij ogenblikken door en over het leed heen in het gebed en in Zijn Woord te bren</w:t>
      </w:r>
      <w:r w:rsidR="00D75FC1" w:rsidRPr="0002733A">
        <w:rPr>
          <w:lang w:eastAsia="en-US"/>
        </w:rPr>
        <w:softHyphen/>
        <w:t>gen en ons te helpen en te redden</w:t>
      </w:r>
      <w:r>
        <w:rPr>
          <w:lang w:eastAsia="en-US"/>
        </w:rPr>
        <w:t>;</w:t>
      </w:r>
      <w:r w:rsidR="00D75FC1" w:rsidRPr="0002733A">
        <w:rPr>
          <w:lang w:eastAsia="en-US"/>
        </w:rPr>
        <w:t xml:space="preserve"> </w:t>
      </w:r>
      <w:r>
        <w:rPr>
          <w:lang w:eastAsia="en-US"/>
        </w:rPr>
        <w:t>en</w:t>
      </w:r>
      <w:r w:rsidR="00D75FC1" w:rsidRPr="0002733A">
        <w:rPr>
          <w:lang w:eastAsia="en-US"/>
        </w:rPr>
        <w:t xml:space="preserve"> dat wij onder de lasten en zonden, die ons drukken niet geheel verzinken, z</w:t>
      </w:r>
      <w:r>
        <w:rPr>
          <w:lang w:eastAsia="en-US"/>
        </w:rPr>
        <w:t>o</w:t>
      </w:r>
      <w:r w:rsidR="00D75FC1" w:rsidRPr="0002733A">
        <w:rPr>
          <w:lang w:eastAsia="en-US"/>
        </w:rPr>
        <w:t>dat wij bij voortduring weer uitkomst op uitkomst beleven of ten</w:t>
      </w:r>
      <w:r w:rsidR="00D75FC1" w:rsidRPr="0002733A">
        <w:rPr>
          <w:lang w:eastAsia="en-US"/>
        </w:rPr>
        <w:softHyphen/>
        <w:t>minste een lichtpuntje te zien krijgen tot onze troost dat wij toch niet verlaten zijn</w:t>
      </w:r>
      <w:r>
        <w:rPr>
          <w:lang w:eastAsia="en-US"/>
        </w:rPr>
        <w:t>. E</w:t>
      </w:r>
      <w:r w:rsidR="00D75FC1" w:rsidRPr="0002733A">
        <w:rPr>
          <w:lang w:eastAsia="en-US"/>
        </w:rPr>
        <w:t xml:space="preserve">en lichtpuntje als het glansrijke witte puntje van een eerste tand. En als de Heere God niet dag aan dag </w:t>
      </w:r>
      <w:r w:rsidRPr="00E54807">
        <w:rPr>
          <w:i/>
          <w:iCs/>
          <w:lang w:eastAsia="en-US"/>
        </w:rPr>
        <w:t>Z</w:t>
      </w:r>
      <w:r w:rsidR="00D75FC1" w:rsidRPr="00E54807">
        <w:rPr>
          <w:i/>
          <w:iCs/>
          <w:lang w:eastAsia="en-US"/>
        </w:rPr>
        <w:t>ijn eer</w:t>
      </w:r>
      <w:r w:rsidR="00D75FC1" w:rsidRPr="0002733A">
        <w:rPr>
          <w:lang w:eastAsia="en-US"/>
        </w:rPr>
        <w:t xml:space="preserve"> tegen</w:t>
      </w:r>
      <w:r w:rsidR="00D75FC1">
        <w:rPr>
          <w:lang w:eastAsia="en-US"/>
        </w:rPr>
        <w:t xml:space="preserve"> al </w:t>
      </w:r>
      <w:r w:rsidRPr="0002733A">
        <w:rPr>
          <w:lang w:eastAsia="en-US"/>
        </w:rPr>
        <w:t>machinaties</w:t>
      </w:r>
      <w:r w:rsidR="00D75FC1" w:rsidRPr="0002733A">
        <w:rPr>
          <w:lang w:eastAsia="en-US"/>
        </w:rPr>
        <w:t xml:space="preserve"> van de duivel en tegen</w:t>
      </w:r>
      <w:r w:rsidR="00D75FC1">
        <w:rPr>
          <w:lang w:eastAsia="en-US"/>
        </w:rPr>
        <w:t xml:space="preserve"> al </w:t>
      </w:r>
      <w:r w:rsidR="00D75FC1" w:rsidRPr="0002733A">
        <w:rPr>
          <w:lang w:eastAsia="en-US"/>
        </w:rPr>
        <w:t>bekommeringen van het vlees in groot maakte, dan bleef zelfs de zon in het gezicht van de nacht stilstaan in haar baan en kwam geen schrede verder. ‘t Is de Heere, die haar vrolijk maken moet om haar loop te vol</w:t>
      </w:r>
      <w:r w:rsidR="00D75FC1" w:rsidRPr="0002733A">
        <w:rPr>
          <w:lang w:eastAsia="en-US"/>
        </w:rPr>
        <w:softHyphen/>
        <w:t>brengen, ook over de hoofden van de verkeerden heen. En ik zou aan alles moeten vertwijfelen, bij zoveel als dag aan dag op mij losstormt en mij moede maakt, als het zo niet was. Immers heb ik tegenover mij geen twee ogen meer, die mij vroeger steeds opbeurden</w:t>
      </w:r>
      <w:r>
        <w:rPr>
          <w:lang w:eastAsia="en-US"/>
        </w:rPr>
        <w:t>;</w:t>
      </w:r>
      <w:r>
        <w:rPr>
          <w:rStyle w:val="FootnoteReference"/>
          <w:lang w:eastAsia="en-US"/>
        </w:rPr>
        <w:footnoteReference w:id="20"/>
      </w:r>
      <w:r w:rsidR="00D75FC1" w:rsidRPr="0002733A">
        <w:rPr>
          <w:lang w:eastAsia="en-US"/>
        </w:rPr>
        <w:t xml:space="preserve"> geen hart meer, dat bepaald voor mij klopt en waaraan ik mijn hoofd bezwaard van geween kan laten rusten</w:t>
      </w:r>
      <w:r>
        <w:rPr>
          <w:lang w:eastAsia="en-US"/>
        </w:rPr>
        <w:t>.</w:t>
      </w:r>
      <w:r>
        <w:rPr>
          <w:rStyle w:val="FootnoteReference"/>
          <w:lang w:eastAsia="en-US"/>
        </w:rPr>
        <w:footnoteReference w:id="21"/>
      </w:r>
      <w:r>
        <w:rPr>
          <w:lang w:eastAsia="en-US"/>
        </w:rPr>
        <w:t xml:space="preserve"> E</w:t>
      </w:r>
      <w:r w:rsidR="00D75FC1" w:rsidRPr="0002733A">
        <w:rPr>
          <w:lang w:eastAsia="en-US"/>
        </w:rPr>
        <w:t xml:space="preserve">n zie en voel vaak geen God meer en loop door Elberfelds straten als een dode onder </w:t>
      </w:r>
      <w:r w:rsidR="00D75FC1">
        <w:rPr>
          <w:lang w:eastAsia="en-US"/>
        </w:rPr>
        <w:t>levende</w:t>
      </w:r>
      <w:r w:rsidR="00D75FC1" w:rsidRPr="0002733A">
        <w:rPr>
          <w:lang w:eastAsia="en-US"/>
        </w:rPr>
        <w:t>, waarop ik geen betrekking gevoel, en dan daarbij nog mijn mij zo weinig dienst doende ogen.</w:t>
      </w:r>
      <w:r>
        <w:rPr>
          <w:rStyle w:val="FootnoteReference"/>
          <w:lang w:eastAsia="en-US"/>
        </w:rPr>
        <w:footnoteReference w:id="22"/>
      </w:r>
      <w:r w:rsidR="00D75FC1" w:rsidRPr="0002733A">
        <w:rPr>
          <w:lang w:eastAsia="en-US"/>
        </w:rPr>
        <w:t xml:space="preserve"> </w:t>
      </w:r>
    </w:p>
    <w:p w14:paraId="502CA9DE" w14:textId="77777777" w:rsidR="00D75FC1" w:rsidRPr="0002733A" w:rsidRDefault="00D75FC1" w:rsidP="00E54807">
      <w:pPr>
        <w:jc w:val="both"/>
        <w:rPr>
          <w:lang w:eastAsia="en-US"/>
        </w:rPr>
      </w:pPr>
      <w:r w:rsidRPr="0002733A">
        <w:rPr>
          <w:lang w:eastAsia="en-US"/>
        </w:rPr>
        <w:t xml:space="preserve">Dat is de som, dat wij niets meer weten als </w:t>
      </w:r>
      <w:r>
        <w:rPr>
          <w:lang w:eastAsia="en-US"/>
        </w:rPr>
        <w:t>Christus</w:t>
      </w:r>
      <w:r w:rsidRPr="0002733A">
        <w:rPr>
          <w:lang w:eastAsia="en-US"/>
        </w:rPr>
        <w:t xml:space="preserve"> </w:t>
      </w:r>
      <w:r>
        <w:rPr>
          <w:lang w:eastAsia="en-US"/>
        </w:rPr>
        <w:t>onze Heere,</w:t>
      </w:r>
      <w:r w:rsidRPr="0002733A">
        <w:rPr>
          <w:lang w:eastAsia="en-US"/>
        </w:rPr>
        <w:t xml:space="preserve"> als wij er een sikkepitje van te zien krijgen en dat wij dag aan dag kapot gaan, verootmoedigd worden, niet onder een donde</w:t>
      </w:r>
      <w:r w:rsidRPr="0002733A">
        <w:rPr>
          <w:lang w:eastAsia="en-US"/>
        </w:rPr>
        <w:softHyphen/>
        <w:t xml:space="preserve">rende Wet, nee, maar onder </w:t>
      </w:r>
      <w:r w:rsidR="00E54807">
        <w:rPr>
          <w:lang w:eastAsia="en-US"/>
        </w:rPr>
        <w:t>des</w:t>
      </w:r>
      <w:r w:rsidRPr="0002733A">
        <w:rPr>
          <w:lang w:eastAsia="en-US"/>
        </w:rPr>
        <w:t xml:space="preserve"> Heere</w:t>
      </w:r>
      <w:r w:rsidR="00E54807">
        <w:rPr>
          <w:lang w:eastAsia="en-US"/>
        </w:rPr>
        <w:t>n</w:t>
      </w:r>
      <w:r w:rsidRPr="0002733A">
        <w:rPr>
          <w:lang w:eastAsia="en-US"/>
        </w:rPr>
        <w:t xml:space="preserve"> ontferming</w:t>
      </w:r>
      <w:r w:rsidR="00E54807">
        <w:rPr>
          <w:lang w:eastAsia="en-US"/>
        </w:rPr>
        <w:t>.</w:t>
      </w:r>
    </w:p>
    <w:p w14:paraId="5C7D9C96" w14:textId="77777777" w:rsidR="00E54807" w:rsidRDefault="00E54807" w:rsidP="00D75FC1">
      <w:pPr>
        <w:jc w:val="both"/>
        <w:rPr>
          <w:lang w:eastAsia="en-US"/>
        </w:rPr>
      </w:pPr>
    </w:p>
    <w:p w14:paraId="59ED18C2" w14:textId="77777777" w:rsidR="00E54807" w:rsidRPr="00E54807" w:rsidRDefault="00E54807" w:rsidP="00D75FC1">
      <w:pPr>
        <w:jc w:val="both"/>
        <w:rPr>
          <w:b/>
          <w:bCs/>
          <w:lang w:eastAsia="en-US"/>
        </w:rPr>
      </w:pPr>
    </w:p>
    <w:p w14:paraId="77DBA463" w14:textId="77777777" w:rsidR="00D75FC1" w:rsidRPr="0002733A" w:rsidRDefault="00D75FC1" w:rsidP="00E54807">
      <w:pPr>
        <w:jc w:val="both"/>
        <w:rPr>
          <w:lang w:eastAsia="en-US"/>
        </w:rPr>
      </w:pPr>
      <w:r w:rsidRPr="00E54807">
        <w:rPr>
          <w:b/>
          <w:bCs/>
          <w:lang w:eastAsia="en-US"/>
        </w:rPr>
        <w:t>AAN Z</w:t>
      </w:r>
      <w:r w:rsidR="00E54807" w:rsidRPr="00E54807">
        <w:rPr>
          <w:b/>
          <w:bCs/>
          <w:lang w:eastAsia="en-US"/>
        </w:rPr>
        <w:t>IJ</w:t>
      </w:r>
      <w:r w:rsidRPr="00E54807">
        <w:rPr>
          <w:b/>
          <w:bCs/>
          <w:lang w:eastAsia="en-US"/>
        </w:rPr>
        <w:t>N DOCHTER ANNA</w:t>
      </w:r>
    </w:p>
    <w:p w14:paraId="403E68F8" w14:textId="77777777" w:rsidR="00D75FC1" w:rsidRPr="0002733A" w:rsidRDefault="00D75FC1" w:rsidP="00E54807">
      <w:pPr>
        <w:ind w:left="5760" w:firstLine="720"/>
        <w:jc w:val="both"/>
        <w:rPr>
          <w:lang w:eastAsia="en-US"/>
        </w:rPr>
      </w:pPr>
      <w:r w:rsidRPr="0002733A">
        <w:rPr>
          <w:lang w:eastAsia="en-US"/>
        </w:rPr>
        <w:t>4</w:t>
      </w:r>
      <w:r w:rsidR="0021272A">
        <w:rPr>
          <w:lang w:eastAsia="en-US"/>
        </w:rPr>
        <w:t>-</w:t>
      </w:r>
      <w:r w:rsidRPr="0002733A">
        <w:rPr>
          <w:lang w:eastAsia="en-US"/>
        </w:rPr>
        <w:t>5 Mei 187</w:t>
      </w:r>
      <w:r w:rsidR="00E54807">
        <w:rPr>
          <w:lang w:eastAsia="en-US"/>
        </w:rPr>
        <w:t>0</w:t>
      </w:r>
    </w:p>
    <w:p w14:paraId="354DC770" w14:textId="77777777" w:rsidR="00E54807" w:rsidRDefault="00E54807" w:rsidP="00D75FC1">
      <w:pPr>
        <w:jc w:val="both"/>
        <w:rPr>
          <w:lang w:eastAsia="en-US"/>
        </w:rPr>
      </w:pPr>
    </w:p>
    <w:p w14:paraId="03E8E942" w14:textId="77777777" w:rsidR="00661BE0" w:rsidRDefault="00D75FC1" w:rsidP="00E54807">
      <w:pPr>
        <w:jc w:val="both"/>
        <w:rPr>
          <w:lang w:eastAsia="en-US"/>
        </w:rPr>
      </w:pPr>
      <w:r w:rsidRPr="0002733A">
        <w:rPr>
          <w:lang w:eastAsia="en-US"/>
        </w:rPr>
        <w:t xml:space="preserve">Veel, zeer veel hebben wij voor onszelf te </w:t>
      </w:r>
      <w:r>
        <w:rPr>
          <w:lang w:eastAsia="en-US"/>
        </w:rPr>
        <w:t xml:space="preserve">houden </w:t>
      </w:r>
      <w:r w:rsidRPr="0002733A">
        <w:rPr>
          <w:lang w:eastAsia="en-US"/>
        </w:rPr>
        <w:t>en met lijdzaamheid door te maken en daarbij nog van de andere</w:t>
      </w:r>
      <w:r w:rsidR="00E54807">
        <w:rPr>
          <w:lang w:eastAsia="en-US"/>
        </w:rPr>
        <w:t>n</w:t>
      </w:r>
      <w:r w:rsidRPr="0002733A">
        <w:rPr>
          <w:lang w:eastAsia="en-US"/>
        </w:rPr>
        <w:t xml:space="preserve"> last</w:t>
      </w:r>
      <w:r w:rsidR="00E54807">
        <w:rPr>
          <w:lang w:eastAsia="en-US"/>
        </w:rPr>
        <w:t>en</w:t>
      </w:r>
      <w:r w:rsidRPr="0002733A">
        <w:rPr>
          <w:lang w:eastAsia="en-US"/>
        </w:rPr>
        <w:t xml:space="preserve"> te dragen, ik wel het allermeest, die andere niet zou kunn</w:t>
      </w:r>
      <w:r w:rsidR="00E54807">
        <w:rPr>
          <w:lang w:eastAsia="en-US"/>
        </w:rPr>
        <w:t>en of durven zeggen wat ik lijd. I</w:t>
      </w:r>
      <w:r w:rsidRPr="0002733A">
        <w:rPr>
          <w:lang w:eastAsia="en-US"/>
        </w:rPr>
        <w:t>k heb veel te verdu</w:t>
      </w:r>
      <w:r w:rsidRPr="0002733A">
        <w:rPr>
          <w:lang w:eastAsia="en-US"/>
        </w:rPr>
        <w:softHyphen/>
        <w:t xml:space="preserve">ren, dat maakt zacht om andere </w:t>
      </w:r>
      <w:r w:rsidR="00E54807">
        <w:rPr>
          <w:lang w:eastAsia="en-US"/>
        </w:rPr>
        <w:t>des</w:t>
      </w:r>
      <w:r w:rsidRPr="0002733A">
        <w:rPr>
          <w:lang w:eastAsia="en-US"/>
        </w:rPr>
        <w:t xml:space="preserve"> te meer met zacht</w:t>
      </w:r>
      <w:r w:rsidRPr="0002733A">
        <w:rPr>
          <w:lang w:eastAsia="en-US"/>
        </w:rPr>
        <w:softHyphen/>
        <w:t xml:space="preserve">moedigheid </w:t>
      </w:r>
      <w:r>
        <w:rPr>
          <w:lang w:eastAsia="en-US"/>
        </w:rPr>
        <w:t>vo</w:t>
      </w:r>
      <w:r w:rsidR="00E54807">
        <w:rPr>
          <w:lang w:eastAsia="en-US"/>
        </w:rPr>
        <w:t>o</w:t>
      </w:r>
      <w:r>
        <w:rPr>
          <w:lang w:eastAsia="en-US"/>
        </w:rPr>
        <w:t>r</w:t>
      </w:r>
      <w:r w:rsidRPr="0002733A">
        <w:rPr>
          <w:lang w:eastAsia="en-US"/>
        </w:rPr>
        <w:t xml:space="preserve"> te komen. Hoe menigmaal in mijn leven schreeuwde ik het uit: </w:t>
      </w:r>
      <w:r w:rsidRPr="00E54807">
        <w:rPr>
          <w:i/>
          <w:iCs/>
          <w:lang w:eastAsia="en-US"/>
        </w:rPr>
        <w:t>Heere, zet een wacht voor mijn lippen</w:t>
      </w:r>
      <w:r w:rsidRPr="0002733A">
        <w:rPr>
          <w:lang w:eastAsia="en-US"/>
        </w:rPr>
        <w:t>!, en dan ging het op en af</w:t>
      </w:r>
      <w:r>
        <w:rPr>
          <w:lang w:eastAsia="en-US"/>
        </w:rPr>
        <w:t>. De</w:t>
      </w:r>
      <w:r w:rsidRPr="0002733A">
        <w:rPr>
          <w:lang w:eastAsia="en-US"/>
        </w:rPr>
        <w:t xml:space="preserve"> Heere verhoorde mijn gebed, en als ik nu nog menigmaal in drift mocht uit</w:t>
      </w:r>
      <w:r w:rsidRPr="0002733A">
        <w:rPr>
          <w:lang w:eastAsia="en-US"/>
        </w:rPr>
        <w:softHyphen/>
        <w:t xml:space="preserve">varen, zo komt er toch niets van. </w:t>
      </w:r>
    </w:p>
    <w:p w14:paraId="19494D17" w14:textId="77777777" w:rsidR="00661BE0" w:rsidRPr="00661BE0" w:rsidRDefault="00D75FC1" w:rsidP="00661BE0">
      <w:pPr>
        <w:jc w:val="both"/>
        <w:rPr>
          <w:i/>
          <w:iCs/>
          <w:lang w:eastAsia="en-US"/>
        </w:rPr>
      </w:pPr>
      <w:r w:rsidRPr="00661BE0">
        <w:rPr>
          <w:i/>
          <w:iCs/>
          <w:lang w:eastAsia="en-US"/>
        </w:rPr>
        <w:t>Wie begrijpt mij, dat ik een wo</w:t>
      </w:r>
      <w:r w:rsidR="00661BE0" w:rsidRPr="00661BE0">
        <w:rPr>
          <w:i/>
          <w:iCs/>
          <w:lang w:eastAsia="en-US"/>
        </w:rPr>
        <w:t>rm en van binnen geheel en al éé</w:t>
      </w:r>
      <w:r w:rsidRPr="00661BE0">
        <w:rPr>
          <w:i/>
          <w:iCs/>
          <w:lang w:eastAsia="en-US"/>
        </w:rPr>
        <w:t>n wonde ben, die dag aan dag bij de Heere om genezing aanhoud en dat Hij mij helpe de last te dragen, terwijl mijn ziel hijgt naar de volkomen verlossing.</w:t>
      </w:r>
    </w:p>
    <w:p w14:paraId="2C1F231B" w14:textId="77777777" w:rsidR="00053934" w:rsidRDefault="00D75FC1" w:rsidP="00661BE0">
      <w:pPr>
        <w:jc w:val="both"/>
        <w:rPr>
          <w:lang w:eastAsia="en-US"/>
        </w:rPr>
      </w:pPr>
      <w:r w:rsidRPr="0002733A">
        <w:rPr>
          <w:lang w:eastAsia="en-US"/>
        </w:rPr>
        <w:t xml:space="preserve">Daarin vergist men zich telkens in mij, die de kracht zoeken moet waar ze te vinden is, maar in de Heere Jezus kunt </w:t>
      </w:r>
      <w:r w:rsidR="00661BE0">
        <w:rPr>
          <w:lang w:eastAsia="en-US"/>
        </w:rPr>
        <w:t>ge</w:t>
      </w:r>
      <w:r w:rsidRPr="0002733A">
        <w:rPr>
          <w:lang w:eastAsia="en-US"/>
        </w:rPr>
        <w:t xml:space="preserve"> u nooit vergissen. </w:t>
      </w:r>
      <w:r w:rsidR="00661BE0">
        <w:rPr>
          <w:lang w:eastAsia="en-US"/>
        </w:rPr>
        <w:t>“</w:t>
      </w:r>
      <w:r w:rsidRPr="0002733A">
        <w:rPr>
          <w:lang w:eastAsia="en-US"/>
        </w:rPr>
        <w:t>Wij dragen de schat in aarden vaten, opdat de ui</w:t>
      </w:r>
      <w:r w:rsidR="00661BE0">
        <w:rPr>
          <w:lang w:eastAsia="en-US"/>
        </w:rPr>
        <w:t>tn</w:t>
      </w:r>
      <w:r w:rsidRPr="0002733A">
        <w:rPr>
          <w:lang w:eastAsia="en-US"/>
        </w:rPr>
        <w:t>emendheid van de kracht zij Godes en niet uit ons</w:t>
      </w:r>
      <w:r>
        <w:rPr>
          <w:lang w:eastAsia="en-US"/>
        </w:rPr>
        <w:t>.</w:t>
      </w:r>
      <w:r w:rsidR="00661BE0">
        <w:rPr>
          <w:lang w:eastAsia="en-US"/>
        </w:rPr>
        <w:t>”</w:t>
      </w:r>
      <w:r>
        <w:rPr>
          <w:lang w:eastAsia="en-US"/>
        </w:rPr>
        <w:t xml:space="preserve"> Zo</w:t>
      </w:r>
      <w:r w:rsidRPr="0002733A">
        <w:rPr>
          <w:lang w:eastAsia="en-US"/>
        </w:rPr>
        <w:t xml:space="preserve"> is het, en dat het zo is kan ook mij telkens wanhopig maken, die </w:t>
      </w:r>
      <w:r>
        <w:rPr>
          <w:lang w:eastAsia="en-US"/>
        </w:rPr>
        <w:t>graag</w:t>
      </w:r>
      <w:r w:rsidRPr="0002733A">
        <w:rPr>
          <w:lang w:eastAsia="en-US"/>
        </w:rPr>
        <w:t xml:space="preserve"> over zulke kracht zou beschikken, alsof Barm</w:t>
      </w:r>
      <w:r>
        <w:rPr>
          <w:lang w:eastAsia="en-US"/>
        </w:rPr>
        <w:t>hartig</w:t>
      </w:r>
      <w:r w:rsidRPr="0002733A">
        <w:rPr>
          <w:lang w:eastAsia="en-US"/>
        </w:rPr>
        <w:t>heid niet Barm</w:t>
      </w:r>
      <w:r w:rsidRPr="0002733A">
        <w:rPr>
          <w:lang w:eastAsia="en-US"/>
        </w:rPr>
        <w:softHyphen/>
      </w:r>
      <w:r>
        <w:rPr>
          <w:lang w:eastAsia="en-US"/>
        </w:rPr>
        <w:t>hartig</w:t>
      </w:r>
      <w:r w:rsidRPr="0002733A">
        <w:rPr>
          <w:lang w:eastAsia="en-US"/>
        </w:rPr>
        <w:t>heid was. Nee, onze zonde en schuld kon niet anders verzoend worden dan door de dood van de Zone Gods</w:t>
      </w:r>
      <w:r>
        <w:rPr>
          <w:lang w:eastAsia="en-US"/>
        </w:rPr>
        <w:t xml:space="preserve"> </w:t>
      </w:r>
      <w:r w:rsidRPr="0002733A">
        <w:rPr>
          <w:lang w:eastAsia="en-US"/>
        </w:rPr>
        <w:t xml:space="preserve">en het is </w:t>
      </w:r>
    </w:p>
    <w:p w14:paraId="41927BAE" w14:textId="77777777" w:rsidR="00661BE0" w:rsidRDefault="00D75FC1" w:rsidP="00661BE0">
      <w:pPr>
        <w:jc w:val="both"/>
        <w:rPr>
          <w:lang w:eastAsia="en-US"/>
        </w:rPr>
      </w:pPr>
      <w:r>
        <w:rPr>
          <w:lang w:eastAsia="en-US"/>
        </w:rPr>
        <w:t>Zijn Geest</w:t>
      </w:r>
      <w:r w:rsidRPr="0002733A">
        <w:rPr>
          <w:lang w:eastAsia="en-US"/>
        </w:rPr>
        <w:t xml:space="preserve">, die ons nog drijven moet om met een gekneusd en verbroken hart te zeggen: </w:t>
      </w:r>
      <w:r>
        <w:rPr>
          <w:lang w:eastAsia="en-US"/>
        </w:rPr>
        <w:t>“</w:t>
      </w:r>
      <w:r w:rsidRPr="0002733A">
        <w:rPr>
          <w:lang w:eastAsia="en-US"/>
        </w:rPr>
        <w:t xml:space="preserve">Wase mich wold!” </w:t>
      </w:r>
      <w:r w:rsidR="00661BE0">
        <w:rPr>
          <w:lang w:eastAsia="en-US"/>
        </w:rPr>
        <w:t xml:space="preserve">9Psalm 51) </w:t>
      </w:r>
    </w:p>
    <w:p w14:paraId="2B9F96E2" w14:textId="77777777" w:rsidR="00661BE0" w:rsidRDefault="00D75FC1" w:rsidP="00661BE0">
      <w:pPr>
        <w:jc w:val="both"/>
        <w:rPr>
          <w:lang w:eastAsia="en-US"/>
        </w:rPr>
      </w:pPr>
      <w:r w:rsidRPr="0002733A">
        <w:rPr>
          <w:lang w:eastAsia="en-US"/>
        </w:rPr>
        <w:t>O, en zo komt er telkens na veel boezemsmart weer een lichtstraaltje, smeking en dankzegging, met innige be</w:t>
      </w:r>
      <w:r w:rsidRPr="0002733A">
        <w:rPr>
          <w:lang w:eastAsia="en-US"/>
        </w:rPr>
        <w:softHyphen/>
        <w:t xml:space="preserve">wustheid: </w:t>
      </w:r>
      <w:r w:rsidRPr="00661BE0">
        <w:rPr>
          <w:i/>
          <w:iCs/>
          <w:lang w:eastAsia="en-US"/>
        </w:rPr>
        <w:t>dat heeft de Heere gedaan.</w:t>
      </w:r>
      <w:r w:rsidRPr="0002733A">
        <w:rPr>
          <w:lang w:eastAsia="en-US"/>
        </w:rPr>
        <w:t xml:space="preserve"> </w:t>
      </w:r>
    </w:p>
    <w:p w14:paraId="246C1952" w14:textId="77777777" w:rsidR="00661BE0" w:rsidRDefault="00D75FC1" w:rsidP="00661BE0">
      <w:pPr>
        <w:jc w:val="both"/>
        <w:rPr>
          <w:lang w:eastAsia="en-US"/>
        </w:rPr>
      </w:pPr>
      <w:r w:rsidRPr="0002733A">
        <w:rPr>
          <w:lang w:eastAsia="en-US"/>
        </w:rPr>
        <w:t xml:space="preserve">Het deed mijn ziel goed allerlei van u te vernemen, hoe de Heere de Trooster is van de bedroefden! </w:t>
      </w:r>
    </w:p>
    <w:p w14:paraId="621421A0" w14:textId="77777777" w:rsidR="00D75FC1" w:rsidRPr="0002733A" w:rsidRDefault="00D75FC1" w:rsidP="00661BE0">
      <w:pPr>
        <w:jc w:val="both"/>
        <w:rPr>
          <w:lang w:eastAsia="en-US"/>
        </w:rPr>
      </w:pPr>
      <w:r w:rsidRPr="0002733A">
        <w:rPr>
          <w:lang w:eastAsia="en-US"/>
        </w:rPr>
        <w:t>Verder kent u mij, mijn dierbaar kind, waar het op vergeven en weer en weer te vergeven aan</w:t>
      </w:r>
      <w:r w:rsidRPr="0002733A">
        <w:rPr>
          <w:lang w:eastAsia="en-US"/>
        </w:rPr>
        <w:softHyphen/>
        <w:t>kwam uit de 103</w:t>
      </w:r>
      <w:r w:rsidRPr="00661BE0">
        <w:rPr>
          <w:vertAlign w:val="superscript"/>
          <w:lang w:eastAsia="en-US"/>
        </w:rPr>
        <w:t>de</w:t>
      </w:r>
      <w:r w:rsidR="00661BE0">
        <w:rPr>
          <w:lang w:eastAsia="en-US"/>
        </w:rPr>
        <w:t xml:space="preserve"> </w:t>
      </w:r>
      <w:r>
        <w:rPr>
          <w:lang w:eastAsia="en-US"/>
        </w:rPr>
        <w:t>Psalm</w:t>
      </w:r>
      <w:r w:rsidRPr="0002733A">
        <w:rPr>
          <w:lang w:eastAsia="en-US"/>
        </w:rPr>
        <w:t>: Wie Sich ein Vater</w:t>
      </w:r>
      <w:r w:rsidR="00661BE0">
        <w:rPr>
          <w:lang w:eastAsia="en-US"/>
        </w:rPr>
        <w:t>,</w:t>
      </w:r>
      <w:r w:rsidRPr="0002733A">
        <w:rPr>
          <w:lang w:eastAsia="en-US"/>
        </w:rPr>
        <w:t xml:space="preserve"> usw</w:t>
      </w:r>
      <w:r w:rsidR="00661BE0">
        <w:rPr>
          <w:lang w:eastAsia="en-US"/>
        </w:rPr>
        <w:t>.</w:t>
      </w:r>
      <w:r w:rsidRPr="0002733A">
        <w:rPr>
          <w:lang w:eastAsia="en-US"/>
        </w:rPr>
        <w:t xml:space="preserve"> (</w:t>
      </w:r>
      <w:r>
        <w:rPr>
          <w:lang w:eastAsia="en-US"/>
        </w:rPr>
        <w:t>vers</w:t>
      </w:r>
      <w:r w:rsidRPr="0002733A">
        <w:rPr>
          <w:lang w:eastAsia="en-US"/>
        </w:rPr>
        <w:t xml:space="preserve"> 3).</w:t>
      </w:r>
    </w:p>
    <w:p w14:paraId="395AD1DD" w14:textId="77777777" w:rsidR="00661BE0" w:rsidRDefault="00661BE0" w:rsidP="00D75FC1">
      <w:pPr>
        <w:jc w:val="both"/>
        <w:rPr>
          <w:lang w:eastAsia="en-US"/>
        </w:rPr>
      </w:pPr>
    </w:p>
    <w:p w14:paraId="6C31E3D9" w14:textId="77777777" w:rsidR="00661BE0" w:rsidRDefault="00661BE0" w:rsidP="00D75FC1">
      <w:pPr>
        <w:jc w:val="both"/>
        <w:rPr>
          <w:lang w:eastAsia="en-US"/>
        </w:rPr>
      </w:pPr>
    </w:p>
    <w:p w14:paraId="50FEF07F" w14:textId="77777777" w:rsidR="00053934" w:rsidRDefault="00053934" w:rsidP="00D75FC1">
      <w:pPr>
        <w:jc w:val="both"/>
        <w:rPr>
          <w:lang w:eastAsia="en-US"/>
        </w:rPr>
      </w:pPr>
    </w:p>
    <w:p w14:paraId="5F5D0AEE" w14:textId="77777777" w:rsidR="00053934" w:rsidRDefault="00053934" w:rsidP="00D75FC1">
      <w:pPr>
        <w:jc w:val="both"/>
        <w:rPr>
          <w:lang w:eastAsia="en-US"/>
        </w:rPr>
      </w:pPr>
    </w:p>
    <w:p w14:paraId="0F7941A7" w14:textId="77777777" w:rsidR="00053934" w:rsidRDefault="00053934" w:rsidP="00D75FC1">
      <w:pPr>
        <w:jc w:val="both"/>
        <w:rPr>
          <w:lang w:eastAsia="en-US"/>
        </w:rPr>
      </w:pPr>
    </w:p>
    <w:p w14:paraId="39D85A71" w14:textId="77777777" w:rsidR="00053934" w:rsidRDefault="00053934" w:rsidP="00D75FC1">
      <w:pPr>
        <w:jc w:val="both"/>
        <w:rPr>
          <w:lang w:eastAsia="en-US"/>
        </w:rPr>
      </w:pPr>
    </w:p>
    <w:p w14:paraId="3C12726C" w14:textId="77777777" w:rsidR="00053934" w:rsidRDefault="00053934" w:rsidP="00D75FC1">
      <w:pPr>
        <w:jc w:val="both"/>
        <w:rPr>
          <w:lang w:eastAsia="en-US"/>
        </w:rPr>
      </w:pPr>
    </w:p>
    <w:p w14:paraId="2ABC7D1E" w14:textId="77777777" w:rsidR="00661BE0" w:rsidRDefault="00661BE0" w:rsidP="00D75FC1">
      <w:pPr>
        <w:jc w:val="both"/>
        <w:rPr>
          <w:lang w:eastAsia="en-US"/>
        </w:rPr>
      </w:pPr>
    </w:p>
    <w:p w14:paraId="1C18A03F" w14:textId="77777777" w:rsidR="00661BE0" w:rsidRDefault="00661BE0" w:rsidP="00D75FC1">
      <w:pPr>
        <w:jc w:val="both"/>
        <w:rPr>
          <w:lang w:eastAsia="en-US"/>
        </w:rPr>
      </w:pPr>
    </w:p>
    <w:p w14:paraId="77C85B23" w14:textId="77777777" w:rsidR="00661BE0" w:rsidRDefault="00661BE0" w:rsidP="00D75FC1">
      <w:pPr>
        <w:jc w:val="both"/>
        <w:rPr>
          <w:lang w:eastAsia="en-US"/>
        </w:rPr>
      </w:pPr>
    </w:p>
    <w:p w14:paraId="5C5D4E24" w14:textId="77777777" w:rsidR="00661BE0" w:rsidRDefault="00661BE0" w:rsidP="00D75FC1">
      <w:pPr>
        <w:jc w:val="both"/>
        <w:rPr>
          <w:lang w:eastAsia="en-US"/>
        </w:rPr>
      </w:pPr>
    </w:p>
    <w:p w14:paraId="028BA1CF" w14:textId="77777777" w:rsidR="00D75FC1" w:rsidRPr="00661BE0" w:rsidRDefault="00D75FC1" w:rsidP="00D75FC1">
      <w:pPr>
        <w:jc w:val="both"/>
        <w:rPr>
          <w:b/>
          <w:bCs/>
          <w:lang w:eastAsia="en-US"/>
        </w:rPr>
      </w:pPr>
      <w:r w:rsidRPr="00661BE0">
        <w:rPr>
          <w:b/>
          <w:bCs/>
          <w:lang w:eastAsia="en-US"/>
        </w:rPr>
        <w:t>AAN EEN ONBEKEND PERSOON</w:t>
      </w:r>
    </w:p>
    <w:p w14:paraId="41CB36CD" w14:textId="77777777" w:rsidR="00D75FC1" w:rsidRPr="0002733A" w:rsidRDefault="00D75FC1" w:rsidP="00661BE0">
      <w:pPr>
        <w:ind w:left="5040" w:firstLine="720"/>
        <w:jc w:val="both"/>
        <w:rPr>
          <w:lang w:eastAsia="en-US"/>
        </w:rPr>
      </w:pPr>
      <w:r w:rsidRPr="0002733A">
        <w:rPr>
          <w:lang w:eastAsia="en-US"/>
        </w:rPr>
        <w:t>Zonder datum</w:t>
      </w:r>
    </w:p>
    <w:p w14:paraId="2C021D95" w14:textId="77777777" w:rsidR="00661BE0" w:rsidRDefault="00661BE0" w:rsidP="00D75FC1">
      <w:pPr>
        <w:jc w:val="both"/>
        <w:rPr>
          <w:lang w:eastAsia="en-US"/>
        </w:rPr>
      </w:pPr>
    </w:p>
    <w:p w14:paraId="6835B611" w14:textId="77777777" w:rsidR="00D75FC1" w:rsidRPr="0002733A" w:rsidRDefault="00D75FC1" w:rsidP="00661BE0">
      <w:pPr>
        <w:jc w:val="both"/>
        <w:rPr>
          <w:lang w:eastAsia="en-US"/>
        </w:rPr>
      </w:pPr>
      <w:r w:rsidRPr="0002733A">
        <w:rPr>
          <w:lang w:eastAsia="en-US"/>
        </w:rPr>
        <w:t>Ik vind het niet goed, dat u de rust bij mensen zoekt. Ik ben uit beginsel tegen de afscheiding, was er steeds tegen vanwege de valse gronden, maar ik ben daarom niet tegen afgescheidenen, ik geloof voorzeker, dat de Heere er ook daaronder heeft, die Hij als de Zijnen kent. Als u nu bij deze of</w:t>
      </w:r>
      <w:r>
        <w:rPr>
          <w:lang w:eastAsia="en-US"/>
        </w:rPr>
        <w:t xml:space="preserve"> geen </w:t>
      </w:r>
      <w:r w:rsidRPr="0002733A">
        <w:rPr>
          <w:lang w:eastAsia="en-US"/>
        </w:rPr>
        <w:t>voorganger van afgescheidenen datgene vindt, wat aan een bijzondere zielsbehoefte voldoet, zoals u schrijft, zo zoek er verdere voldoening. Een ieder op</w:t>
      </w:r>
      <w:r w:rsidRPr="0002733A">
        <w:rPr>
          <w:lang w:eastAsia="en-US"/>
        </w:rPr>
        <w:softHyphen/>
        <w:t>rechte staat en valt zijn eigen Heer en de oprechten gaat het licht op in de duisternis.</w:t>
      </w:r>
    </w:p>
    <w:p w14:paraId="6F969B51" w14:textId="77777777" w:rsidR="00661BE0" w:rsidRDefault="00D75FC1" w:rsidP="00661BE0">
      <w:pPr>
        <w:jc w:val="both"/>
        <w:rPr>
          <w:lang w:eastAsia="en-US"/>
        </w:rPr>
      </w:pPr>
      <w:r w:rsidRPr="0002733A">
        <w:rPr>
          <w:lang w:eastAsia="en-US"/>
        </w:rPr>
        <w:t xml:space="preserve">In uw hoop van door het gebruik van het Heilig Avondmaal tot volle verzekering te komen van uw genadestaat, zou ge u wel eens kunnen teleurgesteld zien. De Heere is en </w:t>
      </w:r>
      <w:r>
        <w:rPr>
          <w:lang w:eastAsia="en-US"/>
        </w:rPr>
        <w:t>blijft</w:t>
      </w:r>
      <w:r w:rsidRPr="0002733A">
        <w:rPr>
          <w:lang w:eastAsia="en-US"/>
        </w:rPr>
        <w:t xml:space="preserve"> vrij in Zijn doen! Maar ik </w:t>
      </w:r>
      <w:r w:rsidR="00661BE0">
        <w:rPr>
          <w:lang w:eastAsia="en-US"/>
        </w:rPr>
        <w:t>vr</w:t>
      </w:r>
      <w:r w:rsidRPr="0002733A">
        <w:rPr>
          <w:lang w:eastAsia="en-US"/>
        </w:rPr>
        <w:t xml:space="preserve">ees, dat u in het doen of gedane werk uw rust denkt te vinden, en dat u daar blind voor zijt, dat u het daarin zoekt. Veiliger is het voor </w:t>
      </w:r>
      <w:r>
        <w:rPr>
          <w:lang w:eastAsia="en-US"/>
        </w:rPr>
        <w:t>des Heeren woord</w:t>
      </w:r>
      <w:r w:rsidRPr="0002733A">
        <w:rPr>
          <w:lang w:eastAsia="en-US"/>
        </w:rPr>
        <w:t xml:space="preserve"> te blijven zitten midden in zijn verloren</w:t>
      </w:r>
      <w:r w:rsidRPr="0002733A">
        <w:rPr>
          <w:lang w:eastAsia="en-US"/>
        </w:rPr>
        <w:softHyphen/>
        <w:t>heid, met ootmoedige smekingen</w:t>
      </w:r>
      <w:r>
        <w:rPr>
          <w:lang w:eastAsia="en-US"/>
        </w:rPr>
        <w:t xml:space="preserve">, ja, </w:t>
      </w:r>
      <w:r w:rsidRPr="0002733A">
        <w:rPr>
          <w:lang w:eastAsia="en-US"/>
        </w:rPr>
        <w:t xml:space="preserve">bang verzuchtingen en als u dan een woord vindt, waar maar een straaltje licht bij komt, dat het als in uw binnenste heet: </w:t>
      </w:r>
      <w:r>
        <w:rPr>
          <w:lang w:eastAsia="en-US"/>
        </w:rPr>
        <w:t>“</w:t>
      </w:r>
      <w:r w:rsidRPr="0002733A">
        <w:rPr>
          <w:lang w:eastAsia="en-US"/>
        </w:rPr>
        <w:t xml:space="preserve">dat past u in uw toestand!” </w:t>
      </w:r>
      <w:r>
        <w:rPr>
          <w:lang w:eastAsia="en-US"/>
        </w:rPr>
        <w:t>-</w:t>
      </w:r>
      <w:r w:rsidRPr="0002733A">
        <w:rPr>
          <w:lang w:eastAsia="en-US"/>
        </w:rPr>
        <w:t xml:space="preserve"> alsdan zulk een woord ook voor u als waar en </w:t>
      </w:r>
      <w:r>
        <w:rPr>
          <w:lang w:eastAsia="en-US"/>
        </w:rPr>
        <w:t xml:space="preserve">zeker </w:t>
      </w:r>
      <w:r w:rsidRPr="0002733A">
        <w:rPr>
          <w:lang w:eastAsia="en-US"/>
        </w:rPr>
        <w:t xml:space="preserve">aan te nemen, al komen er ook schreeuwers tegen op: </w:t>
      </w:r>
      <w:r>
        <w:rPr>
          <w:lang w:eastAsia="en-US"/>
        </w:rPr>
        <w:t>“</w:t>
      </w:r>
      <w:r w:rsidRPr="0002733A">
        <w:rPr>
          <w:lang w:eastAsia="en-US"/>
        </w:rPr>
        <w:t xml:space="preserve">dat is niet voor u! </w:t>
      </w:r>
      <w:r w:rsidR="00661BE0">
        <w:rPr>
          <w:lang w:eastAsia="en-US"/>
        </w:rPr>
        <w:t>D</w:t>
      </w:r>
      <w:r w:rsidRPr="0002733A">
        <w:rPr>
          <w:lang w:eastAsia="en-US"/>
        </w:rPr>
        <w:t>at m</w:t>
      </w:r>
      <w:r w:rsidR="00661BE0">
        <w:rPr>
          <w:lang w:eastAsia="en-US"/>
        </w:rPr>
        <w:t>ag</w:t>
      </w:r>
      <w:r w:rsidRPr="0002733A">
        <w:rPr>
          <w:lang w:eastAsia="en-US"/>
        </w:rPr>
        <w:t xml:space="preserve"> u voor u niet ge</w:t>
      </w:r>
      <w:r w:rsidR="00661BE0">
        <w:rPr>
          <w:lang w:eastAsia="en-US"/>
        </w:rPr>
        <w:t>l</w:t>
      </w:r>
      <w:r w:rsidRPr="0002733A">
        <w:rPr>
          <w:lang w:eastAsia="en-US"/>
        </w:rPr>
        <w:t xml:space="preserve">oven, niet </w:t>
      </w:r>
      <w:r w:rsidR="00661BE0">
        <w:rPr>
          <w:lang w:eastAsia="en-US"/>
        </w:rPr>
        <w:t>a</w:t>
      </w:r>
      <w:r w:rsidRPr="0002733A">
        <w:rPr>
          <w:lang w:eastAsia="en-US"/>
        </w:rPr>
        <w:t xml:space="preserve">annemen! </w:t>
      </w:r>
      <w:r w:rsidR="00661BE0">
        <w:rPr>
          <w:lang w:eastAsia="en-US"/>
        </w:rPr>
        <w:t>A</w:t>
      </w:r>
      <w:r w:rsidRPr="0002733A">
        <w:rPr>
          <w:lang w:eastAsia="en-US"/>
        </w:rPr>
        <w:t xml:space="preserve">ls u dat doet bedriegt </w:t>
      </w:r>
      <w:r w:rsidR="00661BE0">
        <w:rPr>
          <w:lang w:eastAsia="en-US"/>
        </w:rPr>
        <w:t>ge</w:t>
      </w:r>
      <w:r w:rsidRPr="0002733A">
        <w:rPr>
          <w:lang w:eastAsia="en-US"/>
        </w:rPr>
        <w:t xml:space="preserve"> u, dan bent u verloren!” </w:t>
      </w:r>
    </w:p>
    <w:p w14:paraId="7FD156E7" w14:textId="77777777" w:rsidR="00661BE0" w:rsidRDefault="00661BE0" w:rsidP="00661BE0">
      <w:pPr>
        <w:jc w:val="both"/>
        <w:rPr>
          <w:lang w:eastAsia="en-US"/>
        </w:rPr>
      </w:pPr>
      <w:r>
        <w:rPr>
          <w:lang w:eastAsia="en-US"/>
        </w:rPr>
        <w:t>M</w:t>
      </w:r>
      <w:r w:rsidR="00D75FC1" w:rsidRPr="0002733A">
        <w:rPr>
          <w:lang w:eastAsia="en-US"/>
        </w:rPr>
        <w:t>ijn eenvoudige gedachte was daarbij</w:t>
      </w:r>
      <w:r>
        <w:rPr>
          <w:lang w:eastAsia="en-US"/>
        </w:rPr>
        <w:t xml:space="preserve"> </w:t>
      </w:r>
      <w:r w:rsidR="00D75FC1" w:rsidRPr="0002733A">
        <w:rPr>
          <w:lang w:eastAsia="en-US"/>
        </w:rPr>
        <w:t xml:space="preserve">steeds: Immers ben ik toch verloren </w:t>
      </w:r>
      <w:r w:rsidR="00D75FC1">
        <w:rPr>
          <w:lang w:eastAsia="en-US"/>
        </w:rPr>
        <w:t>-</w:t>
      </w:r>
      <w:r w:rsidR="00D75FC1" w:rsidRPr="0002733A">
        <w:rPr>
          <w:lang w:eastAsia="en-US"/>
        </w:rPr>
        <w:t xml:space="preserve"> ik kan toch niet meer dan verdoemd en verloren zijn</w:t>
      </w:r>
      <w:r w:rsidR="00D75FC1">
        <w:rPr>
          <w:lang w:eastAsia="en-US"/>
        </w:rPr>
        <w:t>. Zo</w:t>
      </w:r>
      <w:r w:rsidR="00D75FC1" w:rsidRPr="0002733A">
        <w:rPr>
          <w:lang w:eastAsia="en-US"/>
        </w:rPr>
        <w:t xml:space="preserve"> neem ik dan dat woord aan, alsof het alleen voor mij was</w:t>
      </w:r>
      <w:r w:rsidR="00D75FC1">
        <w:rPr>
          <w:lang w:eastAsia="en-US"/>
        </w:rPr>
        <w:t>. Zo</w:t>
      </w:r>
      <w:r w:rsidR="00D75FC1" w:rsidRPr="0002733A">
        <w:rPr>
          <w:lang w:eastAsia="en-US"/>
        </w:rPr>
        <w:t xml:space="preserve">als gij, duivel, zegt, moet ik toch verzinken en verdrinken, zo wil ik het dan wagen mij aan dit woord </w:t>
      </w:r>
      <w:r w:rsidR="00D75FC1">
        <w:rPr>
          <w:lang w:eastAsia="en-US"/>
        </w:rPr>
        <w:t>-</w:t>
      </w:r>
      <w:r w:rsidR="00D75FC1" w:rsidRPr="0002733A">
        <w:rPr>
          <w:lang w:eastAsia="en-US"/>
        </w:rPr>
        <w:t xml:space="preserve">. </w:t>
      </w:r>
      <w:r w:rsidRPr="0002733A">
        <w:rPr>
          <w:lang w:eastAsia="en-US"/>
        </w:rPr>
        <w:t>B</w:t>
      </w:r>
      <w:r>
        <w:rPr>
          <w:lang w:eastAsia="en-US"/>
        </w:rPr>
        <w:t>ijvoorbeeld,</w:t>
      </w:r>
      <w:r w:rsidR="00D75FC1" w:rsidRPr="0002733A">
        <w:rPr>
          <w:lang w:eastAsia="en-US"/>
        </w:rPr>
        <w:t xml:space="preserve"> </w:t>
      </w:r>
      <w:r w:rsidR="00D75FC1">
        <w:rPr>
          <w:lang w:eastAsia="en-US"/>
        </w:rPr>
        <w:t>“</w:t>
      </w:r>
      <w:r w:rsidR="00D75FC1" w:rsidRPr="0002733A">
        <w:rPr>
          <w:lang w:eastAsia="en-US"/>
        </w:rPr>
        <w:t xml:space="preserve">gij zijt om niet verkocht, </w:t>
      </w:r>
      <w:r>
        <w:rPr>
          <w:lang w:eastAsia="en-US"/>
        </w:rPr>
        <w:t xml:space="preserve">gij </w:t>
      </w:r>
      <w:r w:rsidR="00D75FC1" w:rsidRPr="0002733A">
        <w:rPr>
          <w:lang w:eastAsia="en-US"/>
        </w:rPr>
        <w:t xml:space="preserve">zult ook zonder geld gelost worden” </w:t>
      </w:r>
      <w:r w:rsidR="00D75FC1">
        <w:rPr>
          <w:lang w:eastAsia="en-US"/>
        </w:rPr>
        <w:t>-</w:t>
      </w:r>
      <w:r w:rsidR="00D75FC1" w:rsidRPr="0002733A">
        <w:rPr>
          <w:lang w:eastAsia="en-US"/>
        </w:rPr>
        <w:t xml:space="preserve"> vast te </w:t>
      </w:r>
      <w:r w:rsidR="00D75FC1">
        <w:rPr>
          <w:lang w:eastAsia="en-US"/>
        </w:rPr>
        <w:t>houden.</w:t>
      </w:r>
      <w:r w:rsidR="00D75FC1" w:rsidRPr="0002733A">
        <w:rPr>
          <w:lang w:eastAsia="en-US"/>
        </w:rPr>
        <w:t xml:space="preserve"> </w:t>
      </w:r>
    </w:p>
    <w:p w14:paraId="1CFFCC17" w14:textId="77777777" w:rsidR="00D75FC1" w:rsidRPr="0002733A" w:rsidRDefault="00D75FC1" w:rsidP="00661BE0">
      <w:pPr>
        <w:jc w:val="both"/>
        <w:rPr>
          <w:lang w:eastAsia="en-US"/>
        </w:rPr>
      </w:pPr>
      <w:r w:rsidRPr="0002733A">
        <w:rPr>
          <w:lang w:eastAsia="en-US"/>
        </w:rPr>
        <w:t xml:space="preserve">Het is vleselijk om te denken: als </w:t>
      </w:r>
      <w:r w:rsidR="00661BE0">
        <w:rPr>
          <w:lang w:eastAsia="en-US"/>
        </w:rPr>
        <w:t>ge</w:t>
      </w:r>
      <w:r w:rsidRPr="0002733A">
        <w:rPr>
          <w:lang w:eastAsia="en-US"/>
        </w:rPr>
        <w:t xml:space="preserve"> u bij die of die voegt, of als u dit of dat doet, zult u rust voor de ziel vinden. Het is een vrije daad van de Heere rust aan de ziel te geven, en dat doet Hij door Zijn Woord</w:t>
      </w:r>
      <w:r>
        <w:rPr>
          <w:lang w:eastAsia="en-US"/>
        </w:rPr>
        <w:t>. En</w:t>
      </w:r>
      <w:r w:rsidRPr="0002733A">
        <w:rPr>
          <w:lang w:eastAsia="en-US"/>
        </w:rPr>
        <w:t xml:space="preserve"> dan geeft het eerst een zware strijd of men het wel aannemen mag, m</w:t>
      </w:r>
      <w:r w:rsidR="00661BE0">
        <w:rPr>
          <w:lang w:eastAsia="en-US"/>
        </w:rPr>
        <w:t>aar men moet wel in de uiterste</w:t>
      </w:r>
      <w:r w:rsidRPr="0002733A">
        <w:rPr>
          <w:lang w:eastAsia="en-US"/>
        </w:rPr>
        <w:t xml:space="preserve"> ziel</w:t>
      </w:r>
      <w:r w:rsidR="00661BE0">
        <w:rPr>
          <w:lang w:eastAsia="en-US"/>
        </w:rPr>
        <w:t>s</w:t>
      </w:r>
      <w:r w:rsidRPr="0002733A">
        <w:rPr>
          <w:lang w:eastAsia="en-US"/>
        </w:rPr>
        <w:t>nood. Dan komt het duivenwiekje van ‘s Heeren Geest ons wel koelte en verademing toewa</w:t>
      </w:r>
      <w:r>
        <w:rPr>
          <w:lang w:eastAsia="en-US"/>
        </w:rPr>
        <w:t>a</w:t>
      </w:r>
      <w:r w:rsidR="00661BE0">
        <w:rPr>
          <w:lang w:eastAsia="en-US"/>
        </w:rPr>
        <w:t>i</w:t>
      </w:r>
      <w:r w:rsidRPr="0002733A">
        <w:rPr>
          <w:lang w:eastAsia="en-US"/>
        </w:rPr>
        <w:t xml:space="preserve">en, waar men anders van angst zou verstikken Denk niet, dat u aan het </w:t>
      </w:r>
      <w:r>
        <w:rPr>
          <w:lang w:eastAsia="en-US"/>
        </w:rPr>
        <w:t>“</w:t>
      </w:r>
      <w:r w:rsidRPr="0002733A">
        <w:rPr>
          <w:lang w:eastAsia="en-US"/>
        </w:rPr>
        <w:t>Doe dat!” van de wet ooit geheel doodvalle</w:t>
      </w:r>
      <w:r w:rsidR="00661BE0">
        <w:rPr>
          <w:lang w:eastAsia="en-US"/>
        </w:rPr>
        <w:t>n</w:t>
      </w:r>
      <w:r w:rsidRPr="0002733A">
        <w:rPr>
          <w:lang w:eastAsia="en-US"/>
        </w:rPr>
        <w:t xml:space="preserve"> zult, of aan het doen van de zonde. Ach, dat komt altijd weer boven, maar genade duwt het er weer onder, als wij roepen: </w:t>
      </w:r>
      <w:r>
        <w:rPr>
          <w:lang w:eastAsia="en-US"/>
        </w:rPr>
        <w:t>“</w:t>
      </w:r>
      <w:r w:rsidRPr="0002733A">
        <w:rPr>
          <w:lang w:eastAsia="en-US"/>
        </w:rPr>
        <w:t>wees mij genadig, o God! Heere, help, ik verga.”</w:t>
      </w:r>
    </w:p>
    <w:p w14:paraId="1C453EB0" w14:textId="77777777" w:rsidR="00661BE0" w:rsidRDefault="00D75FC1" w:rsidP="00661BE0">
      <w:pPr>
        <w:jc w:val="both"/>
        <w:rPr>
          <w:lang w:eastAsia="en-US"/>
        </w:rPr>
      </w:pPr>
      <w:r w:rsidRPr="0002733A">
        <w:rPr>
          <w:lang w:eastAsia="en-US"/>
        </w:rPr>
        <w:t>Onze rechtvaardigmaking bestaat in de vrije vergeving van</w:t>
      </w:r>
      <w:r>
        <w:rPr>
          <w:lang w:eastAsia="en-US"/>
        </w:rPr>
        <w:t xml:space="preserve"> al </w:t>
      </w:r>
      <w:r w:rsidRPr="0002733A">
        <w:rPr>
          <w:lang w:eastAsia="en-US"/>
        </w:rPr>
        <w:t>onze zonden, op grond van een eeuwig geldend recht</w:t>
      </w:r>
      <w:r>
        <w:rPr>
          <w:lang w:eastAsia="en-US"/>
        </w:rPr>
        <w:t>. En</w:t>
      </w:r>
      <w:r w:rsidRPr="0002733A">
        <w:rPr>
          <w:lang w:eastAsia="en-US"/>
        </w:rPr>
        <w:t xml:space="preserve"> als de appel van de oude stam is afgeslagen en wij zo verbroken zijn, dat wij geen zucht of traan meer hebben tot onze zaligheid, zo zal de heiligmaking onze lust en ons leven zijn. Maar wij zullen het </w:t>
      </w:r>
      <w:r w:rsidRPr="00661BE0">
        <w:rPr>
          <w:i/>
          <w:iCs/>
          <w:lang w:eastAsia="en-US"/>
        </w:rPr>
        <w:t xml:space="preserve">hoe </w:t>
      </w:r>
      <w:r w:rsidRPr="0002733A">
        <w:rPr>
          <w:lang w:eastAsia="en-US"/>
        </w:rPr>
        <w:t xml:space="preserve">van onze gehele heiligmaking aan onze grote Koning in handen moeten geven, met de zielszucht: </w:t>
      </w:r>
      <w:r>
        <w:rPr>
          <w:lang w:eastAsia="en-US"/>
        </w:rPr>
        <w:t>“</w:t>
      </w:r>
      <w:r w:rsidRPr="0002733A">
        <w:rPr>
          <w:lang w:eastAsia="en-US"/>
        </w:rPr>
        <w:t>was mij wel van mijn ongerechtigheid!” Waar van nat</w:t>
      </w:r>
      <w:r>
        <w:rPr>
          <w:lang w:eastAsia="en-US"/>
        </w:rPr>
        <w:t>ur</w:t>
      </w:r>
      <w:r w:rsidR="00661BE0">
        <w:rPr>
          <w:lang w:eastAsia="en-US"/>
        </w:rPr>
        <w:t>e</w:t>
      </w:r>
      <w:r>
        <w:rPr>
          <w:lang w:eastAsia="en-US"/>
        </w:rPr>
        <w:t xml:space="preserve"> </w:t>
      </w:r>
      <w:r w:rsidRPr="0002733A">
        <w:rPr>
          <w:lang w:eastAsia="en-US"/>
        </w:rPr>
        <w:t xml:space="preserve">alles verdorven is, in de dood ligt en voor de dood werkt, daar kan alleen de heerschappij van de genade het doen. Het is de volkomen wil </w:t>
      </w:r>
      <w:r w:rsidR="00661BE0">
        <w:rPr>
          <w:lang w:eastAsia="en-US"/>
        </w:rPr>
        <w:t xml:space="preserve">van </w:t>
      </w:r>
      <w:r w:rsidRPr="0002733A">
        <w:rPr>
          <w:lang w:eastAsia="en-US"/>
        </w:rPr>
        <w:t xml:space="preserve">God, </w:t>
      </w:r>
      <w:r w:rsidR="00661BE0">
        <w:rPr>
          <w:lang w:eastAsia="en-US"/>
        </w:rPr>
        <w:t>dat wij blind zijn en toch zien;</w:t>
      </w:r>
      <w:r w:rsidRPr="0002733A">
        <w:rPr>
          <w:lang w:eastAsia="en-US"/>
        </w:rPr>
        <w:t xml:space="preserve"> melaats zijn en</w:t>
      </w:r>
      <w:r w:rsidR="00661BE0">
        <w:rPr>
          <w:lang w:eastAsia="en-US"/>
        </w:rPr>
        <w:t xml:space="preserve"> </w:t>
      </w:r>
      <w:r w:rsidRPr="0002733A">
        <w:rPr>
          <w:lang w:eastAsia="en-US"/>
        </w:rPr>
        <w:t>toch rein</w:t>
      </w:r>
      <w:r w:rsidR="00661BE0">
        <w:rPr>
          <w:lang w:eastAsia="en-US"/>
        </w:rPr>
        <w:t>;</w:t>
      </w:r>
      <w:r w:rsidRPr="0002733A">
        <w:rPr>
          <w:lang w:eastAsia="en-US"/>
        </w:rPr>
        <w:t xml:space="preserve"> zwak zijn en toch zo sterk zijn</w:t>
      </w:r>
      <w:r w:rsidR="00661BE0">
        <w:rPr>
          <w:lang w:eastAsia="en-US"/>
        </w:rPr>
        <w:t>;</w:t>
      </w:r>
      <w:r w:rsidRPr="0002733A">
        <w:rPr>
          <w:lang w:eastAsia="en-US"/>
        </w:rPr>
        <w:t xml:space="preserve"> onvruchtbaar zijn en toch meer kinde</w:t>
      </w:r>
      <w:r w:rsidR="00661BE0">
        <w:rPr>
          <w:lang w:eastAsia="en-US"/>
        </w:rPr>
        <w:t>ren hebben dan die de man heeft;</w:t>
      </w:r>
      <w:r w:rsidRPr="0002733A">
        <w:rPr>
          <w:lang w:eastAsia="en-US"/>
        </w:rPr>
        <w:t xml:space="preserve"> goddeloos zijn en toch heilig zijn en heilig leven. </w:t>
      </w:r>
    </w:p>
    <w:p w14:paraId="27829F7C" w14:textId="77777777" w:rsidR="00D75FC1" w:rsidRPr="0002733A" w:rsidRDefault="00D75FC1" w:rsidP="00661BE0">
      <w:pPr>
        <w:jc w:val="both"/>
        <w:rPr>
          <w:lang w:eastAsia="en-US"/>
        </w:rPr>
      </w:pPr>
      <w:r w:rsidRPr="0002733A">
        <w:rPr>
          <w:lang w:eastAsia="en-US"/>
        </w:rPr>
        <w:t>Wees er toch mee tevreden, dat u zoveel dierbaarheid, zoveel algenoegzaamheid, zulke rijkdommen, zulke liefelijkheden in de Heere Jezus ziet, dat Hij u dierbaar is in al Zijn gra</w:t>
      </w:r>
      <w:r w:rsidRPr="0002733A">
        <w:rPr>
          <w:lang w:eastAsia="en-US"/>
        </w:rPr>
        <w:softHyphen/>
        <w:t>veerselen, dat u h</w:t>
      </w:r>
      <w:r w:rsidR="00661BE0">
        <w:rPr>
          <w:lang w:eastAsia="en-US"/>
        </w:rPr>
        <w:t>o</w:t>
      </w:r>
      <w:r w:rsidRPr="0002733A">
        <w:rPr>
          <w:lang w:eastAsia="en-US"/>
        </w:rPr>
        <w:t>nge</w:t>
      </w:r>
      <w:r w:rsidR="00661BE0">
        <w:rPr>
          <w:lang w:eastAsia="en-US"/>
        </w:rPr>
        <w:t>rt</w:t>
      </w:r>
      <w:r w:rsidRPr="0002733A">
        <w:rPr>
          <w:lang w:eastAsia="en-US"/>
        </w:rPr>
        <w:t xml:space="preserve"> en dorst </w:t>
      </w:r>
      <w:r w:rsidR="00661BE0">
        <w:rPr>
          <w:lang w:eastAsia="en-US"/>
        </w:rPr>
        <w:t>naar</w:t>
      </w:r>
      <w:r w:rsidRPr="0002733A">
        <w:rPr>
          <w:lang w:eastAsia="en-US"/>
        </w:rPr>
        <w:t xml:space="preserve"> Zijn bloed en ge</w:t>
      </w:r>
      <w:r w:rsidRPr="0002733A">
        <w:rPr>
          <w:lang w:eastAsia="en-US"/>
        </w:rPr>
        <w:softHyphen/>
        <w:t>rechtigheid. Is dan een kruiper niet beter dan een klimmer op een krankenladder? Zeg mij, zal dan die barm</w:t>
      </w:r>
      <w:r>
        <w:rPr>
          <w:lang w:eastAsia="en-US"/>
        </w:rPr>
        <w:t>hartig</w:t>
      </w:r>
      <w:r w:rsidRPr="0002733A">
        <w:rPr>
          <w:lang w:eastAsia="en-US"/>
        </w:rPr>
        <w:t xml:space="preserve">e Hogepriester zijn </w:t>
      </w:r>
      <w:r w:rsidR="00661BE0" w:rsidRPr="0002733A">
        <w:rPr>
          <w:lang w:eastAsia="en-US"/>
        </w:rPr>
        <w:t>patiënten</w:t>
      </w:r>
      <w:r w:rsidRPr="0002733A">
        <w:rPr>
          <w:lang w:eastAsia="en-US"/>
        </w:rPr>
        <w:t xml:space="preserve"> verwaarlozen? Laat toch de toepassing aan Zijn wijsheid over, aan </w:t>
      </w:r>
      <w:r w:rsidR="00661BE0">
        <w:rPr>
          <w:lang w:eastAsia="en-US"/>
        </w:rPr>
        <w:t>Z</w:t>
      </w:r>
      <w:r w:rsidRPr="0002733A">
        <w:rPr>
          <w:lang w:eastAsia="en-US"/>
        </w:rPr>
        <w:t>ijn ure! Is het dan niet veilig een bedela</w:t>
      </w:r>
      <w:r w:rsidR="00661BE0">
        <w:rPr>
          <w:lang w:eastAsia="en-US"/>
        </w:rPr>
        <w:t>ar</w:t>
      </w:r>
      <w:r w:rsidRPr="0002733A">
        <w:rPr>
          <w:lang w:eastAsia="en-US"/>
        </w:rPr>
        <w:t xml:space="preserve"> te blijven aan de troon van </w:t>
      </w:r>
      <w:r>
        <w:rPr>
          <w:lang w:eastAsia="en-US"/>
        </w:rPr>
        <w:t>Zijn genade</w:t>
      </w:r>
      <w:r w:rsidRPr="0002733A">
        <w:rPr>
          <w:lang w:eastAsia="en-US"/>
        </w:rPr>
        <w:t xml:space="preserve">, om kruimkens van </w:t>
      </w:r>
      <w:r w:rsidR="00661BE0">
        <w:rPr>
          <w:lang w:eastAsia="en-US"/>
        </w:rPr>
        <w:t>z</w:t>
      </w:r>
      <w:r w:rsidRPr="0002733A">
        <w:rPr>
          <w:lang w:eastAsia="en-US"/>
        </w:rPr>
        <w:t>ijn Koningsdis, om een wei</w:t>
      </w:r>
      <w:r w:rsidRPr="0002733A">
        <w:rPr>
          <w:lang w:eastAsia="en-US"/>
        </w:rPr>
        <w:softHyphen/>
        <w:t>nig en al maar om een weinig genade, licht, troost, sterkte om voort te komen op de weg? Zolang een ziel zichzelf niet ge</w:t>
      </w:r>
      <w:r w:rsidR="00661BE0">
        <w:rPr>
          <w:lang w:eastAsia="en-US"/>
        </w:rPr>
        <w:t>he</w:t>
      </w:r>
      <w:r w:rsidRPr="0002733A">
        <w:rPr>
          <w:lang w:eastAsia="en-US"/>
        </w:rPr>
        <w:t>el is kwijt geraakt en zich in een eeuwig drie</w:t>
      </w:r>
      <w:r w:rsidR="00661BE0">
        <w:rPr>
          <w:lang w:eastAsia="en-US"/>
        </w:rPr>
        <w:t>-</w:t>
      </w:r>
      <w:r w:rsidRPr="0002733A">
        <w:rPr>
          <w:lang w:eastAsia="en-US"/>
        </w:rPr>
        <w:t xml:space="preserve">enig VerbondsGod verliest en zo zichzelf niet meer, maar </w:t>
      </w:r>
      <w:r>
        <w:rPr>
          <w:lang w:eastAsia="en-US"/>
        </w:rPr>
        <w:t>Christus</w:t>
      </w:r>
      <w:r w:rsidRPr="0002733A">
        <w:rPr>
          <w:lang w:eastAsia="en-US"/>
        </w:rPr>
        <w:t xml:space="preserve"> alleen vindt, valt zij op </w:t>
      </w:r>
      <w:r w:rsidRPr="00661BE0">
        <w:rPr>
          <w:i/>
          <w:iCs/>
          <w:lang w:eastAsia="en-US"/>
        </w:rPr>
        <w:t>het doen</w:t>
      </w:r>
      <w:r w:rsidRPr="0002733A">
        <w:rPr>
          <w:lang w:eastAsia="en-US"/>
        </w:rPr>
        <w:t xml:space="preserve"> als men haar zegt</w:t>
      </w:r>
      <w:r w:rsidR="00661BE0">
        <w:rPr>
          <w:lang w:eastAsia="en-US"/>
        </w:rPr>
        <w:t>,</w:t>
      </w:r>
      <w:r w:rsidRPr="0002733A">
        <w:rPr>
          <w:lang w:eastAsia="en-US"/>
        </w:rPr>
        <w:t xml:space="preserve"> hoe dat toe gaat. Een ding zal ik </w:t>
      </w:r>
      <w:r w:rsidR="00661BE0">
        <w:rPr>
          <w:lang w:eastAsia="en-US"/>
        </w:rPr>
        <w:t>u</w:t>
      </w:r>
      <w:r w:rsidRPr="0002733A">
        <w:rPr>
          <w:lang w:eastAsia="en-US"/>
        </w:rPr>
        <w:t xml:space="preserve"> zeggen: ‘t gaat als een in vlammen staand schip, dat als afgebrand toch nog in de haven komt.</w:t>
      </w:r>
    </w:p>
    <w:p w14:paraId="592D1EB4" w14:textId="77777777" w:rsidR="00661BE0" w:rsidRDefault="00D75FC1" w:rsidP="00D75FC1">
      <w:pPr>
        <w:jc w:val="both"/>
        <w:rPr>
          <w:lang w:eastAsia="en-US"/>
        </w:rPr>
      </w:pPr>
      <w:r w:rsidRPr="0002733A">
        <w:rPr>
          <w:lang w:eastAsia="en-US"/>
        </w:rPr>
        <w:t>Nu nog eens: als u het van het Avondmaal verwacht, zo is dat een ziekelijk o</w:t>
      </w:r>
      <w:r w:rsidR="00661BE0">
        <w:rPr>
          <w:lang w:eastAsia="en-US"/>
        </w:rPr>
        <w:t>verleggen, maar als u bij het W</w:t>
      </w:r>
      <w:r w:rsidRPr="0002733A">
        <w:rPr>
          <w:lang w:eastAsia="en-US"/>
        </w:rPr>
        <w:t xml:space="preserve">oord </w:t>
      </w:r>
      <w:r>
        <w:rPr>
          <w:lang w:eastAsia="en-US"/>
        </w:rPr>
        <w:t>blijft</w:t>
      </w:r>
      <w:r w:rsidRPr="0002733A">
        <w:rPr>
          <w:lang w:eastAsia="en-US"/>
        </w:rPr>
        <w:t xml:space="preserve"> met ootmoedige smeking en maar geheel van uzelf afziet en daarentegen op </w:t>
      </w:r>
      <w:r>
        <w:rPr>
          <w:lang w:eastAsia="en-US"/>
        </w:rPr>
        <w:t>Christus</w:t>
      </w:r>
      <w:r w:rsidRPr="0002733A">
        <w:rPr>
          <w:lang w:eastAsia="en-US"/>
        </w:rPr>
        <w:t xml:space="preserve"> alleen en zo op de vrije ontferming en liefde </w:t>
      </w:r>
      <w:r>
        <w:rPr>
          <w:lang w:eastAsia="en-US"/>
        </w:rPr>
        <w:t>van de Vader</w:t>
      </w:r>
      <w:r w:rsidRPr="0002733A">
        <w:rPr>
          <w:lang w:eastAsia="en-US"/>
        </w:rPr>
        <w:t xml:space="preserve"> ziet, en u op het Woord verlaat, zo is er </w:t>
      </w:r>
      <w:r w:rsidR="00661BE0">
        <w:rPr>
          <w:lang w:eastAsia="en-US"/>
        </w:rPr>
        <w:t>de troost van de Heilige Geest</w:t>
      </w:r>
      <w:r w:rsidRPr="0002733A">
        <w:rPr>
          <w:lang w:eastAsia="en-US"/>
        </w:rPr>
        <w:t xml:space="preserve"> wel, al denkt u ook : </w:t>
      </w:r>
      <w:r>
        <w:rPr>
          <w:lang w:eastAsia="en-US"/>
        </w:rPr>
        <w:t>“</w:t>
      </w:r>
      <w:r w:rsidRPr="0002733A">
        <w:rPr>
          <w:lang w:eastAsia="en-US"/>
        </w:rPr>
        <w:t>ik ben een dorre boom</w:t>
      </w:r>
      <w:r>
        <w:rPr>
          <w:lang w:eastAsia="en-US"/>
        </w:rPr>
        <w:t>.”</w:t>
      </w:r>
      <w:r w:rsidRPr="0002733A">
        <w:rPr>
          <w:lang w:eastAsia="en-US"/>
        </w:rPr>
        <w:t xml:space="preserve"> </w:t>
      </w:r>
    </w:p>
    <w:p w14:paraId="32FFC43F" w14:textId="77777777" w:rsidR="00D75FC1" w:rsidRPr="0002733A" w:rsidRDefault="00D75FC1" w:rsidP="00661BE0">
      <w:pPr>
        <w:jc w:val="both"/>
        <w:rPr>
          <w:lang w:eastAsia="en-US"/>
        </w:rPr>
      </w:pPr>
      <w:r w:rsidRPr="0002733A">
        <w:rPr>
          <w:lang w:eastAsia="en-US"/>
        </w:rPr>
        <w:t>En hier</w:t>
      </w:r>
      <w:r w:rsidR="00661BE0">
        <w:rPr>
          <w:lang w:eastAsia="en-US"/>
        </w:rPr>
        <w:t xml:space="preserve"> </w:t>
      </w:r>
      <w:r w:rsidRPr="0002733A">
        <w:rPr>
          <w:lang w:eastAsia="en-US"/>
        </w:rPr>
        <w:t>ook beveel ik u Gode, die alleen machtig is u te bevestigen en die u nog nooit ge</w:t>
      </w:r>
      <w:r>
        <w:rPr>
          <w:lang w:eastAsia="en-US"/>
        </w:rPr>
        <w:t>l</w:t>
      </w:r>
      <w:r w:rsidR="00661BE0">
        <w:rPr>
          <w:lang w:eastAsia="en-US"/>
        </w:rPr>
        <w:t>o</w:t>
      </w:r>
      <w:r>
        <w:rPr>
          <w:lang w:eastAsia="en-US"/>
        </w:rPr>
        <w:t>gen</w:t>
      </w:r>
      <w:r w:rsidRPr="0002733A">
        <w:rPr>
          <w:lang w:eastAsia="en-US"/>
        </w:rPr>
        <w:t xml:space="preserve"> heeft!</w:t>
      </w:r>
    </w:p>
    <w:p w14:paraId="19186B19" w14:textId="77777777" w:rsidR="00661BE0" w:rsidRDefault="00661BE0" w:rsidP="00D75FC1">
      <w:pPr>
        <w:jc w:val="both"/>
        <w:rPr>
          <w:lang w:eastAsia="en-US"/>
        </w:rPr>
      </w:pPr>
    </w:p>
    <w:p w14:paraId="58D15920" w14:textId="77777777" w:rsidR="00661BE0" w:rsidRDefault="00661BE0" w:rsidP="00D75FC1">
      <w:pPr>
        <w:jc w:val="both"/>
        <w:rPr>
          <w:lang w:eastAsia="en-US"/>
        </w:rPr>
      </w:pPr>
    </w:p>
    <w:p w14:paraId="7254FF8E" w14:textId="77777777" w:rsidR="00661BE0" w:rsidRDefault="00661BE0" w:rsidP="00D75FC1">
      <w:pPr>
        <w:jc w:val="both"/>
        <w:rPr>
          <w:lang w:eastAsia="en-US"/>
        </w:rPr>
      </w:pPr>
    </w:p>
    <w:p w14:paraId="41DCF01C" w14:textId="77777777" w:rsidR="005F42CF" w:rsidRDefault="005F42CF" w:rsidP="00D75FC1">
      <w:pPr>
        <w:jc w:val="both"/>
        <w:rPr>
          <w:lang w:eastAsia="en-US"/>
        </w:rPr>
      </w:pPr>
    </w:p>
    <w:p w14:paraId="53F43005" w14:textId="77777777" w:rsidR="005F42CF" w:rsidRDefault="005F42CF" w:rsidP="00D75FC1">
      <w:pPr>
        <w:jc w:val="both"/>
        <w:rPr>
          <w:lang w:eastAsia="en-US"/>
        </w:rPr>
      </w:pPr>
    </w:p>
    <w:p w14:paraId="59E32574" w14:textId="77777777" w:rsidR="005F42CF" w:rsidRDefault="005F42CF" w:rsidP="00D75FC1">
      <w:pPr>
        <w:jc w:val="both"/>
        <w:rPr>
          <w:lang w:eastAsia="en-US"/>
        </w:rPr>
      </w:pPr>
    </w:p>
    <w:p w14:paraId="7A20B3B8" w14:textId="77777777" w:rsidR="005F42CF" w:rsidRDefault="005F42CF" w:rsidP="00D75FC1">
      <w:pPr>
        <w:jc w:val="both"/>
        <w:rPr>
          <w:lang w:eastAsia="en-US"/>
        </w:rPr>
      </w:pPr>
    </w:p>
    <w:p w14:paraId="539B9F37" w14:textId="77777777" w:rsidR="005F42CF" w:rsidRDefault="005F42CF" w:rsidP="00D75FC1">
      <w:pPr>
        <w:jc w:val="both"/>
        <w:rPr>
          <w:lang w:eastAsia="en-US"/>
        </w:rPr>
      </w:pPr>
    </w:p>
    <w:p w14:paraId="1437E71C" w14:textId="77777777" w:rsidR="005F42CF" w:rsidRDefault="005F42CF" w:rsidP="00D75FC1">
      <w:pPr>
        <w:jc w:val="both"/>
        <w:rPr>
          <w:lang w:eastAsia="en-US"/>
        </w:rPr>
      </w:pPr>
    </w:p>
    <w:p w14:paraId="3FA9E6C0" w14:textId="77777777" w:rsidR="005F42CF" w:rsidRDefault="005F42CF" w:rsidP="00D75FC1">
      <w:pPr>
        <w:jc w:val="both"/>
        <w:rPr>
          <w:lang w:eastAsia="en-US"/>
        </w:rPr>
      </w:pPr>
    </w:p>
    <w:p w14:paraId="74063BD3" w14:textId="77777777" w:rsidR="005F42CF" w:rsidRDefault="005F42CF" w:rsidP="00D75FC1">
      <w:pPr>
        <w:jc w:val="both"/>
        <w:rPr>
          <w:lang w:eastAsia="en-US"/>
        </w:rPr>
      </w:pPr>
    </w:p>
    <w:p w14:paraId="2E31F2F5" w14:textId="77777777" w:rsidR="005F42CF" w:rsidRDefault="005F42CF" w:rsidP="00D75FC1">
      <w:pPr>
        <w:jc w:val="both"/>
        <w:rPr>
          <w:lang w:eastAsia="en-US"/>
        </w:rPr>
      </w:pPr>
    </w:p>
    <w:p w14:paraId="4D426AA8" w14:textId="77777777" w:rsidR="005F42CF" w:rsidRDefault="005F42CF" w:rsidP="00D75FC1">
      <w:pPr>
        <w:jc w:val="both"/>
        <w:rPr>
          <w:lang w:eastAsia="en-US"/>
        </w:rPr>
      </w:pPr>
    </w:p>
    <w:p w14:paraId="08029E14" w14:textId="77777777" w:rsidR="005F42CF" w:rsidRDefault="005F42CF" w:rsidP="00D75FC1">
      <w:pPr>
        <w:jc w:val="both"/>
        <w:rPr>
          <w:lang w:eastAsia="en-US"/>
        </w:rPr>
      </w:pPr>
    </w:p>
    <w:p w14:paraId="67772015" w14:textId="77777777" w:rsidR="005F42CF" w:rsidRDefault="005F42CF" w:rsidP="00D75FC1">
      <w:pPr>
        <w:jc w:val="both"/>
        <w:rPr>
          <w:lang w:eastAsia="en-US"/>
        </w:rPr>
      </w:pPr>
    </w:p>
    <w:p w14:paraId="6016B605" w14:textId="77777777" w:rsidR="005F42CF" w:rsidRDefault="005F42CF" w:rsidP="00D75FC1">
      <w:pPr>
        <w:jc w:val="both"/>
        <w:rPr>
          <w:lang w:eastAsia="en-US"/>
        </w:rPr>
      </w:pPr>
    </w:p>
    <w:p w14:paraId="6251C956" w14:textId="77777777" w:rsidR="005F42CF" w:rsidRDefault="005F42CF" w:rsidP="00D75FC1">
      <w:pPr>
        <w:jc w:val="both"/>
        <w:rPr>
          <w:lang w:eastAsia="en-US"/>
        </w:rPr>
      </w:pPr>
    </w:p>
    <w:p w14:paraId="76A5DB2E" w14:textId="77777777" w:rsidR="005F42CF" w:rsidRDefault="005F42CF" w:rsidP="00D75FC1">
      <w:pPr>
        <w:jc w:val="both"/>
        <w:rPr>
          <w:lang w:eastAsia="en-US"/>
        </w:rPr>
      </w:pPr>
    </w:p>
    <w:p w14:paraId="53D665FA" w14:textId="77777777" w:rsidR="005F42CF" w:rsidRDefault="005F42CF" w:rsidP="00D75FC1">
      <w:pPr>
        <w:jc w:val="both"/>
        <w:rPr>
          <w:lang w:eastAsia="en-US"/>
        </w:rPr>
      </w:pPr>
    </w:p>
    <w:p w14:paraId="631301CF" w14:textId="77777777" w:rsidR="005F42CF" w:rsidRDefault="005F42CF" w:rsidP="00D75FC1">
      <w:pPr>
        <w:jc w:val="both"/>
        <w:rPr>
          <w:lang w:eastAsia="en-US"/>
        </w:rPr>
      </w:pPr>
    </w:p>
    <w:p w14:paraId="6B3941CE" w14:textId="77777777" w:rsidR="005F42CF" w:rsidRDefault="005F42CF" w:rsidP="00D75FC1">
      <w:pPr>
        <w:jc w:val="both"/>
        <w:rPr>
          <w:lang w:eastAsia="en-US"/>
        </w:rPr>
      </w:pPr>
    </w:p>
    <w:p w14:paraId="0E9E735A" w14:textId="77777777" w:rsidR="005F42CF" w:rsidRDefault="005F42CF" w:rsidP="00D75FC1">
      <w:pPr>
        <w:jc w:val="both"/>
        <w:rPr>
          <w:lang w:eastAsia="en-US"/>
        </w:rPr>
      </w:pPr>
    </w:p>
    <w:p w14:paraId="6FBBEC61" w14:textId="77777777" w:rsidR="005F42CF" w:rsidRDefault="005F42CF" w:rsidP="00D75FC1">
      <w:pPr>
        <w:jc w:val="both"/>
        <w:rPr>
          <w:lang w:eastAsia="en-US"/>
        </w:rPr>
      </w:pPr>
    </w:p>
    <w:p w14:paraId="17683748" w14:textId="77777777" w:rsidR="005F42CF" w:rsidRDefault="005F42CF" w:rsidP="00D75FC1">
      <w:pPr>
        <w:jc w:val="both"/>
        <w:rPr>
          <w:lang w:eastAsia="en-US"/>
        </w:rPr>
      </w:pPr>
    </w:p>
    <w:p w14:paraId="141D8A51" w14:textId="77777777" w:rsidR="005F42CF" w:rsidRDefault="005F42CF" w:rsidP="00D75FC1">
      <w:pPr>
        <w:jc w:val="both"/>
        <w:rPr>
          <w:lang w:eastAsia="en-US"/>
        </w:rPr>
      </w:pPr>
    </w:p>
    <w:p w14:paraId="4C501201" w14:textId="77777777" w:rsidR="005F42CF" w:rsidRDefault="005F42CF" w:rsidP="00D75FC1">
      <w:pPr>
        <w:jc w:val="both"/>
        <w:rPr>
          <w:lang w:eastAsia="en-US"/>
        </w:rPr>
      </w:pPr>
    </w:p>
    <w:p w14:paraId="36CF7C44" w14:textId="77777777" w:rsidR="005F42CF" w:rsidRDefault="005F42CF" w:rsidP="00D75FC1">
      <w:pPr>
        <w:jc w:val="both"/>
        <w:rPr>
          <w:lang w:eastAsia="en-US"/>
        </w:rPr>
      </w:pPr>
    </w:p>
    <w:p w14:paraId="50DF169E" w14:textId="77777777" w:rsidR="005F42CF" w:rsidRDefault="005F42CF" w:rsidP="00D75FC1">
      <w:pPr>
        <w:jc w:val="both"/>
        <w:rPr>
          <w:lang w:eastAsia="en-US"/>
        </w:rPr>
      </w:pPr>
    </w:p>
    <w:p w14:paraId="1973840B" w14:textId="77777777" w:rsidR="005F42CF" w:rsidRDefault="005F42CF" w:rsidP="00D75FC1">
      <w:pPr>
        <w:jc w:val="both"/>
        <w:rPr>
          <w:lang w:eastAsia="en-US"/>
        </w:rPr>
      </w:pPr>
    </w:p>
    <w:p w14:paraId="7F9D48E6" w14:textId="77777777" w:rsidR="005F42CF" w:rsidRDefault="005F42CF" w:rsidP="00D75FC1">
      <w:pPr>
        <w:jc w:val="both"/>
        <w:rPr>
          <w:lang w:eastAsia="en-US"/>
        </w:rPr>
      </w:pPr>
    </w:p>
    <w:p w14:paraId="50029484" w14:textId="77777777" w:rsidR="005F42CF" w:rsidRDefault="005F42CF" w:rsidP="00D75FC1">
      <w:pPr>
        <w:jc w:val="both"/>
        <w:rPr>
          <w:lang w:eastAsia="en-US"/>
        </w:rPr>
      </w:pPr>
    </w:p>
    <w:p w14:paraId="0E087AA0" w14:textId="77777777" w:rsidR="005F42CF" w:rsidRDefault="005F42CF" w:rsidP="00D75FC1">
      <w:pPr>
        <w:jc w:val="both"/>
        <w:rPr>
          <w:lang w:eastAsia="en-US"/>
        </w:rPr>
      </w:pPr>
    </w:p>
    <w:p w14:paraId="76550A76" w14:textId="77777777" w:rsidR="005F42CF" w:rsidRDefault="005F42CF" w:rsidP="00D75FC1">
      <w:pPr>
        <w:jc w:val="both"/>
        <w:rPr>
          <w:lang w:eastAsia="en-US"/>
        </w:rPr>
      </w:pPr>
    </w:p>
    <w:p w14:paraId="377F55DE" w14:textId="77777777" w:rsidR="005F42CF" w:rsidRDefault="005F42CF" w:rsidP="00D75FC1">
      <w:pPr>
        <w:jc w:val="both"/>
        <w:rPr>
          <w:lang w:eastAsia="en-US"/>
        </w:rPr>
      </w:pPr>
    </w:p>
    <w:p w14:paraId="2B0DE903" w14:textId="77777777" w:rsidR="005F42CF" w:rsidRDefault="005F42CF" w:rsidP="00D75FC1">
      <w:pPr>
        <w:jc w:val="both"/>
        <w:rPr>
          <w:lang w:eastAsia="en-US"/>
        </w:rPr>
      </w:pPr>
    </w:p>
    <w:p w14:paraId="4FB0D6E1" w14:textId="77777777" w:rsidR="005F42CF" w:rsidRDefault="005F42CF" w:rsidP="00D75FC1">
      <w:pPr>
        <w:jc w:val="both"/>
        <w:rPr>
          <w:lang w:eastAsia="en-US"/>
        </w:rPr>
      </w:pPr>
    </w:p>
    <w:p w14:paraId="4E3057D2" w14:textId="77777777" w:rsidR="005F42CF" w:rsidRDefault="005F42CF" w:rsidP="00D75FC1">
      <w:pPr>
        <w:jc w:val="both"/>
        <w:rPr>
          <w:lang w:eastAsia="en-US"/>
        </w:rPr>
      </w:pPr>
    </w:p>
    <w:p w14:paraId="2FA5E437" w14:textId="77777777" w:rsidR="008C10BB" w:rsidRDefault="008C10BB" w:rsidP="00D75FC1">
      <w:pPr>
        <w:jc w:val="both"/>
        <w:rPr>
          <w:lang w:eastAsia="en-US"/>
        </w:rPr>
      </w:pPr>
    </w:p>
    <w:p w14:paraId="0A30CC0E" w14:textId="77777777" w:rsidR="00D75FC1" w:rsidRPr="005F42CF" w:rsidRDefault="005F42CF" w:rsidP="005F42CF">
      <w:pPr>
        <w:ind w:firstLine="720"/>
        <w:jc w:val="both"/>
        <w:rPr>
          <w:b/>
          <w:bCs/>
          <w:lang w:eastAsia="en-US"/>
        </w:rPr>
      </w:pPr>
      <w:r w:rsidRPr="005F42CF">
        <w:rPr>
          <w:b/>
          <w:bCs/>
          <w:lang w:eastAsia="en-US"/>
        </w:rPr>
        <w:t>GEDICHT</w:t>
      </w:r>
    </w:p>
    <w:p w14:paraId="0D10DFCC" w14:textId="77777777" w:rsidR="0021272A" w:rsidRDefault="0021272A" w:rsidP="00D75FC1">
      <w:pPr>
        <w:jc w:val="both"/>
        <w:rPr>
          <w:lang w:eastAsia="en-US"/>
        </w:rPr>
      </w:pPr>
    </w:p>
    <w:p w14:paraId="5B665D1D" w14:textId="77777777" w:rsidR="005F42CF" w:rsidRDefault="005F42CF" w:rsidP="00D75FC1">
      <w:pPr>
        <w:jc w:val="both"/>
        <w:rPr>
          <w:lang w:eastAsia="en-US"/>
        </w:rPr>
      </w:pPr>
    </w:p>
    <w:p w14:paraId="010F10BC" w14:textId="77777777" w:rsidR="0021272A" w:rsidRPr="005F42CF" w:rsidRDefault="00D75FC1" w:rsidP="005F42CF">
      <w:pPr>
        <w:ind w:left="720"/>
        <w:jc w:val="both"/>
        <w:rPr>
          <w:i/>
          <w:iCs/>
          <w:lang w:eastAsia="en-US"/>
        </w:rPr>
      </w:pPr>
      <w:r w:rsidRPr="005F42CF">
        <w:rPr>
          <w:i/>
          <w:iCs/>
          <w:lang w:eastAsia="en-US"/>
        </w:rPr>
        <w:t>Christen! Zou</w:t>
      </w:r>
      <w:r w:rsidR="005F42CF" w:rsidRPr="005F42CF">
        <w:rPr>
          <w:i/>
          <w:iCs/>
          <w:lang w:eastAsia="en-US"/>
        </w:rPr>
        <w:t>dt</w:t>
      </w:r>
      <w:r w:rsidRPr="005F42CF">
        <w:rPr>
          <w:i/>
          <w:iCs/>
          <w:lang w:eastAsia="en-US"/>
        </w:rPr>
        <w:t xml:space="preserve"> ge als hulploos klagen, </w:t>
      </w:r>
    </w:p>
    <w:p w14:paraId="3A019EB1" w14:textId="77777777" w:rsidR="0021272A" w:rsidRPr="005F42CF" w:rsidRDefault="00D75FC1" w:rsidP="005F42CF">
      <w:pPr>
        <w:ind w:left="720"/>
        <w:jc w:val="both"/>
        <w:rPr>
          <w:i/>
          <w:iCs/>
          <w:lang w:eastAsia="en-US"/>
        </w:rPr>
      </w:pPr>
      <w:r w:rsidRPr="005F42CF">
        <w:rPr>
          <w:i/>
          <w:iCs/>
          <w:lang w:eastAsia="en-US"/>
        </w:rPr>
        <w:t xml:space="preserve">daar ge alleen maar hebt te vragen </w:t>
      </w:r>
    </w:p>
    <w:p w14:paraId="6B31AE16" w14:textId="77777777" w:rsidR="00D75FC1" w:rsidRPr="005F42CF" w:rsidRDefault="00D75FC1" w:rsidP="005F42CF">
      <w:pPr>
        <w:ind w:left="720"/>
        <w:jc w:val="both"/>
        <w:rPr>
          <w:i/>
          <w:iCs/>
          <w:lang w:eastAsia="en-US"/>
        </w:rPr>
      </w:pPr>
      <w:r w:rsidRPr="005F42CF">
        <w:rPr>
          <w:i/>
          <w:iCs/>
          <w:lang w:eastAsia="en-US"/>
        </w:rPr>
        <w:t xml:space="preserve">uw </w:t>
      </w:r>
      <w:r w:rsidR="005F42CF" w:rsidRPr="005F42CF">
        <w:rPr>
          <w:i/>
          <w:iCs/>
          <w:lang w:eastAsia="en-US"/>
        </w:rPr>
        <w:t>V</w:t>
      </w:r>
      <w:r w:rsidRPr="005F42CF">
        <w:rPr>
          <w:i/>
          <w:iCs/>
          <w:lang w:eastAsia="en-US"/>
        </w:rPr>
        <w:t>ader, die in nood</w:t>
      </w:r>
    </w:p>
    <w:p w14:paraId="6BF079BA" w14:textId="77777777" w:rsidR="00D75FC1" w:rsidRPr="005F42CF" w:rsidRDefault="005F42CF" w:rsidP="005F42CF">
      <w:pPr>
        <w:ind w:left="720"/>
        <w:jc w:val="both"/>
        <w:rPr>
          <w:i/>
          <w:iCs/>
          <w:lang w:eastAsia="en-US"/>
        </w:rPr>
      </w:pPr>
      <w:r>
        <w:rPr>
          <w:i/>
          <w:iCs/>
          <w:lang w:eastAsia="en-US"/>
        </w:rPr>
        <w:t xml:space="preserve">altijd </w:t>
      </w:r>
      <w:r w:rsidR="00D75FC1" w:rsidRPr="005F42CF">
        <w:rPr>
          <w:i/>
          <w:iCs/>
          <w:lang w:eastAsia="en-US"/>
        </w:rPr>
        <w:t>u Zijn bijstand boodt?</w:t>
      </w:r>
    </w:p>
    <w:p w14:paraId="037AB89B" w14:textId="77777777" w:rsidR="0021272A" w:rsidRPr="005F42CF" w:rsidRDefault="0021272A" w:rsidP="005F42CF">
      <w:pPr>
        <w:ind w:left="720"/>
        <w:jc w:val="both"/>
        <w:rPr>
          <w:i/>
          <w:iCs/>
          <w:lang w:eastAsia="en-US"/>
        </w:rPr>
      </w:pPr>
    </w:p>
    <w:p w14:paraId="1608B24E" w14:textId="77777777" w:rsidR="005F42CF" w:rsidRPr="005F42CF" w:rsidRDefault="005F42CF" w:rsidP="005F42CF">
      <w:pPr>
        <w:ind w:left="720"/>
        <w:jc w:val="both"/>
        <w:rPr>
          <w:i/>
          <w:iCs/>
          <w:lang w:eastAsia="en-US"/>
        </w:rPr>
      </w:pPr>
      <w:r w:rsidRPr="005F42CF">
        <w:rPr>
          <w:i/>
          <w:iCs/>
          <w:lang w:eastAsia="en-US"/>
        </w:rPr>
        <w:t>O</w:t>
      </w:r>
      <w:r w:rsidR="00D75FC1" w:rsidRPr="005F42CF">
        <w:rPr>
          <w:i/>
          <w:iCs/>
          <w:lang w:eastAsia="en-US"/>
        </w:rPr>
        <w:t xml:space="preserve"> herdenk uw levensjaren, </w:t>
      </w:r>
    </w:p>
    <w:p w14:paraId="66AD2350" w14:textId="77777777" w:rsidR="005F42CF" w:rsidRPr="005F42CF" w:rsidRDefault="00D75FC1" w:rsidP="005F42CF">
      <w:pPr>
        <w:ind w:left="720"/>
        <w:jc w:val="both"/>
        <w:rPr>
          <w:i/>
          <w:iCs/>
          <w:lang w:eastAsia="en-US"/>
        </w:rPr>
      </w:pPr>
      <w:r w:rsidRPr="005F42CF">
        <w:rPr>
          <w:i/>
          <w:iCs/>
          <w:lang w:eastAsia="en-US"/>
        </w:rPr>
        <w:t>al uw rampen en bezware</w:t>
      </w:r>
      <w:r w:rsidR="005F42CF" w:rsidRPr="005F42CF">
        <w:rPr>
          <w:i/>
          <w:iCs/>
          <w:lang w:eastAsia="en-US"/>
        </w:rPr>
        <w:t>n</w:t>
      </w:r>
    </w:p>
    <w:p w14:paraId="1B30B11F" w14:textId="77777777" w:rsidR="00D75FC1" w:rsidRPr="005F42CF" w:rsidRDefault="00D75FC1" w:rsidP="005F42CF">
      <w:pPr>
        <w:ind w:left="720"/>
        <w:jc w:val="both"/>
        <w:rPr>
          <w:i/>
          <w:iCs/>
          <w:lang w:eastAsia="en-US"/>
        </w:rPr>
      </w:pPr>
      <w:r w:rsidRPr="005F42CF">
        <w:rPr>
          <w:i/>
          <w:iCs/>
          <w:lang w:eastAsia="en-US"/>
        </w:rPr>
        <w:t>op de</w:t>
      </w:r>
      <w:r w:rsidR="005F42CF" w:rsidRPr="005F42CF">
        <w:rPr>
          <w:i/>
          <w:iCs/>
          <w:lang w:eastAsia="en-US"/>
        </w:rPr>
        <w:t>n</w:t>
      </w:r>
      <w:r w:rsidRPr="005F42CF">
        <w:rPr>
          <w:i/>
          <w:iCs/>
          <w:lang w:eastAsia="en-US"/>
        </w:rPr>
        <w:t xml:space="preserve"> afgelegde</w:t>
      </w:r>
      <w:r w:rsidR="005F42CF">
        <w:rPr>
          <w:i/>
          <w:iCs/>
          <w:lang w:eastAsia="en-US"/>
        </w:rPr>
        <w:t>n</w:t>
      </w:r>
      <w:r w:rsidRPr="005F42CF">
        <w:rPr>
          <w:i/>
          <w:iCs/>
          <w:lang w:eastAsia="en-US"/>
        </w:rPr>
        <w:t xml:space="preserve"> baan!</w:t>
      </w:r>
    </w:p>
    <w:p w14:paraId="3607ABCF" w14:textId="77777777" w:rsidR="00D75FC1" w:rsidRPr="005F42CF" w:rsidRDefault="00D75FC1" w:rsidP="005F42CF">
      <w:pPr>
        <w:ind w:left="720"/>
        <w:jc w:val="both"/>
        <w:rPr>
          <w:i/>
          <w:iCs/>
          <w:lang w:eastAsia="en-US"/>
        </w:rPr>
      </w:pPr>
      <w:r w:rsidRPr="005F42CF">
        <w:rPr>
          <w:i/>
          <w:iCs/>
          <w:lang w:eastAsia="en-US"/>
        </w:rPr>
        <w:t>Heeft de Heer</w:t>
      </w:r>
      <w:r w:rsidR="005F42CF">
        <w:rPr>
          <w:i/>
          <w:iCs/>
          <w:lang w:eastAsia="en-US"/>
        </w:rPr>
        <w:t>’</w:t>
      </w:r>
      <w:r w:rsidRPr="005F42CF">
        <w:rPr>
          <w:i/>
          <w:iCs/>
          <w:lang w:eastAsia="en-US"/>
        </w:rPr>
        <w:t xml:space="preserve"> niet welgedaan?</w:t>
      </w:r>
    </w:p>
    <w:p w14:paraId="5F56EADB" w14:textId="77777777" w:rsidR="005F42CF" w:rsidRPr="005F42CF" w:rsidRDefault="005F42CF" w:rsidP="005F42CF">
      <w:pPr>
        <w:ind w:left="720"/>
        <w:jc w:val="both"/>
        <w:rPr>
          <w:i/>
          <w:iCs/>
          <w:lang w:eastAsia="en-US"/>
        </w:rPr>
      </w:pPr>
    </w:p>
    <w:p w14:paraId="247CB86A" w14:textId="77777777" w:rsidR="00D75FC1" w:rsidRPr="005F42CF" w:rsidRDefault="00D75FC1" w:rsidP="005F42CF">
      <w:pPr>
        <w:ind w:left="720"/>
        <w:jc w:val="both"/>
        <w:rPr>
          <w:i/>
          <w:iCs/>
          <w:lang w:eastAsia="en-US"/>
        </w:rPr>
      </w:pPr>
      <w:r w:rsidRPr="005F42CF">
        <w:rPr>
          <w:i/>
          <w:iCs/>
          <w:lang w:eastAsia="en-US"/>
        </w:rPr>
        <w:t xml:space="preserve">Ja, die </w:t>
      </w:r>
      <w:r w:rsidR="005F42CF" w:rsidRPr="005F42CF">
        <w:rPr>
          <w:i/>
          <w:iCs/>
          <w:lang w:eastAsia="en-US"/>
        </w:rPr>
        <w:t>V</w:t>
      </w:r>
      <w:r w:rsidRPr="005F42CF">
        <w:rPr>
          <w:i/>
          <w:iCs/>
          <w:lang w:eastAsia="en-US"/>
        </w:rPr>
        <w:t xml:space="preserve">ader ziet van </w:t>
      </w:r>
      <w:r w:rsidR="005F42CF">
        <w:rPr>
          <w:i/>
          <w:iCs/>
          <w:lang w:eastAsia="en-US"/>
        </w:rPr>
        <w:t>B</w:t>
      </w:r>
      <w:r w:rsidRPr="005F42CF">
        <w:rPr>
          <w:i/>
          <w:iCs/>
          <w:lang w:eastAsia="en-US"/>
        </w:rPr>
        <w:t>oven</w:t>
      </w:r>
    </w:p>
    <w:p w14:paraId="5FBB80B7" w14:textId="77777777" w:rsidR="005F42CF" w:rsidRPr="005F42CF" w:rsidRDefault="00D75FC1" w:rsidP="005F42CF">
      <w:pPr>
        <w:ind w:left="720"/>
        <w:jc w:val="both"/>
        <w:rPr>
          <w:i/>
          <w:iCs/>
          <w:lang w:eastAsia="en-US"/>
        </w:rPr>
      </w:pPr>
      <w:r w:rsidRPr="005F42CF">
        <w:rPr>
          <w:i/>
          <w:iCs/>
          <w:lang w:eastAsia="en-US"/>
        </w:rPr>
        <w:t xml:space="preserve">op Zijn kindren, die geloven. </w:t>
      </w:r>
    </w:p>
    <w:p w14:paraId="3745CDE3" w14:textId="77777777" w:rsidR="005F42CF" w:rsidRPr="005F42CF" w:rsidRDefault="00D75FC1" w:rsidP="005F42CF">
      <w:pPr>
        <w:ind w:left="720"/>
        <w:jc w:val="both"/>
        <w:rPr>
          <w:i/>
          <w:iCs/>
          <w:lang w:eastAsia="en-US"/>
        </w:rPr>
      </w:pPr>
      <w:r w:rsidRPr="005F42CF">
        <w:rPr>
          <w:i/>
          <w:iCs/>
          <w:lang w:eastAsia="en-US"/>
        </w:rPr>
        <w:t>Midden in de d</w:t>
      </w:r>
      <w:r w:rsidR="005F42CF" w:rsidRPr="005F42CF">
        <w:rPr>
          <w:i/>
          <w:iCs/>
          <w:lang w:eastAsia="en-US"/>
        </w:rPr>
        <w:t>o</w:t>
      </w:r>
      <w:r w:rsidRPr="005F42CF">
        <w:rPr>
          <w:i/>
          <w:iCs/>
          <w:lang w:eastAsia="en-US"/>
        </w:rPr>
        <w:t>nk</w:t>
      </w:r>
      <w:r w:rsidR="005F42CF" w:rsidRPr="005F42CF">
        <w:rPr>
          <w:i/>
          <w:iCs/>
          <w:lang w:eastAsia="en-US"/>
        </w:rPr>
        <w:t>’r</w:t>
      </w:r>
      <w:r w:rsidRPr="005F42CF">
        <w:rPr>
          <w:i/>
          <w:iCs/>
          <w:lang w:eastAsia="en-US"/>
        </w:rPr>
        <w:t xml:space="preserve">en nacht </w:t>
      </w:r>
    </w:p>
    <w:p w14:paraId="0BF85C67" w14:textId="77777777" w:rsidR="00D75FC1" w:rsidRPr="005F42CF" w:rsidRDefault="00D75FC1" w:rsidP="005F42CF">
      <w:pPr>
        <w:ind w:left="720"/>
        <w:jc w:val="both"/>
        <w:rPr>
          <w:i/>
          <w:iCs/>
          <w:lang w:eastAsia="en-US"/>
        </w:rPr>
      </w:pPr>
      <w:r w:rsidRPr="005F42CF">
        <w:rPr>
          <w:i/>
          <w:iCs/>
          <w:lang w:eastAsia="en-US"/>
        </w:rPr>
        <w:t>heeft Hij ‘t licht hun aangebracht.</w:t>
      </w:r>
    </w:p>
    <w:p w14:paraId="51FD9436" w14:textId="77777777" w:rsidR="005F42CF" w:rsidRPr="005F42CF" w:rsidRDefault="005F42CF" w:rsidP="005F42CF">
      <w:pPr>
        <w:ind w:left="720"/>
        <w:jc w:val="both"/>
        <w:rPr>
          <w:i/>
          <w:iCs/>
          <w:lang w:eastAsia="en-US"/>
        </w:rPr>
      </w:pPr>
    </w:p>
    <w:p w14:paraId="082BCFAF" w14:textId="77777777" w:rsidR="005F42CF" w:rsidRPr="005F42CF" w:rsidRDefault="00D75FC1" w:rsidP="005F42CF">
      <w:pPr>
        <w:ind w:left="720"/>
        <w:jc w:val="both"/>
        <w:rPr>
          <w:i/>
          <w:iCs/>
          <w:lang w:eastAsia="en-US"/>
        </w:rPr>
      </w:pPr>
      <w:r w:rsidRPr="005F42CF">
        <w:rPr>
          <w:i/>
          <w:iCs/>
          <w:lang w:eastAsia="en-US"/>
        </w:rPr>
        <w:t xml:space="preserve">Leer die </w:t>
      </w:r>
      <w:r w:rsidR="005F42CF" w:rsidRPr="005F42CF">
        <w:rPr>
          <w:i/>
          <w:iCs/>
          <w:lang w:eastAsia="en-US"/>
        </w:rPr>
        <w:t>V</w:t>
      </w:r>
      <w:r w:rsidRPr="005F42CF">
        <w:rPr>
          <w:i/>
          <w:iCs/>
          <w:lang w:eastAsia="en-US"/>
        </w:rPr>
        <w:t xml:space="preserve">ader toch verbeiden, </w:t>
      </w:r>
    </w:p>
    <w:p w14:paraId="13CB2DEA" w14:textId="77777777" w:rsidR="005F42CF" w:rsidRPr="005F42CF" w:rsidRDefault="00D75FC1" w:rsidP="005F42CF">
      <w:pPr>
        <w:ind w:left="720"/>
        <w:jc w:val="both"/>
        <w:rPr>
          <w:i/>
          <w:iCs/>
          <w:lang w:eastAsia="en-US"/>
        </w:rPr>
      </w:pPr>
      <w:r w:rsidRPr="005F42CF">
        <w:rPr>
          <w:i/>
          <w:iCs/>
          <w:lang w:eastAsia="en-US"/>
        </w:rPr>
        <w:t xml:space="preserve">Hij zal u wel weer verblijden. </w:t>
      </w:r>
    </w:p>
    <w:p w14:paraId="74AD2C77" w14:textId="77777777" w:rsidR="005F42CF" w:rsidRPr="005F42CF" w:rsidRDefault="00D75FC1" w:rsidP="005F42CF">
      <w:pPr>
        <w:ind w:left="720"/>
        <w:jc w:val="both"/>
        <w:rPr>
          <w:i/>
          <w:iCs/>
          <w:lang w:eastAsia="en-US"/>
        </w:rPr>
      </w:pPr>
      <w:r w:rsidRPr="005F42CF">
        <w:rPr>
          <w:i/>
          <w:iCs/>
          <w:lang w:eastAsia="en-US"/>
        </w:rPr>
        <w:t xml:space="preserve">Want Hij heeft een arm van macht </w:t>
      </w:r>
    </w:p>
    <w:p w14:paraId="328FD5DB" w14:textId="77777777" w:rsidR="00D75FC1" w:rsidRPr="005F42CF" w:rsidRDefault="00D75FC1" w:rsidP="005F42CF">
      <w:pPr>
        <w:ind w:left="720"/>
        <w:jc w:val="both"/>
        <w:rPr>
          <w:i/>
          <w:iCs/>
          <w:lang w:eastAsia="en-US"/>
        </w:rPr>
      </w:pPr>
      <w:r w:rsidRPr="005F42CF">
        <w:rPr>
          <w:i/>
          <w:iCs/>
          <w:lang w:eastAsia="en-US"/>
        </w:rPr>
        <w:t>en geeft mild, die op Hem wacht.</w:t>
      </w:r>
    </w:p>
    <w:p w14:paraId="530BF984" w14:textId="77777777" w:rsidR="005F42CF" w:rsidRPr="005F42CF" w:rsidRDefault="005F42CF" w:rsidP="005F42CF">
      <w:pPr>
        <w:ind w:left="720"/>
        <w:jc w:val="both"/>
        <w:rPr>
          <w:i/>
          <w:iCs/>
          <w:lang w:eastAsia="en-US"/>
        </w:rPr>
      </w:pPr>
    </w:p>
    <w:p w14:paraId="0D701752" w14:textId="77777777" w:rsidR="00D75FC1" w:rsidRPr="005F42CF" w:rsidRDefault="00D75FC1" w:rsidP="005F42CF">
      <w:pPr>
        <w:ind w:left="720"/>
        <w:jc w:val="both"/>
        <w:rPr>
          <w:i/>
          <w:iCs/>
          <w:lang w:eastAsia="en-US"/>
        </w:rPr>
      </w:pPr>
      <w:r w:rsidRPr="005F42CF">
        <w:rPr>
          <w:i/>
          <w:iCs/>
          <w:lang w:eastAsia="en-US"/>
        </w:rPr>
        <w:t>Zalig, die zo in dit leven</w:t>
      </w:r>
    </w:p>
    <w:p w14:paraId="203B5A84" w14:textId="77777777" w:rsidR="005F42CF" w:rsidRPr="005F42CF" w:rsidRDefault="00D75FC1" w:rsidP="005F42CF">
      <w:pPr>
        <w:ind w:left="720"/>
        <w:jc w:val="both"/>
        <w:rPr>
          <w:i/>
          <w:iCs/>
          <w:lang w:eastAsia="en-US"/>
        </w:rPr>
      </w:pPr>
      <w:r w:rsidRPr="005F42CF">
        <w:rPr>
          <w:i/>
          <w:iCs/>
          <w:lang w:eastAsia="en-US"/>
        </w:rPr>
        <w:t xml:space="preserve">zich aan Hem mag overgeven, </w:t>
      </w:r>
    </w:p>
    <w:p w14:paraId="200C367F" w14:textId="77777777" w:rsidR="005F42CF" w:rsidRPr="005F42CF" w:rsidRDefault="00D75FC1" w:rsidP="005F42CF">
      <w:pPr>
        <w:ind w:left="720"/>
        <w:jc w:val="both"/>
        <w:rPr>
          <w:i/>
          <w:iCs/>
          <w:lang w:eastAsia="en-US"/>
        </w:rPr>
      </w:pPr>
      <w:r w:rsidRPr="005F42CF">
        <w:rPr>
          <w:i/>
          <w:iCs/>
          <w:lang w:eastAsia="en-US"/>
        </w:rPr>
        <w:t>die, die heeft zeker ge</w:t>
      </w:r>
      <w:r w:rsidR="005F42CF" w:rsidRPr="005F42CF">
        <w:rPr>
          <w:i/>
          <w:iCs/>
          <w:lang w:eastAsia="en-US"/>
        </w:rPr>
        <w:t>n</w:t>
      </w:r>
      <w:r w:rsidRPr="005F42CF">
        <w:rPr>
          <w:i/>
          <w:iCs/>
          <w:lang w:eastAsia="en-US"/>
        </w:rPr>
        <w:t xml:space="preserve">en nood, </w:t>
      </w:r>
    </w:p>
    <w:p w14:paraId="0F9376FD" w14:textId="77777777" w:rsidR="00D75FC1" w:rsidRPr="005F42CF" w:rsidRDefault="00D75FC1" w:rsidP="005F42CF">
      <w:pPr>
        <w:ind w:left="720"/>
        <w:jc w:val="both"/>
        <w:rPr>
          <w:i/>
          <w:iCs/>
          <w:lang w:eastAsia="en-US"/>
        </w:rPr>
      </w:pPr>
      <w:r w:rsidRPr="005F42CF">
        <w:rPr>
          <w:i/>
          <w:iCs/>
          <w:lang w:eastAsia="en-US"/>
        </w:rPr>
        <w:t>noch in leven noch in dood!</w:t>
      </w:r>
    </w:p>
    <w:p w14:paraId="27487B03" w14:textId="77777777" w:rsidR="005F42CF" w:rsidRDefault="005F42CF" w:rsidP="00D75FC1">
      <w:pPr>
        <w:jc w:val="both"/>
        <w:rPr>
          <w:lang w:eastAsia="en-US"/>
        </w:rPr>
      </w:pPr>
    </w:p>
    <w:p w14:paraId="22A3F749" w14:textId="77777777" w:rsidR="005F42CF" w:rsidRDefault="005F42CF" w:rsidP="00D75FC1">
      <w:pPr>
        <w:jc w:val="both"/>
        <w:rPr>
          <w:lang w:eastAsia="en-US"/>
        </w:rPr>
      </w:pPr>
    </w:p>
    <w:p w14:paraId="07527328" w14:textId="77777777" w:rsidR="005F42CF" w:rsidRDefault="005F42CF" w:rsidP="00D75FC1">
      <w:pPr>
        <w:jc w:val="both"/>
        <w:rPr>
          <w:lang w:eastAsia="en-US"/>
        </w:rPr>
      </w:pPr>
    </w:p>
    <w:p w14:paraId="01186B86" w14:textId="77777777" w:rsidR="005F42CF" w:rsidRDefault="005F42CF" w:rsidP="00D75FC1">
      <w:pPr>
        <w:jc w:val="both"/>
        <w:rPr>
          <w:lang w:eastAsia="en-US"/>
        </w:rPr>
      </w:pPr>
    </w:p>
    <w:p w14:paraId="20E1AAAE" w14:textId="77777777" w:rsidR="00D75FC1" w:rsidRPr="0002733A" w:rsidRDefault="00D75FC1" w:rsidP="005F42CF">
      <w:pPr>
        <w:jc w:val="both"/>
        <w:rPr>
          <w:lang w:eastAsia="en-US"/>
        </w:rPr>
      </w:pPr>
      <w:r w:rsidRPr="0002733A">
        <w:rPr>
          <w:lang w:eastAsia="en-US"/>
        </w:rPr>
        <w:t>Dit gedichtje vond ik op de omslag van een brief die de broer Jacob aan H. F. K</w:t>
      </w:r>
      <w:r w:rsidR="005F42CF">
        <w:rPr>
          <w:lang w:eastAsia="en-US"/>
        </w:rPr>
        <w:t>ohlbrugge</w:t>
      </w:r>
      <w:r w:rsidRPr="0002733A">
        <w:rPr>
          <w:lang w:eastAsia="en-US"/>
        </w:rPr>
        <w:t xml:space="preserve"> in Nov</w:t>
      </w:r>
      <w:r w:rsidR="005F42CF">
        <w:rPr>
          <w:lang w:eastAsia="en-US"/>
        </w:rPr>
        <w:t>ember</w:t>
      </w:r>
      <w:r w:rsidRPr="0002733A">
        <w:rPr>
          <w:lang w:eastAsia="en-US"/>
        </w:rPr>
        <w:t xml:space="preserve"> 1833 stuurde. Het schrift is dat van H. F.</w:t>
      </w:r>
    </w:p>
    <w:p w14:paraId="0C5D9521" w14:textId="77777777" w:rsidR="00D75FC1" w:rsidRPr="0002733A" w:rsidRDefault="00D75FC1" w:rsidP="00D75FC1">
      <w:pPr>
        <w:jc w:val="both"/>
      </w:pPr>
    </w:p>
    <w:p w14:paraId="7D2ECFA4" w14:textId="77777777" w:rsidR="00D75FC1" w:rsidRPr="0002733A" w:rsidRDefault="00D75FC1" w:rsidP="00D75FC1">
      <w:pPr>
        <w:jc w:val="both"/>
      </w:pPr>
    </w:p>
    <w:p w14:paraId="07E0B510" w14:textId="77777777" w:rsidR="00D75FC1" w:rsidRPr="0002733A" w:rsidRDefault="00D75FC1" w:rsidP="00D75FC1">
      <w:pPr>
        <w:jc w:val="both"/>
      </w:pPr>
    </w:p>
    <w:p w14:paraId="528EE706" w14:textId="77777777" w:rsidR="00D75FC1" w:rsidRPr="0002733A" w:rsidRDefault="00D75FC1" w:rsidP="00D75FC1">
      <w:pPr>
        <w:jc w:val="both"/>
      </w:pPr>
    </w:p>
    <w:p w14:paraId="4F41C492" w14:textId="77777777" w:rsidR="00D75FC1" w:rsidRPr="0002733A" w:rsidRDefault="00D75FC1" w:rsidP="00D75FC1">
      <w:pPr>
        <w:jc w:val="both"/>
      </w:pPr>
    </w:p>
    <w:p w14:paraId="291EE464" w14:textId="77777777" w:rsidR="00D75FC1" w:rsidRDefault="00D75FC1" w:rsidP="00D75FC1">
      <w:pPr>
        <w:jc w:val="both"/>
      </w:pPr>
    </w:p>
    <w:p w14:paraId="212C9185" w14:textId="77777777" w:rsidR="005F42CF" w:rsidRDefault="005F42CF" w:rsidP="00D75FC1">
      <w:pPr>
        <w:jc w:val="both"/>
      </w:pPr>
    </w:p>
    <w:p w14:paraId="45D74FD7" w14:textId="77777777" w:rsidR="005F42CF" w:rsidRDefault="005F42CF" w:rsidP="00D75FC1">
      <w:pPr>
        <w:jc w:val="both"/>
      </w:pPr>
    </w:p>
    <w:p w14:paraId="701ED19B" w14:textId="77777777" w:rsidR="005F42CF" w:rsidRDefault="005F42CF" w:rsidP="00D75FC1">
      <w:pPr>
        <w:jc w:val="both"/>
      </w:pPr>
    </w:p>
    <w:p w14:paraId="695C13BA" w14:textId="77777777" w:rsidR="005F42CF" w:rsidRDefault="005F42CF" w:rsidP="00D75FC1">
      <w:pPr>
        <w:jc w:val="both"/>
      </w:pPr>
    </w:p>
    <w:p w14:paraId="0C6DC07B" w14:textId="77777777" w:rsidR="005F42CF" w:rsidRDefault="005F42CF" w:rsidP="00D75FC1">
      <w:pPr>
        <w:jc w:val="both"/>
      </w:pPr>
    </w:p>
    <w:p w14:paraId="697DF676" w14:textId="77777777" w:rsidR="005F42CF" w:rsidRDefault="005F42CF" w:rsidP="00D75FC1">
      <w:pPr>
        <w:jc w:val="both"/>
      </w:pPr>
    </w:p>
    <w:p w14:paraId="20650D85" w14:textId="77777777" w:rsidR="005F42CF" w:rsidRDefault="005F42CF" w:rsidP="00D75FC1">
      <w:pPr>
        <w:jc w:val="both"/>
      </w:pPr>
    </w:p>
    <w:p w14:paraId="5FC47C6F" w14:textId="77777777" w:rsidR="005F42CF" w:rsidRDefault="005F42CF" w:rsidP="00D75FC1">
      <w:pPr>
        <w:jc w:val="both"/>
      </w:pPr>
    </w:p>
    <w:p w14:paraId="0FE6955B" w14:textId="77777777" w:rsidR="005F42CF" w:rsidRPr="0002733A" w:rsidRDefault="005F42CF" w:rsidP="00D75FC1">
      <w:pPr>
        <w:jc w:val="both"/>
      </w:pPr>
    </w:p>
    <w:p w14:paraId="1BFC6E2C" w14:textId="77777777" w:rsidR="00902A90" w:rsidRDefault="00902A90" w:rsidP="00902A90">
      <w:r w:rsidRPr="00F42F55">
        <w:rPr>
          <w:b/>
          <w:bCs/>
        </w:rPr>
        <w:t>1. SUB-BIJLAGE</w:t>
      </w:r>
      <w:r>
        <w:rPr>
          <w:b/>
          <w:bCs/>
        </w:rPr>
        <w:t>. Behorend bij zijn brieven</w:t>
      </w:r>
      <w:r>
        <w:rPr>
          <w:rStyle w:val="FootnoteReference"/>
        </w:rPr>
        <w:footnoteReference w:id="23"/>
      </w:r>
    </w:p>
    <w:p w14:paraId="3E1B449C" w14:textId="77777777" w:rsidR="00902A90" w:rsidRDefault="00902A90" w:rsidP="00902A90"/>
    <w:p w14:paraId="3723D81C" w14:textId="77777777" w:rsidR="00902A90" w:rsidRPr="00F65B59" w:rsidRDefault="00902A90" w:rsidP="00902A90">
      <w:pPr>
        <w:ind w:firstLine="720"/>
        <w:jc w:val="both"/>
        <w:rPr>
          <w:b/>
          <w:bCs/>
          <w:lang w:eastAsia="en-US"/>
        </w:rPr>
      </w:pPr>
      <w:r w:rsidRPr="00F65B59">
        <w:rPr>
          <w:b/>
          <w:bCs/>
          <w:lang w:eastAsia="en-US"/>
        </w:rPr>
        <w:t>1. Van Kohlbrugge aan freule U. P. van Verschuer. (Vóór hun verloving)</w:t>
      </w:r>
    </w:p>
    <w:p w14:paraId="75266FED" w14:textId="77777777" w:rsidR="00902A90" w:rsidRDefault="00902A90" w:rsidP="00902A90">
      <w:pPr>
        <w:jc w:val="both"/>
        <w:rPr>
          <w:lang w:eastAsia="en-US"/>
        </w:rPr>
      </w:pPr>
    </w:p>
    <w:p w14:paraId="5EA0DB6B" w14:textId="77777777" w:rsidR="00902A90" w:rsidRPr="00902A90" w:rsidRDefault="00902A90" w:rsidP="00902A90">
      <w:pPr>
        <w:jc w:val="both"/>
        <w:rPr>
          <w:b/>
          <w:bCs/>
          <w:lang w:eastAsia="en-US"/>
        </w:rPr>
      </w:pPr>
      <w:r w:rsidRPr="00902A90">
        <w:rPr>
          <w:b/>
          <w:bCs/>
          <w:lang w:eastAsia="en-US"/>
        </w:rPr>
        <w:t>2e. BIJLAGE</w:t>
      </w:r>
      <w:r>
        <w:rPr>
          <w:b/>
          <w:bCs/>
          <w:lang w:eastAsia="en-US"/>
        </w:rPr>
        <w:t>.</w:t>
      </w:r>
      <w:r w:rsidRPr="00902A90">
        <w:rPr>
          <w:b/>
          <w:bCs/>
        </w:rPr>
        <w:t xml:space="preserve"> </w:t>
      </w:r>
      <w:r>
        <w:rPr>
          <w:b/>
          <w:bCs/>
        </w:rPr>
        <w:t>Behorend bij zijn brieven</w:t>
      </w:r>
    </w:p>
    <w:p w14:paraId="5C0E8FAE" w14:textId="77777777" w:rsidR="00902A90" w:rsidRDefault="00902A90" w:rsidP="00902A90">
      <w:pPr>
        <w:jc w:val="both"/>
        <w:rPr>
          <w:lang w:eastAsia="en-US"/>
        </w:rPr>
      </w:pPr>
    </w:p>
    <w:p w14:paraId="35AAF10F" w14:textId="77777777" w:rsidR="00902A90" w:rsidRDefault="00902A90" w:rsidP="00902A90">
      <w:pPr>
        <w:jc w:val="center"/>
        <w:rPr>
          <w:b/>
          <w:bCs/>
          <w:lang w:eastAsia="en-US"/>
        </w:rPr>
      </w:pPr>
      <w:r w:rsidRPr="00B13E00">
        <w:rPr>
          <w:b/>
          <w:bCs/>
          <w:lang w:eastAsia="en-US"/>
        </w:rPr>
        <w:t>Overgenomen uit: Kohlbrugge en Westendorp. Een levenslange vriendschap,</w:t>
      </w:r>
    </w:p>
    <w:p w14:paraId="79EEA709" w14:textId="77777777" w:rsidR="00902A90" w:rsidRPr="00B13E00" w:rsidRDefault="00902A90" w:rsidP="00902A90">
      <w:pPr>
        <w:jc w:val="center"/>
        <w:rPr>
          <w:b/>
          <w:bCs/>
          <w:lang w:eastAsia="en-US"/>
        </w:rPr>
      </w:pPr>
      <w:r w:rsidRPr="00B13E00">
        <w:rPr>
          <w:b/>
          <w:bCs/>
          <w:lang w:eastAsia="en-US"/>
        </w:rPr>
        <w:t>deel 1 en 2, door ds. J.K. Vlasblom. Uitgeverij Boekencentrum, Zoetermeer.</w:t>
      </w:r>
    </w:p>
    <w:p w14:paraId="538AF543" w14:textId="77777777" w:rsidR="00902A90" w:rsidRPr="00A74A77" w:rsidRDefault="00902A90" w:rsidP="00902A90">
      <w:pPr>
        <w:jc w:val="both"/>
        <w:rPr>
          <w:lang w:val="de-DE" w:eastAsia="en-US"/>
        </w:rPr>
      </w:pPr>
    </w:p>
    <w:p w14:paraId="14EFE1E3" w14:textId="77777777" w:rsidR="00902A90" w:rsidRPr="00053934" w:rsidRDefault="00902A90" w:rsidP="00902A90">
      <w:pPr>
        <w:jc w:val="both"/>
        <w:rPr>
          <w:b/>
          <w:bCs/>
          <w:lang w:eastAsia="en-US"/>
        </w:rPr>
      </w:pPr>
      <w:r w:rsidRPr="00053934">
        <w:rPr>
          <w:b/>
          <w:bCs/>
          <w:lang w:eastAsia="en-US"/>
        </w:rPr>
        <w:t>3</w:t>
      </w:r>
      <w:r>
        <w:rPr>
          <w:b/>
          <w:bCs/>
          <w:lang w:eastAsia="en-US"/>
        </w:rPr>
        <w:t>e</w:t>
      </w:r>
      <w:r w:rsidRPr="00053934">
        <w:rPr>
          <w:b/>
          <w:bCs/>
          <w:lang w:eastAsia="en-US"/>
        </w:rPr>
        <w:t>. BIJLAGE</w:t>
      </w:r>
      <w:r>
        <w:rPr>
          <w:b/>
          <w:bCs/>
          <w:lang w:eastAsia="en-US"/>
        </w:rPr>
        <w:t xml:space="preserve">. </w:t>
      </w:r>
      <w:r>
        <w:rPr>
          <w:b/>
          <w:bCs/>
        </w:rPr>
        <w:t>Behorend bij zijn brieven</w:t>
      </w:r>
    </w:p>
    <w:p w14:paraId="51B96D13" w14:textId="77777777" w:rsidR="00902A90" w:rsidRDefault="00902A90" w:rsidP="00902A90">
      <w:pPr>
        <w:jc w:val="center"/>
        <w:rPr>
          <w:b/>
          <w:bCs/>
          <w:lang w:eastAsia="en-US"/>
        </w:rPr>
      </w:pPr>
    </w:p>
    <w:p w14:paraId="519A40CD" w14:textId="77777777" w:rsidR="00902A90" w:rsidRPr="00053934" w:rsidRDefault="00902A90" w:rsidP="00902A90">
      <w:pPr>
        <w:jc w:val="center"/>
        <w:rPr>
          <w:b/>
          <w:bCs/>
          <w:lang w:eastAsia="en-US"/>
        </w:rPr>
      </w:pPr>
      <w:r w:rsidRPr="00053934">
        <w:rPr>
          <w:b/>
          <w:bCs/>
          <w:lang w:eastAsia="en-US"/>
        </w:rPr>
        <w:t xml:space="preserve">Overgenomen uit: </w:t>
      </w:r>
      <w:r w:rsidRPr="00053934">
        <w:rPr>
          <w:b/>
          <w:bCs/>
          <w:i/>
          <w:lang w:eastAsia="en-US"/>
        </w:rPr>
        <w:t>Kohlbrugge als prediker en pastor in zijn brieven,</w:t>
      </w:r>
      <w:r w:rsidRPr="00053934">
        <w:rPr>
          <w:b/>
          <w:bCs/>
          <w:lang w:eastAsia="en-US"/>
        </w:rPr>
        <w:t xml:space="preserve"> deel 1 en 2, door Ds. J. K. Vlasblom. Uitgeverij Boekencentrum,</w:t>
      </w:r>
      <w:r>
        <w:rPr>
          <w:b/>
          <w:bCs/>
          <w:lang w:eastAsia="en-US"/>
        </w:rPr>
        <w:t xml:space="preserve"> </w:t>
      </w:r>
      <w:r w:rsidRPr="00053934">
        <w:rPr>
          <w:b/>
          <w:bCs/>
          <w:lang w:eastAsia="en-US"/>
        </w:rPr>
        <w:t>Zoetermeer, 1998</w:t>
      </w:r>
    </w:p>
    <w:p w14:paraId="25B4DC94" w14:textId="77777777" w:rsidR="00AD555D" w:rsidRDefault="00AD555D" w:rsidP="00D75FC1"/>
    <w:p w14:paraId="267EE705" w14:textId="77777777" w:rsidR="00902A90" w:rsidRDefault="00902A90" w:rsidP="00D75FC1"/>
    <w:p w14:paraId="6D7168B4" w14:textId="77777777" w:rsidR="00902A90" w:rsidRDefault="00902A90" w:rsidP="00D75FC1"/>
    <w:p w14:paraId="32CAC2F1" w14:textId="77777777" w:rsidR="00A00D1E" w:rsidRDefault="00A74A77" w:rsidP="00D75FC1">
      <w:r w:rsidRPr="00F42F55">
        <w:rPr>
          <w:b/>
          <w:bCs/>
        </w:rPr>
        <w:t xml:space="preserve">1. </w:t>
      </w:r>
      <w:r w:rsidR="00F42F55" w:rsidRPr="00F42F55">
        <w:rPr>
          <w:b/>
          <w:bCs/>
        </w:rPr>
        <w:t>SUB-</w:t>
      </w:r>
      <w:r w:rsidR="00A00D1E" w:rsidRPr="00F42F55">
        <w:rPr>
          <w:b/>
          <w:bCs/>
        </w:rPr>
        <w:t>BIJLAGE</w:t>
      </w:r>
      <w:r w:rsidR="009D4304">
        <w:rPr>
          <w:rStyle w:val="FootnoteReference"/>
        </w:rPr>
        <w:footnoteReference w:id="24"/>
      </w:r>
    </w:p>
    <w:p w14:paraId="27A573A4" w14:textId="77777777" w:rsidR="00A00D1E" w:rsidRDefault="00A00D1E" w:rsidP="00D75FC1"/>
    <w:p w14:paraId="11521720" w14:textId="77777777" w:rsidR="00A00D1E" w:rsidRDefault="00A00D1E" w:rsidP="00A00D1E">
      <w:pPr>
        <w:jc w:val="both"/>
        <w:rPr>
          <w:lang w:eastAsia="en-US"/>
        </w:rPr>
      </w:pPr>
    </w:p>
    <w:p w14:paraId="154DD11D" w14:textId="77777777" w:rsidR="00A00D1E" w:rsidRPr="00F65B59" w:rsidRDefault="00A00D1E" w:rsidP="00A00D1E">
      <w:pPr>
        <w:jc w:val="both"/>
        <w:rPr>
          <w:b/>
          <w:bCs/>
          <w:lang w:eastAsia="en-US"/>
        </w:rPr>
      </w:pPr>
      <w:r w:rsidRPr="00F65B59">
        <w:rPr>
          <w:b/>
          <w:bCs/>
          <w:lang w:eastAsia="en-US"/>
        </w:rPr>
        <w:t>1. Van Kohlbrugge aan freule U. P. van Verschuer. (Vóór hun verloving)</w:t>
      </w:r>
    </w:p>
    <w:p w14:paraId="655BF8A2" w14:textId="77777777" w:rsidR="00A00D1E" w:rsidRDefault="00A00D1E" w:rsidP="00A00D1E">
      <w:pPr>
        <w:jc w:val="both"/>
        <w:rPr>
          <w:lang w:eastAsia="en-US"/>
        </w:rPr>
      </w:pPr>
    </w:p>
    <w:p w14:paraId="145E5A69" w14:textId="77777777" w:rsidR="00A00D1E" w:rsidRPr="00FC5896" w:rsidRDefault="00A00D1E" w:rsidP="00A00D1E">
      <w:pPr>
        <w:ind w:left="5040" w:firstLine="720"/>
        <w:jc w:val="both"/>
        <w:rPr>
          <w:lang w:eastAsia="en-US"/>
        </w:rPr>
      </w:pPr>
      <w:r w:rsidRPr="00FC5896">
        <w:rPr>
          <w:lang w:eastAsia="en-US"/>
        </w:rPr>
        <w:t>Elberfeld, 28 juni 1833.</w:t>
      </w:r>
    </w:p>
    <w:p w14:paraId="02BF35C8" w14:textId="77777777" w:rsidR="00A00D1E" w:rsidRDefault="00A00D1E" w:rsidP="00A00D1E">
      <w:pPr>
        <w:jc w:val="both"/>
        <w:rPr>
          <w:lang w:eastAsia="en-US"/>
        </w:rPr>
      </w:pPr>
    </w:p>
    <w:p w14:paraId="7C7EDFA4" w14:textId="77777777" w:rsidR="00A00D1E" w:rsidRDefault="00A00D1E" w:rsidP="00A00D1E">
      <w:pPr>
        <w:jc w:val="both"/>
        <w:rPr>
          <w:lang w:eastAsia="en-US"/>
        </w:rPr>
      </w:pPr>
      <w:r w:rsidRPr="00FC5896">
        <w:rPr>
          <w:lang w:eastAsia="en-US"/>
        </w:rPr>
        <w:t xml:space="preserve">Gij zult reeds lange uitgezien hebben, zeer waarde vriendin, naar het </w:t>
      </w:r>
      <w:r>
        <w:rPr>
          <w:lang w:eastAsia="en-US"/>
        </w:rPr>
        <w:t>b</w:t>
      </w:r>
      <w:r w:rsidRPr="00FC5896">
        <w:rPr>
          <w:lang w:eastAsia="en-US"/>
        </w:rPr>
        <w:t xml:space="preserve">oekje, hetwelk ik u beloofd had spoedig te zullen zenden. Ik heb daartoe volstrekt geen gelegenheid gevonden omdat ik met het maken van aanmerkingen op hetzelve aldoor verhinderd werd. Zo ik hier echter te Elberfeld er gelegenheid toe vinde, ontvangt gij het terug en anders hoop ik dat </w:t>
      </w:r>
      <w:r>
        <w:rPr>
          <w:lang w:eastAsia="en-US"/>
        </w:rPr>
        <w:t>u</w:t>
      </w:r>
      <w:r w:rsidRPr="00FC5896">
        <w:rPr>
          <w:lang w:eastAsia="en-US"/>
        </w:rPr>
        <w:t xml:space="preserve"> mij van mijn gegeven woord in dit geval eens zult ontslaan en de goede wil voor de daad nemen. </w:t>
      </w:r>
    </w:p>
    <w:p w14:paraId="2A569A4E" w14:textId="77777777" w:rsidR="00A00D1E" w:rsidRDefault="00A00D1E" w:rsidP="00A00D1E">
      <w:pPr>
        <w:jc w:val="both"/>
        <w:rPr>
          <w:lang w:eastAsia="en-US"/>
        </w:rPr>
      </w:pPr>
      <w:r w:rsidRPr="00FC5896">
        <w:rPr>
          <w:lang w:eastAsia="en-US"/>
        </w:rPr>
        <w:t>Nadat ik van Nijmegen terug was gekomen heb ik mij nog tot zon</w:t>
      </w:r>
      <w:r w:rsidRPr="00FC5896">
        <w:rPr>
          <w:lang w:eastAsia="en-US"/>
        </w:rPr>
        <w:softHyphen/>
        <w:t>dag achtermiddag te Rheede mogen ophouden en onder anderen de veerman aldaar en deszelfs vrouw bezocht. De vrouw behoort mede tot die zeldzamen in</w:t>
      </w:r>
      <w:r>
        <w:rPr>
          <w:lang w:eastAsia="en-US"/>
        </w:rPr>
        <w:t xml:space="preserve"> </w:t>
      </w:r>
      <w:r w:rsidRPr="00FC5896">
        <w:rPr>
          <w:lang w:eastAsia="en-US"/>
        </w:rPr>
        <w:t>den lande, die Christus alles is geworden, indien zij in waarh</w:t>
      </w:r>
      <w:r>
        <w:rPr>
          <w:lang w:eastAsia="en-US"/>
        </w:rPr>
        <w:t xml:space="preserve">eid het alzo in het hart heeft, </w:t>
      </w:r>
      <w:r w:rsidRPr="00FC5896">
        <w:rPr>
          <w:lang w:eastAsia="en-US"/>
        </w:rPr>
        <w:t xml:space="preserve">zoals zij spreekt. </w:t>
      </w:r>
    </w:p>
    <w:p w14:paraId="576A7954" w14:textId="77777777" w:rsidR="00A00D1E" w:rsidRDefault="00A00D1E" w:rsidP="00A00D1E">
      <w:pPr>
        <w:jc w:val="both"/>
        <w:rPr>
          <w:lang w:eastAsia="en-US"/>
        </w:rPr>
      </w:pPr>
      <w:r>
        <w:rPr>
          <w:lang w:eastAsia="en-US"/>
        </w:rPr>
        <w:t>Te Doesburg bij De Goede</w:t>
      </w:r>
      <w:r>
        <w:rPr>
          <w:rStyle w:val="FootnoteReference"/>
          <w:lang w:eastAsia="en-US"/>
        </w:rPr>
        <w:footnoteReference w:id="25"/>
      </w:r>
      <w:r w:rsidRPr="00FC5896">
        <w:rPr>
          <w:lang w:eastAsia="en-US"/>
        </w:rPr>
        <w:t xml:space="preserve"> vond ik mij recht thuis; hij zowel als zijn huisvrouw hebben vee</w:t>
      </w:r>
      <w:r>
        <w:rPr>
          <w:lang w:eastAsia="en-US"/>
        </w:rPr>
        <w:t>l genade van de Heere ontvangen;</w:t>
      </w:r>
      <w:r w:rsidRPr="00FC5896">
        <w:rPr>
          <w:lang w:eastAsia="en-US"/>
        </w:rPr>
        <w:t xml:space="preserve"> alleen heeft het mij zeer gesmart, dat daar zij beiden, </w:t>
      </w:r>
      <w:r>
        <w:rPr>
          <w:lang w:eastAsia="en-US"/>
        </w:rPr>
        <w:t xml:space="preserve">- </w:t>
      </w:r>
      <w:r w:rsidRPr="00FC5896">
        <w:rPr>
          <w:lang w:eastAsia="en-US"/>
        </w:rPr>
        <w:t>de man echter nog meer dan de vrouw in het werkverb</w:t>
      </w:r>
      <w:r>
        <w:rPr>
          <w:lang w:eastAsia="en-US"/>
        </w:rPr>
        <w:t>o</w:t>
      </w:r>
      <w:r w:rsidRPr="00FC5896">
        <w:rPr>
          <w:lang w:eastAsia="en-US"/>
        </w:rPr>
        <w:t>nd z</w:t>
      </w:r>
      <w:r>
        <w:rPr>
          <w:lang w:eastAsia="en-US"/>
        </w:rPr>
        <w:t>o</w:t>
      </w:r>
      <w:r w:rsidRPr="00FC5896">
        <w:rPr>
          <w:lang w:eastAsia="en-US"/>
        </w:rPr>
        <w:t xml:space="preserve">als hij zelf wel meent, </w:t>
      </w:r>
      <w:r>
        <w:rPr>
          <w:lang w:eastAsia="en-US"/>
        </w:rPr>
        <w:t xml:space="preserve">- </w:t>
      </w:r>
      <w:r w:rsidRPr="00FC5896">
        <w:rPr>
          <w:lang w:eastAsia="en-US"/>
        </w:rPr>
        <w:t>ik hem een geheel onverstandig oordeel hoorde vellen toen ik ontvouwde wat troost en blijvende sterkte de Christen heeft, die alles kwijt zijnde, in Christus alleen zijn grond heeft, als Die ons van God geworden is tot hei</w:t>
      </w:r>
      <w:r w:rsidRPr="00FC5896">
        <w:rPr>
          <w:lang w:eastAsia="en-US"/>
        </w:rPr>
        <w:softHyphen/>
        <w:t xml:space="preserve">ligmaking. Hij was zelfs meer dan scherp en bitter, hoewel zonder opzet, zo ik hoop. </w:t>
      </w:r>
    </w:p>
    <w:p w14:paraId="2ABD60EF" w14:textId="77777777" w:rsidR="00A00D1E" w:rsidRDefault="00A00D1E" w:rsidP="00A00D1E">
      <w:pPr>
        <w:jc w:val="both"/>
        <w:rPr>
          <w:lang w:eastAsia="en-US"/>
        </w:rPr>
      </w:pPr>
      <w:r w:rsidRPr="00FC5896">
        <w:rPr>
          <w:lang w:eastAsia="en-US"/>
        </w:rPr>
        <w:t>De u bekende ouder</w:t>
      </w:r>
      <w:r w:rsidRPr="00FC5896">
        <w:rPr>
          <w:lang w:eastAsia="en-US"/>
        </w:rPr>
        <w:softHyphen/>
        <w:t>ling, die zoveel van ds. Laatsman</w:t>
      </w:r>
      <w:r>
        <w:rPr>
          <w:rStyle w:val="FootnoteReference"/>
          <w:lang w:eastAsia="en-US"/>
        </w:rPr>
        <w:footnoteReference w:id="26"/>
      </w:r>
      <w:r w:rsidRPr="00FC5896">
        <w:rPr>
          <w:lang w:eastAsia="en-US"/>
        </w:rPr>
        <w:t xml:space="preserve"> houdt, heeft zijn hart geheel voor mij opengelegd, en mij gevraagd wat ik van hem dacht, waarop ik hem wonden en olie gela</w:t>
      </w:r>
      <w:r w:rsidRPr="00FC5896">
        <w:rPr>
          <w:lang w:eastAsia="en-US"/>
        </w:rPr>
        <w:softHyphen/>
        <w:t xml:space="preserve">ten heb. </w:t>
      </w:r>
    </w:p>
    <w:p w14:paraId="3E3C8D5C" w14:textId="77777777" w:rsidR="00EE0761" w:rsidRDefault="00EE0761" w:rsidP="00A00D1E">
      <w:pPr>
        <w:jc w:val="both"/>
        <w:rPr>
          <w:lang w:eastAsia="en-US"/>
        </w:rPr>
      </w:pPr>
    </w:p>
    <w:p w14:paraId="3407E8C6" w14:textId="77777777" w:rsidR="00A00D1E" w:rsidRDefault="00A00D1E" w:rsidP="00A00D1E">
      <w:pPr>
        <w:jc w:val="both"/>
        <w:rPr>
          <w:lang w:eastAsia="en-US"/>
        </w:rPr>
      </w:pPr>
      <w:r w:rsidRPr="00FC5896">
        <w:rPr>
          <w:lang w:eastAsia="en-US"/>
        </w:rPr>
        <w:t>De freule van Boetzelaar heb ik op Beek</w:t>
      </w:r>
      <w:r w:rsidRPr="00FC5896">
        <w:rPr>
          <w:lang w:eastAsia="en-US"/>
        </w:rPr>
        <w:softHyphen/>
        <w:t>huizen aangetroffe</w:t>
      </w:r>
      <w:r>
        <w:rPr>
          <w:lang w:eastAsia="en-US"/>
        </w:rPr>
        <w:t>n met mejuffrouw van Hou</w:t>
      </w:r>
      <w:r>
        <w:rPr>
          <w:lang w:eastAsia="en-US"/>
        </w:rPr>
        <w:softHyphen/>
        <w:t>ven;</w:t>
      </w:r>
      <w:r>
        <w:rPr>
          <w:rStyle w:val="FootnoteReference"/>
          <w:lang w:eastAsia="en-US"/>
        </w:rPr>
        <w:footnoteReference w:id="27"/>
      </w:r>
      <w:r w:rsidRPr="00FC5896">
        <w:rPr>
          <w:lang w:eastAsia="en-US"/>
        </w:rPr>
        <w:t xml:space="preserve"> van de laatste kan ik niet veel zeggen, het scheen haar moeilijk zich te uiten. De eerste had juist op de diligence naar Arnhem erover nagedacht, dat</w:t>
      </w:r>
      <w:r>
        <w:rPr>
          <w:lang w:eastAsia="en-US"/>
        </w:rPr>
        <w:t xml:space="preserve"> </w:t>
      </w:r>
      <w:r w:rsidRPr="00FC5896">
        <w:rPr>
          <w:lang w:eastAsia="en-US"/>
        </w:rPr>
        <w:t>Christus ons van Gode ook tot heiligmaking geworden was. Ik heb haar toen het stuk nog</w:t>
      </w:r>
      <w:r>
        <w:rPr>
          <w:lang w:eastAsia="en-US"/>
        </w:rPr>
        <w:t xml:space="preserve"> nader uitgelegd.</w:t>
      </w:r>
      <w:r w:rsidRPr="00FC5896">
        <w:rPr>
          <w:lang w:eastAsia="en-US"/>
        </w:rPr>
        <w:t xml:space="preserve"> Zij was zeer openhartig en ik vond haar in dezelfde toestand, waarin mijn zalige Catharina een half jaar voor haar ziekte het verst verkeerde</w:t>
      </w:r>
      <w:r>
        <w:rPr>
          <w:lang w:eastAsia="en-US"/>
        </w:rPr>
        <w:t>. Z</w:t>
      </w:r>
      <w:r w:rsidRPr="00FC5896">
        <w:rPr>
          <w:lang w:eastAsia="en-US"/>
        </w:rPr>
        <w:t>ij hield zich over</w:t>
      </w:r>
      <w:r w:rsidRPr="00FC5896">
        <w:rPr>
          <w:lang w:eastAsia="en-US"/>
        </w:rPr>
        <w:softHyphen/>
        <w:t xml:space="preserve">tuigd van haar eeuwige verkiezing tot zaligheid, zonder nog voor zeker te durven aannemen, dat zij in Christus volle vergiffenis van zonden had of liever, zonder zich Christus' gerechtigheid geheel te durven toe-eigenen, en evenwel verstond zij het dat bij God niet alleen haar bedreven zonden maar ook de volgende vergeven zijn. </w:t>
      </w:r>
    </w:p>
    <w:p w14:paraId="2E79D26A" w14:textId="77777777" w:rsidR="00A00D1E" w:rsidRDefault="00A00D1E" w:rsidP="00A00D1E">
      <w:pPr>
        <w:jc w:val="both"/>
        <w:rPr>
          <w:lang w:eastAsia="en-US"/>
        </w:rPr>
      </w:pPr>
      <w:r w:rsidRPr="00FC5896">
        <w:rPr>
          <w:lang w:eastAsia="en-US"/>
        </w:rPr>
        <w:t>Mevrouw Westendorp is mij meer en meer toegeval</w:t>
      </w:r>
      <w:r w:rsidRPr="00FC5896">
        <w:rPr>
          <w:lang w:eastAsia="en-US"/>
        </w:rPr>
        <w:softHyphen/>
        <w:t>len en haar gouvernante komt mij voor, meer en meer vervuld te worden met de droefheid naar God. Des zondags heb ik een predikatie van onze vriend Laatsman gehoord, zoals ik altoos sedert mijn bekering gewenst heb eens te mogen horen en zoals ik er nim</w:t>
      </w:r>
      <w:r w:rsidRPr="00FC5896">
        <w:rPr>
          <w:lang w:eastAsia="en-US"/>
        </w:rPr>
        <w:softHyphen/>
        <w:t>mer een hoorde of las. De ganse raad Gods tot zalig</w:t>
      </w:r>
      <w:r w:rsidRPr="00FC5896">
        <w:rPr>
          <w:lang w:eastAsia="en-US"/>
        </w:rPr>
        <w:softHyphen/>
        <w:t xml:space="preserve">heid was in dezelve ontwikkeld. </w:t>
      </w:r>
    </w:p>
    <w:p w14:paraId="128A0839" w14:textId="77777777" w:rsidR="00A00D1E" w:rsidRDefault="00A00D1E" w:rsidP="00A00D1E">
      <w:pPr>
        <w:jc w:val="both"/>
        <w:rPr>
          <w:lang w:eastAsia="en-US"/>
        </w:rPr>
      </w:pPr>
      <w:r w:rsidRPr="00FC5896">
        <w:rPr>
          <w:lang w:eastAsia="en-US"/>
        </w:rPr>
        <w:t>Ik werd op die dag afgehaald, ging scheep en was bijna anderhalve week op weg naar Ruhrort. Vanuit Emmerich, waar slechts drie Christenen bekend zijn, en dat zwak in de kennis der waarheid, begaf ik mij naar de Eltenberg, en was daar een paar uur bezig met een oud pastoor. Hij, de dienst zullende verrichten, nodigde mij in de kerk. Ik ging met hem voor het altaar, daar greep ik hem in het</w:t>
      </w:r>
      <w:r>
        <w:rPr>
          <w:lang w:eastAsia="en-US"/>
        </w:rPr>
        <w:t xml:space="preserve"> </w:t>
      </w:r>
      <w:r w:rsidRPr="00FC5896">
        <w:rPr>
          <w:lang w:eastAsia="en-US"/>
        </w:rPr>
        <w:t xml:space="preserve">geweten en hield hem vrijmoedig de dwaasheid voor van te geloven wat de kerk gelooft. Ik sprak zeer luid en — gij zult lachen terwijl ik u dit schrijf — wij vergaten dat de gemeente reeds achter ons zat en wachtte dat de pastoor beginnen zou. </w:t>
      </w:r>
    </w:p>
    <w:p w14:paraId="546A32C5" w14:textId="77777777" w:rsidR="00A00D1E" w:rsidRDefault="00A00D1E" w:rsidP="00A00D1E">
      <w:pPr>
        <w:jc w:val="both"/>
        <w:rPr>
          <w:lang w:eastAsia="en-US"/>
        </w:rPr>
      </w:pPr>
      <w:r w:rsidRPr="00FC5896">
        <w:rPr>
          <w:lang w:eastAsia="en-US"/>
        </w:rPr>
        <w:t xml:space="preserve">Te Xanten heb ik de roomse kerk bezien, de fraaiste en rijkste en meest versierde geestelijke poppenkast van geheel Duitsland. </w:t>
      </w:r>
    </w:p>
    <w:p w14:paraId="092A9506" w14:textId="77777777" w:rsidR="00A00D1E" w:rsidRDefault="00A00D1E" w:rsidP="00A00D1E">
      <w:pPr>
        <w:jc w:val="both"/>
        <w:rPr>
          <w:lang w:eastAsia="en-US"/>
        </w:rPr>
      </w:pPr>
      <w:r w:rsidRPr="00FC5896">
        <w:rPr>
          <w:lang w:eastAsia="en-US"/>
        </w:rPr>
        <w:t>Te Wezel leerde ik een oude vrouw kennen, die de sprake Kanaän</w:t>
      </w:r>
      <w:r>
        <w:rPr>
          <w:lang w:eastAsia="en-US"/>
        </w:rPr>
        <w:t>s</w:t>
      </w:r>
      <w:r w:rsidRPr="00FC5896">
        <w:rPr>
          <w:lang w:eastAsia="en-US"/>
        </w:rPr>
        <w:t xml:space="preserve"> volkomen verstond. Men houdt daar nog een oefening van ten naaste bij 20 hoorders. Zekere Kramer, een oud en beproefd voorganger van dezelve, reisde voor 14 dagen af naar Jeruzalem dat </w:t>
      </w:r>
      <w:r>
        <w:rPr>
          <w:lang w:eastAsia="en-US"/>
        </w:rPr>
        <w:t>B</w:t>
      </w:r>
      <w:r w:rsidRPr="00FC5896">
        <w:rPr>
          <w:lang w:eastAsia="en-US"/>
        </w:rPr>
        <w:t>oven is. De predikanten zijn daar stom en behoren tot de eerwaar</w:t>
      </w:r>
      <w:r w:rsidRPr="00FC5896">
        <w:rPr>
          <w:lang w:eastAsia="en-US"/>
        </w:rPr>
        <w:softHyphen/>
        <w:t xml:space="preserve">dige doodskistenmakers. </w:t>
      </w:r>
    </w:p>
    <w:p w14:paraId="41A3B868" w14:textId="77777777" w:rsidR="00A00D1E" w:rsidRDefault="00A00D1E" w:rsidP="00A00D1E">
      <w:pPr>
        <w:jc w:val="both"/>
        <w:rPr>
          <w:lang w:eastAsia="en-US"/>
        </w:rPr>
      </w:pPr>
      <w:r w:rsidRPr="00FC5896">
        <w:rPr>
          <w:lang w:eastAsia="en-US"/>
        </w:rPr>
        <w:t>Reeds in Wezel werd het mij klaar wat wij van de vereniging der Gereformeerden met de Luthersen te denken hebben. De toestand dier zogenaamde Evangelische Kerk hier in Duitsland is van dien aard, dat ik voor mij er met geen goed geweten predikant zou kunnen zijn, zonder door de prediking der waarheid de Luthersen te noodzaken die gemeente weder te verlaten of de heerschappijvoerende genade Gods te erkennen. Men is thans bezig met formulieren en gezangboeken te maken, die in alle gemeenten zul</w:t>
      </w:r>
      <w:r w:rsidRPr="00FC5896">
        <w:rPr>
          <w:lang w:eastAsia="en-US"/>
        </w:rPr>
        <w:softHyphen/>
        <w:t xml:space="preserve">len ingevoerd worden. Wie hier aan het werk zijn kunt gij wel gissen: grotendeels, zo ik verneem, zijn het mensen die van mening zijn, dat de weg ten hemel een stroom is, tegen welke men met armen en benen moet opzwemmen en zich opwerken. Te Ruhrort kwam mij het misselijke dier vereniging nog duidelijker voor, en ik kon niet nalaten sommigen der </w:t>
      </w:r>
      <w:r w:rsidRPr="0001012B">
        <w:rPr>
          <w:i/>
          <w:iCs/>
          <w:lang w:eastAsia="en-US"/>
        </w:rPr>
        <w:t>Christliche Leute,</w:t>
      </w:r>
      <w:r w:rsidRPr="00FC5896">
        <w:rPr>
          <w:lang w:eastAsia="en-US"/>
        </w:rPr>
        <w:t xml:space="preserve"> die zeiden dat zij oorspronkelijk gereformeerd waren, te beduiden dat én zij, én hun predikanten op zijn best vrome Remonstrant</w:t>
      </w:r>
      <w:r>
        <w:rPr>
          <w:lang w:eastAsia="en-US"/>
        </w:rPr>
        <w:t>en waren en de naam van ‘</w:t>
      </w:r>
      <w:r w:rsidRPr="00FC5896">
        <w:rPr>
          <w:lang w:eastAsia="en-US"/>
        </w:rPr>
        <w:t>gerefor</w:t>
      </w:r>
      <w:r w:rsidRPr="00FC5896">
        <w:rPr>
          <w:lang w:eastAsia="en-US"/>
        </w:rPr>
        <w:softHyphen/>
        <w:t>meerd</w:t>
      </w:r>
      <w:r>
        <w:rPr>
          <w:lang w:eastAsia="en-US"/>
        </w:rPr>
        <w:t>’</w:t>
      </w:r>
      <w:r w:rsidRPr="00FC5896">
        <w:rPr>
          <w:lang w:eastAsia="en-US"/>
        </w:rPr>
        <w:t xml:space="preserve"> nimmer verdiend hadden. Het gelukte mij, twee hunner te overtuigen. Zekere vader Scholten is de</w:t>
      </w:r>
      <w:r>
        <w:rPr>
          <w:lang w:eastAsia="en-US"/>
        </w:rPr>
        <w:t xml:space="preserve"> </w:t>
      </w:r>
      <w:r w:rsidRPr="009D4304">
        <w:rPr>
          <w:lang w:eastAsia="en-US"/>
        </w:rPr>
        <w:t xml:space="preserve">gewichtigste man uit Ruhrort. </w:t>
      </w:r>
      <w:r w:rsidRPr="00FC5896">
        <w:rPr>
          <w:lang w:eastAsia="en-US"/>
        </w:rPr>
        <w:t xml:space="preserve">Deze was er ook van overtuigd, maar durfde er niet voor uit te komen, zodat ik hem de belijdenis zijns harten afperste; even alsof ik vuur uit een steen had te slaan. </w:t>
      </w:r>
    </w:p>
    <w:p w14:paraId="40E65495" w14:textId="77777777" w:rsidR="00A00D1E" w:rsidRDefault="00A00D1E" w:rsidP="00A00D1E">
      <w:pPr>
        <w:jc w:val="both"/>
        <w:rPr>
          <w:lang w:eastAsia="en-US"/>
        </w:rPr>
      </w:pPr>
      <w:r w:rsidRPr="00FC5896">
        <w:rPr>
          <w:lang w:eastAsia="en-US"/>
        </w:rPr>
        <w:t>Te Orsoy en Baerl en enige uren in de omtrek zijn er echter nog, die met ons dezelfde genade erkennen en roemen. Daar wilde een ouderling dan ook dadelijk dat ik prediken zou, waar</w:t>
      </w:r>
      <w:r w:rsidRPr="00FC5896">
        <w:rPr>
          <w:lang w:eastAsia="en-US"/>
        </w:rPr>
        <w:softHyphen/>
        <w:t xml:space="preserve">toe ik echter geen vrijheid vond. </w:t>
      </w:r>
    </w:p>
    <w:p w14:paraId="5F47BA0F" w14:textId="77777777" w:rsidR="00A00D1E" w:rsidRDefault="00A00D1E" w:rsidP="00A00D1E">
      <w:pPr>
        <w:jc w:val="both"/>
        <w:rPr>
          <w:lang w:eastAsia="en-US"/>
        </w:rPr>
      </w:pPr>
      <w:r w:rsidRPr="00FC5896">
        <w:rPr>
          <w:lang w:eastAsia="en-US"/>
        </w:rPr>
        <w:t>Te Ruhrort heb ik mij mede aan dergelijke uitnodiging, alsook aan een ande</w:t>
      </w:r>
      <w:r w:rsidRPr="00FC5896">
        <w:rPr>
          <w:lang w:eastAsia="en-US"/>
        </w:rPr>
        <w:softHyphen/>
        <w:t>re, om namelijk in een oefening voor te gaan, onttrok</w:t>
      </w:r>
      <w:r w:rsidRPr="00FC5896">
        <w:rPr>
          <w:lang w:eastAsia="en-US"/>
        </w:rPr>
        <w:softHyphen/>
        <w:t>ken. Van Ruhrort vertrok ik eergister over Duisburg, Kaiserswerth, Dusseldorf en Mettmann, naar Elber</w:t>
      </w:r>
      <w:r w:rsidRPr="00FC5896">
        <w:rPr>
          <w:lang w:eastAsia="en-US"/>
        </w:rPr>
        <w:softHyphen/>
        <w:t>feld, waar ik thans logeer bij een jong weduwnaar, heb</w:t>
      </w:r>
      <w:r w:rsidRPr="00FC5896">
        <w:rPr>
          <w:lang w:eastAsia="en-US"/>
        </w:rPr>
        <w:softHyphen/>
        <w:t xml:space="preserve">bende één dochtertje. Zijn </w:t>
      </w:r>
      <w:r>
        <w:rPr>
          <w:lang w:eastAsia="en-US"/>
        </w:rPr>
        <w:t>Naam is F. Nettelbeck, Kaufmann</w:t>
      </w:r>
      <w:r w:rsidRPr="00FC5896">
        <w:rPr>
          <w:lang w:eastAsia="en-US"/>
        </w:rPr>
        <w:t xml:space="preserve"> in der M</w:t>
      </w:r>
      <w:r>
        <w:rPr>
          <w:lang w:eastAsia="en-US"/>
        </w:rPr>
        <w:t>ö</w:t>
      </w:r>
      <w:r w:rsidRPr="00FC5896">
        <w:rPr>
          <w:lang w:eastAsia="en-US"/>
        </w:rPr>
        <w:t xml:space="preserve">hlenstrasse. </w:t>
      </w:r>
    </w:p>
    <w:p w14:paraId="5DB9BACC" w14:textId="77777777" w:rsidR="00A00D1E" w:rsidRDefault="00A00D1E" w:rsidP="00A00D1E">
      <w:pPr>
        <w:jc w:val="both"/>
        <w:rPr>
          <w:lang w:eastAsia="en-US"/>
        </w:rPr>
      </w:pPr>
    </w:p>
    <w:p w14:paraId="39400CC9" w14:textId="77777777" w:rsidR="00A00D1E" w:rsidRDefault="00A00D1E" w:rsidP="00A00D1E">
      <w:pPr>
        <w:jc w:val="both"/>
        <w:rPr>
          <w:lang w:eastAsia="en-US"/>
        </w:rPr>
      </w:pPr>
      <w:r w:rsidRPr="00FC5896">
        <w:rPr>
          <w:lang w:eastAsia="en-US"/>
        </w:rPr>
        <w:t xml:space="preserve">Gisteren was ik op het grote zendelingshuis in Unterbarmen: daar liet ik mijn lieve jongen, </w:t>
      </w:r>
      <w:r>
        <w:rPr>
          <w:lang w:eastAsia="en-US"/>
        </w:rPr>
        <w:t xml:space="preserve">[Gerrit] </w:t>
      </w:r>
      <w:r w:rsidRPr="00FC5896">
        <w:rPr>
          <w:lang w:eastAsia="en-US"/>
        </w:rPr>
        <w:t xml:space="preserve">en wandelde </w:t>
      </w:r>
      <w:r>
        <w:rPr>
          <w:lang w:eastAsia="en-US"/>
        </w:rPr>
        <w:t>m</w:t>
      </w:r>
      <w:r w:rsidRPr="00FC5896">
        <w:rPr>
          <w:lang w:eastAsia="en-US"/>
        </w:rPr>
        <w:t>et de Inspector Richter en de predikant Knath uit Berlijn, naar die Farbm</w:t>
      </w:r>
      <w:r>
        <w:rPr>
          <w:lang w:eastAsia="en-US"/>
        </w:rPr>
        <w:t>ü</w:t>
      </w:r>
      <w:r w:rsidRPr="00FC5896">
        <w:rPr>
          <w:lang w:eastAsia="en-US"/>
        </w:rPr>
        <w:t>hle; daar komen de meeste predikanten aus dem Wupperthale bijeen, ook verscheidene kandi</w:t>
      </w:r>
      <w:r w:rsidRPr="00FC5896">
        <w:rPr>
          <w:lang w:eastAsia="en-US"/>
        </w:rPr>
        <w:softHyphen/>
        <w:t>daten. Zij behandelden mij allen</w:t>
      </w:r>
      <w:r>
        <w:rPr>
          <w:lang w:eastAsia="en-US"/>
        </w:rPr>
        <w:t xml:space="preserve"> met veel hartelijk</w:t>
      </w:r>
      <w:r>
        <w:rPr>
          <w:lang w:eastAsia="en-US"/>
        </w:rPr>
        <w:softHyphen/>
        <w:t xml:space="preserve">heid. F.W. </w:t>
      </w:r>
      <w:r w:rsidRPr="00FC5896">
        <w:rPr>
          <w:lang w:eastAsia="en-US"/>
        </w:rPr>
        <w:t>Crummacher</w:t>
      </w:r>
      <w:r>
        <w:rPr>
          <w:rStyle w:val="FootnoteReference"/>
          <w:lang w:eastAsia="en-US"/>
        </w:rPr>
        <w:footnoteReference w:id="28"/>
      </w:r>
      <w:r w:rsidRPr="00FC5896">
        <w:rPr>
          <w:lang w:eastAsia="en-US"/>
        </w:rPr>
        <w:t xml:space="preserve"> deed zich het meeste voor. Het was alleen tot dezen en zekere kandidaat Hermann,</w:t>
      </w:r>
      <w:r>
        <w:rPr>
          <w:rStyle w:val="FootnoteReference"/>
          <w:lang w:eastAsia="en-US"/>
        </w:rPr>
        <w:footnoteReference w:id="29"/>
      </w:r>
      <w:r w:rsidRPr="00FC5896">
        <w:rPr>
          <w:lang w:eastAsia="en-US"/>
        </w:rPr>
        <w:t xml:space="preserve"> dat ik de meeste betrekking gevoelde. Wij hielden een uitlegkundige disputatie, na afloop waar</w:t>
      </w:r>
      <w:r w:rsidRPr="00FC5896">
        <w:rPr>
          <w:lang w:eastAsia="en-US"/>
        </w:rPr>
        <w:softHyphen/>
        <w:t xml:space="preserve">van ik mijn geschiedenis verhaalde, die hen allen zeer scheen te treffen. </w:t>
      </w:r>
    </w:p>
    <w:p w14:paraId="69374B57" w14:textId="77777777" w:rsidR="00A00D1E" w:rsidRDefault="00A00D1E" w:rsidP="00A00D1E">
      <w:pPr>
        <w:jc w:val="both"/>
        <w:rPr>
          <w:lang w:eastAsia="en-US"/>
        </w:rPr>
      </w:pPr>
      <w:r w:rsidRPr="00FC5896">
        <w:rPr>
          <w:lang w:eastAsia="en-US"/>
        </w:rPr>
        <w:t>Ik vond onder hen behalve Krum</w:t>
      </w:r>
      <w:r w:rsidRPr="00FC5896">
        <w:rPr>
          <w:lang w:eastAsia="en-US"/>
        </w:rPr>
        <w:softHyphen/>
        <w:t xml:space="preserve">macher slechts twee enig begrip van de leer der verkiezing hebben, en van dezen meent nog één, dat wij zalig worden op voorwaarde des geloofs. Onze onmacht, zelfs om te geloven, was hem nog niet duidelijk. </w:t>
      </w:r>
    </w:p>
    <w:p w14:paraId="09523E06" w14:textId="77777777" w:rsidR="00A00D1E" w:rsidRDefault="00A00D1E" w:rsidP="00A00D1E">
      <w:pPr>
        <w:jc w:val="both"/>
        <w:rPr>
          <w:lang w:eastAsia="en-US"/>
        </w:rPr>
      </w:pPr>
      <w:r w:rsidRPr="00FC5896">
        <w:rPr>
          <w:lang w:eastAsia="en-US"/>
        </w:rPr>
        <w:t>De Lutherse predikant D</w:t>
      </w:r>
      <w:r>
        <w:rPr>
          <w:lang w:eastAsia="en-US"/>
        </w:rPr>
        <w:t>öring</w:t>
      </w:r>
      <w:r w:rsidRPr="00FC5896">
        <w:rPr>
          <w:lang w:eastAsia="en-US"/>
        </w:rPr>
        <w:t xml:space="preserve"> heeft mij nog bezocht en gevraagd of ik voor hem wilde voorgaan in een vrou</w:t>
      </w:r>
      <w:r w:rsidRPr="00FC5896">
        <w:rPr>
          <w:lang w:eastAsia="en-US"/>
        </w:rPr>
        <w:softHyphen/>
        <w:t xml:space="preserve">wenkring. Ik heb dit voor hedenavond aangenomen. </w:t>
      </w:r>
    </w:p>
    <w:p w14:paraId="3322117F" w14:textId="77777777" w:rsidR="00A00D1E" w:rsidRDefault="00A00D1E" w:rsidP="00A00D1E">
      <w:pPr>
        <w:jc w:val="both"/>
        <w:rPr>
          <w:lang w:eastAsia="en-US"/>
        </w:rPr>
      </w:pPr>
      <w:r w:rsidRPr="00FC5896">
        <w:rPr>
          <w:lang w:eastAsia="en-US"/>
        </w:rPr>
        <w:t>Gisteren hoorde ik de kandidaat Ba</w:t>
      </w:r>
      <w:r>
        <w:rPr>
          <w:lang w:eastAsia="en-US"/>
        </w:rPr>
        <w:t>ll</w:t>
      </w:r>
      <w:r w:rsidRPr="00FC5896">
        <w:rPr>
          <w:lang w:eastAsia="en-US"/>
        </w:rPr>
        <w:t>,</w:t>
      </w:r>
      <w:r>
        <w:rPr>
          <w:rStyle w:val="FootnoteReference"/>
          <w:lang w:eastAsia="en-US"/>
        </w:rPr>
        <w:footnoteReference w:id="30"/>
      </w:r>
      <w:r w:rsidRPr="00FC5896">
        <w:rPr>
          <w:lang w:eastAsia="en-US"/>
        </w:rPr>
        <w:t xml:space="preserve"> zijn voorstel was oud-remonstrantisch, schoon hij gereformeerd heet. Het verstaan van de gereformeerde leer wordt hier over het algemeen genoemd </w:t>
      </w:r>
      <w:r>
        <w:rPr>
          <w:lang w:eastAsia="en-US"/>
        </w:rPr>
        <w:t>‘</w:t>
      </w:r>
      <w:r w:rsidRPr="00FC5896">
        <w:rPr>
          <w:lang w:eastAsia="en-US"/>
        </w:rPr>
        <w:t>Rechthaberei, wun</w:t>
      </w:r>
      <w:r w:rsidRPr="00FC5896">
        <w:rPr>
          <w:lang w:eastAsia="en-US"/>
        </w:rPr>
        <w:softHyphen/>
        <w:t>schliches System, gelehrtes Chr</w:t>
      </w:r>
      <w:r>
        <w:rPr>
          <w:lang w:eastAsia="en-US"/>
        </w:rPr>
        <w:t>istenthe (sic) zanken, u.s.w. en dat onder Erweckten!3</w:t>
      </w:r>
      <w:r w:rsidRPr="00FC5896">
        <w:rPr>
          <w:lang w:eastAsia="en-US"/>
        </w:rPr>
        <w:t xml:space="preserve"> </w:t>
      </w:r>
    </w:p>
    <w:p w14:paraId="3D05FA25" w14:textId="77777777" w:rsidR="00A00D1E" w:rsidRPr="00FC5896" w:rsidRDefault="00A00D1E" w:rsidP="00A00D1E">
      <w:pPr>
        <w:jc w:val="both"/>
        <w:rPr>
          <w:lang w:eastAsia="en-US"/>
        </w:rPr>
      </w:pPr>
      <w:r w:rsidRPr="00FC5896">
        <w:rPr>
          <w:lang w:eastAsia="en-US"/>
        </w:rPr>
        <w:t>Nettelbeck, bij wie ik logeer, hoewel Luthers zijnde, stemt echter vol</w:t>
      </w:r>
      <w:r w:rsidRPr="00FC5896">
        <w:rPr>
          <w:lang w:eastAsia="en-US"/>
        </w:rPr>
        <w:softHyphen/>
        <w:t>komen met mij in: en verscheidenen heb ik reeds bij hun ondervinding bepaald; dan gaat het goed, de knoop ligt in de onkunde, en ik riep het luidkeels in het gezelschap uit: 'Het zijn lasteraars, wie zij ook zijn, die u zo deze dierbare leer misvormd hebben</w:t>
      </w:r>
      <w:r>
        <w:rPr>
          <w:lang w:eastAsia="en-US"/>
        </w:rPr>
        <w:t>, zoals [men] haar voorstelt.</w:t>
      </w:r>
    </w:p>
    <w:p w14:paraId="295A4272" w14:textId="77777777" w:rsidR="00A00D1E" w:rsidRDefault="00A00D1E" w:rsidP="00A00D1E">
      <w:pPr>
        <w:jc w:val="both"/>
        <w:rPr>
          <w:lang w:eastAsia="en-US"/>
        </w:rPr>
      </w:pPr>
    </w:p>
    <w:p w14:paraId="06B3E390" w14:textId="77777777" w:rsidR="00A00D1E" w:rsidRDefault="00A00D1E" w:rsidP="00A00D1E">
      <w:pPr>
        <w:jc w:val="both"/>
        <w:rPr>
          <w:lang w:eastAsia="en-US"/>
        </w:rPr>
      </w:pPr>
      <w:r w:rsidRPr="00FC5896">
        <w:rPr>
          <w:lang w:eastAsia="en-US"/>
        </w:rPr>
        <w:t xml:space="preserve">Met mijn gezondheid ga ik niet achteruit, schoon de pijn in de borst zich nu en dan weder verheft. Alles is mij verder tamelijk onverschillig, behalve mijn lieve kinderen, en des Heeren volk, vooral in mijn dierbaar vaderland. God ontferme Zich nog eens over hetzelve en make Zijn volk tot helden en getuigen </w:t>
      </w:r>
      <w:r>
        <w:rPr>
          <w:lang w:eastAsia="en-US"/>
        </w:rPr>
        <w:t>Zijner waar</w:t>
      </w:r>
      <w:r>
        <w:rPr>
          <w:lang w:eastAsia="en-US"/>
        </w:rPr>
        <w:softHyphen/>
        <w:t>heid tegen de Baal.</w:t>
      </w:r>
      <w:r w:rsidRPr="00FC5896">
        <w:rPr>
          <w:lang w:eastAsia="en-US"/>
        </w:rPr>
        <w:t xml:space="preserve"> Mijn lieve Gerrit</w:t>
      </w:r>
      <w:r>
        <w:rPr>
          <w:lang w:eastAsia="en-US"/>
        </w:rPr>
        <w:t xml:space="preserve"> </w:t>
      </w:r>
      <w:r w:rsidRPr="00FC5896">
        <w:rPr>
          <w:lang w:eastAsia="en-US"/>
        </w:rPr>
        <w:t xml:space="preserve">geen last geweest, aan boord was hij weltevreden en speelde de gehele dag. Ook had de Heere het beschikt dat wij een oude goede keukenmeid bij ons hadden, die naar Ruhrort moest. Op de snelwagens hadden zelfs de postillons allen schik in hem, en hier wil een elk om strijd met hem uitgaan. Ik zal nu voor korte tijd een maagd huren, om de gehele dag met hem uit te lopen, dat zal zijn gezondheid zeer bevorderen, want wij hebben boeren en bergen vlak achter en voor ons. </w:t>
      </w:r>
    </w:p>
    <w:p w14:paraId="3E2DBE1D" w14:textId="77777777" w:rsidR="00A00D1E" w:rsidRDefault="00A00D1E" w:rsidP="00A00D1E">
      <w:pPr>
        <w:jc w:val="both"/>
        <w:rPr>
          <w:lang w:eastAsia="en-US"/>
        </w:rPr>
      </w:pPr>
    </w:p>
    <w:p w14:paraId="7BE33E37" w14:textId="77777777" w:rsidR="00A00D1E" w:rsidRDefault="00A00D1E" w:rsidP="00A00D1E">
      <w:pPr>
        <w:jc w:val="both"/>
        <w:rPr>
          <w:lang w:eastAsia="en-US"/>
        </w:rPr>
      </w:pPr>
      <w:r w:rsidRPr="00FC5896">
        <w:rPr>
          <w:lang w:eastAsia="en-US"/>
        </w:rPr>
        <w:t>Wat hebt gij mij een grote dienst bewezen met mij de bewuste correspondentie meetedelen. Le Roy</w:t>
      </w:r>
      <w:r>
        <w:rPr>
          <w:rStyle w:val="FootnoteReference"/>
          <w:lang w:eastAsia="en-US"/>
        </w:rPr>
        <w:footnoteReference w:id="31"/>
      </w:r>
      <w:r w:rsidRPr="00FC5896">
        <w:rPr>
          <w:lang w:eastAsia="en-US"/>
        </w:rPr>
        <w:t xml:space="preserve"> is inderdaad een [merkwaar]dig man; had hij zoveel zal</w:t>
      </w:r>
      <w:r w:rsidRPr="00FC5896">
        <w:rPr>
          <w:lang w:eastAsia="en-US"/>
        </w:rPr>
        <w:softHyphen/>
        <w:t>ving en was hij zo moedig in de Heere, als [dat] hij kennis heeft, hij overschaduwde velen van Israëls hel</w:t>
      </w:r>
      <w:r w:rsidRPr="00FC5896">
        <w:rPr>
          <w:lang w:eastAsia="en-US"/>
        </w:rPr>
        <w:softHyphen/>
        <w:t>den. [Het is] ook een oordeel, dat ook moeite en ver</w:t>
      </w:r>
      <w:r w:rsidRPr="00FC5896">
        <w:rPr>
          <w:lang w:eastAsia="en-US"/>
        </w:rPr>
        <w:softHyphen/>
        <w:t>driet, dat zulke handvasten onzer kerk zo verroest zit</w:t>
      </w:r>
      <w:r w:rsidRPr="00FC5896">
        <w:rPr>
          <w:lang w:eastAsia="en-US"/>
        </w:rPr>
        <w:softHyphen/>
        <w:t>ten in hun ambt. Is er dan zo waarlijk geen geloof, dat onze laatste woning een doodskist is, en dat de dood elke dag iemand uit zijn ambt kan zetten? Zorgt dan Christus, de Koning der Kerk, alleen voor de ziel, kan Die de arme madenzak niet bij elkander houden? Heeft Hij dan geen geld en eten genoeg voor ons als de men</w:t>
      </w:r>
      <w:r w:rsidRPr="00FC5896">
        <w:rPr>
          <w:lang w:eastAsia="en-US"/>
        </w:rPr>
        <w:softHyphen/>
        <w:t xml:space="preserve">sen ons dit ontnemen mochten? </w:t>
      </w:r>
    </w:p>
    <w:p w14:paraId="57D6C275" w14:textId="77777777" w:rsidR="00A00D1E" w:rsidRDefault="00A00D1E" w:rsidP="00A00D1E">
      <w:pPr>
        <w:jc w:val="both"/>
        <w:rPr>
          <w:lang w:eastAsia="en-US"/>
        </w:rPr>
      </w:pPr>
      <w:r w:rsidRPr="00FC5896">
        <w:rPr>
          <w:lang w:eastAsia="en-US"/>
        </w:rPr>
        <w:t>Zeer heeft mij het een en ander, wat ik in die correspondentie las, verblijd, vooral omdat mij de weg, die God met mij hield, betrekkelijk356 het overgaan tot de uitwendige Gerefor</w:t>
      </w:r>
      <w:r w:rsidRPr="00FC5896">
        <w:rPr>
          <w:lang w:eastAsia="en-US"/>
        </w:rPr>
        <w:softHyphen/>
        <w:t>meerde Kerk, zeer licht en verlicht is geworden. God heeft mij voor het verdriet willen bewaren, van spoedig nog eens afgezet te worden. Het is mij althans uit die</w:t>
      </w:r>
      <w:r>
        <w:rPr>
          <w:lang w:eastAsia="en-US"/>
        </w:rPr>
        <w:t xml:space="preserve"> </w:t>
      </w:r>
      <w:r w:rsidRPr="00FC5896">
        <w:rPr>
          <w:lang w:eastAsia="en-US"/>
        </w:rPr>
        <w:t>correspondentie duidelijk geworden hoe Le Roy en anderen de nek moesten krommen onder het despo</w:t>
      </w:r>
      <w:r w:rsidRPr="00FC5896">
        <w:rPr>
          <w:lang w:eastAsia="en-US"/>
        </w:rPr>
        <w:softHyphen/>
        <w:t>tisch gezag der Synode, vooral in het handhaven der kerkelijke tucht, en het openbaar bestraffen van open</w:t>
      </w:r>
      <w:r w:rsidRPr="00FC5896">
        <w:rPr>
          <w:lang w:eastAsia="en-US"/>
        </w:rPr>
        <w:softHyphen/>
        <w:t xml:space="preserve">bare zonden en gruwelen. </w:t>
      </w:r>
    </w:p>
    <w:p w14:paraId="64EEF3B8" w14:textId="77777777" w:rsidR="00A00D1E" w:rsidRDefault="00A00D1E" w:rsidP="00A00D1E">
      <w:pPr>
        <w:jc w:val="both"/>
        <w:rPr>
          <w:lang w:eastAsia="en-US"/>
        </w:rPr>
      </w:pPr>
      <w:r w:rsidRPr="00FC5896">
        <w:rPr>
          <w:lang w:eastAsia="en-US"/>
        </w:rPr>
        <w:t>Die brief, waarin Le Roy schrijft dat hij liever colporteur dan hedendaags predi</w:t>
      </w:r>
      <w:r w:rsidRPr="00FC5896">
        <w:rPr>
          <w:lang w:eastAsia="en-US"/>
        </w:rPr>
        <w:softHyphen/>
        <w:t xml:space="preserve">kant was, deed mij als uit een droom ontwaken. Ik ben nu gevorderd met de lezing tot 1831. </w:t>
      </w:r>
    </w:p>
    <w:p w14:paraId="3E08C54B" w14:textId="77777777" w:rsidR="00A00D1E" w:rsidRDefault="00A00D1E" w:rsidP="00A00D1E">
      <w:pPr>
        <w:jc w:val="both"/>
        <w:rPr>
          <w:lang w:eastAsia="en-US"/>
        </w:rPr>
      </w:pPr>
    </w:p>
    <w:p w14:paraId="718593DA" w14:textId="77777777" w:rsidR="00A00D1E" w:rsidRDefault="00A00D1E" w:rsidP="00A00D1E">
      <w:pPr>
        <w:jc w:val="both"/>
        <w:rPr>
          <w:lang w:eastAsia="en-US"/>
        </w:rPr>
      </w:pPr>
      <w:r w:rsidRPr="00FC5896">
        <w:rPr>
          <w:lang w:eastAsia="en-US"/>
        </w:rPr>
        <w:t>Zo-even bezoekt mij een Christlicher Freund; die man kan alles doen, hij heeft de Geest Gods niet weerstreefd, er hat seine Fahigkeit benutzt, er halt sich zu G</w:t>
      </w:r>
      <w:r>
        <w:rPr>
          <w:lang w:eastAsia="en-US"/>
        </w:rPr>
        <w:t>ott, so halt sich God zu ihm.</w:t>
      </w:r>
      <w:r w:rsidRPr="00FC5896">
        <w:rPr>
          <w:lang w:eastAsia="en-US"/>
        </w:rPr>
        <w:t xml:space="preserve"> Nadat ik hem daarop zei hoe het </w:t>
      </w:r>
      <w:r>
        <w:rPr>
          <w:lang w:eastAsia="en-US"/>
        </w:rPr>
        <w:t>m</w:t>
      </w:r>
      <w:r w:rsidRPr="00FC5896">
        <w:rPr>
          <w:lang w:eastAsia="en-US"/>
        </w:rPr>
        <w:t>et hem stond, is hij heengegaan, zonder mij een hand te geven. De wereld heeft hier evenzoveel gezag en brille</w:t>
      </w:r>
      <w:r>
        <w:rPr>
          <w:lang w:eastAsia="en-US"/>
        </w:rPr>
        <w:t xml:space="preserve"> (=glans) </w:t>
      </w:r>
      <w:r w:rsidRPr="00FC5896">
        <w:rPr>
          <w:lang w:eastAsia="en-US"/>
        </w:rPr>
        <w:t xml:space="preserve">in het dienen van de duivel als te Amsterdam, Utrecht en in Den Haag. Dit laatste had ik althans niet gedacht. </w:t>
      </w:r>
    </w:p>
    <w:p w14:paraId="2C860895" w14:textId="77777777" w:rsidR="00A00D1E" w:rsidRDefault="00A00D1E" w:rsidP="00A00D1E">
      <w:pPr>
        <w:jc w:val="both"/>
        <w:rPr>
          <w:lang w:eastAsia="en-US"/>
        </w:rPr>
      </w:pPr>
      <w:r w:rsidRPr="00FC5896">
        <w:rPr>
          <w:lang w:eastAsia="en-US"/>
        </w:rPr>
        <w:t>Het is bloeitijd over geheel Europa, van overal deelt men mij opwekkingen mee: uit Hessen, uit Silezië, uit Denemarken, uit Finland, ja van overal. Ik hoor het en verblijd mij, alles in massa nemende. De storm barst haast los, wij zullen het horen en ons verblijden, de individuen omhelzende. Alles is werkzaam [om het] rijk van Christus uit te breiden, maar veelal in die zin, waarin de meesten reizen en trekken, zij ver[teren] geld op stoomboten en snelwagens, wie wil daar nu zonder</w:t>
      </w:r>
      <w:r w:rsidRPr="00FC5896">
        <w:rPr>
          <w:lang w:eastAsia="en-US"/>
        </w:rPr>
        <w:softHyphen/>
        <w:t>ling zijn, men moet zich schikken naar de snelheid waarmee alles voorttrekt! Men kan alles zo precies niet bezien</w:t>
      </w:r>
      <w:r>
        <w:rPr>
          <w:lang w:eastAsia="en-US"/>
        </w:rPr>
        <w:t xml:space="preserve"> !!</w:t>
      </w:r>
      <w:r w:rsidRPr="00FC5896">
        <w:rPr>
          <w:lang w:eastAsia="en-US"/>
        </w:rPr>
        <w:t xml:space="preserve"> dan mag men thuis blijven. De stoomboot gaat voort met paardenkracht, men hangt thans niet meer af van de hemel; als de machine maar goed is. Een weinig wind in het klein zeil wil men er wel bij</w:t>
      </w:r>
      <w:r>
        <w:rPr>
          <w:lang w:eastAsia="en-US"/>
        </w:rPr>
        <w:t xml:space="preserve"> </w:t>
      </w:r>
      <w:r w:rsidRPr="00FC5896">
        <w:rPr>
          <w:lang w:eastAsia="en-US"/>
        </w:rPr>
        <w:t xml:space="preserve">hebben, </w:t>
      </w:r>
      <w:r>
        <w:rPr>
          <w:lang w:eastAsia="en-US"/>
        </w:rPr>
        <w:t>m</w:t>
      </w:r>
      <w:r w:rsidRPr="00FC5896">
        <w:rPr>
          <w:lang w:eastAsia="en-US"/>
        </w:rPr>
        <w:t>aar onderin werkt de zwarte man, van bui</w:t>
      </w:r>
      <w:r w:rsidRPr="00FC5896">
        <w:rPr>
          <w:lang w:eastAsia="en-US"/>
        </w:rPr>
        <w:softHyphen/>
        <w:t>ten het geraasmakende raderwerk, en dan vanuit de holle mast de zwarte rookdamp!!! Da schwindelt's den Bauern,</w:t>
      </w:r>
      <w:r>
        <w:rPr>
          <w:rStyle w:val="FootnoteReference"/>
          <w:lang w:eastAsia="en-US"/>
        </w:rPr>
        <w:footnoteReference w:id="32"/>
      </w:r>
      <w:r w:rsidRPr="00FC5896">
        <w:rPr>
          <w:lang w:eastAsia="en-US"/>
        </w:rPr>
        <w:t xml:space="preserve"> de beschaafde stand vliegt er voorbij; en wie zou de rust van het gezelschap willen storen, met de vraag of de ketel ook springen kan? </w:t>
      </w:r>
    </w:p>
    <w:p w14:paraId="2D0415AB" w14:textId="77777777" w:rsidR="00A00D1E" w:rsidRDefault="00A00D1E" w:rsidP="00A00D1E">
      <w:pPr>
        <w:jc w:val="both"/>
        <w:rPr>
          <w:lang w:eastAsia="en-US"/>
        </w:rPr>
      </w:pPr>
      <w:r w:rsidRPr="00FC5896">
        <w:rPr>
          <w:lang w:eastAsia="en-US"/>
        </w:rPr>
        <w:t>Gelukkig voor ons dat er Eén heerst boven alle en allerlei diplomaten, en dat vorst Beëlzebul het nooit zo ver heeft kunnen aan</w:t>
      </w:r>
      <w:r w:rsidRPr="00FC5896">
        <w:rPr>
          <w:lang w:eastAsia="en-US"/>
        </w:rPr>
        <w:softHyphen/>
        <w:t>leggen, of hij heeft zijn eigen rijk in de war gebracht, en zichzelf altoos de meeste afbreuk gedaan. Standvastig weigeren om mee te varen is onze plicht en roeping; in stilheid bij de Heere te blijven, en dan alleen te getui</w:t>
      </w:r>
      <w:r w:rsidRPr="00FC5896">
        <w:rPr>
          <w:lang w:eastAsia="en-US"/>
        </w:rPr>
        <w:softHyphen/>
        <w:t xml:space="preserve">gen, als Zijn Heilige Geest ons er toe opwekt, is onze sterkte, en ons weinig te bemoeien met al het muziek- of trompettengeschal dat men tegenwoordig aanheft, zal onze rust zijn. Gans Europa is haast Pelagiaans en de andere werelddelen krijgen er ook wat van. </w:t>
      </w:r>
    </w:p>
    <w:p w14:paraId="10C01D49" w14:textId="77777777" w:rsidR="00A00D1E" w:rsidRDefault="00A00D1E" w:rsidP="00A00D1E">
      <w:pPr>
        <w:jc w:val="both"/>
        <w:rPr>
          <w:lang w:eastAsia="en-US"/>
        </w:rPr>
      </w:pPr>
      <w:r w:rsidRPr="00FC5896">
        <w:rPr>
          <w:lang w:eastAsia="en-US"/>
        </w:rPr>
        <w:t>Intussen werkt de Heere met macht, dwingen wij Hem maar dat Hij in ons huis blijve, want velen zenden Hem thans naar andere landen, en — ach, was het anders! — sche</w:t>
      </w:r>
      <w:r w:rsidRPr="00FC5896">
        <w:rPr>
          <w:lang w:eastAsia="en-US"/>
        </w:rPr>
        <w:softHyphen/>
        <w:t xml:space="preserve">pen Hem eigenlijk af. Zo de Heere er nog toe opwekt, schrijf ik u nog eens. Misschien uit Ruhrort, waar ik wel 14 dagen of 3 weken denk te vertoeven; in de maand augustus echter heb ik mij voorgesteld weer terug te komen. </w:t>
      </w:r>
    </w:p>
    <w:p w14:paraId="35303D08" w14:textId="77777777" w:rsidR="00A00D1E" w:rsidRDefault="00A00D1E" w:rsidP="00A00D1E">
      <w:pPr>
        <w:jc w:val="both"/>
        <w:rPr>
          <w:lang w:eastAsia="en-US"/>
        </w:rPr>
      </w:pPr>
    </w:p>
    <w:p w14:paraId="16A228A3" w14:textId="77777777" w:rsidR="00A00D1E" w:rsidRDefault="00A00D1E" w:rsidP="00A00D1E">
      <w:pPr>
        <w:jc w:val="both"/>
        <w:rPr>
          <w:lang w:eastAsia="en-US"/>
        </w:rPr>
      </w:pPr>
      <w:r w:rsidRPr="00FC5896">
        <w:rPr>
          <w:lang w:eastAsia="en-US"/>
        </w:rPr>
        <w:t>De Algenoegzame en Getrouwe zij met u en uwe waardige moeder, en de lieve vrienden en vriendinnen, die ik te Nijmegen heb leren kennen. Hij sterke u allen naar de macht Zijner overvloedige sterk</w:t>
      </w:r>
      <w:r w:rsidRPr="00FC5896">
        <w:rPr>
          <w:lang w:eastAsia="en-US"/>
        </w:rPr>
        <w:softHyphen/>
        <w:t>te, en geve u door Zijn Geest meer en meer verlichte ogen om in te zien, dat er voor ons arme zondaren, een volheid der genade is in Christus Jezus, onze medelij</w:t>
      </w:r>
      <w:r w:rsidRPr="00FC5896">
        <w:rPr>
          <w:lang w:eastAsia="en-US"/>
        </w:rPr>
        <w:softHyphen/>
        <w:t>dende Hogepriester, Die Zijn volk zaligmaakt en bevrijdt van alle ellende. Wees verzekerd dat ik uwer</w:t>
      </w:r>
      <w:r>
        <w:rPr>
          <w:lang w:eastAsia="en-US"/>
        </w:rPr>
        <w:t xml:space="preserve"> </w:t>
      </w:r>
      <w:r w:rsidRPr="00FC5896">
        <w:rPr>
          <w:lang w:eastAsia="en-US"/>
        </w:rPr>
        <w:t xml:space="preserve">allen blijf gedenken voor de Heere, Die Zijn erfdeel niet vergeet en Die een welbehagen heeft in Zijn volk. </w:t>
      </w:r>
    </w:p>
    <w:p w14:paraId="65FDA8B0" w14:textId="77777777" w:rsidR="00EE0761" w:rsidRDefault="00EE0761" w:rsidP="00A00D1E">
      <w:pPr>
        <w:jc w:val="both"/>
        <w:rPr>
          <w:lang w:eastAsia="en-US"/>
        </w:rPr>
      </w:pPr>
    </w:p>
    <w:p w14:paraId="4F3D5FF9" w14:textId="77777777" w:rsidR="00A00D1E" w:rsidRPr="00FC5896" w:rsidRDefault="00A00D1E" w:rsidP="00A00D1E">
      <w:pPr>
        <w:jc w:val="both"/>
        <w:rPr>
          <w:lang w:eastAsia="en-US"/>
        </w:rPr>
      </w:pPr>
      <w:r>
        <w:rPr>
          <w:lang w:eastAsia="en-US"/>
        </w:rPr>
        <w:t>Groet Barbe</w:t>
      </w:r>
      <w:r>
        <w:rPr>
          <w:rStyle w:val="FootnoteReference"/>
          <w:lang w:eastAsia="en-US"/>
        </w:rPr>
        <w:footnoteReference w:id="33"/>
      </w:r>
      <w:r w:rsidRPr="00FC5896">
        <w:rPr>
          <w:lang w:eastAsia="en-US"/>
        </w:rPr>
        <w:t xml:space="preserve"> en zijn huisvrouw. De Heere geve haar te geloven en openbare Zich haastelijk aan haar en aan mejuffrouw Reinhard. Groet allen met name.</w:t>
      </w:r>
    </w:p>
    <w:p w14:paraId="0097ACDA" w14:textId="77777777" w:rsidR="00A00D1E" w:rsidRPr="00FC5896" w:rsidRDefault="00A00D1E" w:rsidP="00A00D1E">
      <w:pPr>
        <w:jc w:val="both"/>
        <w:rPr>
          <w:lang w:eastAsia="en-US"/>
        </w:rPr>
      </w:pPr>
      <w:r w:rsidRPr="00FC5896">
        <w:rPr>
          <w:lang w:eastAsia="en-US"/>
        </w:rPr>
        <w:t>Uw hartelijk toegenegen vriend.</w:t>
      </w:r>
    </w:p>
    <w:p w14:paraId="55CECF0E" w14:textId="77777777" w:rsidR="00A00D1E" w:rsidRPr="00FC5896" w:rsidRDefault="00A00D1E" w:rsidP="00A00D1E">
      <w:pPr>
        <w:jc w:val="both"/>
        <w:rPr>
          <w:lang w:eastAsia="en-US"/>
        </w:rPr>
      </w:pPr>
      <w:r w:rsidRPr="00FC5896">
        <w:rPr>
          <w:lang w:eastAsia="en-US"/>
        </w:rPr>
        <w:t>H.F. Kohlbrugge.</w:t>
      </w:r>
    </w:p>
    <w:p w14:paraId="79EA3E33" w14:textId="77777777" w:rsidR="00A00D1E" w:rsidRDefault="00A00D1E" w:rsidP="00A00D1E">
      <w:pPr>
        <w:jc w:val="both"/>
        <w:rPr>
          <w:lang w:eastAsia="en-US"/>
        </w:rPr>
      </w:pPr>
    </w:p>
    <w:p w14:paraId="2A612855" w14:textId="77777777" w:rsidR="00A00D1E" w:rsidRDefault="00A00D1E" w:rsidP="00A00D1E">
      <w:pPr>
        <w:jc w:val="both"/>
        <w:rPr>
          <w:lang w:eastAsia="en-US"/>
        </w:rPr>
      </w:pPr>
    </w:p>
    <w:p w14:paraId="6C551DD1" w14:textId="77777777" w:rsidR="00A00D1E" w:rsidRDefault="00A00D1E" w:rsidP="00A00D1E">
      <w:pPr>
        <w:jc w:val="both"/>
        <w:rPr>
          <w:lang w:eastAsia="en-US"/>
        </w:rPr>
      </w:pPr>
    </w:p>
    <w:p w14:paraId="1865CC12" w14:textId="77777777" w:rsidR="00A00D1E" w:rsidRDefault="00A00D1E" w:rsidP="00A00D1E">
      <w:pPr>
        <w:jc w:val="both"/>
        <w:rPr>
          <w:lang w:eastAsia="en-US"/>
        </w:rPr>
      </w:pPr>
    </w:p>
    <w:p w14:paraId="14528CCF" w14:textId="77777777" w:rsidR="00A00D1E" w:rsidRDefault="00A00D1E" w:rsidP="00A00D1E">
      <w:pPr>
        <w:jc w:val="both"/>
        <w:rPr>
          <w:lang w:eastAsia="en-US"/>
        </w:rPr>
      </w:pPr>
    </w:p>
    <w:p w14:paraId="3DF09281" w14:textId="77777777" w:rsidR="00A00D1E" w:rsidRDefault="00A00D1E" w:rsidP="00A00D1E">
      <w:pPr>
        <w:jc w:val="both"/>
        <w:rPr>
          <w:lang w:eastAsia="en-US"/>
        </w:rPr>
      </w:pPr>
    </w:p>
    <w:p w14:paraId="51312645" w14:textId="77777777" w:rsidR="00A74A77" w:rsidRDefault="00A74A77" w:rsidP="00A00D1E">
      <w:pPr>
        <w:jc w:val="both"/>
        <w:rPr>
          <w:lang w:eastAsia="en-US"/>
        </w:rPr>
      </w:pPr>
    </w:p>
    <w:p w14:paraId="659602E0" w14:textId="77777777" w:rsidR="00A74A77" w:rsidRDefault="00A74A77" w:rsidP="00A00D1E">
      <w:pPr>
        <w:jc w:val="both"/>
        <w:rPr>
          <w:lang w:eastAsia="en-US"/>
        </w:rPr>
      </w:pPr>
    </w:p>
    <w:p w14:paraId="46F93519" w14:textId="77777777" w:rsidR="00A74A77" w:rsidRDefault="00A74A77" w:rsidP="00A00D1E">
      <w:pPr>
        <w:jc w:val="both"/>
        <w:rPr>
          <w:lang w:eastAsia="en-US"/>
        </w:rPr>
      </w:pPr>
    </w:p>
    <w:p w14:paraId="6176E53C" w14:textId="77777777" w:rsidR="00A74A77" w:rsidRDefault="00A74A77" w:rsidP="00A00D1E">
      <w:pPr>
        <w:jc w:val="both"/>
        <w:rPr>
          <w:lang w:eastAsia="en-US"/>
        </w:rPr>
      </w:pPr>
    </w:p>
    <w:p w14:paraId="294510E1" w14:textId="77777777" w:rsidR="00A74A77" w:rsidRDefault="00A74A77" w:rsidP="00A00D1E">
      <w:pPr>
        <w:jc w:val="both"/>
        <w:rPr>
          <w:lang w:eastAsia="en-US"/>
        </w:rPr>
      </w:pPr>
    </w:p>
    <w:p w14:paraId="59A558A9" w14:textId="77777777" w:rsidR="00A74A77" w:rsidRDefault="00A74A77" w:rsidP="00A00D1E">
      <w:pPr>
        <w:jc w:val="both"/>
        <w:rPr>
          <w:lang w:eastAsia="en-US"/>
        </w:rPr>
      </w:pPr>
    </w:p>
    <w:p w14:paraId="37472BD4" w14:textId="77777777" w:rsidR="00A74A77" w:rsidRDefault="00A74A77" w:rsidP="00A00D1E">
      <w:pPr>
        <w:jc w:val="both"/>
        <w:rPr>
          <w:lang w:eastAsia="en-US"/>
        </w:rPr>
      </w:pPr>
    </w:p>
    <w:p w14:paraId="40693517" w14:textId="77777777" w:rsidR="00A74A77" w:rsidRDefault="00A74A77" w:rsidP="00A00D1E">
      <w:pPr>
        <w:jc w:val="both"/>
        <w:rPr>
          <w:lang w:eastAsia="en-US"/>
        </w:rPr>
      </w:pPr>
    </w:p>
    <w:p w14:paraId="1F267B5D" w14:textId="77777777" w:rsidR="00A74A77" w:rsidRDefault="00A74A77" w:rsidP="00A00D1E">
      <w:pPr>
        <w:jc w:val="both"/>
        <w:rPr>
          <w:lang w:eastAsia="en-US"/>
        </w:rPr>
      </w:pPr>
    </w:p>
    <w:p w14:paraId="2257679E" w14:textId="77777777" w:rsidR="00A74A77" w:rsidRDefault="00A74A77" w:rsidP="00A00D1E">
      <w:pPr>
        <w:jc w:val="both"/>
        <w:rPr>
          <w:lang w:eastAsia="en-US"/>
        </w:rPr>
      </w:pPr>
    </w:p>
    <w:p w14:paraId="0E2EE128" w14:textId="77777777" w:rsidR="00A74A77" w:rsidRDefault="00A74A77" w:rsidP="00A00D1E">
      <w:pPr>
        <w:jc w:val="both"/>
        <w:rPr>
          <w:lang w:eastAsia="en-US"/>
        </w:rPr>
      </w:pPr>
    </w:p>
    <w:p w14:paraId="37807D52" w14:textId="77777777" w:rsidR="00A74A77" w:rsidRDefault="00A74A77" w:rsidP="00A00D1E">
      <w:pPr>
        <w:jc w:val="both"/>
        <w:rPr>
          <w:lang w:eastAsia="en-US"/>
        </w:rPr>
      </w:pPr>
    </w:p>
    <w:p w14:paraId="575478B2" w14:textId="77777777" w:rsidR="00A74A77" w:rsidRDefault="00A74A77" w:rsidP="00A00D1E">
      <w:pPr>
        <w:jc w:val="both"/>
        <w:rPr>
          <w:lang w:eastAsia="en-US"/>
        </w:rPr>
      </w:pPr>
    </w:p>
    <w:p w14:paraId="5EA7308F" w14:textId="77777777" w:rsidR="00A74A77" w:rsidRDefault="00A74A77" w:rsidP="00A00D1E">
      <w:pPr>
        <w:jc w:val="both"/>
        <w:rPr>
          <w:lang w:eastAsia="en-US"/>
        </w:rPr>
      </w:pPr>
    </w:p>
    <w:p w14:paraId="4EFECD5E" w14:textId="77777777" w:rsidR="00A74A77" w:rsidRDefault="00A74A77" w:rsidP="00A00D1E">
      <w:pPr>
        <w:jc w:val="both"/>
        <w:rPr>
          <w:lang w:eastAsia="en-US"/>
        </w:rPr>
      </w:pPr>
    </w:p>
    <w:p w14:paraId="20196CD0" w14:textId="77777777" w:rsidR="00A74A77" w:rsidRDefault="00A74A77" w:rsidP="00A00D1E">
      <w:pPr>
        <w:jc w:val="both"/>
        <w:rPr>
          <w:lang w:eastAsia="en-US"/>
        </w:rPr>
      </w:pPr>
    </w:p>
    <w:p w14:paraId="0A701CFD" w14:textId="77777777" w:rsidR="00A74A77" w:rsidRDefault="00A74A77" w:rsidP="00A00D1E">
      <w:pPr>
        <w:jc w:val="both"/>
        <w:rPr>
          <w:lang w:eastAsia="en-US"/>
        </w:rPr>
      </w:pPr>
    </w:p>
    <w:p w14:paraId="0A14DCF2" w14:textId="77777777" w:rsidR="00A74A77" w:rsidRDefault="00A74A77" w:rsidP="00A00D1E">
      <w:pPr>
        <w:jc w:val="both"/>
        <w:rPr>
          <w:lang w:eastAsia="en-US"/>
        </w:rPr>
      </w:pPr>
    </w:p>
    <w:p w14:paraId="5D6CEAE2" w14:textId="77777777" w:rsidR="00A74A77" w:rsidRDefault="00A74A77" w:rsidP="00A00D1E">
      <w:pPr>
        <w:jc w:val="both"/>
        <w:rPr>
          <w:lang w:eastAsia="en-US"/>
        </w:rPr>
      </w:pPr>
    </w:p>
    <w:p w14:paraId="367BB811" w14:textId="77777777" w:rsidR="00A74A77" w:rsidRDefault="00A74A77" w:rsidP="00A00D1E">
      <w:pPr>
        <w:jc w:val="both"/>
        <w:rPr>
          <w:lang w:eastAsia="en-US"/>
        </w:rPr>
      </w:pPr>
    </w:p>
    <w:p w14:paraId="43514775" w14:textId="77777777" w:rsidR="00A74A77" w:rsidRDefault="00A74A77" w:rsidP="00A00D1E">
      <w:pPr>
        <w:jc w:val="both"/>
        <w:rPr>
          <w:lang w:eastAsia="en-US"/>
        </w:rPr>
      </w:pPr>
    </w:p>
    <w:p w14:paraId="202F20D5" w14:textId="77777777" w:rsidR="00A74A77" w:rsidRDefault="00A74A77" w:rsidP="00A00D1E">
      <w:pPr>
        <w:jc w:val="both"/>
        <w:rPr>
          <w:lang w:eastAsia="en-US"/>
        </w:rPr>
      </w:pPr>
    </w:p>
    <w:p w14:paraId="4B0B503D" w14:textId="77777777" w:rsidR="00A74A77" w:rsidRDefault="00A74A77" w:rsidP="00A00D1E">
      <w:pPr>
        <w:jc w:val="both"/>
        <w:rPr>
          <w:lang w:eastAsia="en-US"/>
        </w:rPr>
      </w:pPr>
    </w:p>
    <w:p w14:paraId="0C120B3B" w14:textId="77777777" w:rsidR="00A74A77" w:rsidRDefault="00A74A77" w:rsidP="00A00D1E">
      <w:pPr>
        <w:jc w:val="both"/>
        <w:rPr>
          <w:lang w:eastAsia="en-US"/>
        </w:rPr>
      </w:pPr>
    </w:p>
    <w:p w14:paraId="2B458C75" w14:textId="77777777" w:rsidR="00A74A77" w:rsidRDefault="00A74A77" w:rsidP="00A00D1E">
      <w:pPr>
        <w:jc w:val="both"/>
        <w:rPr>
          <w:lang w:eastAsia="en-US"/>
        </w:rPr>
      </w:pPr>
    </w:p>
    <w:p w14:paraId="262A3CEC" w14:textId="77777777" w:rsidR="00A74A77" w:rsidRDefault="00A74A77" w:rsidP="00A00D1E">
      <w:pPr>
        <w:jc w:val="both"/>
        <w:rPr>
          <w:lang w:eastAsia="en-US"/>
        </w:rPr>
      </w:pPr>
    </w:p>
    <w:p w14:paraId="3D6FEA19" w14:textId="77777777" w:rsidR="00A74A77" w:rsidRDefault="00A74A77" w:rsidP="00A00D1E">
      <w:pPr>
        <w:jc w:val="both"/>
        <w:rPr>
          <w:lang w:eastAsia="en-US"/>
        </w:rPr>
      </w:pPr>
    </w:p>
    <w:p w14:paraId="09749C0C" w14:textId="77777777" w:rsidR="00A74A77" w:rsidRDefault="00A74A77" w:rsidP="00A00D1E">
      <w:pPr>
        <w:jc w:val="both"/>
        <w:rPr>
          <w:lang w:eastAsia="en-US"/>
        </w:rPr>
      </w:pPr>
    </w:p>
    <w:p w14:paraId="59933F77" w14:textId="77777777" w:rsidR="00A74A77" w:rsidRDefault="00A74A77" w:rsidP="00A00D1E">
      <w:pPr>
        <w:jc w:val="both"/>
        <w:rPr>
          <w:lang w:eastAsia="en-US"/>
        </w:rPr>
      </w:pPr>
    </w:p>
    <w:p w14:paraId="00F6A089" w14:textId="77777777" w:rsidR="00A74A77" w:rsidRDefault="00A74A77" w:rsidP="00A00D1E">
      <w:pPr>
        <w:jc w:val="both"/>
        <w:rPr>
          <w:lang w:eastAsia="en-US"/>
        </w:rPr>
      </w:pPr>
    </w:p>
    <w:p w14:paraId="10795541" w14:textId="77777777" w:rsidR="00A74A77" w:rsidRDefault="00A74A77" w:rsidP="00A00D1E">
      <w:pPr>
        <w:jc w:val="both"/>
        <w:rPr>
          <w:lang w:eastAsia="en-US"/>
        </w:rPr>
      </w:pPr>
    </w:p>
    <w:p w14:paraId="19C85BE9" w14:textId="77777777" w:rsidR="00A74A77" w:rsidRDefault="00A74A77" w:rsidP="00A00D1E">
      <w:pPr>
        <w:jc w:val="both"/>
        <w:rPr>
          <w:lang w:eastAsia="en-US"/>
        </w:rPr>
      </w:pPr>
    </w:p>
    <w:p w14:paraId="367AA897" w14:textId="77777777" w:rsidR="00A74A77" w:rsidRDefault="00A74A77" w:rsidP="00A00D1E">
      <w:pPr>
        <w:jc w:val="both"/>
        <w:rPr>
          <w:lang w:eastAsia="en-US"/>
        </w:rPr>
      </w:pPr>
    </w:p>
    <w:p w14:paraId="1AA267C3" w14:textId="77777777" w:rsidR="00A74A77" w:rsidRDefault="00A74A77" w:rsidP="00A00D1E">
      <w:pPr>
        <w:jc w:val="both"/>
        <w:rPr>
          <w:lang w:eastAsia="en-US"/>
        </w:rPr>
      </w:pPr>
    </w:p>
    <w:p w14:paraId="637356CA" w14:textId="77777777" w:rsidR="00A74A77" w:rsidRDefault="00A74A77" w:rsidP="00A00D1E">
      <w:pPr>
        <w:jc w:val="both"/>
        <w:rPr>
          <w:lang w:eastAsia="en-US"/>
        </w:rPr>
      </w:pPr>
    </w:p>
    <w:p w14:paraId="5AD57100" w14:textId="77777777" w:rsidR="00A74A77" w:rsidRDefault="00A74A77" w:rsidP="00A00D1E">
      <w:pPr>
        <w:jc w:val="both"/>
        <w:rPr>
          <w:lang w:eastAsia="en-US"/>
        </w:rPr>
      </w:pPr>
    </w:p>
    <w:p w14:paraId="495D033D" w14:textId="77777777" w:rsidR="00A74A77" w:rsidRDefault="00A74A77" w:rsidP="00A00D1E">
      <w:pPr>
        <w:jc w:val="both"/>
        <w:rPr>
          <w:lang w:eastAsia="en-US"/>
        </w:rPr>
      </w:pPr>
    </w:p>
    <w:p w14:paraId="105206C4" w14:textId="77777777" w:rsidR="00A74A77" w:rsidRPr="00E72926" w:rsidRDefault="00A74A77" w:rsidP="00A00D1E">
      <w:pPr>
        <w:jc w:val="both"/>
        <w:rPr>
          <w:b/>
          <w:bCs/>
          <w:lang w:eastAsia="en-US"/>
        </w:rPr>
      </w:pPr>
    </w:p>
    <w:p w14:paraId="35DA4B3F" w14:textId="77777777" w:rsidR="00A74A77" w:rsidRPr="00E72926" w:rsidRDefault="00A74A77" w:rsidP="00A00D1E">
      <w:pPr>
        <w:jc w:val="both"/>
        <w:rPr>
          <w:b/>
          <w:bCs/>
          <w:lang w:eastAsia="en-US"/>
        </w:rPr>
      </w:pPr>
      <w:r w:rsidRPr="00E72926">
        <w:rPr>
          <w:b/>
          <w:bCs/>
          <w:lang w:eastAsia="en-US"/>
        </w:rPr>
        <w:t>2</w:t>
      </w:r>
      <w:r w:rsidR="00E72926" w:rsidRPr="00E72926">
        <w:rPr>
          <w:b/>
          <w:bCs/>
          <w:lang w:eastAsia="en-US"/>
        </w:rPr>
        <w:t>e</w:t>
      </w:r>
      <w:r w:rsidRPr="00E72926">
        <w:rPr>
          <w:b/>
          <w:bCs/>
          <w:lang w:eastAsia="en-US"/>
        </w:rPr>
        <w:t>. BIJLAGE</w:t>
      </w:r>
    </w:p>
    <w:p w14:paraId="128572A7" w14:textId="77777777" w:rsidR="00A74A77" w:rsidRDefault="00A74A77" w:rsidP="00A00D1E">
      <w:pPr>
        <w:jc w:val="both"/>
        <w:rPr>
          <w:lang w:eastAsia="en-US"/>
        </w:rPr>
      </w:pPr>
    </w:p>
    <w:p w14:paraId="248C1E14" w14:textId="77777777" w:rsidR="00A74A77" w:rsidRPr="00B13E00" w:rsidRDefault="00A74A77" w:rsidP="00053934">
      <w:pPr>
        <w:jc w:val="center"/>
        <w:rPr>
          <w:b/>
          <w:bCs/>
          <w:lang w:eastAsia="en-US"/>
        </w:rPr>
      </w:pPr>
      <w:r w:rsidRPr="00B13E00">
        <w:rPr>
          <w:b/>
          <w:bCs/>
          <w:lang w:eastAsia="en-US"/>
        </w:rPr>
        <w:t>Overgenomen uit: Kohlbrugge en Westendorp. Een levenslange vriendschap,deel 1 en 2, door ds. J.K. Vlasblom. Uitgeverij Boekencentrum, Zoetermeer.</w:t>
      </w:r>
    </w:p>
    <w:p w14:paraId="2E6A9B97" w14:textId="77777777" w:rsidR="00A74A77" w:rsidRDefault="00A74A77" w:rsidP="00A74A77">
      <w:pPr>
        <w:jc w:val="both"/>
        <w:rPr>
          <w:b/>
          <w:bCs/>
          <w:lang w:eastAsia="en-US"/>
        </w:rPr>
      </w:pPr>
    </w:p>
    <w:p w14:paraId="4ADFBDC8" w14:textId="77777777" w:rsidR="00A74A77" w:rsidRDefault="00A74A77" w:rsidP="00A74A77">
      <w:pPr>
        <w:jc w:val="both"/>
        <w:rPr>
          <w:b/>
          <w:bCs/>
          <w:lang w:eastAsia="en-US"/>
        </w:rPr>
      </w:pPr>
      <w:r w:rsidRPr="007A5EF9">
        <w:rPr>
          <w:b/>
          <w:bCs/>
          <w:lang w:eastAsia="en-US"/>
        </w:rPr>
        <w:t>JAKOB</w:t>
      </w:r>
    </w:p>
    <w:p w14:paraId="048077E7" w14:textId="77777777" w:rsidR="00053934" w:rsidRDefault="00053934" w:rsidP="00A74A77">
      <w:pPr>
        <w:jc w:val="both"/>
        <w:rPr>
          <w:lang w:eastAsia="en-US"/>
        </w:rPr>
      </w:pPr>
    </w:p>
    <w:p w14:paraId="4F848F04" w14:textId="77777777" w:rsidR="00A74A77" w:rsidRPr="006D308C" w:rsidRDefault="00A74A77" w:rsidP="00A74A77">
      <w:pPr>
        <w:jc w:val="both"/>
        <w:rPr>
          <w:lang w:eastAsia="en-US"/>
        </w:rPr>
      </w:pPr>
      <w:r w:rsidRPr="006D308C">
        <w:rPr>
          <w:lang w:eastAsia="en-US"/>
        </w:rPr>
        <w:t>Kohlbrugge</w:t>
      </w:r>
      <w:r>
        <w:rPr>
          <w:lang w:eastAsia="en-US"/>
        </w:rPr>
        <w:t>’</w:t>
      </w:r>
      <w:r w:rsidRPr="006D308C">
        <w:rPr>
          <w:lang w:eastAsia="en-US"/>
        </w:rPr>
        <w:t>s tweede zoon uit zijn eerste huwelijk, geboren te Utrecht op 5 september 1832, werd vernoemd naar zijn lievelingsbroer die op 20-jarige leeftijd als 'zeevaarder' op de rede van Pasuruan in Neder</w:t>
      </w:r>
      <w:r w:rsidRPr="006D308C">
        <w:rPr>
          <w:lang w:eastAsia="en-US"/>
        </w:rPr>
        <w:softHyphen/>
        <w:t>landsch-Indië was omgekomen. Evenals over zijn oudere broer Gerrit en zijn jongere zus Antje treffen we in Kohlbrugge</w:t>
      </w:r>
      <w:r>
        <w:rPr>
          <w:lang w:eastAsia="en-US"/>
        </w:rPr>
        <w:t>’</w:t>
      </w:r>
      <w:r w:rsidRPr="006D308C">
        <w:rPr>
          <w:lang w:eastAsia="en-US"/>
        </w:rPr>
        <w:t>s brieven aan Wes</w:t>
      </w:r>
      <w:r w:rsidRPr="006D308C">
        <w:rPr>
          <w:lang w:eastAsia="en-US"/>
        </w:rPr>
        <w:softHyphen/>
        <w:t>tendorp een lange reeks mededelingen over hem aan.</w:t>
      </w:r>
    </w:p>
    <w:p w14:paraId="2B6F6BD7" w14:textId="77777777" w:rsidR="00A74A77" w:rsidRPr="006D308C" w:rsidRDefault="00A74A77" w:rsidP="00A74A77">
      <w:pPr>
        <w:jc w:val="both"/>
        <w:rPr>
          <w:lang w:eastAsia="en-US"/>
        </w:rPr>
      </w:pPr>
      <w:r w:rsidRPr="006D308C">
        <w:rPr>
          <w:lang w:eastAsia="en-US"/>
        </w:rPr>
        <w:t>Na het huisonderricht van Kohlbrugge ging Jacob naar Delft om verder opgeleid te worden op het onderwijs-instituut van dhr. Her</w:t>
      </w:r>
      <w:r w:rsidRPr="006D308C">
        <w:rPr>
          <w:lang w:eastAsia="en-US"/>
        </w:rPr>
        <w:softHyphen/>
        <w:t>manus van Heumen, een trouwe vriend van Kohlbrugge, die veel met Kohlbrugge correspondeerde en menigmaal bij hem logeerde. Van Heumen was 'binnenvader en onderwijzer' geweest van de 'Fundatie van de vrijvrouwe van Renswoude' te Delft en had aldaar les gegeven in wis- en natuurkunde en de moderne talen. Vanwege zijn sympa</w:t>
      </w:r>
      <w:r w:rsidRPr="006D308C">
        <w:rPr>
          <w:lang w:eastAsia="en-US"/>
        </w:rPr>
        <w:softHyphen/>
        <w:t xml:space="preserve">thieën voor de Afscheiding wilde het bestuur van de Fundatie hem eigenlijk al in 1838 ontslaan, maar hij werd vanwege zijn 'uitnemende bekwaamheden' voorlopig nog gedoogd en mocht zijn onderwijs voortzetten tot </w:t>
      </w:r>
      <w:smartTag w:uri="urn:schemas-microsoft-com:office:smarttags" w:element="metricconverter">
        <w:smartTagPr>
          <w:attr w:name="ProductID" w:val="1845, in"/>
        </w:smartTagPr>
        <w:r w:rsidRPr="006D308C">
          <w:rPr>
            <w:lang w:eastAsia="en-US"/>
          </w:rPr>
          <w:t>1845, in</w:t>
        </w:r>
      </w:smartTag>
      <w:r w:rsidRPr="006D308C">
        <w:rPr>
          <w:lang w:eastAsia="en-US"/>
        </w:rPr>
        <w:t xml:space="preserve"> welk jaar hij ontslag moest nemen in ver</w:t>
      </w:r>
      <w:r w:rsidRPr="006D308C">
        <w:rPr>
          <w:lang w:eastAsia="en-US"/>
        </w:rPr>
        <w:softHyphen/>
        <w:t>band met zijn huwelijk met Johanna Ooms Drost, weduwe van H.P. van Velthuysen S</w:t>
      </w:r>
      <w:r>
        <w:rPr>
          <w:lang w:eastAsia="en-US"/>
        </w:rPr>
        <w:t>c</w:t>
      </w:r>
      <w:r w:rsidRPr="006D308C">
        <w:rPr>
          <w:lang w:eastAsia="en-US"/>
        </w:rPr>
        <w:t>hey, die eveneens behoorde tot de kring van geest</w:t>
      </w:r>
      <w:r w:rsidRPr="006D308C">
        <w:rPr>
          <w:lang w:eastAsia="en-US"/>
        </w:rPr>
        <w:softHyphen/>
        <w:t>verwanten rondom Kohlbrugge. Van He</w:t>
      </w:r>
      <w:r>
        <w:rPr>
          <w:lang w:eastAsia="en-US"/>
        </w:rPr>
        <w:t>um</w:t>
      </w:r>
      <w:r w:rsidRPr="006D308C">
        <w:rPr>
          <w:lang w:eastAsia="en-US"/>
        </w:rPr>
        <w:t xml:space="preserve">en bleef in Delft werkzaam als leraar wiskunde en instituteur (kostschoolhouder). Volgens drs. M. den Admirant 'was in Delft, waar de "Koninklijke Academie ter opleiding van burgerlijke ingenieurs" in 1843 haar poorten had geopend, naar we mogen aannemen, voor iemand als Van </w:t>
      </w:r>
      <w:r>
        <w:rPr>
          <w:lang w:eastAsia="en-US"/>
        </w:rPr>
        <w:t xml:space="preserve">Heumen voldoende emplooi' </w:t>
      </w:r>
    </w:p>
    <w:p w14:paraId="6C88D358" w14:textId="77777777" w:rsidR="00A74A77" w:rsidRPr="006D308C" w:rsidRDefault="00A74A77" w:rsidP="00A74A77">
      <w:pPr>
        <w:jc w:val="both"/>
        <w:rPr>
          <w:lang w:eastAsia="en-US"/>
        </w:rPr>
      </w:pPr>
      <w:r w:rsidRPr="006D308C">
        <w:rPr>
          <w:lang w:eastAsia="en-US"/>
        </w:rPr>
        <w:t>Kohlbrugge bezocht dit instituut en gaf daarvan in zijn brief van 14 augustus 1845 de volgende impressie door: 'Maar nu wenschte ik dat gij hem [= van Heumen] te Delft eens geëtablesseerd zaagt, dit is waarlijk aandoenlijk. Ik heb geweend van blijdschap, en zooals wij waren en hetgeen zij hadden maakt mij alles zoo gelukkig, dat ik vergat, dat ik er kwam om er mijne Jacobus te laten.- Dat de Heere hoort, dat Hij ons ten laatste alles geeft ondanks onze verkeerdheden, ondanks hoe wij Hem ook verdenken en verdacht h</w:t>
      </w:r>
      <w:r>
        <w:rPr>
          <w:lang w:eastAsia="en-US"/>
        </w:rPr>
        <w:t>ebben, daarvan is v.H. het spre</w:t>
      </w:r>
      <w:r w:rsidRPr="006D308C">
        <w:rPr>
          <w:lang w:eastAsia="en-US"/>
        </w:rPr>
        <w:t>kendst voorbeeld, ook van hetgeen God dengenen doet, die op Hem wachten.- Het is in fatsoenlijk — alle kamers net en vrolijk behangen, een amas</w:t>
      </w:r>
      <w:r>
        <w:rPr>
          <w:lang w:eastAsia="en-US"/>
        </w:rPr>
        <w:t xml:space="preserve"> (hoop)</w:t>
      </w:r>
      <w:r w:rsidRPr="006D308C">
        <w:rPr>
          <w:lang w:eastAsia="en-US"/>
        </w:rPr>
        <w:t xml:space="preserve"> van allerlei goed huisraad de kasten van al het nodige vol, alles zeer zindelijk — de slaapkamer van Jacobus ruim genoeg en waarlijk mooi — de schoolkamer al te mooi, met een goed kleed op den vloer, en daaronder dik stroo. Ik vindt zoo iets voor de vorming van de kinderen van gewicht, dat zij het waar zij te leer zijn, niet minder hebben dan te huis. Alles viel ook aan Jacobus mee, vooral ook dat hij zijn goed zoo mooi bergen kon.- Zoo heeft dan de Heere alles voor van Heumen boven bidden en verstaan wel gemaakt, zoodat hij zelf voor het eerste jaar, met dat van Jacob er hij, contanten genoeg heeft, en er toch veel waarschijnlijkheid is, dat hij ten minsten als onderwijzer in de wiskunst bij de Fondatie blijven zal. Is het verder niet als voor ons van den doop verstoken kind, dat de Heere juist nu deze twee bijeen gebracht heeft, waarvan de een in trouw beproefd is en de andere in zachtheid, wijsheid en tederheid haar weerga niet heeft? — Toen ik in Delft alles zoo zag, ook de lieve wijze, waarop zij te zamen zijn, en hoe er alles was ingericht naar het voorschrift en voorbeeld mijner vrouw, alles naar stip[t]ste orde, kon ik mijne droefheid toch ligt achten en ze voor mij houden, ziende wat God voor hen e</w:t>
      </w:r>
      <w:r>
        <w:rPr>
          <w:lang w:eastAsia="en-US"/>
        </w:rPr>
        <w:t>n voor ons kind gedaan had. —</w:t>
      </w:r>
    </w:p>
    <w:p w14:paraId="5820D8AB" w14:textId="77777777" w:rsidR="00A74A77" w:rsidRDefault="00A74A77" w:rsidP="00A74A77">
      <w:pPr>
        <w:jc w:val="both"/>
        <w:rPr>
          <w:lang w:eastAsia="en-US"/>
        </w:rPr>
      </w:pPr>
      <w:r w:rsidRPr="006D308C">
        <w:rPr>
          <w:lang w:eastAsia="en-US"/>
        </w:rPr>
        <w:t xml:space="preserve">Na zijn vooropleiding te Delft vervolgde Jacob zijn studie aan de Militaire Akademie te Breda. </w:t>
      </w:r>
    </w:p>
    <w:p w14:paraId="7F250224" w14:textId="77777777" w:rsidR="00A74A77" w:rsidRDefault="00A74A77" w:rsidP="00A74A77">
      <w:pPr>
        <w:jc w:val="both"/>
        <w:rPr>
          <w:lang w:eastAsia="en-US"/>
        </w:rPr>
      </w:pPr>
    </w:p>
    <w:p w14:paraId="49D0201B" w14:textId="77777777" w:rsidR="00A74A77" w:rsidRDefault="00A74A77" w:rsidP="00A74A77">
      <w:pPr>
        <w:jc w:val="both"/>
        <w:rPr>
          <w:lang w:eastAsia="en-US"/>
        </w:rPr>
      </w:pPr>
      <w:r w:rsidRPr="006D308C">
        <w:rPr>
          <w:lang w:eastAsia="en-US"/>
        </w:rPr>
        <w:t>Op 22 september 1847 schreef Kohl</w:t>
      </w:r>
      <w:r w:rsidRPr="006D308C">
        <w:rPr>
          <w:lang w:eastAsia="en-US"/>
        </w:rPr>
        <w:softHyphen/>
        <w:t>brugge over hem: ...van onzen Jacobus ontfingen wij eenen langen brief uit Breda, en indirect veel lof van hem van den Kapitein der Akademie. Jacobus voegt en schikt zich, want hij begrijpt waarvoor hij te Breda is, schrijft dat hij vergenoegd en tevreden is in zijne bezigheden, maar treurig wordt als hij aan huis denkt — het zoo geheel ongodsdienstig element waarin hij zich in eens geplaatst ziet doet hem wee aan 't hart, en hij schrijft dat alleen het bidden 's morgens en 's avonds hem troosten kan.- Het viel mij zwaar van dat kind afscheid te nemen, maar de Heere is ook Koning te Breda.'</w:t>
      </w:r>
    </w:p>
    <w:p w14:paraId="506C7D8E" w14:textId="77777777" w:rsidR="00A74A77" w:rsidRDefault="00A74A77" w:rsidP="00A74A77">
      <w:pPr>
        <w:jc w:val="both"/>
        <w:rPr>
          <w:lang w:eastAsia="en-US"/>
        </w:rPr>
      </w:pPr>
    </w:p>
    <w:p w14:paraId="6D1990F1" w14:textId="77777777" w:rsidR="00A74A77" w:rsidRDefault="00A74A77" w:rsidP="00A74A77">
      <w:pPr>
        <w:jc w:val="both"/>
        <w:rPr>
          <w:lang w:eastAsia="en-US"/>
        </w:rPr>
      </w:pPr>
      <w:r w:rsidRPr="006D308C">
        <w:rPr>
          <w:lang w:eastAsia="en-US"/>
        </w:rPr>
        <w:t xml:space="preserve">25 Op 11 februari 1848 schreef Kohlbrugge: 'Jakob floreert op de Akademie. No. 1 is hij voor de Artelleristen, No. 2 van zijne klasse, mijne vrouw zegt: hij kan geen no. 1 van zijne klasse worden, omdat Holland voor gaat. In de meeste vakken heeft hij </w:t>
      </w:r>
      <w:smartTag w:uri="urn:schemas-microsoft-com:office:smarttags" w:element="metricconverter">
        <w:smartTagPr>
          <w:attr w:name="ProductID" w:val="10 a"/>
        </w:smartTagPr>
        <w:r w:rsidRPr="006D308C">
          <w:rPr>
            <w:lang w:eastAsia="en-US"/>
          </w:rPr>
          <w:t>10 a</w:t>
        </w:r>
      </w:smartTag>
      <w:r w:rsidRPr="006D308C">
        <w:rPr>
          <w:lang w:eastAsia="en-US"/>
        </w:rPr>
        <w:t xml:space="preserve"> 15 streepjes boven het vold</w:t>
      </w:r>
      <w:r>
        <w:rPr>
          <w:lang w:eastAsia="en-US"/>
        </w:rPr>
        <w:t xml:space="preserve">oende getal, hetwelk 70 is. </w:t>
      </w:r>
    </w:p>
    <w:p w14:paraId="08DA5E06" w14:textId="77777777" w:rsidR="00A74A77" w:rsidRPr="006D308C" w:rsidRDefault="00A74A77" w:rsidP="00A74A77">
      <w:pPr>
        <w:jc w:val="both"/>
        <w:rPr>
          <w:lang w:eastAsia="en-US"/>
        </w:rPr>
      </w:pPr>
    </w:p>
    <w:p w14:paraId="3C55B205" w14:textId="77777777" w:rsidR="00A74A77" w:rsidRDefault="00A74A77" w:rsidP="00A74A77">
      <w:pPr>
        <w:jc w:val="both"/>
        <w:rPr>
          <w:lang w:eastAsia="en-US"/>
        </w:rPr>
      </w:pPr>
      <w:r w:rsidRPr="006D308C">
        <w:rPr>
          <w:lang w:eastAsia="en-US"/>
        </w:rPr>
        <w:t>In zijn brief van 15 augustus 1849 deelde Kohlbrugge mee: 'Jacob is nog bij ons, hij is zoo als gij schrijft, een lieve jongen. Overigens zie ik niets dan wijsheid Gods daarin, dat hij tot het militaire vak en wel voor de Oost bestemd is. Ik laat hem hier e</w:t>
      </w:r>
      <w:r>
        <w:rPr>
          <w:lang w:eastAsia="en-US"/>
        </w:rPr>
        <w:t>l</w:t>
      </w:r>
      <w:r w:rsidRPr="006D308C">
        <w:rPr>
          <w:lang w:eastAsia="en-US"/>
        </w:rPr>
        <w:t>ken dag een uur paard rijden, want er is niet veel rust in hem. Oogenblikkelijk is hij te Wer</w:t>
      </w:r>
      <w:r w:rsidRPr="006D308C">
        <w:rPr>
          <w:lang w:eastAsia="en-US"/>
        </w:rPr>
        <w:softHyphen/>
        <w:t>melskirchen</w:t>
      </w:r>
      <w:r>
        <w:rPr>
          <w:lang w:eastAsia="en-US"/>
        </w:rPr>
        <w:t>.</w:t>
      </w:r>
    </w:p>
    <w:p w14:paraId="3E9B393E" w14:textId="77777777" w:rsidR="00A74A77" w:rsidRDefault="00A74A77" w:rsidP="00A74A77">
      <w:pPr>
        <w:jc w:val="both"/>
        <w:rPr>
          <w:lang w:eastAsia="en-US"/>
        </w:rPr>
      </w:pPr>
    </w:p>
    <w:p w14:paraId="63EFC7AD" w14:textId="77777777" w:rsidR="00A74A77" w:rsidRPr="006D308C" w:rsidRDefault="00A74A77" w:rsidP="00A74A77">
      <w:pPr>
        <w:jc w:val="both"/>
        <w:rPr>
          <w:lang w:eastAsia="en-US"/>
        </w:rPr>
      </w:pPr>
      <w:r w:rsidRPr="006D308C">
        <w:rPr>
          <w:lang w:eastAsia="en-US"/>
        </w:rPr>
        <w:t>28 Op 8 januari 1850 liet Koh</w:t>
      </w:r>
      <w:r>
        <w:rPr>
          <w:lang w:eastAsia="en-US"/>
        </w:rPr>
        <w:t>l</w:t>
      </w:r>
      <w:r w:rsidRPr="006D308C">
        <w:rPr>
          <w:lang w:eastAsia="en-US"/>
        </w:rPr>
        <w:t>brugge weten: 'Jacob is nog altijd de eerste in zijn vak op de Academie en uiterst tevreden, hij was de Kers[t]dagen bij mijn zwager Frans29 te Burgharen, die zeer met hem ingenomen is.-'30</w:t>
      </w:r>
    </w:p>
    <w:p w14:paraId="00CC34FB" w14:textId="77777777" w:rsidR="00A74A77" w:rsidRDefault="00A74A77" w:rsidP="00A74A77">
      <w:pPr>
        <w:jc w:val="both"/>
        <w:rPr>
          <w:lang w:eastAsia="en-US"/>
        </w:rPr>
      </w:pPr>
    </w:p>
    <w:p w14:paraId="351941B3" w14:textId="77777777" w:rsidR="00A74A77" w:rsidRDefault="00A74A77" w:rsidP="00A74A77">
      <w:pPr>
        <w:jc w:val="both"/>
        <w:rPr>
          <w:lang w:eastAsia="en-US"/>
        </w:rPr>
      </w:pPr>
      <w:r w:rsidRPr="006D308C">
        <w:rPr>
          <w:lang w:eastAsia="en-US"/>
        </w:rPr>
        <w:t xml:space="preserve">In zijn brief van zondagavond 26 oktober 1851 schreef hij over zijn gevoelens na Jacobs vertrek naar Indië: 'Het denken aan Jacobus heeft voor mij eene smart, die ik onder geen woorden te brengen weet — en die mij opknijpt uit mijne slaap. Ik ben tusschenbeide nog zoo schreiende, als gij mij gezien hebt. Bij dit alles ben ik inwendig dubbel getroost — en zoo gaat het mijne lieve vrouw ook. Jacobus is dingsdag den 2lsten ten 1 ure met mooi weer en een stevige Oostenwind uitgezeild. </w:t>
      </w:r>
    </w:p>
    <w:p w14:paraId="24FA3291" w14:textId="77777777" w:rsidR="00A74A77" w:rsidRDefault="00A74A77" w:rsidP="00A74A77">
      <w:pPr>
        <w:jc w:val="both"/>
        <w:rPr>
          <w:lang w:eastAsia="en-US"/>
        </w:rPr>
      </w:pPr>
      <w:r w:rsidRPr="006D308C">
        <w:rPr>
          <w:lang w:eastAsia="en-US"/>
        </w:rPr>
        <w:t xml:space="preserve">Gregr. van Oord heeft hem op de stoomboot gebracht - hij was toen stil. Zijn beste akademievriend Van Goens, officier in de Genie, die Godsdienst heeft en bidt, en eerst met troepen zou uitgaan - is op verzoek onder zijn commando mede. Hij heeft een aantal aanbevelingsbrieven aan de beste families, ook aan den braven Van Hes van Meerkerk en aan de beide adjudanten van den Hertog van Saksen Weimar. </w:t>
      </w:r>
    </w:p>
    <w:p w14:paraId="2D72AF0B" w14:textId="77777777" w:rsidR="00A74A77" w:rsidRDefault="00A74A77" w:rsidP="00A74A77">
      <w:pPr>
        <w:jc w:val="both"/>
        <w:rPr>
          <w:lang w:eastAsia="en-US"/>
        </w:rPr>
      </w:pPr>
      <w:r w:rsidRPr="006D308C">
        <w:rPr>
          <w:lang w:eastAsia="en-US"/>
        </w:rPr>
        <w:t xml:space="preserve">Van alle kanten doe ik gezegden van hem op, die ons zeer vertroosten, en ons bewijzen dat de 5de October voor hem een beslissende dag geweest is, waarop het hem gegeven is geworden de onberouwelijke keus te doen. Hij was zondag den 12den October bij Kol en heeft daar met veel kracht getuigenis afgelegd van de Waarheid des levens in eene wondere ootmoedige afhankelijkheid van de Genade Gods. </w:t>
      </w:r>
    </w:p>
    <w:p w14:paraId="23B20A55" w14:textId="77777777" w:rsidR="00A74A77" w:rsidRDefault="00A74A77" w:rsidP="00A74A77">
      <w:pPr>
        <w:jc w:val="both"/>
        <w:rPr>
          <w:lang w:eastAsia="en-US"/>
        </w:rPr>
      </w:pPr>
      <w:r w:rsidRPr="006D308C">
        <w:rPr>
          <w:lang w:eastAsia="en-US"/>
        </w:rPr>
        <w:t xml:space="preserve">Ook een briefje aan Schrey den 5den October te Dusseldorp ex tempore ter gedachtenis geschreven omvat alles wat de ziel, die worstelingen kent, opbeurt. Hij heeft van mij gezegd: 'Ik weet dat mijn vader nu getroost is, en dat voor hem tijd en afstand weggevallen zijn - en alles wat mijn Vader zegt geloof ik, al zei hij: "Spring in de gracht, ik zou wel bang zijn, maar doen zou ik het. Mijn vader heeft gezegd tot tweemaal toe: God zal u niet verlaten, mijn Kind, en daarmee ga ik door alles heen." </w:t>
      </w:r>
    </w:p>
    <w:p w14:paraId="00432C19" w14:textId="77777777" w:rsidR="00A74A77" w:rsidRPr="006D308C" w:rsidRDefault="00A74A77" w:rsidP="00A74A77">
      <w:pPr>
        <w:jc w:val="both"/>
        <w:rPr>
          <w:lang w:eastAsia="en-US"/>
        </w:rPr>
      </w:pPr>
      <w:r w:rsidRPr="006D308C">
        <w:rPr>
          <w:lang w:eastAsia="en-US"/>
        </w:rPr>
        <w:t>Maar er zijn nog andere gezegden van hem, die ik u heden eens mondeling meedeel. God heeft alles vol, vol, vol gemaakt schreef Van Oordt aan mij - tegen Gerrit zeide Jacobus bij het afscheid: Het is mij of ik maar voor twee dagen uitga</w:t>
      </w:r>
      <w:r>
        <w:rPr>
          <w:lang w:eastAsia="en-US"/>
        </w:rPr>
        <w:t xml:space="preserve"> en den derden dag wederkom.' </w:t>
      </w:r>
    </w:p>
    <w:p w14:paraId="2BFF624F" w14:textId="77777777" w:rsidR="00A74A77" w:rsidRDefault="00A74A77" w:rsidP="00A74A77">
      <w:pPr>
        <w:jc w:val="both"/>
        <w:rPr>
          <w:lang w:eastAsia="en-US"/>
        </w:rPr>
      </w:pPr>
    </w:p>
    <w:p w14:paraId="7F6B3AC4" w14:textId="77777777" w:rsidR="00A74A77" w:rsidRDefault="00A74A77" w:rsidP="00A74A77">
      <w:pPr>
        <w:jc w:val="both"/>
        <w:rPr>
          <w:lang w:eastAsia="en-US"/>
        </w:rPr>
      </w:pPr>
      <w:r w:rsidRPr="006D308C">
        <w:rPr>
          <w:lang w:eastAsia="en-US"/>
        </w:rPr>
        <w:t>In zijn brief van 5 april 1852 treffen we opnieuw een mededeling aan over Jacob: 'Gij weet zeker reeds dat wij den 19 Maart een brief van onzen Jacob ontfingen. De reis is in 89 dagen volbracht.</w:t>
      </w:r>
      <w:r>
        <w:rPr>
          <w:lang w:eastAsia="en-US"/>
        </w:rPr>
        <w:t xml:space="preserve"> </w:t>
      </w:r>
      <w:r w:rsidRPr="006D308C">
        <w:rPr>
          <w:lang w:eastAsia="en-US"/>
        </w:rPr>
        <w:t xml:space="preserve">Alle gezond gebleven, zelf niet een zeeziek. Gisteren had ik weder 2 brieven van hem in handen aan vrienden: hij is weltevreden, schrijft zeer opgeruimd en kijkt uit de oogen.' </w:t>
      </w:r>
    </w:p>
    <w:p w14:paraId="4FBA5B6A" w14:textId="77777777" w:rsidR="00A74A77" w:rsidRDefault="00A74A77" w:rsidP="00A74A77">
      <w:pPr>
        <w:jc w:val="both"/>
        <w:rPr>
          <w:lang w:eastAsia="en-US"/>
        </w:rPr>
      </w:pPr>
    </w:p>
    <w:p w14:paraId="3B51CA73" w14:textId="77777777" w:rsidR="00A74A77" w:rsidRDefault="00A74A77" w:rsidP="00A74A77">
      <w:pPr>
        <w:jc w:val="both"/>
        <w:rPr>
          <w:lang w:eastAsia="en-US"/>
        </w:rPr>
      </w:pPr>
      <w:r w:rsidRPr="006D308C">
        <w:rPr>
          <w:lang w:eastAsia="en-US"/>
        </w:rPr>
        <w:t>Een opmerking uit een vol</w:t>
      </w:r>
      <w:r w:rsidRPr="006D308C">
        <w:rPr>
          <w:lang w:eastAsia="en-US"/>
        </w:rPr>
        <w:softHyphen/>
        <w:t>gende brief luidde: 'Van onzen Jakob hadden wij voor een paar dagen</w:t>
      </w:r>
      <w:r>
        <w:rPr>
          <w:lang w:eastAsia="en-US"/>
        </w:rPr>
        <w:t xml:space="preserve"> </w:t>
      </w:r>
      <w:r w:rsidRPr="006D308C">
        <w:rPr>
          <w:lang w:eastAsia="en-US"/>
        </w:rPr>
        <w:t>weder een lieven brief, alles goed - ook Schrey had een brief van hem, waarin hij veel schrijft ov</w:t>
      </w:r>
      <w:r>
        <w:rPr>
          <w:lang w:eastAsia="en-US"/>
        </w:rPr>
        <w:t>er het nogthands des geloofs.'</w:t>
      </w:r>
    </w:p>
    <w:p w14:paraId="4BD0688E" w14:textId="77777777" w:rsidR="00A74A77" w:rsidRPr="006D308C" w:rsidRDefault="00A74A77" w:rsidP="00A74A77">
      <w:pPr>
        <w:jc w:val="both"/>
        <w:rPr>
          <w:lang w:eastAsia="en-US"/>
        </w:rPr>
      </w:pPr>
    </w:p>
    <w:p w14:paraId="1547F411" w14:textId="77777777" w:rsidR="00A74A77" w:rsidRDefault="00A74A77" w:rsidP="00A74A77">
      <w:pPr>
        <w:jc w:val="both"/>
        <w:rPr>
          <w:lang w:eastAsia="en-US"/>
        </w:rPr>
      </w:pPr>
      <w:r w:rsidRPr="006D308C">
        <w:rPr>
          <w:lang w:eastAsia="en-US"/>
        </w:rPr>
        <w:t>Op 16 maart 1854 schreef Kohlbrugge: 'Ik was toch heden dank</w:t>
      </w:r>
      <w:r w:rsidRPr="006D308C">
        <w:rPr>
          <w:lang w:eastAsia="en-US"/>
        </w:rPr>
        <w:softHyphen/>
        <w:t>baar en mijne lieve U. ook, over eenen zeer opgeruimden brief van Jacob - hij nodigt onder anderen zijnen oom Barth uit - om als zuster Anna weer tot reizen lust krijgt, naar Java te komen - dan zal hij met hen het heele eiland doorreizen, en oom met zijne kennis van het Javaansch helpen, als oom tusschenbeiden in zijn Javaansch spreken een of ander woord zoo spoedig niet invalt - hij schrijft dat hij zeer gezond en dik is, en dat als hij zich in een brief kon steken, hij aan alle zijne vrienden eens zou laten zien hoe bruin hij geworden was. -'</w:t>
      </w:r>
    </w:p>
    <w:p w14:paraId="046AF9E9" w14:textId="77777777" w:rsidR="00A74A77" w:rsidRDefault="00A74A77" w:rsidP="00A74A77">
      <w:pPr>
        <w:jc w:val="both"/>
        <w:rPr>
          <w:lang w:eastAsia="en-US"/>
        </w:rPr>
      </w:pPr>
    </w:p>
    <w:p w14:paraId="170208EF" w14:textId="77777777" w:rsidR="00A74A77" w:rsidRPr="006D308C" w:rsidRDefault="00A74A77" w:rsidP="00A74A77">
      <w:pPr>
        <w:jc w:val="both"/>
        <w:rPr>
          <w:lang w:eastAsia="en-US"/>
        </w:rPr>
      </w:pPr>
      <w:r w:rsidRPr="006D308C">
        <w:rPr>
          <w:lang w:eastAsia="en-US"/>
        </w:rPr>
        <w:t>In een brief van 16 juli van dat jaar volgde de mededeling: 'Ik heb eenen hubschen brief van Jacob gekregen - hij is zeer te vreden en gelukkig er mede dat men hem voor en na inleidt in het systeem van regering e</w:t>
      </w:r>
      <w:r>
        <w:rPr>
          <w:lang w:eastAsia="en-US"/>
        </w:rPr>
        <w:t xml:space="preserve">n defensie, enz. van Java. -' </w:t>
      </w:r>
    </w:p>
    <w:p w14:paraId="441D6F86" w14:textId="77777777" w:rsidR="00A74A77" w:rsidRDefault="00A74A77" w:rsidP="00A74A77">
      <w:pPr>
        <w:jc w:val="both"/>
        <w:rPr>
          <w:lang w:eastAsia="en-US"/>
        </w:rPr>
      </w:pPr>
    </w:p>
    <w:p w14:paraId="384C3216" w14:textId="77777777" w:rsidR="00A74A77" w:rsidRDefault="00A74A77" w:rsidP="00A74A77">
      <w:pPr>
        <w:jc w:val="both"/>
        <w:rPr>
          <w:lang w:eastAsia="en-US"/>
        </w:rPr>
      </w:pPr>
      <w:r w:rsidRPr="006D308C">
        <w:rPr>
          <w:lang w:eastAsia="en-US"/>
        </w:rPr>
        <w:t>Op 23 februari 1856 deelde Kohlbrugge als antwoord op een vraag van Westendorp mee: 'Jacobs adres is: Eerste Lieutenant der Artille</w:t>
      </w:r>
      <w:r w:rsidRPr="006D308C">
        <w:rPr>
          <w:lang w:eastAsia="en-US"/>
        </w:rPr>
        <w:softHyphen/>
        <w:t>rie bij het personeel - In dienst van Z.M. den K. der Nederl. - Welte</w:t>
      </w:r>
      <w:r w:rsidRPr="006D308C">
        <w:rPr>
          <w:lang w:eastAsia="en-US"/>
        </w:rPr>
        <w:softHyphen/>
        <w:t xml:space="preserve">vreden - Batavia </w:t>
      </w:r>
      <w:smartTag w:uri="urn:schemas-microsoft-com:office:smarttags" w:element="metricconverter">
        <w:smartTagPr>
          <w:attr w:name="ProductID" w:val="38 In"/>
        </w:smartTagPr>
        <w:r w:rsidRPr="006D308C">
          <w:rPr>
            <w:lang w:eastAsia="en-US"/>
          </w:rPr>
          <w:t>38 In</w:t>
        </w:r>
      </w:smartTag>
      <w:r w:rsidRPr="006D308C">
        <w:rPr>
          <w:lang w:eastAsia="en-US"/>
        </w:rPr>
        <w:t xml:space="preserve"> zijn brief van 8 juli 1857 vinden we terzijde de aantekening: 'Onze Jacob, die op het punt was door intrigues van zelfzoekenden van zijnen post te Weltevreden, waar hem de Hertog v. Saksen Weimar geplaatst had, verwijderd te worden, blijft gelukkig en werd verzocht te blijven. </w:t>
      </w:r>
    </w:p>
    <w:p w14:paraId="5E2A37A1" w14:textId="77777777" w:rsidR="00A74A77" w:rsidRPr="006D308C" w:rsidRDefault="00A74A77" w:rsidP="00A74A77">
      <w:pPr>
        <w:jc w:val="both"/>
        <w:rPr>
          <w:lang w:eastAsia="en-US"/>
        </w:rPr>
      </w:pPr>
    </w:p>
    <w:p w14:paraId="14A4F9D3" w14:textId="77777777" w:rsidR="00A74A77" w:rsidRDefault="00A74A77" w:rsidP="00A74A77">
      <w:pPr>
        <w:jc w:val="both"/>
        <w:rPr>
          <w:lang w:eastAsia="en-US"/>
        </w:rPr>
      </w:pPr>
      <w:r w:rsidRPr="006D308C">
        <w:rPr>
          <w:lang w:eastAsia="en-US"/>
        </w:rPr>
        <w:t xml:space="preserve">In zijn brief van 8 januari 1858 meldde Kohlbrugge: </w:t>
      </w:r>
      <w:r>
        <w:rPr>
          <w:lang w:eastAsia="en-US"/>
        </w:rPr>
        <w:t>‘</w:t>
      </w:r>
      <w:r w:rsidRPr="006D308C">
        <w:rPr>
          <w:lang w:eastAsia="en-US"/>
        </w:rPr>
        <w:t>Van Jacob eenen hubschen brief, hij schijnt nog met de koorts te</w:t>
      </w:r>
      <w:r>
        <w:rPr>
          <w:lang w:eastAsia="en-US"/>
        </w:rPr>
        <w:t xml:space="preserve"> doen te hebben.'</w:t>
      </w:r>
    </w:p>
    <w:p w14:paraId="1810E16E" w14:textId="77777777" w:rsidR="00A74A77" w:rsidRDefault="00A74A77" w:rsidP="00A74A77">
      <w:pPr>
        <w:jc w:val="both"/>
        <w:rPr>
          <w:lang w:eastAsia="en-US"/>
        </w:rPr>
      </w:pPr>
    </w:p>
    <w:p w14:paraId="5AA50144" w14:textId="77777777" w:rsidR="00A74A77" w:rsidRDefault="00A74A77" w:rsidP="00A74A77">
      <w:pPr>
        <w:jc w:val="both"/>
        <w:rPr>
          <w:lang w:eastAsia="en-US"/>
        </w:rPr>
      </w:pPr>
      <w:r w:rsidRPr="006D308C">
        <w:rPr>
          <w:lang w:eastAsia="en-US"/>
        </w:rPr>
        <w:t xml:space="preserve">En in de daaropvolgende brief van 25 januari luidde een aantekening: 'Ik dank u voor de zorg omtrent de belangen van Jacobus, hij is gelukkig de koorts kwijt.' </w:t>
      </w:r>
    </w:p>
    <w:p w14:paraId="072E7269" w14:textId="77777777" w:rsidR="00A74A77" w:rsidRDefault="00A74A77" w:rsidP="00A74A77">
      <w:pPr>
        <w:jc w:val="both"/>
        <w:rPr>
          <w:lang w:eastAsia="en-US"/>
        </w:rPr>
      </w:pPr>
    </w:p>
    <w:p w14:paraId="1BE7DE6B" w14:textId="77777777" w:rsidR="00A74A77" w:rsidRPr="006D308C" w:rsidRDefault="00A74A77" w:rsidP="00A74A77">
      <w:pPr>
        <w:jc w:val="both"/>
        <w:rPr>
          <w:lang w:eastAsia="en-US"/>
        </w:rPr>
      </w:pPr>
      <w:r w:rsidRPr="006D308C">
        <w:rPr>
          <w:lang w:eastAsia="en-US"/>
        </w:rPr>
        <w:t>In de loop van het jaar 1858 kwam onverwachts het ontstellende bericht van zijn vroegtij</w:t>
      </w:r>
      <w:r w:rsidRPr="00203C65">
        <w:rPr>
          <w:lang w:eastAsia="en-US"/>
        </w:rPr>
        <w:t xml:space="preserve">dig sterven. Jacob Kohlbrugge stierf op 11 juli 1858 te Solo aan de pestpokken. </w:t>
      </w:r>
      <w:r w:rsidRPr="006D308C">
        <w:rPr>
          <w:lang w:eastAsia="en-US"/>
        </w:rPr>
        <w:t>De heer Kol te Utrecht, die het eerst de tijding daarvan vernomen had, reisde in september van dat jaar naar Elberfeld om het overlijdensbericht over te brengen. De verslagenheid bij Kohlbrugge en zijn echtgenote was enorm en onbeschrijfelijk. Kohlbrugge zelf trok zich die maandag, waarop hij 's morgens deze verpletterende mededeling had vernomen de rest van deze dag in eenzaamhe</w:t>
      </w:r>
      <w:r>
        <w:rPr>
          <w:lang w:eastAsia="en-US"/>
        </w:rPr>
        <w:t>id terug op zijn studeerkamer.</w:t>
      </w:r>
    </w:p>
    <w:p w14:paraId="294C7229" w14:textId="77777777" w:rsidR="00A74A77" w:rsidRPr="006D308C" w:rsidRDefault="00A74A77" w:rsidP="00A74A77">
      <w:pPr>
        <w:jc w:val="both"/>
        <w:rPr>
          <w:lang w:eastAsia="en-US"/>
        </w:rPr>
      </w:pPr>
      <w:r w:rsidRPr="006D308C">
        <w:rPr>
          <w:lang w:eastAsia="en-US"/>
        </w:rPr>
        <w:t>In de brieven aan Westendorp treffen we vervolgens telkens weer opmerkingen aan over Jacobs overlijden. In zijn brief van 7 november 1859 gaf Kohlbrugge de volgende praktische aanwijzing: 'Ik verzoek uwen geëerden zoon, dien God meer en meer zegene, alles wat er van mijnen zaligen Jacob van Batavia komt, te laten geworden aan mijnen zoon Gerrit.'"</w:t>
      </w:r>
    </w:p>
    <w:p w14:paraId="74C446B7" w14:textId="77777777" w:rsidR="00A74A77" w:rsidRDefault="00A74A77" w:rsidP="00A74A77">
      <w:pPr>
        <w:jc w:val="both"/>
        <w:rPr>
          <w:lang w:eastAsia="en-US"/>
        </w:rPr>
      </w:pPr>
    </w:p>
    <w:p w14:paraId="28D9C0AF" w14:textId="77777777" w:rsidR="00A74A77" w:rsidRPr="006D308C" w:rsidRDefault="00A74A77" w:rsidP="00A74A77">
      <w:pPr>
        <w:jc w:val="both"/>
        <w:rPr>
          <w:lang w:eastAsia="en-US"/>
        </w:rPr>
      </w:pPr>
      <w:r w:rsidRPr="006D308C">
        <w:rPr>
          <w:lang w:eastAsia="en-US"/>
        </w:rPr>
        <w:t>Uit de hierna volgende citaten uit Kohlbrugges brieven aan Wes</w:t>
      </w:r>
      <w:r w:rsidRPr="006D308C">
        <w:rPr>
          <w:lang w:eastAsia="en-US"/>
        </w:rPr>
        <w:softHyphen/>
        <w:t>tendorp blijkt hoezeer Kohlbrugge geestelijk bezig was het verlies van zijn zoon Jacob, dat hem diep aangegrepen had en hem telkens weer diep aangreep te verwerken en een plaats te geven.</w:t>
      </w:r>
    </w:p>
    <w:p w14:paraId="44C1CA1F" w14:textId="77777777" w:rsidR="00A74A77" w:rsidRDefault="00A74A77" w:rsidP="00A74A77">
      <w:pPr>
        <w:jc w:val="both"/>
        <w:rPr>
          <w:lang w:eastAsia="en-US"/>
        </w:rPr>
      </w:pPr>
      <w:r w:rsidRPr="006D308C">
        <w:rPr>
          <w:lang w:eastAsia="en-US"/>
        </w:rPr>
        <w:t>Op 10 februari 1859 schreef Kohlbrugge: 'Volgens de Elberfelder Courant verkeert de Heer Pahud in geenen benijdenswaardigen toe</w:t>
      </w:r>
      <w:r w:rsidRPr="006D308C">
        <w:rPr>
          <w:lang w:eastAsia="en-US"/>
        </w:rPr>
        <w:softHyphen/>
        <w:t>stand - de gemoederen der Javanen zijn na ons geleden verlies opge</w:t>
      </w:r>
      <w:r w:rsidRPr="006D308C">
        <w:rPr>
          <w:lang w:eastAsia="en-US"/>
        </w:rPr>
        <w:softHyphen/>
        <w:t>wonden - het Oostindisch gouvernement heeft de handen vol en er geschieden drie Expeditiën tegelijk. Dat er wat gaande is op Java zie ik bevestigd door het besluit van het afzenden uit ons land van 1600 man troepen en het engageeren van goede artillerie officieren. Mis</w:t>
      </w:r>
      <w:r w:rsidRPr="006D308C">
        <w:rPr>
          <w:lang w:eastAsia="en-US"/>
        </w:rPr>
        <w:softHyphen/>
        <w:t>schien laat mij de Heere hem nog loven dat Hij mijnen Jacob vooraf in de eeuwige ruste opnam - liever toch zoo als gesneuveld of in der wilden hand - misschien maakt ook mijn God het mij nog duidelijk waarom ik zoo getreurd heb en nog treur - hoewel Hij mij naar den inwendigen mensc</w:t>
      </w:r>
      <w:r>
        <w:rPr>
          <w:lang w:eastAsia="en-US"/>
        </w:rPr>
        <w:t>h met sterken troost op houdt.'</w:t>
      </w:r>
    </w:p>
    <w:p w14:paraId="5973EB37" w14:textId="77777777" w:rsidR="00A74A77" w:rsidRPr="006D308C" w:rsidRDefault="00A74A77" w:rsidP="00A74A77">
      <w:pPr>
        <w:jc w:val="both"/>
        <w:rPr>
          <w:lang w:eastAsia="en-US"/>
        </w:rPr>
      </w:pPr>
    </w:p>
    <w:p w14:paraId="4F1382A8" w14:textId="77777777" w:rsidR="00A74A77" w:rsidRPr="006D308C" w:rsidRDefault="00A74A77" w:rsidP="00A74A77">
      <w:pPr>
        <w:jc w:val="both"/>
        <w:rPr>
          <w:lang w:eastAsia="en-US"/>
        </w:rPr>
      </w:pPr>
      <w:r w:rsidRPr="006D308C">
        <w:rPr>
          <w:lang w:eastAsia="en-US"/>
        </w:rPr>
        <w:t>Op 8 maart 1859 volgde weer een mededeling over Jacob: 'Voor eenige dagen kreeg ik berigt van kapt. Frowein, die had onzen Jacob nog eenige dagen voor zijn heengaan zijn tractement gebragt - schreef dat Jacob zeer solied leefde en een goed Financier was. Zijne nalaten</w:t>
      </w:r>
      <w:r w:rsidRPr="006D308C">
        <w:rPr>
          <w:lang w:eastAsia="en-US"/>
        </w:rPr>
        <w:softHyphen/>
        <w:t>schap had goed wat opgebragt. De dominé van Sourakarta leest nu mijne werken (waarschijnlijk g</w:t>
      </w:r>
      <w:r>
        <w:rPr>
          <w:lang w:eastAsia="en-US"/>
        </w:rPr>
        <w:t xml:space="preserve">ekocht uit de nalatenschap). </w:t>
      </w:r>
    </w:p>
    <w:p w14:paraId="3A885387" w14:textId="77777777" w:rsidR="00A74A77" w:rsidRPr="006D308C" w:rsidRDefault="00A74A77" w:rsidP="00A74A77">
      <w:pPr>
        <w:jc w:val="both"/>
        <w:rPr>
          <w:lang w:eastAsia="en-US"/>
        </w:rPr>
      </w:pPr>
      <w:r w:rsidRPr="006D308C">
        <w:rPr>
          <w:lang w:eastAsia="en-US"/>
        </w:rPr>
        <w:t>Zeer opmerkelijk zijn de volgende mededelingen in Kohlbrug</w:t>
      </w:r>
      <w:r w:rsidRPr="006D308C">
        <w:rPr>
          <w:lang w:eastAsia="en-US"/>
        </w:rPr>
        <w:softHyphen/>
        <w:t>ges brief van 11 januari 1861, geschreven naar aanleiding van het sterven van Westendorps kleinzoon Matthijs, zoon van Kohlbrugge</w:t>
      </w:r>
      <w:r>
        <w:rPr>
          <w:lang w:eastAsia="en-US"/>
        </w:rPr>
        <w:t>’</w:t>
      </w:r>
      <w:r w:rsidRPr="006D308C">
        <w:rPr>
          <w:lang w:eastAsia="en-US"/>
        </w:rPr>
        <w:t>s vroegere hulpprediker Johann Rudolf Wolfensberger en zijn vrouw Geertruida Wolfensberger - Westendorp te Zollikon bij Zürich (Zw.): 'Uwe zalige kleinzoon Matthijs komt mij nog telkens weder voor de gedachten - ik weet nog niet waarom dat kind zulk een diepen indruk op mij maakte - zoodat ik het nog zie. Zoet was de troost die uwe kinderen te Zollikon smaakten, terwijl hun een kind genomen was, uit den lofgalm der kerk: "ons is een Kind geboren." Het schrijven van Trui zoowel als van Rudolf was geheel geëigend om aan het aardsche te ontboeien. Ik voor mijn deel - hadt Matthijs gaarne hier gehouden, maar zwijg en aanbidt: en het waarom blijve mij verborgen - evenzoo als aangaande mijnen Jacob, wiens begrafenis ik zag op den Valken</w:t>
      </w:r>
      <w:r w:rsidRPr="006D308C">
        <w:rPr>
          <w:lang w:eastAsia="en-US"/>
        </w:rPr>
        <w:softHyphen/>
        <w:t>berg, waar ik om hem ook dien schrikkelijken nacht doormaakte, zonder dat ik er toch iets van</w:t>
      </w:r>
      <w:r>
        <w:rPr>
          <w:lang w:eastAsia="en-US"/>
        </w:rPr>
        <w:t xml:space="preserve"> voor wezentlijk houden wilde.</w:t>
      </w:r>
      <w:r>
        <w:rPr>
          <w:rStyle w:val="FootnoteReference"/>
          <w:lang w:eastAsia="en-US"/>
        </w:rPr>
        <w:footnoteReference w:id="34"/>
      </w:r>
    </w:p>
    <w:p w14:paraId="1AF93C7C" w14:textId="77777777" w:rsidR="00A74A77" w:rsidRPr="006D308C" w:rsidRDefault="00A74A77" w:rsidP="00A74A77">
      <w:pPr>
        <w:jc w:val="both"/>
        <w:rPr>
          <w:lang w:eastAsia="en-US"/>
        </w:rPr>
      </w:pPr>
      <w:r w:rsidRPr="006D308C">
        <w:rPr>
          <w:lang w:eastAsia="en-US"/>
        </w:rPr>
        <w:t>Hoe kruist zich hier leven en dood, vreugde en blijdschap</w:t>
      </w:r>
      <w:r>
        <w:rPr>
          <w:lang w:eastAsia="en-US"/>
        </w:rPr>
        <w:t xml:space="preserve"> </w:t>
      </w:r>
      <w:r w:rsidRPr="006D308C">
        <w:rPr>
          <w:lang w:eastAsia="en-US"/>
        </w:rPr>
        <w:t>-</w:t>
      </w:r>
      <w:r>
        <w:rPr>
          <w:lang w:eastAsia="en-US"/>
        </w:rPr>
        <w:t xml:space="preserve"> </w:t>
      </w:r>
      <w:r w:rsidRPr="006D308C">
        <w:rPr>
          <w:lang w:eastAsia="en-US"/>
        </w:rPr>
        <w:t>twee brieven tegelijk, zoo even van een bruidspaar</w:t>
      </w:r>
      <w:r>
        <w:rPr>
          <w:lang w:eastAsia="en-US"/>
        </w:rPr>
        <w:t xml:space="preserve"> </w:t>
      </w:r>
      <w:r w:rsidRPr="006D308C">
        <w:rPr>
          <w:lang w:eastAsia="en-US"/>
        </w:rPr>
        <w:t>-</w:t>
      </w:r>
      <w:r>
        <w:rPr>
          <w:lang w:eastAsia="en-US"/>
        </w:rPr>
        <w:t xml:space="preserve"> </w:t>
      </w:r>
      <w:r w:rsidRPr="006D308C">
        <w:rPr>
          <w:lang w:eastAsia="en-US"/>
        </w:rPr>
        <w:t>en van een grootvader die mij een kleinzoon in stervensgevaar op het hart bindt!</w:t>
      </w:r>
    </w:p>
    <w:p w14:paraId="66921DBD" w14:textId="77777777" w:rsidR="00A74A77" w:rsidRPr="00656023" w:rsidRDefault="00A74A77" w:rsidP="00A74A77">
      <w:pPr>
        <w:ind w:left="720"/>
        <w:jc w:val="both"/>
        <w:rPr>
          <w:i/>
          <w:iCs/>
          <w:lang w:val="de-DE" w:eastAsia="en-US"/>
        </w:rPr>
      </w:pPr>
      <w:r w:rsidRPr="00656023">
        <w:rPr>
          <w:i/>
          <w:iCs/>
          <w:lang w:val="de-DE" w:eastAsia="en-US"/>
        </w:rPr>
        <w:t>Unsre matten Blieken schauen</w:t>
      </w:r>
    </w:p>
    <w:p w14:paraId="0E8BBA73" w14:textId="77777777" w:rsidR="00A74A77" w:rsidRPr="00656023" w:rsidRDefault="00A74A77" w:rsidP="00A74A77">
      <w:pPr>
        <w:ind w:left="720"/>
        <w:jc w:val="both"/>
        <w:rPr>
          <w:i/>
          <w:iCs/>
          <w:lang w:val="de-DE" w:eastAsia="en-US"/>
        </w:rPr>
      </w:pPr>
      <w:r w:rsidRPr="00656023">
        <w:rPr>
          <w:i/>
          <w:iCs/>
          <w:lang w:val="de-DE" w:eastAsia="en-US"/>
        </w:rPr>
        <w:t>Ach, vom Erdenstaube blind,</w:t>
      </w:r>
    </w:p>
    <w:p w14:paraId="217C78A3" w14:textId="77777777" w:rsidR="00A74A77" w:rsidRPr="00656023" w:rsidRDefault="00A74A77" w:rsidP="00A74A77">
      <w:pPr>
        <w:ind w:left="720"/>
        <w:jc w:val="both"/>
        <w:rPr>
          <w:i/>
          <w:iCs/>
          <w:lang w:val="de-DE" w:eastAsia="en-US"/>
        </w:rPr>
      </w:pPr>
      <w:r w:rsidRPr="00656023">
        <w:rPr>
          <w:i/>
          <w:iCs/>
          <w:lang w:val="de-DE" w:eastAsia="en-US"/>
        </w:rPr>
        <w:t>Grabesnacht und Todesgraben;</w:t>
      </w:r>
    </w:p>
    <w:p w14:paraId="3F2CDB28" w14:textId="77777777" w:rsidR="00A74A77" w:rsidRPr="00656023" w:rsidRDefault="00A74A77" w:rsidP="00A74A77">
      <w:pPr>
        <w:ind w:left="720"/>
        <w:jc w:val="both"/>
        <w:rPr>
          <w:i/>
          <w:iCs/>
          <w:lang w:val="de-DE" w:eastAsia="en-US"/>
        </w:rPr>
      </w:pPr>
      <w:r w:rsidRPr="00656023">
        <w:rPr>
          <w:i/>
          <w:iCs/>
          <w:lang w:val="de-DE" w:eastAsia="en-US"/>
        </w:rPr>
        <w:t>Wo der Strom des Lebens rinnt.</w:t>
      </w:r>
    </w:p>
    <w:p w14:paraId="36E0747C" w14:textId="77777777" w:rsidR="00A74A77" w:rsidRPr="00656023" w:rsidRDefault="00A74A77" w:rsidP="00A74A77">
      <w:pPr>
        <w:ind w:left="720"/>
        <w:jc w:val="both"/>
        <w:rPr>
          <w:i/>
          <w:iCs/>
          <w:lang w:val="de-DE" w:eastAsia="en-US"/>
        </w:rPr>
      </w:pPr>
      <w:r w:rsidRPr="00656023">
        <w:rPr>
          <w:i/>
          <w:iCs/>
          <w:lang w:val="de-DE" w:eastAsia="en-US"/>
        </w:rPr>
        <w:t>Unsre Sterne sind verslammen,</w:t>
      </w:r>
    </w:p>
    <w:p w14:paraId="5BE1828D" w14:textId="77777777" w:rsidR="00A74A77" w:rsidRPr="00656023" w:rsidRDefault="00A74A77" w:rsidP="00A74A77">
      <w:pPr>
        <w:ind w:left="720"/>
        <w:jc w:val="both"/>
        <w:rPr>
          <w:i/>
          <w:iCs/>
          <w:lang w:val="de-DE" w:eastAsia="en-US"/>
        </w:rPr>
      </w:pPr>
      <w:r w:rsidRPr="00656023">
        <w:rPr>
          <w:i/>
          <w:iCs/>
          <w:lang w:val="de-DE" w:eastAsia="en-US"/>
        </w:rPr>
        <w:t>Unsere Melodie'n verhallt,</w:t>
      </w:r>
    </w:p>
    <w:p w14:paraId="755A3C54" w14:textId="77777777" w:rsidR="00A74A77" w:rsidRPr="00656023" w:rsidRDefault="00A74A77" w:rsidP="00A74A77">
      <w:pPr>
        <w:ind w:left="720"/>
        <w:jc w:val="both"/>
        <w:rPr>
          <w:i/>
          <w:iCs/>
          <w:lang w:val="de-DE" w:eastAsia="en-US"/>
        </w:rPr>
      </w:pPr>
      <w:r w:rsidRPr="00656023">
        <w:rPr>
          <w:i/>
          <w:iCs/>
          <w:lang w:val="de-DE" w:eastAsia="en-US"/>
        </w:rPr>
        <w:t>Wenn ein seliges Willkommen,</w:t>
      </w:r>
    </w:p>
    <w:p w14:paraId="21C94BF1" w14:textId="77777777" w:rsidR="00A74A77" w:rsidRPr="00656023" w:rsidRDefault="00A74A77" w:rsidP="00A74A77">
      <w:pPr>
        <w:ind w:left="720"/>
        <w:jc w:val="both"/>
        <w:rPr>
          <w:i/>
          <w:iCs/>
          <w:lang w:val="de-DE" w:eastAsia="en-US"/>
        </w:rPr>
      </w:pPr>
      <w:r w:rsidRPr="00656023">
        <w:rPr>
          <w:i/>
          <w:iCs/>
          <w:lang w:val="de-DE" w:eastAsia="en-US"/>
        </w:rPr>
        <w:t>Durch die lichten Himmel schallt.</w:t>
      </w:r>
    </w:p>
    <w:p w14:paraId="427325E8" w14:textId="77777777" w:rsidR="00A74A77" w:rsidRPr="00A74A77" w:rsidRDefault="00A74A77" w:rsidP="00A74A77">
      <w:pPr>
        <w:jc w:val="both"/>
        <w:rPr>
          <w:lang w:val="de-DE" w:eastAsia="en-US"/>
        </w:rPr>
      </w:pPr>
    </w:p>
    <w:p w14:paraId="56820873" w14:textId="77777777" w:rsidR="00A74A77" w:rsidRPr="00A74A77" w:rsidRDefault="00A74A77" w:rsidP="00A74A77">
      <w:pPr>
        <w:jc w:val="both"/>
        <w:rPr>
          <w:b/>
          <w:bCs/>
          <w:lang w:val="de-DE" w:eastAsia="en-US"/>
        </w:rPr>
      </w:pPr>
    </w:p>
    <w:p w14:paraId="558B1571" w14:textId="77777777" w:rsidR="00A74A77" w:rsidRPr="00A74A77" w:rsidRDefault="00A74A77" w:rsidP="00A74A77">
      <w:pPr>
        <w:jc w:val="both"/>
        <w:rPr>
          <w:b/>
          <w:bCs/>
          <w:lang w:val="de-DE" w:eastAsia="en-US"/>
        </w:rPr>
      </w:pPr>
    </w:p>
    <w:p w14:paraId="53C27EF2" w14:textId="77777777" w:rsidR="00A74A77" w:rsidRPr="00A74A77" w:rsidRDefault="00A74A77" w:rsidP="00A74A77">
      <w:pPr>
        <w:jc w:val="both"/>
        <w:rPr>
          <w:b/>
          <w:bCs/>
          <w:lang w:val="de-DE" w:eastAsia="en-US"/>
        </w:rPr>
      </w:pPr>
    </w:p>
    <w:p w14:paraId="678CDD28" w14:textId="77777777" w:rsidR="00A74A77" w:rsidRPr="00A74A77" w:rsidRDefault="00A74A77" w:rsidP="00A74A77">
      <w:pPr>
        <w:jc w:val="both"/>
        <w:rPr>
          <w:b/>
          <w:bCs/>
          <w:lang w:val="de-DE" w:eastAsia="en-US"/>
        </w:rPr>
      </w:pPr>
    </w:p>
    <w:p w14:paraId="220D402B" w14:textId="77777777" w:rsidR="00A74A77" w:rsidRPr="00A74A77" w:rsidRDefault="00A74A77" w:rsidP="00A74A77">
      <w:pPr>
        <w:jc w:val="both"/>
        <w:rPr>
          <w:b/>
          <w:bCs/>
          <w:lang w:val="de-DE" w:eastAsia="en-US"/>
        </w:rPr>
      </w:pPr>
    </w:p>
    <w:p w14:paraId="71637607" w14:textId="77777777" w:rsidR="00A74A77" w:rsidRPr="00A74A77" w:rsidRDefault="00A74A77" w:rsidP="00A00D1E">
      <w:pPr>
        <w:jc w:val="both"/>
        <w:rPr>
          <w:lang w:val="de-DE" w:eastAsia="en-US"/>
        </w:rPr>
      </w:pPr>
    </w:p>
    <w:p w14:paraId="0FB3E488" w14:textId="77777777" w:rsidR="00A74A77" w:rsidRPr="00A74A77" w:rsidRDefault="00A74A77" w:rsidP="00A00D1E">
      <w:pPr>
        <w:jc w:val="both"/>
        <w:rPr>
          <w:lang w:val="de-DE" w:eastAsia="en-US"/>
        </w:rPr>
      </w:pPr>
    </w:p>
    <w:p w14:paraId="0352DDCC" w14:textId="77777777" w:rsidR="00A74A77" w:rsidRPr="00A74A77" w:rsidRDefault="00A74A77" w:rsidP="00A00D1E">
      <w:pPr>
        <w:jc w:val="both"/>
        <w:rPr>
          <w:lang w:val="de-DE" w:eastAsia="en-US"/>
        </w:rPr>
      </w:pPr>
    </w:p>
    <w:p w14:paraId="1D138AEB" w14:textId="77777777" w:rsidR="00A74A77" w:rsidRPr="00A74A77" w:rsidRDefault="00A74A77" w:rsidP="00A00D1E">
      <w:pPr>
        <w:jc w:val="both"/>
        <w:rPr>
          <w:lang w:val="de-DE" w:eastAsia="en-US"/>
        </w:rPr>
      </w:pPr>
    </w:p>
    <w:p w14:paraId="11C50882" w14:textId="77777777" w:rsidR="00A74A77" w:rsidRPr="00A74A77" w:rsidRDefault="00A74A77" w:rsidP="00A00D1E">
      <w:pPr>
        <w:jc w:val="both"/>
        <w:rPr>
          <w:lang w:val="de-DE" w:eastAsia="en-US"/>
        </w:rPr>
      </w:pPr>
    </w:p>
    <w:p w14:paraId="4EE41102" w14:textId="77777777" w:rsidR="00A00D1E" w:rsidRPr="00A74A77" w:rsidRDefault="00A00D1E" w:rsidP="00A00D1E">
      <w:pPr>
        <w:jc w:val="both"/>
        <w:rPr>
          <w:lang w:val="de-DE" w:eastAsia="en-US"/>
        </w:rPr>
      </w:pPr>
    </w:p>
    <w:p w14:paraId="1E6D52E5" w14:textId="77777777" w:rsidR="00A00D1E" w:rsidRPr="00A74A77" w:rsidRDefault="00A00D1E" w:rsidP="00A00D1E">
      <w:pPr>
        <w:jc w:val="both"/>
        <w:rPr>
          <w:lang w:val="de-DE" w:eastAsia="en-US"/>
        </w:rPr>
      </w:pPr>
    </w:p>
    <w:p w14:paraId="6311D482" w14:textId="77777777" w:rsidR="00A00D1E" w:rsidRPr="00A74A77" w:rsidRDefault="00A00D1E" w:rsidP="00A00D1E">
      <w:pPr>
        <w:jc w:val="both"/>
        <w:rPr>
          <w:lang w:val="de-DE" w:eastAsia="en-US"/>
        </w:rPr>
      </w:pPr>
    </w:p>
    <w:p w14:paraId="3E127DB5" w14:textId="77777777" w:rsidR="00A00D1E" w:rsidRPr="00A74A77" w:rsidRDefault="00A00D1E" w:rsidP="00A00D1E">
      <w:pPr>
        <w:jc w:val="both"/>
        <w:rPr>
          <w:b/>
          <w:bCs/>
          <w:lang w:val="de-DE" w:eastAsia="en-US"/>
        </w:rPr>
      </w:pPr>
    </w:p>
    <w:p w14:paraId="666D539B" w14:textId="77777777" w:rsidR="00A00D1E" w:rsidRPr="00A74A77" w:rsidRDefault="00A00D1E" w:rsidP="00A00D1E">
      <w:pPr>
        <w:jc w:val="both"/>
        <w:rPr>
          <w:b/>
          <w:bCs/>
          <w:lang w:val="de-DE" w:eastAsia="en-US"/>
        </w:rPr>
      </w:pPr>
    </w:p>
    <w:p w14:paraId="0B2D4CC2" w14:textId="77777777" w:rsidR="003748F2" w:rsidRPr="00A74A77" w:rsidRDefault="003748F2" w:rsidP="003748F2">
      <w:pPr>
        <w:jc w:val="both"/>
        <w:rPr>
          <w:b/>
          <w:bCs/>
          <w:lang w:val="de-DE" w:eastAsia="en-US"/>
        </w:rPr>
      </w:pPr>
    </w:p>
    <w:p w14:paraId="63E67415" w14:textId="77777777" w:rsidR="003748F2" w:rsidRPr="00A74A77" w:rsidRDefault="003748F2" w:rsidP="003748F2">
      <w:pPr>
        <w:jc w:val="both"/>
        <w:rPr>
          <w:lang w:val="de-DE" w:eastAsia="en-US"/>
        </w:rPr>
      </w:pPr>
    </w:p>
    <w:p w14:paraId="1B004005" w14:textId="77777777" w:rsidR="00C45259" w:rsidRPr="00A74A77" w:rsidRDefault="00C45259" w:rsidP="003748F2">
      <w:pPr>
        <w:jc w:val="both"/>
        <w:rPr>
          <w:lang w:val="de-DE" w:eastAsia="en-US"/>
        </w:rPr>
      </w:pPr>
    </w:p>
    <w:p w14:paraId="73A4B2FD" w14:textId="77777777" w:rsidR="00C45259" w:rsidRPr="00A74A77" w:rsidRDefault="00C45259" w:rsidP="003748F2">
      <w:pPr>
        <w:jc w:val="both"/>
        <w:rPr>
          <w:lang w:val="de-DE" w:eastAsia="en-US"/>
        </w:rPr>
      </w:pPr>
    </w:p>
    <w:p w14:paraId="10739670" w14:textId="77777777" w:rsidR="00C45259" w:rsidRPr="00A74A77" w:rsidRDefault="00C45259" w:rsidP="003748F2">
      <w:pPr>
        <w:jc w:val="both"/>
        <w:rPr>
          <w:lang w:val="de-DE" w:eastAsia="en-US"/>
        </w:rPr>
      </w:pPr>
    </w:p>
    <w:p w14:paraId="3D5F0A59" w14:textId="77777777" w:rsidR="00C45259" w:rsidRPr="00A74A77" w:rsidRDefault="00C45259" w:rsidP="003748F2">
      <w:pPr>
        <w:jc w:val="both"/>
        <w:rPr>
          <w:lang w:val="de-DE" w:eastAsia="en-US"/>
        </w:rPr>
      </w:pPr>
    </w:p>
    <w:p w14:paraId="021CD300" w14:textId="77777777" w:rsidR="00C45259" w:rsidRPr="00A74A77" w:rsidRDefault="00C45259" w:rsidP="003748F2">
      <w:pPr>
        <w:jc w:val="both"/>
        <w:rPr>
          <w:lang w:val="de-DE" w:eastAsia="en-US"/>
        </w:rPr>
      </w:pPr>
    </w:p>
    <w:p w14:paraId="26D7523C" w14:textId="77777777" w:rsidR="00C45259" w:rsidRPr="00A74A77" w:rsidRDefault="00C45259" w:rsidP="003748F2">
      <w:pPr>
        <w:jc w:val="both"/>
        <w:rPr>
          <w:lang w:val="de-DE" w:eastAsia="en-US"/>
        </w:rPr>
      </w:pPr>
    </w:p>
    <w:p w14:paraId="2D7A9A39" w14:textId="77777777" w:rsidR="00C45259" w:rsidRPr="00A74A77" w:rsidRDefault="00C45259" w:rsidP="003748F2">
      <w:pPr>
        <w:jc w:val="both"/>
        <w:rPr>
          <w:lang w:val="de-DE" w:eastAsia="en-US"/>
        </w:rPr>
      </w:pPr>
    </w:p>
    <w:p w14:paraId="537B3FB1" w14:textId="77777777" w:rsidR="00C45259" w:rsidRPr="00A74A77" w:rsidRDefault="00C45259" w:rsidP="003748F2">
      <w:pPr>
        <w:jc w:val="both"/>
        <w:rPr>
          <w:lang w:val="de-DE" w:eastAsia="en-US"/>
        </w:rPr>
      </w:pPr>
    </w:p>
    <w:p w14:paraId="3A4751FA" w14:textId="77777777" w:rsidR="00C45259" w:rsidRPr="00A74A77" w:rsidRDefault="00C45259" w:rsidP="003748F2">
      <w:pPr>
        <w:jc w:val="both"/>
        <w:rPr>
          <w:lang w:val="de-DE" w:eastAsia="en-US"/>
        </w:rPr>
      </w:pPr>
    </w:p>
    <w:p w14:paraId="5D20B424" w14:textId="77777777" w:rsidR="00C45259" w:rsidRPr="00A74A77" w:rsidRDefault="00C45259" w:rsidP="003748F2">
      <w:pPr>
        <w:jc w:val="both"/>
        <w:rPr>
          <w:lang w:val="de-DE" w:eastAsia="en-US"/>
        </w:rPr>
      </w:pPr>
    </w:p>
    <w:p w14:paraId="4AABBE7E" w14:textId="77777777" w:rsidR="00C45259" w:rsidRPr="00A74A77" w:rsidRDefault="00C45259" w:rsidP="003748F2">
      <w:pPr>
        <w:jc w:val="both"/>
        <w:rPr>
          <w:lang w:val="de-DE" w:eastAsia="en-US"/>
        </w:rPr>
      </w:pPr>
    </w:p>
    <w:p w14:paraId="39B7B374" w14:textId="77777777" w:rsidR="00C45259" w:rsidRPr="00A74A77" w:rsidRDefault="00C45259" w:rsidP="003748F2">
      <w:pPr>
        <w:jc w:val="both"/>
        <w:rPr>
          <w:lang w:val="de-DE" w:eastAsia="en-US"/>
        </w:rPr>
      </w:pPr>
    </w:p>
    <w:p w14:paraId="576C2E26" w14:textId="77777777" w:rsidR="00C45259" w:rsidRPr="00A74A77" w:rsidRDefault="00C45259" w:rsidP="003748F2">
      <w:pPr>
        <w:jc w:val="both"/>
        <w:rPr>
          <w:lang w:val="de-DE" w:eastAsia="en-US"/>
        </w:rPr>
      </w:pPr>
    </w:p>
    <w:p w14:paraId="6C334CCE" w14:textId="77777777" w:rsidR="00C45259" w:rsidRPr="00A74A77" w:rsidRDefault="00C45259" w:rsidP="003748F2">
      <w:pPr>
        <w:jc w:val="both"/>
        <w:rPr>
          <w:lang w:val="de-DE" w:eastAsia="en-US"/>
        </w:rPr>
      </w:pPr>
    </w:p>
    <w:p w14:paraId="07167559" w14:textId="77777777" w:rsidR="00C45259" w:rsidRPr="00A74A77" w:rsidRDefault="00C45259" w:rsidP="003748F2">
      <w:pPr>
        <w:jc w:val="both"/>
        <w:rPr>
          <w:lang w:val="de-DE" w:eastAsia="en-US"/>
        </w:rPr>
      </w:pPr>
    </w:p>
    <w:p w14:paraId="03A08A36" w14:textId="77777777" w:rsidR="00C45259" w:rsidRPr="00A74A77" w:rsidRDefault="00C45259" w:rsidP="003748F2">
      <w:pPr>
        <w:jc w:val="both"/>
        <w:rPr>
          <w:lang w:val="de-DE" w:eastAsia="en-US"/>
        </w:rPr>
      </w:pPr>
    </w:p>
    <w:p w14:paraId="40E2F9E8" w14:textId="77777777" w:rsidR="00C45259" w:rsidRPr="00A74A77" w:rsidRDefault="00C45259" w:rsidP="003748F2">
      <w:pPr>
        <w:jc w:val="both"/>
        <w:rPr>
          <w:lang w:val="de-DE" w:eastAsia="en-US"/>
        </w:rPr>
      </w:pPr>
    </w:p>
    <w:p w14:paraId="5E9A0D46" w14:textId="77777777" w:rsidR="00C45259" w:rsidRPr="00A74A77" w:rsidRDefault="00C45259" w:rsidP="003748F2">
      <w:pPr>
        <w:jc w:val="both"/>
        <w:rPr>
          <w:lang w:val="de-DE" w:eastAsia="en-US"/>
        </w:rPr>
      </w:pPr>
    </w:p>
    <w:p w14:paraId="56FC2805" w14:textId="77777777" w:rsidR="00C45259" w:rsidRPr="00A74A77" w:rsidRDefault="00C45259" w:rsidP="003748F2">
      <w:pPr>
        <w:jc w:val="both"/>
        <w:rPr>
          <w:lang w:val="de-DE" w:eastAsia="en-US"/>
        </w:rPr>
      </w:pPr>
    </w:p>
    <w:p w14:paraId="22982FBE" w14:textId="77777777" w:rsidR="00C45259" w:rsidRPr="00A74A77" w:rsidRDefault="00C45259" w:rsidP="003748F2">
      <w:pPr>
        <w:jc w:val="both"/>
        <w:rPr>
          <w:lang w:val="de-DE" w:eastAsia="en-US"/>
        </w:rPr>
      </w:pPr>
    </w:p>
    <w:p w14:paraId="436C6364" w14:textId="77777777" w:rsidR="00C45259" w:rsidRPr="00A74A77" w:rsidRDefault="00C45259" w:rsidP="003748F2">
      <w:pPr>
        <w:jc w:val="both"/>
        <w:rPr>
          <w:lang w:val="de-DE" w:eastAsia="en-US"/>
        </w:rPr>
      </w:pPr>
    </w:p>
    <w:p w14:paraId="302DC53A" w14:textId="77777777" w:rsidR="00C45259" w:rsidRPr="00A74A77" w:rsidRDefault="00C45259" w:rsidP="003748F2">
      <w:pPr>
        <w:jc w:val="both"/>
        <w:rPr>
          <w:lang w:val="de-DE" w:eastAsia="en-US"/>
        </w:rPr>
      </w:pPr>
    </w:p>
    <w:p w14:paraId="66F40A00" w14:textId="77777777" w:rsidR="00C45259" w:rsidRPr="00A74A77" w:rsidRDefault="00C45259" w:rsidP="003748F2">
      <w:pPr>
        <w:jc w:val="both"/>
        <w:rPr>
          <w:lang w:val="de-DE" w:eastAsia="en-US"/>
        </w:rPr>
      </w:pPr>
    </w:p>
    <w:p w14:paraId="3B308A3A" w14:textId="77777777" w:rsidR="00C45259" w:rsidRPr="00A74A77" w:rsidRDefault="00C45259" w:rsidP="003748F2">
      <w:pPr>
        <w:jc w:val="both"/>
        <w:rPr>
          <w:lang w:val="de-DE" w:eastAsia="en-US"/>
        </w:rPr>
      </w:pPr>
    </w:p>
    <w:p w14:paraId="50339FF2" w14:textId="77777777" w:rsidR="00C45259" w:rsidRPr="00A74A77" w:rsidRDefault="00C45259" w:rsidP="003748F2">
      <w:pPr>
        <w:jc w:val="both"/>
        <w:rPr>
          <w:lang w:val="de-DE" w:eastAsia="en-US"/>
        </w:rPr>
      </w:pPr>
    </w:p>
    <w:p w14:paraId="678BEEB0" w14:textId="77777777" w:rsidR="00C45259" w:rsidRPr="00A74A77" w:rsidRDefault="00C45259" w:rsidP="003748F2">
      <w:pPr>
        <w:jc w:val="both"/>
        <w:rPr>
          <w:lang w:val="de-DE" w:eastAsia="en-US"/>
        </w:rPr>
      </w:pPr>
    </w:p>
    <w:p w14:paraId="7E50C5BA" w14:textId="77777777" w:rsidR="00C45259" w:rsidRPr="00A74A77" w:rsidRDefault="00C45259" w:rsidP="003748F2">
      <w:pPr>
        <w:jc w:val="both"/>
        <w:rPr>
          <w:lang w:val="de-DE" w:eastAsia="en-US"/>
        </w:rPr>
      </w:pPr>
    </w:p>
    <w:p w14:paraId="7BBE7112" w14:textId="77777777" w:rsidR="00C45259" w:rsidRPr="00A74A77" w:rsidRDefault="00C45259" w:rsidP="003748F2">
      <w:pPr>
        <w:jc w:val="both"/>
        <w:rPr>
          <w:lang w:val="de-DE" w:eastAsia="en-US"/>
        </w:rPr>
      </w:pPr>
    </w:p>
    <w:p w14:paraId="5404AD29" w14:textId="77777777" w:rsidR="00C45259" w:rsidRPr="00A74A77" w:rsidRDefault="00C45259" w:rsidP="003748F2">
      <w:pPr>
        <w:jc w:val="both"/>
        <w:rPr>
          <w:lang w:val="de-DE" w:eastAsia="en-US"/>
        </w:rPr>
      </w:pPr>
    </w:p>
    <w:p w14:paraId="5273CDD8" w14:textId="77777777" w:rsidR="00C45259" w:rsidRPr="00A74A77" w:rsidRDefault="00C45259" w:rsidP="003748F2">
      <w:pPr>
        <w:jc w:val="both"/>
        <w:rPr>
          <w:lang w:val="de-DE" w:eastAsia="en-US"/>
        </w:rPr>
      </w:pPr>
    </w:p>
    <w:p w14:paraId="3FACAA0A" w14:textId="77777777" w:rsidR="00C45259" w:rsidRPr="00053934" w:rsidRDefault="00A74A77" w:rsidP="003748F2">
      <w:pPr>
        <w:jc w:val="both"/>
        <w:rPr>
          <w:b/>
          <w:bCs/>
          <w:lang w:eastAsia="en-US"/>
        </w:rPr>
      </w:pPr>
      <w:r w:rsidRPr="00053934">
        <w:rPr>
          <w:b/>
          <w:bCs/>
          <w:lang w:eastAsia="en-US"/>
        </w:rPr>
        <w:t>3</w:t>
      </w:r>
      <w:r w:rsidR="00E72926">
        <w:rPr>
          <w:b/>
          <w:bCs/>
          <w:lang w:eastAsia="en-US"/>
        </w:rPr>
        <w:t>e</w:t>
      </w:r>
      <w:r w:rsidRPr="00053934">
        <w:rPr>
          <w:b/>
          <w:bCs/>
          <w:lang w:eastAsia="en-US"/>
        </w:rPr>
        <w:t xml:space="preserve">. BIJLAGE </w:t>
      </w:r>
    </w:p>
    <w:p w14:paraId="5E0421EA" w14:textId="77777777" w:rsidR="00053934" w:rsidRDefault="00053934" w:rsidP="00053934">
      <w:pPr>
        <w:jc w:val="center"/>
        <w:rPr>
          <w:b/>
          <w:bCs/>
          <w:lang w:eastAsia="en-US"/>
        </w:rPr>
      </w:pPr>
    </w:p>
    <w:p w14:paraId="5F95F781" w14:textId="77777777" w:rsidR="00C90D90" w:rsidRPr="00053934" w:rsidRDefault="00C90D90" w:rsidP="00053934">
      <w:pPr>
        <w:jc w:val="center"/>
        <w:rPr>
          <w:b/>
          <w:bCs/>
          <w:lang w:eastAsia="en-US"/>
        </w:rPr>
      </w:pPr>
      <w:r w:rsidRPr="00053934">
        <w:rPr>
          <w:b/>
          <w:bCs/>
          <w:lang w:eastAsia="en-US"/>
        </w:rPr>
        <w:t xml:space="preserve">Overgenomen uit: </w:t>
      </w:r>
      <w:r w:rsidRPr="00053934">
        <w:rPr>
          <w:b/>
          <w:bCs/>
          <w:i/>
          <w:lang w:eastAsia="en-US"/>
        </w:rPr>
        <w:t>Kohlbrugge als prediker en pastor in zijn brieven,</w:t>
      </w:r>
      <w:r w:rsidRPr="00053934">
        <w:rPr>
          <w:b/>
          <w:bCs/>
          <w:lang w:eastAsia="en-US"/>
        </w:rPr>
        <w:t xml:space="preserve"> deel 1 en 2, door Ds. J. K. Vlasblom. Uitgeverij Boekencentrum,Zoetermeer, 1998</w:t>
      </w:r>
    </w:p>
    <w:p w14:paraId="1745067A" w14:textId="77777777" w:rsidR="00C90D90" w:rsidRDefault="00C90D90" w:rsidP="003748F2">
      <w:pPr>
        <w:jc w:val="both"/>
        <w:rPr>
          <w:lang w:eastAsia="en-US"/>
        </w:rPr>
      </w:pPr>
    </w:p>
    <w:p w14:paraId="4E163E67" w14:textId="77777777" w:rsidR="00C45259" w:rsidRDefault="00C45259" w:rsidP="003748F2">
      <w:pPr>
        <w:jc w:val="both"/>
        <w:rPr>
          <w:lang w:eastAsia="en-US"/>
        </w:rPr>
      </w:pPr>
    </w:p>
    <w:p w14:paraId="4664C537" w14:textId="77777777" w:rsidR="00C45259" w:rsidRPr="00410FA9" w:rsidRDefault="00C45259" w:rsidP="00C45259">
      <w:pPr>
        <w:rPr>
          <w:b/>
          <w:lang w:eastAsia="en-US"/>
        </w:rPr>
      </w:pPr>
      <w:r w:rsidRPr="00410FA9">
        <w:rPr>
          <w:b/>
          <w:lang w:eastAsia="en-US"/>
        </w:rPr>
        <w:t xml:space="preserve">Bewaard gebleven briefjes van Dr. Kohlbrugge aan zijn kleinkinderen </w:t>
      </w:r>
    </w:p>
    <w:p w14:paraId="22EEB9FB" w14:textId="77777777" w:rsidR="00C45259" w:rsidRPr="001F4839" w:rsidRDefault="00C45259" w:rsidP="00C45259">
      <w:pPr>
        <w:rPr>
          <w:lang w:eastAsia="en-US"/>
        </w:rPr>
      </w:pPr>
      <w:r w:rsidRPr="001F4839">
        <w:rPr>
          <w:lang w:eastAsia="en-US"/>
        </w:rPr>
        <w:t>J.H.F. Kohlbrugge in een latere toelichting op een authentieke wijze zijn grootvader geschetst heeft in diens omgang met zijn kleinkinderen.</w:t>
      </w:r>
    </w:p>
    <w:p w14:paraId="3B619459" w14:textId="77777777" w:rsidR="00C45259" w:rsidRDefault="00C45259" w:rsidP="00C45259">
      <w:pPr>
        <w:rPr>
          <w:lang w:eastAsia="en-US"/>
        </w:rPr>
      </w:pPr>
    </w:p>
    <w:p w14:paraId="2984DCB8" w14:textId="77777777" w:rsidR="00C45259" w:rsidRPr="008F7A61" w:rsidRDefault="00C45259" w:rsidP="00C45259">
      <w:pPr>
        <w:rPr>
          <w:b/>
          <w:lang w:eastAsia="en-US"/>
        </w:rPr>
      </w:pPr>
      <w:r w:rsidRPr="008F7A61">
        <w:rPr>
          <w:b/>
          <w:lang w:eastAsia="en-US"/>
        </w:rPr>
        <w:t>Aan Jakob Kohlbrugge</w:t>
      </w:r>
    </w:p>
    <w:p w14:paraId="69145622" w14:textId="77777777" w:rsidR="00C45259" w:rsidRDefault="00C45259" w:rsidP="00C45259">
      <w:pPr>
        <w:jc w:val="both"/>
        <w:rPr>
          <w:lang w:eastAsia="en-US"/>
        </w:rPr>
      </w:pPr>
    </w:p>
    <w:p w14:paraId="4C3947A5" w14:textId="77777777" w:rsidR="00C45259" w:rsidRPr="001F4839" w:rsidRDefault="00C45259" w:rsidP="00C45259">
      <w:pPr>
        <w:jc w:val="both"/>
        <w:rPr>
          <w:lang w:eastAsia="en-US"/>
        </w:rPr>
      </w:pPr>
      <w:r w:rsidRPr="001F4839">
        <w:rPr>
          <w:lang w:eastAsia="en-US"/>
        </w:rPr>
        <w:t>Elberfeld 27 Maart 1873</w:t>
      </w:r>
    </w:p>
    <w:p w14:paraId="4C7E50FE" w14:textId="77777777" w:rsidR="00C45259" w:rsidRPr="001F4839" w:rsidRDefault="00C45259" w:rsidP="00C45259">
      <w:pPr>
        <w:jc w:val="both"/>
        <w:rPr>
          <w:lang w:eastAsia="en-US"/>
        </w:rPr>
      </w:pPr>
      <w:r w:rsidRPr="001F4839">
        <w:rPr>
          <w:lang w:eastAsia="en-US"/>
        </w:rPr>
        <w:t>Mijn lieve dierbare Jakob!</w:t>
      </w:r>
    </w:p>
    <w:p w14:paraId="24F60820" w14:textId="77777777" w:rsidR="00C45259" w:rsidRPr="001F4839" w:rsidRDefault="00C45259" w:rsidP="00C45259">
      <w:pPr>
        <w:jc w:val="both"/>
        <w:rPr>
          <w:lang w:eastAsia="en-US"/>
        </w:rPr>
      </w:pPr>
      <w:r w:rsidRPr="001F4839">
        <w:rPr>
          <w:lang w:eastAsia="en-US"/>
        </w:rPr>
        <w:t>Grootpapa dankt u en uwe zusjes voor de lieve briefjes onlangs van U allen ontvangen. Het doet mij veel genoegen, dat gij al</w:t>
      </w:r>
      <w:r>
        <w:rPr>
          <w:lang w:eastAsia="en-US"/>
        </w:rPr>
        <w:t>l</w:t>
      </w:r>
      <w:r w:rsidRPr="001F4839">
        <w:rPr>
          <w:lang w:eastAsia="en-US"/>
        </w:rPr>
        <w:t>en zulk een pleizier hebt van de eze</w:t>
      </w:r>
      <w:r>
        <w:rPr>
          <w:lang w:eastAsia="en-US"/>
        </w:rPr>
        <w:t>l</w:t>
      </w:r>
      <w:r w:rsidRPr="001F4839">
        <w:rPr>
          <w:lang w:eastAsia="en-US"/>
        </w:rPr>
        <w:t>skar en dat gij er een zoo praktisch gebruik van weet te maken.</w:t>
      </w:r>
    </w:p>
    <w:p w14:paraId="0DA28407" w14:textId="77777777" w:rsidR="00C45259" w:rsidRPr="001F4839" w:rsidRDefault="00C45259" w:rsidP="00C45259">
      <w:pPr>
        <w:jc w:val="both"/>
        <w:rPr>
          <w:lang w:eastAsia="en-US"/>
        </w:rPr>
      </w:pPr>
      <w:r w:rsidRPr="001F4839">
        <w:rPr>
          <w:lang w:eastAsia="en-US"/>
        </w:rPr>
        <w:t>Uw eigen fabrikaat over Frederik den Grooten las ik als opstel met genoegen, en ja, het was een groot Koning, maar als jonge</w:t>
      </w:r>
      <w:r>
        <w:rPr>
          <w:lang w:eastAsia="en-US"/>
        </w:rPr>
        <w:t>l</w:t>
      </w:r>
      <w:r w:rsidRPr="001F4839">
        <w:rPr>
          <w:lang w:eastAsia="en-US"/>
        </w:rPr>
        <w:t>ing haatte hij de tucht en zijn vader was niet zoo als hij gewoonlijk geschilderd wordt. Ook haatte die groote Koning volgens zijne schriften de goddelijke openbaring des Bijbels en was ook geen voorstander van de duitsche litteratuur.</w:t>
      </w:r>
    </w:p>
    <w:p w14:paraId="2EAFB033" w14:textId="77777777" w:rsidR="00C45259" w:rsidRPr="001F4839" w:rsidRDefault="00C45259" w:rsidP="00C45259">
      <w:pPr>
        <w:jc w:val="both"/>
        <w:rPr>
          <w:lang w:eastAsia="en-US"/>
        </w:rPr>
      </w:pPr>
      <w:r w:rsidRPr="001F4839">
        <w:rPr>
          <w:lang w:eastAsia="en-US"/>
        </w:rPr>
        <w:t>Hij was een warm vriend van de[n] leelijke[n] Voltaire en van stinkende honden en steeds een ijskoude steen voor zijne gema</w:t>
      </w:r>
      <w:r>
        <w:rPr>
          <w:lang w:eastAsia="en-US"/>
        </w:rPr>
        <w:t>l</w:t>
      </w:r>
      <w:r w:rsidRPr="001F4839">
        <w:rPr>
          <w:lang w:eastAsia="en-US"/>
        </w:rPr>
        <w:t>in. Zijne grootheid was groot, maar trek [er] dit van af</w:t>
      </w:r>
    </w:p>
    <w:p w14:paraId="25075C16" w14:textId="77777777" w:rsidR="00C45259" w:rsidRPr="001F4839" w:rsidRDefault="00C45259" w:rsidP="00C45259">
      <w:pPr>
        <w:jc w:val="both"/>
        <w:rPr>
          <w:lang w:eastAsia="en-US"/>
        </w:rPr>
      </w:pPr>
      <w:r w:rsidRPr="001F4839">
        <w:rPr>
          <w:lang w:eastAsia="en-US"/>
        </w:rPr>
        <w:t>Ik wensch je, mijn lieve Jakob! en je zusjes eene gelukkige viering van je achtjarigen geboortedag.</w:t>
      </w:r>
    </w:p>
    <w:p w14:paraId="26647D61" w14:textId="77777777" w:rsidR="00C45259" w:rsidRPr="001F4839" w:rsidRDefault="00C45259" w:rsidP="00C45259">
      <w:pPr>
        <w:jc w:val="both"/>
        <w:rPr>
          <w:lang w:eastAsia="en-US"/>
        </w:rPr>
      </w:pPr>
      <w:r w:rsidRPr="001F4839">
        <w:rPr>
          <w:lang w:eastAsia="en-US"/>
        </w:rPr>
        <w:t>God zegene je, mijn Kind!</w:t>
      </w:r>
    </w:p>
    <w:p w14:paraId="782AAD5B" w14:textId="77777777" w:rsidR="00C45259" w:rsidRPr="001F4839" w:rsidRDefault="00C45259" w:rsidP="00C45259">
      <w:pPr>
        <w:jc w:val="both"/>
        <w:rPr>
          <w:lang w:eastAsia="en-US"/>
        </w:rPr>
      </w:pPr>
      <w:r>
        <w:rPr>
          <w:lang w:eastAsia="en-US"/>
        </w:rPr>
        <w:t>Uw</w:t>
      </w:r>
      <w:r w:rsidRPr="001F4839">
        <w:rPr>
          <w:lang w:eastAsia="en-US"/>
        </w:rPr>
        <w:t xml:space="preserve"> zoo innig liefhebbende Grootpapa</w:t>
      </w:r>
    </w:p>
    <w:p w14:paraId="184961F7" w14:textId="77777777" w:rsidR="00C45259" w:rsidRPr="001F4839" w:rsidRDefault="00C45259" w:rsidP="00C45259">
      <w:pPr>
        <w:jc w:val="both"/>
        <w:rPr>
          <w:lang w:eastAsia="en-US"/>
        </w:rPr>
      </w:pPr>
      <w:r w:rsidRPr="001F4839">
        <w:rPr>
          <w:lang w:eastAsia="en-US"/>
        </w:rPr>
        <w:t>H.F. Kohlbrugge</w:t>
      </w:r>
    </w:p>
    <w:p w14:paraId="523FF567" w14:textId="77777777" w:rsidR="00C45259" w:rsidRDefault="00C45259" w:rsidP="00C45259">
      <w:pPr>
        <w:jc w:val="both"/>
        <w:rPr>
          <w:lang w:eastAsia="en-US"/>
        </w:rPr>
      </w:pPr>
    </w:p>
    <w:p w14:paraId="7AB664DA" w14:textId="77777777" w:rsidR="00C45259" w:rsidRPr="001F4839" w:rsidRDefault="00C45259" w:rsidP="00C45259">
      <w:pPr>
        <w:jc w:val="both"/>
        <w:rPr>
          <w:lang w:eastAsia="en-US"/>
        </w:rPr>
      </w:pPr>
      <w:r>
        <w:rPr>
          <w:lang w:eastAsia="en-US"/>
        </w:rPr>
        <w:t>(</w:t>
      </w:r>
      <w:r w:rsidRPr="001F4839">
        <w:rPr>
          <w:lang w:eastAsia="en-US"/>
        </w:rPr>
        <w:t xml:space="preserve">In de marge schreef </w:t>
      </w:r>
      <w:r>
        <w:rPr>
          <w:lang w:eastAsia="en-US"/>
        </w:rPr>
        <w:t>J</w:t>
      </w:r>
      <w:r w:rsidRPr="001F4839">
        <w:rPr>
          <w:lang w:eastAsia="en-US"/>
        </w:rPr>
        <w:t>.H.F. Koh</w:t>
      </w:r>
      <w:r>
        <w:rPr>
          <w:lang w:eastAsia="en-US"/>
        </w:rPr>
        <w:t>l</w:t>
      </w:r>
      <w:r w:rsidRPr="001F4839">
        <w:rPr>
          <w:lang w:eastAsia="en-US"/>
        </w:rPr>
        <w:t>brugge: Ik had bent in mijn opste</w:t>
      </w:r>
      <w:r>
        <w:rPr>
          <w:lang w:eastAsia="en-US"/>
        </w:rPr>
        <w:t>l</w:t>
      </w:r>
      <w:r w:rsidRPr="001F4839">
        <w:rPr>
          <w:lang w:eastAsia="en-US"/>
        </w:rPr>
        <w:t xml:space="preserve"> erg geprezen, en verheven boven a</w:t>
      </w:r>
      <w:r>
        <w:rPr>
          <w:lang w:eastAsia="en-US"/>
        </w:rPr>
        <w:t>l</w:t>
      </w:r>
      <w:r w:rsidRPr="001F4839">
        <w:rPr>
          <w:lang w:eastAsia="en-US"/>
        </w:rPr>
        <w:t xml:space="preserve"> de andere Koningen van Pruisen, vooral boven zijnen vader.</w:t>
      </w:r>
      <w:r>
        <w:rPr>
          <w:lang w:eastAsia="en-US"/>
        </w:rPr>
        <w:t>)</w:t>
      </w:r>
    </w:p>
    <w:p w14:paraId="424809BD" w14:textId="77777777" w:rsidR="00C45259" w:rsidRDefault="00C45259" w:rsidP="00C45259">
      <w:pPr>
        <w:jc w:val="both"/>
        <w:rPr>
          <w:lang w:eastAsia="en-US"/>
        </w:rPr>
      </w:pPr>
    </w:p>
    <w:p w14:paraId="60AA6BF4" w14:textId="77777777" w:rsidR="00C45259" w:rsidRPr="00410FA9" w:rsidRDefault="00C45259" w:rsidP="00C45259">
      <w:pPr>
        <w:jc w:val="both"/>
        <w:rPr>
          <w:i/>
          <w:lang w:eastAsia="en-US"/>
        </w:rPr>
      </w:pPr>
      <w:r w:rsidRPr="00410FA9">
        <w:rPr>
          <w:i/>
          <w:lang w:eastAsia="en-US"/>
        </w:rPr>
        <w:t>Latere toelichting van Jakob Kohlbrugge (Prof. dr. J.H.F. Kohlbrugge) bij dit verjaardags-briefje (Amsterdam, 28 oktober 1889)</w:t>
      </w:r>
    </w:p>
    <w:p w14:paraId="04FC56BF" w14:textId="77777777" w:rsidR="00C45259" w:rsidRDefault="00C45259" w:rsidP="00C45259">
      <w:pPr>
        <w:jc w:val="both"/>
        <w:rPr>
          <w:lang w:eastAsia="en-US"/>
        </w:rPr>
      </w:pPr>
    </w:p>
    <w:p w14:paraId="5F988E77" w14:textId="77777777" w:rsidR="00C45259" w:rsidRDefault="00C45259" w:rsidP="00C45259">
      <w:pPr>
        <w:jc w:val="both"/>
        <w:rPr>
          <w:lang w:eastAsia="en-US"/>
        </w:rPr>
      </w:pPr>
      <w:r w:rsidRPr="001F4839">
        <w:rPr>
          <w:lang w:eastAsia="en-US"/>
        </w:rPr>
        <w:t>Kleinzoon Jakob, aan wie het voorgaande verjaardagsbriefje geschreven werd, kreeg tijdens zijn studietijd een artike</w:t>
      </w:r>
      <w:r>
        <w:rPr>
          <w:lang w:eastAsia="en-US"/>
        </w:rPr>
        <w:t>l</w:t>
      </w:r>
      <w:r w:rsidRPr="001F4839">
        <w:rPr>
          <w:lang w:eastAsia="en-US"/>
        </w:rPr>
        <w:t xml:space="preserve"> onder ogen van Dr. W.G.C. Bijvanck, gepubliceerd in de Nederlandsche Spectator van 5 januari 1889. Het artikel handelde over Mr. Willem Bilderdijk en zijn kort tevoren overleden zoon Lodewijk, waarin opeens ook de naam van Dr. H.F. Kohlbrugge werd genoemd en op negatieve wijze belicht, terwijl daarvoor geen enkele reden was! Juist Lodewijk Bilderdijk getuigde in een toevoeging aan een brief van zijn vader Mr. Willem Bilderdijk aan Isa</w:t>
      </w:r>
      <w:r>
        <w:rPr>
          <w:lang w:eastAsia="en-US"/>
        </w:rPr>
        <w:t>a</w:t>
      </w:r>
      <w:r w:rsidRPr="001F4839">
        <w:rPr>
          <w:lang w:eastAsia="en-US"/>
        </w:rPr>
        <w:t xml:space="preserve">c da Costa dat Dr. Kohlbrugge's bezoek zijn vader bijzonder had verheugd! Maar in het bovengenoemde artikel werd Dr. </w:t>
      </w:r>
      <w:r>
        <w:rPr>
          <w:lang w:eastAsia="en-US"/>
        </w:rPr>
        <w:t xml:space="preserve">H. </w:t>
      </w:r>
      <w:r w:rsidRPr="001F4839">
        <w:rPr>
          <w:lang w:eastAsia="en-US"/>
        </w:rPr>
        <w:t xml:space="preserve">F. Kohlbrugge desondanks door Dr. Bijvanck getypeerd als 'de stoere dweeper' en als 'de strenge Cohlbrugge' die 'gelijk bij zooveel andere gelegenheden het laatste woord moest hebben.' </w:t>
      </w:r>
    </w:p>
    <w:p w14:paraId="7A9E4418" w14:textId="77777777" w:rsidR="00C45259" w:rsidRPr="001F4839" w:rsidRDefault="00C45259" w:rsidP="00C45259">
      <w:pPr>
        <w:jc w:val="both"/>
        <w:rPr>
          <w:lang w:eastAsia="en-US"/>
        </w:rPr>
      </w:pPr>
      <w:r w:rsidRPr="001F4839">
        <w:rPr>
          <w:lang w:eastAsia="en-US"/>
        </w:rPr>
        <w:t>Dit raakte Jakob Kohlbrugge diep! Reeds in 1887 had hij naast aI zijn andere wetenschappe</w:t>
      </w:r>
      <w:r>
        <w:rPr>
          <w:lang w:eastAsia="en-US"/>
        </w:rPr>
        <w:t>-l</w:t>
      </w:r>
      <w:r w:rsidRPr="001F4839">
        <w:rPr>
          <w:lang w:eastAsia="en-US"/>
        </w:rPr>
        <w:t>ijke arbeid de Lijst van werken en geschriften van en over Dr. H</w:t>
      </w:r>
      <w:r>
        <w:rPr>
          <w:lang w:eastAsia="en-US"/>
        </w:rPr>
        <w:t>. F</w:t>
      </w:r>
      <w:r w:rsidRPr="001F4839">
        <w:rPr>
          <w:lang w:eastAsia="en-US"/>
        </w:rPr>
        <w:t xml:space="preserve"> Kohlbrugge gepubliceerd. 'Hij verzamelde niet alleen de handschriften en uitgegeven werken van Dr. Kohlbrugge, maar hij vo</w:t>
      </w:r>
      <w:r>
        <w:rPr>
          <w:lang w:eastAsia="en-US"/>
        </w:rPr>
        <w:t>l</w:t>
      </w:r>
      <w:r w:rsidRPr="001F4839">
        <w:rPr>
          <w:lang w:eastAsia="en-US"/>
        </w:rPr>
        <w:t>gde ook met grote aandacht wat over zijn grootvader gezegd en geschreven werd.' Omdat Dr. Bijvanck in zijn artikel uit enkele aan Jakob Kohlbrugge onbekende brieven had geciteerd informeerde laatstgenoemde in een brief aan Bijvanck d.d. 2 april 1889 of deze hem kon meedelen waar hij deze brieven kon vinden. Dr. Bijvanck schreef meteen terug, maar Jakob Kohlbrugge vond voorlopig geen gelegenheid om hierop nader in te gaan.</w:t>
      </w:r>
    </w:p>
    <w:p w14:paraId="24A736E5" w14:textId="77777777" w:rsidR="00C45259" w:rsidRDefault="00C45259" w:rsidP="00C45259">
      <w:pPr>
        <w:jc w:val="both"/>
        <w:rPr>
          <w:lang w:eastAsia="en-US"/>
        </w:rPr>
      </w:pPr>
      <w:r w:rsidRPr="001F4839">
        <w:rPr>
          <w:lang w:eastAsia="en-US"/>
        </w:rPr>
        <w:t>Later in het jaar 1889 schreef hij aan Dr. Bijvanck een uitvoerige brief. Deze brief vermeldt als briefhoofd: '28 Okt. 1889, Amsterdam,</w:t>
      </w:r>
      <w:r>
        <w:rPr>
          <w:lang w:eastAsia="en-US"/>
        </w:rPr>
        <w:t xml:space="preserve"> </w:t>
      </w:r>
      <w:r w:rsidRPr="001F4839">
        <w:rPr>
          <w:lang w:eastAsia="en-US"/>
        </w:rPr>
        <w:t xml:space="preserve">Wijttenbaehstraat no. 68' en als ondertekening: 'Uw dienstwillige J.H.F. Kohlbrugge, Arts.' </w:t>
      </w:r>
    </w:p>
    <w:p w14:paraId="3DF1B181" w14:textId="77777777" w:rsidR="00C45259" w:rsidRDefault="00C45259" w:rsidP="00C45259">
      <w:pPr>
        <w:jc w:val="both"/>
        <w:rPr>
          <w:lang w:eastAsia="en-US"/>
        </w:rPr>
      </w:pPr>
      <w:r w:rsidRPr="001F4839">
        <w:rPr>
          <w:lang w:eastAsia="en-US"/>
        </w:rPr>
        <w:t>Daarin maakt hij a</w:t>
      </w:r>
      <w:r>
        <w:rPr>
          <w:lang w:eastAsia="en-US"/>
        </w:rPr>
        <w:t>ll</w:t>
      </w:r>
      <w:r w:rsidRPr="001F4839">
        <w:rPr>
          <w:lang w:eastAsia="en-US"/>
        </w:rPr>
        <w:t>ereerst uitgebreid zijn excuses vanwege het lange uitblijven van deze antwoordbrief. In verband met zijn voortgezette akademische studiën beschikte hij over tijd noch rust een schets te ontwerpen over het karakter van zijn grootvader, maar ook de vrees voor een tijdrovende 'langdurige pennestrijd' weerhield hem snel terug te schrijven.</w:t>
      </w:r>
    </w:p>
    <w:p w14:paraId="7C33722F" w14:textId="77777777" w:rsidR="00C45259" w:rsidRPr="001F4839" w:rsidRDefault="00C45259" w:rsidP="00C45259">
      <w:pPr>
        <w:jc w:val="both"/>
        <w:rPr>
          <w:lang w:eastAsia="en-US"/>
        </w:rPr>
      </w:pPr>
      <w:r w:rsidRPr="001F4839">
        <w:rPr>
          <w:lang w:eastAsia="en-US"/>
        </w:rPr>
        <w:t>Schrijvend over de brieven van zijn grootvader Dr. H.</w:t>
      </w:r>
      <w:r>
        <w:rPr>
          <w:lang w:eastAsia="en-US"/>
        </w:rPr>
        <w:t xml:space="preserve"> </w:t>
      </w:r>
      <w:r w:rsidRPr="001F4839">
        <w:rPr>
          <w:lang w:eastAsia="en-US"/>
        </w:rPr>
        <w:t>F. Koh</w:t>
      </w:r>
      <w:r>
        <w:rPr>
          <w:lang w:eastAsia="en-US"/>
        </w:rPr>
        <w:t>l</w:t>
      </w:r>
      <w:r w:rsidRPr="001F4839">
        <w:rPr>
          <w:lang w:eastAsia="en-US"/>
        </w:rPr>
        <w:t>brugge maakt hij voorts kritische opmerkingen over de verzameling brieven die uitgegeven werden door Prof. B</w:t>
      </w:r>
      <w:r>
        <w:rPr>
          <w:lang w:eastAsia="en-US"/>
        </w:rPr>
        <w:t xml:space="preserve">öhl te Wenen en </w:t>
      </w:r>
      <w:r w:rsidRPr="001F4839">
        <w:rPr>
          <w:lang w:eastAsia="en-US"/>
        </w:rPr>
        <w:t>bijna allen geadresseerd waren aan de Heeren W</w:t>
      </w:r>
      <w:r>
        <w:rPr>
          <w:lang w:eastAsia="en-US"/>
        </w:rPr>
        <w:t xml:space="preserve">estendorp en Steven de Clercq. </w:t>
      </w:r>
      <w:r w:rsidRPr="001F4839">
        <w:rPr>
          <w:lang w:eastAsia="en-US"/>
        </w:rPr>
        <w:t>Hij acht deze verzameling niet alle</w:t>
      </w:r>
      <w:r>
        <w:rPr>
          <w:lang w:eastAsia="en-US"/>
        </w:rPr>
        <w:t>en 'zeer onvolledig', maar ook ‘</w:t>
      </w:r>
      <w:r w:rsidRPr="001F4839">
        <w:rPr>
          <w:lang w:eastAsia="en-US"/>
        </w:rPr>
        <w:t>ten deele slecht gekozen</w:t>
      </w:r>
      <w:r>
        <w:rPr>
          <w:lang w:eastAsia="en-US"/>
        </w:rPr>
        <w:t>’</w:t>
      </w:r>
      <w:r w:rsidRPr="001F4839">
        <w:rPr>
          <w:lang w:eastAsia="en-US"/>
        </w:rPr>
        <w:t>, waarbij bovendien 'bijna al het historische' werd weggelaten. Zijn hoofdbezwaar is dat deze brievenuitgave bijgedragen heeft aan een zeer eenzijdig en negatief beeld van zijn grootvader: 'Deze le</w:t>
      </w:r>
      <w:r>
        <w:rPr>
          <w:lang w:eastAsia="en-US"/>
        </w:rPr>
        <w:t>zende moet men noodzakelijk een</w:t>
      </w:r>
      <w:r w:rsidRPr="001F4839">
        <w:rPr>
          <w:lang w:eastAsia="en-US"/>
        </w:rPr>
        <w:t xml:space="preserve"> verkeerde opvatting van den schrijver krijgen. Kohlbr</w:t>
      </w:r>
      <w:r>
        <w:rPr>
          <w:lang w:eastAsia="en-US"/>
        </w:rPr>
        <w:t>ugge wordt hier slechts van een</w:t>
      </w:r>
      <w:r w:rsidRPr="001F4839">
        <w:rPr>
          <w:lang w:eastAsia="en-US"/>
        </w:rPr>
        <w:t xml:space="preserve"> kant b</w:t>
      </w:r>
      <w:r>
        <w:rPr>
          <w:lang w:eastAsia="en-US"/>
        </w:rPr>
        <w:t>eschouwd, en dit is het gr</w:t>
      </w:r>
      <w:r w:rsidRPr="001F4839">
        <w:rPr>
          <w:lang w:eastAsia="en-US"/>
        </w:rPr>
        <w:t>ote euvel, waaraan al de beschrijvingen van dezen eigenaardigen man mank gaan.... Steeds heeft men hem tot daartoe slechts bezien als den man des strijds, die als het ware ge</w:t>
      </w:r>
      <w:r>
        <w:rPr>
          <w:lang w:eastAsia="en-US"/>
        </w:rPr>
        <w:t>harnast tegen al zijne tijdgeno</w:t>
      </w:r>
      <w:r w:rsidRPr="001F4839">
        <w:rPr>
          <w:lang w:eastAsia="en-US"/>
        </w:rPr>
        <w:t xml:space="preserve">ten het zwaard des geestes zwaaide. En dan gaat men een halve paus van hem maken, en waarlijk dat was hij </w:t>
      </w:r>
      <w:r>
        <w:rPr>
          <w:lang w:eastAsia="en-US"/>
        </w:rPr>
        <w:t>niet evenmin als een stoere dwe</w:t>
      </w:r>
      <w:r w:rsidRPr="001F4839">
        <w:rPr>
          <w:lang w:eastAsia="en-US"/>
        </w:rPr>
        <w:t xml:space="preserve">per. </w:t>
      </w:r>
      <w:r>
        <w:rPr>
          <w:lang w:eastAsia="en-US"/>
        </w:rPr>
        <w:t>Een ‘</w:t>
      </w:r>
      <w:r w:rsidRPr="001F4839">
        <w:rPr>
          <w:lang w:eastAsia="en-US"/>
        </w:rPr>
        <w:t>ro</w:t>
      </w:r>
      <w:r>
        <w:rPr>
          <w:lang w:eastAsia="en-US"/>
        </w:rPr>
        <w:t>b</w:t>
      </w:r>
      <w:r w:rsidRPr="001F4839">
        <w:rPr>
          <w:lang w:eastAsia="en-US"/>
        </w:rPr>
        <w:t>beve</w:t>
      </w:r>
      <w:r>
        <w:rPr>
          <w:lang w:eastAsia="en-US"/>
        </w:rPr>
        <w:t>l’</w:t>
      </w:r>
      <w:r w:rsidRPr="001F4839">
        <w:rPr>
          <w:lang w:eastAsia="en-US"/>
        </w:rPr>
        <w:t xml:space="preserve"> </w:t>
      </w:r>
      <w:r>
        <w:rPr>
          <w:lang w:eastAsia="en-US"/>
        </w:rPr>
        <w:t>zoo noemden hem zijne vrienden?</w:t>
      </w:r>
      <w:r w:rsidRPr="001F4839">
        <w:rPr>
          <w:lang w:eastAsia="en-US"/>
        </w:rPr>
        <w:t xml:space="preserve"> </w:t>
      </w:r>
      <w:r>
        <w:rPr>
          <w:lang w:eastAsia="en-US"/>
        </w:rPr>
        <w:t>E</w:t>
      </w:r>
      <w:r w:rsidRPr="001F4839">
        <w:rPr>
          <w:lang w:eastAsia="en-US"/>
        </w:rPr>
        <w:t>n ja zoo was hij in zijne jonge jaren verbitterd door al den tegenstand, door al de lauwheid in gene dage...' Daarbij herinnert hij eraan dat zijn grootvader ook bedroefd was over persoonlijke fami</w:t>
      </w:r>
      <w:r>
        <w:rPr>
          <w:lang w:eastAsia="en-US"/>
        </w:rPr>
        <w:t>l</w:t>
      </w:r>
      <w:r w:rsidRPr="001F4839">
        <w:rPr>
          <w:lang w:eastAsia="en-US"/>
        </w:rPr>
        <w:t>ie</w:t>
      </w:r>
      <w:r w:rsidRPr="001F4839">
        <w:rPr>
          <w:lang w:eastAsia="en-US"/>
        </w:rPr>
        <w:softHyphen/>
        <w:t>aangelegenheden.</w:t>
      </w:r>
    </w:p>
    <w:p w14:paraId="5CB06A7C" w14:textId="77777777" w:rsidR="00C45259" w:rsidRPr="001F4839" w:rsidRDefault="00C45259" w:rsidP="00C45259">
      <w:pPr>
        <w:jc w:val="both"/>
        <w:rPr>
          <w:lang w:eastAsia="en-US"/>
        </w:rPr>
      </w:pPr>
      <w:r w:rsidRPr="001F4839">
        <w:rPr>
          <w:lang w:eastAsia="en-US"/>
        </w:rPr>
        <w:t>Het is duidelijk: de student Jakob Kohlbrugge neemt het op voor zijn grootvader en wil het eenzijdige, negatieve beeld, dat blijkbaar bij menigeen ontstaan is, corrigeren door andere authentieke gegevens</w:t>
      </w:r>
      <w:r>
        <w:rPr>
          <w:lang w:eastAsia="en-US"/>
        </w:rPr>
        <w:t xml:space="preserve"> </w:t>
      </w:r>
      <w:r w:rsidRPr="001F4839">
        <w:rPr>
          <w:lang w:eastAsia="en-US"/>
        </w:rPr>
        <w:t>naar voren te halen. Dat doet hij in het bijzonder in de vo</w:t>
      </w:r>
      <w:r>
        <w:rPr>
          <w:lang w:eastAsia="en-US"/>
        </w:rPr>
        <w:t>l</w:t>
      </w:r>
      <w:r w:rsidRPr="001F4839">
        <w:rPr>
          <w:lang w:eastAsia="en-US"/>
        </w:rPr>
        <w:t>gende belangwekkende passage van zijn brief aan Bijvanck:</w:t>
      </w:r>
    </w:p>
    <w:p w14:paraId="76F20929" w14:textId="77777777" w:rsidR="00C45259" w:rsidRDefault="00C45259" w:rsidP="00C45259">
      <w:pPr>
        <w:jc w:val="both"/>
        <w:rPr>
          <w:lang w:eastAsia="en-US"/>
        </w:rPr>
      </w:pPr>
    </w:p>
    <w:p w14:paraId="3E565C3C" w14:textId="77777777" w:rsidR="00C45259" w:rsidRDefault="00C45259" w:rsidP="00C45259">
      <w:pPr>
        <w:jc w:val="both"/>
        <w:rPr>
          <w:lang w:eastAsia="en-US"/>
        </w:rPr>
      </w:pPr>
      <w:r w:rsidRPr="001F4839">
        <w:rPr>
          <w:lang w:eastAsia="en-US"/>
        </w:rPr>
        <w:t>'Het is niet te zeggen hoe vreemd het mij was toen ik voor het eerst mijnen grootvader zag in het licht waarin een der ve</w:t>
      </w:r>
      <w:r>
        <w:rPr>
          <w:lang w:eastAsia="en-US"/>
        </w:rPr>
        <w:t>l</w:t>
      </w:r>
      <w:r w:rsidRPr="001F4839">
        <w:rPr>
          <w:lang w:eastAsia="en-US"/>
        </w:rPr>
        <w:t>e schrijvers, die over hem handelden, hem gep</w:t>
      </w:r>
      <w:r>
        <w:rPr>
          <w:lang w:eastAsia="en-US"/>
        </w:rPr>
        <w:t>l</w:t>
      </w:r>
      <w:r w:rsidRPr="001F4839">
        <w:rPr>
          <w:lang w:eastAsia="en-US"/>
        </w:rPr>
        <w:t>aatst hadden [had]. Die persoon, die door hen Dr. Koh</w:t>
      </w:r>
      <w:r>
        <w:rPr>
          <w:lang w:eastAsia="en-US"/>
        </w:rPr>
        <w:t>l</w:t>
      </w:r>
      <w:r w:rsidRPr="001F4839">
        <w:rPr>
          <w:lang w:eastAsia="en-US"/>
        </w:rPr>
        <w:t>brugge werd genoemd, was mij geheel vreemd. Voor mijn oog stond en staat nog het bee</w:t>
      </w:r>
      <w:r>
        <w:rPr>
          <w:lang w:eastAsia="en-US"/>
        </w:rPr>
        <w:t>l</w:t>
      </w:r>
      <w:r w:rsidRPr="001F4839">
        <w:rPr>
          <w:lang w:eastAsia="en-US"/>
        </w:rPr>
        <w:t>d van een grijsaard van hooge gestalte, zijn voorkomen ernstig en streng als hij niet sprak, maar zijne oogen zoo schitterend, zoo levendig, zoo vol vuur als hij begon te spreken, en dan was er zulk een lieve vriendelijke glimlach op zijne lippen, soms ook een gulle lach, dat wij zijne kleinkinderen geen gezelliger leventje wisten te bedenken dan te mogen zitten op zijne knieen of te hangen aan de panden van zijn jas. Ja dan kon hij zoo heerlijk met ons stoeien, dan mochten wij huizen bouwen uit de groote folianten, die zijne boekenkasten vulden. Later toen ook het aantal onzer jaren klom, toen trachtte hij ons ook te brengen in de wereld van boeken, waarin hij zoo zeer thuis was, en hoe goed wist hij dan weer het kinderhart hiervoor te veroveren. De boeken met de schoonste platen, of andere waar de meest ernstige dingen in recht gezelligen trant werden verhaald, of waar de dorre beschrijving van dieren en planten werd opgevrolijkt door verhalen die de gewoonten of de verstandelijke ontwikke</w:t>
      </w:r>
      <w:r>
        <w:rPr>
          <w:lang w:eastAsia="en-US"/>
        </w:rPr>
        <w:t>l</w:t>
      </w:r>
      <w:r w:rsidRPr="001F4839">
        <w:rPr>
          <w:lang w:eastAsia="en-US"/>
        </w:rPr>
        <w:t>ing der dieren leerden kennen, dat waren onze boeken. Ja, toen was het leeren spe</w:t>
      </w:r>
      <w:r>
        <w:rPr>
          <w:lang w:eastAsia="en-US"/>
        </w:rPr>
        <w:t>l</w:t>
      </w:r>
      <w:r w:rsidRPr="001F4839">
        <w:rPr>
          <w:lang w:eastAsia="en-US"/>
        </w:rPr>
        <w:t>en (wij bezochten geen scholen), was het leeren een genot, en ons spelen had een gansch eigenaardigen tint; we speelden niet als soldaten noch met vlinders noch met stuiten; neen, als wij buiten waren, dan bouwden wij huizen in bomen of groeven gaten in de helling van heuvelen en bootsten dan na den Robinson</w:t>
      </w:r>
      <w:r w:rsidRPr="00410FA9">
        <w:rPr>
          <w:lang w:eastAsia="en-US"/>
        </w:rPr>
        <w:t xml:space="preserve"> </w:t>
      </w:r>
      <w:r>
        <w:rPr>
          <w:lang w:eastAsia="en-US"/>
        </w:rPr>
        <w:t>(</w:t>
      </w:r>
      <w:r w:rsidRPr="001F4839">
        <w:rPr>
          <w:lang w:eastAsia="en-US"/>
        </w:rPr>
        <w:t>Robinson Crusoe (1719) of de Apen waarvan wij geleerd hadden, dan gingen wij kleine peuzels in eenen kring zitten boven op een tafel en speelden de "Goden op den Olympos" of we trachtten met de blokdoos de Alcropolis of den tempe</w:t>
      </w:r>
      <w:r>
        <w:rPr>
          <w:lang w:eastAsia="en-US"/>
        </w:rPr>
        <w:t>l</w:t>
      </w:r>
      <w:r w:rsidRPr="001F4839">
        <w:rPr>
          <w:lang w:eastAsia="en-US"/>
        </w:rPr>
        <w:t xml:space="preserve"> der Diana na te bootsen. </w:t>
      </w:r>
    </w:p>
    <w:p w14:paraId="121D4AD5" w14:textId="77777777" w:rsidR="00C45259" w:rsidRPr="001F4839" w:rsidRDefault="00C45259" w:rsidP="00C45259">
      <w:pPr>
        <w:jc w:val="both"/>
        <w:rPr>
          <w:lang w:eastAsia="en-US"/>
        </w:rPr>
      </w:pPr>
      <w:r w:rsidRPr="001F4839">
        <w:rPr>
          <w:lang w:eastAsia="en-US"/>
        </w:rPr>
        <w:t>En als Grootpapa dan al</w:t>
      </w:r>
      <w:r>
        <w:rPr>
          <w:lang w:eastAsia="en-US"/>
        </w:rPr>
        <w:t>l</w:t>
      </w:r>
      <w:r w:rsidRPr="001F4839">
        <w:rPr>
          <w:lang w:eastAsia="en-US"/>
        </w:rPr>
        <w:t>es kwam zien, dan steeg ons geluk ten top. Ik was pas negen jaren oud toen hij stierf en toch, door hem was mijn karakter reeds als het ware gemaakt, de richting, waarin mijn later leven zoude drijven, reeds aangewezen.'</w:t>
      </w:r>
    </w:p>
    <w:p w14:paraId="08CC897A" w14:textId="77777777" w:rsidR="00C45259" w:rsidRPr="001F4839" w:rsidRDefault="00C45259" w:rsidP="00C45259">
      <w:pPr>
        <w:jc w:val="both"/>
        <w:rPr>
          <w:lang w:eastAsia="en-US"/>
        </w:rPr>
      </w:pPr>
      <w:r w:rsidRPr="001F4839">
        <w:rPr>
          <w:lang w:eastAsia="en-US"/>
        </w:rPr>
        <w:t>'Jakob</w:t>
      </w:r>
      <w:r>
        <w:rPr>
          <w:lang w:eastAsia="en-US"/>
        </w:rPr>
        <w:t xml:space="preserve"> Kohlbrugge begrijpt het niet</w:t>
      </w:r>
      <w:r w:rsidRPr="001F4839">
        <w:rPr>
          <w:lang w:eastAsia="en-US"/>
        </w:rPr>
        <w:t>'</w:t>
      </w:r>
      <w:r>
        <w:rPr>
          <w:lang w:eastAsia="en-US"/>
        </w:rPr>
        <w:t xml:space="preserve"> </w:t>
      </w:r>
      <w:r w:rsidRPr="001F4839">
        <w:rPr>
          <w:lang w:eastAsia="en-US"/>
        </w:rPr>
        <w:t>zo schrijft hij samenvattend aan het slot van zijn brief</w:t>
      </w:r>
      <w:r>
        <w:rPr>
          <w:lang w:eastAsia="en-US"/>
        </w:rPr>
        <w:t xml:space="preserve"> -</w:t>
      </w:r>
      <w:r w:rsidRPr="001F4839">
        <w:rPr>
          <w:lang w:eastAsia="en-US"/>
        </w:rPr>
        <w:t xml:space="preserve"> 'hoe men van dien man een stoeren dweeper, eenen kleinen paus heeft kunnen maken.' Daarom heeft hij in zijn brief 'slechts getracht Dr. Kohlbrugge eens een weinig van een andere zijde te toonen.' Daarom voegde hij hierbij een afschrift van het korte briefje dat zijn grootvader hem schreef toen hij 8 jaren oud werd: 'Het is wellicht meer dan ve</w:t>
      </w:r>
      <w:r>
        <w:rPr>
          <w:lang w:eastAsia="en-US"/>
        </w:rPr>
        <w:t>l</w:t>
      </w:r>
      <w:r w:rsidRPr="001F4839">
        <w:rPr>
          <w:lang w:eastAsia="en-US"/>
        </w:rPr>
        <w:t xml:space="preserve">e woorden in staat </w:t>
      </w:r>
      <w:r>
        <w:rPr>
          <w:lang w:eastAsia="en-US"/>
        </w:rPr>
        <w:t>u</w:t>
      </w:r>
      <w:r w:rsidRPr="001F4839">
        <w:rPr>
          <w:lang w:eastAsia="en-US"/>
        </w:rPr>
        <w:t xml:space="preserve"> zijn karakter van eene andere zijde te leeren kennen.'</w:t>
      </w:r>
    </w:p>
    <w:p w14:paraId="29C2B45C" w14:textId="77777777" w:rsidR="00C45259" w:rsidRPr="001F4839" w:rsidRDefault="00C45259" w:rsidP="00C45259">
      <w:pPr>
        <w:jc w:val="both"/>
        <w:rPr>
          <w:lang w:eastAsia="en-US"/>
        </w:rPr>
      </w:pPr>
      <w:r w:rsidRPr="001F4839">
        <w:rPr>
          <w:lang w:eastAsia="en-US"/>
        </w:rPr>
        <w:t>Aan het afschrift van dit verjaardagsbriefje voegde hij bovendien het volgende postscriptum toe:</w:t>
      </w:r>
    </w:p>
    <w:p w14:paraId="2D8DF940" w14:textId="77777777" w:rsidR="00C45259" w:rsidRPr="001F4839" w:rsidRDefault="00C45259" w:rsidP="00C45259">
      <w:pPr>
        <w:jc w:val="both"/>
        <w:rPr>
          <w:lang w:eastAsia="en-US"/>
        </w:rPr>
      </w:pPr>
      <w:r w:rsidRPr="001F4839">
        <w:rPr>
          <w:lang w:eastAsia="en-US"/>
        </w:rPr>
        <w:t>'Naschrift van J.H.F. Kohlbrugge: Ik hoef wel nauwelijks te herinneren dat het een brief aan een 8 jarig Kind is ik wenschte hem U te toonen als vader en in zijn omgaan met Kinderen. Ook hieruit leert men den man kennen, ja wellicht beter in de huiskamer dan in de groote were</w:t>
      </w:r>
      <w:r>
        <w:rPr>
          <w:lang w:eastAsia="en-US"/>
        </w:rPr>
        <w:t>ld.'</w:t>
      </w:r>
    </w:p>
    <w:p w14:paraId="3A9FDF32" w14:textId="77777777" w:rsidR="00C45259" w:rsidRDefault="00C45259" w:rsidP="00C45259">
      <w:pPr>
        <w:jc w:val="both"/>
        <w:rPr>
          <w:lang w:eastAsia="en-US"/>
        </w:rPr>
      </w:pPr>
    </w:p>
    <w:p w14:paraId="22425DED" w14:textId="77777777" w:rsidR="00C45259" w:rsidRDefault="00C45259" w:rsidP="00C45259">
      <w:pPr>
        <w:jc w:val="both"/>
        <w:rPr>
          <w:b/>
          <w:i/>
          <w:lang w:eastAsia="en-US"/>
        </w:rPr>
      </w:pPr>
    </w:p>
    <w:p w14:paraId="671A21FD" w14:textId="77777777" w:rsidR="00C45259" w:rsidRPr="00410FA9" w:rsidRDefault="00C45259" w:rsidP="00C45259">
      <w:pPr>
        <w:jc w:val="both"/>
        <w:rPr>
          <w:b/>
          <w:i/>
          <w:lang w:eastAsia="en-US"/>
        </w:rPr>
      </w:pPr>
      <w:r w:rsidRPr="00410FA9">
        <w:rPr>
          <w:b/>
          <w:i/>
          <w:lang w:eastAsia="en-US"/>
        </w:rPr>
        <w:t>Verjaardagsbriefje aan kleinzoon Louis Böh1, t.g.v. diens vijfde verjaardag (Elberfeld, 6 maart 1874)</w:t>
      </w:r>
    </w:p>
    <w:p w14:paraId="7096DF64" w14:textId="77777777" w:rsidR="00C45259" w:rsidRDefault="00C45259" w:rsidP="00C45259">
      <w:pPr>
        <w:jc w:val="both"/>
        <w:rPr>
          <w:lang w:eastAsia="en-US"/>
        </w:rPr>
      </w:pPr>
    </w:p>
    <w:p w14:paraId="67050287" w14:textId="77777777" w:rsidR="00C45259" w:rsidRPr="001F4839" w:rsidRDefault="00C45259" w:rsidP="00C45259">
      <w:pPr>
        <w:jc w:val="both"/>
        <w:rPr>
          <w:lang w:eastAsia="en-US"/>
        </w:rPr>
      </w:pPr>
      <w:r w:rsidRPr="001F4839">
        <w:rPr>
          <w:lang w:eastAsia="en-US"/>
        </w:rPr>
        <w:t>Opnieuw vo</w:t>
      </w:r>
      <w:r>
        <w:rPr>
          <w:lang w:eastAsia="en-US"/>
        </w:rPr>
        <w:t>l</w:t>
      </w:r>
      <w:r w:rsidRPr="001F4839">
        <w:rPr>
          <w:lang w:eastAsia="en-US"/>
        </w:rPr>
        <w:t>gt hier een verjaardagsbriefje dat Dr. H.</w:t>
      </w:r>
      <w:r>
        <w:rPr>
          <w:lang w:eastAsia="en-US"/>
        </w:rPr>
        <w:t xml:space="preserve"> </w:t>
      </w:r>
      <w:r w:rsidRPr="001F4839">
        <w:rPr>
          <w:lang w:eastAsia="en-US"/>
        </w:rPr>
        <w:t>F. Kohlbrugge aan een van zijn kleinkinderen schreef, nl. aan zijn kleinzoon Louis Bakt ter gelegenheid van diens vijfde verjaardag. 'Louis' was de roepnaam van Jakob Ludwig B</w:t>
      </w:r>
      <w:r>
        <w:rPr>
          <w:lang w:eastAsia="en-US"/>
        </w:rPr>
        <w:t>ö</w:t>
      </w:r>
      <w:r w:rsidRPr="001F4839">
        <w:rPr>
          <w:lang w:eastAsia="en-US"/>
        </w:rPr>
        <w:t>h1, de tweede zoon uit het huwelijk van Eduard B</w:t>
      </w:r>
      <w:r>
        <w:rPr>
          <w:lang w:eastAsia="en-US"/>
        </w:rPr>
        <w:t>ö</w:t>
      </w:r>
      <w:r w:rsidRPr="001F4839">
        <w:rPr>
          <w:lang w:eastAsia="en-US"/>
        </w:rPr>
        <w:t>hl en Anna Kohlbrugge, geboren in maart 1869 te Wenen, later officier bij de cava</w:t>
      </w:r>
      <w:r>
        <w:rPr>
          <w:lang w:eastAsia="en-US"/>
        </w:rPr>
        <w:t>l</w:t>
      </w:r>
      <w:r w:rsidRPr="001F4839">
        <w:rPr>
          <w:lang w:eastAsia="en-US"/>
        </w:rPr>
        <w:t>erie in Oostenrijk, in de Eerste Wereldoorlog majoor in de Duitse dienst. Hij trouwde in 1904 met Anna Clementine Langen uit Keulen en verliet op advies van zijn schoonvader de militaire dienst om werkzaam te worden in de suikerbranche bij Langen. In 1913 was</w:t>
      </w:r>
      <w:r>
        <w:rPr>
          <w:lang w:eastAsia="en-US"/>
        </w:rPr>
        <w:t xml:space="preserve"> hij kunsthandelaar te Keulen.</w:t>
      </w:r>
    </w:p>
    <w:p w14:paraId="463ED0FB" w14:textId="77777777" w:rsidR="00C45259" w:rsidRPr="001F4839" w:rsidRDefault="00C45259" w:rsidP="00C45259">
      <w:pPr>
        <w:jc w:val="both"/>
        <w:rPr>
          <w:lang w:eastAsia="en-US"/>
        </w:rPr>
      </w:pPr>
      <w:r w:rsidRPr="001F4839">
        <w:rPr>
          <w:lang w:eastAsia="en-US"/>
        </w:rPr>
        <w:t xml:space="preserve">Ds. D. van Heyst schreef bij de publicatie van dit briefje, dat hij uit het Duits vertaalde, in zijn 'woord vooraf in het Kerkblaadje in 1976 </w:t>
      </w:r>
      <w:r>
        <w:rPr>
          <w:lang w:eastAsia="en-US"/>
        </w:rPr>
        <w:t>o.a</w:t>
      </w:r>
      <w:r w:rsidRPr="001F4839">
        <w:rPr>
          <w:lang w:eastAsia="en-US"/>
        </w:rPr>
        <w:t>. 'Nooit heb ik geweten, dat Dr. Kohlbrugge zo bijzonder gesteld was op zijn kleinkinderen. Sinds de toen al hoogbejaarde mejuffrouw Sophie Kohlbrugge mij in juni 1938 vertelde, dat haar grootvader, terwijl hij zijn kleinkinderen het bekende portret liet zien, dat hij op 71-jarige leeftijd van zich had laten maken, opgemerkt had. "Da habt Ihr Euren brummigen Grosspapa", had zich bij mij een tegenovergestelde indruk gevestigd. Totdat ik onlangs in Kohlbrugge's correspondentie onderstaande brief aantrof.... Hier blijkt heel duidelijk, hoe w</w:t>
      </w:r>
      <w:r>
        <w:rPr>
          <w:lang w:eastAsia="en-US"/>
        </w:rPr>
        <w:t>á</w:t>
      </w:r>
      <w:r w:rsidRPr="001F4839">
        <w:rPr>
          <w:lang w:eastAsia="en-US"/>
        </w:rPr>
        <w:t>ár het is, dat wij iemand nergens beter leren</w:t>
      </w:r>
      <w:r>
        <w:rPr>
          <w:lang w:eastAsia="en-US"/>
        </w:rPr>
        <w:t xml:space="preserve"> kennen dan uit zijn brieven.'</w:t>
      </w:r>
    </w:p>
    <w:p w14:paraId="72E40226" w14:textId="77777777" w:rsidR="00C45259" w:rsidRPr="001F4839" w:rsidRDefault="00C45259" w:rsidP="00C45259">
      <w:pPr>
        <w:jc w:val="both"/>
        <w:rPr>
          <w:lang w:eastAsia="en-US"/>
        </w:rPr>
      </w:pPr>
      <w:r w:rsidRPr="001F4839">
        <w:rPr>
          <w:lang w:eastAsia="en-US"/>
        </w:rPr>
        <w:t>Ook Drs. F.W. Huisman, die het voorafgaande verjaardagsbriefje voor Jakob ontdekte in de Leidse Universiteitsbibliotheek, wijdde aan het nu volgende briefje voor Louis deze woorden: 'Vele lezers zullen getroffen zijn door de van veel liefde getuigende wijze waarop Kohlbrugge zijn kleinzoon schreef en de opvoedkundige opzet van het gehele brie</w:t>
      </w:r>
      <w:r>
        <w:rPr>
          <w:lang w:eastAsia="en-US"/>
        </w:rPr>
        <w:t>f</w:t>
      </w:r>
      <w:r w:rsidRPr="001F4839">
        <w:rPr>
          <w:lang w:eastAsia="en-US"/>
        </w:rPr>
        <w:t>je.'66</w:t>
      </w:r>
    </w:p>
    <w:p w14:paraId="30336B42" w14:textId="77777777" w:rsidR="00C45259" w:rsidRPr="001F4839" w:rsidRDefault="00C45259" w:rsidP="00C45259">
      <w:pPr>
        <w:jc w:val="both"/>
        <w:rPr>
          <w:lang w:eastAsia="en-US"/>
        </w:rPr>
      </w:pPr>
      <w:r>
        <w:rPr>
          <w:lang w:eastAsia="en-US"/>
        </w:rPr>
        <w:t>(</w:t>
      </w:r>
      <w:r w:rsidRPr="001F4839">
        <w:rPr>
          <w:lang w:eastAsia="en-US"/>
        </w:rPr>
        <w:t xml:space="preserve">Zie </w:t>
      </w:r>
      <w:r>
        <w:rPr>
          <w:lang w:eastAsia="en-US"/>
        </w:rPr>
        <w:t xml:space="preserve">ook </w:t>
      </w:r>
      <w:r w:rsidRPr="001F4839">
        <w:rPr>
          <w:lang w:eastAsia="en-US"/>
        </w:rPr>
        <w:t xml:space="preserve">W. Otten, Uit het levensboek van Dr. H.F. Kohlbrugge, Houten 1992, </w:t>
      </w:r>
      <w:r>
        <w:rPr>
          <w:lang w:eastAsia="en-US"/>
        </w:rPr>
        <w:t>blz. 172)</w:t>
      </w:r>
    </w:p>
    <w:p w14:paraId="3FA69BC4" w14:textId="77777777" w:rsidR="00C45259" w:rsidRDefault="00C45259" w:rsidP="00C45259">
      <w:pPr>
        <w:jc w:val="both"/>
        <w:rPr>
          <w:lang w:eastAsia="en-US"/>
        </w:rPr>
      </w:pPr>
    </w:p>
    <w:p w14:paraId="75B29168" w14:textId="77777777" w:rsidR="00C45259" w:rsidRPr="008F7A61" w:rsidRDefault="00C45259" w:rsidP="00C45259">
      <w:pPr>
        <w:jc w:val="both"/>
        <w:rPr>
          <w:b/>
          <w:lang w:eastAsia="en-US"/>
        </w:rPr>
      </w:pPr>
      <w:r w:rsidRPr="008F7A61">
        <w:rPr>
          <w:b/>
          <w:lang w:eastAsia="en-US"/>
        </w:rPr>
        <w:t>Aan Louis Böhl</w:t>
      </w:r>
    </w:p>
    <w:p w14:paraId="5E812F80" w14:textId="77777777" w:rsidR="00C45259" w:rsidRDefault="00C45259" w:rsidP="00C45259">
      <w:pPr>
        <w:jc w:val="both"/>
        <w:rPr>
          <w:lang w:eastAsia="en-US"/>
        </w:rPr>
      </w:pPr>
    </w:p>
    <w:p w14:paraId="1D0830EC" w14:textId="77777777" w:rsidR="00C45259" w:rsidRPr="001F4839" w:rsidRDefault="00C45259" w:rsidP="00C45259">
      <w:pPr>
        <w:jc w:val="both"/>
        <w:rPr>
          <w:lang w:eastAsia="en-US"/>
        </w:rPr>
      </w:pPr>
      <w:r w:rsidRPr="001F4839">
        <w:rPr>
          <w:lang w:eastAsia="en-US"/>
        </w:rPr>
        <w:t>E</w:t>
      </w:r>
      <w:r>
        <w:rPr>
          <w:lang w:eastAsia="en-US"/>
        </w:rPr>
        <w:t>l</w:t>
      </w:r>
      <w:r w:rsidRPr="001F4839">
        <w:rPr>
          <w:lang w:eastAsia="en-US"/>
        </w:rPr>
        <w:t>berfeld, 6 maart 1874</w:t>
      </w:r>
    </w:p>
    <w:p w14:paraId="5E498508" w14:textId="77777777" w:rsidR="00C45259" w:rsidRPr="001F4839" w:rsidRDefault="00C45259" w:rsidP="00C45259">
      <w:pPr>
        <w:jc w:val="both"/>
        <w:rPr>
          <w:lang w:eastAsia="en-US"/>
        </w:rPr>
      </w:pPr>
      <w:r w:rsidRPr="001F4839">
        <w:rPr>
          <w:lang w:eastAsia="en-US"/>
        </w:rPr>
        <w:t>Mijn lieve, dierbare Louis!</w:t>
      </w:r>
    </w:p>
    <w:p w14:paraId="45815FB2" w14:textId="77777777" w:rsidR="00C45259" w:rsidRDefault="00C45259" w:rsidP="00C45259">
      <w:pPr>
        <w:jc w:val="both"/>
        <w:rPr>
          <w:lang w:eastAsia="en-US"/>
        </w:rPr>
      </w:pPr>
      <w:r w:rsidRPr="001F4839">
        <w:rPr>
          <w:lang w:eastAsia="en-US"/>
        </w:rPr>
        <w:t>Je bent dus vandaag vijf jaar oud geworden. Grootpapa dankt God onze He</w:t>
      </w:r>
      <w:r>
        <w:rPr>
          <w:lang w:eastAsia="en-US"/>
        </w:rPr>
        <w:t>e</w:t>
      </w:r>
      <w:r w:rsidRPr="001F4839">
        <w:rPr>
          <w:lang w:eastAsia="en-US"/>
        </w:rPr>
        <w:t xml:space="preserve">re, dat je gezond gebleven bent en dat je flink groeit en het goed maakt. Vóór een jaar was ik heel erg bezorgd over je, toen je in de armen van je doodzieke mamaatje </w:t>
      </w:r>
      <w:r>
        <w:rPr>
          <w:lang w:eastAsia="en-US"/>
        </w:rPr>
        <w:t>l</w:t>
      </w:r>
      <w:r w:rsidRPr="001F4839">
        <w:rPr>
          <w:lang w:eastAsia="en-US"/>
        </w:rPr>
        <w:t>ag,</w:t>
      </w:r>
      <w:r>
        <w:rPr>
          <w:lang w:eastAsia="en-US"/>
        </w:rPr>
        <w:t xml:space="preserve"> (</w:t>
      </w:r>
      <w:r w:rsidRPr="001F4839">
        <w:rPr>
          <w:lang w:eastAsia="en-US"/>
        </w:rPr>
        <w:t>over</w:t>
      </w:r>
      <w:r>
        <w:rPr>
          <w:lang w:eastAsia="en-US"/>
        </w:rPr>
        <w:t>l.</w:t>
      </w:r>
      <w:r w:rsidRPr="001F4839">
        <w:rPr>
          <w:lang w:eastAsia="en-US"/>
        </w:rPr>
        <w:t xml:space="preserve"> 6 m</w:t>
      </w:r>
      <w:r>
        <w:rPr>
          <w:lang w:eastAsia="en-US"/>
        </w:rPr>
        <w:t xml:space="preserve">aart 1873) </w:t>
      </w:r>
      <w:r w:rsidRPr="001F4839">
        <w:rPr>
          <w:lang w:eastAsia="en-US"/>
        </w:rPr>
        <w:t>maar de He</w:t>
      </w:r>
      <w:r>
        <w:rPr>
          <w:lang w:eastAsia="en-US"/>
        </w:rPr>
        <w:t>e</w:t>
      </w:r>
      <w:r w:rsidRPr="001F4839">
        <w:rPr>
          <w:lang w:eastAsia="en-US"/>
        </w:rPr>
        <w:t>re wilde ons gebed voor je verhoren. Nu ben je blij, en wij zijn ook b</w:t>
      </w:r>
      <w:r>
        <w:rPr>
          <w:lang w:eastAsia="en-US"/>
        </w:rPr>
        <w:t>l</w:t>
      </w:r>
      <w:r w:rsidRPr="001F4839">
        <w:rPr>
          <w:lang w:eastAsia="en-US"/>
        </w:rPr>
        <w:t xml:space="preserve">ij, dat je je geboortedag viert. Had ik je hier, dan zou ik je heel wat geschenken willen geven, maar dat kan ik nu niet. Je zult mij of je </w:t>
      </w:r>
      <w:r>
        <w:rPr>
          <w:lang w:eastAsia="en-US"/>
        </w:rPr>
        <w:t>l</w:t>
      </w:r>
      <w:r w:rsidRPr="001F4839">
        <w:rPr>
          <w:lang w:eastAsia="en-US"/>
        </w:rPr>
        <w:t xml:space="preserve">ieve zuster Marie wel schrijven, wat voor geschenk je gekregen hebt, dat je bijzonder groot genoegen doet. </w:t>
      </w:r>
    </w:p>
    <w:p w14:paraId="0F40F6B3" w14:textId="77777777" w:rsidR="00C45259" w:rsidRPr="008F7A61" w:rsidRDefault="00C45259" w:rsidP="00C45259">
      <w:pPr>
        <w:jc w:val="both"/>
        <w:rPr>
          <w:i/>
          <w:lang w:eastAsia="en-US"/>
        </w:rPr>
      </w:pPr>
      <w:r w:rsidRPr="001F4839">
        <w:rPr>
          <w:lang w:eastAsia="en-US"/>
        </w:rPr>
        <w:t>Nu zal je wel wat verstandiger worden en je niet meer zo dom aanstel</w:t>
      </w:r>
      <w:r>
        <w:rPr>
          <w:lang w:eastAsia="en-US"/>
        </w:rPr>
        <w:t>l</w:t>
      </w:r>
      <w:r w:rsidRPr="001F4839">
        <w:rPr>
          <w:lang w:eastAsia="en-US"/>
        </w:rPr>
        <w:t>en, als de hartelijkheid van Frits tegenover jou, je niet aanstaat - je wilt daarentegen van nu aan heel lief tegen hem zijn, opdat de H</w:t>
      </w:r>
      <w:r>
        <w:rPr>
          <w:lang w:eastAsia="en-US"/>
        </w:rPr>
        <w:t>e</w:t>
      </w:r>
      <w:r w:rsidRPr="001F4839">
        <w:rPr>
          <w:lang w:eastAsia="en-US"/>
        </w:rPr>
        <w:t>ere Jezus je gebedjes verhoort, als je naar bed gaat, en Hij je zegent en eens in Zijn zalige hemel opneemt onder al de lieve kleine en grote engelen, onder wie nu ook je lieve mamaatje is, en waar zij nu bekleed is met mooie, g</w:t>
      </w:r>
      <w:r>
        <w:rPr>
          <w:lang w:eastAsia="en-US"/>
        </w:rPr>
        <w:t>l</w:t>
      </w:r>
      <w:r w:rsidRPr="001F4839">
        <w:rPr>
          <w:lang w:eastAsia="en-US"/>
        </w:rPr>
        <w:t xml:space="preserve">anzend- witte klederen en een gouden gordel om heeft en een gouden kroon op haar hoofd en een gouden harp in de hand heeft en daarop speelt en eeuwig zingt vóór de troon van God en het Lam: </w:t>
      </w:r>
      <w:r w:rsidRPr="008F7A61">
        <w:rPr>
          <w:i/>
          <w:lang w:eastAsia="en-US"/>
        </w:rPr>
        <w:t>"Geloofd zijt Gij, mijn Schepper, mijn God en Vader, die mij over dood en graf heen geholpen hebt! Geloofd zijt Gij, o Lam Gods, die mij gewassen hebt in Uw bloed en alles zo schoon, zo volkomen volbracht hebt!"</w:t>
      </w:r>
    </w:p>
    <w:p w14:paraId="4A44EBFF" w14:textId="77777777" w:rsidR="00C45259" w:rsidRDefault="00C45259" w:rsidP="00C45259">
      <w:pPr>
        <w:jc w:val="both"/>
        <w:rPr>
          <w:lang w:eastAsia="en-US"/>
        </w:rPr>
      </w:pPr>
      <w:r w:rsidRPr="001F4839">
        <w:rPr>
          <w:lang w:eastAsia="en-US"/>
        </w:rPr>
        <w:t>Nu moet ik je nog vertellen, dat je zuster een grote mooie krans op mamaatje's graf heeft laten leggen. Vervolgens, dat het vandaag de geboortedag is van Rosalie. Zij heeft wel twintig geschenken gekregen en speelt vanavond met de meisjes Gobi</w:t>
      </w:r>
      <w:r>
        <w:rPr>
          <w:lang w:eastAsia="en-US"/>
        </w:rPr>
        <w:t>us</w:t>
      </w:r>
      <w:r w:rsidRPr="001F4839">
        <w:rPr>
          <w:lang w:eastAsia="en-US"/>
        </w:rPr>
        <w:t xml:space="preserve"> en je (zuster) Marie op de warme poppenkamer. Het is mijn wens, dat je aldoor een</w:t>
      </w:r>
      <w:r>
        <w:rPr>
          <w:lang w:eastAsia="en-US"/>
        </w:rPr>
        <w:t xml:space="preserve"> </w:t>
      </w:r>
      <w:r w:rsidRPr="001F4839">
        <w:rPr>
          <w:lang w:eastAsia="en-US"/>
        </w:rPr>
        <w:t>beetje groter wordt en steeds gezonder; dan zal grootpapa verbaasd staan, a</w:t>
      </w:r>
      <w:r>
        <w:rPr>
          <w:lang w:eastAsia="en-US"/>
        </w:rPr>
        <w:t>l</w:t>
      </w:r>
      <w:r w:rsidRPr="001F4839">
        <w:rPr>
          <w:lang w:eastAsia="en-US"/>
        </w:rPr>
        <w:t xml:space="preserve">s hij je terugziet. Heb nu dagelijks veel plezier in je mooie speelgoed en denk ook aan grootpapa, als je gaat slapen, zoals ik gewoonlijk ook aan jou denk. </w:t>
      </w:r>
    </w:p>
    <w:p w14:paraId="511E6D9A" w14:textId="77777777" w:rsidR="00C45259" w:rsidRPr="001F4839" w:rsidRDefault="00C45259" w:rsidP="00C45259">
      <w:pPr>
        <w:jc w:val="both"/>
        <w:rPr>
          <w:lang w:eastAsia="en-US"/>
        </w:rPr>
      </w:pPr>
      <w:r w:rsidRPr="001F4839">
        <w:rPr>
          <w:lang w:eastAsia="en-US"/>
        </w:rPr>
        <w:t>Vaarwel, mijn dierbare Louis! Geef je broer Frits een stevige kus en zeg hem, dat je altijd lief tegen hem wilt zijn, en bid de H</w:t>
      </w:r>
      <w:r>
        <w:rPr>
          <w:lang w:eastAsia="en-US"/>
        </w:rPr>
        <w:t>e</w:t>
      </w:r>
      <w:r w:rsidRPr="001F4839">
        <w:rPr>
          <w:lang w:eastAsia="en-US"/>
        </w:rPr>
        <w:t>ere, dat je het dan ook doet. Geef ook Maria L</w:t>
      </w:r>
      <w:r>
        <w:rPr>
          <w:lang w:eastAsia="en-US"/>
        </w:rPr>
        <w:t>ütge</w:t>
      </w:r>
      <w:r w:rsidRPr="001F4839">
        <w:rPr>
          <w:lang w:eastAsia="en-US"/>
        </w:rPr>
        <w:t xml:space="preserve"> een vaderlijke kus van mij, één, twee, drie - en omhels je lieve, lieve papa voor je grootpapa</w:t>
      </w:r>
    </w:p>
    <w:p w14:paraId="175F903A" w14:textId="77777777" w:rsidR="00C45259" w:rsidRPr="001F4839" w:rsidRDefault="00C45259" w:rsidP="00C45259">
      <w:pPr>
        <w:jc w:val="both"/>
        <w:rPr>
          <w:lang w:eastAsia="en-US"/>
        </w:rPr>
      </w:pPr>
      <w:r w:rsidRPr="001F4839">
        <w:rPr>
          <w:lang w:eastAsia="en-US"/>
        </w:rPr>
        <w:t>H.F. Kohlbrugge</w:t>
      </w:r>
    </w:p>
    <w:p w14:paraId="482CCE65" w14:textId="77777777" w:rsidR="00C45259" w:rsidRDefault="00C45259" w:rsidP="00C45259">
      <w:pPr>
        <w:jc w:val="both"/>
        <w:rPr>
          <w:lang w:eastAsia="en-US"/>
        </w:rPr>
      </w:pPr>
    </w:p>
    <w:p w14:paraId="79F6E3E9" w14:textId="77777777" w:rsidR="000B3AD7" w:rsidRDefault="000B3AD7" w:rsidP="00C45259">
      <w:pPr>
        <w:jc w:val="both"/>
        <w:rPr>
          <w:lang w:eastAsia="en-US"/>
        </w:rPr>
      </w:pPr>
    </w:p>
    <w:p w14:paraId="0F925F14" w14:textId="77777777" w:rsidR="00F42F55" w:rsidRDefault="000B3AD7" w:rsidP="00902A90">
      <w:pPr>
        <w:rPr>
          <w:b/>
        </w:rPr>
      </w:pPr>
      <w:r>
        <w:rPr>
          <w:lang w:eastAsia="en-US"/>
        </w:rPr>
        <w:br w:type="page"/>
      </w:r>
    </w:p>
    <w:p w14:paraId="7D56386F" w14:textId="77777777" w:rsidR="00E72926" w:rsidRDefault="00E72926" w:rsidP="00F42F55">
      <w:pPr>
        <w:rPr>
          <w:b/>
        </w:rPr>
      </w:pPr>
    </w:p>
    <w:p w14:paraId="6FC00709" w14:textId="77777777" w:rsidR="00902A90" w:rsidRDefault="00902A90" w:rsidP="00F42F55">
      <w:pPr>
        <w:rPr>
          <w:b/>
        </w:rPr>
      </w:pPr>
    </w:p>
    <w:p w14:paraId="34DAE945" w14:textId="77777777" w:rsidR="00E72926" w:rsidRDefault="00E72926" w:rsidP="00F42F55">
      <w:pPr>
        <w:rPr>
          <w:b/>
        </w:rPr>
      </w:pPr>
    </w:p>
    <w:p w14:paraId="4D33BF6D" w14:textId="77777777" w:rsidR="00F42F55" w:rsidRDefault="00F42F55" w:rsidP="00902A90">
      <w:pPr>
        <w:jc w:val="center"/>
        <w:rPr>
          <w:b/>
        </w:rPr>
      </w:pPr>
      <w:r>
        <w:rPr>
          <w:b/>
        </w:rPr>
        <w:t>BIJLAGE 1</w:t>
      </w:r>
    </w:p>
    <w:p w14:paraId="55439DC0" w14:textId="77777777" w:rsidR="00F42F55" w:rsidRDefault="00F42F55" w:rsidP="00F42F55">
      <w:pPr>
        <w:jc w:val="center"/>
        <w:rPr>
          <w:b/>
        </w:rPr>
      </w:pPr>
    </w:p>
    <w:p w14:paraId="1E07B0D5" w14:textId="77777777" w:rsidR="00F42F55" w:rsidRPr="00287403" w:rsidRDefault="00F42F55" w:rsidP="00902A90">
      <w:pPr>
        <w:jc w:val="center"/>
        <w:rPr>
          <w:b/>
        </w:rPr>
      </w:pPr>
      <w:r w:rsidRPr="00287403">
        <w:rPr>
          <w:b/>
        </w:rPr>
        <w:t>Kohlbrugge en de onvervulde profetie over de bekering van Israël</w:t>
      </w:r>
    </w:p>
    <w:p w14:paraId="2817AC4E" w14:textId="77777777" w:rsidR="00F42F55" w:rsidRDefault="00F42F55" w:rsidP="00F42F55">
      <w:pPr>
        <w:jc w:val="center"/>
        <w:rPr>
          <w:b/>
        </w:rPr>
      </w:pPr>
      <w:r w:rsidRPr="00287403">
        <w:rPr>
          <w:b/>
        </w:rPr>
        <w:t>en de heerlijke staat van de Kerk</w:t>
      </w:r>
    </w:p>
    <w:p w14:paraId="2F39E668" w14:textId="77777777" w:rsidR="00E72926" w:rsidRDefault="00E72926" w:rsidP="00E72926">
      <w:pPr>
        <w:rPr>
          <w:b/>
        </w:rPr>
      </w:pPr>
    </w:p>
    <w:p w14:paraId="5B48F4DA" w14:textId="77777777" w:rsidR="00E72926" w:rsidRDefault="00E72926" w:rsidP="00E72926"/>
    <w:p w14:paraId="18E63D91" w14:textId="77777777" w:rsidR="00E72926" w:rsidRDefault="00E72926" w:rsidP="00E72926">
      <w:pPr>
        <w:jc w:val="center"/>
        <w:rPr>
          <w:b/>
        </w:rPr>
      </w:pPr>
      <w:r w:rsidRPr="004A1AC6">
        <w:rPr>
          <w:b/>
        </w:rPr>
        <w:t>B</w:t>
      </w:r>
      <w:r>
        <w:rPr>
          <w:b/>
        </w:rPr>
        <w:t>IJLAGE</w:t>
      </w:r>
      <w:r w:rsidRPr="004A1AC6">
        <w:rPr>
          <w:b/>
        </w:rPr>
        <w:t xml:space="preserve"> </w:t>
      </w:r>
      <w:r>
        <w:rPr>
          <w:b/>
        </w:rPr>
        <w:t>2</w:t>
      </w:r>
    </w:p>
    <w:p w14:paraId="53D4AC81" w14:textId="77777777" w:rsidR="00E72926" w:rsidRDefault="00E72926" w:rsidP="00E72926">
      <w:pPr>
        <w:jc w:val="center"/>
        <w:rPr>
          <w:b/>
        </w:rPr>
      </w:pPr>
    </w:p>
    <w:p w14:paraId="20EABFFC" w14:textId="77777777" w:rsidR="00E72926" w:rsidRPr="00511AE7" w:rsidRDefault="00E72926" w:rsidP="00E72926">
      <w:pPr>
        <w:jc w:val="center"/>
        <w:rPr>
          <w:b/>
          <w:bCs/>
        </w:rPr>
      </w:pPr>
      <w:r w:rsidRPr="00511AE7">
        <w:rPr>
          <w:b/>
          <w:bCs/>
        </w:rPr>
        <w:t xml:space="preserve">TOELICHTING OVER </w:t>
      </w:r>
      <w:r>
        <w:rPr>
          <w:b/>
          <w:bCs/>
        </w:rPr>
        <w:t>ENKELE FACETTEN IN DE LEER VAN KOHLBRUGGE</w:t>
      </w:r>
    </w:p>
    <w:p w14:paraId="68D3E855" w14:textId="77777777" w:rsidR="00E72926" w:rsidRDefault="00E72926" w:rsidP="00E72926">
      <w:pPr>
        <w:jc w:val="center"/>
        <w:rPr>
          <w:b/>
        </w:rPr>
      </w:pPr>
    </w:p>
    <w:p w14:paraId="2484F127" w14:textId="77777777" w:rsidR="00E72926" w:rsidRPr="004A1AC6" w:rsidRDefault="00E72926" w:rsidP="00E72926">
      <w:pPr>
        <w:jc w:val="center"/>
        <w:rPr>
          <w:b/>
        </w:rPr>
      </w:pPr>
      <w:r w:rsidRPr="004A1AC6">
        <w:rPr>
          <w:b/>
        </w:rPr>
        <w:t>B</w:t>
      </w:r>
      <w:r>
        <w:rPr>
          <w:b/>
        </w:rPr>
        <w:t>IJLAGE</w:t>
      </w:r>
      <w:r w:rsidRPr="004A1AC6">
        <w:rPr>
          <w:b/>
        </w:rPr>
        <w:t xml:space="preserve"> </w:t>
      </w:r>
      <w:r>
        <w:rPr>
          <w:b/>
        </w:rPr>
        <w:t>3</w:t>
      </w:r>
    </w:p>
    <w:p w14:paraId="1B242AB4" w14:textId="77777777" w:rsidR="00902A90" w:rsidRDefault="00902A90" w:rsidP="00E72926">
      <w:pPr>
        <w:jc w:val="center"/>
        <w:rPr>
          <w:b/>
        </w:rPr>
      </w:pPr>
    </w:p>
    <w:p w14:paraId="55870472" w14:textId="77777777" w:rsidR="00E72926" w:rsidRDefault="00E72926" w:rsidP="00E72926">
      <w:pPr>
        <w:jc w:val="center"/>
        <w:rPr>
          <w:b/>
        </w:rPr>
      </w:pPr>
      <w:r w:rsidRPr="00511F28">
        <w:rPr>
          <w:b/>
        </w:rPr>
        <w:t xml:space="preserve">'Bedelen bij de Bron' Kohlbrugge's geloofsopvatting vergeleken met </w:t>
      </w:r>
    </w:p>
    <w:p w14:paraId="37C26713" w14:textId="77777777" w:rsidR="00E72926" w:rsidRPr="00511F28" w:rsidRDefault="00E72926" w:rsidP="00E72926">
      <w:pPr>
        <w:jc w:val="center"/>
        <w:rPr>
          <w:b/>
        </w:rPr>
      </w:pPr>
      <w:r w:rsidRPr="00511F28">
        <w:rPr>
          <w:b/>
        </w:rPr>
        <w:t>Reformatie en Nadere Reformatie.</w:t>
      </w:r>
    </w:p>
    <w:p w14:paraId="37F91FB1" w14:textId="77777777" w:rsidR="00E72926" w:rsidRPr="00F42F55" w:rsidRDefault="00E72926" w:rsidP="00E72926">
      <w:pPr>
        <w:rPr>
          <w:b/>
          <w:bCs/>
        </w:rPr>
      </w:pPr>
    </w:p>
    <w:p w14:paraId="6B419055" w14:textId="77777777" w:rsidR="00E72926" w:rsidRDefault="00E72926" w:rsidP="00E72926">
      <w:pPr>
        <w:jc w:val="both"/>
        <w:rPr>
          <w:lang w:eastAsia="en-US"/>
        </w:rPr>
      </w:pPr>
    </w:p>
    <w:p w14:paraId="4D4AEE36" w14:textId="77777777" w:rsidR="00E72926" w:rsidRPr="00287403" w:rsidRDefault="00E72926" w:rsidP="00E72926">
      <w:pPr>
        <w:rPr>
          <w:b/>
        </w:rPr>
      </w:pPr>
    </w:p>
    <w:p w14:paraId="4EA165A8" w14:textId="77777777" w:rsidR="00F42F55" w:rsidRDefault="00F42F55" w:rsidP="00F42F55">
      <w:pPr>
        <w:rPr>
          <w:b/>
        </w:rPr>
      </w:pPr>
    </w:p>
    <w:p w14:paraId="20C5C848" w14:textId="77777777" w:rsidR="00F42F55" w:rsidRDefault="00F42F55" w:rsidP="00F42F55">
      <w:pPr>
        <w:rPr>
          <w:b/>
        </w:rPr>
      </w:pPr>
      <w:r>
        <w:rPr>
          <w:b/>
        </w:rPr>
        <w:br w:type="page"/>
      </w:r>
    </w:p>
    <w:p w14:paraId="5EA13B5C" w14:textId="77777777" w:rsidR="00F42F55" w:rsidRDefault="00F42F55" w:rsidP="000B3AD7">
      <w:pPr>
        <w:jc w:val="center"/>
        <w:rPr>
          <w:b/>
        </w:rPr>
      </w:pPr>
      <w:r>
        <w:rPr>
          <w:b/>
        </w:rPr>
        <w:t>BIJLAGE 1</w:t>
      </w:r>
    </w:p>
    <w:p w14:paraId="6A6F2404" w14:textId="77777777" w:rsidR="00F42F55" w:rsidRDefault="00F42F55" w:rsidP="000B3AD7">
      <w:pPr>
        <w:jc w:val="center"/>
        <w:rPr>
          <w:b/>
        </w:rPr>
      </w:pPr>
    </w:p>
    <w:p w14:paraId="44C5A75D" w14:textId="77777777" w:rsidR="00F42F55" w:rsidRPr="00287403" w:rsidRDefault="0012454B" w:rsidP="00F42F55">
      <w:pPr>
        <w:jc w:val="center"/>
        <w:rPr>
          <w:b/>
        </w:rPr>
      </w:pPr>
      <w:r>
        <w:rPr>
          <w:b/>
        </w:rPr>
        <w:t xml:space="preserve">Luther en </w:t>
      </w:r>
      <w:r w:rsidR="00F42F55" w:rsidRPr="00287403">
        <w:rPr>
          <w:b/>
        </w:rPr>
        <w:t xml:space="preserve">Kohlbrugge </w:t>
      </w:r>
      <w:r>
        <w:rPr>
          <w:b/>
        </w:rPr>
        <w:t xml:space="preserve">over </w:t>
      </w:r>
      <w:r w:rsidR="00F42F55" w:rsidRPr="00287403">
        <w:rPr>
          <w:b/>
        </w:rPr>
        <w:t>de onvervulde profetie over de bekering van Israël</w:t>
      </w:r>
    </w:p>
    <w:p w14:paraId="6DB26290" w14:textId="77777777" w:rsidR="00F42F55" w:rsidRPr="00287403" w:rsidRDefault="00F42F55" w:rsidP="00F42F55">
      <w:pPr>
        <w:jc w:val="center"/>
        <w:rPr>
          <w:b/>
        </w:rPr>
      </w:pPr>
      <w:r w:rsidRPr="00287403">
        <w:rPr>
          <w:b/>
        </w:rPr>
        <w:t>en de heerlijke staat van de Kerk</w:t>
      </w:r>
    </w:p>
    <w:p w14:paraId="6F7C2EF6" w14:textId="77777777" w:rsidR="00F42F55" w:rsidRDefault="00F42F55" w:rsidP="00F42F55">
      <w:pPr>
        <w:jc w:val="both"/>
      </w:pPr>
    </w:p>
    <w:p w14:paraId="0A228EED" w14:textId="77777777" w:rsidR="00CF16FE" w:rsidRPr="0012454B" w:rsidRDefault="00CF16FE" w:rsidP="0012454B">
      <w:pPr>
        <w:jc w:val="both"/>
      </w:pPr>
    </w:p>
    <w:p w14:paraId="6AD1E1CD" w14:textId="77777777" w:rsidR="006A37CA" w:rsidRPr="0012454B" w:rsidRDefault="006A37CA" w:rsidP="0012454B">
      <w:pPr>
        <w:jc w:val="both"/>
      </w:pPr>
      <w:r w:rsidRPr="0012454B">
        <w:t>Onder de beroemde mannen en godgeleerden in Duitsland is er niemand zo groot geweest dan Maarten Luther. Zijn dertigjarig arbeid bracht een Reformatie teweeg in een groot deel van Europa. En zijn en penne</w:t>
      </w:r>
      <w:r w:rsidR="0012454B">
        <w:t>n</w:t>
      </w:r>
      <w:r w:rsidRPr="0012454B">
        <w:t>ve</w:t>
      </w:r>
      <w:r w:rsidR="0012454B">
        <w:t>er</w:t>
      </w:r>
      <w:r w:rsidRPr="0012454B">
        <w:t xml:space="preserve"> reikte na zijn leven tot ver buiten on</w:t>
      </w:r>
      <w:r w:rsidR="002778FB">
        <w:t>s</w:t>
      </w:r>
      <w:r w:rsidRPr="0012454B">
        <w:t xml:space="preserve"> werelddeel. Zo spreekt hij nog nadat hij gestorven is. Deze man had ook zijn gebreken en zijn feilen en tekortkomingen in zijn opvattingen en leer over de heilige schrift. Waar het ons in dit onderwerp om te doen is, gaat over luthers visie over de </w:t>
      </w:r>
      <w:r w:rsidR="00FC3445">
        <w:t>Joden</w:t>
      </w:r>
      <w:r w:rsidRPr="0012454B">
        <w:t xml:space="preserve">. Deze was na 1542 </w:t>
      </w:r>
      <w:r w:rsidR="002778FB" w:rsidRPr="0012454B">
        <w:t>diepdroevig</w:t>
      </w:r>
      <w:r w:rsidRPr="0012454B">
        <w:t>. Om een klein overzicht hiervan te laten zien, maken we gebruik van enkele citaten uit het boek van Zieken dorp.</w:t>
      </w:r>
    </w:p>
    <w:p w14:paraId="10D06F29" w14:textId="77777777" w:rsidR="0012454B" w:rsidRDefault="0012454B" w:rsidP="0012454B">
      <w:pPr>
        <w:jc w:val="both"/>
      </w:pPr>
    </w:p>
    <w:p w14:paraId="27452AC6" w14:textId="77777777" w:rsidR="0012454B" w:rsidRDefault="0012454B" w:rsidP="0012454B">
      <w:pPr>
        <w:jc w:val="both"/>
      </w:pPr>
      <w:r>
        <w:t xml:space="preserve">In navolging van Dr. Maarten Luther leerde Kohlbrugge dat er geen verwachting voor de </w:t>
      </w:r>
      <w:r w:rsidR="00FC3445">
        <w:t>Joden</w:t>
      </w:r>
      <w:r>
        <w:t xml:space="preserve"> was na hun verwerping van Jezus en Zijn Leer.</w:t>
      </w:r>
    </w:p>
    <w:p w14:paraId="2386AE38" w14:textId="77777777" w:rsidR="008333C7" w:rsidRDefault="008333C7" w:rsidP="0012454B">
      <w:pPr>
        <w:jc w:val="both"/>
      </w:pPr>
    </w:p>
    <w:p w14:paraId="00D66E58" w14:textId="77777777" w:rsidR="0012454B" w:rsidRPr="008333C7" w:rsidRDefault="0012454B" w:rsidP="0012454B">
      <w:pPr>
        <w:jc w:val="both"/>
        <w:rPr>
          <w:b/>
          <w:bCs/>
        </w:rPr>
      </w:pPr>
      <w:r w:rsidRPr="008333C7">
        <w:rPr>
          <w:b/>
          <w:bCs/>
        </w:rPr>
        <w:t>Hoever Luther daarin ging blijkt uit onderstaande citaten uit zijn boeken.</w:t>
      </w:r>
    </w:p>
    <w:p w14:paraId="3D53CAD5" w14:textId="77777777" w:rsidR="0012454B" w:rsidRDefault="0012454B" w:rsidP="0012454B">
      <w:pPr>
        <w:jc w:val="both"/>
      </w:pPr>
    </w:p>
    <w:p w14:paraId="5299354E" w14:textId="77777777" w:rsidR="0012454B" w:rsidRPr="0012454B" w:rsidRDefault="0012454B" w:rsidP="0012454B">
      <w:pPr>
        <w:jc w:val="both"/>
      </w:pPr>
      <w:r w:rsidRPr="002D7A78">
        <w:t xml:space="preserve">De onderstaande gegevens van Luther zijn overgenomen uit: </w:t>
      </w:r>
      <w:r w:rsidRPr="00FC3445">
        <w:rPr>
          <w:i/>
          <w:iCs/>
        </w:rPr>
        <w:t>Vitus Lodewijk von Seckendorf, 1673-1751, Uitvoerige en onpartijdige historie der Reformatie door Dr. Martin LUTHER en andere voortreffelijke mannen, sedert den jare 1515 en vervolgens in Duitschland en de aangrenzende rijken door Godts zegen gewrocht;</w:t>
      </w:r>
      <w:r w:rsidRPr="0012454B">
        <w:t xml:space="preserve"> enz.</w:t>
      </w:r>
      <w:r w:rsidR="00FC3445">
        <w:t xml:space="preserve"> </w:t>
      </w:r>
      <w:r w:rsidR="00FC3445" w:rsidRPr="0012454B">
        <w:t xml:space="preserve">Reinier </w:t>
      </w:r>
      <w:r w:rsidR="00FC3445">
        <w:t>Boitet</w:t>
      </w:r>
      <w:r w:rsidR="00FC3445" w:rsidRPr="0012454B">
        <w:t xml:space="preserve"> 1728.</w:t>
      </w:r>
    </w:p>
    <w:p w14:paraId="5A9ED42A" w14:textId="77777777" w:rsidR="0012454B" w:rsidRPr="0012454B" w:rsidRDefault="0012454B" w:rsidP="0012454B">
      <w:pPr>
        <w:jc w:val="both"/>
      </w:pPr>
    </w:p>
    <w:p w14:paraId="1A3E3F81" w14:textId="77777777" w:rsidR="0012454B" w:rsidRPr="0012454B" w:rsidRDefault="0012454B" w:rsidP="0012454B">
      <w:pPr>
        <w:jc w:val="both"/>
      </w:pPr>
      <w:r w:rsidRPr="0012454B">
        <w:t xml:space="preserve">LUTHERS WERK EN DE LANDKERKEN VANAF 1531 </w:t>
      </w:r>
    </w:p>
    <w:p w14:paraId="6116EF15" w14:textId="77777777" w:rsidR="006A37CA" w:rsidRPr="0012454B" w:rsidRDefault="006A37CA" w:rsidP="0012454B">
      <w:pPr>
        <w:jc w:val="both"/>
      </w:pPr>
      <w:r w:rsidRPr="0012454B">
        <w:t>De</w:t>
      </w:r>
      <w:r w:rsidR="00FC3445">
        <w:t xml:space="preserve">el I </w:t>
      </w:r>
      <w:r w:rsidRPr="0012454B">
        <w:t>bladzijde 346 geeft een beschrijving over het jaar 1525</w:t>
      </w:r>
    </w:p>
    <w:p w14:paraId="47DEF3D0" w14:textId="77777777" w:rsidR="006A37CA" w:rsidRPr="0012454B" w:rsidRDefault="00FC3445" w:rsidP="0012454B">
      <w:pPr>
        <w:jc w:val="both"/>
      </w:pPr>
      <w:r>
        <w:t>"E</w:t>
      </w:r>
      <w:r w:rsidR="006A37CA" w:rsidRPr="0012454B">
        <w:t xml:space="preserve">en </w:t>
      </w:r>
      <w:r>
        <w:t>J</w:t>
      </w:r>
      <w:r w:rsidR="006A37CA" w:rsidRPr="0012454B">
        <w:t>ood die omgekocht was en zich voor arts uitgaf trachtte Luther met vergif van kant te helpen. Hij werd te Wittenberg in hechtenis gezet. Omdat hij niets bekende wilde Luther liever dat men hem op vrije voeten stelde, dan dat men hem op de pijnbank gebracht. Zo is het ook geschied.</w:t>
      </w:r>
      <w:r>
        <w:t>"</w:t>
      </w:r>
    </w:p>
    <w:p w14:paraId="4F3C3DB7" w14:textId="77777777" w:rsidR="00FC3445" w:rsidRDefault="00FC3445" w:rsidP="0012454B">
      <w:pPr>
        <w:jc w:val="both"/>
      </w:pPr>
    </w:p>
    <w:p w14:paraId="55187670" w14:textId="77777777" w:rsidR="006A37CA" w:rsidRPr="0012454B" w:rsidRDefault="00FC3445" w:rsidP="0012454B">
      <w:pPr>
        <w:jc w:val="both"/>
      </w:pPr>
      <w:r>
        <w:t xml:space="preserve">Deel I </w:t>
      </w:r>
      <w:r w:rsidR="006A37CA" w:rsidRPr="0012454B">
        <w:t>Bladzijde 362.</w:t>
      </w:r>
    </w:p>
    <w:p w14:paraId="2684822D" w14:textId="77777777" w:rsidR="006A37CA" w:rsidRPr="0012454B" w:rsidRDefault="00FC3445" w:rsidP="0012454B">
      <w:pPr>
        <w:jc w:val="both"/>
      </w:pPr>
      <w:r w:rsidRPr="0012454B">
        <w:t>In 1</w:t>
      </w:r>
      <w:r>
        <w:t>626 s</w:t>
      </w:r>
      <w:r w:rsidR="006A37CA" w:rsidRPr="0012454B">
        <w:t xml:space="preserve">chreef Luther een verklaring over Hábakuk. Over hoofdstuk 3 schrijft hij onder meer: </w:t>
      </w:r>
      <w:r>
        <w:t>"W</w:t>
      </w:r>
      <w:r w:rsidR="006A37CA" w:rsidRPr="0012454B">
        <w:t xml:space="preserve">ij beroemen ons ook op de doop, op een geestelijk ambt en rekenen ons boven heidenen en </w:t>
      </w:r>
      <w:r>
        <w:t>Joden</w:t>
      </w:r>
      <w:r w:rsidR="006A37CA" w:rsidRPr="0012454B">
        <w:t xml:space="preserve">, maar zijn zonder geloof en Geest </w:t>
      </w:r>
      <w:r>
        <w:t>even</w:t>
      </w:r>
      <w:r w:rsidR="006A37CA" w:rsidRPr="0012454B">
        <w:t xml:space="preserve">als zij. Zodat wij zeker door degenen die wij nu verachtten, eindelijk zullen omkomen, zoals de </w:t>
      </w:r>
      <w:r>
        <w:t>Joden</w:t>
      </w:r>
      <w:r w:rsidR="006A37CA" w:rsidRPr="0012454B">
        <w:t xml:space="preserve"> door de </w:t>
      </w:r>
      <w:r>
        <w:t xml:space="preserve">Chaldeeën </w:t>
      </w:r>
      <w:r w:rsidR="006A37CA" w:rsidRPr="0012454B">
        <w:t>ten ondergebracht zijn.</w:t>
      </w:r>
      <w:r>
        <w:t>"</w:t>
      </w:r>
    </w:p>
    <w:p w14:paraId="4482C9DF" w14:textId="77777777" w:rsidR="006A37CA" w:rsidRPr="0012454B" w:rsidRDefault="006A37CA" w:rsidP="0012454B">
      <w:pPr>
        <w:jc w:val="both"/>
      </w:pPr>
    </w:p>
    <w:p w14:paraId="68873B76" w14:textId="77777777" w:rsidR="006A37CA" w:rsidRPr="0012454B" w:rsidRDefault="006A37CA" w:rsidP="0012454B">
      <w:pPr>
        <w:jc w:val="both"/>
      </w:pPr>
      <w:r w:rsidRPr="0012454B">
        <w:t xml:space="preserve">Deel </w:t>
      </w:r>
      <w:r w:rsidR="00FC3445">
        <w:t>II</w:t>
      </w:r>
      <w:r w:rsidRPr="0012454B">
        <w:t xml:space="preserve"> bladzijde 471 over het jaar 1543</w:t>
      </w:r>
    </w:p>
    <w:p w14:paraId="27011AB3" w14:textId="77777777" w:rsidR="006A37CA" w:rsidRPr="0012454B" w:rsidRDefault="00FC3445" w:rsidP="0012454B">
      <w:pPr>
        <w:jc w:val="both"/>
      </w:pPr>
      <w:r>
        <w:t>"D</w:t>
      </w:r>
      <w:r w:rsidR="006A37CA" w:rsidRPr="0012454B">
        <w:t>e werken van Luther in deze jaren uitgegeven</w:t>
      </w:r>
      <w:r>
        <w:t>,</w:t>
      </w:r>
      <w:r w:rsidR="006A37CA" w:rsidRPr="0012454B">
        <w:t xml:space="preserve"> zijn meest tegen de </w:t>
      </w:r>
      <w:r>
        <w:t>Joden</w:t>
      </w:r>
      <w:r w:rsidR="006A37CA" w:rsidRPr="0012454B">
        <w:t xml:space="preserve"> geschreven, want er waren zelfs enigen die tot het </w:t>
      </w:r>
      <w:r>
        <w:t>Joden</w:t>
      </w:r>
      <w:r w:rsidR="006A37CA" w:rsidRPr="0012454B">
        <w:t xml:space="preserve">dom overleggingen, terwijl de </w:t>
      </w:r>
      <w:r>
        <w:t>Joden</w:t>
      </w:r>
      <w:r w:rsidR="006A37CA" w:rsidRPr="0012454B">
        <w:t xml:space="preserve"> ook hoe langer hoe vermetele</w:t>
      </w:r>
      <w:r>
        <w:t xml:space="preserve">r </w:t>
      </w:r>
      <w:r w:rsidR="006A37CA" w:rsidRPr="0012454B">
        <w:t>wer</w:t>
      </w:r>
      <w:r>
        <w:t>d</w:t>
      </w:r>
      <w:r w:rsidR="006A37CA" w:rsidRPr="0012454B">
        <w:t xml:space="preserve">en, hun dwalingen tegen de christenen staande </w:t>
      </w:r>
      <w:r>
        <w:t>hiel</w:t>
      </w:r>
      <w:r w:rsidR="006A37CA" w:rsidRPr="0012454B">
        <w:t>den.</w:t>
      </w:r>
    </w:p>
    <w:p w14:paraId="706A1007" w14:textId="77777777" w:rsidR="00BC1D05" w:rsidRDefault="006A37CA" w:rsidP="0012454B">
      <w:pPr>
        <w:jc w:val="both"/>
      </w:pPr>
      <w:r w:rsidRPr="0012454B">
        <w:t xml:space="preserve">Er kwamen eens 3 geleerde </w:t>
      </w:r>
      <w:r w:rsidR="00FC3445">
        <w:t>Joden</w:t>
      </w:r>
      <w:r w:rsidRPr="0012454B">
        <w:t xml:space="preserve"> bij Luther in hoop goedkeuring van hun dwaling te vinden, omdat men te Wittenberg had begonnen hun rabbijnen te lezen. Luther disputeren </w:t>
      </w:r>
      <w:r w:rsidR="00FC3445">
        <w:t xml:space="preserve">wel </w:t>
      </w:r>
      <w:r w:rsidRPr="0012454B">
        <w:t>met hen, maar zij bleven bij de woorden van hun rabbijnen in plaats van bij de Bijbel. Uit de barmhartigheid verschafte hij de leidsman</w:t>
      </w:r>
      <w:r w:rsidR="00FC3445">
        <w:t>n</w:t>
      </w:r>
      <w:r w:rsidRPr="0012454B">
        <w:t xml:space="preserve">en dat ze tolvrij waren. Naderhand hoorde hij dat ze </w:t>
      </w:r>
      <w:r w:rsidR="00FC3445">
        <w:t xml:space="preserve">Christus </w:t>
      </w:r>
      <w:r w:rsidRPr="0012454B">
        <w:t xml:space="preserve">een </w:t>
      </w:r>
      <w:r w:rsidR="00FC3445">
        <w:t>op</w:t>
      </w:r>
      <w:r w:rsidRPr="0012454B">
        <w:t xml:space="preserve">gehangen moordenaar hadden genoemd. Daarna wilde Luther met geen </w:t>
      </w:r>
      <w:r w:rsidR="00FC3445">
        <w:t>J</w:t>
      </w:r>
      <w:r w:rsidRPr="0012454B">
        <w:t>ood meer te doen hebben</w:t>
      </w:r>
      <w:r w:rsidR="00FC3445">
        <w:t>,</w:t>
      </w:r>
      <w:r w:rsidRPr="0012454B">
        <w:t xml:space="preserve"> daar zij volgens het getuigenis van Paulus aan Gods gramschap waren overgegeven. </w:t>
      </w:r>
      <w:r w:rsidR="00FC3445">
        <w:t xml:space="preserve">1 </w:t>
      </w:r>
      <w:r w:rsidRPr="0012454B">
        <w:t>Thessalonicensen</w:t>
      </w:r>
      <w:r w:rsidR="00FC3445">
        <w:t xml:space="preserve"> 2:16;</w:t>
      </w:r>
      <w:r w:rsidRPr="0012454B">
        <w:t xml:space="preserve"> en door Christus weldaden slechts erger werden</w:t>
      </w:r>
      <w:r w:rsidR="00FC3445">
        <w:t>,</w:t>
      </w:r>
      <w:r w:rsidRPr="0012454B">
        <w:t xml:space="preserve"> zoals hij zelf me</w:t>
      </w:r>
      <w:r w:rsidR="00BC1D05">
        <w:t>ld</w:t>
      </w:r>
      <w:r w:rsidRPr="0012454B">
        <w:t xml:space="preserve">t </w:t>
      </w:r>
      <w:r w:rsidR="00BC1D05">
        <w:t xml:space="preserve">in </w:t>
      </w:r>
      <w:r w:rsidRPr="0012454B">
        <w:t xml:space="preserve">T.8. </w:t>
      </w:r>
      <w:r w:rsidR="00BC1D05">
        <w:t xml:space="preserve">A. </w:t>
      </w:r>
      <w:r w:rsidRPr="0012454B">
        <w:t>Pagina 229.</w:t>
      </w:r>
      <w:r w:rsidR="00BC1D05">
        <w:t xml:space="preserve"> </w:t>
      </w:r>
    </w:p>
    <w:p w14:paraId="2FF5D5EE" w14:textId="77777777" w:rsidR="00BC1D05" w:rsidRDefault="00BC1D05" w:rsidP="0012454B">
      <w:pPr>
        <w:jc w:val="both"/>
      </w:pPr>
    </w:p>
    <w:p w14:paraId="051CC8D5" w14:textId="77777777" w:rsidR="006A37CA" w:rsidRPr="0012454B" w:rsidRDefault="00BC1D05" w:rsidP="0012454B">
      <w:pPr>
        <w:jc w:val="both"/>
      </w:pPr>
      <w:r w:rsidRPr="0012454B">
        <w:t xml:space="preserve">In </w:t>
      </w:r>
      <w:r>
        <w:t>1543</w:t>
      </w:r>
      <w:r w:rsidRPr="0012454B">
        <w:t xml:space="preserve"> verscheen </w:t>
      </w:r>
      <w:r>
        <w:t xml:space="preserve">het eerste traktaat: </w:t>
      </w:r>
      <w:r>
        <w:rPr>
          <w:i/>
          <w:iCs/>
        </w:rPr>
        <w:t>V</w:t>
      </w:r>
      <w:r w:rsidRPr="00BC1D05">
        <w:rPr>
          <w:i/>
          <w:iCs/>
        </w:rPr>
        <w:t>an de Joden en hun leugens</w:t>
      </w:r>
      <w:r w:rsidRPr="00BC1D05">
        <w:t xml:space="preserve"> </w:t>
      </w:r>
      <w:r w:rsidRPr="0012454B">
        <w:t>in 4 delen</w:t>
      </w:r>
      <w:r>
        <w:t>.</w:t>
      </w:r>
    </w:p>
    <w:p w14:paraId="3C513DCA" w14:textId="77777777" w:rsidR="00BC1D05" w:rsidRDefault="00BC1D05" w:rsidP="0012454B">
      <w:pPr>
        <w:jc w:val="both"/>
      </w:pPr>
    </w:p>
    <w:p w14:paraId="13BC40E2" w14:textId="77777777" w:rsidR="00BC1D05" w:rsidRDefault="00BC1D05" w:rsidP="0012454B">
      <w:pPr>
        <w:jc w:val="both"/>
      </w:pPr>
      <w:r>
        <w:t xml:space="preserve">In hetzelfde jaar verscheen </w:t>
      </w:r>
      <w:r w:rsidR="006A37CA" w:rsidRPr="0012454B">
        <w:t xml:space="preserve">het </w:t>
      </w:r>
      <w:r>
        <w:t>2</w:t>
      </w:r>
      <w:r w:rsidRPr="00BC1D05">
        <w:rPr>
          <w:vertAlign w:val="superscript"/>
        </w:rPr>
        <w:t>e</w:t>
      </w:r>
      <w:r>
        <w:t xml:space="preserve"> </w:t>
      </w:r>
      <w:r w:rsidR="006A37CA" w:rsidRPr="0012454B">
        <w:t>traktaat</w:t>
      </w:r>
      <w:r>
        <w:t xml:space="preserve"> over </w:t>
      </w:r>
      <w:r w:rsidR="006A37CA" w:rsidRPr="00BC1D05">
        <w:rPr>
          <w:i/>
          <w:iCs/>
        </w:rPr>
        <w:t xml:space="preserve">de </w:t>
      </w:r>
      <w:r w:rsidR="00FC3445" w:rsidRPr="00BC1D05">
        <w:rPr>
          <w:i/>
          <w:iCs/>
        </w:rPr>
        <w:t>Joden</w:t>
      </w:r>
      <w:r w:rsidR="006A37CA" w:rsidRPr="00BC1D05">
        <w:rPr>
          <w:i/>
          <w:iCs/>
        </w:rPr>
        <w:t xml:space="preserve"> en hun leugens</w:t>
      </w:r>
      <w:r w:rsidR="006A37CA" w:rsidRPr="0012454B">
        <w:t xml:space="preserve"> met de titel: van </w:t>
      </w:r>
      <w:r w:rsidR="006A37CA" w:rsidRPr="008333C7">
        <w:t xml:space="preserve">de </w:t>
      </w:r>
      <w:r w:rsidR="008333C7" w:rsidRPr="002778FB">
        <w:rPr>
          <w:color w:val="5F6368"/>
          <w:shd w:val="clear" w:color="auto" w:fill="FFFFFF"/>
        </w:rPr>
        <w:t>Schemhamphores</w:t>
      </w:r>
      <w:r w:rsidR="008333C7" w:rsidRPr="002778FB">
        <w:rPr>
          <w:color w:val="4D5156"/>
          <w:shd w:val="clear" w:color="auto" w:fill="FFFFFF"/>
        </w:rPr>
        <w:t> (vanuit de Joodse Kabbala)</w:t>
      </w:r>
      <w:r w:rsidR="006A37CA" w:rsidRPr="002778FB">
        <w:t>,</w:t>
      </w:r>
      <w:r w:rsidR="006A37CA" w:rsidRPr="0012454B">
        <w:t xml:space="preserve"> met weerlegging van hun leugen</w:t>
      </w:r>
      <w:r>
        <w:t>,</w:t>
      </w:r>
      <w:r w:rsidR="006A37CA" w:rsidRPr="0012454B">
        <w:t xml:space="preserve"> dat Jezus wonderdaden deed door het uitspreken van de woorden </w:t>
      </w:r>
      <w:r>
        <w:t xml:space="preserve">CHANACH </w:t>
      </w:r>
      <w:r w:rsidR="006A37CA" w:rsidRPr="0012454B">
        <w:t xml:space="preserve">(ontvangenis??) </w:t>
      </w:r>
    </w:p>
    <w:p w14:paraId="3811D10E" w14:textId="77777777" w:rsidR="006A37CA" w:rsidRPr="0012454B" w:rsidRDefault="006A37CA" w:rsidP="0012454B">
      <w:pPr>
        <w:jc w:val="both"/>
      </w:pPr>
      <w:r w:rsidRPr="0012454B">
        <w:t xml:space="preserve">In het 2e deel toont </w:t>
      </w:r>
      <w:r w:rsidR="00BC1D05">
        <w:t>Luther</w:t>
      </w:r>
      <w:r w:rsidRPr="0012454B">
        <w:t xml:space="preserve"> aan dat Mattheus het geslachtsregister van Jozef beschrijft en Lukas dat van Maria. Hij toont ook aan dat de 4 broers van Jozef werkelijk Maria's zonen waren, met deze 13: 55. Onze kanttekening schrijft dat het neven bewaren, want Maria bleef maagd.</w:t>
      </w:r>
    </w:p>
    <w:p w14:paraId="1E8DCD58" w14:textId="77777777" w:rsidR="006A37CA" w:rsidRPr="0012454B" w:rsidRDefault="008333C7" w:rsidP="0012454B">
      <w:pPr>
        <w:jc w:val="both"/>
      </w:pPr>
      <w:r>
        <w:t xml:space="preserve">G. </w:t>
      </w:r>
      <w:r w:rsidR="006A37CA" w:rsidRPr="0012454B">
        <w:t>Ritter</w:t>
      </w:r>
      <w:r>
        <w:t xml:space="preserve"> in</w:t>
      </w:r>
      <w:r w:rsidR="006A37CA" w:rsidRPr="0012454B">
        <w:t xml:space="preserve"> </w:t>
      </w:r>
      <w:r w:rsidR="006A37CA" w:rsidRPr="008333C7">
        <w:rPr>
          <w:i/>
          <w:iCs/>
        </w:rPr>
        <w:t>Luther in leven en werk</w:t>
      </w:r>
      <w:r>
        <w:rPr>
          <w:i/>
          <w:iCs/>
        </w:rPr>
        <w:t xml:space="preserve">, </w:t>
      </w:r>
      <w:r>
        <w:t>b</w:t>
      </w:r>
      <w:r w:rsidR="006A37CA" w:rsidRPr="0012454B">
        <w:t>lz</w:t>
      </w:r>
      <w:r>
        <w:t>.</w:t>
      </w:r>
      <w:r w:rsidR="006A37CA" w:rsidRPr="0012454B">
        <w:t xml:space="preserve"> 176</w:t>
      </w:r>
      <w:r>
        <w:t xml:space="preserve"> vat het samen:</w:t>
      </w:r>
    </w:p>
    <w:p w14:paraId="410B78D8" w14:textId="77777777" w:rsidR="006A37CA" w:rsidRPr="0012454B" w:rsidRDefault="006A37CA" w:rsidP="0012454B">
      <w:pPr>
        <w:jc w:val="both"/>
      </w:pPr>
    </w:p>
    <w:p w14:paraId="7027C212" w14:textId="77777777" w:rsidR="006A37CA" w:rsidRPr="0012454B" w:rsidRDefault="008333C7" w:rsidP="008333C7">
      <w:pPr>
        <w:ind w:left="284"/>
        <w:jc w:val="both"/>
      </w:pPr>
      <w:r>
        <w:t>"</w:t>
      </w:r>
      <w:r w:rsidR="006A37CA" w:rsidRPr="0012454B">
        <w:t xml:space="preserve">Heel merkwaardig (en zeer typerend voor de oudere Luther) is zijn gewijzigde opvatting over het </w:t>
      </w:r>
      <w:r w:rsidR="00FC3445">
        <w:t>Joden</w:t>
      </w:r>
      <w:r w:rsidR="006A37CA" w:rsidRPr="0012454B">
        <w:t xml:space="preserve">vraagstuk. Vóór de </w:t>
      </w:r>
      <w:r w:rsidR="002778FB" w:rsidRPr="0012454B">
        <w:t>Boerenoorlog</w:t>
      </w:r>
      <w:r w:rsidR="006A37CA" w:rsidRPr="0012454B">
        <w:t xml:space="preserve"> begon, in de tijd der grote ver</w:t>
      </w:r>
      <w:r w:rsidR="006A37CA" w:rsidRPr="0012454B">
        <w:softHyphen/>
        <w:t xml:space="preserve">wachtingen, had hij er nog op gerekend dat het krachtige licht van het gezuiverde </w:t>
      </w:r>
      <w:r>
        <w:t>E</w:t>
      </w:r>
      <w:r w:rsidR="006A37CA" w:rsidRPr="0012454B">
        <w:t xml:space="preserve">vangelie ook de </w:t>
      </w:r>
      <w:r w:rsidR="00FC3445">
        <w:t>Joden</w:t>
      </w:r>
      <w:r w:rsidR="006A37CA" w:rsidRPr="0012454B">
        <w:t xml:space="preserve"> aangelokt en tot talrijke bekeringen geleid zou hebben; daarom had hij geraden, hen </w:t>
      </w:r>
      <w:r>
        <w:t>'</w:t>
      </w:r>
      <w:r w:rsidR="006A37CA" w:rsidRPr="0012454B">
        <w:t>vriendelijk te bejegenen' en niet met `hoog</w:t>
      </w:r>
      <w:r w:rsidR="006A37CA" w:rsidRPr="0012454B">
        <w:softHyphen/>
        <w:t>moed en verachting'. Dat hij daarin werd teleurgesteld maak</w:t>
      </w:r>
      <w:r w:rsidR="006A37CA" w:rsidRPr="0012454B">
        <w:softHyphen/>
        <w:t xml:space="preserve">te hem in hoge mate verbitterd. In zijn latere geschriften, vooral in de bekende oproep </w:t>
      </w:r>
      <w:r>
        <w:t>'</w:t>
      </w:r>
      <w:r w:rsidR="006A37CA" w:rsidRPr="0012454B">
        <w:t xml:space="preserve">Van de </w:t>
      </w:r>
      <w:r w:rsidR="00FC3445">
        <w:t>Joden</w:t>
      </w:r>
      <w:r w:rsidR="006A37CA" w:rsidRPr="0012454B">
        <w:t xml:space="preserve"> en hun leugens' (1543)</w:t>
      </w:r>
      <w:r>
        <w:t>;</w:t>
      </w:r>
      <w:r w:rsidR="006A37CA" w:rsidRPr="0012454B">
        <w:t xml:space="preserve"> </w:t>
      </w:r>
      <w:r>
        <w:t>…</w:t>
      </w:r>
      <w:r w:rsidR="006A37CA" w:rsidRPr="0012454B">
        <w:t xml:space="preserve"> De overheid moet hun openbare godsdienstoefe</w:t>
      </w:r>
      <w:r w:rsidR="006A37CA" w:rsidRPr="0012454B">
        <w:softHyphen/>
        <w:t xml:space="preserve">ning (evenals van andere ketters) met geweld verhinderen; door hun synagogen en huizen te vernielen, en hen door onteigening en scherpe arbeidsdwang van de woeker afhouden, ja het beste is wel hen geheel en al het land uit te wijzen (wat in Keursaksen en Hessen dan ook gebeurde). Hij wil hen echter niet dwingen tot het christelijk geloof over te' gaan: </w:t>
      </w:r>
      <w:r>
        <w:t>'</w:t>
      </w:r>
      <w:r w:rsidR="006A37CA" w:rsidRPr="0012454B">
        <w:t xml:space="preserve">dat moeten wij aan ieders eigen geweten overlaten'; ook geeft hij de hoop nog steeds niet op dat zich hier en daar </w:t>
      </w:r>
      <w:r w:rsidR="00FC3445">
        <w:t>Joden</w:t>
      </w:r>
      <w:r w:rsidR="006A37CA" w:rsidRPr="0012454B">
        <w:t xml:space="preserve"> vrijwillig tot Christus bekeren en zodoende aan d verderfenis ontkomen, maar het volk als geheel staat door zijn godsdienstige verstoktheid onder Gods toom, en de christelijke prediker meent dat zijn overheden bevoegd zijn het goddelijk strafgerecht (dat weliswaar niet iedereen privé toekomt) aan de verdoemden te voltrekken.</w:t>
      </w:r>
      <w:r>
        <w:t>"</w:t>
      </w:r>
    </w:p>
    <w:p w14:paraId="404D10F1" w14:textId="77777777" w:rsidR="006A37CA" w:rsidRPr="0012454B" w:rsidRDefault="006A37CA" w:rsidP="0012454B">
      <w:pPr>
        <w:jc w:val="both"/>
      </w:pPr>
    </w:p>
    <w:p w14:paraId="678FD6AC" w14:textId="77777777" w:rsidR="006A37CA" w:rsidRPr="0012454B" w:rsidRDefault="006A37CA" w:rsidP="0012454B">
      <w:pPr>
        <w:jc w:val="both"/>
      </w:pPr>
      <w:r w:rsidRPr="0012454B">
        <w:t xml:space="preserve">Luthers 3e traktaat </w:t>
      </w:r>
      <w:r w:rsidR="008333C7">
        <w:t xml:space="preserve">over de Joden </w:t>
      </w:r>
      <w:r w:rsidRPr="0012454B">
        <w:t>handelt over de laatste woorden van David, 2 Samuel 22</w:t>
      </w:r>
      <w:r w:rsidR="008333C7">
        <w:t>: 1</w:t>
      </w:r>
      <w:r w:rsidRPr="0012454B">
        <w:t>.</w:t>
      </w:r>
    </w:p>
    <w:p w14:paraId="142B7E9F" w14:textId="77777777" w:rsidR="006A37CA" w:rsidRPr="0012454B" w:rsidRDefault="006A37CA" w:rsidP="0012454B">
      <w:pPr>
        <w:jc w:val="both"/>
      </w:pPr>
      <w:r w:rsidRPr="0012454B">
        <w:t xml:space="preserve">Hij schrijft onder andere </w:t>
      </w:r>
      <w:r w:rsidR="008333C7">
        <w:t>"</w:t>
      </w:r>
      <w:r w:rsidRPr="0012454B">
        <w:t>dat diegenen Jezus Christus, niet terecht</w:t>
      </w:r>
      <w:r w:rsidR="008333C7">
        <w:t xml:space="preserve"> </w:t>
      </w:r>
      <w:r w:rsidRPr="0012454B">
        <w:t xml:space="preserve">Gods </w:t>
      </w:r>
      <w:r w:rsidR="008333C7">
        <w:t>Z</w:t>
      </w:r>
      <w:r w:rsidRPr="0012454B">
        <w:t>oon noemen wil, zeker zijn hoofd zal stoten; en hoe langer hij studeert steeds blinder en do</w:t>
      </w:r>
      <w:r w:rsidR="008333C7">
        <w:t>lle</w:t>
      </w:r>
      <w:r w:rsidRPr="0012454B">
        <w:t xml:space="preserve">r worden zal, hetzij </w:t>
      </w:r>
      <w:r w:rsidR="008333C7">
        <w:t>J</w:t>
      </w:r>
      <w:r w:rsidRPr="0012454B">
        <w:t xml:space="preserve">ood, </w:t>
      </w:r>
      <w:r w:rsidR="008333C7">
        <w:t>T</w:t>
      </w:r>
      <w:r w:rsidRPr="0012454B">
        <w:t xml:space="preserve">artaar, Turk of </w:t>
      </w:r>
      <w:r w:rsidR="008333C7">
        <w:t>C</w:t>
      </w:r>
      <w:r w:rsidRPr="0012454B">
        <w:t>hristen, of iemand anders.</w:t>
      </w:r>
      <w:r w:rsidR="008333C7">
        <w:t>"</w:t>
      </w:r>
    </w:p>
    <w:p w14:paraId="63A55015" w14:textId="77777777" w:rsidR="006A37CA" w:rsidRPr="0012454B" w:rsidRDefault="006A37CA" w:rsidP="0012454B">
      <w:pPr>
        <w:jc w:val="both"/>
      </w:pPr>
    </w:p>
    <w:p w14:paraId="57FE29EB" w14:textId="77777777" w:rsidR="008333C7" w:rsidRDefault="006A37CA" w:rsidP="0012454B">
      <w:pPr>
        <w:jc w:val="both"/>
      </w:pPr>
      <w:r w:rsidRPr="0012454B">
        <w:t xml:space="preserve">In sommige boeken of periodieken staat dat dit laatste deel </w:t>
      </w:r>
      <w:r w:rsidR="008333C7">
        <w:t>L</w:t>
      </w:r>
      <w:r w:rsidRPr="0012454B">
        <w:t xml:space="preserve">uthers testament was. </w:t>
      </w:r>
      <w:r w:rsidR="008333C7">
        <w:t xml:space="preserve">Alsof Luther dit als een van de voornaamste stukken wilde nalaten. </w:t>
      </w:r>
      <w:r w:rsidRPr="0012454B">
        <w:t xml:space="preserve">Dit is niet terecht. Het was Davids testament wat Luther verklaarde </w:t>
      </w:r>
      <w:r w:rsidR="008333C7">
        <w:t>i</w:t>
      </w:r>
      <w:r w:rsidRPr="0012454B">
        <w:t xml:space="preserve">n 1543. </w:t>
      </w:r>
    </w:p>
    <w:p w14:paraId="4C9AF29D" w14:textId="77777777" w:rsidR="006A37CA" w:rsidRPr="0012454B" w:rsidRDefault="006A37CA" w:rsidP="0012454B">
      <w:pPr>
        <w:jc w:val="both"/>
      </w:pPr>
      <w:r w:rsidRPr="0012454B">
        <w:t xml:space="preserve">In hetzelfde jaar schreef hij een zeer leerzaam boek over </w:t>
      </w:r>
      <w:r w:rsidRPr="008333C7">
        <w:rPr>
          <w:i/>
          <w:iCs/>
        </w:rPr>
        <w:t>de Heilige drie-eenheid</w:t>
      </w:r>
      <w:r w:rsidRPr="0012454B">
        <w:t xml:space="preserve"> en nog veel andere boeken in datzelfde jaar en de jaren die daarop volgen.</w:t>
      </w:r>
    </w:p>
    <w:p w14:paraId="6F5A4D7E" w14:textId="77777777" w:rsidR="006A37CA" w:rsidRPr="0012454B" w:rsidRDefault="006A37CA" w:rsidP="0012454B">
      <w:pPr>
        <w:jc w:val="both"/>
      </w:pPr>
    </w:p>
    <w:p w14:paraId="765BE084" w14:textId="77777777" w:rsidR="006A37CA" w:rsidRPr="006A73E9" w:rsidRDefault="006A73E9" w:rsidP="00ED3670">
      <w:pPr>
        <w:jc w:val="center"/>
        <w:rPr>
          <w:b/>
          <w:bCs/>
        </w:rPr>
      </w:pPr>
      <w:r w:rsidRPr="006A73E9">
        <w:rPr>
          <w:b/>
          <w:bCs/>
        </w:rPr>
        <w:t>Kohlbrugge's verwerping van de verwachting voor de Joden</w:t>
      </w:r>
    </w:p>
    <w:p w14:paraId="3DC130FF" w14:textId="77777777" w:rsidR="006A73E9" w:rsidRPr="0012454B" w:rsidRDefault="006A73E9" w:rsidP="0012454B">
      <w:pPr>
        <w:jc w:val="both"/>
      </w:pPr>
    </w:p>
    <w:p w14:paraId="37818905" w14:textId="77777777" w:rsidR="006A73E9" w:rsidRDefault="008333C7" w:rsidP="0012454B">
      <w:pPr>
        <w:jc w:val="both"/>
      </w:pPr>
      <w:r>
        <w:t>Een ander</w:t>
      </w:r>
      <w:r w:rsidR="006A37CA" w:rsidRPr="0012454B">
        <w:t xml:space="preserve"> groot man in Duitsland was </w:t>
      </w:r>
      <w:r w:rsidR="006A73E9">
        <w:t xml:space="preserve">Dr. </w:t>
      </w:r>
      <w:r w:rsidR="006A37CA" w:rsidRPr="0012454B">
        <w:t>H. F. Kohlbrugge. Hij leefde driekwart ee</w:t>
      </w:r>
      <w:r w:rsidR="006A73E9">
        <w:t>uw</w:t>
      </w:r>
      <w:r w:rsidR="006A37CA" w:rsidRPr="0012454B">
        <w:t xml:space="preserve"> na Luther in totaal andere omstandigheden. Zijn </w:t>
      </w:r>
      <w:r w:rsidR="006A73E9">
        <w:t xml:space="preserve">optreden </w:t>
      </w:r>
      <w:r w:rsidR="006A37CA" w:rsidRPr="0012454B">
        <w:t xml:space="preserve">was ook heel anders dan bij Luther. Hij werd kerkelijk uitgeworpen in Nederland, begon met een kleine gemeente in Duitsland en </w:t>
      </w:r>
      <w:r w:rsidR="006A73E9">
        <w:t>zwoegde</w:t>
      </w:r>
      <w:r w:rsidR="006A37CA" w:rsidRPr="0012454B">
        <w:t xml:space="preserve"> onder veel ha</w:t>
      </w:r>
      <w:r w:rsidR="006A73E9">
        <w:t>at</w:t>
      </w:r>
      <w:r w:rsidR="006A37CA" w:rsidRPr="0012454B">
        <w:t xml:space="preserve"> en tegenstand zolang hij leefde. </w:t>
      </w:r>
      <w:r w:rsidR="006A73E9">
        <w:t>'</w:t>
      </w:r>
      <w:r w:rsidR="006A37CA" w:rsidRPr="0012454B">
        <w:t>Maar zijn werken zullen hem prijzen in de poorten</w:t>
      </w:r>
      <w:r w:rsidR="006A73E9">
        <w:t>'</w:t>
      </w:r>
      <w:r w:rsidR="006A37CA" w:rsidRPr="0012454B">
        <w:t>. Hoewel hij ook leerstellingen door Calvijn uiteengezet overnam en preekte, was en bleef Luther zijn grote favoriet. Jammer genoeg nam hij ook de visie over van Luther ten aanzien van de belof</w:t>
      </w:r>
      <w:r w:rsidR="006A73E9">
        <w:t>t</w:t>
      </w:r>
      <w:r w:rsidR="006A37CA" w:rsidRPr="0012454B">
        <w:t xml:space="preserve">e </w:t>
      </w:r>
      <w:r w:rsidR="006A73E9">
        <w:t>over</w:t>
      </w:r>
      <w:r w:rsidR="006A37CA" w:rsidRPr="0012454B">
        <w:t xml:space="preserve"> de toekomstige bekering van de </w:t>
      </w:r>
      <w:r w:rsidR="00FC3445">
        <w:t>Joden</w:t>
      </w:r>
      <w:r w:rsidR="006A37CA" w:rsidRPr="0012454B">
        <w:t xml:space="preserve">. </w:t>
      </w:r>
    </w:p>
    <w:p w14:paraId="7F724B3F" w14:textId="77777777" w:rsidR="006A37CA" w:rsidRPr="0012454B" w:rsidRDefault="006A73E9" w:rsidP="0012454B">
      <w:pPr>
        <w:jc w:val="both"/>
      </w:pPr>
      <w:r>
        <w:t xml:space="preserve">Ten eerste </w:t>
      </w:r>
      <w:r w:rsidR="006A37CA" w:rsidRPr="0012454B">
        <w:t>verwierp</w:t>
      </w:r>
      <w:r>
        <w:t xml:space="preserve"> </w:t>
      </w:r>
      <w:r w:rsidR="002778FB">
        <w:t>Kohlbrugge</w:t>
      </w:r>
      <w:r w:rsidR="006A37CA" w:rsidRPr="0012454B">
        <w:t xml:space="preserve"> deze </w:t>
      </w:r>
      <w:r w:rsidRPr="0012454B">
        <w:t xml:space="preserve">zelfs </w:t>
      </w:r>
      <w:r w:rsidR="006A37CA" w:rsidRPr="0012454B">
        <w:t>met beroep op Romeinen 11, waar Paulus door de Heilige Geest gedreven deze ho</w:t>
      </w:r>
      <w:r>
        <w:t>op</w:t>
      </w:r>
      <w:r w:rsidR="006A37CA" w:rsidRPr="0012454B">
        <w:t xml:space="preserve"> van de </w:t>
      </w:r>
      <w:r>
        <w:t>B</w:t>
      </w:r>
      <w:r w:rsidR="006A37CA" w:rsidRPr="0012454B">
        <w:t>ijbel heiligen en Christus</w:t>
      </w:r>
      <w:r>
        <w:t>'</w:t>
      </w:r>
      <w:r w:rsidR="006A37CA" w:rsidRPr="0012454B">
        <w:t xml:space="preserve"> kerk als</w:t>
      </w:r>
      <w:r>
        <w:t xml:space="preserve"> </w:t>
      </w:r>
      <w:r w:rsidR="006A37CA" w:rsidRPr="0012454B">
        <w:t>d</w:t>
      </w:r>
      <w:r>
        <w:t>e</w:t>
      </w:r>
      <w:r w:rsidR="006A37CA" w:rsidRPr="0012454B">
        <w:t xml:space="preserve"> grote wolk van getuigen, bevestigt uit de </w:t>
      </w:r>
      <w:r>
        <w:t>H</w:t>
      </w:r>
      <w:r w:rsidR="006A37CA" w:rsidRPr="0012454B">
        <w:t>eilige Schrift.</w:t>
      </w:r>
    </w:p>
    <w:p w14:paraId="5EBDA632" w14:textId="77777777" w:rsidR="006A37CA" w:rsidRPr="0012454B" w:rsidRDefault="006A37CA" w:rsidP="0012454B">
      <w:pPr>
        <w:jc w:val="both"/>
      </w:pPr>
      <w:r w:rsidRPr="0012454B">
        <w:t>Ten 2e verwierp Kohlbrugge de heerlijke staat van Christus</w:t>
      </w:r>
      <w:r w:rsidR="006A73E9">
        <w:t>'</w:t>
      </w:r>
      <w:r w:rsidRPr="0012454B">
        <w:t xml:space="preserve"> kerk op aarde </w:t>
      </w:r>
      <w:r w:rsidR="006A73E9">
        <w:t>met/</w:t>
      </w:r>
      <w:r w:rsidRPr="0012454B">
        <w:t>na de bekering van Israël. Dat deed hij met een beroep of misbruik van Openbaring 20 waar juist het anker van de hoop een vaste grondslag vindt.</w:t>
      </w:r>
    </w:p>
    <w:p w14:paraId="2C9DC52D" w14:textId="77777777" w:rsidR="006A37CA" w:rsidRPr="0012454B" w:rsidRDefault="006A37CA" w:rsidP="0012454B">
      <w:pPr>
        <w:jc w:val="both"/>
      </w:pPr>
      <w:r w:rsidRPr="0012454B">
        <w:t xml:space="preserve">Het 3e </w:t>
      </w:r>
      <w:r w:rsidR="006A73E9">
        <w:t xml:space="preserve">wat </w:t>
      </w:r>
      <w:r w:rsidRPr="0012454B">
        <w:t>daarmee samengaat</w:t>
      </w:r>
      <w:r w:rsidR="006A73E9">
        <w:t xml:space="preserve"> </w:t>
      </w:r>
      <w:r w:rsidRPr="0012454B">
        <w:t xml:space="preserve">is het verwachten of miskennen van het grote werk van God in de zogenaamde </w:t>
      </w:r>
      <w:r w:rsidRPr="006A73E9">
        <w:rPr>
          <w:i/>
          <w:iCs/>
        </w:rPr>
        <w:t xml:space="preserve">Reveil </w:t>
      </w:r>
      <w:r w:rsidRPr="0012454B">
        <w:t>wat in West-Europa zoveel goede vrucht droeg en zove</w:t>
      </w:r>
      <w:r w:rsidR="006A73E9">
        <w:t>e</w:t>
      </w:r>
      <w:r w:rsidRPr="0012454B">
        <w:t>l</w:t>
      </w:r>
      <w:r w:rsidR="006A73E9">
        <w:t xml:space="preserve"> </w:t>
      </w:r>
      <w:r w:rsidRPr="0012454B">
        <w:t xml:space="preserve">heldere bekeringen in die tijd plaats vonden. De heilige ironie hierbij is, dat </w:t>
      </w:r>
      <w:r w:rsidR="006A73E9">
        <w:t>Kohlbrugge</w:t>
      </w:r>
      <w:r w:rsidRPr="0012454B">
        <w:t xml:space="preserve"> zelf in persoon en zijn gemeente ook een vrucht was van het werk van Gods </w:t>
      </w:r>
      <w:r w:rsidR="006A73E9">
        <w:t>G</w:t>
      </w:r>
      <w:r w:rsidRPr="0012454B">
        <w:t>eest in Nederland</w:t>
      </w:r>
      <w:r w:rsidR="006A73E9">
        <w:t xml:space="preserve"> en Duitsland</w:t>
      </w:r>
      <w:r w:rsidRPr="0012454B">
        <w:t xml:space="preserve"> in die tijd. Zijn gemeente was een zichtbaar en openba</w:t>
      </w:r>
      <w:r w:rsidR="006A73E9">
        <w:t>a</w:t>
      </w:r>
      <w:r w:rsidRPr="0012454B">
        <w:t>r getuigenis van Gods werk.</w:t>
      </w:r>
    </w:p>
    <w:p w14:paraId="3BA2103C" w14:textId="77777777" w:rsidR="00C414F2" w:rsidRDefault="006A37CA" w:rsidP="0012454B">
      <w:pPr>
        <w:jc w:val="both"/>
      </w:pPr>
      <w:r w:rsidRPr="00C414F2">
        <w:t>Het 4e wat in</w:t>
      </w:r>
      <w:r w:rsidR="006A73E9" w:rsidRPr="00C414F2">
        <w:t xml:space="preserve"> Kohlbruges'</w:t>
      </w:r>
      <w:r w:rsidRPr="00C414F2">
        <w:t xml:space="preserve"> dagen plaatsvond, was de hernieuwde belangstelling voor Gods beloften voor een heerlijke kerkstaat, zowel in Europa als in Amerika</w:t>
      </w:r>
      <w:r w:rsidR="006A73E9" w:rsidRPr="00C414F2">
        <w:t>. D</w:t>
      </w:r>
      <w:r w:rsidRPr="00C414F2">
        <w:t>eze opleving in woord en geschrift liet Kohlbrugge links liggen, als hij ze niet ver</w:t>
      </w:r>
      <w:r w:rsidR="006A73E9" w:rsidRPr="00C414F2">
        <w:t>o</w:t>
      </w:r>
      <w:r w:rsidRPr="00C414F2">
        <w:t>or</w:t>
      </w:r>
      <w:r w:rsidR="006A73E9" w:rsidRPr="00C414F2">
        <w:t>deelde</w:t>
      </w:r>
      <w:r w:rsidRPr="00C414F2">
        <w:t xml:space="preserve">. En juist in zijn omgeving was Gods werk groot en de bekering en beslag onder Gods woord. </w:t>
      </w:r>
    </w:p>
    <w:p w14:paraId="5355B32D" w14:textId="77777777" w:rsidR="006A37CA" w:rsidRPr="00CC1196" w:rsidRDefault="006A37CA" w:rsidP="0012454B">
      <w:pPr>
        <w:jc w:val="both"/>
        <w:rPr>
          <w:b/>
          <w:bCs/>
        </w:rPr>
      </w:pPr>
      <w:r w:rsidRPr="00C414F2">
        <w:t xml:space="preserve">Een gedocumenteerde beschrijving hiervan geeft, </w:t>
      </w:r>
      <w:r w:rsidR="00CC1196" w:rsidRPr="00C414F2">
        <w:t xml:space="preserve">dr. J. </w:t>
      </w:r>
      <w:r w:rsidR="007419E4" w:rsidRPr="00C414F2">
        <w:t>Kommers</w:t>
      </w:r>
      <w:r w:rsidRPr="00C414F2">
        <w:t xml:space="preserve"> in zijn boek:</w:t>
      </w:r>
      <w:r w:rsidRPr="00CC1196">
        <w:rPr>
          <w:b/>
          <w:bCs/>
        </w:rPr>
        <w:t xml:space="preserve"> </w:t>
      </w:r>
      <w:r w:rsidR="00CC1196" w:rsidRPr="00C414F2">
        <w:rPr>
          <w:i/>
          <w:iCs/>
        </w:rPr>
        <w:t>Ontwaakt gij die slaapt!</w:t>
      </w:r>
      <w:r w:rsidR="00CC1196" w:rsidRPr="00CC1196">
        <w:t xml:space="preserve"> Het reformatorisch getuigenis van Gottfried Daniel Krummacher, Hermann Friedrich Kohlbrugge en Paul Geyser tijdens de Erweckung in het Wuppertal van de 19e eeuw.</w:t>
      </w:r>
    </w:p>
    <w:p w14:paraId="19C795F9" w14:textId="77777777" w:rsidR="007419E4" w:rsidRPr="00CC1196" w:rsidRDefault="007419E4" w:rsidP="0012454B">
      <w:pPr>
        <w:jc w:val="both"/>
      </w:pPr>
    </w:p>
    <w:p w14:paraId="18D13605" w14:textId="77777777" w:rsidR="008C0394" w:rsidRDefault="008C0394" w:rsidP="008C0394">
      <w:pPr>
        <w:jc w:val="both"/>
      </w:pPr>
      <w:r w:rsidRPr="0012454B">
        <w:t xml:space="preserve">De motivatie </w:t>
      </w:r>
      <w:r>
        <w:t>om</w:t>
      </w:r>
      <w:r w:rsidRPr="0012454B">
        <w:t xml:space="preserve"> dit artikel over Luther en Calvijn te schrijven li</w:t>
      </w:r>
      <w:r>
        <w:t>g</w:t>
      </w:r>
      <w:r w:rsidRPr="0012454B">
        <w:t xml:space="preserve">t </w:t>
      </w:r>
      <w:r>
        <w:t>in</w:t>
      </w:r>
      <w:r w:rsidRPr="0012454B">
        <w:t xml:space="preserve"> het feit dat regelmatig wordt vernomen in gesprekken en publicaties dat wij geen geloof moeten hechten aan de beloften van de toekomstige heerlijke kerkstaat. Want Luther en Kohlbrugge schreven daar nadrukkelijk tegen. </w:t>
      </w:r>
    </w:p>
    <w:p w14:paraId="2D121903" w14:textId="77777777" w:rsidR="008C0394" w:rsidRPr="0012454B" w:rsidRDefault="008C0394" w:rsidP="008C0394">
      <w:pPr>
        <w:jc w:val="both"/>
      </w:pPr>
      <w:r w:rsidRPr="0012454B">
        <w:t xml:space="preserve">Om hun beider </w:t>
      </w:r>
      <w:r w:rsidR="006B7CE2" w:rsidRPr="0012454B">
        <w:t>visie</w:t>
      </w:r>
      <w:r w:rsidR="006B7CE2">
        <w:t>s</w:t>
      </w:r>
      <w:r w:rsidRPr="0012454B">
        <w:t xml:space="preserve"> in het licht van de </w:t>
      </w:r>
      <w:r>
        <w:t>B</w:t>
      </w:r>
      <w:r w:rsidRPr="0012454B">
        <w:t xml:space="preserve">ijbel en historie te plaatsen wordt </w:t>
      </w:r>
      <w:r w:rsidR="006B7CE2">
        <w:t>hun citaten</w:t>
      </w:r>
      <w:r>
        <w:t xml:space="preserve"> over </w:t>
      </w:r>
      <w:r w:rsidRPr="0012454B">
        <w:t>dit onderwerp hier beschreven. De eigen woorden van beiden worden weergegeven om geen verkeerd beeld van de</w:t>
      </w:r>
      <w:r>
        <w:t>ze</w:t>
      </w:r>
      <w:r w:rsidRPr="0012454B">
        <w:t xml:space="preserve"> godzalige mannen te krijgen. Hoezeer zij op deze genoemde punten </w:t>
      </w:r>
      <w:r>
        <w:t>dwaalden</w:t>
      </w:r>
      <w:r w:rsidRPr="0012454B">
        <w:t>, evenwel in de grote dag van Christus</w:t>
      </w:r>
      <w:r>
        <w:t>'</w:t>
      </w:r>
      <w:r w:rsidRPr="0012454B">
        <w:t xml:space="preserve"> komst en oordeel zullen ze aan </w:t>
      </w:r>
      <w:r>
        <w:t>Z</w:t>
      </w:r>
      <w:r w:rsidRPr="0012454B">
        <w:t xml:space="preserve">ijn kant staan om de wereld </w:t>
      </w:r>
      <w:r>
        <w:t xml:space="preserve">mede </w:t>
      </w:r>
      <w:r w:rsidRPr="0012454B">
        <w:t>te veroordelen.</w:t>
      </w:r>
    </w:p>
    <w:p w14:paraId="2A564E99" w14:textId="77777777" w:rsidR="007419E4" w:rsidRDefault="007419E4" w:rsidP="007419E4">
      <w:pPr>
        <w:jc w:val="both"/>
      </w:pPr>
    </w:p>
    <w:p w14:paraId="4C121A80" w14:textId="77777777" w:rsidR="007419E4" w:rsidRDefault="007419E4" w:rsidP="007419E4">
      <w:pPr>
        <w:jc w:val="both"/>
      </w:pPr>
    </w:p>
    <w:p w14:paraId="6D8F6EF3" w14:textId="77777777" w:rsidR="007419E4" w:rsidRDefault="00C414F2" w:rsidP="00CC1196">
      <w:pPr>
        <w:pStyle w:val="Heading1"/>
        <w:shd w:val="clear" w:color="auto" w:fill="FFFFFF"/>
        <w:spacing w:before="0" w:beforeAutospacing="0" w:after="0" w:afterAutospacing="0"/>
        <w:jc w:val="both"/>
        <w:rPr>
          <w:b w:val="0"/>
          <w:bCs w:val="0"/>
        </w:rPr>
      </w:pPr>
      <w:r>
        <w:rPr>
          <w:color w:val="002C43"/>
          <w:sz w:val="24"/>
          <w:szCs w:val="24"/>
        </w:rPr>
        <w:t xml:space="preserve">Kohlbrugge in </w:t>
      </w:r>
      <w:r w:rsidR="00CC1196">
        <w:rPr>
          <w:color w:val="002C43"/>
          <w:sz w:val="24"/>
          <w:szCs w:val="24"/>
        </w:rPr>
        <w:t xml:space="preserve">Amsterdam </w:t>
      </w:r>
      <w:r w:rsidR="007419E4">
        <w:rPr>
          <w:color w:val="002C43"/>
          <w:sz w:val="24"/>
          <w:szCs w:val="24"/>
        </w:rPr>
        <w:t xml:space="preserve">Zondagsblad </w:t>
      </w:r>
      <w:r w:rsidR="00CC1196">
        <w:rPr>
          <w:color w:val="002C43"/>
          <w:sz w:val="24"/>
          <w:szCs w:val="24"/>
        </w:rPr>
        <w:t>3 maart 1895</w:t>
      </w:r>
    </w:p>
    <w:p w14:paraId="32A040F0" w14:textId="77777777" w:rsidR="007419E4" w:rsidRPr="005A5E92" w:rsidRDefault="007419E4" w:rsidP="007419E4">
      <w:pPr>
        <w:rPr>
          <w:b/>
          <w:bCs/>
        </w:rPr>
      </w:pPr>
      <w:r w:rsidRPr="005A5E92">
        <w:rPr>
          <w:b/>
          <w:bCs/>
        </w:rPr>
        <w:t>Aantekening op Romeinen 11: 12. vergeleken met Vers 15, 23, 25 en 26.</w:t>
      </w:r>
    </w:p>
    <w:p w14:paraId="48E7F6F4" w14:textId="77777777" w:rsidR="007419E4" w:rsidRPr="005A5E92" w:rsidRDefault="007419E4" w:rsidP="007419E4">
      <w:pPr>
        <w:rPr>
          <w:sz w:val="22"/>
          <w:szCs w:val="22"/>
        </w:rPr>
      </w:pPr>
    </w:p>
    <w:tbl>
      <w:tblPr>
        <w:tblW w:w="0" w:type="auto"/>
        <w:tblCellMar>
          <w:top w:w="15" w:type="dxa"/>
          <w:left w:w="15" w:type="dxa"/>
          <w:bottom w:w="15" w:type="dxa"/>
          <w:right w:w="15" w:type="dxa"/>
        </w:tblCellMar>
        <w:tblLook w:val="00A0" w:firstRow="1" w:lastRow="0" w:firstColumn="1" w:lastColumn="0" w:noHBand="0" w:noVBand="0"/>
      </w:tblPr>
      <w:tblGrid>
        <w:gridCol w:w="8364"/>
      </w:tblGrid>
      <w:tr w:rsidR="007419E4" w:rsidRPr="005A5E92" w14:paraId="581D246B" w14:textId="77777777" w:rsidTr="00737A9F">
        <w:tc>
          <w:tcPr>
            <w:tcW w:w="8364" w:type="dxa"/>
            <w:shd w:val="clear" w:color="auto" w:fill="FFFFFF"/>
          </w:tcPr>
          <w:p w14:paraId="05F9B839" w14:textId="77777777" w:rsidR="007419E4" w:rsidRPr="005A5E92" w:rsidRDefault="007419E4" w:rsidP="00737A9F">
            <w:pPr>
              <w:rPr>
                <w:sz w:val="22"/>
                <w:szCs w:val="22"/>
              </w:rPr>
            </w:pPr>
            <w:bookmarkStart w:id="0" w:name="11"/>
            <w:bookmarkEnd w:id="0"/>
            <w:r w:rsidRPr="005A5E92">
              <w:rPr>
                <w:sz w:val="22"/>
                <w:szCs w:val="22"/>
              </w:rPr>
              <w:t>11 Zo zeg ik dan: Hebben zij gestruikeld, opdat zij vallen zouden? Dat zij verre; maar door hun val is de zaligheid den heidenen geworden, om hen tot jaloersheid te verwekken.</w:t>
            </w:r>
          </w:p>
        </w:tc>
      </w:tr>
      <w:tr w:rsidR="007419E4" w:rsidRPr="005A5E92" w14:paraId="4E5F4200" w14:textId="77777777" w:rsidTr="00737A9F">
        <w:tc>
          <w:tcPr>
            <w:tcW w:w="8364" w:type="dxa"/>
            <w:shd w:val="clear" w:color="auto" w:fill="FFFFFF"/>
          </w:tcPr>
          <w:p w14:paraId="710B022C" w14:textId="77777777" w:rsidR="007419E4" w:rsidRPr="005A5E92" w:rsidRDefault="007419E4" w:rsidP="00737A9F">
            <w:pPr>
              <w:rPr>
                <w:sz w:val="22"/>
                <w:szCs w:val="22"/>
              </w:rPr>
            </w:pPr>
            <w:bookmarkStart w:id="1" w:name="12"/>
            <w:bookmarkStart w:id="2" w:name="vers12"/>
            <w:bookmarkEnd w:id="1"/>
            <w:bookmarkEnd w:id="2"/>
            <w:r w:rsidRPr="005A5E92">
              <w:rPr>
                <w:sz w:val="22"/>
                <w:szCs w:val="22"/>
              </w:rPr>
              <w:t>12 En indien hun val de rijkdom is der wereld, en hun vermindering de rijkdom der heidenen, hoeveel te meer hun volheid!</w:t>
            </w:r>
          </w:p>
        </w:tc>
      </w:tr>
      <w:tr w:rsidR="007419E4" w:rsidRPr="005A5E92" w14:paraId="74C30C0C" w14:textId="77777777" w:rsidTr="00737A9F">
        <w:tc>
          <w:tcPr>
            <w:tcW w:w="8364" w:type="dxa"/>
            <w:shd w:val="clear" w:color="auto" w:fill="FFFFFF"/>
          </w:tcPr>
          <w:p w14:paraId="3773E91F" w14:textId="77777777" w:rsidR="007419E4" w:rsidRPr="005A5E92" w:rsidRDefault="007419E4" w:rsidP="00737A9F">
            <w:pPr>
              <w:rPr>
                <w:sz w:val="22"/>
                <w:szCs w:val="22"/>
              </w:rPr>
            </w:pPr>
            <w:bookmarkStart w:id="3" w:name="13"/>
            <w:bookmarkStart w:id="4" w:name="vers13"/>
            <w:bookmarkEnd w:id="3"/>
            <w:bookmarkEnd w:id="4"/>
            <w:r w:rsidRPr="005A5E92">
              <w:rPr>
                <w:sz w:val="22"/>
                <w:szCs w:val="22"/>
              </w:rPr>
              <w:t>13 Want ik spreek tot u, heidenen, voor zoveel ik der heidenen apostel ben; ik maak mijn bediening heerlijk;</w:t>
            </w:r>
          </w:p>
        </w:tc>
      </w:tr>
      <w:tr w:rsidR="007419E4" w:rsidRPr="005A5E92" w14:paraId="3FCE5076" w14:textId="77777777" w:rsidTr="00737A9F">
        <w:tc>
          <w:tcPr>
            <w:tcW w:w="8364" w:type="dxa"/>
            <w:shd w:val="clear" w:color="auto" w:fill="FFFFFF"/>
          </w:tcPr>
          <w:p w14:paraId="79B214A1" w14:textId="77777777" w:rsidR="007419E4" w:rsidRPr="005A5E92" w:rsidRDefault="007419E4" w:rsidP="00737A9F">
            <w:pPr>
              <w:rPr>
                <w:sz w:val="22"/>
                <w:szCs w:val="22"/>
              </w:rPr>
            </w:pPr>
            <w:bookmarkStart w:id="5" w:name="14"/>
            <w:bookmarkStart w:id="6" w:name="vers14"/>
            <w:bookmarkEnd w:id="5"/>
            <w:bookmarkEnd w:id="6"/>
            <w:r w:rsidRPr="005A5E92">
              <w:rPr>
                <w:sz w:val="22"/>
                <w:szCs w:val="22"/>
              </w:rPr>
              <w:t>14 Of ik enigszins mijn vlees tot jaloersheid verwekken, en enigen uit hen behouden mocht.</w:t>
            </w:r>
          </w:p>
        </w:tc>
      </w:tr>
      <w:tr w:rsidR="007419E4" w:rsidRPr="005A5E92" w14:paraId="16067A3E" w14:textId="77777777" w:rsidTr="00737A9F">
        <w:tc>
          <w:tcPr>
            <w:tcW w:w="8364" w:type="dxa"/>
            <w:shd w:val="clear" w:color="auto" w:fill="FFFFFF"/>
          </w:tcPr>
          <w:p w14:paraId="68F18EF7" w14:textId="77777777" w:rsidR="007419E4" w:rsidRPr="005A5E92" w:rsidRDefault="007419E4" w:rsidP="00737A9F">
            <w:pPr>
              <w:rPr>
                <w:sz w:val="22"/>
                <w:szCs w:val="22"/>
              </w:rPr>
            </w:pPr>
            <w:bookmarkStart w:id="7" w:name="15"/>
            <w:bookmarkStart w:id="8" w:name="vers15"/>
            <w:bookmarkEnd w:id="7"/>
            <w:bookmarkEnd w:id="8"/>
            <w:r w:rsidRPr="005A5E92">
              <w:rPr>
                <w:sz w:val="22"/>
                <w:szCs w:val="22"/>
              </w:rPr>
              <w:t>15 Want indien hun verwerping de verzoening is der wereld, wat zal de aanneming wezen, anders dan het leven uit de doden?</w:t>
            </w:r>
          </w:p>
        </w:tc>
      </w:tr>
      <w:tr w:rsidR="007419E4" w:rsidRPr="005A5E92" w14:paraId="4EA0E4C6" w14:textId="77777777" w:rsidTr="00737A9F">
        <w:tc>
          <w:tcPr>
            <w:tcW w:w="8364" w:type="dxa"/>
            <w:shd w:val="clear" w:color="auto" w:fill="FFFFFF"/>
          </w:tcPr>
          <w:p w14:paraId="118C4E34" w14:textId="77777777" w:rsidR="007419E4" w:rsidRPr="005A5E92" w:rsidRDefault="007419E4" w:rsidP="00737A9F">
            <w:pPr>
              <w:rPr>
                <w:sz w:val="22"/>
                <w:szCs w:val="22"/>
              </w:rPr>
            </w:pPr>
            <w:bookmarkStart w:id="9" w:name="16"/>
            <w:bookmarkStart w:id="10" w:name="vers16"/>
            <w:bookmarkEnd w:id="9"/>
            <w:bookmarkEnd w:id="10"/>
            <w:r w:rsidRPr="005A5E92">
              <w:rPr>
                <w:sz w:val="22"/>
                <w:szCs w:val="22"/>
              </w:rPr>
              <w:t>16 En indien de eerstelingen heilig zijn, zo is ook het deeg heilig, en indien de wortel heilig is, zo zijn ook de takken heilig.</w:t>
            </w:r>
          </w:p>
        </w:tc>
      </w:tr>
      <w:tr w:rsidR="007419E4" w:rsidRPr="005A5E92" w14:paraId="6D4346BB" w14:textId="77777777" w:rsidTr="00737A9F">
        <w:tc>
          <w:tcPr>
            <w:tcW w:w="8364" w:type="dxa"/>
            <w:shd w:val="clear" w:color="auto" w:fill="FFFFFF"/>
          </w:tcPr>
          <w:p w14:paraId="0D756F80" w14:textId="77777777" w:rsidR="007419E4" w:rsidRPr="005A5E92" w:rsidRDefault="007419E4" w:rsidP="00737A9F">
            <w:pPr>
              <w:rPr>
                <w:sz w:val="22"/>
                <w:szCs w:val="22"/>
              </w:rPr>
            </w:pPr>
            <w:bookmarkStart w:id="11" w:name="17"/>
            <w:bookmarkStart w:id="12" w:name="vers17"/>
            <w:bookmarkEnd w:id="11"/>
            <w:bookmarkEnd w:id="12"/>
            <w:r w:rsidRPr="005A5E92">
              <w:rPr>
                <w:sz w:val="22"/>
                <w:szCs w:val="22"/>
              </w:rPr>
              <w:t xml:space="preserve">17 En zo enige der takken afgebroken zijn, en gij, een wilde olijfboom zijnde, in derzelver plaats zijt </w:t>
            </w:r>
            <w:r w:rsidR="006B7CE2" w:rsidRPr="005A5E92">
              <w:rPr>
                <w:sz w:val="22"/>
                <w:szCs w:val="22"/>
              </w:rPr>
              <w:t>ingeënt</w:t>
            </w:r>
            <w:r w:rsidRPr="005A5E92">
              <w:rPr>
                <w:sz w:val="22"/>
                <w:szCs w:val="22"/>
              </w:rPr>
              <w:t>, en des wortels en der vettigheid des olijfbooms mede deelachtig zijt geworden,</w:t>
            </w:r>
          </w:p>
        </w:tc>
      </w:tr>
      <w:tr w:rsidR="007419E4" w:rsidRPr="005A5E92" w14:paraId="3D6BBF53" w14:textId="77777777" w:rsidTr="00737A9F">
        <w:tc>
          <w:tcPr>
            <w:tcW w:w="8364" w:type="dxa"/>
            <w:shd w:val="clear" w:color="auto" w:fill="FFFFFF"/>
          </w:tcPr>
          <w:p w14:paraId="48FD6DD7" w14:textId="77777777" w:rsidR="007419E4" w:rsidRPr="005A5E92" w:rsidRDefault="007419E4" w:rsidP="00737A9F">
            <w:pPr>
              <w:rPr>
                <w:sz w:val="22"/>
                <w:szCs w:val="22"/>
              </w:rPr>
            </w:pPr>
            <w:bookmarkStart w:id="13" w:name="18"/>
            <w:bookmarkStart w:id="14" w:name="vers18"/>
            <w:bookmarkEnd w:id="13"/>
            <w:bookmarkEnd w:id="14"/>
            <w:r w:rsidRPr="005A5E92">
              <w:rPr>
                <w:sz w:val="22"/>
                <w:szCs w:val="22"/>
              </w:rPr>
              <w:t>18 Zo roem niet tegen de takken; en indien gij daartegen roemt, gij draagt den wortel niet, maar de wortel u.</w:t>
            </w:r>
          </w:p>
        </w:tc>
      </w:tr>
      <w:tr w:rsidR="007419E4" w:rsidRPr="005A5E92" w14:paraId="7BF0F124" w14:textId="77777777" w:rsidTr="00737A9F">
        <w:tc>
          <w:tcPr>
            <w:tcW w:w="8364" w:type="dxa"/>
            <w:shd w:val="clear" w:color="auto" w:fill="FFFFFF"/>
          </w:tcPr>
          <w:p w14:paraId="6997B468" w14:textId="77777777" w:rsidR="007419E4" w:rsidRPr="005A5E92" w:rsidRDefault="007419E4" w:rsidP="00737A9F">
            <w:pPr>
              <w:rPr>
                <w:sz w:val="22"/>
                <w:szCs w:val="22"/>
              </w:rPr>
            </w:pPr>
            <w:bookmarkStart w:id="15" w:name="19"/>
            <w:bookmarkEnd w:id="15"/>
            <w:r w:rsidRPr="005A5E92">
              <w:rPr>
                <w:sz w:val="22"/>
                <w:szCs w:val="22"/>
              </w:rPr>
              <w:t xml:space="preserve">19 Gij zult dan zeggen: De takken zijn afgebroken, opdat ik zou </w:t>
            </w:r>
            <w:r w:rsidR="006B7CE2" w:rsidRPr="005A5E92">
              <w:rPr>
                <w:sz w:val="22"/>
                <w:szCs w:val="22"/>
              </w:rPr>
              <w:t>ingeënt</w:t>
            </w:r>
            <w:r w:rsidRPr="005A5E92">
              <w:rPr>
                <w:sz w:val="22"/>
                <w:szCs w:val="22"/>
              </w:rPr>
              <w:t xml:space="preserve"> worden.</w:t>
            </w:r>
          </w:p>
        </w:tc>
      </w:tr>
      <w:tr w:rsidR="007419E4" w:rsidRPr="005A5E92" w14:paraId="292710A3" w14:textId="77777777" w:rsidTr="00737A9F">
        <w:tc>
          <w:tcPr>
            <w:tcW w:w="8364" w:type="dxa"/>
            <w:shd w:val="clear" w:color="auto" w:fill="FFFFFF"/>
          </w:tcPr>
          <w:p w14:paraId="655FD97A" w14:textId="77777777" w:rsidR="007419E4" w:rsidRPr="005A5E92" w:rsidRDefault="007419E4" w:rsidP="00737A9F">
            <w:pPr>
              <w:rPr>
                <w:sz w:val="22"/>
                <w:szCs w:val="22"/>
              </w:rPr>
            </w:pPr>
            <w:bookmarkStart w:id="16" w:name="20"/>
            <w:bookmarkStart w:id="17" w:name="vers24"/>
            <w:bookmarkEnd w:id="16"/>
            <w:bookmarkEnd w:id="17"/>
            <w:r w:rsidRPr="005A5E92">
              <w:rPr>
                <w:sz w:val="22"/>
                <w:szCs w:val="22"/>
              </w:rPr>
              <w:t>20 Het is wel; zij zijn door ongeloof afgebroken, en gij staat door het geloof. Zijt niet hooggevoelende, maar vrees.</w:t>
            </w:r>
          </w:p>
        </w:tc>
      </w:tr>
      <w:tr w:rsidR="007419E4" w:rsidRPr="005A5E92" w14:paraId="140183E5" w14:textId="77777777" w:rsidTr="00737A9F">
        <w:tc>
          <w:tcPr>
            <w:tcW w:w="8364" w:type="dxa"/>
            <w:shd w:val="clear" w:color="auto" w:fill="FFFFFF"/>
          </w:tcPr>
          <w:p w14:paraId="5AB60598" w14:textId="77777777" w:rsidR="007419E4" w:rsidRPr="005A5E92" w:rsidRDefault="007419E4" w:rsidP="00737A9F">
            <w:pPr>
              <w:rPr>
                <w:sz w:val="22"/>
                <w:szCs w:val="22"/>
              </w:rPr>
            </w:pPr>
            <w:bookmarkStart w:id="18" w:name="21"/>
            <w:bookmarkEnd w:id="18"/>
            <w:r w:rsidRPr="005A5E92">
              <w:rPr>
                <w:sz w:val="22"/>
                <w:szCs w:val="22"/>
              </w:rPr>
              <w:t>21 Want is het, dat God de natuurlijke takken niet gespaard heeft, zie toe, dat Hij ook mogelijk u niet spare.</w:t>
            </w:r>
          </w:p>
        </w:tc>
      </w:tr>
      <w:tr w:rsidR="007419E4" w:rsidRPr="005A5E92" w14:paraId="05D39FA2" w14:textId="77777777" w:rsidTr="00737A9F">
        <w:tc>
          <w:tcPr>
            <w:tcW w:w="8364" w:type="dxa"/>
            <w:shd w:val="clear" w:color="auto" w:fill="FFFFFF"/>
          </w:tcPr>
          <w:p w14:paraId="192D9C58" w14:textId="77777777" w:rsidR="007419E4" w:rsidRPr="005A5E92" w:rsidRDefault="007419E4" w:rsidP="00737A9F">
            <w:pPr>
              <w:rPr>
                <w:sz w:val="22"/>
                <w:szCs w:val="22"/>
              </w:rPr>
            </w:pPr>
            <w:bookmarkStart w:id="19" w:name="22"/>
            <w:bookmarkStart w:id="20" w:name="vers25"/>
            <w:bookmarkEnd w:id="19"/>
            <w:bookmarkEnd w:id="20"/>
            <w:r w:rsidRPr="005A5E92">
              <w:rPr>
                <w:sz w:val="22"/>
                <w:szCs w:val="22"/>
              </w:rPr>
              <w:t>22 Zie dan de goedertierenheid en de strengheid van God; de strengheid wel over degenen, die gevallen zijn, maar de goedertierenheid over u, indien gij in de goedertierenheid blijft; anderszins zult ook gij afgehouwen worden.</w:t>
            </w:r>
          </w:p>
        </w:tc>
      </w:tr>
      <w:tr w:rsidR="007419E4" w:rsidRPr="005A5E92" w14:paraId="654EAFC3" w14:textId="77777777" w:rsidTr="00737A9F">
        <w:tc>
          <w:tcPr>
            <w:tcW w:w="8364" w:type="dxa"/>
            <w:shd w:val="clear" w:color="auto" w:fill="FFFFFF"/>
          </w:tcPr>
          <w:p w14:paraId="229FBE27" w14:textId="77777777" w:rsidR="007419E4" w:rsidRPr="005A5E92" w:rsidRDefault="007419E4" w:rsidP="00737A9F">
            <w:pPr>
              <w:rPr>
                <w:sz w:val="22"/>
                <w:szCs w:val="22"/>
              </w:rPr>
            </w:pPr>
            <w:bookmarkStart w:id="21" w:name="23"/>
            <w:bookmarkStart w:id="22" w:name="vers26"/>
            <w:bookmarkEnd w:id="21"/>
            <w:bookmarkEnd w:id="22"/>
            <w:r w:rsidRPr="005A5E92">
              <w:rPr>
                <w:sz w:val="22"/>
                <w:szCs w:val="22"/>
              </w:rPr>
              <w:t>23 Maar ook zij, indien zij in het ongeloof niet blijven, zullen ingeënt worden; want God is machtig om dezelve weder in te enten.</w:t>
            </w:r>
          </w:p>
        </w:tc>
      </w:tr>
    </w:tbl>
    <w:p w14:paraId="16B9C4A1" w14:textId="77777777" w:rsidR="007419E4" w:rsidRPr="009102E9" w:rsidRDefault="007419E4" w:rsidP="007419E4"/>
    <w:p w14:paraId="6FB90078" w14:textId="77777777" w:rsidR="007419E4" w:rsidRPr="009102E9" w:rsidRDefault="007419E4" w:rsidP="007419E4">
      <w:pPr>
        <w:jc w:val="both"/>
      </w:pPr>
      <w:r w:rsidRPr="009102E9">
        <w:t xml:space="preserve">De "volheid" (Vs. 12) is het getal, dat aanvult het getal, in de eeuwige raad bepaald en vastgesteld, van de ten eeuwigen leven voorverordineerde </w:t>
      </w:r>
      <w:r>
        <w:t>Joden</w:t>
      </w:r>
      <w:r w:rsidRPr="009102E9">
        <w:t xml:space="preserve">. Wanneer ik een fles half of voor drievierde vol heb en giet daarbij tot de rand toe, zo is dit daarbij gegotene de volheid. </w:t>
      </w:r>
    </w:p>
    <w:p w14:paraId="2753ED56" w14:textId="77777777" w:rsidR="007419E4" w:rsidRPr="009102E9" w:rsidRDefault="007419E4" w:rsidP="007419E4">
      <w:pPr>
        <w:jc w:val="both"/>
      </w:pPr>
      <w:r w:rsidRPr="009102E9">
        <w:t xml:space="preserve">Het woord "verzoening" (Vs. 15) is hier niet in den zin te nemen, zoals het bijv. bij Leviticus van de offers voorkomt, maar dat God voorlopig is tevredengesteld, dat, waar Hij niet heeft, wat Hij hebben wilde, Hij daarvoor wat anders heeft. Zo komt het ook voor bij Jes. </w:t>
      </w:r>
      <w:r w:rsidR="006B7CE2" w:rsidRPr="009102E9">
        <w:t>43:</w:t>
      </w:r>
      <w:r w:rsidRPr="009102E9">
        <w:t xml:space="preserve"> 3: "Ik heb Egypte, Moorenland en Seba gegeven tot uw losgeld (rantsoen) in uwe plaats". Het woord "wereld" is hier niet te nemen voor alle mensen zonder onderscheid, maar voor de volken in tegenstelling met de </w:t>
      </w:r>
      <w:r>
        <w:t>Joden</w:t>
      </w:r>
      <w:r w:rsidRPr="009102E9">
        <w:t>.</w:t>
      </w:r>
    </w:p>
    <w:p w14:paraId="59C4CBE4" w14:textId="77777777" w:rsidR="007419E4" w:rsidRPr="00E66832" w:rsidRDefault="007419E4" w:rsidP="007419E4">
      <w:pPr>
        <w:jc w:val="both"/>
        <w:rPr>
          <w:i/>
          <w:iCs/>
        </w:rPr>
      </w:pPr>
      <w:r w:rsidRPr="009102E9">
        <w:t xml:space="preserve">"Indien zij in het ongeloof niet blijven" (vers 23). Het is bij God altijd mogelijk hen weder met het geloof te begenadigen. Het persoonlijk voornaamwoord "hen" kan men nooit van alle </w:t>
      </w:r>
      <w:r>
        <w:t>Joden</w:t>
      </w:r>
      <w:r w:rsidRPr="009102E9">
        <w:t xml:space="preserve">, zelfs niet eens in een bepaalde tijd, verstaan, want vers 26 lezen wij: "De Verlosser zal uit Sion komen en zal de goddeloosheden afwenden van Jakob". </w:t>
      </w:r>
      <w:r w:rsidRPr="00E66832">
        <w:rPr>
          <w:b/>
          <w:bCs/>
          <w:i/>
          <w:iCs/>
        </w:rPr>
        <w:t>Daar staat niet van de Joden.</w:t>
      </w:r>
    </w:p>
    <w:p w14:paraId="6DCEC6E3" w14:textId="77777777" w:rsidR="007419E4" w:rsidRPr="009102E9" w:rsidRDefault="007419E4" w:rsidP="007419E4">
      <w:pPr>
        <w:jc w:val="both"/>
      </w:pPr>
      <w:r w:rsidRPr="009102E9">
        <w:t xml:space="preserve">"Geheel Israël" (Vers 26) is het uitverkoren Israël met de Heidenen. De dwepers met hunne ideeën van gehele wederherstelling vergeten, dat dit alles alleen tot stand gebracht wordt door de prediking des geloofs, en dat deze prediking altijd sommigen een reuk des levens ten leven, anderen een reuk des doods ten dode blijft. Wanneer de Apostel hier van de vervulling ener voorzegging spreekt, zo heeft hij slechts het oog op de uitverkoren </w:t>
      </w:r>
      <w:r>
        <w:t>Joden</w:t>
      </w:r>
      <w:r w:rsidRPr="009102E9">
        <w:t>. Hij schrijft toch (Vers 25): "de verharding is voor een deel over Israël gekomen". Had hij daar geteld, zoals de wederherstellers aller di</w:t>
      </w:r>
      <w:r>
        <w:t>n</w:t>
      </w:r>
      <w:r w:rsidRPr="009102E9">
        <w:t xml:space="preserve">gen tellen, zo had hij moeten schrijven: verharding is op een zeer klein deel na over alle </w:t>
      </w:r>
      <w:r>
        <w:t>Joden</w:t>
      </w:r>
      <w:r w:rsidRPr="009102E9">
        <w:t xml:space="preserve"> gekomen. In zijne geestelijke ogen is dit zeer kleine aantal van Christenen uit de </w:t>
      </w:r>
      <w:r>
        <w:t>Joden</w:t>
      </w:r>
      <w:r w:rsidRPr="009102E9">
        <w:t xml:space="preserve"> als duizendmaal duizenden.</w:t>
      </w:r>
    </w:p>
    <w:p w14:paraId="30B0E33C" w14:textId="77777777" w:rsidR="007419E4" w:rsidRDefault="007419E4" w:rsidP="007419E4">
      <w:pPr>
        <w:jc w:val="both"/>
      </w:pPr>
    </w:p>
    <w:p w14:paraId="0D0A3683" w14:textId="77777777" w:rsidR="00E66832" w:rsidRPr="009102E9" w:rsidRDefault="00E66832" w:rsidP="00742203">
      <w:pPr>
        <w:ind w:left="720"/>
        <w:jc w:val="both"/>
      </w:pPr>
      <w:r>
        <w:t xml:space="preserve">Het is niet nodig om deze uitleg van Romeinen te weerleggen. Het weerlegt zichzelf. Als de bekering niet voor Joden geldt, alleen voor Jacob, wat moeten we dan danken van alle Joden, Israëlieten die uit Jacob de stamvader voortgekomen zijn? Paulus zelf is het bewijs, want hij was uit de stam van Jacob. </w:t>
      </w:r>
      <w:r w:rsidR="00742203">
        <w:t xml:space="preserve">Dus, dan vervalt het bewijs om de beloften voor Israël te loochenen maar de visie van Kohlbrugge bewijst juist het tegenovergestelde. </w:t>
      </w:r>
      <w:r w:rsidR="00ED3670">
        <w:t xml:space="preserve">W kunnen de hele Bijbel aanvoeren, maar één woord door de Heilige Geest gezalfd … en de Waarheid komt boven water. </w:t>
      </w:r>
    </w:p>
    <w:p w14:paraId="5BD9FE87" w14:textId="77777777" w:rsidR="007419E4" w:rsidRDefault="007419E4" w:rsidP="007419E4">
      <w:pPr>
        <w:jc w:val="both"/>
      </w:pPr>
    </w:p>
    <w:p w14:paraId="5506710F" w14:textId="77777777" w:rsidR="00234F99" w:rsidRDefault="00F421A1" w:rsidP="007419E4">
      <w:pPr>
        <w:jc w:val="both"/>
      </w:pPr>
      <w:r>
        <w:t xml:space="preserve">In het Zondagsblad van 12 mei 1895 wordt een artikel van Kohlbrugge geplaatst, gedateerd </w:t>
      </w:r>
      <w:r w:rsidR="00234F99">
        <w:t xml:space="preserve">1838. </w:t>
      </w:r>
    </w:p>
    <w:p w14:paraId="732C3B7D" w14:textId="77777777" w:rsidR="00234F99" w:rsidRPr="001D4657" w:rsidRDefault="001D4657" w:rsidP="007419E4">
      <w:pPr>
        <w:jc w:val="both"/>
        <w:rPr>
          <w:b/>
          <w:bCs/>
          <w:i/>
          <w:iCs/>
        </w:rPr>
      </w:pPr>
      <w:r>
        <w:t>'</w:t>
      </w:r>
      <w:r w:rsidR="00234F99">
        <w:t xml:space="preserve">Romeinen 11: 25, 26. Geheel Israël is Israël voor zover het uitverkoren is, uitgenomen het deel dat helaas verloren gaat, of verhard blijft, met de heidenen erbij. </w:t>
      </w:r>
      <w:r w:rsidR="00234F99" w:rsidRPr="001D4657">
        <w:rPr>
          <w:b/>
          <w:bCs/>
          <w:i/>
          <w:iCs/>
        </w:rPr>
        <w:t>De zaligheid is uit de Joden</w:t>
      </w:r>
      <w:r w:rsidRPr="001D4657">
        <w:rPr>
          <w:b/>
          <w:bCs/>
          <w:i/>
          <w:iCs/>
        </w:rPr>
        <w:t>.</w:t>
      </w:r>
      <w:r>
        <w:rPr>
          <w:b/>
          <w:bCs/>
          <w:i/>
          <w:iCs/>
        </w:rPr>
        <w:t>'</w:t>
      </w:r>
      <w:r w:rsidRPr="001D4657">
        <w:rPr>
          <w:b/>
          <w:bCs/>
          <w:i/>
          <w:iCs/>
        </w:rPr>
        <w:t xml:space="preserve"> </w:t>
      </w:r>
    </w:p>
    <w:p w14:paraId="02F331F6" w14:textId="77777777" w:rsidR="001D4657" w:rsidRPr="001D4657" w:rsidRDefault="001D4657" w:rsidP="001D4657">
      <w:pPr>
        <w:ind w:left="720"/>
        <w:jc w:val="both"/>
        <w:rPr>
          <w:b/>
          <w:bCs/>
          <w:i/>
          <w:iCs/>
        </w:rPr>
      </w:pPr>
      <w:r>
        <w:t xml:space="preserve">Heel tegenstrijdig. Hierboven staat dat alleen Jacob zal behouden worden en de Joden niet; en in dit artikel staat: </w:t>
      </w:r>
      <w:r w:rsidRPr="001D4657">
        <w:rPr>
          <w:i/>
          <w:iCs/>
        </w:rPr>
        <w:t xml:space="preserve">De zaligheid is uit de Joden. </w:t>
      </w:r>
    </w:p>
    <w:p w14:paraId="46D04E1C" w14:textId="77777777" w:rsidR="001D4657" w:rsidRPr="001D4657" w:rsidRDefault="001D4657" w:rsidP="007419E4">
      <w:pPr>
        <w:jc w:val="both"/>
      </w:pPr>
    </w:p>
    <w:p w14:paraId="4051544D" w14:textId="77777777" w:rsidR="00F421A1" w:rsidRDefault="00F421A1" w:rsidP="007419E4">
      <w:pPr>
        <w:jc w:val="both"/>
      </w:pPr>
      <w:r>
        <w:t>18 mei 1859. Hij schrijft</w:t>
      </w:r>
      <w:r w:rsidR="001D4657">
        <w:t xml:space="preserve"> Hij</w:t>
      </w:r>
      <w:r>
        <w:t>:</w:t>
      </w:r>
    </w:p>
    <w:p w14:paraId="0B1BED6F" w14:textId="77777777" w:rsidR="00F421A1" w:rsidRDefault="001D4657" w:rsidP="007419E4">
      <w:pPr>
        <w:jc w:val="both"/>
        <w:rPr>
          <w:i/>
          <w:iCs/>
        </w:rPr>
      </w:pPr>
      <w:r>
        <w:t>… "</w:t>
      </w:r>
      <w:r w:rsidR="00F421A1">
        <w:t xml:space="preserve">De </w:t>
      </w:r>
      <w:r w:rsidR="00F421A1" w:rsidRPr="00234F99">
        <w:rPr>
          <w:i/>
          <w:iCs/>
        </w:rPr>
        <w:t>halve maan</w:t>
      </w:r>
      <w:r w:rsidR="00F421A1">
        <w:t xml:space="preserve"> moet ten val worden gebracht, het beest waarop de hoer zit moet geslacht, en de hoer moet verbrandt worden. Er staat ook dat alle koningen en vorsten die uit de beker van haar hoererij gedronken hebben, mede hun aandeel zullen ontvangen uit deze beker … Maar God volk zal moed ontvangen omdat de Stad Gods in waarheid onwankelbaar vast staat op en in de troon der genade. Uit de tempel Gods in de hemel zullen zeven en</w:t>
      </w:r>
      <w:r w:rsidR="00234F99">
        <w:t>g</w:t>
      </w:r>
      <w:r w:rsidR="00F421A1">
        <w:t>elen uitga</w:t>
      </w:r>
      <w:r w:rsidR="00234F99">
        <w:t>a</w:t>
      </w:r>
      <w:r w:rsidR="00F421A1">
        <w:t xml:space="preserve">n met gouden fiolen en ze zullen hun fiolen uitgieten in de zee, in de rivieren en in de fonteinen der wateren, </w:t>
      </w:r>
      <w:r w:rsidR="00234F99">
        <w:t xml:space="preserve">en ze zullen de volken slaan en hebben ze geslagen met boze zweren. Ze zullen hun fiolen uitgieten en verhitten met vuur. Dat zal duren totdat evenals tevoren op Golgótha heeft geklonken: </w:t>
      </w:r>
      <w:r w:rsidR="00234F99" w:rsidRPr="00234F99">
        <w:rPr>
          <w:i/>
          <w:iCs/>
        </w:rPr>
        <w:t>Het is volbracht</w:t>
      </w:r>
      <w:r w:rsidR="00234F99">
        <w:t xml:space="preserve">!, zal geroepen worden: </w:t>
      </w:r>
      <w:r w:rsidR="00234F99" w:rsidRPr="00234F99">
        <w:rPr>
          <w:i/>
          <w:iCs/>
        </w:rPr>
        <w:t>Het is geschied!</w:t>
      </w:r>
      <w:r>
        <w:rPr>
          <w:i/>
          <w:iCs/>
        </w:rPr>
        <w:t>"</w:t>
      </w:r>
    </w:p>
    <w:p w14:paraId="49707E89" w14:textId="77777777" w:rsidR="00234F99" w:rsidRDefault="00234F99" w:rsidP="007419E4">
      <w:pPr>
        <w:jc w:val="both"/>
        <w:rPr>
          <w:i/>
          <w:iCs/>
        </w:rPr>
      </w:pPr>
    </w:p>
    <w:p w14:paraId="7BB324FC" w14:textId="77777777" w:rsidR="00234F99" w:rsidRPr="00234F99" w:rsidRDefault="00234F99" w:rsidP="00234F99">
      <w:pPr>
        <w:ind w:left="720"/>
        <w:jc w:val="both"/>
        <w:rPr>
          <w:i/>
          <w:iCs/>
        </w:rPr>
      </w:pPr>
      <w:r>
        <w:t xml:space="preserve">Kohlbrugge past het oordeel op het Mohammedanisme en op de hoer, Roomse Antichrist vrij letterlijk toe. Waarom dan de grote profetieën uit de Profeten, die door Paulus uitgelegd worden, zo negatief laten vervallen, alsof dit niet het woord van God is, Die gesproken heeft: </w:t>
      </w:r>
      <w:r w:rsidRPr="00234F99">
        <w:rPr>
          <w:i/>
          <w:iCs/>
        </w:rPr>
        <w:t xml:space="preserve">Mijn raad zal bestaan en Ik zal al Mijn welbehagen doen? </w:t>
      </w:r>
    </w:p>
    <w:p w14:paraId="229EC1DF" w14:textId="77777777" w:rsidR="007419E4" w:rsidRDefault="007419E4" w:rsidP="007419E4">
      <w:pPr>
        <w:jc w:val="both"/>
      </w:pPr>
    </w:p>
    <w:p w14:paraId="3F805843" w14:textId="77777777" w:rsidR="007419E4" w:rsidRDefault="007419E4" w:rsidP="007419E4">
      <w:pPr>
        <w:jc w:val="both"/>
      </w:pPr>
    </w:p>
    <w:p w14:paraId="39C6CA6C" w14:textId="77777777" w:rsidR="007419E4" w:rsidRPr="00511AE7" w:rsidRDefault="00C414F2" w:rsidP="00E66832">
      <w:pPr>
        <w:jc w:val="center"/>
      </w:pPr>
      <w:r w:rsidRPr="00C66489">
        <w:rPr>
          <w:b/>
          <w:lang w:eastAsia="en-US"/>
        </w:rPr>
        <w:t>OPENBARING 20</w:t>
      </w:r>
      <w:r>
        <w:rPr>
          <w:b/>
          <w:lang w:eastAsia="en-US"/>
        </w:rPr>
        <w:t xml:space="preserve">. </w:t>
      </w:r>
      <w:r w:rsidRPr="00C66489">
        <w:rPr>
          <w:b/>
          <w:lang w:eastAsia="en-US"/>
        </w:rPr>
        <w:t>HET DUIZENDJARIG RIJK</w:t>
      </w:r>
      <w:r>
        <w:rPr>
          <w:b/>
          <w:lang w:eastAsia="en-US"/>
        </w:rPr>
        <w:t xml:space="preserve"> </w:t>
      </w:r>
      <w:r w:rsidR="007419E4" w:rsidRPr="00511AE7">
        <w:t>in Schriftverklaringen deel 15</w:t>
      </w:r>
    </w:p>
    <w:p w14:paraId="1A506109" w14:textId="77777777" w:rsidR="007419E4" w:rsidRDefault="007419E4" w:rsidP="007419E4">
      <w:pPr>
        <w:autoSpaceDE w:val="0"/>
        <w:autoSpaceDN w:val="0"/>
        <w:adjustRightInd w:val="0"/>
        <w:jc w:val="both"/>
        <w:rPr>
          <w:color w:val="000000"/>
        </w:rPr>
      </w:pPr>
    </w:p>
    <w:p w14:paraId="18A75AE8" w14:textId="77777777" w:rsidR="007419E4" w:rsidRPr="00F96E8E" w:rsidRDefault="007419E4" w:rsidP="008C0394">
      <w:pPr>
        <w:jc w:val="both"/>
        <w:rPr>
          <w:lang w:eastAsia="en-US"/>
        </w:rPr>
      </w:pPr>
      <w:r w:rsidRPr="00C414F2">
        <w:rPr>
          <w:bCs/>
          <w:lang w:eastAsia="en-US"/>
        </w:rPr>
        <w:t>Dat is het waarin men zich met ere</w:t>
      </w:r>
      <w:r w:rsidRPr="00F96E8E">
        <w:rPr>
          <w:lang w:eastAsia="en-US"/>
        </w:rPr>
        <w:t xml:space="preserve"> zoekt te redden als men zich niet aan Gods wil onderwerpt om werken tot noodzakelijk gebruik te doen, maar zich inwendig godvruchtig wil maken en telkens door de zeer gewone en platte levenstrein, waarin alles aan de ijdelheid is onderworpen, uit zijn denkbeeldig hemels standpunt uitgebotst wordt, n.l. in zulk een rijk, een </w:t>
      </w:r>
      <w:r w:rsidR="00C414F2">
        <w:rPr>
          <w:lang w:eastAsia="en-US"/>
        </w:rPr>
        <w:t>G</w:t>
      </w:r>
      <w:r w:rsidRPr="00F96E8E">
        <w:rPr>
          <w:lang w:eastAsia="en-US"/>
        </w:rPr>
        <w:t>odsrijk op aarde, dat komen moet; zonderling vagevuur!</w:t>
      </w:r>
    </w:p>
    <w:p w14:paraId="67573871" w14:textId="77777777" w:rsidR="007419E4" w:rsidRPr="00F96E8E" w:rsidRDefault="007419E4" w:rsidP="008C0394">
      <w:pPr>
        <w:jc w:val="both"/>
        <w:rPr>
          <w:lang w:eastAsia="en-US"/>
        </w:rPr>
      </w:pPr>
      <w:r w:rsidRPr="00F96E8E">
        <w:rPr>
          <w:lang w:eastAsia="en-US"/>
        </w:rPr>
        <w:t>Jungius verrekende zich niettegenstaande hij er een openbaring van had; Bengels 1836 ging voorbij; het 1844 der nieuweren ver</w:t>
      </w:r>
      <w:r w:rsidRPr="00F96E8E">
        <w:rPr>
          <w:lang w:eastAsia="en-US"/>
        </w:rPr>
        <w:softHyphen/>
        <w:t>streek ook; de Fils de l'Homme stierf jong (Onze schrijver zinspeelt met deze namen op valse voorspellingen aangaande</w:t>
      </w:r>
      <w:r w:rsidR="00C414F2">
        <w:rPr>
          <w:lang w:eastAsia="en-US"/>
        </w:rPr>
        <w:t xml:space="preserve"> </w:t>
      </w:r>
      <w:r w:rsidRPr="00F96E8E">
        <w:rPr>
          <w:lang w:eastAsia="en-US"/>
        </w:rPr>
        <w:t xml:space="preserve">de komst van Christus. Red.); </w:t>
      </w:r>
      <w:r w:rsidR="00C414F2">
        <w:rPr>
          <w:lang w:eastAsia="en-US"/>
        </w:rPr>
        <w:t>"</w:t>
      </w:r>
      <w:r w:rsidRPr="00F96E8E">
        <w:rPr>
          <w:lang w:eastAsia="en-US"/>
        </w:rPr>
        <w:t xml:space="preserve">maar toch .... Christus de Heere is nog niet recht </w:t>
      </w:r>
      <w:r w:rsidR="00C414F2">
        <w:rPr>
          <w:lang w:eastAsia="en-US"/>
        </w:rPr>
        <w:t>K</w:t>
      </w:r>
      <w:r w:rsidRPr="00F96E8E">
        <w:rPr>
          <w:lang w:eastAsia="en-US"/>
        </w:rPr>
        <w:t>oning, maar zal het nog eens in volle waarheid worden. De kennis Gods moet nog eerst de bodem</w:t>
      </w:r>
      <w:r w:rsidR="00C414F2">
        <w:rPr>
          <w:lang w:eastAsia="en-US"/>
        </w:rPr>
        <w:t xml:space="preserve"> </w:t>
      </w:r>
      <w:r w:rsidRPr="00F96E8E">
        <w:rPr>
          <w:lang w:eastAsia="en-US"/>
        </w:rPr>
        <w:t xml:space="preserve">bedekken als de wateren de bodem der zee. Dat heerlijk Godsrijk is nog niet; de </w:t>
      </w:r>
      <w:r>
        <w:rPr>
          <w:lang w:eastAsia="en-US"/>
        </w:rPr>
        <w:t>Joden</w:t>
      </w:r>
      <w:r w:rsidRPr="00F96E8E">
        <w:rPr>
          <w:lang w:eastAsia="en-US"/>
        </w:rPr>
        <w:t xml:space="preserve"> moeten eerst bekeerd worden, of er moet nog eerst een Elias komen, of </w:t>
      </w:r>
      <w:r w:rsidR="00C414F2">
        <w:rPr>
          <w:lang w:eastAsia="en-US"/>
        </w:rPr>
        <w:t xml:space="preserve">…" </w:t>
      </w:r>
    </w:p>
    <w:p w14:paraId="181D2FCE" w14:textId="77777777" w:rsidR="00C414F2" w:rsidRDefault="007419E4" w:rsidP="008C0394">
      <w:pPr>
        <w:jc w:val="both"/>
        <w:rPr>
          <w:lang w:eastAsia="en-US"/>
        </w:rPr>
      </w:pPr>
      <w:r w:rsidRPr="00F96E8E">
        <w:rPr>
          <w:lang w:eastAsia="en-US"/>
        </w:rPr>
        <w:t>Zo hebben oudere Theologen gedacht, zo ook nieuwere. Zo reeds dachten enigen in de eerste christeneeuw, geleid door iemand, die zei, dat hij h</w:t>
      </w:r>
      <w:r w:rsidR="00C414F2">
        <w:rPr>
          <w:lang w:eastAsia="en-US"/>
        </w:rPr>
        <w:t>et</w:t>
      </w:r>
      <w:r w:rsidRPr="00F96E8E">
        <w:rPr>
          <w:lang w:eastAsia="en-US"/>
        </w:rPr>
        <w:t xml:space="preserve"> van Johannes, de Apostel zelf gehoord had. En zo was en is men even ver als de </w:t>
      </w:r>
      <w:r>
        <w:rPr>
          <w:lang w:eastAsia="en-US"/>
        </w:rPr>
        <w:t>Joden</w:t>
      </w:r>
      <w:r w:rsidRPr="00F96E8E">
        <w:rPr>
          <w:lang w:eastAsia="en-US"/>
        </w:rPr>
        <w:t>: terwijl zij de Chris</w:t>
      </w:r>
      <w:r w:rsidRPr="00F96E8E">
        <w:rPr>
          <w:lang w:eastAsia="en-US"/>
        </w:rPr>
        <w:softHyphen/>
        <w:t>tus Gods in hun midden hadden, zeiden zij: onderzoekt en ziet, dat er nooit een Profeet uit Galilea is opgestaan, van waar Hij</w:t>
      </w:r>
      <w:r w:rsidR="00C414F2">
        <w:rPr>
          <w:lang w:eastAsia="en-US"/>
        </w:rPr>
        <w:t xml:space="preserve"> </w:t>
      </w:r>
      <w:r w:rsidRPr="00F96E8E">
        <w:rPr>
          <w:lang w:eastAsia="en-US"/>
        </w:rPr>
        <w:t xml:space="preserve">is (Joh. 7 vers 52). </w:t>
      </w:r>
    </w:p>
    <w:p w14:paraId="32BFA2C4" w14:textId="77777777" w:rsidR="007419E4" w:rsidRPr="00F96E8E" w:rsidRDefault="007419E4" w:rsidP="008C0394">
      <w:pPr>
        <w:jc w:val="both"/>
        <w:rPr>
          <w:lang w:eastAsia="en-US"/>
        </w:rPr>
      </w:pPr>
      <w:r w:rsidRPr="00F96E8E">
        <w:rPr>
          <w:lang w:eastAsia="en-US"/>
        </w:rPr>
        <w:t>Verder geleid door hun eigen onverstand en liefde tot het zichtbare, verklaarden zij de Profeten tot hun eigen verderf, dromende tot op deze dag van een rijk, dat nimmer be</w:t>
      </w:r>
      <w:r w:rsidRPr="00F96E8E">
        <w:rPr>
          <w:lang w:eastAsia="en-US"/>
        </w:rPr>
        <w:softHyphen/>
        <w:t xml:space="preserve">loofd is. Zou u ook doen als de </w:t>
      </w:r>
      <w:r>
        <w:rPr>
          <w:lang w:eastAsia="en-US"/>
        </w:rPr>
        <w:t>Joden</w:t>
      </w:r>
      <w:r w:rsidRPr="00F96E8E">
        <w:rPr>
          <w:lang w:eastAsia="en-US"/>
        </w:rPr>
        <w:t xml:space="preserve"> en de stemmen der Profe</w:t>
      </w:r>
      <w:r w:rsidRPr="00F96E8E">
        <w:rPr>
          <w:lang w:eastAsia="en-US"/>
        </w:rPr>
        <w:softHyphen/>
        <w:t>ten tot uw eigen nadeel verdraaien en op de toekomst schuiven?</w:t>
      </w:r>
    </w:p>
    <w:p w14:paraId="7CD40421" w14:textId="77777777" w:rsidR="007419E4" w:rsidRPr="00F96E8E" w:rsidRDefault="007419E4" w:rsidP="008C0394">
      <w:pPr>
        <w:jc w:val="both"/>
        <w:rPr>
          <w:lang w:eastAsia="en-US"/>
        </w:rPr>
      </w:pPr>
      <w:r w:rsidRPr="00F96E8E">
        <w:rPr>
          <w:lang w:eastAsia="en-US"/>
        </w:rPr>
        <w:t>Zo staat er geschreven: "Heden, heden, zo gij Zijn stemme hoort, zo verhardt uw harten niet."</w:t>
      </w:r>
      <w:r w:rsidR="00C414F2">
        <w:rPr>
          <w:lang w:eastAsia="en-US"/>
        </w:rPr>
        <w:t xml:space="preserve"> </w:t>
      </w:r>
      <w:r w:rsidRPr="00F96E8E">
        <w:rPr>
          <w:lang w:eastAsia="en-US"/>
        </w:rPr>
        <w:t>"Immers zijt gij gekomen tot een stad eens levende Gods, tot een bovenhemels Jeruzalem, tot duizendtallen der Engelen, tot een lofzeggende verzameling en kerk van eerstgeborenen in de heme</w:t>
      </w:r>
      <w:r w:rsidRPr="00F96E8E">
        <w:rPr>
          <w:lang w:eastAsia="en-US"/>
        </w:rPr>
        <w:softHyphen/>
        <w:t xml:space="preserve">len aangeschreven, tot een Rechter aller, God, en tot geesten van rechtvaardigen die volmaakt gemaakt zijn en tot een Middelaar van het Nieuwe Verbond, Jezus, en tot een bloed van besprenging, sprekende machtiger dingen dan dat van Abel. Ziet toe." (Hebr. 12, vers 22 tot 24 naar het </w:t>
      </w:r>
      <w:r w:rsidR="00C414F2">
        <w:rPr>
          <w:lang w:eastAsia="en-US"/>
        </w:rPr>
        <w:t>G</w:t>
      </w:r>
      <w:r w:rsidRPr="00F96E8E">
        <w:rPr>
          <w:lang w:eastAsia="en-US"/>
        </w:rPr>
        <w:t>rieks).</w:t>
      </w:r>
    </w:p>
    <w:p w14:paraId="6CAF5867" w14:textId="77777777" w:rsidR="007419E4" w:rsidRPr="00F96E8E" w:rsidRDefault="007419E4" w:rsidP="008C0394">
      <w:pPr>
        <w:jc w:val="both"/>
        <w:rPr>
          <w:lang w:eastAsia="en-US"/>
        </w:rPr>
      </w:pPr>
      <w:r w:rsidRPr="00F96E8E">
        <w:rPr>
          <w:lang w:eastAsia="en-US"/>
        </w:rPr>
        <w:t xml:space="preserve">De gehele brief van Paulus aan de </w:t>
      </w:r>
      <w:r w:rsidR="00C414F2" w:rsidRPr="00F96E8E">
        <w:rPr>
          <w:lang w:eastAsia="en-US"/>
        </w:rPr>
        <w:t>Hebreeën</w:t>
      </w:r>
      <w:r w:rsidRPr="00F96E8E">
        <w:rPr>
          <w:lang w:eastAsia="en-US"/>
        </w:rPr>
        <w:t xml:space="preserve"> roept, vermaant, predikt u, bidt, dreigt, smeekt u, dondert u in het oor: geen uitstel, geen genade, tenzij ge u aan de Genade onderworpen hebt zoals ge zijt, en die erkent als over u verschenen, hoe ge ook zijt! Geen uits</w:t>
      </w:r>
      <w:r w:rsidR="00C414F2">
        <w:rPr>
          <w:lang w:eastAsia="en-US"/>
        </w:rPr>
        <w:t>t</w:t>
      </w:r>
      <w:r w:rsidRPr="00F96E8E">
        <w:rPr>
          <w:lang w:eastAsia="en-US"/>
        </w:rPr>
        <w:t>el van beter maken, van zich anders</w:t>
      </w:r>
      <w:r w:rsidR="00C414F2">
        <w:rPr>
          <w:lang w:eastAsia="en-US"/>
        </w:rPr>
        <w:t xml:space="preserve"> </w:t>
      </w:r>
      <w:r w:rsidRPr="00F96E8E">
        <w:rPr>
          <w:lang w:eastAsia="en-US"/>
        </w:rPr>
        <w:t>te bevinden, van zich daartoe geschikt te maken, van zoeken, naar hebbelijkheden te zoeken, ontvangbaarheid, gestalte, gedaante, gesteldheid! Aan de Genade u onderworpen, of geen genade, in dat bloed van het nieuwe Verbond, volkomen af</w:t>
      </w:r>
      <w:r w:rsidRPr="00F96E8E">
        <w:rPr>
          <w:lang w:eastAsia="en-US"/>
        </w:rPr>
        <w:softHyphen/>
        <w:t>wassing, volkomen reiniging of geen</w:t>
      </w:r>
      <w:r w:rsidR="00C414F2">
        <w:rPr>
          <w:lang w:eastAsia="en-US"/>
        </w:rPr>
        <w:t xml:space="preserve"> in </w:t>
      </w:r>
      <w:r w:rsidRPr="00F96E8E">
        <w:rPr>
          <w:lang w:eastAsia="en-US"/>
        </w:rPr>
        <w:t xml:space="preserve">het geheel </w:t>
      </w:r>
      <w:r w:rsidR="006B7CE2" w:rsidRPr="00F96E8E">
        <w:rPr>
          <w:lang w:eastAsia="en-US"/>
        </w:rPr>
        <w:t>geen</w:t>
      </w:r>
      <w:r w:rsidR="006B7CE2">
        <w:rPr>
          <w:lang w:eastAsia="en-US"/>
        </w:rPr>
        <w:t xml:space="preserve">; </w:t>
      </w:r>
      <w:r w:rsidR="006B7CE2" w:rsidRPr="00F96E8E">
        <w:rPr>
          <w:lang w:eastAsia="en-US"/>
        </w:rPr>
        <w:t>want</w:t>
      </w:r>
      <w:r w:rsidR="00C414F2">
        <w:rPr>
          <w:lang w:eastAsia="en-US"/>
        </w:rPr>
        <w:t xml:space="preserve"> </w:t>
      </w:r>
      <w:r w:rsidRPr="00F96E8E">
        <w:rPr>
          <w:lang w:eastAsia="en-US"/>
        </w:rPr>
        <w:t>dat bloed steekt alle zonden, verkeerde wegen en vasthouden aan zichzelf en alle uitvluchten van "ik kan niet" en "ik deug er niet toe" en "laat mij eerst dit of dat doen en afwachten</w:t>
      </w:r>
      <w:r w:rsidR="00C414F2">
        <w:rPr>
          <w:lang w:eastAsia="en-US"/>
        </w:rPr>
        <w:t xml:space="preserve"> … </w:t>
      </w:r>
      <w:r w:rsidRPr="00F96E8E">
        <w:rPr>
          <w:lang w:eastAsia="en-US"/>
        </w:rPr>
        <w:t xml:space="preserve"> </w:t>
      </w:r>
      <w:r w:rsidR="006B7CE2" w:rsidRPr="00F96E8E">
        <w:rPr>
          <w:lang w:eastAsia="en-US"/>
        </w:rPr>
        <w:t>Ineens</w:t>
      </w:r>
      <w:r w:rsidRPr="00F96E8E">
        <w:rPr>
          <w:lang w:eastAsia="en-US"/>
        </w:rPr>
        <w:t xml:space="preserve"> de levensader</w:t>
      </w:r>
      <w:r w:rsidR="00C414F2">
        <w:rPr>
          <w:lang w:eastAsia="en-US"/>
        </w:rPr>
        <w:t xml:space="preserve"> is</w:t>
      </w:r>
      <w:r w:rsidRPr="00F96E8E">
        <w:rPr>
          <w:lang w:eastAsia="en-US"/>
        </w:rPr>
        <w:t xml:space="preserve"> af en het is sterven o</w:t>
      </w:r>
      <w:r w:rsidR="00C414F2">
        <w:rPr>
          <w:lang w:eastAsia="en-US"/>
        </w:rPr>
        <w:t>m</w:t>
      </w:r>
      <w:r w:rsidRPr="00F96E8E">
        <w:rPr>
          <w:lang w:eastAsia="en-US"/>
        </w:rPr>
        <w:t xml:space="preserve"> te leven, of de eeuwige dood</w:t>
      </w:r>
      <w:r w:rsidR="00C414F2">
        <w:rPr>
          <w:lang w:eastAsia="en-US"/>
        </w:rPr>
        <w:t>.</w:t>
      </w:r>
      <w:r w:rsidRPr="00F96E8E">
        <w:rPr>
          <w:lang w:eastAsia="en-US"/>
        </w:rPr>
        <w:t xml:space="preserve"> Kiest!</w:t>
      </w:r>
    </w:p>
    <w:p w14:paraId="1DDF4F59" w14:textId="77777777" w:rsidR="00E66832" w:rsidRDefault="007419E4" w:rsidP="008C0394">
      <w:pPr>
        <w:jc w:val="both"/>
        <w:rPr>
          <w:lang w:eastAsia="en-US"/>
        </w:rPr>
      </w:pPr>
      <w:r w:rsidRPr="00F96E8E">
        <w:rPr>
          <w:lang w:eastAsia="en-US"/>
        </w:rPr>
        <w:t>Gijzelf moet het weten: o</w:t>
      </w:r>
      <w:r w:rsidR="00C414F2">
        <w:rPr>
          <w:lang w:eastAsia="en-US"/>
        </w:rPr>
        <w:t>f</w:t>
      </w:r>
      <w:r w:rsidRPr="00F96E8E">
        <w:rPr>
          <w:lang w:eastAsia="en-US"/>
        </w:rPr>
        <w:t xml:space="preserve"> vo</w:t>
      </w:r>
      <w:r w:rsidR="00C414F2">
        <w:rPr>
          <w:lang w:eastAsia="en-US"/>
        </w:rPr>
        <w:t>l</w:t>
      </w:r>
      <w:r w:rsidRPr="00F96E8E">
        <w:rPr>
          <w:lang w:eastAsia="en-US"/>
        </w:rPr>
        <w:t xml:space="preserve">komen </w:t>
      </w:r>
      <w:r w:rsidR="00C414F2">
        <w:rPr>
          <w:lang w:eastAsia="en-US"/>
        </w:rPr>
        <w:t>v</w:t>
      </w:r>
      <w:r w:rsidRPr="00F96E8E">
        <w:rPr>
          <w:lang w:eastAsia="en-US"/>
        </w:rPr>
        <w:t>e</w:t>
      </w:r>
      <w:r w:rsidR="00C414F2">
        <w:rPr>
          <w:lang w:eastAsia="en-US"/>
        </w:rPr>
        <w:t>rl</w:t>
      </w:r>
      <w:r w:rsidRPr="00F96E8E">
        <w:rPr>
          <w:lang w:eastAsia="en-US"/>
        </w:rPr>
        <w:t>ossing v</w:t>
      </w:r>
      <w:r w:rsidR="00C414F2">
        <w:rPr>
          <w:lang w:eastAsia="en-US"/>
        </w:rPr>
        <w:t>a</w:t>
      </w:r>
      <w:r w:rsidRPr="00F96E8E">
        <w:rPr>
          <w:lang w:eastAsia="en-US"/>
        </w:rPr>
        <w:t xml:space="preserve">n </w:t>
      </w:r>
      <w:r w:rsidR="00C414F2">
        <w:rPr>
          <w:lang w:eastAsia="en-US"/>
        </w:rPr>
        <w:t>z</w:t>
      </w:r>
      <w:r w:rsidRPr="00F96E8E">
        <w:rPr>
          <w:lang w:eastAsia="en-US"/>
        </w:rPr>
        <w:t>onden en van alle kwaad o</w:t>
      </w:r>
      <w:r w:rsidR="00C414F2">
        <w:rPr>
          <w:lang w:eastAsia="en-US"/>
        </w:rPr>
        <w:t>f</w:t>
      </w:r>
      <w:r w:rsidRPr="00F96E8E">
        <w:rPr>
          <w:lang w:eastAsia="en-US"/>
        </w:rPr>
        <w:t xml:space="preserve"> een zich voortslepen in ketenen en verstrik</w:t>
      </w:r>
      <w:r w:rsidRPr="00F96E8E">
        <w:rPr>
          <w:lang w:eastAsia="en-US"/>
        </w:rPr>
        <w:softHyphen/>
        <w:t>kingen der slavernij van het zichtbare</w:t>
      </w:r>
      <w:r w:rsidR="00C414F2">
        <w:rPr>
          <w:lang w:eastAsia="en-US"/>
        </w:rPr>
        <w:t>.</w:t>
      </w:r>
      <w:r w:rsidRPr="00F96E8E">
        <w:rPr>
          <w:lang w:eastAsia="en-US"/>
        </w:rPr>
        <w:t xml:space="preserve"> De Genade is geen plank in de grote zee, waarop wij grote mensen drijven mogen; maar zijzelf is een grote zee van algenoegzaamheid, dáárin! zonder plank; sla tot splinters die plank van ijdele hoop der zelfredding, die zee in, in de armen van des Heeren goeder</w:t>
      </w:r>
      <w:r w:rsidRPr="00F96E8E">
        <w:rPr>
          <w:lang w:eastAsia="en-US"/>
        </w:rPr>
        <w:softHyphen/>
        <w:t xml:space="preserve">tierenheden; die in het diepst ondergaat, vindt zich uit de diepte het eerst </w:t>
      </w:r>
      <w:r w:rsidRPr="00E66832">
        <w:rPr>
          <w:lang w:eastAsia="en-US"/>
        </w:rPr>
        <w:t>opgehaald, het hoogst</w:t>
      </w:r>
      <w:r w:rsidR="00C414F2" w:rsidRPr="00E66832">
        <w:rPr>
          <w:lang w:eastAsia="en-US"/>
        </w:rPr>
        <w:t xml:space="preserve"> g</w:t>
      </w:r>
      <w:r w:rsidRPr="00E66832">
        <w:rPr>
          <w:lang w:eastAsia="en-US"/>
        </w:rPr>
        <w:t>ezet</w:t>
      </w:r>
      <w:r w:rsidR="00C414F2" w:rsidRPr="00E66832">
        <w:rPr>
          <w:lang w:eastAsia="en-US"/>
        </w:rPr>
        <w:t>.</w:t>
      </w:r>
      <w:r w:rsidRPr="00E66832">
        <w:rPr>
          <w:lang w:eastAsia="en-US"/>
        </w:rPr>
        <w:t xml:space="preserve"> </w:t>
      </w:r>
      <w:r w:rsidR="00E66832">
        <w:rPr>
          <w:lang w:eastAsia="en-US"/>
        </w:rPr>
        <w:t>O</w:t>
      </w:r>
      <w:r w:rsidRPr="00E66832">
        <w:rPr>
          <w:lang w:eastAsia="en-US"/>
        </w:rPr>
        <w:t>, wij muggen</w:t>
      </w:r>
      <w:r w:rsidR="00E66832">
        <w:rPr>
          <w:lang w:eastAsia="en-US"/>
        </w:rPr>
        <w:t xml:space="preserve"> </w:t>
      </w:r>
      <w:r w:rsidRPr="00E66832">
        <w:rPr>
          <w:lang w:eastAsia="en-US"/>
        </w:rPr>
        <w:t>op dat water! De Genade is geen plank, maar een heerlijke, koninklijke, van alles welvoorziene bodem„ een koningsschip, het rijkste, het machtigste oorlogsvaartuig; maar de Genade is een rots, die niet wankelt, daarheen! Maar waartoe hier beeldspraak? Spreekt dat bloed van onze Heere Jezus Chris</w:t>
      </w:r>
      <w:r w:rsidRPr="00E66832">
        <w:rPr>
          <w:lang w:eastAsia="en-US"/>
        </w:rPr>
        <w:softHyphen/>
        <w:t>tus niet genoeg tot u, zeggen u de ingewanden van eeuwige barmhartigheden over stof, aarde en as niet genoeg</w:t>
      </w:r>
      <w:r w:rsidR="00E66832">
        <w:rPr>
          <w:lang w:eastAsia="en-US"/>
        </w:rPr>
        <w:t>;</w:t>
      </w:r>
      <w:r w:rsidRPr="00F96E8E">
        <w:rPr>
          <w:lang w:eastAsia="en-US"/>
        </w:rPr>
        <w:t xml:space="preserve"> is u niet genoeg de stem des Geestes en der Bruid:</w:t>
      </w:r>
      <w:r w:rsidR="00E66832">
        <w:rPr>
          <w:lang w:eastAsia="en-US"/>
        </w:rPr>
        <w:t xml:space="preserve"> </w:t>
      </w:r>
      <w:r w:rsidRPr="00F96E8E">
        <w:rPr>
          <w:lang w:eastAsia="en-US"/>
        </w:rPr>
        <w:t xml:space="preserve">"Kom?" </w:t>
      </w:r>
    </w:p>
    <w:p w14:paraId="1AF3BA6A" w14:textId="77777777" w:rsidR="007419E4" w:rsidRPr="00F96E8E" w:rsidRDefault="007419E4" w:rsidP="008C0394">
      <w:pPr>
        <w:jc w:val="both"/>
        <w:rPr>
          <w:lang w:eastAsia="en-US"/>
        </w:rPr>
      </w:pPr>
      <w:r w:rsidRPr="00F96E8E">
        <w:rPr>
          <w:lang w:eastAsia="en-US"/>
        </w:rPr>
        <w:t>Ik zal</w:t>
      </w:r>
      <w:r w:rsidR="00E66832">
        <w:rPr>
          <w:lang w:eastAsia="en-US"/>
        </w:rPr>
        <w:t xml:space="preserve"> </w:t>
      </w:r>
      <w:r w:rsidRPr="00F96E8E">
        <w:rPr>
          <w:lang w:eastAsia="en-US"/>
        </w:rPr>
        <w:t>u gaarne alle bedenkingen trachten weg te nemen die bij u op dit stuk zullen opkomen, ikzelf heb er voor gestaan, heb het ge</w:t>
      </w:r>
      <w:r w:rsidRPr="00F96E8E">
        <w:rPr>
          <w:lang w:eastAsia="en-US"/>
        </w:rPr>
        <w:softHyphen/>
        <w:t>loofd, had het tot een vol systeem, maar toen ik de gerechtig</w:t>
      </w:r>
      <w:r w:rsidRPr="00F96E8E">
        <w:rPr>
          <w:lang w:eastAsia="en-US"/>
        </w:rPr>
        <w:softHyphen/>
        <w:t>heid Gods, toen ik het Lam, dat de zonde van de wereld heeft weggedragen, aan 's Vaders rechterhand zag, en ik in elkander</w:t>
      </w:r>
      <w:r w:rsidR="00E66832">
        <w:rPr>
          <w:lang w:eastAsia="en-US"/>
        </w:rPr>
        <w:t xml:space="preserve"> </w:t>
      </w:r>
      <w:r w:rsidRPr="00F96E8E">
        <w:rPr>
          <w:lang w:eastAsia="en-US"/>
        </w:rPr>
        <w:t>stortte met al mijn doen, toen verdwenen al die ijdele denk</w:t>
      </w:r>
      <w:r w:rsidRPr="00F96E8E">
        <w:rPr>
          <w:lang w:eastAsia="en-US"/>
        </w:rPr>
        <w:softHyphen/>
        <w:t>beelden, die uitvindingen en leringen van het verstand, die wandel als van handelaars, die zich langs oneerlijke wegen zoeken staande te houden.</w:t>
      </w:r>
    </w:p>
    <w:p w14:paraId="13432703" w14:textId="77777777" w:rsidR="00E66832" w:rsidRDefault="007419E4" w:rsidP="008C0394">
      <w:pPr>
        <w:jc w:val="both"/>
        <w:rPr>
          <w:lang w:eastAsia="en-US"/>
        </w:rPr>
      </w:pPr>
      <w:r w:rsidRPr="00F96E8E">
        <w:rPr>
          <w:lang w:eastAsia="en-US"/>
        </w:rPr>
        <w:t>Want alzo zoekt, met zulke leringen, de mens zich staande te houden en te blijven smaken de genieting der zonde der</w:t>
      </w:r>
      <w:r w:rsidR="00E66832">
        <w:rPr>
          <w:lang w:eastAsia="en-US"/>
        </w:rPr>
        <w:t xml:space="preserve"> </w:t>
      </w:r>
      <w:r w:rsidRPr="00F96E8E">
        <w:rPr>
          <w:lang w:eastAsia="en-US"/>
        </w:rPr>
        <w:t>tegenwoordige wereld; maar wat anders zoekt hij, die gewaar wordt wat Gods Woord hem biedt, hij, bij wie het een strijd</w:t>
      </w:r>
      <w:r w:rsidR="00E66832">
        <w:rPr>
          <w:lang w:eastAsia="en-US"/>
        </w:rPr>
        <w:t xml:space="preserve"> </w:t>
      </w:r>
      <w:r w:rsidRPr="00F96E8E">
        <w:rPr>
          <w:lang w:eastAsia="en-US"/>
        </w:rPr>
        <w:t>is op leven en dood, dat hij overeenkomstig het Woord Gods zij. Zet de Wet Gods niet opzij met een eigengemaakt Evan</w:t>
      </w:r>
      <w:r w:rsidRPr="00F96E8E">
        <w:rPr>
          <w:lang w:eastAsia="en-US"/>
        </w:rPr>
        <w:softHyphen/>
        <w:t xml:space="preserve">gelie. </w:t>
      </w:r>
    </w:p>
    <w:p w14:paraId="123C61E7" w14:textId="77777777" w:rsidR="007419E4" w:rsidRPr="00F96E8E" w:rsidRDefault="007419E4" w:rsidP="008C0394">
      <w:pPr>
        <w:jc w:val="both"/>
        <w:rPr>
          <w:lang w:eastAsia="en-US"/>
        </w:rPr>
      </w:pPr>
      <w:r w:rsidRPr="00F96E8E">
        <w:rPr>
          <w:lang w:eastAsia="en-US"/>
        </w:rPr>
        <w:t>Dat boek der Openbaring kan onmogelijk oorspronke</w:t>
      </w:r>
      <w:r w:rsidRPr="00F96E8E">
        <w:rPr>
          <w:lang w:eastAsia="en-US"/>
        </w:rPr>
        <w:softHyphen/>
        <w:t>lijk zo onverstaanbaar geweest zijn als het sedert geworden is. Hoe hebt ge niet zoveel gezond verstand om te zien, dat als</w:t>
      </w:r>
      <w:r w:rsidR="00E66832">
        <w:rPr>
          <w:lang w:eastAsia="en-US"/>
        </w:rPr>
        <w:t xml:space="preserve"> </w:t>
      </w:r>
      <w:r w:rsidRPr="00F96E8E">
        <w:rPr>
          <w:lang w:eastAsia="en-US"/>
        </w:rPr>
        <w:t>ge het ene letterlijk opvat, ge het andere ook letterlijk moet opvatten? Heeft dan de stad Gods een muur van stenen uit steengroeven? Is die muur op letterlijk 144 ellen gemeten?</w:t>
      </w:r>
      <w:r w:rsidR="00E66832">
        <w:rPr>
          <w:lang w:eastAsia="en-US"/>
        </w:rPr>
        <w:t xml:space="preserve"> </w:t>
      </w:r>
      <w:r w:rsidRPr="00F96E8E">
        <w:rPr>
          <w:lang w:eastAsia="en-US"/>
        </w:rPr>
        <w:t xml:space="preserve">Is die stad letterlijk een kubiek (even breed, als lang en hoog)? Was er dan een letterlijke smid, die de keten en de sleutel maakte? Duizend jaren letterlijk, </w:t>
      </w:r>
      <w:r w:rsidR="00E66832">
        <w:rPr>
          <w:lang w:eastAsia="en-US"/>
        </w:rPr>
        <w:t xml:space="preserve">… </w:t>
      </w:r>
      <w:r w:rsidRPr="00F96E8E">
        <w:rPr>
          <w:lang w:eastAsia="en-US"/>
        </w:rPr>
        <w:t xml:space="preserve">dan ook de keten </w:t>
      </w:r>
      <w:r w:rsidR="00E66832">
        <w:rPr>
          <w:lang w:eastAsia="en-US"/>
        </w:rPr>
        <w:t>l</w:t>
      </w:r>
      <w:r w:rsidRPr="00F96E8E">
        <w:rPr>
          <w:lang w:eastAsia="en-US"/>
        </w:rPr>
        <w:t>etterlijk, dan ook een letterlijke draak.</w:t>
      </w:r>
    </w:p>
    <w:p w14:paraId="31849D28" w14:textId="77777777" w:rsidR="007419E4" w:rsidRPr="00F96E8E" w:rsidRDefault="007419E4" w:rsidP="008C0394">
      <w:pPr>
        <w:jc w:val="both"/>
        <w:rPr>
          <w:lang w:eastAsia="en-US"/>
        </w:rPr>
      </w:pPr>
      <w:r w:rsidRPr="00F96E8E">
        <w:rPr>
          <w:lang w:eastAsia="en-US"/>
        </w:rPr>
        <w:t>Laat het u voor ditmaal genoeg zijn, dat duizend jaren een getal is van volkomen standhouden, van volkomen heerschappij, en van volstrekte macht.</w:t>
      </w:r>
    </w:p>
    <w:p w14:paraId="478DD0E3" w14:textId="77777777" w:rsidR="007419E4" w:rsidRPr="00F96E8E" w:rsidRDefault="007419E4" w:rsidP="008C0394">
      <w:pPr>
        <w:jc w:val="both"/>
        <w:rPr>
          <w:lang w:eastAsia="en-US"/>
        </w:rPr>
      </w:pPr>
      <w:r w:rsidRPr="00F96E8E">
        <w:rPr>
          <w:lang w:eastAsia="en-US"/>
        </w:rPr>
        <w:t>Zo hebt ge "de hoofdmannen over duizenden bij de kinderen Israëls" en "de afdelingen in duizendtallen", letterlijk; en figuurlijk:</w:t>
      </w:r>
      <w:r w:rsidR="00E66832">
        <w:rPr>
          <w:lang w:eastAsia="en-US"/>
        </w:rPr>
        <w:t xml:space="preserve"> </w:t>
      </w:r>
      <w:r w:rsidRPr="00F96E8E">
        <w:rPr>
          <w:lang w:eastAsia="en-US"/>
        </w:rPr>
        <w:t>"één zal er duizend jagen" en "de Heere komt met Zijn vele duidendmaal duizenden."</w:t>
      </w:r>
    </w:p>
    <w:p w14:paraId="269367A3" w14:textId="77777777" w:rsidR="00E66832" w:rsidRDefault="007419E4" w:rsidP="008C0394">
      <w:pPr>
        <w:jc w:val="both"/>
        <w:rPr>
          <w:lang w:eastAsia="en-US"/>
        </w:rPr>
      </w:pPr>
      <w:r w:rsidRPr="00F96E8E">
        <w:rPr>
          <w:lang w:eastAsia="en-US"/>
        </w:rPr>
        <w:t>Ook is het een ronde tijd, een volkomen tijdperk van volhar</w:t>
      </w:r>
      <w:r w:rsidRPr="00F96E8E">
        <w:rPr>
          <w:lang w:eastAsia="en-US"/>
        </w:rPr>
        <w:softHyphen/>
        <w:t>ding, als duurde het ook maar één dag, of een jaar, of twee en een half jaar, alles hetzelfde. De kinderen Israëls hebben nog geen duizend jaar met hun God als Koningen geheerst</w:t>
      </w:r>
      <w:r w:rsidR="00E66832">
        <w:rPr>
          <w:lang w:eastAsia="en-US"/>
        </w:rPr>
        <w:t xml:space="preserve">. </w:t>
      </w:r>
      <w:r w:rsidRPr="00F96E8E">
        <w:rPr>
          <w:lang w:eastAsia="en-US"/>
        </w:rPr>
        <w:t xml:space="preserve">Van Egypte tot Babel zijn slechts 903 jaar. </w:t>
      </w:r>
    </w:p>
    <w:p w14:paraId="7FFBA384" w14:textId="77777777" w:rsidR="00E66832" w:rsidRDefault="007419E4" w:rsidP="008C0394">
      <w:pPr>
        <w:jc w:val="both"/>
        <w:rPr>
          <w:lang w:eastAsia="en-US"/>
        </w:rPr>
      </w:pPr>
      <w:r w:rsidRPr="00F96E8E">
        <w:rPr>
          <w:lang w:eastAsia="en-US"/>
        </w:rPr>
        <w:t>Denkt hij dat de apostel dit niet heeft gemerkt? Zij die in het Woord der waar</w:t>
      </w:r>
      <w:r w:rsidRPr="00F96E8E">
        <w:rPr>
          <w:lang w:eastAsia="en-US"/>
        </w:rPr>
        <w:softHyphen/>
        <w:t>heid blijven, die bij het eeuwig evangelie volharden, zullen toch gevonden worden, wil de apostel zeggen: Zij zullen met Christus regeren duizend jaren, dat is: zij zullen met Hem volharden als deelgenoten in Zijn verdrukking, Koninkrijk</w:t>
      </w:r>
      <w:r w:rsidR="00E66832">
        <w:rPr>
          <w:lang w:eastAsia="en-US"/>
        </w:rPr>
        <w:t xml:space="preserve"> </w:t>
      </w:r>
      <w:r w:rsidRPr="00F96E8E">
        <w:rPr>
          <w:lang w:eastAsia="en-US"/>
        </w:rPr>
        <w:t>en lijdzaamheid. Zij zullen zo met het getuigenis volharden, regeren, dat op alle weerstand beslag gelegd zal worden, zo</w:t>
      </w:r>
      <w:r w:rsidRPr="00F96E8E">
        <w:rPr>
          <w:lang w:eastAsia="en-US"/>
        </w:rPr>
        <w:softHyphen/>
        <w:t>dat zich alle vijanden des Heeren met hun aanvoerder, de duivel gebonden zullen voelen. Die keten is Gods woord, die sleutel is de uitsluiting, waarmede allen buiten het evange</w:t>
      </w:r>
      <w:r w:rsidRPr="00F96E8E">
        <w:rPr>
          <w:lang w:eastAsia="en-US"/>
        </w:rPr>
        <w:softHyphen/>
        <w:t>lie gesloten worden, die het tegenstaan; die sterke Engel is een eenvoudige getuige des Woords; de eerste opstan</w:t>
      </w:r>
      <w:r w:rsidRPr="00F96E8E">
        <w:rPr>
          <w:lang w:eastAsia="en-US"/>
        </w:rPr>
        <w:softHyphen/>
        <w:t>ding is een zich tesamen verheugen in het Woord en in des</w:t>
      </w:r>
      <w:r w:rsidRPr="00F96E8E">
        <w:rPr>
          <w:lang w:eastAsia="en-US"/>
        </w:rPr>
        <w:softHyphen/>
        <w:t>zelfs hope, loop en macht; de tweede dood is het doorge</w:t>
      </w:r>
      <w:r w:rsidRPr="00F96E8E">
        <w:rPr>
          <w:lang w:eastAsia="en-US"/>
        </w:rPr>
        <w:softHyphen/>
        <w:t xml:space="preserve">vloeid zijn dergenen, die vroeger bekeerd zijn, maar die zich aan de Genade hebben gesloten en er werken als van wet bij ingevoerd hebben, die vloeien door, zo zij zich niet onderwerpen. </w:t>
      </w:r>
    </w:p>
    <w:p w14:paraId="73BCEDD8" w14:textId="77777777" w:rsidR="00E66832" w:rsidRDefault="007419E4" w:rsidP="008C0394">
      <w:pPr>
        <w:jc w:val="both"/>
        <w:rPr>
          <w:lang w:eastAsia="en-US"/>
        </w:rPr>
      </w:pPr>
      <w:r w:rsidRPr="00F96E8E">
        <w:rPr>
          <w:lang w:eastAsia="en-US"/>
        </w:rPr>
        <w:t>"Er zal weder een tijd komen, dat dit Woord weg gaat, dan zal alles, wat nog de Genade tegenstaat, opnieuw een aanval be</w:t>
      </w:r>
      <w:r w:rsidRPr="00F96E8E">
        <w:rPr>
          <w:lang w:eastAsia="en-US"/>
        </w:rPr>
        <w:softHyphen/>
        <w:t xml:space="preserve">proeven en de overgeblevenen in de Genade aanvallen, maar hun doen en hun werk zal ten vure zijn." </w:t>
      </w:r>
    </w:p>
    <w:p w14:paraId="31FD7114" w14:textId="77777777" w:rsidR="00E66832" w:rsidRDefault="007419E4" w:rsidP="008C0394">
      <w:pPr>
        <w:jc w:val="both"/>
        <w:rPr>
          <w:lang w:eastAsia="en-US"/>
        </w:rPr>
      </w:pPr>
      <w:r w:rsidRPr="00F96E8E">
        <w:rPr>
          <w:lang w:eastAsia="en-US"/>
        </w:rPr>
        <w:t>Die openbaring ontving Jo</w:t>
      </w:r>
      <w:r w:rsidRPr="00F96E8E">
        <w:rPr>
          <w:lang w:eastAsia="en-US"/>
        </w:rPr>
        <w:softHyphen/>
        <w:t>hannes en gaf ze tot zijn en der getrouwen troost; zij hebben die tijd gehad en gezien; en dergelijke dingen herhalen zich overal</w:t>
      </w:r>
      <w:r w:rsidR="00E66832">
        <w:rPr>
          <w:lang w:eastAsia="en-US"/>
        </w:rPr>
        <w:t xml:space="preserve"> </w:t>
      </w:r>
      <w:r w:rsidRPr="00F96E8E">
        <w:rPr>
          <w:lang w:eastAsia="en-US"/>
        </w:rPr>
        <w:t>waar het woord gepredikt wordt: die nieuwe heme</w:t>
      </w:r>
      <w:r w:rsidR="00E66832">
        <w:rPr>
          <w:lang w:eastAsia="en-US"/>
        </w:rPr>
        <w:t>l</w:t>
      </w:r>
      <w:r w:rsidRPr="00F96E8E">
        <w:rPr>
          <w:lang w:eastAsia="en-US"/>
        </w:rPr>
        <w:t xml:space="preserve"> en nieuwe aarde, hoofdstuk 21, is niet de hemel in de toekomst, maar is de gemeente Gods; en als u op dit vierde vers van dit hoofdstuk en op het tweede van hoofdstuk 21 met aandacht let,</w:t>
      </w:r>
      <w:r w:rsidR="00E66832">
        <w:rPr>
          <w:lang w:eastAsia="en-US"/>
        </w:rPr>
        <w:t xml:space="preserve"> </w:t>
      </w:r>
      <w:r w:rsidRPr="00F96E8E">
        <w:rPr>
          <w:lang w:eastAsia="en-US"/>
        </w:rPr>
        <w:t xml:space="preserve">dan ziet u dat in die nieuwe hemel en op die nieuwe aarde genezing en vertroosting is. </w:t>
      </w:r>
    </w:p>
    <w:p w14:paraId="62E7DE9C" w14:textId="77777777" w:rsidR="007419E4" w:rsidRPr="00F96E8E" w:rsidRDefault="007419E4" w:rsidP="008C0394">
      <w:pPr>
        <w:jc w:val="both"/>
        <w:rPr>
          <w:lang w:eastAsia="en-US"/>
        </w:rPr>
      </w:pPr>
      <w:r w:rsidRPr="00F96E8E">
        <w:rPr>
          <w:lang w:eastAsia="en-US"/>
        </w:rPr>
        <w:t xml:space="preserve">Kom mee er in wonen, de poorten worden des daags niet gesloten en </w:t>
      </w:r>
      <w:r w:rsidR="00E66832">
        <w:rPr>
          <w:lang w:eastAsia="en-US"/>
        </w:rPr>
        <w:t>l</w:t>
      </w:r>
      <w:r w:rsidRPr="00F96E8E">
        <w:rPr>
          <w:lang w:eastAsia="en-US"/>
        </w:rPr>
        <w:t>aat varen wat u te</w:t>
      </w:r>
      <w:r w:rsidRPr="00F96E8E">
        <w:rPr>
          <w:lang w:eastAsia="en-US"/>
        </w:rPr>
        <w:softHyphen/>
        <w:t>genhoudt en wat niet mee wil en zeg aan de leugenaars, gif</w:t>
      </w:r>
      <w:r w:rsidRPr="00F96E8E">
        <w:rPr>
          <w:lang w:eastAsia="en-US"/>
        </w:rPr>
        <w:softHyphen/>
        <w:t>mengers en vreesachtigen, dat zij buitengesloten zijn; alleen hij die waarachtig op de borst slaat en zegt "God heb mij zon</w:t>
      </w:r>
      <w:r w:rsidRPr="00F96E8E">
        <w:rPr>
          <w:lang w:eastAsia="en-US"/>
        </w:rPr>
        <w:softHyphen/>
        <w:t>daar vrolijk gemaakt", ziet dat Rijk, dat is en is in dat Rijk, dat komt; die zich niet aan de Genade onderwerpen wil, omdat hij wel weet dat het dan uit is met de heerschappij der zonde, voedt zich met ongezonde woorden van allerlei ketterij, dat ook een werk des vleses is. Wie de zoete regering der Genade kent, leeft in dat duizendjarig Rijk, hetwelk die nog verwachten, die</w:t>
      </w:r>
      <w:r w:rsidR="00E66832">
        <w:rPr>
          <w:lang w:eastAsia="en-US"/>
        </w:rPr>
        <w:t xml:space="preserve"> </w:t>
      </w:r>
      <w:r w:rsidRPr="00F96E8E">
        <w:rPr>
          <w:lang w:eastAsia="en-US"/>
        </w:rPr>
        <w:t>hun consciëntiën niet gereinigd hebben van dode werken en daar</w:t>
      </w:r>
      <w:r w:rsidRPr="00F96E8E">
        <w:rPr>
          <w:lang w:eastAsia="en-US"/>
        </w:rPr>
        <w:softHyphen/>
        <w:t>om niet in de rust Gods zijn ingegaan. Evenwel zult gij weten, dat het Koninkrijk Gods tot u gekomen is, zei onze Heere tot degenen die Hem horende, zich van de waarheid des Woords ontsloegen, hetwelk zo luid in hun binnenste sprak:</w:t>
      </w:r>
      <w:r w:rsidR="00E66832">
        <w:rPr>
          <w:lang w:eastAsia="en-US"/>
        </w:rPr>
        <w:t xml:space="preserve"> </w:t>
      </w:r>
      <w:r w:rsidRPr="00F96E8E">
        <w:rPr>
          <w:lang w:eastAsia="en-US"/>
        </w:rPr>
        <w:t>"het is er."</w:t>
      </w:r>
    </w:p>
    <w:p w14:paraId="7453F869" w14:textId="77777777" w:rsidR="007419E4" w:rsidRDefault="007419E4" w:rsidP="008C0394">
      <w:pPr>
        <w:autoSpaceDE w:val="0"/>
        <w:autoSpaceDN w:val="0"/>
        <w:adjustRightInd w:val="0"/>
        <w:jc w:val="both"/>
        <w:rPr>
          <w:color w:val="000000"/>
        </w:rPr>
      </w:pPr>
    </w:p>
    <w:p w14:paraId="546DCA01" w14:textId="77777777" w:rsidR="007419E4" w:rsidRDefault="007419E4" w:rsidP="007419E4">
      <w:pPr>
        <w:autoSpaceDE w:val="0"/>
        <w:autoSpaceDN w:val="0"/>
        <w:adjustRightInd w:val="0"/>
        <w:jc w:val="both"/>
        <w:rPr>
          <w:color w:val="000000"/>
        </w:rPr>
      </w:pPr>
    </w:p>
    <w:p w14:paraId="12EB7DEE" w14:textId="77777777" w:rsidR="007419E4" w:rsidRDefault="007419E4" w:rsidP="007419E4">
      <w:pPr>
        <w:jc w:val="both"/>
      </w:pPr>
      <w:r w:rsidRPr="005A5E92">
        <w:rPr>
          <w:b/>
          <w:bCs/>
        </w:rPr>
        <w:t>Zie</w:t>
      </w:r>
      <w:r w:rsidR="00E66832">
        <w:rPr>
          <w:b/>
          <w:bCs/>
        </w:rPr>
        <w:t xml:space="preserve"> de</w:t>
      </w:r>
      <w:r w:rsidRPr="005A5E92">
        <w:rPr>
          <w:b/>
          <w:bCs/>
        </w:rPr>
        <w:t xml:space="preserve"> 7</w:t>
      </w:r>
      <w:r w:rsidRPr="005A5E92">
        <w:rPr>
          <w:b/>
          <w:bCs/>
          <w:vertAlign w:val="superscript"/>
        </w:rPr>
        <w:t>e</w:t>
      </w:r>
      <w:r w:rsidRPr="005A5E92">
        <w:rPr>
          <w:b/>
          <w:bCs/>
        </w:rPr>
        <w:t xml:space="preserve"> preek over de Handelingen der apostelen.</w:t>
      </w:r>
    </w:p>
    <w:p w14:paraId="6F4AC6B6" w14:textId="77777777" w:rsidR="007419E4" w:rsidRDefault="007419E4" w:rsidP="007419E4">
      <w:pPr>
        <w:jc w:val="both"/>
      </w:pPr>
      <w:r>
        <w:t>"</w:t>
      </w:r>
      <w:r w:rsidRPr="00511AE7">
        <w:t xml:space="preserve">Het is ons mensen eigen, niet te betrachten, wat de Heere God gemaakt heeft, wat Hij geplant en gebouwd heeft, en wat Hij onderhoudt. Het is ons mensen vreemd, de dingen te zoeken, waar zij te vinden zijn. Het is ons vreemd, te bedenken, wat het Woord van de Heere belooft, en wat Hij steeds gedaan heeft en doet. Een iegelijk mens wil zelf bouwen, wat hem toch niet gelukken zal, wil zelf scheppen, waar hij toch weten moest, dat hij niets vermag. Hij zoekt de vervulling van de dingen in de toekomst, wanneer dat zo al is. Zo hebben zich bijvoorbeeld </w:t>
      </w:r>
      <w:r w:rsidR="006B7CE2" w:rsidRPr="00511AE7">
        <w:t>eeuwenlang</w:t>
      </w:r>
      <w:r w:rsidRPr="00511AE7">
        <w:t xml:space="preserve"> de gemoederen hier ook beziggehouden, dat er nog een wederoprichting van alle dingen moet komen, dat het nog alles anders moet worden, dat het </w:t>
      </w:r>
      <w:r w:rsidRPr="00725BA5">
        <w:rPr>
          <w:b/>
          <w:i/>
        </w:rPr>
        <w:t>"duizendjarige rijk"</w:t>
      </w:r>
      <w:r w:rsidRPr="00511AE7">
        <w:t xml:space="preserve"> nog moet komen, en zo mishandelt men dan de lieve Profeten bij alles, wat zij tevoren van de toekomst van de Heere Christus gezegd hebben, en mishandelt diegenen, welke de vervulling prediken, en door hun wandel en hun voorbeeld tone</w:t>
      </w:r>
      <w:r>
        <w:t xml:space="preserve">n, dat wij het vervulde hebben." </w:t>
      </w:r>
    </w:p>
    <w:p w14:paraId="22B61740" w14:textId="77777777" w:rsidR="007419E4" w:rsidRDefault="007419E4" w:rsidP="0012454B">
      <w:pPr>
        <w:jc w:val="both"/>
        <w:rPr>
          <w:b/>
          <w:bCs/>
        </w:rPr>
      </w:pPr>
    </w:p>
    <w:p w14:paraId="3EA6B1B7" w14:textId="77777777" w:rsidR="002778FB" w:rsidRPr="002778FB" w:rsidRDefault="002778FB" w:rsidP="0012454B">
      <w:pPr>
        <w:jc w:val="both"/>
        <w:rPr>
          <w:b/>
          <w:bCs/>
        </w:rPr>
      </w:pPr>
    </w:p>
    <w:p w14:paraId="1BFC8D8D" w14:textId="77777777" w:rsidR="002778FB" w:rsidRPr="002778FB" w:rsidRDefault="002778FB" w:rsidP="002778FB">
      <w:pPr>
        <w:jc w:val="both"/>
        <w:rPr>
          <w:b/>
          <w:bCs/>
        </w:rPr>
      </w:pPr>
      <w:r w:rsidRPr="002778FB">
        <w:rPr>
          <w:b/>
          <w:bCs/>
        </w:rPr>
        <w:t>Reactie op de visie van Kohlbrugge</w:t>
      </w:r>
    </w:p>
    <w:p w14:paraId="42CF2C6B" w14:textId="77777777" w:rsidR="00742203" w:rsidRDefault="00742203" w:rsidP="002778FB">
      <w:pPr>
        <w:jc w:val="both"/>
      </w:pPr>
      <w:r>
        <w:t xml:space="preserve">Het heeft geen zin om deze exegese en uitleg van Kohlbrugge hier te weerleggen. Vele anderen hebben de terugkeer van Israël naar hun land op dezelfde gronden veroordeeld, maar wat doet de Heere deze laatste 70 jaar? Ondanks de veroordeling van God beloften, zelfs door Zijn eigen volk, begon hij de letterlijke vervulling uit te werken in </w:t>
      </w:r>
      <w:smartTag w:uri="urn:schemas-microsoft-com:office:smarttags" w:element="metricconverter">
        <w:smartTagPr>
          <w:attr w:name="ProductID" w:val="1948 in"/>
        </w:smartTagPr>
        <w:r>
          <w:t>1948 in</w:t>
        </w:r>
      </w:smartTag>
      <w:r>
        <w:t xml:space="preserve"> de oprichting van een eigen Staat. En wat de Voorzienigheid van God daarna aan het volk gedaan heeft, is zichtbaar voor de hele wereld. En toch zeggen nóg voorgangers en leden van de kerk: Het is wel Gods voorzienigheid, maar geen vervulling van oude Verbondsbeloften! Is dat de Heere in Zijn heilig aangezicht slaan?</w:t>
      </w:r>
    </w:p>
    <w:p w14:paraId="20E7E8AE" w14:textId="77777777" w:rsidR="002778FB" w:rsidRPr="00511AE7" w:rsidRDefault="002778FB" w:rsidP="002778FB">
      <w:pPr>
        <w:pStyle w:val="NormalWeb"/>
        <w:spacing w:after="0" w:afterAutospacing="0"/>
        <w:jc w:val="both"/>
        <w:rPr>
          <w:i/>
          <w:color w:val="000000"/>
          <w:szCs w:val="22"/>
        </w:rPr>
      </w:pPr>
      <w:r w:rsidRPr="00511AE7">
        <w:rPr>
          <w:szCs w:val="22"/>
        </w:rPr>
        <w:t>Kohlbrugge hechtte nergens zo</w:t>
      </w:r>
      <w:r>
        <w:rPr>
          <w:szCs w:val="22"/>
        </w:rPr>
        <w:t>'</w:t>
      </w:r>
      <w:r w:rsidRPr="00511AE7">
        <w:rPr>
          <w:szCs w:val="22"/>
        </w:rPr>
        <w:t xml:space="preserve">n grote waarde aan dan aan het Oude Testament, de beloften van Gods woord en de vervulling in Christus. </w:t>
      </w:r>
      <w:r w:rsidRPr="002778FB">
        <w:rPr>
          <w:i/>
          <w:iCs/>
          <w:szCs w:val="22"/>
        </w:rPr>
        <w:t>'Het woord zult gij laten staan',</w:t>
      </w:r>
      <w:r w:rsidRPr="00511AE7">
        <w:rPr>
          <w:szCs w:val="22"/>
        </w:rPr>
        <w:t xml:space="preserve"> zegt hij in navolging van Luther. Maar, nu geeft de Heere de beloften in het Oude Testament vervuld in Christus, het Hoofd. Hij vervult ze in de heidenwereld vanaf de prediking van de Apostelen tot op deze dag; en Hij </w:t>
      </w:r>
      <w:r w:rsidR="006B7CE2" w:rsidRPr="00511AE7">
        <w:rPr>
          <w:szCs w:val="22"/>
        </w:rPr>
        <w:t>belooft</w:t>
      </w:r>
      <w:r w:rsidRPr="00511AE7">
        <w:rPr>
          <w:szCs w:val="22"/>
        </w:rPr>
        <w:t xml:space="preserve"> ze verder te vervullen door de bekering van Israël, zoals Paulus het glashelder uitlegt in Romeinen 11 … maar Kohlbrugge zegt o.a. </w:t>
      </w:r>
      <w:r>
        <w:rPr>
          <w:szCs w:val="22"/>
        </w:rPr>
        <w:t>"</w:t>
      </w:r>
      <w:r w:rsidRPr="00511AE7">
        <w:rPr>
          <w:i/>
          <w:szCs w:val="22"/>
        </w:rPr>
        <w:t xml:space="preserve">Hoe hebt ge niet zoveel gezond verstand </w:t>
      </w:r>
      <w:r w:rsidRPr="00511AE7">
        <w:rPr>
          <w:szCs w:val="22"/>
        </w:rPr>
        <w:t xml:space="preserve">om te zien, dat als ge het ene letterlijk opvat, ge het andere ook letterlijk moet opvatten? In de Openbaring van Johannes vernieuwt de Heere Jezus de Oud-Testamentische beloften om Zijn verdrukt volk te bemoedigen en hoop te geven op Zijn overwinningen … die hoop wordt de grond ingeboord door de opmerking: </w:t>
      </w:r>
      <w:r w:rsidRPr="00511AE7">
        <w:rPr>
          <w:i/>
          <w:color w:val="000000"/>
          <w:szCs w:val="22"/>
        </w:rPr>
        <w:t>Zo reeds dachten enigen in de eerste christen</w:t>
      </w:r>
      <w:r>
        <w:rPr>
          <w:i/>
          <w:color w:val="000000"/>
          <w:szCs w:val="22"/>
        </w:rPr>
        <w:t>-</w:t>
      </w:r>
      <w:r w:rsidRPr="00511AE7">
        <w:rPr>
          <w:i/>
          <w:color w:val="000000"/>
          <w:szCs w:val="22"/>
        </w:rPr>
        <w:t>eeuw, geleid door iemand, die zei, dat hij het van Johannes, de Apostel zelf gehoord had.</w:t>
      </w:r>
      <w:r>
        <w:rPr>
          <w:i/>
          <w:color w:val="000000"/>
          <w:szCs w:val="22"/>
        </w:rPr>
        <w:t>"</w:t>
      </w:r>
    </w:p>
    <w:p w14:paraId="7BD60C96" w14:textId="77777777" w:rsidR="002778FB" w:rsidRDefault="002778FB" w:rsidP="002778FB">
      <w:pPr>
        <w:autoSpaceDE w:val="0"/>
        <w:autoSpaceDN w:val="0"/>
        <w:adjustRightInd w:val="0"/>
        <w:jc w:val="both"/>
      </w:pPr>
    </w:p>
    <w:p w14:paraId="5DADCB3B" w14:textId="77777777" w:rsidR="002778FB" w:rsidRPr="00511AE7" w:rsidRDefault="002778FB" w:rsidP="002778FB">
      <w:pPr>
        <w:jc w:val="both"/>
      </w:pPr>
      <w:r w:rsidRPr="00511AE7">
        <w:t xml:space="preserve">Kohlbrugge was verbonden aan het </w:t>
      </w:r>
      <w:r>
        <w:t>R</w:t>
      </w:r>
      <w:r w:rsidRPr="00511AE7">
        <w:t xml:space="preserve">eveil, in geloofsbeleving en Godsvrucht. Zijn visie op diverse theologische zaken was anders. Met namen hun toekomstvisie verschilt als de dag en de nacht. </w:t>
      </w:r>
      <w:r>
        <w:t>'</w:t>
      </w:r>
      <w:r w:rsidRPr="00511AE7">
        <w:t>Kohlbrugge heeft weinig oog voor de gelaagdheid van de beloftevervulling</w:t>
      </w:r>
      <w:r>
        <w:t>'</w:t>
      </w:r>
      <w:r w:rsidRPr="00511AE7">
        <w:t xml:space="preserve">, zegt Professor A. de Reuver, in een van zijn kundige geschriften. En hij voegt </w:t>
      </w:r>
      <w:r w:rsidR="006B7CE2" w:rsidRPr="00511AE7">
        <w:t>eraan</w:t>
      </w:r>
      <w:r w:rsidRPr="00511AE7">
        <w:t xml:space="preserve"> toe, dat Dr. Kohlbrugge diep was in zijn bevindelijke Schriftuitleg, maar niet breed. De meeste onderzoekers van Kohlbrugge</w:t>
      </w:r>
      <w:r>
        <w:t>'</w:t>
      </w:r>
      <w:r w:rsidRPr="00511AE7">
        <w:t>s nagelaten boeken zijn dezelfde mening toegedaan.</w:t>
      </w:r>
    </w:p>
    <w:p w14:paraId="6F5A7045" w14:textId="77777777" w:rsidR="002778FB" w:rsidRPr="00511AE7" w:rsidRDefault="002778FB" w:rsidP="002778FB">
      <w:pPr>
        <w:autoSpaceDE w:val="0"/>
        <w:autoSpaceDN w:val="0"/>
        <w:adjustRightInd w:val="0"/>
        <w:jc w:val="both"/>
      </w:pPr>
      <w:r>
        <w:t>Aan de heerlijke kerkstaat gaat voorop het herstel van Israël; of het gaat ermee samen, hebben een groot aantal theologen – kinderen en knechten van God - mogen geloven, ja moeten geloven uit de Heilige Schrift. Wij zien het begin voor onze ogen vervuld.</w:t>
      </w:r>
    </w:p>
    <w:p w14:paraId="7B91FF19" w14:textId="77777777" w:rsidR="002778FB" w:rsidRDefault="002778FB" w:rsidP="002778FB">
      <w:pPr>
        <w:pStyle w:val="NormalWeb"/>
        <w:spacing w:after="0" w:afterAutospacing="0"/>
        <w:jc w:val="both"/>
        <w:rPr>
          <w:szCs w:val="22"/>
        </w:rPr>
      </w:pPr>
      <w:r w:rsidRPr="00511AE7">
        <w:rPr>
          <w:szCs w:val="22"/>
        </w:rPr>
        <w:t xml:space="preserve">Wat moet deze </w:t>
      </w:r>
      <w:r>
        <w:rPr>
          <w:szCs w:val="22"/>
        </w:rPr>
        <w:t xml:space="preserve">halsstarrige </w:t>
      </w:r>
      <w:r w:rsidRPr="00511AE7">
        <w:rPr>
          <w:szCs w:val="22"/>
        </w:rPr>
        <w:t xml:space="preserve">opvatting van Kohlbrugge bij de mannen van het Reveil en degenen die de beloften van Christus aan Zijn kerk verwachtten, een intens diep verdriet veroorzaakt hebben. Da Costa, Cappadose, Schwartz en het Comité van de Vrienden van Israël, ds. </w:t>
      </w:r>
      <w:r>
        <w:rPr>
          <w:szCs w:val="22"/>
        </w:rPr>
        <w:t xml:space="preserve">A. van </w:t>
      </w:r>
      <w:r w:rsidRPr="00511AE7">
        <w:rPr>
          <w:szCs w:val="22"/>
        </w:rPr>
        <w:t xml:space="preserve">Herwaarden, ds. Van den Oever, </w:t>
      </w:r>
      <w:r w:rsidR="006B7CE2">
        <w:rPr>
          <w:szCs w:val="22"/>
        </w:rPr>
        <w:t>ds.</w:t>
      </w:r>
      <w:r>
        <w:rPr>
          <w:szCs w:val="22"/>
        </w:rPr>
        <w:t xml:space="preserve"> E. Fransen </w:t>
      </w:r>
      <w:r w:rsidRPr="00511AE7">
        <w:rPr>
          <w:szCs w:val="22"/>
        </w:rPr>
        <w:t>en heel veel andere kinderen van God met hen, hebben gebeden, smeekten en worstelden aan de Genadetroon om de vervulling van Gods beloften, om de bekering van Israël, en om het beloofde nieuwe leven in de Kerk van Christus; hetzij voor een bepaalde periode of voor duizend jaar. Da Costa legde met duidelijke bewijzen uit dat de Profetieën een meervoudige vervulling hebben, voor diverse tijdperken waarin de Kerk van Christus zou verkeren.</w:t>
      </w:r>
    </w:p>
    <w:p w14:paraId="2AF461FC" w14:textId="77777777" w:rsidR="002778FB" w:rsidRPr="00511AE7" w:rsidRDefault="002778FB" w:rsidP="002778FB">
      <w:pPr>
        <w:pStyle w:val="NormalWeb"/>
        <w:spacing w:after="0" w:afterAutospacing="0"/>
        <w:jc w:val="both"/>
        <w:rPr>
          <w:szCs w:val="22"/>
        </w:rPr>
      </w:pPr>
      <w:r w:rsidRPr="00511AE7">
        <w:rPr>
          <w:color w:val="000000"/>
          <w:szCs w:val="22"/>
        </w:rPr>
        <w:t xml:space="preserve">Da Costa leerde, dat het verstrooide </w:t>
      </w:r>
      <w:r>
        <w:rPr>
          <w:color w:val="000000"/>
          <w:szCs w:val="22"/>
        </w:rPr>
        <w:t>Joden</w:t>
      </w:r>
      <w:r w:rsidRPr="00511AE7">
        <w:rPr>
          <w:color w:val="000000"/>
          <w:szCs w:val="22"/>
        </w:rPr>
        <w:t>dom weer bij elkaar zou komen in hun land, evenals dorre doodsbeenderen, en daar tot de Heere hun God en David hun Koninklijke Messias bekeerd zou worden; Ezechiël 37.</w:t>
      </w:r>
      <w:r>
        <w:rPr>
          <w:color w:val="000000"/>
          <w:szCs w:val="22"/>
        </w:rPr>
        <w:t xml:space="preserve"> </w:t>
      </w:r>
      <w:r w:rsidRPr="00511AE7">
        <w:rPr>
          <w:color w:val="000000"/>
          <w:szCs w:val="22"/>
        </w:rPr>
        <w:t xml:space="preserve">Voor de bekeerde Israëlieten en degenen die de vertroosting Israëls verwachten, moet de visie van Kohlbrugge een buitengewone smart veroorzaakt hebben, want het ging over hun Koning, over Zijn Woord, over Zijn leer en Zijn eer! Dit is ook een belangrijke reden geweest dat de verhouding nooit meer goed gekomen is tussen Kohlbrugge en de broeders van het Reveil. En zoals Kohlbrugge leerde over de komst van Het Woord in ons diepverdorven vlees om de Zijnen in Zijn Beeld te herstellen, opdat zij in Hem zouden wandelen: </w:t>
      </w:r>
      <w:r w:rsidRPr="00511AE7">
        <w:rPr>
          <w:i/>
          <w:color w:val="000000"/>
          <w:szCs w:val="22"/>
        </w:rPr>
        <w:t>Gods Woord zegt het, dáár hebt ge Zijn Woord;</w:t>
      </w:r>
      <w:r w:rsidRPr="00511AE7">
        <w:rPr>
          <w:color w:val="000000"/>
          <w:szCs w:val="22"/>
        </w:rPr>
        <w:t xml:space="preserve"> … zó zeiden ook degenen die de beloften van Christus voor Zijn Kerk op aarde verwachtten: </w:t>
      </w:r>
      <w:r w:rsidRPr="00511AE7">
        <w:rPr>
          <w:i/>
          <w:color w:val="000000"/>
          <w:szCs w:val="22"/>
        </w:rPr>
        <w:t>Gods Woord zegt het, dáár hebt ge Zijn Leer; en de Heilige Geest heeft het ons geopenbaard. En de Schrift kan niet gebroken worden!</w:t>
      </w:r>
    </w:p>
    <w:p w14:paraId="7C5FDCC8" w14:textId="77777777" w:rsidR="002778FB" w:rsidRDefault="002778FB" w:rsidP="002778FB">
      <w:pPr>
        <w:jc w:val="both"/>
      </w:pPr>
    </w:p>
    <w:p w14:paraId="04A5D581" w14:textId="77777777" w:rsidR="002778FB" w:rsidRPr="0012454B" w:rsidRDefault="002778FB" w:rsidP="002778FB">
      <w:pPr>
        <w:jc w:val="both"/>
      </w:pPr>
      <w:r>
        <w:t xml:space="preserve">Voor het gemak van de lezers </w:t>
      </w:r>
      <w:r w:rsidRPr="0012454B">
        <w:t xml:space="preserve">willen we </w:t>
      </w:r>
      <w:r>
        <w:t xml:space="preserve">aan het slot </w:t>
      </w:r>
      <w:r w:rsidRPr="0012454B">
        <w:t>een overzicht</w:t>
      </w:r>
      <w:r>
        <w:t xml:space="preserve"> geven</w:t>
      </w:r>
      <w:r w:rsidRPr="0012454B">
        <w:t xml:space="preserve"> van enkele boeken over de onvervulde profetie in die op internet geplaatst zijn.</w:t>
      </w:r>
    </w:p>
    <w:p w14:paraId="68FC5841" w14:textId="77777777" w:rsidR="006A37CA" w:rsidRPr="00742203" w:rsidRDefault="006A37CA" w:rsidP="0012454B">
      <w:pPr>
        <w:jc w:val="both"/>
        <w:rPr>
          <w:b/>
          <w:bCs/>
        </w:rPr>
      </w:pPr>
    </w:p>
    <w:p w14:paraId="33D29DC4" w14:textId="77777777" w:rsidR="00AA1CEA" w:rsidRDefault="00AA1CEA" w:rsidP="0012454B">
      <w:pPr>
        <w:jc w:val="both"/>
        <w:rPr>
          <w:b/>
          <w:bCs/>
        </w:rPr>
      </w:pPr>
    </w:p>
    <w:p w14:paraId="31FB2E1D" w14:textId="77777777" w:rsidR="008C0394" w:rsidRPr="00742203" w:rsidRDefault="00742203" w:rsidP="0012454B">
      <w:pPr>
        <w:jc w:val="both"/>
        <w:rPr>
          <w:b/>
          <w:bCs/>
        </w:rPr>
      </w:pPr>
      <w:r w:rsidRPr="00742203">
        <w:rPr>
          <w:b/>
          <w:bCs/>
        </w:rPr>
        <w:t xml:space="preserve">Bijbels voorbeeld van oprechtheid tegen </w:t>
      </w:r>
      <w:r w:rsidR="00AA1CEA">
        <w:rPr>
          <w:b/>
          <w:bCs/>
        </w:rPr>
        <w:t>broeders</w:t>
      </w:r>
      <w:r w:rsidRPr="00742203">
        <w:rPr>
          <w:b/>
          <w:bCs/>
        </w:rPr>
        <w:t xml:space="preserve"> die Gods Woord tegenspreken</w:t>
      </w:r>
    </w:p>
    <w:p w14:paraId="0C24D412" w14:textId="77777777" w:rsidR="00742203" w:rsidRDefault="00742203" w:rsidP="0012454B">
      <w:pPr>
        <w:jc w:val="both"/>
      </w:pPr>
    </w:p>
    <w:p w14:paraId="7BE87F97" w14:textId="77777777" w:rsidR="008544E9" w:rsidRDefault="006A37CA" w:rsidP="0012454B">
      <w:pPr>
        <w:jc w:val="both"/>
      </w:pPr>
      <w:r w:rsidRPr="0012454B">
        <w:t>Lu</w:t>
      </w:r>
      <w:r w:rsidR="00742203">
        <w:t>kas</w:t>
      </w:r>
      <w:r w:rsidRPr="0012454B">
        <w:t xml:space="preserve"> beschrijft in </w:t>
      </w:r>
      <w:r w:rsidR="00742203">
        <w:t>Hand</w:t>
      </w:r>
      <w:r w:rsidR="00A771A4">
        <w:t>el</w:t>
      </w:r>
      <w:r w:rsidRPr="0012454B">
        <w:t>ingen 10 de bijzondere ontmoeting en ervaring van Petrus die hij had op het dak van een huis te Jo</w:t>
      </w:r>
      <w:r w:rsidR="00742203">
        <w:t>ppe.</w:t>
      </w:r>
      <w:r w:rsidRPr="0012454B">
        <w:t xml:space="preserve"> Hij zag de hemel geopend en een groot linnen laken tot hem neerdalen wat aan de 4 hoeken gebonden was. Daarin waren alle soorten wilde en kruipende dieren en vogel</w:t>
      </w:r>
      <w:r w:rsidR="00742203">
        <w:t>s</w:t>
      </w:r>
      <w:r w:rsidRPr="0012454B">
        <w:t xml:space="preserve">. Een stem kwam tot hem: </w:t>
      </w:r>
      <w:r w:rsidRPr="00ED3670">
        <w:rPr>
          <w:i/>
          <w:iCs/>
        </w:rPr>
        <w:t>sta op Petrus, slacht en eet</w:t>
      </w:r>
      <w:r w:rsidR="00742203" w:rsidRPr="00ED3670">
        <w:rPr>
          <w:i/>
          <w:iCs/>
        </w:rPr>
        <w:t>!</w:t>
      </w:r>
      <w:r w:rsidRPr="0012454B">
        <w:t xml:space="preserve"> Petrus antwoordde: </w:t>
      </w:r>
      <w:r w:rsidRPr="008544E9">
        <w:rPr>
          <w:i/>
          <w:iCs/>
        </w:rPr>
        <w:t>geenszins Heere, want ik heb nooit ge</w:t>
      </w:r>
      <w:r w:rsidR="008544E9" w:rsidRPr="008544E9">
        <w:rPr>
          <w:i/>
          <w:iCs/>
        </w:rPr>
        <w:t>g</w:t>
      </w:r>
      <w:r w:rsidRPr="008544E9">
        <w:rPr>
          <w:i/>
          <w:iCs/>
        </w:rPr>
        <w:t>eten iets wat onrein was.</w:t>
      </w:r>
      <w:r w:rsidRPr="008544E9">
        <w:t xml:space="preserve"> </w:t>
      </w:r>
    </w:p>
    <w:p w14:paraId="2173C7E2" w14:textId="77777777" w:rsidR="008544E9" w:rsidRDefault="006A37CA" w:rsidP="0012454B">
      <w:pPr>
        <w:jc w:val="both"/>
      </w:pPr>
      <w:r w:rsidRPr="0012454B">
        <w:t xml:space="preserve">Men zou denken dat Petrus direct </w:t>
      </w:r>
      <w:r w:rsidR="008544E9">
        <w:t>zou zeggen</w:t>
      </w:r>
      <w:r w:rsidRPr="0012454B">
        <w:t xml:space="preserve">: </w:t>
      </w:r>
      <w:r w:rsidRPr="008544E9">
        <w:rPr>
          <w:i/>
          <w:iCs/>
        </w:rPr>
        <w:t xml:space="preserve">Heere, ik durf het niet, maar op </w:t>
      </w:r>
      <w:r w:rsidR="008544E9" w:rsidRPr="008544E9">
        <w:rPr>
          <w:i/>
          <w:iCs/>
        </w:rPr>
        <w:t>U</w:t>
      </w:r>
      <w:r w:rsidRPr="008544E9">
        <w:rPr>
          <w:i/>
          <w:iCs/>
        </w:rPr>
        <w:t>w bevel zal ik het doen</w:t>
      </w:r>
      <w:r w:rsidR="008544E9">
        <w:t>. Z</w:t>
      </w:r>
      <w:r w:rsidRPr="0012454B">
        <w:t xml:space="preserve">oals Petrus ook antwoordde toen Jezus hem gebood op de zee lopend tot Hem te komen. Petrus zou </w:t>
      </w:r>
      <w:r w:rsidR="008544E9">
        <w:t xml:space="preserve">ook </w:t>
      </w:r>
      <w:r w:rsidRPr="0012454B">
        <w:t xml:space="preserve">kunnen denken aan een verzoeking om hem te beproeven of hij Jezus gehoorzamen zou zijn of niet. </w:t>
      </w:r>
    </w:p>
    <w:p w14:paraId="71C7DEAC" w14:textId="77777777" w:rsidR="008544E9" w:rsidRDefault="006A37CA" w:rsidP="0012454B">
      <w:pPr>
        <w:jc w:val="both"/>
      </w:pPr>
      <w:r w:rsidRPr="0012454B">
        <w:t xml:space="preserve">Nee, </w:t>
      </w:r>
      <w:r w:rsidR="008544E9">
        <w:t>dat ook niet. Z</w:t>
      </w:r>
      <w:r w:rsidRPr="0012454B">
        <w:t xml:space="preserve">oals we in hem uit de </w:t>
      </w:r>
      <w:r w:rsidR="008544E9">
        <w:t>S</w:t>
      </w:r>
      <w:r w:rsidRPr="0012454B">
        <w:t xml:space="preserve">chrift hebben leren kennen, houdt </w:t>
      </w:r>
      <w:r w:rsidR="008544E9" w:rsidRPr="0012454B">
        <w:t xml:space="preserve">hij </w:t>
      </w:r>
      <w:r w:rsidRPr="0012454B">
        <w:t>zijn strak</w:t>
      </w:r>
      <w:r w:rsidR="008544E9">
        <w:t>ke</w:t>
      </w:r>
      <w:r w:rsidRPr="0012454B">
        <w:t xml:space="preserve"> mening en visie over de heilige wet vast. </w:t>
      </w:r>
    </w:p>
    <w:p w14:paraId="1BB667D2" w14:textId="77777777" w:rsidR="006A37CA" w:rsidRPr="0012454B" w:rsidRDefault="006A37CA" w:rsidP="0012454B">
      <w:pPr>
        <w:jc w:val="both"/>
      </w:pPr>
      <w:r w:rsidRPr="0012454B">
        <w:t xml:space="preserve">Petrus kreeg een </w:t>
      </w:r>
      <w:r w:rsidR="008544E9">
        <w:t>G</w:t>
      </w:r>
      <w:r w:rsidRPr="0012454B">
        <w:t xml:space="preserve">oddelijk antwoord: </w:t>
      </w:r>
      <w:r w:rsidRPr="008544E9">
        <w:rPr>
          <w:i/>
          <w:iCs/>
        </w:rPr>
        <w:t>wat God gereinigd heeft, zult gij niet gemeen maken.</w:t>
      </w:r>
      <w:r w:rsidRPr="0012454B">
        <w:t xml:space="preserve"> Dat betekent Gods </w:t>
      </w:r>
      <w:r w:rsidR="008544E9">
        <w:t xml:space="preserve">werk als </w:t>
      </w:r>
      <w:r w:rsidRPr="0012454B">
        <w:t>onrein beschouwen. En dat gebeurde 3 keer</w:t>
      </w:r>
      <w:r w:rsidR="008544E9">
        <w:t xml:space="preserve"> achter elkaar</w:t>
      </w:r>
      <w:r w:rsidRPr="0012454B">
        <w:t xml:space="preserve">. </w:t>
      </w:r>
      <w:r w:rsidR="008544E9">
        <w:t>Wat een nederbuigende goedheid van Jezus tegenover Zijn zelfverzekerde kinderen! Maar Hij leert ze het wel af.</w:t>
      </w:r>
    </w:p>
    <w:p w14:paraId="3FB9962A" w14:textId="77777777" w:rsidR="006A37CA" w:rsidRPr="0012454B" w:rsidRDefault="006A37CA" w:rsidP="0012454B">
      <w:pPr>
        <w:jc w:val="both"/>
      </w:pPr>
      <w:r w:rsidRPr="0012454B">
        <w:t xml:space="preserve">We lezen daarop niet dat Petrus </w:t>
      </w:r>
      <w:r w:rsidR="008544E9">
        <w:t>de opdracht</w:t>
      </w:r>
      <w:r w:rsidRPr="0012454B">
        <w:t xml:space="preserve"> van zijn Koninklijke Meester inwillig</w:t>
      </w:r>
      <w:r w:rsidR="008544E9">
        <w:t>d</w:t>
      </w:r>
      <w:r w:rsidRPr="0012454B">
        <w:t xml:space="preserve">e. Maar uit het vervolg kunnen we leren dat Petrus de bedoeling goed heeft begrepen. </w:t>
      </w:r>
    </w:p>
    <w:p w14:paraId="4DC2AFE9" w14:textId="77777777" w:rsidR="006A37CA" w:rsidRPr="008544E9" w:rsidRDefault="006A37CA" w:rsidP="0012454B">
      <w:pPr>
        <w:jc w:val="both"/>
        <w:rPr>
          <w:i/>
          <w:iCs/>
        </w:rPr>
      </w:pPr>
      <w:r w:rsidRPr="0012454B">
        <w:t xml:space="preserve">Daarna kwamen er 3 mannen van Cornelius tot hem met verzoek om naar Cornelius te gaan. Een van de </w:t>
      </w:r>
      <w:r w:rsidR="008544E9">
        <w:t>e</w:t>
      </w:r>
      <w:r w:rsidRPr="0012454B">
        <w:t>e</w:t>
      </w:r>
      <w:r w:rsidR="008544E9">
        <w:t>rste</w:t>
      </w:r>
      <w:r w:rsidRPr="0012454B">
        <w:t xml:space="preserve"> zinnen die Petrus sprake was: </w:t>
      </w:r>
      <w:r w:rsidRPr="008544E9">
        <w:rPr>
          <w:i/>
          <w:iCs/>
        </w:rPr>
        <w:t>gij weet hoe het een Joodsen man ongeoorloofd is zich te voegen of te gaan tot de vreemde. God heeft mij getoond dat ik geen mens zou gemeen of onrein heten.</w:t>
      </w:r>
      <w:r w:rsidRPr="0012454B">
        <w:t xml:space="preserve"> Nadat Petrus een dierbare getuigenis heeft afgelegd van Jezus van Nazareth en de noodzaak om </w:t>
      </w:r>
      <w:r w:rsidR="008544E9">
        <w:t>i</w:t>
      </w:r>
      <w:r w:rsidRPr="0012454B">
        <w:t xml:space="preserve">n Hem te geloven, viel de Heilige </w:t>
      </w:r>
      <w:r w:rsidR="008544E9">
        <w:t>G</w:t>
      </w:r>
      <w:r w:rsidRPr="0012454B">
        <w:t xml:space="preserve">eest op allen die het woord hoorden. Dat was voor ieder een wonder maar het meest voor de gelovigen die uit de besnijdenis waren. </w:t>
      </w:r>
      <w:r w:rsidRPr="008544E9">
        <w:rPr>
          <w:i/>
          <w:iCs/>
        </w:rPr>
        <w:t>Zij ontzetten zich dat de gave van de Heilige Geest ook op de heidenen werd uitgestort. Daarna werden ze gedoopt in de Naam des Heeren.</w:t>
      </w:r>
    </w:p>
    <w:p w14:paraId="40E351A4" w14:textId="77777777" w:rsidR="006A37CA" w:rsidRPr="008544E9" w:rsidRDefault="006A37CA" w:rsidP="0012454B">
      <w:pPr>
        <w:jc w:val="both"/>
        <w:rPr>
          <w:i/>
          <w:iCs/>
        </w:rPr>
      </w:pPr>
      <w:r w:rsidRPr="0012454B">
        <w:t xml:space="preserve">Petrus gaat terug naar Jeruzalem hoofdstuk 11 vers 2, enz. De </w:t>
      </w:r>
      <w:r w:rsidR="00FC3445">
        <w:t>Joden</w:t>
      </w:r>
      <w:r w:rsidRPr="0012454B">
        <w:t xml:space="preserve"> die uit de besnijdenis waren, twistten tegen hem. Ze zeiden: </w:t>
      </w:r>
      <w:r w:rsidRPr="008544E9">
        <w:rPr>
          <w:i/>
          <w:iCs/>
        </w:rPr>
        <w:t>gij zijt ingegaan tot mannen die de voorhuid hebben en he</w:t>
      </w:r>
      <w:r w:rsidR="008544E9" w:rsidRPr="008544E9">
        <w:rPr>
          <w:i/>
          <w:iCs/>
        </w:rPr>
        <w:t>b</w:t>
      </w:r>
      <w:r w:rsidRPr="008544E9">
        <w:rPr>
          <w:i/>
          <w:iCs/>
        </w:rPr>
        <w:t>t met he</w:t>
      </w:r>
      <w:r w:rsidR="008544E9" w:rsidRPr="008544E9">
        <w:rPr>
          <w:i/>
          <w:iCs/>
        </w:rPr>
        <w:t>n</w:t>
      </w:r>
      <w:r w:rsidRPr="008544E9">
        <w:rPr>
          <w:i/>
          <w:iCs/>
        </w:rPr>
        <w:t xml:space="preserve"> gegeten.</w:t>
      </w:r>
      <w:r w:rsidRPr="0012454B">
        <w:t xml:space="preserve"> Met andere woorden, wij kunnen zo geen gemeenschap meer met u blijven houden. Toen vertelde Petrus wat de Heere tot hem gesproken had en dat de </w:t>
      </w:r>
      <w:r w:rsidR="008544E9">
        <w:t>H</w:t>
      </w:r>
      <w:r w:rsidRPr="0012454B">
        <w:t xml:space="preserve">eilige </w:t>
      </w:r>
      <w:r w:rsidR="008544E9">
        <w:t>G</w:t>
      </w:r>
      <w:r w:rsidRPr="0012454B">
        <w:t xml:space="preserve">eest op Cornelius en de mannen die met hem waren, was gevallen. De slotsom van Petrus zijn </w:t>
      </w:r>
      <w:r w:rsidR="008544E9">
        <w:t>betoog</w:t>
      </w:r>
      <w:r w:rsidRPr="0012454B">
        <w:t xml:space="preserve"> was: </w:t>
      </w:r>
      <w:r w:rsidRPr="008544E9">
        <w:rPr>
          <w:i/>
          <w:iCs/>
        </w:rPr>
        <w:t xml:space="preserve">als </w:t>
      </w:r>
      <w:r w:rsidR="008544E9" w:rsidRPr="008544E9">
        <w:rPr>
          <w:i/>
          <w:iCs/>
        </w:rPr>
        <w:t>z</w:t>
      </w:r>
      <w:r w:rsidRPr="008544E9">
        <w:rPr>
          <w:i/>
          <w:iCs/>
        </w:rPr>
        <w:t>e dit hoorden waren ze tevreden en verheerlijkt</w:t>
      </w:r>
      <w:r w:rsidR="008544E9" w:rsidRPr="008544E9">
        <w:rPr>
          <w:i/>
          <w:iCs/>
        </w:rPr>
        <w:t>e</w:t>
      </w:r>
      <w:r w:rsidRPr="008544E9">
        <w:rPr>
          <w:i/>
          <w:iCs/>
        </w:rPr>
        <w:t>n God. Ze zeiden</w:t>
      </w:r>
      <w:r w:rsidR="008544E9" w:rsidRPr="008544E9">
        <w:rPr>
          <w:i/>
          <w:iCs/>
        </w:rPr>
        <w:t>:</w:t>
      </w:r>
      <w:r w:rsidRPr="008544E9">
        <w:rPr>
          <w:i/>
          <w:iCs/>
        </w:rPr>
        <w:t xml:space="preserve"> zo heeft dan God ook de heidenen de bekering gegeven ten leven.</w:t>
      </w:r>
    </w:p>
    <w:p w14:paraId="6BBFCBCE" w14:textId="77777777" w:rsidR="008544E9" w:rsidRDefault="006A37CA" w:rsidP="0012454B">
      <w:pPr>
        <w:jc w:val="both"/>
      </w:pPr>
      <w:r w:rsidRPr="0012454B">
        <w:t>Hieruit kunnen we leren dat Petrus eerst de Heere Jezus botweg tegenst</w:t>
      </w:r>
      <w:r w:rsidR="008544E9">
        <w:t>o</w:t>
      </w:r>
      <w:r w:rsidRPr="0012454B">
        <w:t xml:space="preserve">nd in Zijn opdracht. Ten 2e </w:t>
      </w:r>
      <w:r w:rsidR="008544E9">
        <w:t>overkwam hem hetzelfde, door</w:t>
      </w:r>
      <w:r w:rsidRPr="0012454B">
        <w:t xml:space="preserve">dat de broeders te Jeruzalem die uit de besnijdenis waren, </w:t>
      </w:r>
      <w:r w:rsidR="008544E9">
        <w:t xml:space="preserve">- </w:t>
      </w:r>
      <w:r w:rsidRPr="0012454B">
        <w:t xml:space="preserve">en daar waren ongetwijfeld apostelen en voorname mannen onder, </w:t>
      </w:r>
      <w:r w:rsidR="008544E9">
        <w:t xml:space="preserve">- </w:t>
      </w:r>
      <w:r w:rsidRPr="0012454B">
        <w:t xml:space="preserve">bestraften Petrus scherp en verachten daarmee </w:t>
      </w:r>
      <w:r w:rsidR="008544E9">
        <w:t>ook</w:t>
      </w:r>
      <w:r w:rsidRPr="0012454B">
        <w:t xml:space="preserve"> het gebod van Jezus en de geloofsdaden van Petr</w:t>
      </w:r>
      <w:r w:rsidR="008544E9">
        <w:t>u</w:t>
      </w:r>
      <w:r w:rsidRPr="0012454B">
        <w:t>s. Echter, de oplossing was dichtbij</w:t>
      </w:r>
      <w:r w:rsidR="002768A4">
        <w:t>;</w:t>
      </w:r>
      <w:r w:rsidRPr="0012454B">
        <w:t xml:space="preserve"> ja, ze hadden een oplossing in hun eigen ziel. Wat was dat? </w:t>
      </w:r>
    </w:p>
    <w:p w14:paraId="37FA85C3" w14:textId="77777777" w:rsidR="006A37CA" w:rsidRPr="0012454B" w:rsidRDefault="006A37CA" w:rsidP="0012454B">
      <w:pPr>
        <w:jc w:val="both"/>
      </w:pPr>
      <w:r w:rsidRPr="0012454B">
        <w:t>Het waren allen man</w:t>
      </w:r>
      <w:r w:rsidR="00ED3670">
        <w:t>nen</w:t>
      </w:r>
      <w:r w:rsidRPr="0012454B">
        <w:t xml:space="preserve"> die deelgenoten waren van God de Heilige Geest! En die </w:t>
      </w:r>
      <w:r w:rsidR="002768A4">
        <w:t>G</w:t>
      </w:r>
      <w:r w:rsidRPr="0012454B">
        <w:t>eest onderwees he</w:t>
      </w:r>
      <w:r w:rsidR="002768A4">
        <w:t>n</w:t>
      </w:r>
      <w:r w:rsidRPr="0012454B">
        <w:t xml:space="preserve"> </w:t>
      </w:r>
      <w:r w:rsidR="002768A4">
        <w:t>over hun</w:t>
      </w:r>
      <w:r w:rsidRPr="0012454B">
        <w:t xml:space="preserve"> verkeerd gedrag en leidde he</w:t>
      </w:r>
      <w:r w:rsidR="002768A4">
        <w:t>n</w:t>
      </w:r>
      <w:r w:rsidRPr="0012454B">
        <w:t xml:space="preserve"> op de goede weg door Christus</w:t>
      </w:r>
      <w:r w:rsidR="002768A4">
        <w:t>'</w:t>
      </w:r>
      <w:r w:rsidRPr="0012454B">
        <w:t xml:space="preserve"> geboden te gehoorzamen en daarmee tevens al de profeten te gehoorzamen die van de bekering van de heidenen hadden gesproken.</w:t>
      </w:r>
    </w:p>
    <w:p w14:paraId="20EA6149" w14:textId="77777777" w:rsidR="00ED3670" w:rsidRDefault="006A37CA" w:rsidP="0012454B">
      <w:pPr>
        <w:jc w:val="both"/>
      </w:pPr>
      <w:r w:rsidRPr="0012454B">
        <w:t>En nu slaan we 1</w:t>
      </w:r>
      <w:r w:rsidR="002768A4">
        <w:t>7</w:t>
      </w:r>
      <w:r w:rsidRPr="0012454B">
        <w:t xml:space="preserve"> jaar over. </w:t>
      </w:r>
    </w:p>
    <w:p w14:paraId="5AA2E005" w14:textId="77777777" w:rsidR="002768A4" w:rsidRDefault="006A37CA" w:rsidP="0012454B">
      <w:pPr>
        <w:jc w:val="both"/>
      </w:pPr>
      <w:r w:rsidRPr="0012454B">
        <w:t xml:space="preserve">Paulus heeft de gemeenten van Galatië </w:t>
      </w:r>
      <w:r w:rsidR="002768A4" w:rsidRPr="0012454B">
        <w:t>geïnstitueerd</w:t>
      </w:r>
      <w:r w:rsidRPr="0012454B">
        <w:t xml:space="preserve"> om het in onze taal te zeggen en gaat he</w:t>
      </w:r>
      <w:r w:rsidR="002768A4">
        <w:t xml:space="preserve">n </w:t>
      </w:r>
      <w:r w:rsidRPr="0012454B">
        <w:t>een ernstige brief schrijven. Hij vertelt in hoofdstuk 2 dat hij 3 jaar n</w:t>
      </w:r>
      <w:r w:rsidR="002768A4">
        <w:t>á</w:t>
      </w:r>
      <w:r w:rsidRPr="0012454B">
        <w:t xml:space="preserve"> zijn bekering te Jeruzalem kwam en Petrus en de andere apostelen </w:t>
      </w:r>
      <w:r w:rsidR="002768A4">
        <w:t xml:space="preserve">daar </w:t>
      </w:r>
      <w:r w:rsidRPr="0012454B">
        <w:t>heeft ontmoet. Daarna is hij n</w:t>
      </w:r>
      <w:r w:rsidR="002768A4">
        <w:t>á</w:t>
      </w:r>
      <w:r w:rsidRPr="0012454B">
        <w:t xml:space="preserve"> 14 jaar opnieuw naar Jeruzalem gereisd met </w:t>
      </w:r>
      <w:r w:rsidR="002768A4">
        <w:t>Barna</w:t>
      </w:r>
      <w:r w:rsidR="002768A4" w:rsidRPr="0012454B">
        <w:t>bas</w:t>
      </w:r>
      <w:r w:rsidRPr="0012454B">
        <w:t xml:space="preserve"> en Titus. Hij schrijft dat </w:t>
      </w:r>
      <w:r w:rsidR="002768A4">
        <w:t>hij</w:t>
      </w:r>
      <w:r w:rsidRPr="0012454B">
        <w:t xml:space="preserve"> grote problemen had </w:t>
      </w:r>
      <w:r w:rsidRPr="002768A4">
        <w:rPr>
          <w:i/>
          <w:iCs/>
        </w:rPr>
        <w:t xml:space="preserve">met de valse broederen om te verspieden onze vrijheid die wij in Christus Jezus hebben om ons opnieuw tot dienstbaarheid brengen. Maar wij </w:t>
      </w:r>
      <w:r w:rsidR="002768A4" w:rsidRPr="002768A4">
        <w:rPr>
          <w:i/>
          <w:iCs/>
        </w:rPr>
        <w:t>hebben ons</w:t>
      </w:r>
      <w:r w:rsidRPr="002768A4">
        <w:rPr>
          <w:i/>
          <w:iCs/>
        </w:rPr>
        <w:t xml:space="preserve"> aan he</w:t>
      </w:r>
      <w:r w:rsidR="002768A4" w:rsidRPr="002768A4">
        <w:rPr>
          <w:i/>
          <w:iCs/>
        </w:rPr>
        <w:t>n</w:t>
      </w:r>
      <w:r w:rsidRPr="002768A4">
        <w:rPr>
          <w:i/>
          <w:iCs/>
        </w:rPr>
        <w:t xml:space="preserve"> niet </w:t>
      </w:r>
      <w:r w:rsidR="002768A4" w:rsidRPr="002768A4">
        <w:rPr>
          <w:i/>
          <w:iCs/>
        </w:rPr>
        <w:t>één ogenblik</w:t>
      </w:r>
      <w:r w:rsidRPr="002768A4">
        <w:rPr>
          <w:i/>
          <w:iCs/>
        </w:rPr>
        <w:t xml:space="preserve"> onderworpen opdat de waarheid van het evangelie bij u zou blijven</w:t>
      </w:r>
      <w:r w:rsidRPr="0012454B">
        <w:t xml:space="preserve">. </w:t>
      </w:r>
    </w:p>
    <w:p w14:paraId="357909FE" w14:textId="77777777" w:rsidR="002768A4" w:rsidRDefault="006A37CA" w:rsidP="0012454B">
      <w:pPr>
        <w:jc w:val="both"/>
      </w:pPr>
      <w:r w:rsidRPr="0012454B">
        <w:t>Als deze tekst lezen</w:t>
      </w:r>
      <w:r w:rsidR="002768A4">
        <w:t>,</w:t>
      </w:r>
      <w:r w:rsidRPr="0012454B">
        <w:t xml:space="preserve"> denken </w:t>
      </w:r>
      <w:r w:rsidR="00ED3670">
        <w:t xml:space="preserve">we </w:t>
      </w:r>
      <w:r w:rsidRPr="0012454B">
        <w:t>ongetwijfeld aan Luther en Kohlbrugge die m</w:t>
      </w:r>
      <w:r w:rsidR="002768A4">
        <w:t>et</w:t>
      </w:r>
      <w:r w:rsidRPr="0012454B">
        <w:t xml:space="preserve"> de apostelen in dit opzicht veel gemeenschappelijk</w:t>
      </w:r>
      <w:r w:rsidR="002768A4">
        <w:t>s</w:t>
      </w:r>
      <w:r w:rsidRPr="0012454B">
        <w:t xml:space="preserve"> hadden. </w:t>
      </w:r>
    </w:p>
    <w:p w14:paraId="7F811782" w14:textId="77777777" w:rsidR="00AA1CEA" w:rsidRDefault="006A37CA" w:rsidP="0012454B">
      <w:pPr>
        <w:jc w:val="both"/>
      </w:pPr>
      <w:r w:rsidRPr="0012454B">
        <w:t xml:space="preserve">Daarna ging Paulus en Barnabas </w:t>
      </w:r>
      <w:r w:rsidR="00AA1CEA">
        <w:t>n</w:t>
      </w:r>
      <w:r w:rsidRPr="0012454B">
        <w:t xml:space="preserve">aar </w:t>
      </w:r>
      <w:r w:rsidR="00AA1CEA">
        <w:t>A</w:t>
      </w:r>
      <w:r w:rsidRPr="0012454B">
        <w:t>ntio</w:t>
      </w:r>
      <w:r w:rsidR="00AA1CEA">
        <w:t>chië</w:t>
      </w:r>
      <w:r w:rsidRPr="0012454B">
        <w:t xml:space="preserve"> waar een gezegende gemeente van Jezus Christus gesticht was. Paulus schrijft dat hij </w:t>
      </w:r>
      <w:r w:rsidR="00ED3670">
        <w:t xml:space="preserve">daar </w:t>
      </w:r>
      <w:r w:rsidRPr="0012454B">
        <w:t>een groot probleem kreeg</w:t>
      </w:r>
      <w:r w:rsidR="00AA1CEA">
        <w:t>. W</w:t>
      </w:r>
      <w:r w:rsidRPr="0012454B">
        <w:t>ant eerst a</w:t>
      </w:r>
      <w:r w:rsidR="00AA1CEA">
        <w:t>t</w:t>
      </w:r>
      <w:r w:rsidRPr="0012454B">
        <w:t xml:space="preserve"> hij met de heidenen maar toen Jakobus </w:t>
      </w:r>
      <w:r w:rsidR="00AA1CEA">
        <w:t xml:space="preserve">- </w:t>
      </w:r>
      <w:r w:rsidRPr="0012454B">
        <w:t>een van de voornaamste apostelen</w:t>
      </w:r>
      <w:r w:rsidR="00AA1CEA">
        <w:t xml:space="preserve"> –</w:t>
      </w:r>
      <w:r w:rsidRPr="0012454B">
        <w:t xml:space="preserve"> kwam</w:t>
      </w:r>
      <w:r w:rsidR="00AA1CEA">
        <w:t>,</w:t>
      </w:r>
      <w:r w:rsidRPr="0012454B">
        <w:t xml:space="preserve"> </w:t>
      </w:r>
      <w:r w:rsidR="00AA1CEA">
        <w:t xml:space="preserve">werd </w:t>
      </w:r>
      <w:r w:rsidRPr="0012454B">
        <w:t xml:space="preserve">Petrus benauwd dat hij </w:t>
      </w:r>
      <w:r w:rsidR="00AA1CEA">
        <w:t xml:space="preserve">achting </w:t>
      </w:r>
      <w:r w:rsidRPr="0012454B">
        <w:t xml:space="preserve">zou verliezen. </w:t>
      </w:r>
      <w:r w:rsidRPr="00AA1CEA">
        <w:rPr>
          <w:i/>
          <w:iCs/>
        </w:rPr>
        <w:t xml:space="preserve">En Petrus en andere </w:t>
      </w:r>
      <w:r w:rsidR="00FC3445" w:rsidRPr="00AA1CEA">
        <w:rPr>
          <w:i/>
          <w:iCs/>
        </w:rPr>
        <w:t>Joden</w:t>
      </w:r>
      <w:r w:rsidRPr="00AA1CEA">
        <w:rPr>
          <w:i/>
          <w:iCs/>
        </w:rPr>
        <w:t xml:space="preserve"> veinsden en scheidde zichzelven af vrezende de broeders die uit de besnijdenis waren.</w:t>
      </w:r>
      <w:r w:rsidRPr="0012454B">
        <w:t xml:space="preserve"> Zelfs </w:t>
      </w:r>
      <w:r w:rsidR="00AA1CEA">
        <w:t>Barnaba</w:t>
      </w:r>
      <w:r w:rsidRPr="0012454B">
        <w:t xml:space="preserve">s werd door deze veinzerij afgetrokken. Toen </w:t>
      </w:r>
      <w:r w:rsidR="00AA1CEA">
        <w:t xml:space="preserve">Paulus </w:t>
      </w:r>
      <w:r w:rsidRPr="0012454B">
        <w:t xml:space="preserve">zag wat de </w:t>
      </w:r>
      <w:r w:rsidR="00AA1CEA">
        <w:t>achte</w:t>
      </w:r>
      <w:r w:rsidRPr="0012454B">
        <w:t xml:space="preserve">rgrond was van deze veinzerij bestrafte hij Petrus heel ernstig. </w:t>
      </w:r>
      <w:r w:rsidRPr="00AA1CEA">
        <w:rPr>
          <w:i/>
          <w:iCs/>
        </w:rPr>
        <w:t>Indien gij die een Jood zijt naar heidense wijze leeft en niet naar Joodse wijze waarom noodzaakt gij de heidenen naar Joodse wijze te leven?</w:t>
      </w:r>
      <w:r w:rsidRPr="0012454B">
        <w:t xml:space="preserve"> Paulus </w:t>
      </w:r>
      <w:r w:rsidR="00AA1CEA">
        <w:t>vervolgt</w:t>
      </w:r>
      <w:r w:rsidRPr="0012454B">
        <w:t xml:space="preserve"> zijn bestraffing tot en met het 21e vers van Galaten 2.</w:t>
      </w:r>
      <w:r w:rsidR="00AA1CEA">
        <w:t xml:space="preserve"> </w:t>
      </w:r>
    </w:p>
    <w:p w14:paraId="166FC5F3" w14:textId="77777777" w:rsidR="00AA1CEA" w:rsidRDefault="006A37CA" w:rsidP="0012454B">
      <w:pPr>
        <w:jc w:val="both"/>
      </w:pPr>
      <w:r w:rsidRPr="0012454B">
        <w:t xml:space="preserve">Na deze uitstap in de brief aan de Galaten hervat Paulus zijn betoog tegen </w:t>
      </w:r>
      <w:r w:rsidR="00AA1CEA">
        <w:t xml:space="preserve">de Galatiërs </w:t>
      </w:r>
      <w:r w:rsidRPr="0012454B">
        <w:t xml:space="preserve">en bestraft hen op </w:t>
      </w:r>
      <w:r w:rsidR="00AA1CEA">
        <w:t>de</w:t>
      </w:r>
      <w:r w:rsidRPr="0012454B">
        <w:t xml:space="preserve"> scherp</w:t>
      </w:r>
      <w:r w:rsidR="00AA1CEA">
        <w:t>st</w:t>
      </w:r>
      <w:r w:rsidRPr="0012454B">
        <w:t xml:space="preserve">e manier. </w:t>
      </w:r>
      <w:r w:rsidRPr="00AA1CEA">
        <w:rPr>
          <w:i/>
          <w:iCs/>
        </w:rPr>
        <w:t>O gij uitzinnige Galaten, wie heeft u betoverd, dat gij de waarheid niet zoudt gehoorzaam zijn, dewelke Jezus Christus voor de ogen tevoren is geschilderd als onder u gekruist zijnde? Zijt gij zo uitzinnig, daar gij met de Geest begonnen zijt, voleindigt gij nu met het vlees?</w:t>
      </w:r>
      <w:r w:rsidRPr="0012454B">
        <w:t xml:space="preserve"> </w:t>
      </w:r>
      <w:r w:rsidR="00AA1CEA">
        <w:t>Hfd. 3. O</w:t>
      </w:r>
      <w:r w:rsidRPr="0012454B">
        <w:t>ok</w:t>
      </w:r>
      <w:r w:rsidR="00AA1CEA">
        <w:t xml:space="preserve"> in hoofdstuk</w:t>
      </w:r>
      <w:r w:rsidRPr="0012454B">
        <w:t xml:space="preserve"> </w:t>
      </w:r>
      <w:r w:rsidR="006B7CE2" w:rsidRPr="0012454B">
        <w:t>4 kunnen</w:t>
      </w:r>
      <w:r w:rsidRPr="0012454B">
        <w:t xml:space="preserve"> we zien en eruit leren dat oprechtste knechten en kinderen van God kunnen dwalen. Liever gezegd, het is een wonder als zij niet dwalen, </w:t>
      </w:r>
      <w:r w:rsidRPr="00AA1CEA">
        <w:rPr>
          <w:i/>
          <w:iCs/>
        </w:rPr>
        <w:t xml:space="preserve">want we struikelen en </w:t>
      </w:r>
      <w:r w:rsidR="00AA1CEA" w:rsidRPr="00AA1CEA">
        <w:rPr>
          <w:i/>
          <w:iCs/>
        </w:rPr>
        <w:t>dw</w:t>
      </w:r>
      <w:r w:rsidRPr="00AA1CEA">
        <w:rPr>
          <w:i/>
          <w:iCs/>
        </w:rPr>
        <w:t xml:space="preserve">alen allen in vele, </w:t>
      </w:r>
      <w:r w:rsidRPr="0012454B">
        <w:t xml:space="preserve">zegt Jakobus. We mogen </w:t>
      </w:r>
      <w:r w:rsidR="00AA1CEA">
        <w:t>broe</w:t>
      </w:r>
      <w:r w:rsidR="00ED3670">
        <w:t>de</w:t>
      </w:r>
      <w:r w:rsidR="00AA1CEA">
        <w:t>rs</w:t>
      </w:r>
      <w:r w:rsidRPr="0012454B">
        <w:t xml:space="preserve">, </w:t>
      </w:r>
      <w:r w:rsidR="00ED3670">
        <w:t xml:space="preserve">ja </w:t>
      </w:r>
      <w:r w:rsidRPr="0012454B">
        <w:t xml:space="preserve">we moeten </w:t>
      </w:r>
      <w:r w:rsidR="00AA1CEA">
        <w:t>anderen</w:t>
      </w:r>
      <w:r w:rsidRPr="0012454B">
        <w:t xml:space="preserve"> corrigeren met de geest van zachtmoedigheid</w:t>
      </w:r>
      <w:r w:rsidR="00AA1CEA">
        <w:t>,</w:t>
      </w:r>
      <w:r w:rsidRPr="0012454B">
        <w:t xml:space="preserve"> ziende op onszelf omdat wij schuldig zijn </w:t>
      </w:r>
      <w:r w:rsidR="00AA1CEA">
        <w:t>ten opzichte v</w:t>
      </w:r>
      <w:r w:rsidRPr="0012454B">
        <w:t xml:space="preserve">an andere leerstellingen uit de Schrift. </w:t>
      </w:r>
    </w:p>
    <w:p w14:paraId="5909A828" w14:textId="77777777" w:rsidR="00A771A4" w:rsidRDefault="00A771A4" w:rsidP="0012454B">
      <w:pPr>
        <w:jc w:val="both"/>
      </w:pPr>
    </w:p>
    <w:p w14:paraId="6284FF2A" w14:textId="77777777" w:rsidR="000D5BC6" w:rsidRDefault="006A37CA" w:rsidP="0012454B">
      <w:pPr>
        <w:jc w:val="both"/>
      </w:pPr>
      <w:r w:rsidRPr="0012454B">
        <w:t xml:space="preserve">Als wij 2000 jaar historie bestuderen en nemen dan goed </w:t>
      </w:r>
      <w:r w:rsidR="00AA1CEA">
        <w:t xml:space="preserve">acht </w:t>
      </w:r>
      <w:r w:rsidRPr="0012454B">
        <w:t xml:space="preserve">op de diverse grote verschillen die er te vinden zijn in hun geloofsbelijdenissen en toelichtingen daarvan, dan mogen we gerust besluiten: wij dwaalden allen als schapen en keerden ons </w:t>
      </w:r>
      <w:r w:rsidR="006B7CE2" w:rsidRPr="0012454B">
        <w:t>eenieder</w:t>
      </w:r>
      <w:r w:rsidRPr="0012454B">
        <w:t xml:space="preserve"> naar zijn eigen inzicht, li</w:t>
      </w:r>
      <w:r w:rsidR="00AA1CEA">
        <w:t>ch</w:t>
      </w:r>
      <w:r w:rsidRPr="0012454B">
        <w:t>t, overtuiging en geloofsinzicht.</w:t>
      </w:r>
      <w:r w:rsidR="00AA1CEA">
        <w:t xml:space="preserve"> D</w:t>
      </w:r>
      <w:r w:rsidRPr="0012454B">
        <w:t>at leert ons aan de ene kant de verdraagzaamheid te beoefenen, maar aan de andere kant</w:t>
      </w:r>
      <w:r w:rsidR="00AA1CEA">
        <w:t xml:space="preserve"> om</w:t>
      </w:r>
      <w:r w:rsidRPr="0012454B">
        <w:t xml:space="preserve"> in goed overleg</w:t>
      </w:r>
      <w:r w:rsidR="00AA1CEA">
        <w:t xml:space="preserve"> te</w:t>
      </w:r>
      <w:r w:rsidRPr="0012454B">
        <w:t xml:space="preserve"> proberen elkaar te onderwijzen.</w:t>
      </w:r>
    </w:p>
    <w:p w14:paraId="233DD908" w14:textId="77777777" w:rsidR="00ED3670" w:rsidRDefault="00ED3670" w:rsidP="0012454B">
      <w:pPr>
        <w:jc w:val="both"/>
      </w:pPr>
    </w:p>
    <w:p w14:paraId="16BBDB87" w14:textId="77777777" w:rsidR="00ED3670" w:rsidRPr="0012454B" w:rsidRDefault="00ED3670" w:rsidP="0012454B">
      <w:pPr>
        <w:jc w:val="both"/>
      </w:pPr>
      <w:r>
        <w:t>W.W.</w:t>
      </w:r>
    </w:p>
    <w:p w14:paraId="3FE198CB" w14:textId="77777777" w:rsidR="000D5BC6" w:rsidRPr="0012454B" w:rsidRDefault="000D5BC6" w:rsidP="0012454B">
      <w:pPr>
        <w:jc w:val="both"/>
      </w:pPr>
    </w:p>
    <w:p w14:paraId="4CAF79EA" w14:textId="77777777" w:rsidR="006A37CA" w:rsidRDefault="006A37CA" w:rsidP="00F42F55">
      <w:pPr>
        <w:jc w:val="both"/>
      </w:pPr>
    </w:p>
    <w:p w14:paraId="02E4DB81" w14:textId="77777777" w:rsidR="00CF16FE" w:rsidRDefault="00CF16FE" w:rsidP="00F42F55">
      <w:pPr>
        <w:jc w:val="both"/>
      </w:pPr>
    </w:p>
    <w:p w14:paraId="20C5A102" w14:textId="77777777" w:rsidR="00C66489" w:rsidRDefault="00C66489" w:rsidP="00F42F55">
      <w:pPr>
        <w:jc w:val="both"/>
      </w:pPr>
    </w:p>
    <w:p w14:paraId="58BE8598" w14:textId="77777777" w:rsidR="00C66489" w:rsidRDefault="001D4657" w:rsidP="00F42F55">
      <w:pPr>
        <w:jc w:val="both"/>
      </w:pPr>
      <w:r>
        <w:br w:type="page"/>
      </w:r>
    </w:p>
    <w:p w14:paraId="20180E15" w14:textId="77777777" w:rsidR="00C66489" w:rsidRDefault="00C66489" w:rsidP="00F42F55">
      <w:pPr>
        <w:jc w:val="both"/>
      </w:pPr>
    </w:p>
    <w:p w14:paraId="55E10AC1" w14:textId="77777777" w:rsidR="000B3AD7" w:rsidRDefault="000B3AD7" w:rsidP="000B3AD7">
      <w:pPr>
        <w:jc w:val="center"/>
        <w:rPr>
          <w:b/>
        </w:rPr>
      </w:pPr>
      <w:r w:rsidRPr="004A1AC6">
        <w:rPr>
          <w:b/>
        </w:rPr>
        <w:t>B</w:t>
      </w:r>
      <w:r>
        <w:rPr>
          <w:b/>
        </w:rPr>
        <w:t>IJLAGE</w:t>
      </w:r>
      <w:r w:rsidRPr="004A1AC6">
        <w:rPr>
          <w:b/>
        </w:rPr>
        <w:t xml:space="preserve"> </w:t>
      </w:r>
      <w:r w:rsidR="00F42F55">
        <w:rPr>
          <w:b/>
        </w:rPr>
        <w:t>2</w:t>
      </w:r>
    </w:p>
    <w:p w14:paraId="356660C3" w14:textId="77777777" w:rsidR="000B3AD7" w:rsidRDefault="000B3AD7" w:rsidP="000B3AD7">
      <w:pPr>
        <w:jc w:val="center"/>
        <w:rPr>
          <w:b/>
        </w:rPr>
      </w:pPr>
    </w:p>
    <w:p w14:paraId="339AD9BB" w14:textId="77777777" w:rsidR="000B3AD7" w:rsidRPr="00511AE7" w:rsidRDefault="000B3AD7" w:rsidP="000B3AD7">
      <w:pPr>
        <w:jc w:val="center"/>
        <w:rPr>
          <w:b/>
          <w:bCs/>
        </w:rPr>
      </w:pPr>
      <w:r w:rsidRPr="00511AE7">
        <w:rPr>
          <w:b/>
          <w:bCs/>
        </w:rPr>
        <w:t xml:space="preserve">TOELICHTING OVER </w:t>
      </w:r>
      <w:r>
        <w:rPr>
          <w:b/>
          <w:bCs/>
        </w:rPr>
        <w:t>ENKELE FACETTEN IN DE LEER VAN KOHLBRUGGE</w:t>
      </w:r>
    </w:p>
    <w:p w14:paraId="569F99F2" w14:textId="77777777" w:rsidR="000B3AD7" w:rsidRPr="00511AE7" w:rsidRDefault="000B3AD7" w:rsidP="000B3AD7">
      <w:pPr>
        <w:jc w:val="both"/>
      </w:pPr>
    </w:p>
    <w:p w14:paraId="43E1CFE6" w14:textId="77777777" w:rsidR="000B3AD7" w:rsidRPr="00511AE7" w:rsidRDefault="000B3AD7" w:rsidP="000B3AD7">
      <w:pPr>
        <w:jc w:val="both"/>
      </w:pPr>
      <w:r w:rsidRPr="00511AE7">
        <w:rPr>
          <w:b/>
          <w:bCs/>
        </w:rPr>
        <w:t>Hoogst belangrijke briefwis</w:t>
      </w:r>
      <w:r w:rsidRPr="00511AE7">
        <w:rPr>
          <w:b/>
          <w:bCs/>
        </w:rPr>
        <w:softHyphen/>
        <w:t>seling tussen Dr. H. F. Kohlbrugge en Mr. I. Da Costa over de leer der Heiligmaking</w:t>
      </w:r>
      <w:r w:rsidRPr="00511AE7">
        <w:t xml:space="preserve"> naar aanleiding van en vermeerderd met </w:t>
      </w:r>
      <w:r>
        <w:t>'</w:t>
      </w:r>
      <w:r w:rsidRPr="00511AE7">
        <w:t>De Leerrede van Dr. Kohlbrugge over Romeinen 7:14</w:t>
      </w:r>
      <w:r>
        <w:t>'</w:t>
      </w:r>
      <w:r w:rsidRPr="00511AE7">
        <w:t xml:space="preserve">. </w:t>
      </w:r>
    </w:p>
    <w:p w14:paraId="48F1957A" w14:textId="77777777" w:rsidR="000B3AD7" w:rsidRPr="00511AE7" w:rsidRDefault="000B3AD7" w:rsidP="000B3AD7">
      <w:pPr>
        <w:jc w:val="both"/>
      </w:pPr>
    </w:p>
    <w:p w14:paraId="77004AE0" w14:textId="77777777" w:rsidR="000B3AD7" w:rsidRPr="00511AE7" w:rsidRDefault="000B3AD7" w:rsidP="000B3AD7">
      <w:pPr>
        <w:jc w:val="both"/>
        <w:rPr>
          <w:b/>
        </w:rPr>
      </w:pPr>
      <w:r w:rsidRPr="00511AE7">
        <w:rPr>
          <w:b/>
        </w:rPr>
        <w:t>De Heilige Wet des Heeren.</w:t>
      </w:r>
    </w:p>
    <w:p w14:paraId="6145603E" w14:textId="77777777" w:rsidR="000B3AD7" w:rsidRPr="00511AE7" w:rsidRDefault="000B3AD7" w:rsidP="000B3AD7">
      <w:pPr>
        <w:jc w:val="both"/>
      </w:pPr>
      <w:r w:rsidRPr="00511AE7">
        <w:t xml:space="preserve">Er is een onderwerp in de preken en de theologie van Kohlbrugge wat telkens terugkeert: </w:t>
      </w:r>
      <w:r w:rsidRPr="00511AE7">
        <w:rPr>
          <w:b/>
        </w:rPr>
        <w:t xml:space="preserve">De Heilige Wet des Heeren. </w:t>
      </w:r>
      <w:r w:rsidRPr="00511AE7">
        <w:t xml:space="preserve">Hij </w:t>
      </w:r>
      <w:r w:rsidR="006B7CE2" w:rsidRPr="00511AE7">
        <w:t>beschouwt</w:t>
      </w:r>
      <w:r w:rsidRPr="00511AE7">
        <w:t xml:space="preserve"> de Wetgeving onder Oud- en Nieuw Verbond als een genadige bedeling van God, dus vallend onder het Genadeverbond. De velerlei betekenissen die Kohlbrugge aan de Wet geeft, kan begripsverwarring geven.</w:t>
      </w:r>
    </w:p>
    <w:p w14:paraId="3D8A27E1" w14:textId="77777777" w:rsidR="000B3AD7" w:rsidRPr="00511AE7" w:rsidRDefault="000B3AD7" w:rsidP="000B3AD7">
      <w:pPr>
        <w:jc w:val="both"/>
      </w:pPr>
      <w:r w:rsidRPr="00511AE7">
        <w:t xml:space="preserve">Wij moeten er goed op letten dat Kohlbrugge deze uitdrukking </w:t>
      </w:r>
      <w:r>
        <w:t>'</w:t>
      </w:r>
      <w:r w:rsidRPr="00511AE7">
        <w:t>De Wet des Heeren</w:t>
      </w:r>
      <w:r>
        <w:t>'</w:t>
      </w:r>
      <w:r w:rsidRPr="00511AE7">
        <w:t xml:space="preserve"> gebruikt voor verschillende zaken.</w:t>
      </w:r>
    </w:p>
    <w:p w14:paraId="7828B827" w14:textId="77777777" w:rsidR="000B3AD7" w:rsidRPr="00511AE7" w:rsidRDefault="000B3AD7" w:rsidP="000B3AD7">
      <w:pPr>
        <w:widowControl/>
        <w:numPr>
          <w:ilvl w:val="0"/>
          <w:numId w:val="42"/>
        </w:numPr>
        <w:kinsoku/>
        <w:jc w:val="both"/>
      </w:pPr>
      <w:r w:rsidRPr="00511AE7">
        <w:t>Voor de Wet der tien geboden.</w:t>
      </w:r>
    </w:p>
    <w:p w14:paraId="4D2DB311" w14:textId="77777777" w:rsidR="000B3AD7" w:rsidRPr="00511AE7" w:rsidRDefault="000B3AD7" w:rsidP="000B3AD7">
      <w:pPr>
        <w:widowControl/>
        <w:numPr>
          <w:ilvl w:val="0"/>
          <w:numId w:val="42"/>
        </w:numPr>
        <w:kinsoku/>
        <w:jc w:val="both"/>
      </w:pPr>
      <w:r w:rsidRPr="00511AE7">
        <w:t>Voor de hele Wet van Mozes, moreel en ceremonieel.</w:t>
      </w:r>
    </w:p>
    <w:p w14:paraId="6D3B799A" w14:textId="77777777" w:rsidR="000B3AD7" w:rsidRPr="00511AE7" w:rsidRDefault="000B3AD7" w:rsidP="000B3AD7">
      <w:pPr>
        <w:widowControl/>
        <w:numPr>
          <w:ilvl w:val="0"/>
          <w:numId w:val="42"/>
        </w:numPr>
        <w:kinsoku/>
        <w:jc w:val="both"/>
      </w:pPr>
      <w:r w:rsidRPr="00511AE7">
        <w:t>Voor het Evangelie van Christus de Goddelijke Zoon, Die vlees geworden is</w:t>
      </w:r>
    </w:p>
    <w:p w14:paraId="1DB4EE67" w14:textId="77777777" w:rsidR="000B3AD7" w:rsidRPr="00511AE7" w:rsidRDefault="000B3AD7" w:rsidP="000B3AD7">
      <w:pPr>
        <w:widowControl/>
        <w:numPr>
          <w:ilvl w:val="0"/>
          <w:numId w:val="42"/>
        </w:numPr>
        <w:kinsoku/>
        <w:jc w:val="both"/>
      </w:pPr>
      <w:r w:rsidRPr="00511AE7">
        <w:t>Voor het hele woord van God.</w:t>
      </w:r>
    </w:p>
    <w:p w14:paraId="412A96CC" w14:textId="77777777" w:rsidR="000B3AD7" w:rsidRPr="00511AE7" w:rsidRDefault="000B3AD7" w:rsidP="000B3AD7">
      <w:pPr>
        <w:widowControl/>
        <w:numPr>
          <w:ilvl w:val="0"/>
          <w:numId w:val="42"/>
        </w:numPr>
        <w:kinsoku/>
        <w:jc w:val="both"/>
      </w:pPr>
      <w:r w:rsidRPr="00511AE7">
        <w:t>Voor het Genadeverbond</w:t>
      </w:r>
    </w:p>
    <w:p w14:paraId="19E7DE7D" w14:textId="77777777" w:rsidR="000B3AD7" w:rsidRPr="00511AE7" w:rsidRDefault="000B3AD7" w:rsidP="000B3AD7">
      <w:pPr>
        <w:widowControl/>
        <w:numPr>
          <w:ilvl w:val="0"/>
          <w:numId w:val="42"/>
        </w:numPr>
        <w:kinsoku/>
        <w:jc w:val="both"/>
      </w:pPr>
      <w:r w:rsidRPr="00511AE7">
        <w:t>Voor het geloof in Christus en liefde tot de naasten</w:t>
      </w:r>
    </w:p>
    <w:p w14:paraId="6F4F14BC" w14:textId="77777777" w:rsidR="000B3AD7" w:rsidRPr="00511AE7" w:rsidRDefault="000B3AD7" w:rsidP="000B3AD7">
      <w:pPr>
        <w:widowControl/>
        <w:numPr>
          <w:ilvl w:val="0"/>
          <w:numId w:val="42"/>
        </w:numPr>
        <w:kinsoku/>
        <w:jc w:val="both"/>
      </w:pPr>
      <w:r w:rsidRPr="00511AE7">
        <w:t xml:space="preserve">Voor </w:t>
      </w:r>
      <w:r w:rsidRPr="00511AE7">
        <w:rPr>
          <w:bCs/>
        </w:rPr>
        <w:t>een keten van de trouwste beloften van God.</w:t>
      </w:r>
    </w:p>
    <w:p w14:paraId="47DB5A65" w14:textId="77777777" w:rsidR="000B3AD7" w:rsidRPr="00511AE7" w:rsidRDefault="000B3AD7" w:rsidP="000B3AD7">
      <w:pPr>
        <w:jc w:val="both"/>
      </w:pPr>
    </w:p>
    <w:p w14:paraId="4527B653" w14:textId="77777777" w:rsidR="000B3AD7" w:rsidRPr="00511AE7" w:rsidRDefault="000B3AD7" w:rsidP="000B3AD7">
      <w:pPr>
        <w:jc w:val="both"/>
        <w:rPr>
          <w:b/>
          <w:bCs/>
        </w:rPr>
      </w:pPr>
      <w:r w:rsidRPr="00511AE7">
        <w:rPr>
          <w:b/>
          <w:bCs/>
        </w:rPr>
        <w:t>Enkele voorbeelden:</w:t>
      </w:r>
    </w:p>
    <w:p w14:paraId="1F8A5BA1" w14:textId="77777777" w:rsidR="000B3AD7" w:rsidRPr="00511AE7" w:rsidRDefault="000B3AD7" w:rsidP="000B3AD7">
      <w:pPr>
        <w:jc w:val="both"/>
      </w:pPr>
    </w:p>
    <w:p w14:paraId="19EA0249" w14:textId="77777777" w:rsidR="000B3AD7" w:rsidRPr="00511AE7" w:rsidRDefault="000B3AD7" w:rsidP="000B3AD7">
      <w:pPr>
        <w:jc w:val="both"/>
        <w:rPr>
          <w:b/>
          <w:bCs/>
        </w:rPr>
      </w:pPr>
      <w:r w:rsidRPr="00511AE7">
        <w:rPr>
          <w:b/>
          <w:bCs/>
        </w:rPr>
        <w:t>ENIGE VRAGEN EN ANTWOORDEN BIJ HET DOEN VAN DE BELIJDENIS DES GELOOFS</w:t>
      </w:r>
    </w:p>
    <w:p w14:paraId="41667958" w14:textId="77777777" w:rsidR="000B3AD7" w:rsidRPr="00511AE7" w:rsidRDefault="000B3AD7" w:rsidP="000B3AD7">
      <w:pPr>
        <w:jc w:val="both"/>
      </w:pPr>
      <w:r w:rsidRPr="00511AE7">
        <w:t xml:space="preserve">12 Vraag. </w:t>
      </w:r>
      <w:r w:rsidRPr="00511AE7">
        <w:rPr>
          <w:i/>
          <w:iCs/>
        </w:rPr>
        <w:t>Waar leidt u dat alles heen?</w:t>
      </w:r>
    </w:p>
    <w:p w14:paraId="134A021C" w14:textId="77777777" w:rsidR="000B3AD7" w:rsidRPr="00511AE7" w:rsidRDefault="000B3AD7" w:rsidP="000B3AD7">
      <w:pPr>
        <w:jc w:val="both"/>
      </w:pPr>
      <w:r w:rsidRPr="00511AE7">
        <w:t>Tot des Heeren Genadeverbond, of Zijn volmaakte regel van een ootmoedig geloof en een dankbaar leven, hetwelk de hoofdinhoud van Zijn Woord is.</w:t>
      </w:r>
    </w:p>
    <w:p w14:paraId="193F972F" w14:textId="77777777" w:rsidR="000B3AD7" w:rsidRPr="00511AE7" w:rsidRDefault="000B3AD7" w:rsidP="000B3AD7">
      <w:pPr>
        <w:jc w:val="both"/>
      </w:pPr>
    </w:p>
    <w:p w14:paraId="3797A397" w14:textId="77777777" w:rsidR="000B3AD7" w:rsidRPr="00511AE7" w:rsidRDefault="000B3AD7" w:rsidP="000B3AD7">
      <w:pPr>
        <w:jc w:val="both"/>
      </w:pPr>
      <w:r w:rsidRPr="00511AE7">
        <w:t xml:space="preserve">85 Vraag. </w:t>
      </w:r>
      <w:r w:rsidRPr="00511AE7">
        <w:rPr>
          <w:i/>
          <w:iCs/>
        </w:rPr>
        <w:t>Wat verstaat gij dus hoofdzakelijk onder heiligmaking?</w:t>
      </w:r>
    </w:p>
    <w:p w14:paraId="4F6BB690" w14:textId="77777777" w:rsidR="000B3AD7" w:rsidRPr="00511AE7" w:rsidRDefault="000B3AD7" w:rsidP="000B3AD7">
      <w:pPr>
        <w:jc w:val="both"/>
      </w:pPr>
      <w:r w:rsidRPr="00511AE7">
        <w:t>Antwoord. Het krachtdadig inzetten der uitverkorenen in alles wat God voor ons uit vrije goedheid heeft bereid, wat Christus voor ons is en ons verworven heeft door Zijn doende en lijdende gehoorzaamheid; de krachtdadige roeping en daarmee verbondene bekering of wedergeboorte of levendmaking of vernieuwing naar Christus' evenbeeld; de krachtdadige toepassing van alle heilsbeloften; het gelovig aannemen van de personele vrije rechtvaardigmaking en de dagelijkse vernieuwing; het vervuld worden met vruchten der gerechtigheid, die door Jezus Christus zijn; het wandelen in alle Gode welbehaaglijke, goede werken; in het kort: het gehele geestelijke leven in zijn aanvang en voortgang, het overzetten in de beide delen des Genadeverbonds; de vergeving van onze zonden en van onze zondige aard, en dat de Heere Zelf het op Zich genomen heeft ons te heiligen; de vervulling van alle behoeften van de geestelijke mens, in volle omvang.</w:t>
      </w:r>
    </w:p>
    <w:p w14:paraId="7247A2ED" w14:textId="77777777" w:rsidR="000B3AD7" w:rsidRPr="00511AE7" w:rsidRDefault="000B3AD7" w:rsidP="000B3AD7">
      <w:pPr>
        <w:jc w:val="both"/>
      </w:pPr>
    </w:p>
    <w:p w14:paraId="41425E86" w14:textId="77777777" w:rsidR="000B3AD7" w:rsidRPr="00511AE7" w:rsidRDefault="000B3AD7" w:rsidP="000B3AD7">
      <w:pPr>
        <w:jc w:val="both"/>
        <w:rPr>
          <w:b/>
        </w:rPr>
      </w:pPr>
      <w:r w:rsidRPr="00511AE7">
        <w:rPr>
          <w:b/>
        </w:rPr>
        <w:t>De leer des Heils</w:t>
      </w:r>
    </w:p>
    <w:p w14:paraId="2A312168" w14:textId="77777777" w:rsidR="000B3AD7" w:rsidRPr="00511AE7" w:rsidRDefault="000B3AD7" w:rsidP="000B3AD7">
      <w:pPr>
        <w:jc w:val="both"/>
      </w:pPr>
      <w:r w:rsidRPr="00511AE7">
        <w:t xml:space="preserve">Vraag 161. </w:t>
      </w:r>
      <w:r w:rsidRPr="00511AE7">
        <w:rPr>
          <w:i/>
          <w:iCs/>
        </w:rPr>
        <w:t>Hoe staat dan de ware gelovige tegenover de Wet?</w:t>
      </w:r>
    </w:p>
    <w:p w14:paraId="39DB6DBF" w14:textId="77777777" w:rsidR="000B3AD7" w:rsidRPr="00511AE7" w:rsidRDefault="000B3AD7" w:rsidP="000B3AD7">
      <w:pPr>
        <w:jc w:val="both"/>
      </w:pPr>
      <w:r w:rsidRPr="00511AE7">
        <w:t xml:space="preserve">Antwoord. Hij heeft haar van harte lief. Want hij ziet daarin </w:t>
      </w:r>
      <w:r w:rsidRPr="00511AE7">
        <w:rPr>
          <w:i/>
          <w:iCs/>
        </w:rPr>
        <w:t>een keten van de trouwste beloften Gods</w:t>
      </w:r>
      <w:r w:rsidRPr="00511AE7">
        <w:t xml:space="preserve"> en de heerlijkste handhaving, zowel van de eer Gods, als van zijn eigen heil. Daarom zichzelf prijs gevende, is het hem alleen om gerechtigheid te doen.</w:t>
      </w:r>
    </w:p>
    <w:p w14:paraId="320DFF7F" w14:textId="77777777" w:rsidR="000B3AD7" w:rsidRPr="00511AE7" w:rsidRDefault="000B3AD7" w:rsidP="000B3AD7">
      <w:pPr>
        <w:jc w:val="both"/>
        <w:rPr>
          <w:bCs/>
        </w:rPr>
      </w:pPr>
    </w:p>
    <w:p w14:paraId="5E0F6D12" w14:textId="77777777" w:rsidR="000B3AD7" w:rsidRDefault="000B3AD7" w:rsidP="000B3AD7">
      <w:pPr>
        <w:jc w:val="both"/>
        <w:rPr>
          <w:b/>
          <w:bCs/>
        </w:rPr>
      </w:pPr>
    </w:p>
    <w:p w14:paraId="10D845C0" w14:textId="77777777" w:rsidR="000B3AD7" w:rsidRPr="00511AE7" w:rsidRDefault="000B3AD7" w:rsidP="000B3AD7">
      <w:pPr>
        <w:jc w:val="both"/>
      </w:pPr>
      <w:r w:rsidRPr="00511AE7">
        <w:rPr>
          <w:b/>
          <w:bCs/>
        </w:rPr>
        <w:t xml:space="preserve">Preek, </w:t>
      </w:r>
      <w:r>
        <w:rPr>
          <w:b/>
          <w:bCs/>
        </w:rPr>
        <w:t>'</w:t>
      </w:r>
      <w:r w:rsidRPr="00511AE7">
        <w:rPr>
          <w:b/>
          <w:bCs/>
        </w:rPr>
        <w:t>De zuivere leer van Christus</w:t>
      </w:r>
      <w:r>
        <w:rPr>
          <w:b/>
          <w:bCs/>
        </w:rPr>
        <w:t>'</w:t>
      </w:r>
      <w:r w:rsidRPr="00511AE7">
        <w:rPr>
          <w:b/>
          <w:bCs/>
        </w:rPr>
        <w:t>, 16 augustus 1857.</w:t>
      </w:r>
    </w:p>
    <w:p w14:paraId="53F8940A" w14:textId="77777777" w:rsidR="000B3AD7" w:rsidRPr="00511AE7" w:rsidRDefault="000B3AD7" w:rsidP="000B3AD7">
      <w:pPr>
        <w:jc w:val="both"/>
      </w:pPr>
      <w:r w:rsidRPr="00511AE7">
        <w:t xml:space="preserve">Wij komen in de Schrift dikwijls de benaming </w:t>
      </w:r>
      <w:r>
        <w:t>'</w:t>
      </w:r>
      <w:r w:rsidRPr="00511AE7">
        <w:t>leer</w:t>
      </w:r>
      <w:r>
        <w:t>'</w:t>
      </w:r>
      <w:r w:rsidRPr="00511AE7">
        <w:t xml:space="preserve"> tegen. Zo schrijft de apostel Paulus in Rom. 6:17: </w:t>
      </w:r>
      <w:r w:rsidRPr="00511AE7">
        <w:rPr>
          <w:i/>
          <w:iCs/>
        </w:rPr>
        <w:t xml:space="preserve">Maar Gode zij dank, dat gij wel dienstknechten der zonde geweest zijt, maar nu van harte gehoorzaam zijt geworden aan het </w:t>
      </w:r>
      <w:r w:rsidRPr="00511AE7">
        <w:rPr>
          <w:b/>
          <w:bCs/>
          <w:i/>
          <w:iCs/>
        </w:rPr>
        <w:t>voorbeeld der leer,</w:t>
      </w:r>
      <w:r w:rsidRPr="00511AE7">
        <w:rPr>
          <w:i/>
          <w:iCs/>
        </w:rPr>
        <w:t xml:space="preserve"> tot hetwelk gij zijt overgegeven.</w:t>
      </w:r>
      <w:r w:rsidRPr="00511AE7">
        <w:t xml:space="preserve"> (…) 2 Joh. 9, 10: </w:t>
      </w:r>
      <w:r w:rsidRPr="00511AE7">
        <w:rPr>
          <w:i/>
          <w:iCs/>
        </w:rPr>
        <w:t xml:space="preserve">Wie overtreedt en niet blijft in </w:t>
      </w:r>
      <w:r w:rsidRPr="00511AE7">
        <w:rPr>
          <w:b/>
          <w:bCs/>
          <w:i/>
          <w:iCs/>
        </w:rPr>
        <w:t>de leer van Christus,</w:t>
      </w:r>
      <w:r w:rsidRPr="00511AE7">
        <w:rPr>
          <w:i/>
          <w:iCs/>
        </w:rPr>
        <w:t xml:space="preserve"> die kent God niet, </w:t>
      </w:r>
      <w:r w:rsidRPr="00511AE7">
        <w:t>etc.</w:t>
      </w:r>
    </w:p>
    <w:p w14:paraId="025433CE" w14:textId="77777777" w:rsidR="000B3AD7" w:rsidRPr="00511AE7" w:rsidRDefault="000B3AD7" w:rsidP="000B3AD7">
      <w:pPr>
        <w:jc w:val="both"/>
      </w:pPr>
    </w:p>
    <w:p w14:paraId="73541616" w14:textId="77777777" w:rsidR="000B3AD7" w:rsidRPr="00511AE7" w:rsidRDefault="000B3AD7" w:rsidP="000B3AD7">
      <w:pPr>
        <w:jc w:val="both"/>
        <w:rPr>
          <w:b/>
        </w:rPr>
      </w:pPr>
      <w:r w:rsidRPr="00511AE7">
        <w:rPr>
          <w:b/>
        </w:rPr>
        <w:t>Kohlbrugge</w:t>
      </w:r>
      <w:r>
        <w:rPr>
          <w:b/>
        </w:rPr>
        <w:t>'</w:t>
      </w:r>
      <w:r w:rsidRPr="00511AE7">
        <w:rPr>
          <w:b/>
        </w:rPr>
        <w:t>s antwoord aan Da Costa over preek Rom. 7:14.</w:t>
      </w:r>
    </w:p>
    <w:p w14:paraId="7BE0494B" w14:textId="77777777" w:rsidR="000B3AD7" w:rsidRPr="00511AE7" w:rsidRDefault="000B3AD7" w:rsidP="000B3AD7">
      <w:pPr>
        <w:jc w:val="both"/>
        <w:rPr>
          <w:b/>
          <w:i/>
          <w:iCs/>
        </w:rPr>
      </w:pPr>
      <w:r w:rsidRPr="00511AE7">
        <w:t xml:space="preserve">Kohlbrugge wijst in zijn antwoord aan Da Costa erop - naar aanleiding ervan dat de gelovigen niet alleen een belofte van Genadekracht hebben, - maar ook dat de Heere Zélf, dat Zijn genade het in ons zal doen! En dat de </w:t>
      </w:r>
      <w:r w:rsidRPr="00511AE7">
        <w:rPr>
          <w:i/>
          <w:iCs/>
        </w:rPr>
        <w:t>wet</w:t>
      </w:r>
      <w:r w:rsidRPr="00511AE7">
        <w:t xml:space="preserve"> alzo niet is de vervulling van de belofte van onder andere Jeremia 31:33, maar </w:t>
      </w:r>
      <w:r w:rsidRPr="00511AE7">
        <w:rPr>
          <w:i/>
          <w:iCs/>
        </w:rPr>
        <w:t>de belofte</w:t>
      </w:r>
      <w:r w:rsidRPr="00511AE7">
        <w:t xml:space="preserve"> is de vervulling van de wet, </w:t>
      </w:r>
      <w:r w:rsidR="006B7CE2" w:rsidRPr="00511AE7">
        <w:t>Eféze</w:t>
      </w:r>
      <w:r w:rsidRPr="00511AE7">
        <w:t xml:space="preserve"> 4:16 en 2:10. Zodra de wet in mij spreekt, bid ik: 'Heere, doe Gij het in mij.' En daar ik meestal het omgekeerde zie en Romeinen 7:14 staan blijft, zie ik op Christus en houd zo vrede met God. </w:t>
      </w:r>
      <w:r w:rsidRPr="00511AE7">
        <w:rPr>
          <w:b/>
          <w:i/>
          <w:iCs/>
        </w:rPr>
        <w:t>Want wat is de voornaamste inhoud der wet?</w:t>
      </w:r>
    </w:p>
    <w:p w14:paraId="6668CA64" w14:textId="77777777" w:rsidR="000B3AD7" w:rsidRPr="00511AE7" w:rsidRDefault="000B3AD7" w:rsidP="000B3AD7">
      <w:pPr>
        <w:jc w:val="both"/>
      </w:pPr>
      <w:r w:rsidRPr="00511AE7">
        <w:t xml:space="preserve">Hier sla ik op 1 Joh. 3 : 23. Alzo: </w:t>
      </w:r>
      <w:r w:rsidRPr="00511AE7">
        <w:rPr>
          <w:b/>
          <w:i/>
        </w:rPr>
        <w:t>geloof in Christus,</w:t>
      </w:r>
      <w:r w:rsidRPr="00511AE7">
        <w:t xml:space="preserve"> en wat verder? </w:t>
      </w:r>
      <w:r w:rsidRPr="00511AE7">
        <w:rPr>
          <w:b/>
          <w:i/>
        </w:rPr>
        <w:t>Liefde tot Zijn volk, tot de naaste, liefde, welke uit dat geloof voortkomt, als een vrucht;</w:t>
      </w:r>
      <w:r w:rsidRPr="00511AE7">
        <w:t xml:space="preserve"> zo doet het geloof hier alles. Ik heb Christus en in Hem de vervulling der Wet. De Wet, die de Heere in mij vervult, gaat alzo in Hem op. Hier lees ik Joh. </w:t>
      </w:r>
      <w:r w:rsidR="006B7CE2" w:rsidRPr="00511AE7">
        <w:t>17:</w:t>
      </w:r>
      <w:r w:rsidRPr="00511AE7">
        <w:t xml:space="preserve"> 15, 16 en word getroost. En zo kan het niet anders, of ik heb een vermaak aan en in de Wet Gods, naar de inwendige mens.</w:t>
      </w:r>
    </w:p>
    <w:p w14:paraId="5D2939D0" w14:textId="77777777" w:rsidR="000B3AD7" w:rsidRPr="00511AE7" w:rsidRDefault="000B3AD7" w:rsidP="000B3AD7">
      <w:pPr>
        <w:jc w:val="both"/>
      </w:pPr>
    </w:p>
    <w:p w14:paraId="119BD873" w14:textId="77777777" w:rsidR="000B3AD7" w:rsidRPr="00511AE7" w:rsidRDefault="000B3AD7" w:rsidP="000B3AD7">
      <w:pPr>
        <w:jc w:val="both"/>
        <w:rPr>
          <w:b/>
        </w:rPr>
      </w:pPr>
      <w:r w:rsidRPr="00511AE7">
        <w:rPr>
          <w:b/>
        </w:rPr>
        <w:t>Zesde leerrede van de Heidelberger Catechismus over de 1</w:t>
      </w:r>
      <w:r w:rsidRPr="00511AE7">
        <w:rPr>
          <w:b/>
          <w:vertAlign w:val="superscript"/>
        </w:rPr>
        <w:t>ste</w:t>
      </w:r>
      <w:r w:rsidRPr="00511AE7">
        <w:rPr>
          <w:b/>
        </w:rPr>
        <w:t xml:space="preserve"> Zondag:</w:t>
      </w:r>
    </w:p>
    <w:p w14:paraId="22CB7F3B" w14:textId="77777777" w:rsidR="000B3AD7" w:rsidRPr="00511AE7" w:rsidRDefault="000B3AD7" w:rsidP="000B3AD7">
      <w:pPr>
        <w:jc w:val="both"/>
      </w:pPr>
      <w:r w:rsidRPr="00511AE7">
        <w:t xml:space="preserve">Een van de meest geliefde uitdrukkingen van Kohlbrugge is </w:t>
      </w:r>
      <w:r w:rsidRPr="00511AE7">
        <w:rPr>
          <w:b/>
          <w:i/>
        </w:rPr>
        <w:t>het woord Gods en het Woord Gods.</w:t>
      </w:r>
      <w:r w:rsidRPr="00511AE7">
        <w:t xml:space="preserve"> Het woord met een kleine letter is het geschreven woord en met een hoofdletter is het ongeschapen Woord, Christus. Het onderscheid tussen deze woorden moet soms uit de samenhang gezocht worden. Dit geldt temeer, omdat in de gedrukte preken </w:t>
      </w:r>
      <w:r>
        <w:t>'</w:t>
      </w:r>
      <w:r w:rsidRPr="00511AE7">
        <w:rPr>
          <w:i/>
        </w:rPr>
        <w:t>Woord</w:t>
      </w:r>
      <w:r>
        <w:t>'</w:t>
      </w:r>
      <w:r w:rsidRPr="00511AE7">
        <w:t xml:space="preserve"> bijna altijd met een hoofdletter staat. Kohlbrugge ligt het onderscheid van diverse betekenissen die theologische begrippen in de Schrift hebben, niet altijd toe. Dat is ook goed te verklaren wanneer iemand met vuur een preek uitspreekt. </w:t>
      </w:r>
    </w:p>
    <w:p w14:paraId="73DCD0E6" w14:textId="77777777" w:rsidR="000B3AD7" w:rsidRPr="00511AE7" w:rsidRDefault="000B3AD7" w:rsidP="000B3AD7">
      <w:pPr>
        <w:jc w:val="both"/>
      </w:pPr>
      <w:r w:rsidRPr="00511AE7">
        <w:t xml:space="preserve">Kohlbrugge zegt: (…) </w:t>
      </w:r>
      <w:r>
        <w:t>'</w:t>
      </w:r>
      <w:r w:rsidRPr="00511AE7">
        <w:t>Houd u aan Gods geschreven Woord vast en ervaar dat het Woord alles doet. En wederom: het Woord doet het niet, maar de Geest des Heeren. Deze bedient Zich van het Woord. Deze maakt de ziel levend en ontvankelijk voor het Woord, zodat hetzelfde Woord dat nog voor een ogenblik tevoren voor de mens dood was – het ligt echter aan de mens – een ogenblik later het hart binnenstroomt</w:t>
      </w:r>
      <w:r>
        <w:t>'</w:t>
      </w:r>
      <w:r w:rsidRPr="00511AE7">
        <w:t>, enz.</w:t>
      </w:r>
    </w:p>
    <w:p w14:paraId="7946F8EB" w14:textId="77777777" w:rsidR="000B3AD7" w:rsidRPr="00511AE7" w:rsidRDefault="000B3AD7" w:rsidP="000B3AD7">
      <w:pPr>
        <w:jc w:val="both"/>
      </w:pPr>
    </w:p>
    <w:p w14:paraId="32C848D5" w14:textId="77777777" w:rsidR="000B3AD7" w:rsidRPr="00511AE7" w:rsidRDefault="000B3AD7" w:rsidP="000B3AD7">
      <w:pPr>
        <w:jc w:val="both"/>
      </w:pPr>
      <w:r w:rsidRPr="00511AE7">
        <w:rPr>
          <w:b/>
          <w:i/>
        </w:rPr>
        <w:t>Van de Heilige Schrift,</w:t>
      </w:r>
      <w:r w:rsidRPr="00511AE7">
        <w:t xml:space="preserve"> door dr. H.F. Kohlbrugge, gepubliceerd door T. van Es, met titel: Toevlucht. Uitgave De Groot Goudriaan, 2004. Blz. 26 e.v.</w:t>
      </w:r>
    </w:p>
    <w:p w14:paraId="489ED7CA" w14:textId="77777777" w:rsidR="000B3AD7" w:rsidRPr="00511AE7" w:rsidRDefault="000B3AD7" w:rsidP="000B3AD7">
      <w:pPr>
        <w:jc w:val="both"/>
      </w:pPr>
      <w:r w:rsidRPr="00511AE7">
        <w:t xml:space="preserve">Vraag. </w:t>
      </w:r>
      <w:r w:rsidRPr="00511AE7">
        <w:rPr>
          <w:i/>
        </w:rPr>
        <w:t>Wat is de keursteen van het ware geloof?</w:t>
      </w:r>
    </w:p>
    <w:p w14:paraId="10C93402" w14:textId="77777777" w:rsidR="000B3AD7" w:rsidRPr="00511AE7" w:rsidRDefault="000B3AD7" w:rsidP="000B3AD7">
      <w:pPr>
        <w:jc w:val="both"/>
      </w:pPr>
      <w:r w:rsidRPr="00511AE7">
        <w:t xml:space="preserve">Antwoord. </w:t>
      </w:r>
      <w:r w:rsidRPr="00511AE7">
        <w:rPr>
          <w:i/>
        </w:rPr>
        <w:t>De Wet.</w:t>
      </w:r>
      <w:r w:rsidRPr="00511AE7">
        <w:t xml:space="preserve"> Het is niet de voorgewende gezindheid, maar de daad, de handelingen, die laten zien wat er in het hart leeft. </w:t>
      </w:r>
      <w:r>
        <w:t>'</w:t>
      </w:r>
      <w:r w:rsidRPr="00511AE7">
        <w:t>Wat nuttigheid heeft het of ik weet wat Gods Woord spreekt en niet overeenkomstig doe.</w:t>
      </w:r>
      <w:r>
        <w:t>'</w:t>
      </w:r>
      <w:r w:rsidRPr="00511AE7">
        <w:t xml:space="preserve"> Daarom vrage men niet: hoe denkt die of die? Maar: hoe handelt hij?, wil men zijn hart stichten. Jac. 1:22 </w:t>
      </w:r>
      <w:r>
        <w:t>"</w:t>
      </w:r>
      <w:r w:rsidRPr="00511AE7">
        <w:t>Maar zijt daders des Woords en niet alleen hoorders, waarmee gij uzelf bedriegt.</w:t>
      </w:r>
      <w:r>
        <w:t>"</w:t>
      </w:r>
    </w:p>
    <w:p w14:paraId="11DCD91E" w14:textId="77777777" w:rsidR="000B3AD7" w:rsidRPr="00511AE7" w:rsidRDefault="000B3AD7" w:rsidP="000B3AD7">
      <w:pPr>
        <w:jc w:val="both"/>
      </w:pPr>
    </w:p>
    <w:p w14:paraId="608203B3" w14:textId="77777777" w:rsidR="000B3AD7" w:rsidRDefault="000B3AD7" w:rsidP="000B3AD7">
      <w:pPr>
        <w:jc w:val="both"/>
      </w:pPr>
      <w:r w:rsidRPr="00511AE7">
        <w:t xml:space="preserve">Hetgeen getoetst moet worden is het geloof, en hoe het zich in daden openbaart. </w:t>
      </w:r>
      <w:r w:rsidRPr="00026908">
        <w:rPr>
          <w:i/>
        </w:rPr>
        <w:t>De toetssteen is de Wet,</w:t>
      </w:r>
      <w:r w:rsidRPr="00511AE7">
        <w:t xml:space="preserve"> zegt Kohlbrugge. </w:t>
      </w:r>
    </w:p>
    <w:p w14:paraId="76D4E5E1" w14:textId="77777777" w:rsidR="000B3AD7" w:rsidRPr="00511AE7" w:rsidRDefault="000B3AD7" w:rsidP="000B3AD7">
      <w:pPr>
        <w:jc w:val="both"/>
      </w:pPr>
      <w:r w:rsidRPr="00511AE7">
        <w:t>Hoe tegenstrijdig is deze formulering op het eerste gezicht met hetgeen Kohlbrugge in zijn preek over Romeinen 7 stelt! Duidelijk blijkt hieruit dat het nodig is om regelmatig het ene citaat met het andere te vergelijken, om de bedoeling van Kohlbrugge te leren begrijpen.</w:t>
      </w:r>
    </w:p>
    <w:p w14:paraId="6083F29B" w14:textId="77777777" w:rsidR="000B3AD7" w:rsidRPr="00511AE7" w:rsidRDefault="000B3AD7" w:rsidP="000B3AD7">
      <w:pPr>
        <w:jc w:val="both"/>
      </w:pPr>
      <w:r w:rsidRPr="00511AE7">
        <w:t>Die bekend is met de theologie van de Schotse theologen uit de 17</w:t>
      </w:r>
      <w:r w:rsidRPr="00511AE7">
        <w:rPr>
          <w:vertAlign w:val="superscript"/>
        </w:rPr>
        <w:t>e</w:t>
      </w:r>
      <w:r w:rsidRPr="00511AE7">
        <w:t xml:space="preserve"> en 18</w:t>
      </w:r>
      <w:r w:rsidRPr="00511AE7">
        <w:rPr>
          <w:vertAlign w:val="superscript"/>
        </w:rPr>
        <w:t>e</w:t>
      </w:r>
      <w:r w:rsidRPr="00511AE7">
        <w:t xml:space="preserve"> die in de Gereformeerde gezindte vertrouwen genieten, bemerkt een groot verschil in theologische formulering, hoewel men in de praktijk één is in het leven uit Christus en de gelijkvormigheid met een lijdende en levende Zaligmaker. Zij gaan ervan uit dat de toetssteen van het ware geloof men kan vinden in Romeinen 12:2. </w:t>
      </w:r>
      <w:r>
        <w:rPr>
          <w:i/>
        </w:rPr>
        <w:t>"</w:t>
      </w:r>
      <w:r w:rsidRPr="00511AE7">
        <w:rPr>
          <w:i/>
        </w:rPr>
        <w:t>…Opdat gij moogt beproeven welke de goede en volmaakte wil van God zij.</w:t>
      </w:r>
      <w:r>
        <w:rPr>
          <w:i/>
        </w:rPr>
        <w:t>"</w:t>
      </w:r>
      <w:r w:rsidRPr="00511AE7">
        <w:t xml:space="preserve"> Deze goede en volmaakte wil van God wordt genoemd:</w:t>
      </w:r>
    </w:p>
    <w:p w14:paraId="40FF068A" w14:textId="77777777" w:rsidR="000B3AD7" w:rsidRPr="00511AE7" w:rsidRDefault="000B3AD7" w:rsidP="000B3AD7">
      <w:pPr>
        <w:jc w:val="both"/>
      </w:pPr>
      <w:r w:rsidRPr="00511AE7">
        <w:t>De wet des geloofs, Romeinen 1:5 en 3:27 en Rom. 14:23.</w:t>
      </w:r>
    </w:p>
    <w:p w14:paraId="12AABAFF" w14:textId="77777777" w:rsidR="000B3AD7" w:rsidRPr="00511AE7" w:rsidRDefault="000B3AD7" w:rsidP="000B3AD7">
      <w:pPr>
        <w:jc w:val="both"/>
      </w:pPr>
      <w:r w:rsidRPr="00511AE7">
        <w:t>De woorden Gods, Romeinen 3: 2.</w:t>
      </w:r>
    </w:p>
    <w:p w14:paraId="3AD47A77" w14:textId="77777777" w:rsidR="000B3AD7" w:rsidRPr="00511AE7" w:rsidRDefault="000B3AD7" w:rsidP="000B3AD7">
      <w:pPr>
        <w:jc w:val="both"/>
      </w:pPr>
      <w:r w:rsidRPr="00511AE7">
        <w:t>Het voorbeeld der Leer, Romeinen 6: 17.</w:t>
      </w:r>
    </w:p>
    <w:p w14:paraId="046AF90E" w14:textId="77777777" w:rsidR="000B3AD7" w:rsidRPr="00511AE7" w:rsidRDefault="000B3AD7" w:rsidP="000B3AD7">
      <w:pPr>
        <w:jc w:val="both"/>
      </w:pPr>
      <w:r w:rsidRPr="00511AE7">
        <w:t>De wet des gemoeds, Romeinen 7: 22, 23.</w:t>
      </w:r>
    </w:p>
    <w:p w14:paraId="16E14F0D" w14:textId="77777777" w:rsidR="000B3AD7" w:rsidRPr="00511AE7" w:rsidRDefault="000B3AD7" w:rsidP="000B3AD7">
      <w:pPr>
        <w:jc w:val="both"/>
      </w:pPr>
      <w:r w:rsidRPr="00511AE7">
        <w:t>De wet van de Geest des Levens in Christus Jezus, Romeinen 8:2.</w:t>
      </w:r>
    </w:p>
    <w:p w14:paraId="5CA26BB4" w14:textId="77777777" w:rsidR="000B3AD7" w:rsidRPr="00511AE7" w:rsidRDefault="000B3AD7" w:rsidP="000B3AD7">
      <w:pPr>
        <w:jc w:val="both"/>
      </w:pPr>
      <w:r w:rsidRPr="00511AE7">
        <w:t>De prediking van Jezus Christus, Romeinen 16:25.</w:t>
      </w:r>
    </w:p>
    <w:p w14:paraId="5E0ACB41" w14:textId="77777777" w:rsidR="000B3AD7" w:rsidRPr="00511AE7" w:rsidRDefault="000B3AD7" w:rsidP="000B3AD7">
      <w:pPr>
        <w:jc w:val="both"/>
      </w:pPr>
      <w:r w:rsidRPr="00511AE7">
        <w:t>Het bevel des eeuwigen Gods, Romeinen 16:26.</w:t>
      </w:r>
    </w:p>
    <w:p w14:paraId="5F2467E9" w14:textId="77777777" w:rsidR="000B3AD7" w:rsidRPr="00511AE7" w:rsidRDefault="000B3AD7" w:rsidP="000B3AD7">
      <w:pPr>
        <w:jc w:val="both"/>
      </w:pPr>
      <w:r w:rsidRPr="00511AE7">
        <w:t>De WET van Christus, Galaten 6:2.</w:t>
      </w:r>
    </w:p>
    <w:p w14:paraId="12B333AF" w14:textId="77777777" w:rsidR="000B3AD7" w:rsidRPr="00511AE7" w:rsidRDefault="000B3AD7" w:rsidP="000B3AD7">
      <w:pPr>
        <w:jc w:val="both"/>
      </w:pPr>
    </w:p>
    <w:p w14:paraId="7FD27279" w14:textId="77777777" w:rsidR="000B3AD7" w:rsidRPr="00511AE7" w:rsidRDefault="000B3AD7" w:rsidP="000B3AD7">
      <w:pPr>
        <w:jc w:val="both"/>
      </w:pPr>
      <w:r w:rsidRPr="00511AE7">
        <w:t>Tot zover enkele voorbeelden hoe Kohlbrugge over de Wet spreekt.</w:t>
      </w:r>
    </w:p>
    <w:p w14:paraId="477E8B1C" w14:textId="77777777" w:rsidR="000B3AD7" w:rsidRPr="00511AE7" w:rsidRDefault="000B3AD7" w:rsidP="000B3AD7">
      <w:pPr>
        <w:jc w:val="both"/>
      </w:pPr>
    </w:p>
    <w:p w14:paraId="5CAB9473" w14:textId="77777777" w:rsidR="000B3AD7" w:rsidRPr="00511AE7" w:rsidRDefault="000B3AD7" w:rsidP="000B3AD7">
      <w:pPr>
        <w:jc w:val="both"/>
        <w:rPr>
          <w:b/>
          <w:bCs/>
        </w:rPr>
      </w:pPr>
      <w:r w:rsidRPr="00511AE7">
        <w:rPr>
          <w:b/>
          <w:bCs/>
        </w:rPr>
        <w:t>Een andere benadering dan Huntington en Philpot etc.</w:t>
      </w:r>
    </w:p>
    <w:p w14:paraId="3D6AF378" w14:textId="77777777" w:rsidR="000B3AD7" w:rsidRPr="00511AE7" w:rsidRDefault="000B3AD7" w:rsidP="000B3AD7">
      <w:pPr>
        <w:jc w:val="both"/>
        <w:rPr>
          <w:bCs/>
        </w:rPr>
      </w:pPr>
      <w:r w:rsidRPr="00511AE7">
        <w:rPr>
          <w:bCs/>
        </w:rPr>
        <w:t xml:space="preserve">De verschillende betekenissen die Kohlbrugge aan de Wet des Heeren toekent, wordt door alle Reformatoren en theologen niet zo opgevat en op deze manier letterlijk geleerd. Sommige Godgeleerden plaatsen de Wet der Tien geboden, - afgezien van de aanspraak: </w:t>
      </w:r>
      <w:r w:rsidRPr="00511AE7">
        <w:rPr>
          <w:bCs/>
          <w:i/>
          <w:iCs/>
        </w:rPr>
        <w:t>Ik ben de Heere uw God</w:t>
      </w:r>
      <w:r w:rsidRPr="00511AE7">
        <w:rPr>
          <w:bCs/>
        </w:rPr>
        <w:t xml:space="preserve"> – onder het Werkverbond. Anderen plaatsen haar onder het Genadeverbond, maar ze werd uitwendig wettisch betracht door het volk van Israël. Zo maakten zij door vleselijke godsdienst van de genadige openbaring van Gods Wet een werkverbond.</w:t>
      </w:r>
    </w:p>
    <w:p w14:paraId="4B0B0774" w14:textId="77777777" w:rsidR="000B3AD7" w:rsidRPr="00511AE7" w:rsidRDefault="000B3AD7" w:rsidP="000B3AD7">
      <w:pPr>
        <w:jc w:val="both"/>
        <w:rPr>
          <w:bCs/>
        </w:rPr>
      </w:pPr>
      <w:r w:rsidRPr="00511AE7">
        <w:rPr>
          <w:bCs/>
        </w:rPr>
        <w:t xml:space="preserve">Huntington, Philpot en veel andere Baptistische leraars maakten een strikte scheiding tussen de bediening van de Wet onder het Oude Testament en onder het Nieuwe Testament. De Wet, genomen als een herhaling van het Werkverbond, de Wet der Werken, is vanzelf geen regel tot rechtvaardigmaking, want ieder zou dan bij de minste zondige gedachte onder het doodsvonnis komen. </w:t>
      </w:r>
    </w:p>
    <w:p w14:paraId="0129C436" w14:textId="77777777" w:rsidR="000B3AD7" w:rsidRPr="00511AE7" w:rsidRDefault="000B3AD7" w:rsidP="000B3AD7">
      <w:pPr>
        <w:jc w:val="both"/>
        <w:rPr>
          <w:bCs/>
        </w:rPr>
      </w:pPr>
      <w:r w:rsidRPr="00511AE7">
        <w:rPr>
          <w:bCs/>
        </w:rPr>
        <w:t xml:space="preserve">De regel des levens voor de gelovigen onder het Oude Testament was de Wet van Mozes, in haar complete vorm, </w:t>
      </w:r>
      <w:r w:rsidRPr="00511AE7">
        <w:rPr>
          <w:bCs/>
          <w:i/>
          <w:iCs/>
        </w:rPr>
        <w:t>moreel en ceremonieel.</w:t>
      </w:r>
      <w:r w:rsidRPr="00511AE7">
        <w:rPr>
          <w:bCs/>
        </w:rPr>
        <w:t xml:space="preserve"> De laatste was het Goddelijk Evangelie onder het Oude Verbond. Deze Wettische regel des levens geldt niet meer voor de gelovigen onder het Nieuwe Testament. De regel is nu </w:t>
      </w:r>
      <w:r w:rsidRPr="00511AE7">
        <w:rPr>
          <w:bCs/>
          <w:i/>
          <w:iCs/>
        </w:rPr>
        <w:t>de Leer van het Evangelie,</w:t>
      </w:r>
      <w:r w:rsidRPr="00511AE7">
        <w:rPr>
          <w:bCs/>
        </w:rPr>
        <w:t xml:space="preserve"> de geboden van Christus, de wil van de Vader, het voorschrift van Gods Woord. En in het Evangeliewoord worden inbegrepen en vervuld door Christus, alle wetten en regels die ooit tevoren gegeven waren. De kern van de Wet van Mozes is </w:t>
      </w:r>
      <w:r w:rsidRPr="00511AE7">
        <w:rPr>
          <w:bCs/>
          <w:i/>
          <w:iCs/>
        </w:rPr>
        <w:t>liefde tot God en tot de naasten.</w:t>
      </w:r>
      <w:r w:rsidRPr="00511AE7">
        <w:rPr>
          <w:bCs/>
        </w:rPr>
        <w:t xml:space="preserve"> Deze kern ligt ook besloten in het Evangelievoorschrift, maar er is een belangrijke toevoeging: </w:t>
      </w:r>
      <w:r w:rsidRPr="00511AE7">
        <w:rPr>
          <w:bCs/>
          <w:i/>
          <w:iCs/>
        </w:rPr>
        <w:t xml:space="preserve">Wij hebben Hem lief, omdat Hij ons eerst heeft liefgehad. Wij hebben onze naaste lief, omdat zij mede lidmaten zijn van het Lichaam van Christus. </w:t>
      </w:r>
      <w:r w:rsidRPr="00511AE7">
        <w:rPr>
          <w:bCs/>
        </w:rPr>
        <w:t xml:space="preserve">En indien zij geen ware gelovigen zijn, hebben we hen lief omdat wij navolgelingen van Christus behoren te zijn, Die aan alle mensen goeddeed. De heiligmaking van de gelovigen bestaat, om het kort te zeggen, </w:t>
      </w:r>
      <w:r w:rsidRPr="00511AE7">
        <w:rPr>
          <w:bCs/>
          <w:i/>
          <w:iCs/>
        </w:rPr>
        <w:t>in de gelijkvormigheid aan een lijdende Zaligmaker en aan een levende Christus, naar de wil van de Vader.</w:t>
      </w:r>
      <w:r w:rsidRPr="00511AE7">
        <w:rPr>
          <w:bCs/>
        </w:rPr>
        <w:t xml:space="preserve"> Deze uitstraling van Zijn Beeld in de ziel, geeft een afstraling naar buiten, wat in de geloofswandel openbaar komt. Dit is de Evangelische heiligmaking, 2 Kor. 3:18. </w:t>
      </w:r>
    </w:p>
    <w:p w14:paraId="3A5901A4" w14:textId="77777777" w:rsidR="000B3AD7" w:rsidRPr="00511AE7" w:rsidRDefault="000B3AD7" w:rsidP="000B3AD7">
      <w:pPr>
        <w:jc w:val="both"/>
        <w:rPr>
          <w:bCs/>
        </w:rPr>
      </w:pPr>
      <w:r w:rsidRPr="00511AE7">
        <w:rPr>
          <w:bCs/>
        </w:rPr>
        <w:t xml:space="preserve">Hoewel dit een onvolledige schets is die hier gegeven wordt, vertolkt de visie van bovengenoemde Godgeleerden niet minder het onderscheid tussen Wet en Evangelie, als Kohlbrugge het doet. In wezen slaan ze op precies hetzelfde aambeeld, maar de theologische verwoording zoals Philpot dat doet in zijn uiteenzetting van het Evangelievoorschrift, komt meer overeen met de hele leervoorstelling van de Heilige Schrift en ze is helderder voor hen, die gewend zijn om zich zo Schriftuurlijk mogelijk uit te drukken. Ze heeft een grotere harmonie met alle teksten uit de Bijbel die over dit onderwerp spreken. Van alle uitleggers geeft de uitleg van de Evangelieregel door Philpot op dit punt de minste tegenstrijdigheid in de aangehaalde teksten. </w:t>
      </w:r>
    </w:p>
    <w:p w14:paraId="03A0C900" w14:textId="77777777" w:rsidR="000B3AD7" w:rsidRDefault="000B3AD7" w:rsidP="000B3AD7">
      <w:pPr>
        <w:jc w:val="both"/>
        <w:rPr>
          <w:b/>
          <w:bCs/>
        </w:rPr>
      </w:pPr>
    </w:p>
    <w:p w14:paraId="4A4BAA77" w14:textId="77777777" w:rsidR="000B3AD7" w:rsidRDefault="000B3AD7" w:rsidP="000B3AD7">
      <w:pPr>
        <w:jc w:val="center"/>
        <w:rPr>
          <w:b/>
          <w:bCs/>
        </w:rPr>
      </w:pPr>
      <w:r>
        <w:rPr>
          <w:b/>
          <w:bCs/>
        </w:rPr>
        <w:t xml:space="preserve">Kohlbrugge een </w:t>
      </w:r>
      <w:r w:rsidR="006B7CE2">
        <w:rPr>
          <w:b/>
          <w:bCs/>
        </w:rPr>
        <w:t>navolger</w:t>
      </w:r>
      <w:r>
        <w:rPr>
          <w:b/>
          <w:bCs/>
        </w:rPr>
        <w:t xml:space="preserve"> van Paulus en Petrus</w:t>
      </w:r>
    </w:p>
    <w:p w14:paraId="53D76A2D" w14:textId="77777777" w:rsidR="000B3AD7" w:rsidRPr="00511AE7" w:rsidRDefault="000B3AD7" w:rsidP="000B3AD7">
      <w:pPr>
        <w:jc w:val="both"/>
        <w:rPr>
          <w:b/>
          <w:bCs/>
        </w:rPr>
      </w:pPr>
    </w:p>
    <w:p w14:paraId="0A111D1D" w14:textId="77777777" w:rsidR="000B3AD7" w:rsidRPr="00326D32" w:rsidRDefault="000B3AD7" w:rsidP="000B3AD7">
      <w:pPr>
        <w:jc w:val="both"/>
        <w:rPr>
          <w:i/>
        </w:rPr>
      </w:pPr>
      <w:r w:rsidRPr="00326D32">
        <w:t xml:space="preserve">Deze Bijbelse leer, verwoord zoals Kohlbrugge en zoals de genoemde Engelse theologen het doen is te allen tijde aan veel kritiek onderhevig geweest. Sommigen lasteren haar als </w:t>
      </w:r>
      <w:r w:rsidRPr="00326D32">
        <w:rPr>
          <w:i/>
        </w:rPr>
        <w:t>antinomiaanse theorie,</w:t>
      </w:r>
      <w:r w:rsidRPr="00326D32">
        <w:t xml:space="preserve"> anderen maken er misbruik van en zijn met een oppervlakkig geloof in Christus tevreden</w:t>
      </w:r>
      <w:r w:rsidRPr="00326D32">
        <w:rPr>
          <w:i/>
        </w:rPr>
        <w:t xml:space="preserve">. Het gaat bij beide soorten Godgeleerden echter altijd om de noodzakelijke bevinding van het sterven aan de Wet, om tot eer van God te kunnen leven. </w:t>
      </w:r>
    </w:p>
    <w:p w14:paraId="4D969011" w14:textId="77777777" w:rsidR="000B3AD7" w:rsidRDefault="000B3AD7" w:rsidP="000B3AD7">
      <w:pPr>
        <w:jc w:val="both"/>
      </w:pPr>
      <w:r w:rsidRPr="00326D32">
        <w:t xml:space="preserve">Er zijn velen geweest die Kohlbrugge veroordeeld hebben omdat hij de heiligmaking laat opgaan in de rechtvaardigmaking. Barth, die overigens groot respect voor Kohlbrugge had, schrijft: ‘Waar men bij Kohlbrugge alleen of bijna alleen één woord verneemt (rechtvaardiging) hoort men bij Calvijn geregeld twee woorden (rechtvaardiging en heiliging).’ </w:t>
      </w:r>
    </w:p>
    <w:p w14:paraId="2421AE4D" w14:textId="77777777" w:rsidR="000B3AD7" w:rsidRPr="00326D32" w:rsidRDefault="000B3AD7" w:rsidP="000B3AD7">
      <w:pPr>
        <w:jc w:val="both"/>
      </w:pPr>
      <w:r>
        <w:t xml:space="preserve">Het is bekend dat in de school van Dr. A. Kuyper bijzonder negatief gedaan </w:t>
      </w:r>
      <w:r w:rsidR="006B7CE2">
        <w:t>werd</w:t>
      </w:r>
      <w:r>
        <w:t xml:space="preserve"> over dr. Kohlbrugge. Deze verdenking over de leer van de heiligmaking overspoelde het land en vond gretig ingang in de Afgescheiden kerken. Zelfs </w:t>
      </w:r>
      <w:r w:rsidRPr="00326D32">
        <w:t>ds. G. H. Kersten</w:t>
      </w:r>
      <w:r>
        <w:t xml:space="preserve">, een man die dezelfde grondslag had als Kohlbrugge veroordeelde Kohlbrugge met bijna dezelfde woorden als de 'Kuyperianen'. Hoewel ds. Kersten in zijn Catechismusverklaring veel positiever over hem schreef. </w:t>
      </w:r>
    </w:p>
    <w:p w14:paraId="3B287672" w14:textId="77777777" w:rsidR="000B3AD7" w:rsidRPr="00326D32" w:rsidRDefault="000B3AD7" w:rsidP="000B3AD7">
      <w:pPr>
        <w:autoSpaceDE w:val="0"/>
        <w:autoSpaceDN w:val="0"/>
        <w:adjustRightInd w:val="0"/>
        <w:jc w:val="both"/>
      </w:pPr>
      <w:r>
        <w:t>Ds. Kersten</w:t>
      </w:r>
      <w:r w:rsidRPr="00326D32">
        <w:t xml:space="preserve"> schrijft</w:t>
      </w:r>
      <w:r>
        <w:t xml:space="preserve"> in de Gereformeerde Dogmatiek, deel II, </w:t>
      </w:r>
      <w:r w:rsidR="006B7CE2">
        <w:t>blz.</w:t>
      </w:r>
      <w:r>
        <w:t xml:space="preserve"> 214</w:t>
      </w:r>
      <w:r w:rsidRPr="00326D32">
        <w:t>:</w:t>
      </w:r>
    </w:p>
    <w:p w14:paraId="1A54CF47" w14:textId="77777777" w:rsidR="000B3AD7" w:rsidRPr="00326D32" w:rsidRDefault="000B3AD7" w:rsidP="000B3AD7">
      <w:pPr>
        <w:autoSpaceDE w:val="0"/>
        <w:autoSpaceDN w:val="0"/>
        <w:adjustRightInd w:val="0"/>
        <w:ind w:left="720"/>
        <w:jc w:val="both"/>
      </w:pPr>
      <w:r w:rsidRPr="00326D32">
        <w:t xml:space="preserve">Tegen de neo-Kohlbruggianen zowel als tegen de Antinomianen dient de </w:t>
      </w:r>
      <w:r w:rsidRPr="00326D32">
        <w:rPr>
          <w:b/>
          <w:i/>
        </w:rPr>
        <w:t xml:space="preserve">dadelijke </w:t>
      </w:r>
      <w:r w:rsidRPr="00326D32">
        <w:t>heiligmaking te worden verdedigd en in haar noodzakelijkheid bepleit.</w:t>
      </w:r>
    </w:p>
    <w:p w14:paraId="42A0A4CB" w14:textId="77777777" w:rsidR="000B3AD7" w:rsidRPr="00326D32" w:rsidRDefault="000B3AD7" w:rsidP="000B3AD7">
      <w:pPr>
        <w:autoSpaceDE w:val="0"/>
        <w:autoSpaceDN w:val="0"/>
        <w:adjustRightInd w:val="0"/>
        <w:ind w:left="720"/>
        <w:jc w:val="both"/>
      </w:pPr>
      <w:r w:rsidRPr="00326D32">
        <w:t>Kohlbrugge, die de leer der vrije genade tegenover de brave Hendrik-theologie van de verkapte remonstranten te verdedigen had, sloeg reeds te weinig acht erop, dat de wedergeborene door de kracht des heiligen Geestes zich tot God bekeerd en Zijn geboden betracht. Kohlbrugge sprak van zichzelf, na zijn bekering: “ik ben dood en verrot.” Maar God noemt Zijn volk: “een heilig volk, een verkregen volk, een koninklijk priesterdom, Die hen geroepen heeft uit de duisternis tot Zijn wonderbaar licht.” 1 Petrus 2: 9.</w:t>
      </w:r>
    </w:p>
    <w:p w14:paraId="27DEDCF5" w14:textId="77777777" w:rsidR="000B3AD7" w:rsidRPr="00326D32" w:rsidRDefault="000B3AD7" w:rsidP="000B3AD7">
      <w:pPr>
        <w:autoSpaceDE w:val="0"/>
        <w:autoSpaceDN w:val="0"/>
        <w:adjustRightInd w:val="0"/>
        <w:ind w:left="720"/>
        <w:jc w:val="both"/>
      </w:pPr>
      <w:r w:rsidRPr="00326D32">
        <w:t xml:space="preserve">De neo-Kohlbruggianen gingen nog verder dan hun leermeester. En miskenning van de </w:t>
      </w:r>
      <w:r w:rsidRPr="00326D32">
        <w:rPr>
          <w:i/>
        </w:rPr>
        <w:t xml:space="preserve">dadelijke </w:t>
      </w:r>
      <w:r w:rsidRPr="00326D32">
        <w:t>heiligmaking voert tot Antinomiaanisme. Voor Gods volk ligt in Kohlbrugge's voorstelling een groot gevaar. Het heeft voor sommigen de schijn van ontdekt te zijn, zo men van zichzelf op een dergelijke wijze spreekt als Kohlbrugge deed. Toch leert de ware ontdekking anders. Einde citaat.</w:t>
      </w:r>
    </w:p>
    <w:p w14:paraId="2BCF7B59" w14:textId="77777777" w:rsidR="000B3AD7" w:rsidRDefault="000B3AD7" w:rsidP="000B3AD7">
      <w:pPr>
        <w:jc w:val="both"/>
      </w:pPr>
    </w:p>
    <w:p w14:paraId="51BBBEBA" w14:textId="77777777" w:rsidR="000B3AD7" w:rsidRPr="00326D32" w:rsidRDefault="000B3AD7" w:rsidP="000B3AD7">
      <w:pPr>
        <w:jc w:val="both"/>
      </w:pPr>
      <w:r w:rsidRPr="00326D32">
        <w:t>Deze verdenking van Kohlbrugge heeft veel schade aangebracht in de gemeenten die dominee Kersten diende. Want hij plaatste deze opmerkingen in het hoofdstuk over de heiligmaking, in zijn Gereformeerde Dogmatiek, die een grote plaats inneemt in de opleiding van predikanten en onder voorgangers en catechiseermeesters.</w:t>
      </w:r>
    </w:p>
    <w:p w14:paraId="2A90C4A8" w14:textId="77777777" w:rsidR="000B3AD7" w:rsidRPr="00326D32" w:rsidRDefault="000B3AD7" w:rsidP="000B3AD7">
      <w:pPr>
        <w:jc w:val="both"/>
      </w:pPr>
      <w:r w:rsidRPr="00326D32">
        <w:t xml:space="preserve">Dergelijke onredelijke beschuldigingen of vooroordelen, verdwijnen snel als men met een oprecht hart de publicaties van Kohlbrugge leest. </w:t>
      </w:r>
      <w:r>
        <w:t>Thans wordt Dr. Kohlbrugge breed gerespecteerd en heel hoog geschat.</w:t>
      </w:r>
    </w:p>
    <w:p w14:paraId="0ED527C4" w14:textId="77777777" w:rsidR="000B3AD7" w:rsidRPr="006E7D34" w:rsidRDefault="000B3AD7" w:rsidP="000B3AD7">
      <w:pPr>
        <w:jc w:val="both"/>
        <w:rPr>
          <w:b/>
        </w:rPr>
      </w:pPr>
    </w:p>
    <w:p w14:paraId="22634FAA" w14:textId="77777777" w:rsidR="000B3AD7" w:rsidRPr="006E7D34" w:rsidRDefault="000B3AD7" w:rsidP="000B3AD7">
      <w:pPr>
        <w:autoSpaceDE w:val="0"/>
        <w:autoSpaceDN w:val="0"/>
        <w:adjustRightInd w:val="0"/>
        <w:jc w:val="both"/>
        <w:rPr>
          <w:rFonts w:cs="Arial"/>
        </w:rPr>
      </w:pPr>
      <w:r w:rsidRPr="006E7D34">
        <w:rPr>
          <w:rFonts w:cs="Arial"/>
        </w:rPr>
        <w:t>De suggestie dat dr. Kohlbrugge het woord</w:t>
      </w:r>
      <w:r w:rsidRPr="002B7AD9">
        <w:rPr>
          <w:rFonts w:cs="Arial"/>
          <w:i/>
        </w:rPr>
        <w:t xml:space="preserve"> heiligmaking</w:t>
      </w:r>
      <w:r w:rsidRPr="006E7D34">
        <w:rPr>
          <w:rFonts w:cs="Arial"/>
        </w:rPr>
        <w:t xml:space="preserve"> </w:t>
      </w:r>
      <w:r>
        <w:rPr>
          <w:rFonts w:cs="Arial"/>
        </w:rPr>
        <w:t xml:space="preserve">wat betreft de levensgang van de gelovigen, </w:t>
      </w:r>
      <w:r w:rsidRPr="006E7D34">
        <w:rPr>
          <w:rFonts w:cs="Arial"/>
        </w:rPr>
        <w:t>weinig gebruikt</w:t>
      </w:r>
      <w:r>
        <w:rPr>
          <w:rFonts w:cs="Arial"/>
        </w:rPr>
        <w:t>,</w:t>
      </w:r>
      <w:r w:rsidRPr="006E7D34">
        <w:rPr>
          <w:rFonts w:cs="Arial"/>
        </w:rPr>
        <w:t xml:space="preserve"> mag misschien waar zijn, maar hij gebruikte in navolging van de apostelen een groot aantal evangelische begrippen die allen de </w:t>
      </w:r>
      <w:r w:rsidRPr="002B7AD9">
        <w:rPr>
          <w:rFonts w:cs="Arial"/>
          <w:i/>
        </w:rPr>
        <w:t>Bijbelse heiligmaking</w:t>
      </w:r>
      <w:r w:rsidRPr="006E7D34">
        <w:rPr>
          <w:rFonts w:cs="Arial"/>
        </w:rPr>
        <w:t xml:space="preserve"> verwoorden. Zie bijvoorbeeld </w:t>
      </w:r>
      <w:r>
        <w:rPr>
          <w:rFonts w:cs="Arial"/>
        </w:rPr>
        <w:t>1</w:t>
      </w:r>
      <w:r w:rsidRPr="006E7D34">
        <w:rPr>
          <w:rFonts w:cs="Arial"/>
        </w:rPr>
        <w:t xml:space="preserve"> Petrus </w:t>
      </w:r>
      <w:r>
        <w:rPr>
          <w:rFonts w:cs="Arial"/>
        </w:rPr>
        <w:t xml:space="preserve">1 </w:t>
      </w:r>
      <w:r w:rsidRPr="006E7D34">
        <w:rPr>
          <w:rFonts w:cs="Arial"/>
        </w:rPr>
        <w:t>vers 14-</w:t>
      </w:r>
      <w:r>
        <w:rPr>
          <w:rFonts w:cs="Arial"/>
        </w:rPr>
        <w:t>22</w:t>
      </w:r>
      <w:r w:rsidRPr="006E7D34">
        <w:rPr>
          <w:rFonts w:cs="Arial"/>
        </w:rPr>
        <w:t>.</w:t>
      </w:r>
    </w:p>
    <w:p w14:paraId="56F3EED8" w14:textId="77777777" w:rsidR="000B3AD7" w:rsidRDefault="000B3AD7" w:rsidP="000B3AD7">
      <w:pPr>
        <w:autoSpaceDE w:val="0"/>
        <w:autoSpaceDN w:val="0"/>
        <w:adjustRightInd w:val="0"/>
        <w:jc w:val="both"/>
        <w:rPr>
          <w:rFonts w:cs="Arial"/>
        </w:rPr>
      </w:pPr>
      <w:r w:rsidRPr="006E7D34">
        <w:rPr>
          <w:rFonts w:cs="Arial"/>
        </w:rPr>
        <w:t xml:space="preserve">Petrus noemt de leer naar Gods wet, woord en Evangelie als volgt: </w:t>
      </w:r>
    </w:p>
    <w:p w14:paraId="671EB640" w14:textId="77777777" w:rsidR="000B3AD7" w:rsidRPr="006E7D34" w:rsidRDefault="000B3AD7" w:rsidP="000B3AD7">
      <w:pPr>
        <w:autoSpaceDE w:val="0"/>
        <w:autoSpaceDN w:val="0"/>
        <w:adjustRightInd w:val="0"/>
        <w:jc w:val="both"/>
        <w:rPr>
          <w:rFonts w:cs="Arial"/>
        </w:rPr>
      </w:pPr>
      <w:r>
        <w:rPr>
          <w:rFonts w:cs="Arial"/>
        </w:rPr>
        <w:t>H</w:t>
      </w:r>
      <w:r w:rsidRPr="006E7D34">
        <w:rPr>
          <w:rFonts w:cs="Arial"/>
        </w:rPr>
        <w:t>open op Christus, vers 13.</w:t>
      </w:r>
    </w:p>
    <w:p w14:paraId="204290AA" w14:textId="77777777" w:rsidR="000B3AD7" w:rsidRPr="006E7D34" w:rsidRDefault="000B3AD7" w:rsidP="000B3AD7">
      <w:pPr>
        <w:autoSpaceDE w:val="0"/>
        <w:autoSpaceDN w:val="0"/>
        <w:adjustRightInd w:val="0"/>
        <w:jc w:val="both"/>
        <w:rPr>
          <w:rFonts w:cs="Arial"/>
        </w:rPr>
      </w:pPr>
      <w:r w:rsidRPr="006E7D34">
        <w:rPr>
          <w:rFonts w:cs="Arial"/>
        </w:rPr>
        <w:t>Gehoorzamen aan God, vers 14.</w:t>
      </w:r>
    </w:p>
    <w:p w14:paraId="34B49450" w14:textId="77777777" w:rsidR="000B3AD7" w:rsidRPr="006E7D34" w:rsidRDefault="000B3AD7" w:rsidP="000B3AD7">
      <w:pPr>
        <w:autoSpaceDE w:val="0"/>
        <w:autoSpaceDN w:val="0"/>
        <w:adjustRightInd w:val="0"/>
        <w:jc w:val="both"/>
        <w:rPr>
          <w:rFonts w:cs="Arial"/>
        </w:rPr>
      </w:pPr>
      <w:r w:rsidRPr="006E7D34">
        <w:rPr>
          <w:rFonts w:cs="Arial"/>
        </w:rPr>
        <w:t>De Vader aanroepen, vers 17.</w:t>
      </w:r>
    </w:p>
    <w:p w14:paraId="0EAA90A4" w14:textId="77777777" w:rsidR="000B3AD7" w:rsidRPr="006E7D34" w:rsidRDefault="000B3AD7" w:rsidP="000B3AD7">
      <w:pPr>
        <w:autoSpaceDE w:val="0"/>
        <w:autoSpaceDN w:val="0"/>
        <w:adjustRightInd w:val="0"/>
        <w:jc w:val="both"/>
        <w:rPr>
          <w:rFonts w:cs="Arial"/>
        </w:rPr>
      </w:pPr>
      <w:r w:rsidRPr="006E7D34">
        <w:rPr>
          <w:rFonts w:cs="Arial"/>
        </w:rPr>
        <w:t>In Zijn vrees wandelen, vers 17.</w:t>
      </w:r>
    </w:p>
    <w:p w14:paraId="407B934F" w14:textId="77777777" w:rsidR="000B3AD7" w:rsidRPr="006E7D34" w:rsidRDefault="000B3AD7" w:rsidP="000B3AD7">
      <w:pPr>
        <w:autoSpaceDE w:val="0"/>
        <w:autoSpaceDN w:val="0"/>
        <w:adjustRightInd w:val="0"/>
        <w:jc w:val="both"/>
        <w:rPr>
          <w:rFonts w:cs="Arial"/>
        </w:rPr>
      </w:pPr>
      <w:r w:rsidRPr="006E7D34">
        <w:rPr>
          <w:rFonts w:cs="Arial"/>
        </w:rPr>
        <w:t>Geloof en hoop op God stellen, vers 21.</w:t>
      </w:r>
    </w:p>
    <w:p w14:paraId="5FCF0C39" w14:textId="77777777" w:rsidR="000B3AD7" w:rsidRPr="006E7D34" w:rsidRDefault="000B3AD7" w:rsidP="000B3AD7">
      <w:pPr>
        <w:autoSpaceDE w:val="0"/>
        <w:autoSpaceDN w:val="0"/>
        <w:adjustRightInd w:val="0"/>
        <w:jc w:val="both"/>
        <w:rPr>
          <w:rFonts w:cs="Arial"/>
        </w:rPr>
      </w:pPr>
      <w:r w:rsidRPr="006E7D34">
        <w:rPr>
          <w:rFonts w:cs="Arial"/>
        </w:rPr>
        <w:t>Gehoorzamen aan de Waarheid, vers 22.</w:t>
      </w:r>
    </w:p>
    <w:p w14:paraId="2514CE56" w14:textId="77777777" w:rsidR="000B3AD7" w:rsidRPr="006E7D34" w:rsidRDefault="000B3AD7" w:rsidP="000B3AD7">
      <w:pPr>
        <w:autoSpaceDE w:val="0"/>
        <w:autoSpaceDN w:val="0"/>
        <w:adjustRightInd w:val="0"/>
        <w:jc w:val="both"/>
        <w:rPr>
          <w:rFonts w:cs="Arial"/>
        </w:rPr>
      </w:pPr>
      <w:r w:rsidRPr="006E7D34">
        <w:rPr>
          <w:rFonts w:cs="Arial"/>
        </w:rPr>
        <w:t>Ongeveinsde broederlijke liefde, vers 22.</w:t>
      </w:r>
    </w:p>
    <w:p w14:paraId="2A3C74BD" w14:textId="77777777" w:rsidR="000B3AD7" w:rsidRPr="006E7D34" w:rsidRDefault="000B3AD7" w:rsidP="000B3AD7">
      <w:pPr>
        <w:autoSpaceDE w:val="0"/>
        <w:autoSpaceDN w:val="0"/>
        <w:adjustRightInd w:val="0"/>
        <w:jc w:val="both"/>
        <w:rPr>
          <w:rFonts w:cs="Arial"/>
        </w:rPr>
      </w:pPr>
      <w:r w:rsidRPr="006E7D34">
        <w:rPr>
          <w:rFonts w:cs="Arial"/>
        </w:rPr>
        <w:t>Elkaar vurige liefhebben, vers 22.</w:t>
      </w:r>
    </w:p>
    <w:p w14:paraId="6C5732AD" w14:textId="77777777" w:rsidR="000B3AD7" w:rsidRDefault="000B3AD7" w:rsidP="000B3AD7">
      <w:pPr>
        <w:autoSpaceDE w:val="0"/>
        <w:autoSpaceDN w:val="0"/>
        <w:adjustRightInd w:val="0"/>
        <w:jc w:val="both"/>
        <w:rPr>
          <w:rFonts w:cs="Arial"/>
        </w:rPr>
      </w:pPr>
    </w:p>
    <w:p w14:paraId="684003A4" w14:textId="77777777" w:rsidR="000B3AD7" w:rsidRPr="006E7D34" w:rsidRDefault="000B3AD7" w:rsidP="000B3AD7">
      <w:pPr>
        <w:autoSpaceDE w:val="0"/>
        <w:autoSpaceDN w:val="0"/>
        <w:adjustRightInd w:val="0"/>
        <w:jc w:val="both"/>
        <w:rPr>
          <w:rFonts w:cs="Arial"/>
        </w:rPr>
      </w:pPr>
      <w:r w:rsidRPr="006E7D34">
        <w:rPr>
          <w:rFonts w:cs="Arial"/>
        </w:rPr>
        <w:t xml:space="preserve">Zo </w:t>
      </w:r>
      <w:r>
        <w:rPr>
          <w:rFonts w:cs="Arial"/>
        </w:rPr>
        <w:t xml:space="preserve">zijn </w:t>
      </w:r>
      <w:r w:rsidRPr="006E7D34">
        <w:rPr>
          <w:rFonts w:cs="Arial"/>
        </w:rPr>
        <w:t>he</w:t>
      </w:r>
      <w:r>
        <w:rPr>
          <w:rFonts w:cs="Arial"/>
        </w:rPr>
        <w:t>e</w:t>
      </w:r>
      <w:r w:rsidRPr="006E7D34">
        <w:rPr>
          <w:rFonts w:cs="Arial"/>
        </w:rPr>
        <w:t>l</w:t>
      </w:r>
      <w:r>
        <w:rPr>
          <w:rFonts w:cs="Arial"/>
        </w:rPr>
        <w:t xml:space="preserve"> d</w:t>
      </w:r>
      <w:r w:rsidRPr="006E7D34">
        <w:rPr>
          <w:rFonts w:cs="Arial"/>
        </w:rPr>
        <w:t xml:space="preserve">e brieven van Petrus een aaneenschakeling van de levenswandel </w:t>
      </w:r>
      <w:r>
        <w:rPr>
          <w:rFonts w:cs="Arial"/>
        </w:rPr>
        <w:t>i</w:t>
      </w:r>
      <w:r w:rsidRPr="006E7D34">
        <w:rPr>
          <w:rFonts w:cs="Arial"/>
        </w:rPr>
        <w:t xml:space="preserve">n zuivere heiligmaking. Deze wordt door de Heilige Geest als Inwoner gewerkt, vers 22. Petrus noemt deze levenswandel gewerkt door de </w:t>
      </w:r>
      <w:r>
        <w:rPr>
          <w:rFonts w:cs="Arial"/>
        </w:rPr>
        <w:t>Geest in hoofdstuk 5 vers 10:. ..</w:t>
      </w:r>
      <w:r w:rsidRPr="006E7D34">
        <w:rPr>
          <w:rFonts w:cs="Arial"/>
        </w:rPr>
        <w:t xml:space="preserve">. </w:t>
      </w:r>
      <w:r w:rsidRPr="00D00A8F">
        <w:rPr>
          <w:rFonts w:cs="Arial"/>
          <w:i/>
        </w:rPr>
        <w:t>Dezelve volmake u</w:t>
      </w:r>
      <w:r>
        <w:rPr>
          <w:rFonts w:cs="Arial"/>
        </w:rPr>
        <w:t>, enz</w:t>
      </w:r>
      <w:r w:rsidRPr="006E7D34">
        <w:rPr>
          <w:rFonts w:cs="Arial"/>
        </w:rPr>
        <w:t>.</w:t>
      </w:r>
    </w:p>
    <w:p w14:paraId="7AD8A0E3" w14:textId="77777777" w:rsidR="000B3AD7" w:rsidRPr="006E7D34" w:rsidRDefault="000B3AD7" w:rsidP="000B3AD7">
      <w:pPr>
        <w:autoSpaceDE w:val="0"/>
        <w:autoSpaceDN w:val="0"/>
        <w:adjustRightInd w:val="0"/>
        <w:jc w:val="both"/>
        <w:rPr>
          <w:rFonts w:cs="Arial"/>
        </w:rPr>
      </w:pPr>
      <w:r w:rsidRPr="006E7D34">
        <w:rPr>
          <w:rFonts w:cs="Arial"/>
        </w:rPr>
        <w:t>Door de inwoning van de Heilige Geest zijn de gelovigen in Christus volmaakt rechtvaardig en heilig. De troost en uitwerking hiervan</w:t>
      </w:r>
      <w:r>
        <w:rPr>
          <w:rFonts w:cs="Arial"/>
        </w:rPr>
        <w:t xml:space="preserve"> in een Godzalige wandel</w:t>
      </w:r>
      <w:r w:rsidRPr="006E7D34">
        <w:rPr>
          <w:rFonts w:cs="Arial"/>
        </w:rPr>
        <w:t xml:space="preserve"> hangt af van de mate en trap die de Geest realiseert en uitwerkt in de gelovigen. Galaten 5 vers 16. </w:t>
      </w:r>
      <w:r w:rsidRPr="00D00A8F">
        <w:rPr>
          <w:rFonts w:cs="Arial"/>
          <w:i/>
        </w:rPr>
        <w:t xml:space="preserve">Wandel door de Geest en volbrengt de begeerlijkheden des vleses niet. </w:t>
      </w:r>
      <w:r w:rsidRPr="006E7D34">
        <w:rPr>
          <w:rFonts w:cs="Arial"/>
        </w:rPr>
        <w:t xml:space="preserve">Paulus spreekt over de </w:t>
      </w:r>
      <w:r w:rsidRPr="00D00A8F">
        <w:rPr>
          <w:rFonts w:cs="Arial"/>
          <w:i/>
        </w:rPr>
        <w:t>werken des vleses</w:t>
      </w:r>
      <w:r w:rsidRPr="006E7D34">
        <w:rPr>
          <w:rFonts w:cs="Arial"/>
        </w:rPr>
        <w:t xml:space="preserve"> in vers 19 en de </w:t>
      </w:r>
      <w:r w:rsidRPr="00D00A8F">
        <w:rPr>
          <w:rFonts w:cs="Arial"/>
          <w:i/>
        </w:rPr>
        <w:t>vruchten van de Geest</w:t>
      </w:r>
      <w:r>
        <w:rPr>
          <w:rFonts w:cs="Arial"/>
        </w:rPr>
        <w:t xml:space="preserve"> in vers</w:t>
      </w:r>
      <w:r w:rsidRPr="006E7D34">
        <w:rPr>
          <w:rFonts w:cs="Arial"/>
        </w:rPr>
        <w:t xml:space="preserve"> 24.</w:t>
      </w:r>
    </w:p>
    <w:p w14:paraId="63A11D66" w14:textId="77777777" w:rsidR="000B3AD7" w:rsidRPr="006E7D34" w:rsidRDefault="000B3AD7" w:rsidP="000B3AD7">
      <w:pPr>
        <w:autoSpaceDE w:val="0"/>
        <w:autoSpaceDN w:val="0"/>
        <w:adjustRightInd w:val="0"/>
        <w:jc w:val="both"/>
        <w:rPr>
          <w:rFonts w:cs="Arial"/>
        </w:rPr>
      </w:pPr>
      <w:r w:rsidRPr="006E7D34">
        <w:rPr>
          <w:rFonts w:cs="Arial"/>
        </w:rPr>
        <w:t>Deze</w:t>
      </w:r>
      <w:r>
        <w:rPr>
          <w:rFonts w:cs="Arial"/>
        </w:rPr>
        <w:t xml:space="preserve"> werkzaamheden, goede werken,</w:t>
      </w:r>
      <w:r w:rsidRPr="006E7D34">
        <w:rPr>
          <w:rFonts w:cs="Arial"/>
        </w:rPr>
        <w:t xml:space="preserve"> geloofsoefeningen, krachten, daden, of hoe men het ook mag noemen door de gelovigen</w:t>
      </w:r>
      <w:r>
        <w:rPr>
          <w:rFonts w:cs="Arial"/>
        </w:rPr>
        <w:t>,</w:t>
      </w:r>
      <w:r w:rsidRPr="006E7D34">
        <w:rPr>
          <w:rFonts w:cs="Arial"/>
        </w:rPr>
        <w:t xml:space="preserve"> of </w:t>
      </w:r>
      <w:r>
        <w:rPr>
          <w:rFonts w:cs="Arial"/>
        </w:rPr>
        <w:t>bij de wedergeborenen, zijn in éé</w:t>
      </w:r>
      <w:r w:rsidRPr="006E7D34">
        <w:rPr>
          <w:rFonts w:cs="Arial"/>
        </w:rPr>
        <w:t xml:space="preserve">n woord </w:t>
      </w:r>
      <w:r w:rsidRPr="00287403">
        <w:rPr>
          <w:rFonts w:cs="Arial"/>
          <w:i/>
        </w:rPr>
        <w:t>de heiligmaking van Gods kinderen.</w:t>
      </w:r>
      <w:r w:rsidRPr="006E7D34">
        <w:rPr>
          <w:rFonts w:cs="Arial"/>
        </w:rPr>
        <w:t xml:space="preserve"> Hiervan had Kohlbrugge een grote mat</w:t>
      </w:r>
      <w:r>
        <w:rPr>
          <w:rFonts w:cs="Arial"/>
        </w:rPr>
        <w:t>e door Gods genade</w:t>
      </w:r>
      <w:r w:rsidRPr="006E7D34">
        <w:rPr>
          <w:rFonts w:cs="Arial"/>
        </w:rPr>
        <w:t>. Juist daarom bestreed hij krachtig al die wettische heiligheid, de zogenaamde heiligheid van het vrome vlees, de werken die door aandrijving van de wet plaatsvinden zonder Christu</w:t>
      </w:r>
      <w:r>
        <w:rPr>
          <w:rFonts w:cs="Arial"/>
        </w:rPr>
        <w:t>s, alle werkzaamheden van de vrome</w:t>
      </w:r>
      <w:r w:rsidRPr="006E7D34">
        <w:rPr>
          <w:rFonts w:cs="Arial"/>
        </w:rPr>
        <w:t xml:space="preserve"> mens, zelfs van Gods volk, die buiten d</w:t>
      </w:r>
      <w:r>
        <w:rPr>
          <w:rFonts w:cs="Arial"/>
        </w:rPr>
        <w:t>e geloofs</w:t>
      </w:r>
      <w:r w:rsidRPr="006E7D34">
        <w:rPr>
          <w:rFonts w:cs="Arial"/>
        </w:rPr>
        <w:t xml:space="preserve">vereniging met Christus en dus zonder invloed van Gods Geest </w:t>
      </w:r>
      <w:r>
        <w:rPr>
          <w:rFonts w:cs="Arial"/>
        </w:rPr>
        <w:t>betracht worden</w:t>
      </w:r>
      <w:r w:rsidRPr="006E7D34">
        <w:rPr>
          <w:rFonts w:cs="Arial"/>
        </w:rPr>
        <w:t>.</w:t>
      </w:r>
    </w:p>
    <w:p w14:paraId="36F1B27D" w14:textId="77777777" w:rsidR="000B3AD7" w:rsidRDefault="000B3AD7" w:rsidP="000B3AD7">
      <w:pPr>
        <w:jc w:val="both"/>
        <w:rPr>
          <w:rFonts w:cs="Arial"/>
        </w:rPr>
      </w:pPr>
      <w:r w:rsidRPr="006E7D34">
        <w:rPr>
          <w:rFonts w:cs="Arial"/>
        </w:rPr>
        <w:t>Deze komen uit het vlees voort, onteren</w:t>
      </w:r>
      <w:r>
        <w:rPr>
          <w:rFonts w:cs="Arial"/>
        </w:rPr>
        <w:t xml:space="preserve"> </w:t>
      </w:r>
      <w:r w:rsidRPr="006E7D34">
        <w:rPr>
          <w:rFonts w:cs="Arial"/>
        </w:rPr>
        <w:t xml:space="preserve">de vrije genade van Christus. </w:t>
      </w:r>
      <w:r w:rsidRPr="00D00A8F">
        <w:rPr>
          <w:rFonts w:cs="Arial"/>
          <w:i/>
        </w:rPr>
        <w:t xml:space="preserve">Dat de vernieuwde wil in de mens, van God bewogen zijnde, zelf ook werkt, </w:t>
      </w:r>
      <w:r w:rsidRPr="006E7D34">
        <w:rPr>
          <w:rFonts w:cs="Arial"/>
        </w:rPr>
        <w:t>volgens de Dordtse leerregels, hoofdstuk 3 en 4, artikel 11 en 12, is zo helder in de geschriften van Kohlbrugge te vinden, dat het on</w:t>
      </w:r>
      <w:r>
        <w:rPr>
          <w:rFonts w:cs="Arial"/>
        </w:rPr>
        <w:t>eerlijk</w:t>
      </w:r>
      <w:r w:rsidRPr="006E7D34">
        <w:rPr>
          <w:rFonts w:cs="Arial"/>
        </w:rPr>
        <w:t xml:space="preserve"> is die te ontkennen. </w:t>
      </w:r>
      <w:r>
        <w:rPr>
          <w:rFonts w:cs="Arial"/>
        </w:rPr>
        <w:t>"</w:t>
      </w:r>
      <w:r w:rsidRPr="006E7D34">
        <w:rPr>
          <w:rFonts w:cs="Arial"/>
        </w:rPr>
        <w:t>De genade is de oprichting van de We</w:t>
      </w:r>
      <w:r>
        <w:rPr>
          <w:rFonts w:cs="Arial"/>
        </w:rPr>
        <w:t>t</w:t>
      </w:r>
      <w:r w:rsidRPr="006E7D34">
        <w:rPr>
          <w:rFonts w:cs="Arial"/>
        </w:rPr>
        <w:t xml:space="preserve"> Gods.</w:t>
      </w:r>
      <w:r>
        <w:rPr>
          <w:rFonts w:cs="Arial"/>
        </w:rPr>
        <w:t>"</w:t>
      </w:r>
      <w:r w:rsidRPr="006E7D34">
        <w:rPr>
          <w:rFonts w:cs="Arial"/>
        </w:rPr>
        <w:t xml:space="preserve"> </w:t>
      </w:r>
      <w:r>
        <w:rPr>
          <w:rFonts w:cs="Arial"/>
        </w:rPr>
        <w:t xml:space="preserve">Kohlbrugge in </w:t>
      </w:r>
      <w:r w:rsidRPr="006E7D34">
        <w:rPr>
          <w:rFonts w:cs="Arial"/>
        </w:rPr>
        <w:t xml:space="preserve">Amsterdams </w:t>
      </w:r>
      <w:r>
        <w:rPr>
          <w:rFonts w:cs="Arial"/>
        </w:rPr>
        <w:t>Z</w:t>
      </w:r>
      <w:r w:rsidRPr="006E7D34">
        <w:rPr>
          <w:rFonts w:cs="Arial"/>
        </w:rPr>
        <w:t xml:space="preserve">ondagsblad 10 september 1899. </w:t>
      </w:r>
    </w:p>
    <w:p w14:paraId="7159367B" w14:textId="77777777" w:rsidR="000B3AD7" w:rsidRDefault="000B3AD7" w:rsidP="000B3AD7">
      <w:pPr>
        <w:jc w:val="both"/>
        <w:rPr>
          <w:rFonts w:cs="Arial"/>
        </w:rPr>
      </w:pPr>
      <w:r>
        <w:rPr>
          <w:rFonts w:cs="Arial"/>
        </w:rPr>
        <w:t xml:space="preserve">De beschuldiging dat </w:t>
      </w:r>
      <w:r w:rsidRPr="006E7D34">
        <w:rPr>
          <w:rFonts w:cs="Arial"/>
        </w:rPr>
        <w:t xml:space="preserve">bij Kohlbrugge </w:t>
      </w:r>
      <w:r w:rsidRPr="00D00A8F">
        <w:rPr>
          <w:rFonts w:cs="Arial"/>
          <w:i/>
        </w:rPr>
        <w:t>de heiligmaking in de rechtvaardigmaking opgaat</w:t>
      </w:r>
      <w:r w:rsidRPr="006E7D34">
        <w:rPr>
          <w:rFonts w:cs="Arial"/>
        </w:rPr>
        <w:t xml:space="preserve"> is een grove laster. Vanwege de wettische opvattingen die van nature alle godsdienstige mensen </w:t>
      </w:r>
      <w:r>
        <w:rPr>
          <w:rFonts w:cs="Arial"/>
        </w:rPr>
        <w:t>eigen zijn</w:t>
      </w:r>
      <w:r w:rsidRPr="006E7D34">
        <w:rPr>
          <w:rFonts w:cs="Arial"/>
        </w:rPr>
        <w:t xml:space="preserve">, noemde Kohlbrugge de </w:t>
      </w:r>
      <w:r w:rsidRPr="00D00A8F">
        <w:rPr>
          <w:rFonts w:cs="Arial"/>
          <w:i/>
        </w:rPr>
        <w:t xml:space="preserve">heiligmaking </w:t>
      </w:r>
      <w:r w:rsidRPr="006E7D34">
        <w:rPr>
          <w:rFonts w:cs="Arial"/>
        </w:rPr>
        <w:t>dikwijls met andere bewoordingen dan oudere en nieuwe theologen d</w:t>
      </w:r>
      <w:r>
        <w:rPr>
          <w:rFonts w:cs="Arial"/>
        </w:rPr>
        <w:t>oen</w:t>
      </w:r>
      <w:r w:rsidRPr="006E7D34">
        <w:rPr>
          <w:rFonts w:cs="Arial"/>
        </w:rPr>
        <w:t xml:space="preserve">. Hij noemt de heiligmaking bijvoorbeeld: </w:t>
      </w:r>
      <w:r w:rsidRPr="00D00A8F">
        <w:rPr>
          <w:rFonts w:cs="Arial"/>
          <w:i/>
        </w:rPr>
        <w:t xml:space="preserve">met Christus gekruisigd te worden en evenals </w:t>
      </w:r>
      <w:r>
        <w:rPr>
          <w:rFonts w:cs="Arial"/>
          <w:i/>
        </w:rPr>
        <w:t>H</w:t>
      </w:r>
      <w:r w:rsidRPr="00D00A8F">
        <w:rPr>
          <w:rFonts w:cs="Arial"/>
          <w:i/>
        </w:rPr>
        <w:t>ij</w:t>
      </w:r>
      <w:r>
        <w:rPr>
          <w:rFonts w:cs="Arial"/>
          <w:i/>
        </w:rPr>
        <w:t>,</w:t>
      </w:r>
      <w:r w:rsidRPr="00D00A8F">
        <w:rPr>
          <w:rFonts w:cs="Arial"/>
          <w:i/>
        </w:rPr>
        <w:t xml:space="preserve"> niet </w:t>
      </w:r>
      <w:r>
        <w:rPr>
          <w:rFonts w:cs="Arial"/>
          <w:i/>
        </w:rPr>
        <w:t>Z</w:t>
      </w:r>
      <w:r w:rsidRPr="00D00A8F">
        <w:rPr>
          <w:rFonts w:cs="Arial"/>
          <w:i/>
        </w:rPr>
        <w:t xml:space="preserve">elf van het kruis af </w:t>
      </w:r>
      <w:r>
        <w:rPr>
          <w:rFonts w:cs="Arial"/>
          <w:i/>
        </w:rPr>
        <w:t>te</w:t>
      </w:r>
      <w:r w:rsidRPr="00D00A8F">
        <w:rPr>
          <w:rFonts w:cs="Arial"/>
          <w:i/>
        </w:rPr>
        <w:t xml:space="preserve"> lopen,</w:t>
      </w:r>
      <w:r w:rsidRPr="006E7D34">
        <w:rPr>
          <w:rFonts w:cs="Arial"/>
        </w:rPr>
        <w:t xml:space="preserve"> waartoe Christus en de gelovige</w:t>
      </w:r>
      <w:r>
        <w:rPr>
          <w:rFonts w:cs="Arial"/>
        </w:rPr>
        <w:t>n</w:t>
      </w:r>
      <w:r w:rsidRPr="006E7D34">
        <w:rPr>
          <w:rFonts w:cs="Arial"/>
        </w:rPr>
        <w:t xml:space="preserve"> verzocht worden. </w:t>
      </w:r>
    </w:p>
    <w:p w14:paraId="068BFB0F" w14:textId="77777777" w:rsidR="000B3AD7" w:rsidRPr="006E7D34" w:rsidRDefault="000B3AD7" w:rsidP="000B3AD7">
      <w:pPr>
        <w:jc w:val="both"/>
        <w:rPr>
          <w:b/>
        </w:rPr>
      </w:pPr>
      <w:r w:rsidRPr="006E7D34">
        <w:rPr>
          <w:rFonts w:cs="Arial"/>
        </w:rPr>
        <w:t>In een aantal disputen</w:t>
      </w:r>
      <w:r>
        <w:rPr>
          <w:rFonts w:cs="Arial"/>
        </w:rPr>
        <w:t xml:space="preserve"> met Gereformeerde theologen </w:t>
      </w:r>
      <w:r w:rsidRPr="006E7D34">
        <w:rPr>
          <w:rFonts w:cs="Arial"/>
        </w:rPr>
        <w:t xml:space="preserve">is </w:t>
      </w:r>
      <w:r>
        <w:rPr>
          <w:rFonts w:cs="Arial"/>
        </w:rPr>
        <w:t>er</w:t>
      </w:r>
      <w:r w:rsidRPr="006E7D34">
        <w:rPr>
          <w:rFonts w:cs="Arial"/>
        </w:rPr>
        <w:t xml:space="preserve"> verschil in theologie en bewoordingen maar niet in godsvrucht.</w:t>
      </w:r>
      <w:r>
        <w:rPr>
          <w:rFonts w:cs="Arial"/>
        </w:rPr>
        <w:t xml:space="preserve"> Kohlbrugge besluit zijn Schriftverklaring van Hebreeën als volgt:</w:t>
      </w:r>
    </w:p>
    <w:p w14:paraId="432B10FE" w14:textId="77777777" w:rsidR="000B3AD7" w:rsidRPr="006E7D34" w:rsidRDefault="000B3AD7" w:rsidP="000B3AD7">
      <w:pPr>
        <w:jc w:val="both"/>
      </w:pPr>
      <w:r>
        <w:t>Hebreeën 13:</w:t>
      </w:r>
      <w:r w:rsidRPr="006E7D34">
        <w:t>20</w:t>
      </w:r>
      <w:r>
        <w:t>, 21</w:t>
      </w:r>
      <w:r w:rsidRPr="006E7D34">
        <w:t xml:space="preserve">. </w:t>
      </w:r>
      <w:r w:rsidRPr="006E7D34">
        <w:rPr>
          <w:b/>
          <w:i/>
        </w:rPr>
        <w:t>De God nu des vredes, Die den groten Herder der schapen door het bloed des eeuwigen testaments uit de doden heeft wedergebracht, namelijk onzen Heere Jezus Christus, Die volmake u in alle goed werk, opdat u Zijn wil moogt doen; werkende in u hetgeen voor Hem welbehaaglijk is door Jezus Christus, Denwelken zij de heerlijkheid in alle eeuwigheid. Amen.</w:t>
      </w:r>
    </w:p>
    <w:p w14:paraId="6637AFFF" w14:textId="77777777" w:rsidR="000B3AD7" w:rsidRPr="006E7D34" w:rsidRDefault="000B3AD7" w:rsidP="000B3AD7">
      <w:pPr>
        <w:ind w:left="200"/>
        <w:jc w:val="both"/>
      </w:pPr>
      <w:r w:rsidRPr="006E7D34">
        <w:t xml:space="preserve">"Die </w:t>
      </w:r>
      <w:r w:rsidRPr="00287403">
        <w:rPr>
          <w:i/>
        </w:rPr>
        <w:t>volmake</w:t>
      </w:r>
      <w:r w:rsidRPr="006E7D34">
        <w:t xml:space="preserve"> u", dat is (zie de kanttekeningen): bereide u. Bereiden wil hier zeggen: de leden weer op hun plaats zetten, iets, dat uiteengerukt is, weer verbinden, samenvoegen. De leden zijn dus verrukt, verwrongen, hand en voet laten zich niet meer gebruiken, alles is verdorven en van zijn plaats. Waar de God des vredes is, waar Hij gezocht wordt en de Heilige Geest met Zijn drijving is, daar zal het verrukte wel op zijn plaats komen. Want Hij is de Heelmeester, opdat men doen kan, wat men doen moet, opdat men zich beweegt in alle goede werken, opdat men Zijn wil moge doen.</w:t>
      </w:r>
    </w:p>
    <w:p w14:paraId="0167ADAC" w14:textId="77777777" w:rsidR="000B3AD7" w:rsidRPr="006E7D34" w:rsidRDefault="000B3AD7" w:rsidP="000B3AD7">
      <w:pPr>
        <w:ind w:left="200"/>
        <w:jc w:val="both"/>
      </w:pPr>
      <w:r w:rsidRPr="006E7D34">
        <w:rPr>
          <w:i/>
        </w:rPr>
        <w:t>Wat is Zijn wil?</w:t>
      </w:r>
      <w:r w:rsidRPr="006E7D34">
        <w:t xml:space="preserve"> Dat is Zijn raad. David heeft de raad Gods gediend voor Zijn geslacht. Het is de ganse raad tot zaligheid. De kinderen Israëls moesten uit Egypte, door de Rode Zee, door de woestijn trekken; zij moesten eindelijk over de Jordaan, om het land Kana</w:t>
      </w:r>
      <w:r>
        <w:t>ä</w:t>
      </w:r>
      <w:r w:rsidRPr="006E7D34">
        <w:t>n te beërven. Dat was Gods wil. Maar de kinderen Israëls hebben die wil niet gedaan, zij hebben daartegen gemurmureerd, en om hun ongeloof zijn velen gevallen. Waar nu God komt, daar wordt de mens bereid of toegerust tot alle goed werk, opdat hij Gods wil doet, opdat het geloof leeft, opdat de mens zichzelf verloochent, opdat hij naar Gods wil vraagt: "Heere, wat wilt U, dat ik doen zal?" Want daar is in hem een worstelen met de wet Gods tegen vlees en wereld in, om met de wereld niet mee te doen, niet toe te geven.</w:t>
      </w:r>
    </w:p>
    <w:p w14:paraId="017E3F68" w14:textId="77777777" w:rsidR="000B3AD7" w:rsidRDefault="000B3AD7" w:rsidP="000B3AD7">
      <w:pPr>
        <w:jc w:val="both"/>
        <w:rPr>
          <w:b/>
        </w:rPr>
      </w:pPr>
    </w:p>
    <w:p w14:paraId="63533ACB" w14:textId="77777777" w:rsidR="000B3AD7" w:rsidRPr="00511AE7" w:rsidRDefault="000B3AD7" w:rsidP="000B3AD7">
      <w:pPr>
        <w:jc w:val="center"/>
        <w:rPr>
          <w:b/>
        </w:rPr>
      </w:pPr>
      <w:r w:rsidRPr="00511AE7">
        <w:rPr>
          <w:b/>
        </w:rPr>
        <w:t>Kritiek en bijval op de preek over Rom</w:t>
      </w:r>
      <w:r>
        <w:rPr>
          <w:b/>
        </w:rPr>
        <w:t>einen</w:t>
      </w:r>
      <w:r w:rsidRPr="00511AE7">
        <w:rPr>
          <w:b/>
        </w:rPr>
        <w:t xml:space="preserve"> 7:14</w:t>
      </w:r>
    </w:p>
    <w:p w14:paraId="0B036410" w14:textId="77777777" w:rsidR="000B3AD7" w:rsidRPr="00511AE7" w:rsidRDefault="000B3AD7" w:rsidP="000B3AD7">
      <w:pPr>
        <w:pStyle w:val="NormalWeb"/>
        <w:spacing w:after="0" w:afterAutospacing="0"/>
        <w:jc w:val="both"/>
        <w:rPr>
          <w:szCs w:val="22"/>
        </w:rPr>
      </w:pPr>
      <w:r w:rsidRPr="00511AE7">
        <w:rPr>
          <w:szCs w:val="22"/>
        </w:rPr>
        <w:t xml:space="preserve">Deze preek, en ook andere preken die Kohlbrugge in Elberfeld hield, leverden </w:t>
      </w:r>
      <w:r>
        <w:rPr>
          <w:szCs w:val="22"/>
        </w:rPr>
        <w:t xml:space="preserve">ook </w:t>
      </w:r>
      <w:r w:rsidRPr="00511AE7">
        <w:rPr>
          <w:szCs w:val="22"/>
        </w:rPr>
        <w:t xml:space="preserve">kritiek op in de kringen van het Reveil. Er werd aan christenen voorgehouden </w:t>
      </w:r>
      <w:r>
        <w:rPr>
          <w:szCs w:val="22"/>
        </w:rPr>
        <w:t>'</w:t>
      </w:r>
      <w:r w:rsidRPr="00511AE7">
        <w:rPr>
          <w:szCs w:val="22"/>
        </w:rPr>
        <w:t>dat zij bij al hun christelijke werkzaamheid en liefde, dood in zonden en vervreemd van het leven des Geestes in Christus Jezus waren</w:t>
      </w:r>
      <w:r>
        <w:rPr>
          <w:szCs w:val="22"/>
        </w:rPr>
        <w:t>'</w:t>
      </w:r>
      <w:r w:rsidRPr="00511AE7">
        <w:rPr>
          <w:szCs w:val="22"/>
        </w:rPr>
        <w:t>. Kohlbrugge</w:t>
      </w:r>
      <w:r>
        <w:rPr>
          <w:szCs w:val="22"/>
        </w:rPr>
        <w:t>'</w:t>
      </w:r>
      <w:r w:rsidRPr="00511AE7">
        <w:rPr>
          <w:szCs w:val="22"/>
        </w:rPr>
        <w:t xml:space="preserve">s voorstelling van de leer van de heiligmaking kwam bij velen in een verdachte reuk te staan. </w:t>
      </w:r>
    </w:p>
    <w:p w14:paraId="1C226AAB" w14:textId="77777777" w:rsidR="000B3AD7" w:rsidRDefault="000B3AD7" w:rsidP="000B3AD7">
      <w:pPr>
        <w:pStyle w:val="NormalWeb"/>
        <w:spacing w:after="0" w:afterAutospacing="0"/>
        <w:jc w:val="both"/>
        <w:rPr>
          <w:szCs w:val="22"/>
        </w:rPr>
      </w:pPr>
      <w:r w:rsidRPr="00511AE7">
        <w:rPr>
          <w:szCs w:val="22"/>
        </w:rPr>
        <w:t>Hoe de meningen uiteenliepen en hoe er over gesproken werd, wordt kan men zien in de volgende uittreksels.</w:t>
      </w:r>
      <w:r>
        <w:rPr>
          <w:szCs w:val="22"/>
        </w:rPr>
        <w:t xml:space="preserve"> Zie voor de preek deel 4 van deze serie Bundels en zie voor de uitvoerige correspondentie tussen Kohlbrugge en Da Costa: </w:t>
      </w:r>
      <w:r w:rsidRPr="001862F3">
        <w:rPr>
          <w:i/>
          <w:szCs w:val="22"/>
        </w:rPr>
        <w:t>Een hoogsbelangrijke briefwisseling</w:t>
      </w:r>
      <w:r>
        <w:rPr>
          <w:szCs w:val="22"/>
        </w:rPr>
        <w:t xml:space="preserve"> op de site </w:t>
      </w:r>
      <w:hyperlink r:id="rId7" w:history="1">
        <w:r w:rsidRPr="00262620">
          <w:rPr>
            <w:rStyle w:val="Hyperlink"/>
          </w:rPr>
          <w:t>www.theologienet.nl</w:t>
        </w:r>
      </w:hyperlink>
    </w:p>
    <w:p w14:paraId="6F62E614" w14:textId="77777777" w:rsidR="000B3AD7" w:rsidRPr="00511AE7" w:rsidRDefault="000B3AD7" w:rsidP="000B3AD7">
      <w:pPr>
        <w:pStyle w:val="NormalWeb"/>
        <w:spacing w:after="0" w:afterAutospacing="0"/>
        <w:jc w:val="both"/>
        <w:rPr>
          <w:szCs w:val="22"/>
        </w:rPr>
      </w:pPr>
    </w:p>
    <w:p w14:paraId="402183CD" w14:textId="77777777" w:rsidR="000B3AD7" w:rsidRPr="00511AE7" w:rsidRDefault="000B3AD7" w:rsidP="000B3AD7">
      <w:pPr>
        <w:jc w:val="both"/>
      </w:pPr>
    </w:p>
    <w:p w14:paraId="60CA3719" w14:textId="77777777" w:rsidR="000B3AD7" w:rsidRPr="00511AE7" w:rsidRDefault="000B3AD7" w:rsidP="000B3AD7">
      <w:pPr>
        <w:jc w:val="both"/>
        <w:rPr>
          <w:b/>
        </w:rPr>
      </w:pPr>
      <w:r w:rsidRPr="00511AE7">
        <w:rPr>
          <w:b/>
        </w:rPr>
        <w:t>Overgenomen uit: Ko</w:t>
      </w:r>
      <w:r>
        <w:rPr>
          <w:b/>
        </w:rPr>
        <w:t>h</w:t>
      </w:r>
      <w:r w:rsidRPr="00511AE7">
        <w:rPr>
          <w:b/>
        </w:rPr>
        <w:t>lbrugge en Westendorp, een levenslange vriendschap</w:t>
      </w:r>
    </w:p>
    <w:p w14:paraId="48B09BF0" w14:textId="77777777" w:rsidR="000B3AD7" w:rsidRPr="00511AE7" w:rsidRDefault="000B3AD7" w:rsidP="000B3AD7">
      <w:pPr>
        <w:jc w:val="both"/>
        <w:rPr>
          <w:bCs/>
        </w:rPr>
      </w:pPr>
      <w:r w:rsidRPr="00511AE7">
        <w:rPr>
          <w:bCs/>
        </w:rPr>
        <w:t>Door ds. J. K. Vlasblom</w:t>
      </w:r>
    </w:p>
    <w:p w14:paraId="3A5B2892" w14:textId="77777777" w:rsidR="000B3AD7" w:rsidRDefault="000B3AD7" w:rsidP="000B3AD7">
      <w:pPr>
        <w:jc w:val="both"/>
        <w:rPr>
          <w:bCs/>
          <w:i/>
          <w:iCs/>
        </w:rPr>
      </w:pPr>
    </w:p>
    <w:p w14:paraId="56302F78" w14:textId="77777777" w:rsidR="000B3AD7" w:rsidRPr="00511AE7" w:rsidRDefault="000B3AD7" w:rsidP="000B3AD7">
      <w:pPr>
        <w:jc w:val="both"/>
        <w:rPr>
          <w:bCs/>
          <w:i/>
          <w:iCs/>
        </w:rPr>
      </w:pPr>
      <w:r w:rsidRPr="00511AE7">
        <w:rPr>
          <w:bCs/>
          <w:i/>
          <w:iCs/>
        </w:rPr>
        <w:t>Verslag van de bijeenkomst van Kohlbrugge bij Westendorp over Romeinen 7</w:t>
      </w:r>
    </w:p>
    <w:p w14:paraId="119A04E9" w14:textId="77777777" w:rsidR="000B3AD7" w:rsidRPr="00511AE7" w:rsidRDefault="000B3AD7" w:rsidP="000B3AD7">
      <w:pPr>
        <w:jc w:val="both"/>
      </w:pPr>
      <w:r w:rsidRPr="00511AE7">
        <w:rPr>
          <w:bCs/>
        </w:rPr>
        <w:t>De brievenverzameling Kohlbrugge-Westendorp bevat</w:t>
      </w:r>
      <w:r w:rsidRPr="00511AE7">
        <w:t xml:space="preserve"> geen brieven uit het jaar 1834. Toch zijn enkele gegevens uit dit jaar voor het verstaan van de zich verder ontwikkelende vriendschap en correspon</w:t>
      </w:r>
      <w:r w:rsidRPr="00511AE7">
        <w:softHyphen/>
        <w:t>dentie van belang: ten eerste dat Matthijs Westendorp al aan het begin van dit jaar zijn instemming betuigde met Kohlbrugge' s preek over Romeinen 7, vers 14 en daarmee de zijde van Kohlbrugge koos ….</w:t>
      </w:r>
    </w:p>
    <w:p w14:paraId="5CBB0ADA" w14:textId="77777777" w:rsidR="000B3AD7" w:rsidRPr="00511AE7" w:rsidRDefault="000B3AD7" w:rsidP="000B3AD7">
      <w:pPr>
        <w:jc w:val="both"/>
      </w:pPr>
      <w:r w:rsidRPr="00511AE7">
        <w:t>Begin januari 1834 was Kohlbrugge uit Elberfeld teruggekeerd. Hij vestigde zich met zijn beide kinderen Gerrit, die hem tijdens zijn reis naar en verblijf in Elberfeld had vergezeld, en Jakob, die in Utrecht was achtergebleven en aldaar verzorgd werd, opnieuw in zijn woning aan de Plompetorengracht nr. 681 (later nr. 25).</w:t>
      </w:r>
    </w:p>
    <w:p w14:paraId="0E9C2D7B" w14:textId="77777777" w:rsidR="000B3AD7" w:rsidRPr="00511AE7" w:rsidRDefault="000B3AD7" w:rsidP="000B3AD7">
      <w:pPr>
        <w:jc w:val="both"/>
      </w:pPr>
      <w:r w:rsidRPr="00511AE7">
        <w:t>Op 25 januari 1834 vond ten huize van Matthijs Westendorp te Amsterdam een eerste bijeenkomst plaats, waar Kohlbrugge zijn preek over Romeinen 7, vers 14 nader kwam toelichten. Willem de Clercq gaf hiervan een positief verslag in zijn Mémoires of Dagboek: 'Daar kwam op eens Thijs [= Matthijs Westendorp] op de Beurs bij mij. Kohlbrugge was in de stad; hij had drie uur met hem gespro</w:t>
      </w:r>
      <w:r w:rsidRPr="00511AE7">
        <w:softHyphen/>
        <w:t>ken, en hij [= Westendorp] was het geheel met hem een</w:t>
      </w:r>
      <w:r>
        <w:t>s. Nu was er 's avonds weer ver</w:t>
      </w:r>
      <w:r w:rsidRPr="00511AE7">
        <w:t xml:space="preserve">eniging bij hem, en Ter Borg' zoude er ook zijn. Ik moest nu vooral komen. Ik was er liever buiten gebleven, maar Thijs was dringend en het ware buiten de liefde geweest om te weigeren. Om half negen ging ik er naar toe. Thijs zat boven met Kohlbrugge en Ter Borg(Jan ter Borg 1782-1847).; Freysz (employé bij de Nederlandsche Handel-Maatschappij, later zendingsarbeider ) was met mij gegaan. Het was eerst vrij droog. </w:t>
      </w:r>
    </w:p>
    <w:p w14:paraId="18898AD2" w14:textId="77777777" w:rsidR="000B3AD7" w:rsidRPr="00511AE7" w:rsidRDefault="000B3AD7" w:rsidP="000B3AD7">
      <w:pPr>
        <w:jc w:val="both"/>
      </w:pPr>
      <w:r w:rsidRPr="00511AE7">
        <w:t>Kohlbrugge beklaagde zich zeer, dat niemand hem geschreven had, en dat hij eerst een geruime tijd, nadat alles gebeurd was, daarvan verwittigd was geworden, en nu aller gemoe</w:t>
      </w:r>
      <w:r w:rsidRPr="00511AE7">
        <w:softHyphen/>
        <w:t xml:space="preserve">deren ingenomen vond tegen hem, als iemand die dwaalbegrippen verkondigde en de Gereformeerde leer verlaten had. Kohlbrugge had er daarop zelf een brief over aan den Ouden (J. H. den Ouden, uitgever te Amsterdam) geschreven die hem toen eenvoudig geantwoord had: "Gij dwaalt. Weet gij niet dat er drie stukken zijn: ellende, verlossing en dankbaarheid, en dat men door die stukken zalig wordt." </w:t>
      </w:r>
    </w:p>
    <w:p w14:paraId="6F9F6A89" w14:textId="77777777" w:rsidR="000B3AD7" w:rsidRPr="00511AE7" w:rsidRDefault="000B3AD7" w:rsidP="000B3AD7">
      <w:pPr>
        <w:jc w:val="both"/>
      </w:pPr>
      <w:r w:rsidRPr="00511AE7">
        <w:rPr>
          <w:i/>
          <w:iCs/>
        </w:rPr>
        <w:t xml:space="preserve">Da Costa had hem een langen brief geschreven, waarmede hij zich niet kon verenigen en waarop hij hem een langen brief had geantwoord, die nu overgeschreven werd. </w:t>
      </w:r>
    </w:p>
    <w:p w14:paraId="51C6F837" w14:textId="77777777" w:rsidR="000B3AD7" w:rsidRPr="00511AE7" w:rsidRDefault="000B3AD7" w:rsidP="000B3AD7">
      <w:pPr>
        <w:jc w:val="both"/>
      </w:pPr>
      <w:r w:rsidRPr="00511AE7">
        <w:t xml:space="preserve">Hij beklaagde zich zeer over de handelwijze der broeders, dat niemand hem geschreven had, en dat nu ondertussen de vijanden juichten en Prof. Heringa (1765-1840, hervormd predikant te </w:t>
      </w:r>
      <w:r w:rsidR="006B7CE2" w:rsidRPr="00511AE7">
        <w:t>Nijkerk) zeide</w:t>
      </w:r>
      <w:r w:rsidRPr="00511AE7">
        <w:t xml:space="preserve">: de acties van den Heer Kohlbrugge zijn bij zijn vrienden te Amsterdam vrij wat gedaald. </w:t>
      </w:r>
    </w:p>
    <w:p w14:paraId="592D25EE" w14:textId="77777777" w:rsidR="000B3AD7" w:rsidRPr="00511AE7" w:rsidRDefault="000B3AD7" w:rsidP="000B3AD7">
      <w:pPr>
        <w:jc w:val="both"/>
      </w:pPr>
      <w:r w:rsidRPr="00511AE7">
        <w:t>Ik haalde toen zowat de grieven van onzen kant op, waarin mij Freisz ondersteunde, doch ik maakte naar onze gewone verdorvenheid, daarbij mijn eigen baan wat schoon, terwijl ik ondertussen hem even zoo goed als een ander had kunnen schrijven, en hem even zoo goed als [een] ander voor een Antinomiaan had gehouden. Kohlbrugge protesteerde tegen de beschuldiging van Antinomianisme en zeide, dat de hoofdstelling der Antinomianen is: dat men de wet niet meer preken moet onder het Evangelie, terwijl hij ondertussen zeven redenen stelt waarom men dezelve wel moet preken. Zijn preek moet men meer uit een speciaal oogpunt beschouwen. Het is de bevinding van den wedergeborene Christen die hij geeft, geenzins een volledig samenstel zijner gevoe</w:t>
      </w:r>
      <w:r w:rsidRPr="00511AE7">
        <w:softHyphen/>
        <w:t>lens, zoals wij er meer of min in gezocht hebben.'... '</w:t>
      </w:r>
    </w:p>
    <w:p w14:paraId="3414EE08" w14:textId="77777777" w:rsidR="000B3AD7" w:rsidRPr="00511AE7" w:rsidRDefault="000B3AD7" w:rsidP="000B3AD7">
      <w:pPr>
        <w:jc w:val="both"/>
      </w:pPr>
      <w:r w:rsidRPr="00511AE7">
        <w:t xml:space="preserve">Hij las nu zijn preek voor, die hij zeide, dat met een arm zondaarsgevoel en niet met </w:t>
      </w:r>
      <w:r w:rsidR="006B7CE2" w:rsidRPr="00511AE7">
        <w:t>kritisch</w:t>
      </w:r>
      <w:r w:rsidRPr="00511AE7">
        <w:t xml:space="preserve"> onderzoek aangehoord moest worden, dewijl de zaak zelf het natuurlijk verstand altijd een ergernis geweest was, en ook wel blijven zoude.'... 'Nu las Kohlbrugge de preek voor, waarbij hij wel eens door Freysz of mij in de rede gevallen werd. Verscheiden uitdrukkin</w:t>
      </w:r>
      <w:r w:rsidRPr="00511AE7">
        <w:softHyphen/>
        <w:t xml:space="preserve">gen vond ik nog zonderling en ruw, doch na zijne uitlegging niet meer zoo aanstotelijk. Ter Borg zeide hem nadat het lezen afgelopen was: "Het is een arm-zondaars-preek, verder wens ik hem echter eens na te lezen, eer ik er mij nader over uit laat." </w:t>
      </w:r>
    </w:p>
    <w:p w14:paraId="21FC8931" w14:textId="77777777" w:rsidR="000B3AD7" w:rsidRPr="00511AE7" w:rsidRDefault="000B3AD7" w:rsidP="000B3AD7">
      <w:pPr>
        <w:jc w:val="both"/>
      </w:pPr>
      <w:r w:rsidRPr="00511AE7">
        <w:t>Nu ging het met Freysz over ondervindingen en bevindingen, die niemand recht dui</w:t>
      </w:r>
      <w:r w:rsidRPr="00511AE7">
        <w:softHyphen/>
        <w:t>delijk wierden en waarbij ik koud bleef</w:t>
      </w:r>
      <w:r>
        <w:t>... Toen opeens Westendorp zei</w:t>
      </w:r>
      <w:r w:rsidRPr="00511AE7">
        <w:t xml:space="preserve">: Maar laat gij nu toch eens den man [= Kohlbrugge] spreken zoals hij dezen ochtend gesproken heeft. </w:t>
      </w:r>
      <w:r>
        <w:t>'</w:t>
      </w:r>
    </w:p>
    <w:p w14:paraId="7027DFEF" w14:textId="77777777" w:rsidR="000B3AD7" w:rsidRPr="00511AE7" w:rsidRDefault="000B3AD7" w:rsidP="000B3AD7">
      <w:pPr>
        <w:jc w:val="both"/>
      </w:pPr>
      <w:r w:rsidRPr="00511AE7">
        <w:t>Wil ik nu buiten de preek spreken?</w:t>
      </w:r>
      <w:r>
        <w:t>'</w:t>
      </w:r>
      <w:r w:rsidRPr="00511AE7">
        <w:t xml:space="preserve"> zegt Kohlbrugge. </w:t>
      </w:r>
    </w:p>
    <w:p w14:paraId="44C6CA70" w14:textId="77777777" w:rsidR="000B3AD7" w:rsidRPr="00511AE7" w:rsidRDefault="000B3AD7" w:rsidP="000B3AD7">
      <w:pPr>
        <w:jc w:val="both"/>
      </w:pPr>
      <w:r w:rsidRPr="00511AE7">
        <w:t xml:space="preserve">Ja, is ons antwoord. </w:t>
      </w:r>
    </w:p>
    <w:p w14:paraId="1950F2D9" w14:textId="77777777" w:rsidR="000B3AD7" w:rsidRPr="00511AE7" w:rsidRDefault="000B3AD7" w:rsidP="000B3AD7">
      <w:pPr>
        <w:jc w:val="both"/>
      </w:pPr>
      <w:r w:rsidRPr="00511AE7">
        <w:t>En nu begint hij op eens aller</w:t>
      </w:r>
      <w:r>
        <w:t>-</w:t>
      </w:r>
      <w:r w:rsidRPr="00511AE7">
        <w:t>krachtigst belijdenis te doen van de werking des H. Geestes in den mens, van de vruchten des geloofs in het hart, van alles wat wij kunnen verlangen en waarmede ik dan hartelijk instemde, en mij zo geheel met hem verenigd gevoelde. Hij haalde ook nog de Insti</w:t>
      </w:r>
      <w:r w:rsidRPr="00511AE7">
        <w:softHyphen/>
        <w:t>tutie van Calvijn over het verband tussen de rechtvaardigmaking en heiligmaking in Christus aan. Er mogen dan nuances zijn, maar Kohlbrugge is steeds waarlijk een lief broeder, innig geestelijk in het aangrijpen en doordringen der zaak en ik kan nu in hem den Dema</w:t>
      </w:r>
      <w:r w:rsidRPr="00511AE7">
        <w:softHyphen/>
        <w:t>goog en geestdrijver niet zien, zoals hij door da Costa is voorgesteld geworden. Wij gingen tezamen huiswaarts en ik hoorde, dat hij over deze preek de volle tevredenheid van G. D. Krummacher had verkre</w:t>
      </w:r>
      <w:r w:rsidRPr="00511AE7">
        <w:softHyphen/>
        <w:t xml:space="preserve">gen, dat al hetgeen men van het onderscheid van gevoelen met hem en F.W. Krummachers verhaald had, niet waar was, en dat hij door dezen in zijn </w:t>
      </w:r>
      <w:r>
        <w:t>'</w:t>
      </w:r>
      <w:r w:rsidRPr="00511AE7">
        <w:t>Adventpredigt</w:t>
      </w:r>
      <w:r>
        <w:t>'</w:t>
      </w:r>
      <w:r w:rsidRPr="00511AE7">
        <w:t xml:space="preserve"> nog aan zijn gemeente als verkondiger der vrije genade was aanbevolen geworden.' ...</w:t>
      </w:r>
    </w:p>
    <w:p w14:paraId="51811F3C" w14:textId="77777777" w:rsidR="000B3AD7" w:rsidRPr="00511AE7" w:rsidRDefault="000B3AD7" w:rsidP="000B3AD7">
      <w:pPr>
        <w:jc w:val="both"/>
      </w:pPr>
      <w:r w:rsidRPr="00511AE7">
        <w:t>Ook over een tweede onderhoud met Kohlbrugge op de daarop volgende avond, waarbij deze dieper inging op persoonlijke en exegetische achtergronden van zijn preek, was Willem de Clercq 's oordeel positief.</w:t>
      </w:r>
    </w:p>
    <w:p w14:paraId="619827AC" w14:textId="77777777" w:rsidR="000B3AD7" w:rsidRPr="00511AE7" w:rsidRDefault="000B3AD7" w:rsidP="000B3AD7">
      <w:pPr>
        <w:jc w:val="both"/>
      </w:pPr>
      <w:r w:rsidRPr="00511AE7">
        <w:t xml:space="preserve">Maar, Kohlbrugge bracht tijdens dit verblijf in Amsterdam geen bezoek aan Da Costa. Zijn uitvoerige antwoordbrief aan Da Costa werd toen juist overgeschreven en zou bij verzending gedateerd worden op 11 februari 1834. </w:t>
      </w:r>
    </w:p>
    <w:p w14:paraId="2536DA63" w14:textId="77777777" w:rsidR="000B3AD7" w:rsidRPr="00511AE7" w:rsidRDefault="000B3AD7" w:rsidP="000B3AD7">
      <w:pPr>
        <w:jc w:val="both"/>
      </w:pPr>
      <w:r w:rsidRPr="00511AE7">
        <w:t>Willem de Clercq registreerde de spanningsvolle verhouding op 27 januari als volgt: 'Wij waren bij Da Costa. Het was hem natuurlijk een grote schok, dat Kohlbrugge overal zijn baan schoonmaakt, en hem ondertussen, die hem alleen den brief geschreven had en met wien hij vroeger zoo innig verbonden was niet opzocht. Hij toonde zich zeer gevoelig op dit punt</w:t>
      </w:r>
      <w:r>
        <w:t>'</w:t>
      </w:r>
      <w:r w:rsidRPr="00511AE7">
        <w:t>.</w:t>
      </w:r>
    </w:p>
    <w:p w14:paraId="4464C6D4" w14:textId="77777777" w:rsidR="000B3AD7" w:rsidRPr="00511AE7" w:rsidRDefault="000B3AD7" w:rsidP="000B3AD7">
      <w:pPr>
        <w:jc w:val="both"/>
      </w:pPr>
      <w:r w:rsidRPr="00511AE7">
        <w:t>Tot zover citaat Vlasblom</w:t>
      </w:r>
    </w:p>
    <w:p w14:paraId="692C9C10" w14:textId="77777777" w:rsidR="000B3AD7" w:rsidRPr="00511AE7" w:rsidRDefault="000B3AD7" w:rsidP="000B3AD7">
      <w:pPr>
        <w:pStyle w:val="NormalWeb"/>
        <w:spacing w:after="0" w:afterAutospacing="0"/>
        <w:jc w:val="both"/>
        <w:rPr>
          <w:rStyle w:val="Strong"/>
          <w:rFonts w:ascii="Garamond" w:hAnsi="Garamond"/>
          <w:szCs w:val="22"/>
        </w:rPr>
      </w:pPr>
    </w:p>
    <w:p w14:paraId="6F6C04FA" w14:textId="77777777" w:rsidR="000B3AD7" w:rsidRPr="00511AE7" w:rsidRDefault="000B3AD7" w:rsidP="000B3AD7">
      <w:pPr>
        <w:pStyle w:val="NormalWeb"/>
        <w:spacing w:after="0" w:afterAutospacing="0"/>
        <w:jc w:val="both"/>
        <w:rPr>
          <w:rStyle w:val="Strong"/>
          <w:rFonts w:ascii="Garamond" w:hAnsi="Garamond"/>
          <w:szCs w:val="22"/>
        </w:rPr>
      </w:pPr>
      <w:r w:rsidRPr="00511AE7">
        <w:rPr>
          <w:rStyle w:val="Strong"/>
          <w:rFonts w:ascii="Garamond" w:hAnsi="Garamond"/>
          <w:szCs w:val="22"/>
        </w:rPr>
        <w:t>Visie van Willem de Clercq en Capadose en anderen</w:t>
      </w:r>
    </w:p>
    <w:p w14:paraId="1E07CBA1" w14:textId="77777777" w:rsidR="000B3AD7" w:rsidRPr="00511AE7" w:rsidRDefault="000B3AD7" w:rsidP="000B3AD7">
      <w:pPr>
        <w:pStyle w:val="NormalWeb"/>
        <w:jc w:val="both"/>
        <w:rPr>
          <w:szCs w:val="22"/>
        </w:rPr>
      </w:pPr>
      <w:r w:rsidRPr="00511AE7">
        <w:rPr>
          <w:szCs w:val="22"/>
        </w:rPr>
        <w:t xml:space="preserve">Willem de Clercq, vond het verweer van Kohlbrugge te ver gaan en dat Da Costa </w:t>
      </w:r>
      <w:r>
        <w:rPr>
          <w:szCs w:val="22"/>
        </w:rPr>
        <w:t>'</w:t>
      </w:r>
      <w:r w:rsidRPr="00511AE7">
        <w:rPr>
          <w:szCs w:val="22"/>
        </w:rPr>
        <w:t>aller</w:t>
      </w:r>
      <w:r>
        <w:rPr>
          <w:szCs w:val="22"/>
        </w:rPr>
        <w:t>-</w:t>
      </w:r>
      <w:r w:rsidRPr="00511AE7">
        <w:rPr>
          <w:szCs w:val="22"/>
        </w:rPr>
        <w:t>onbillijkst behandeld</w:t>
      </w:r>
      <w:r>
        <w:rPr>
          <w:szCs w:val="22"/>
        </w:rPr>
        <w:t>'</w:t>
      </w:r>
      <w:r w:rsidRPr="00511AE7">
        <w:rPr>
          <w:szCs w:val="22"/>
        </w:rPr>
        <w:t xml:space="preserve"> was. </w:t>
      </w:r>
      <w:r>
        <w:rPr>
          <w:szCs w:val="22"/>
        </w:rPr>
        <w:t>'</w:t>
      </w:r>
      <w:r w:rsidRPr="00511AE7">
        <w:rPr>
          <w:szCs w:val="22"/>
        </w:rPr>
        <w:t>Het viel mij hart Da Costa onder de aanval van een broeder zoodanig te zien lijden.</w:t>
      </w:r>
      <w:r>
        <w:rPr>
          <w:szCs w:val="22"/>
        </w:rPr>
        <w:t>'</w:t>
      </w:r>
      <w:r w:rsidRPr="00511AE7">
        <w:rPr>
          <w:szCs w:val="22"/>
        </w:rPr>
        <w:t xml:space="preserve"> De gewetensvolle De Clercq merkte in de bewuste preek niet het antinomianisme op, maar een op de spits gedreven evangelische waarheid. Hij mist echter bij Kohlbugge eenvoud en nuchterheid. De heerlijkheid van de </w:t>
      </w:r>
      <w:r>
        <w:rPr>
          <w:szCs w:val="22"/>
        </w:rPr>
        <w:t>'</w:t>
      </w:r>
      <w:r w:rsidRPr="00511AE7">
        <w:rPr>
          <w:szCs w:val="22"/>
        </w:rPr>
        <w:t>harmonie des Evangelies</w:t>
      </w:r>
      <w:r>
        <w:rPr>
          <w:szCs w:val="22"/>
        </w:rPr>
        <w:t>'</w:t>
      </w:r>
      <w:r w:rsidRPr="00511AE7">
        <w:rPr>
          <w:szCs w:val="22"/>
        </w:rPr>
        <w:t xml:space="preserve"> ontbreekt ook. De Clercq vond de brief </w:t>
      </w:r>
      <w:r>
        <w:rPr>
          <w:szCs w:val="22"/>
        </w:rPr>
        <w:t>'</w:t>
      </w:r>
      <w:r w:rsidRPr="00511AE7">
        <w:rPr>
          <w:szCs w:val="22"/>
        </w:rPr>
        <w:t>allergrievendst</w:t>
      </w:r>
      <w:r>
        <w:rPr>
          <w:szCs w:val="22"/>
        </w:rPr>
        <w:t>'</w:t>
      </w:r>
      <w:r w:rsidRPr="00511AE7">
        <w:rPr>
          <w:szCs w:val="22"/>
        </w:rPr>
        <w:t xml:space="preserve"> voor Da Costa en geeft een verklaring voor Kohlbrugge</w:t>
      </w:r>
      <w:r>
        <w:rPr>
          <w:szCs w:val="22"/>
        </w:rPr>
        <w:t>'</w:t>
      </w:r>
      <w:r w:rsidRPr="00511AE7">
        <w:rPr>
          <w:szCs w:val="22"/>
        </w:rPr>
        <w:t xml:space="preserve">s gedrag: </w:t>
      </w:r>
      <w:r>
        <w:rPr>
          <w:szCs w:val="22"/>
        </w:rPr>
        <w:t>'</w:t>
      </w:r>
      <w:r w:rsidRPr="00511AE7">
        <w:rPr>
          <w:szCs w:val="22"/>
        </w:rPr>
        <w:t>…De zucht om over de consciëntie te heersen, de vromen in te nemen, en de nieuwe opwekking den voet op den nek te zetten…</w:t>
      </w:r>
      <w:r>
        <w:rPr>
          <w:szCs w:val="22"/>
        </w:rPr>
        <w:t>'</w:t>
      </w:r>
      <w:r w:rsidRPr="00511AE7">
        <w:rPr>
          <w:szCs w:val="22"/>
        </w:rPr>
        <w:t xml:space="preserve"> De Clercq stond niet voor honderd procent achter Da Costa. </w:t>
      </w:r>
      <w:r>
        <w:rPr>
          <w:szCs w:val="22"/>
        </w:rPr>
        <w:t>'</w:t>
      </w:r>
      <w:r w:rsidRPr="00511AE7">
        <w:rPr>
          <w:szCs w:val="22"/>
        </w:rPr>
        <w:t>Er mogen dan nuances zijn, maar Kohlbrugge is toch waarlijk een lief broeder</w:t>
      </w:r>
      <w:r>
        <w:rPr>
          <w:szCs w:val="22"/>
        </w:rPr>
        <w:t>'</w:t>
      </w:r>
      <w:r w:rsidRPr="00511AE7">
        <w:rPr>
          <w:szCs w:val="22"/>
        </w:rPr>
        <w:t>. Het ging hem aan het hart dat Da Costa zei dat Kohlbrugge</w:t>
      </w:r>
      <w:r>
        <w:rPr>
          <w:szCs w:val="22"/>
        </w:rPr>
        <w:t>'</w:t>
      </w:r>
      <w:r w:rsidRPr="00511AE7">
        <w:rPr>
          <w:szCs w:val="22"/>
        </w:rPr>
        <w:t xml:space="preserve">s voorstelling van de heiligmaking </w:t>
      </w:r>
      <w:r>
        <w:rPr>
          <w:szCs w:val="22"/>
        </w:rPr>
        <w:t>'</w:t>
      </w:r>
      <w:r w:rsidRPr="00511AE7">
        <w:rPr>
          <w:szCs w:val="22"/>
        </w:rPr>
        <w:t>eens misschien aangetast zou moeten worden</w:t>
      </w:r>
      <w:r>
        <w:rPr>
          <w:szCs w:val="22"/>
        </w:rPr>
        <w:t>'</w:t>
      </w:r>
      <w:r w:rsidRPr="00511AE7">
        <w:rPr>
          <w:szCs w:val="22"/>
        </w:rPr>
        <w:t xml:space="preserve">. Als dat zo is, </w:t>
      </w:r>
      <w:r>
        <w:rPr>
          <w:szCs w:val="22"/>
        </w:rPr>
        <w:t>'</w:t>
      </w:r>
      <w:r w:rsidRPr="00511AE7">
        <w:rPr>
          <w:szCs w:val="22"/>
        </w:rPr>
        <w:t>dan gevoel ik, dat ik van hem zou moeten scheiden</w:t>
      </w:r>
      <w:r>
        <w:rPr>
          <w:szCs w:val="22"/>
        </w:rPr>
        <w:t>'</w:t>
      </w:r>
      <w:r w:rsidRPr="00511AE7">
        <w:rPr>
          <w:szCs w:val="22"/>
        </w:rPr>
        <w:t xml:space="preserve">. Een en ander heeft tot gevolg dat De Clercq de bezoeken aan de zondagavondbijeenkomsten van Da Costa achterwege laat. </w:t>
      </w:r>
    </w:p>
    <w:p w14:paraId="2C1BAD0A" w14:textId="77777777" w:rsidR="000B3AD7" w:rsidRPr="00511AE7" w:rsidRDefault="000B3AD7" w:rsidP="000B3AD7">
      <w:pPr>
        <w:pStyle w:val="NormalWeb"/>
        <w:jc w:val="both"/>
        <w:rPr>
          <w:szCs w:val="22"/>
        </w:rPr>
      </w:pPr>
      <w:r w:rsidRPr="00511AE7">
        <w:rPr>
          <w:szCs w:val="22"/>
        </w:rPr>
        <w:t xml:space="preserve">Ook Capadose was het oneens met Kohlbrugge. </w:t>
      </w:r>
      <w:r>
        <w:rPr>
          <w:szCs w:val="22"/>
        </w:rPr>
        <w:t>'</w:t>
      </w:r>
      <w:r w:rsidRPr="00511AE7">
        <w:rPr>
          <w:szCs w:val="22"/>
        </w:rPr>
        <w:t xml:space="preserve">…Maar ach, hoe </w:t>
      </w:r>
      <w:r w:rsidRPr="00511AE7">
        <w:rPr>
          <w:bCs/>
          <w:szCs w:val="22"/>
        </w:rPr>
        <w:t>smerttede</w:t>
      </w:r>
      <w:r w:rsidRPr="00511AE7">
        <w:rPr>
          <w:b/>
          <w:szCs w:val="22"/>
        </w:rPr>
        <w:t xml:space="preserve"> </w:t>
      </w:r>
      <w:r w:rsidRPr="00511AE7">
        <w:rPr>
          <w:szCs w:val="22"/>
        </w:rPr>
        <w:t>mij derzelver lezing in de ziel! Is dat Evangelie! O! ik kan u niet zeggen wat ik bij dit volslagen antinomiaansch product gevoeld heb.</w:t>
      </w:r>
      <w:r>
        <w:rPr>
          <w:szCs w:val="22"/>
        </w:rPr>
        <w:t>'</w:t>
      </w:r>
    </w:p>
    <w:p w14:paraId="3CCA3266" w14:textId="77777777" w:rsidR="000B3AD7" w:rsidRPr="00511AE7" w:rsidRDefault="000B3AD7" w:rsidP="000B3AD7">
      <w:pPr>
        <w:pStyle w:val="NormalWeb"/>
        <w:jc w:val="both"/>
        <w:rPr>
          <w:szCs w:val="22"/>
        </w:rPr>
      </w:pPr>
      <w:r w:rsidRPr="00511AE7">
        <w:rPr>
          <w:szCs w:val="22"/>
        </w:rPr>
        <w:t xml:space="preserve">H.J. Koenen, een man uit de Reveilkring, schreef naar Kohlbrugge: </w:t>
      </w:r>
      <w:r>
        <w:rPr>
          <w:szCs w:val="22"/>
        </w:rPr>
        <w:t>'</w:t>
      </w:r>
      <w:r w:rsidRPr="00511AE7">
        <w:rPr>
          <w:szCs w:val="22"/>
        </w:rPr>
        <w:t xml:space="preserve">Gij kunt mij hierover volkomen geruststellen door de eenvoudige verklaring dat gij hartelijk en oprechtelijk </w:t>
      </w:r>
      <w:r>
        <w:rPr>
          <w:szCs w:val="22"/>
        </w:rPr>
        <w:t>s</w:t>
      </w:r>
      <w:r w:rsidRPr="00511AE7">
        <w:rPr>
          <w:szCs w:val="22"/>
        </w:rPr>
        <w:t>amenstemt met het 86e en 91e antwoord van den Heidelbergschen Catechismus. (…) Wees zoo goed mij alle zwarigheid daaromtrent te benemen door deze eenvoudige beaming of ook (hetgeen God verhoede) beneming.</w:t>
      </w:r>
      <w:r>
        <w:rPr>
          <w:szCs w:val="22"/>
        </w:rPr>
        <w:t>'</w:t>
      </w:r>
      <w:r w:rsidRPr="00511AE7">
        <w:rPr>
          <w:szCs w:val="22"/>
        </w:rPr>
        <w:t xml:space="preserve"> Kohlbrugge schreef een vlijmend scherp briefje terug: </w:t>
      </w:r>
      <w:r>
        <w:rPr>
          <w:rStyle w:val="Emphasis"/>
          <w:szCs w:val="22"/>
        </w:rPr>
        <w:t>'</w:t>
      </w:r>
      <w:r w:rsidRPr="00511AE7">
        <w:rPr>
          <w:rStyle w:val="Emphasis"/>
          <w:szCs w:val="22"/>
        </w:rPr>
        <w:t xml:space="preserve">Uw briefje is zoo weinig die vrucht der bekeering waardig en dat goede werk, dat bij mij het allervoornaamste in de beoeffening is, te weten oprechtheid, dat het voor mij een gewetenszaak zoude zijn U hierop opmerkzaam te maken, U tevens het bekende versje herinnerende: </w:t>
      </w:r>
      <w:r>
        <w:rPr>
          <w:rStyle w:val="Emphasis"/>
          <w:szCs w:val="22"/>
        </w:rPr>
        <w:t>'</w:t>
      </w:r>
      <w:r w:rsidRPr="00511AE7">
        <w:rPr>
          <w:rStyle w:val="Emphasis"/>
          <w:szCs w:val="22"/>
        </w:rPr>
        <w:t>Maar die zich neigt tot kromme wegen / Zal God verdoen, maar Isrel leven / en vrede geven…</w:t>
      </w:r>
      <w:r>
        <w:rPr>
          <w:rStyle w:val="Emphasis"/>
          <w:szCs w:val="22"/>
        </w:rPr>
        <w:t>'</w:t>
      </w:r>
    </w:p>
    <w:p w14:paraId="33FC3DC2" w14:textId="77777777" w:rsidR="000B3AD7" w:rsidRPr="00511AE7" w:rsidRDefault="000B3AD7" w:rsidP="000B3AD7">
      <w:pPr>
        <w:pStyle w:val="NormalWeb"/>
        <w:jc w:val="both"/>
        <w:rPr>
          <w:szCs w:val="22"/>
        </w:rPr>
      </w:pPr>
      <w:r w:rsidRPr="00511AE7">
        <w:rPr>
          <w:szCs w:val="22"/>
        </w:rPr>
        <w:t xml:space="preserve">C.M. van der Kemp, iemand die regelmatig de kring van het Reveil bezocht, schreef aan Kohlbrugge: </w:t>
      </w:r>
      <w:r>
        <w:rPr>
          <w:szCs w:val="22"/>
        </w:rPr>
        <w:t>'</w:t>
      </w:r>
      <w:r w:rsidRPr="00511AE7">
        <w:rPr>
          <w:szCs w:val="22"/>
        </w:rPr>
        <w:t>Hoe antinomiaans! Zoo hebben wij dan niets meer met heiligmaking te stellen; aan onze rechtvaardigmaking hebben wij genoeg! (…) Zulk een leer verfoei ik nog meer dan het Remonstrantisme, hetwelk toch nog de heiligmaking predikt.</w:t>
      </w:r>
      <w:r>
        <w:rPr>
          <w:szCs w:val="22"/>
        </w:rPr>
        <w:t>'</w:t>
      </w:r>
      <w:r w:rsidRPr="00511AE7">
        <w:rPr>
          <w:szCs w:val="22"/>
        </w:rPr>
        <w:t xml:space="preserve"> </w:t>
      </w:r>
    </w:p>
    <w:p w14:paraId="6EDA18FC" w14:textId="77777777" w:rsidR="000B3AD7" w:rsidRPr="00511AE7" w:rsidRDefault="000B3AD7" w:rsidP="000B3AD7">
      <w:pPr>
        <w:pStyle w:val="NormalWeb"/>
        <w:jc w:val="both"/>
        <w:rPr>
          <w:bCs/>
          <w:szCs w:val="22"/>
        </w:rPr>
      </w:pPr>
      <w:r w:rsidRPr="00511AE7">
        <w:rPr>
          <w:szCs w:val="22"/>
        </w:rPr>
        <w:t>Van anderen leest men: Kohlbrugge</w:t>
      </w:r>
      <w:r>
        <w:rPr>
          <w:szCs w:val="22"/>
        </w:rPr>
        <w:t>'</w:t>
      </w:r>
      <w:r w:rsidRPr="00511AE7">
        <w:rPr>
          <w:szCs w:val="22"/>
        </w:rPr>
        <w:t xml:space="preserve">s theologie bevat zeer veel waarheid, maar is toch onwaar omdat het overdreven en eenzijdig is. </w:t>
      </w:r>
      <w:r w:rsidRPr="00511AE7">
        <w:rPr>
          <w:bCs/>
          <w:szCs w:val="22"/>
        </w:rPr>
        <w:t xml:space="preserve">Immers, </w:t>
      </w:r>
      <w:r>
        <w:rPr>
          <w:bCs/>
          <w:szCs w:val="22"/>
        </w:rPr>
        <w:t>'</w:t>
      </w:r>
      <w:r w:rsidRPr="00511AE7">
        <w:rPr>
          <w:bCs/>
          <w:szCs w:val="22"/>
        </w:rPr>
        <w:t xml:space="preserve">het baant tot het verschrikkelijkst ziekteverschijnsel in gereformeerde kringen: de lijdelijkheid, het baant tot het </w:t>
      </w:r>
      <w:r w:rsidRPr="00511AE7">
        <w:rPr>
          <w:rStyle w:val="Emphasis"/>
          <w:bCs/>
          <w:szCs w:val="22"/>
        </w:rPr>
        <w:t xml:space="preserve">in </w:t>
      </w:r>
      <w:r>
        <w:rPr>
          <w:rStyle w:val="Emphasis"/>
          <w:bCs/>
          <w:szCs w:val="22"/>
        </w:rPr>
        <w:t>'</w:t>
      </w:r>
      <w:r w:rsidRPr="00511AE7">
        <w:rPr>
          <w:rStyle w:val="Emphasis"/>
          <w:bCs/>
          <w:szCs w:val="22"/>
        </w:rPr>
        <w:t>t vrije genade, vrij zondigen</w:t>
      </w:r>
      <w:r w:rsidRPr="00511AE7">
        <w:rPr>
          <w:bCs/>
          <w:szCs w:val="22"/>
        </w:rPr>
        <w:t>.</w:t>
      </w:r>
      <w:r>
        <w:rPr>
          <w:bCs/>
          <w:szCs w:val="22"/>
        </w:rPr>
        <w:t>'</w:t>
      </w:r>
    </w:p>
    <w:p w14:paraId="3FFD6FC3" w14:textId="77777777" w:rsidR="000B3AD7" w:rsidRPr="00511AE7" w:rsidRDefault="000B3AD7" w:rsidP="000B3AD7">
      <w:pPr>
        <w:pStyle w:val="NormalWeb"/>
        <w:jc w:val="both"/>
        <w:rPr>
          <w:bCs/>
          <w:szCs w:val="22"/>
        </w:rPr>
      </w:pPr>
      <w:r w:rsidRPr="00511AE7">
        <w:rPr>
          <w:szCs w:val="22"/>
        </w:rPr>
        <w:t xml:space="preserve">Groen van Prinsterer merkte op: </w:t>
      </w:r>
      <w:r>
        <w:rPr>
          <w:szCs w:val="22"/>
        </w:rPr>
        <w:t>'</w:t>
      </w:r>
      <w:r w:rsidRPr="00511AE7">
        <w:rPr>
          <w:szCs w:val="22"/>
        </w:rPr>
        <w:t>Indien het waar is, wat ik van de gedrukte preek van Kohlbrugge hoor, dan moet hij ook in een dwaling vervallen zijn, waarvan hij, zoo ik hoop, terugkomen zal…</w:t>
      </w:r>
      <w:r>
        <w:rPr>
          <w:szCs w:val="22"/>
        </w:rPr>
        <w:t>'</w:t>
      </w:r>
    </w:p>
    <w:p w14:paraId="78B55B30" w14:textId="77777777" w:rsidR="000B3AD7" w:rsidRPr="00511AE7" w:rsidRDefault="000B3AD7" w:rsidP="000B3AD7">
      <w:pPr>
        <w:pStyle w:val="NormalWeb"/>
        <w:jc w:val="both"/>
        <w:rPr>
          <w:rStyle w:val="Strong"/>
          <w:rFonts w:ascii="Garamond" w:hAnsi="Garamond"/>
          <w:szCs w:val="22"/>
        </w:rPr>
      </w:pPr>
    </w:p>
    <w:p w14:paraId="607827FD" w14:textId="77777777" w:rsidR="000B3AD7" w:rsidRPr="00511AE7" w:rsidRDefault="000B3AD7" w:rsidP="000B3AD7">
      <w:pPr>
        <w:pStyle w:val="NormalWeb"/>
        <w:jc w:val="both"/>
        <w:rPr>
          <w:rStyle w:val="Strong"/>
          <w:rFonts w:ascii="Garamond" w:hAnsi="Garamond"/>
          <w:szCs w:val="22"/>
        </w:rPr>
      </w:pPr>
      <w:r w:rsidRPr="00511AE7">
        <w:rPr>
          <w:rStyle w:val="Strong"/>
          <w:rFonts w:ascii="Garamond" w:hAnsi="Garamond"/>
          <w:szCs w:val="22"/>
        </w:rPr>
        <w:t>Westendorp en Twent van Roosenburg scharen zich achter Kohlbrugge</w:t>
      </w:r>
    </w:p>
    <w:p w14:paraId="7CA2EFF2" w14:textId="77777777" w:rsidR="000B3AD7" w:rsidRPr="00511AE7" w:rsidRDefault="000B3AD7" w:rsidP="000B3AD7">
      <w:pPr>
        <w:pStyle w:val="NormalWeb"/>
        <w:spacing w:after="0" w:afterAutospacing="0"/>
        <w:jc w:val="both"/>
        <w:rPr>
          <w:szCs w:val="22"/>
        </w:rPr>
      </w:pPr>
      <w:r w:rsidRPr="00511AE7">
        <w:rPr>
          <w:szCs w:val="22"/>
        </w:rPr>
        <w:t xml:space="preserve">Westendorp stelde zich van begin af geheel achter zijn vriend en geestverwant, zoals uit bovengenoemd citaat blijkt. </w:t>
      </w:r>
    </w:p>
    <w:p w14:paraId="11DC0B5B" w14:textId="77777777" w:rsidR="000B3AD7" w:rsidRPr="00511AE7" w:rsidRDefault="000B3AD7" w:rsidP="000B3AD7">
      <w:pPr>
        <w:pStyle w:val="NormalWeb"/>
        <w:spacing w:after="0" w:afterAutospacing="0"/>
        <w:jc w:val="both"/>
        <w:rPr>
          <w:szCs w:val="22"/>
        </w:rPr>
      </w:pPr>
      <w:r w:rsidRPr="00511AE7">
        <w:rPr>
          <w:szCs w:val="22"/>
        </w:rPr>
        <w:t xml:space="preserve">Twent van Roosenburg schreef: </w:t>
      </w:r>
      <w:r>
        <w:rPr>
          <w:szCs w:val="22"/>
        </w:rPr>
        <w:t>'</w:t>
      </w:r>
      <w:r w:rsidRPr="00511AE7">
        <w:rPr>
          <w:szCs w:val="22"/>
        </w:rPr>
        <w:t>Een broeder van antinomie te verdenken op een preek, die door vele vergevorderde Christenen met zegen gelezen wordt is, dunkt mij, niet broederlijk.</w:t>
      </w:r>
      <w:r>
        <w:rPr>
          <w:szCs w:val="22"/>
        </w:rPr>
        <w:t>'</w:t>
      </w:r>
      <w:r w:rsidRPr="00511AE7">
        <w:rPr>
          <w:szCs w:val="22"/>
        </w:rPr>
        <w:t xml:space="preserve"> </w:t>
      </w:r>
    </w:p>
    <w:p w14:paraId="41AC6006" w14:textId="77777777" w:rsidR="000B3AD7" w:rsidRPr="00511AE7" w:rsidRDefault="000B3AD7" w:rsidP="000B3AD7">
      <w:pPr>
        <w:pStyle w:val="NormalWeb"/>
        <w:spacing w:after="0" w:afterAutospacing="0"/>
        <w:jc w:val="both"/>
        <w:rPr>
          <w:szCs w:val="22"/>
        </w:rPr>
      </w:pPr>
      <w:r w:rsidRPr="00511AE7">
        <w:rPr>
          <w:szCs w:val="22"/>
        </w:rPr>
        <w:t xml:space="preserve">In de literatuur kunnen we vinden dat er een geestelijke opleving was onder Gods volk in Elberfeld, en in het hele land Gods kinderen gesticht en vertroost werden door de genoemde preek. </w:t>
      </w:r>
    </w:p>
    <w:p w14:paraId="0CECA857" w14:textId="77777777" w:rsidR="000B3AD7" w:rsidRPr="00511AE7" w:rsidRDefault="000B3AD7" w:rsidP="000B3AD7">
      <w:pPr>
        <w:pStyle w:val="NormalWeb"/>
        <w:jc w:val="both"/>
        <w:rPr>
          <w:szCs w:val="22"/>
        </w:rPr>
      </w:pPr>
      <w:r w:rsidRPr="00511AE7">
        <w:rPr>
          <w:szCs w:val="22"/>
        </w:rPr>
        <w:t xml:space="preserve">Zie ook: W. van der Zwaag, </w:t>
      </w:r>
      <w:r w:rsidRPr="00511AE7">
        <w:rPr>
          <w:rStyle w:val="Emphasis"/>
          <w:szCs w:val="22"/>
        </w:rPr>
        <w:t>Reveil en afscheiding. Negentiende-eeuwse kerkhistorie met bijzondere actualiteit</w:t>
      </w:r>
      <w:r w:rsidRPr="00511AE7">
        <w:rPr>
          <w:szCs w:val="22"/>
        </w:rPr>
        <w:t>, Kampen 2006</w:t>
      </w:r>
    </w:p>
    <w:p w14:paraId="6E02C321" w14:textId="77777777" w:rsidR="000B3AD7" w:rsidRPr="00511AE7" w:rsidRDefault="006B7CE2" w:rsidP="000B3AD7">
      <w:pPr>
        <w:jc w:val="both"/>
      </w:pPr>
      <w:r>
        <w:br w:type="page"/>
      </w:r>
    </w:p>
    <w:p w14:paraId="7B04CBA9" w14:textId="77777777" w:rsidR="00ED3670" w:rsidRDefault="00ED3670" w:rsidP="000B3AD7">
      <w:pPr>
        <w:jc w:val="center"/>
        <w:rPr>
          <w:b/>
          <w:bCs/>
        </w:rPr>
      </w:pPr>
    </w:p>
    <w:p w14:paraId="02060A35" w14:textId="77777777" w:rsidR="000B3AD7" w:rsidRPr="00511AE7" w:rsidRDefault="000B3AD7" w:rsidP="000B3AD7">
      <w:pPr>
        <w:jc w:val="center"/>
        <w:rPr>
          <w:b/>
          <w:bCs/>
        </w:rPr>
      </w:pPr>
      <w:r w:rsidRPr="00511AE7">
        <w:rPr>
          <w:b/>
          <w:bCs/>
        </w:rPr>
        <w:t>VISIE VAN DIVERSE AUTEURS</w:t>
      </w:r>
    </w:p>
    <w:p w14:paraId="3CC257D0" w14:textId="77777777" w:rsidR="000B3AD7" w:rsidRPr="00511AE7" w:rsidRDefault="000B3AD7" w:rsidP="000B3AD7">
      <w:pPr>
        <w:pStyle w:val="NormalWeb"/>
        <w:spacing w:after="0" w:afterAutospacing="0"/>
        <w:jc w:val="both"/>
        <w:rPr>
          <w:szCs w:val="22"/>
        </w:rPr>
      </w:pPr>
      <w:r w:rsidRPr="00511AE7">
        <w:rPr>
          <w:b/>
          <w:szCs w:val="22"/>
        </w:rPr>
        <w:t>H.J. de Groot</w:t>
      </w:r>
      <w:r w:rsidRPr="00511AE7">
        <w:rPr>
          <w:szCs w:val="22"/>
        </w:rPr>
        <w:t>, Hervormd predikant te Voorst, beweerde dat het absolute recht en gelijk onbetwist aan Kohlbrugge</w:t>
      </w:r>
      <w:r>
        <w:rPr>
          <w:szCs w:val="22"/>
        </w:rPr>
        <w:t>'</w:t>
      </w:r>
      <w:r w:rsidRPr="00511AE7">
        <w:rPr>
          <w:szCs w:val="22"/>
        </w:rPr>
        <w:t xml:space="preserve">s kant lag. Hij verwijt Da Costa labadistische, pietistische en methodistische gevoelens, gepaard aan een grote mate van werkheiligheid. Hij merkt op: </w:t>
      </w:r>
      <w:r>
        <w:rPr>
          <w:szCs w:val="22"/>
        </w:rPr>
        <w:t>'</w:t>
      </w:r>
      <w:r w:rsidRPr="00511AE7">
        <w:rPr>
          <w:rStyle w:val="Emphasis"/>
          <w:szCs w:val="22"/>
        </w:rPr>
        <w:t xml:space="preserve">Hier </w:t>
      </w:r>
      <w:r w:rsidRPr="00511AE7">
        <w:rPr>
          <w:szCs w:val="22"/>
        </w:rPr>
        <w:t xml:space="preserve">is het punt, waar Kohlbrugge gebotst heeft, en wel botsen </w:t>
      </w:r>
      <w:r w:rsidRPr="00511AE7">
        <w:rPr>
          <w:rStyle w:val="Emphasis"/>
          <w:szCs w:val="22"/>
        </w:rPr>
        <w:t>moest</w:t>
      </w:r>
      <w:r>
        <w:rPr>
          <w:szCs w:val="22"/>
        </w:rPr>
        <w:t>, met het h</w:t>
      </w:r>
      <w:r w:rsidRPr="00511AE7">
        <w:rPr>
          <w:szCs w:val="22"/>
        </w:rPr>
        <w:t>ele Reveil; dat, wonderlijk genoeg, en ongelooflijk genoeg, met Da Costa meeging</w:t>
      </w:r>
      <w:r>
        <w:rPr>
          <w:szCs w:val="22"/>
        </w:rPr>
        <w:t>'</w:t>
      </w:r>
      <w:r w:rsidRPr="00511AE7">
        <w:rPr>
          <w:szCs w:val="22"/>
        </w:rPr>
        <w:t>.</w:t>
      </w:r>
    </w:p>
    <w:p w14:paraId="06AFA820" w14:textId="77777777" w:rsidR="000B3AD7" w:rsidRPr="00511AE7" w:rsidRDefault="000B3AD7" w:rsidP="000B3AD7">
      <w:pPr>
        <w:jc w:val="both"/>
      </w:pPr>
    </w:p>
    <w:p w14:paraId="1BD18AC6" w14:textId="77777777" w:rsidR="000B3AD7" w:rsidRPr="00511AE7" w:rsidRDefault="000B3AD7" w:rsidP="000B3AD7">
      <w:pPr>
        <w:jc w:val="both"/>
        <w:rPr>
          <w:b/>
        </w:rPr>
      </w:pPr>
      <w:r w:rsidRPr="00511AE7">
        <w:rPr>
          <w:b/>
        </w:rPr>
        <w:t>Kohlbrugge en Kuyper en hun wederzijds contact, door DR. K. GROOT; 1955</w:t>
      </w:r>
    </w:p>
    <w:p w14:paraId="50C59BC8" w14:textId="77777777" w:rsidR="000B3AD7" w:rsidRPr="00511AE7" w:rsidRDefault="000B3AD7" w:rsidP="000B3AD7">
      <w:pPr>
        <w:jc w:val="both"/>
      </w:pPr>
      <w:r w:rsidRPr="00511AE7">
        <w:t>… Vanwaar die ommekeer in Da Costa's gezindheid tegenover Kohl</w:t>
      </w:r>
      <w:r w:rsidRPr="00511AE7">
        <w:softHyphen/>
        <w:t>brugge? Ik vermoed dat hij het toch niet zo goed kon zetten, dat Kohlbrugge die als jongere tot dusver zo hoog tegen hem had opge</w:t>
      </w:r>
      <w:r w:rsidRPr="00511AE7">
        <w:softHyphen/>
        <w:t>zien, zo langzamerhand op een toon van gezag was gaan spreken. Kohlbrugge deed dat, niet omdat het om hèm ging, maar omdat hij terwille van de waarheid van het Woord Gods daartoe verplicht meende te zijn. Om diezelfde reden had hij als hulpprediker tegen de neologie van een gevestigd collega geprotesteerd. Het was die toon van gezag, dat strenge redeneren vanuit Gods Woord zonder dierbaar</w:t>
      </w:r>
      <w:r w:rsidRPr="00511AE7">
        <w:softHyphen/>
        <w:t xml:space="preserve">heid, waaraan de Amsterdamse Réveilmannen met hun toch wel wat knusse vroomheid zich stootten. </w:t>
      </w:r>
    </w:p>
    <w:p w14:paraId="47F616EE" w14:textId="77777777" w:rsidR="000B3AD7" w:rsidRPr="00511AE7" w:rsidRDefault="000B3AD7" w:rsidP="000B3AD7">
      <w:pPr>
        <w:jc w:val="both"/>
      </w:pPr>
      <w:r w:rsidRPr="00511AE7">
        <w:t xml:space="preserve">Da Costa had bij de besprekingen over het protest naar de Synode volgens Willem de Clercq erkend, </w:t>
      </w:r>
      <w:r>
        <w:t>"</w:t>
      </w:r>
      <w:r w:rsidRPr="00511AE7">
        <w:t xml:space="preserve">dat Kohlbrugge altijd uit zijn natuur iets demagogisch, iets opruiende had". En toen nu in het verloop van het jaar 1833 Da Costa de preek over Romeinen 7 : 14, die Kohlbrugge in de Gereformeerde Kerk te Elberfeld gehouden had, las, waarin hij al het </w:t>
      </w:r>
      <w:r>
        <w:t>"</w:t>
      </w:r>
      <w:r w:rsidRPr="00511AE7">
        <w:t xml:space="preserve">heilig werk" van mensen, gezien in het licht van de heiligheid Gods, kraakte - toen kon hij helemaal niet meer meekomen. Dat ging lijnrecht in tegen zijn </w:t>
      </w:r>
      <w:r>
        <w:t>"</w:t>
      </w:r>
      <w:r w:rsidRPr="00511AE7">
        <w:t>Christus in ons", die ons toch in staat stelt het goede te doen. In de preek van de vroeger toch zo gewillige Kohlbrugge hoort hij weer de toon van gezagsaanmatiging bij diens spreken over geloofs</w:t>
      </w:r>
      <w:r w:rsidRPr="00511AE7">
        <w:softHyphen/>
        <w:t>zaken, die hem irriteert en die hem verhindert er het profetisch ge</w:t>
      </w:r>
      <w:r w:rsidRPr="00511AE7">
        <w:softHyphen/>
        <w:t xml:space="preserve">tuigenis in te horen. Hij schrijft weer een brief aan Kohlbrugge en beschuldigt hem van antinomianisme. </w:t>
      </w:r>
    </w:p>
    <w:p w14:paraId="46DA890B" w14:textId="77777777" w:rsidR="000B3AD7" w:rsidRPr="00511AE7" w:rsidRDefault="000B3AD7" w:rsidP="000B3AD7">
      <w:pPr>
        <w:jc w:val="both"/>
      </w:pPr>
      <w:r w:rsidRPr="00511AE7">
        <w:t xml:space="preserve">Kohlbrugge antwoordt uit de zekerheid en de kracht van zijn profetische zending, zonder aanzien des persoons en zonder enige concessie. De vriendschap tussen de beide mannen is stuk, voorgoed, al heeft Kohlbrugge later bewezen de mens en dichter in Da Costa te zijn blijven waarderen. Daarmee maakte hij waar wat hij in zijn fel protest van 1834 tegen Da Costa's beschuldiging toch ook gezegd had: </w:t>
      </w:r>
      <w:r>
        <w:t>"</w:t>
      </w:r>
      <w:r w:rsidRPr="00511AE7">
        <w:t>vergeef het mij, zoo ik te scherp mocht zijn, de liefde blijft; maar, waar het der zielen zaligheid geldt, en de ere Gods en Zijne waarheid, houdt die liefde zich in".</w:t>
      </w:r>
    </w:p>
    <w:p w14:paraId="48C84A01" w14:textId="77777777" w:rsidR="000B3AD7" w:rsidRPr="00511AE7" w:rsidRDefault="000B3AD7" w:rsidP="000B3AD7">
      <w:pPr>
        <w:jc w:val="both"/>
      </w:pPr>
      <w:r w:rsidRPr="00511AE7">
        <w:t xml:space="preserve">In overeenstemming hiermee heet het in een brief aan W. de Clercq van 1840: </w:t>
      </w:r>
      <w:r>
        <w:t>"</w:t>
      </w:r>
      <w:r w:rsidRPr="00511AE7">
        <w:t xml:space="preserve">Was hij (d.i. Da Costa) U een vriend in poëzy, in letteren, in wetenschappen alleen, het was nog te dragen - maar een vriend is hij U en gij hem in een religieuse betrekking en is U beiden het andere maar een tweede". Waaraan eerst was voorafgegaan: </w:t>
      </w:r>
      <w:r>
        <w:t>"</w:t>
      </w:r>
      <w:r w:rsidRPr="00511AE7">
        <w:t xml:space="preserve">Zoo gij gelooft, dat ik in liefde voor Da Costa U of iemand iets toegaf - kent gij mij slecht". En waarop later volgde: </w:t>
      </w:r>
      <w:r>
        <w:t>"</w:t>
      </w:r>
      <w:r w:rsidRPr="00511AE7">
        <w:t>Gelijk Samuël lange het leed droeg over Saul, dien God eens een ander hart had gegeven en eens tot een anderen man gemaakt had - zóó heb ik eens over Da Costa getreurd".</w:t>
      </w:r>
    </w:p>
    <w:p w14:paraId="46CBEE7E" w14:textId="77777777" w:rsidR="000B3AD7" w:rsidRPr="00511AE7" w:rsidRDefault="000B3AD7" w:rsidP="000B3AD7">
      <w:pPr>
        <w:jc w:val="both"/>
      </w:pPr>
      <w:r>
        <w:t>"Het Kohlbruggiaans</w:t>
      </w:r>
      <w:r w:rsidRPr="00511AE7">
        <w:t>e gevoelen of stelsel als beginsel van geeste</w:t>
      </w:r>
      <w:r w:rsidRPr="00511AE7">
        <w:softHyphen/>
        <w:t xml:space="preserve">lijk leven is gelijk opium, Schriftverdraaiing, in den grond verwant met de pantheïstische richting van Groningen", schreef Da Costa aan dezelfde vriend, die er hoe langer hoe meer toe neigde Kohlbrugges heiligingsbeschouwing als de Bijbels juiste te gaan zien. </w:t>
      </w:r>
    </w:p>
    <w:p w14:paraId="1889215B" w14:textId="77777777" w:rsidR="000B3AD7" w:rsidRPr="00511AE7" w:rsidRDefault="000B3AD7" w:rsidP="000B3AD7">
      <w:pPr>
        <w:jc w:val="both"/>
      </w:pPr>
      <w:r w:rsidRPr="00511AE7">
        <w:t>En toen in de vijftiger jaren Kohlbrugge in ons land langzamerhand meer ge</w:t>
      </w:r>
      <w:r w:rsidRPr="00511AE7">
        <w:softHyphen/>
        <w:t xml:space="preserve">waardeerd werd en men een verzoekschrift om hem te rehabiliteren aan de Synode wilde zenden, weigerde Da Costa dit te ondertekenen, omdat daarin de uitdrukking voorkwam: </w:t>
      </w:r>
      <w:r>
        <w:t>"</w:t>
      </w:r>
      <w:r w:rsidRPr="00511AE7">
        <w:t>gedrongen door de innigste behoefte huns harten". Da Costa kon ook toen nog niet meekomen.</w:t>
      </w:r>
    </w:p>
    <w:p w14:paraId="5FD161C5" w14:textId="77777777" w:rsidR="000B3AD7" w:rsidRPr="00511AE7" w:rsidRDefault="000B3AD7" w:rsidP="000B3AD7">
      <w:pPr>
        <w:jc w:val="both"/>
      </w:pPr>
      <w:r w:rsidRPr="00511AE7">
        <w:t>Men mene niet dat ik hier iets ten nadele wil zeggen van de roem van Da Costa, de begaafde voornaamste representant van een stroming in het 19e eeuwse geestelijk leven, die tegenover een dorre religie van de rede zoveel positiefs stelde, zoveel waars en schoons schonk en die aan het christendom tot in het begin van onze eeuw toe een warmte en een kracht gegeven heeft, waarop het koude rationalisme, een oppervlakkige deugdtheorie en een nuchter materialisme geen vat kon krijgen. Ik bewonder Da Costa om de moed van zijn bekering tot Christus en partij kiezen voor een gesmade nachtschool, om zijn aan</w:t>
      </w:r>
      <w:r w:rsidRPr="00511AE7">
        <w:softHyphen/>
        <w:t>vaarden van de consequenties die deze keuze voor de voorname zoon van joodse familie met zich bracht, om zijn sterk eschatologisch ge</w:t>
      </w:r>
      <w:r w:rsidRPr="00511AE7">
        <w:softHyphen/>
        <w:t>richte geloofskracht, om zijn voor velen tot zegen geworden bijbelse lezingen en om zijn gloedvolle van zijn geloof getuigende zangen.</w:t>
      </w:r>
    </w:p>
    <w:p w14:paraId="7EA0A7DE" w14:textId="77777777" w:rsidR="000B3AD7" w:rsidRPr="00511AE7" w:rsidRDefault="000B3AD7" w:rsidP="000B3AD7">
      <w:pPr>
        <w:jc w:val="both"/>
      </w:pPr>
      <w:r w:rsidRPr="00511AE7">
        <w:t>Maar Kohlbrugge trok de vore in profetische kracht dieper en dat heeft Da Costa niet kunnen zien en niet kunnen erkennen, in 1834 niet en voor zover mij bekend is, ook in latere jaren niet.</w:t>
      </w:r>
    </w:p>
    <w:p w14:paraId="7454DFAA" w14:textId="77777777" w:rsidR="000B3AD7" w:rsidRPr="00511AE7" w:rsidRDefault="000B3AD7" w:rsidP="000B3AD7">
      <w:pPr>
        <w:jc w:val="both"/>
      </w:pPr>
    </w:p>
    <w:p w14:paraId="77156BE0" w14:textId="77777777" w:rsidR="000B3AD7" w:rsidRPr="00511AE7" w:rsidRDefault="000B3AD7" w:rsidP="000B3AD7">
      <w:pPr>
        <w:jc w:val="both"/>
      </w:pPr>
      <w:r w:rsidRPr="00511AE7">
        <w:t xml:space="preserve">Overgenomen: </w:t>
      </w:r>
      <w:r w:rsidRPr="00511AE7">
        <w:rPr>
          <w:b/>
          <w:bCs/>
        </w:rPr>
        <w:t xml:space="preserve">Isaac da Costa; Messiasbelijdende </w:t>
      </w:r>
      <w:r w:rsidR="00FC3445">
        <w:rPr>
          <w:b/>
          <w:bCs/>
        </w:rPr>
        <w:t>Joden</w:t>
      </w:r>
      <w:r w:rsidRPr="00511AE7">
        <w:rPr>
          <w:b/>
          <w:bCs/>
        </w:rPr>
        <w:t>.</w:t>
      </w:r>
    </w:p>
    <w:p w14:paraId="0BD8589B" w14:textId="77777777" w:rsidR="000B3AD7" w:rsidRPr="00511AE7" w:rsidRDefault="000B3AD7" w:rsidP="000B3AD7">
      <w:pPr>
        <w:jc w:val="both"/>
      </w:pPr>
      <w:r w:rsidRPr="00511AE7">
        <w:t>Door Dr. J. Haitsma; Uitgeverij J.J. Groen en Zoon, 1993</w:t>
      </w:r>
    </w:p>
    <w:p w14:paraId="05CBD8E7" w14:textId="77777777" w:rsidR="000B3AD7" w:rsidRPr="00511AE7" w:rsidRDefault="000B3AD7" w:rsidP="000B3AD7">
      <w:pPr>
        <w:jc w:val="both"/>
      </w:pPr>
    </w:p>
    <w:p w14:paraId="784CB7EF" w14:textId="77777777" w:rsidR="000B3AD7" w:rsidRPr="00511AE7" w:rsidRDefault="000B3AD7" w:rsidP="000B3AD7">
      <w:pPr>
        <w:jc w:val="both"/>
        <w:rPr>
          <w:b/>
        </w:rPr>
      </w:pPr>
      <w:r w:rsidRPr="00511AE7">
        <w:rPr>
          <w:b/>
        </w:rPr>
        <w:t>Een poging tot evaluatie van de beide brieven</w:t>
      </w:r>
    </w:p>
    <w:p w14:paraId="3239377F" w14:textId="77777777" w:rsidR="000B3AD7" w:rsidRPr="00511AE7" w:rsidRDefault="000B3AD7" w:rsidP="000B3AD7">
      <w:pPr>
        <w:jc w:val="both"/>
      </w:pPr>
      <w:r w:rsidRPr="00511AE7">
        <w:t xml:space="preserve">… We kunnen ons indenken, dat Da Costa de uitdrukking van Kohlbrugge, </w:t>
      </w:r>
      <w:r w:rsidRPr="00511AE7">
        <w:rPr>
          <w:i/>
        </w:rPr>
        <w:t>dat de wet ons een lijk is,</w:t>
      </w:r>
      <w:r w:rsidRPr="00511AE7">
        <w:t xml:space="preserve"> niet kon aanvaarden. Kohlbrugge verwijt Da Costa nog al eens, dat hij zijn meningen weergeeft met uitdrukkingen die niet letterlijk in de Schrift staan, maar hier doet hij dit zelf. We lezen namelijk in de eerste verzen van Romeinen 7 waaraan Kohlbrugge direct in het begin van zijn preek herinnert wel dat wij </w:t>
      </w:r>
      <w:r w:rsidRPr="00511AE7">
        <w:rPr>
          <w:i/>
          <w:iCs/>
        </w:rPr>
        <w:t>'dood zijn voor de wet,'</w:t>
      </w:r>
      <w:r w:rsidRPr="00511AE7">
        <w:t xml:space="preserve"> maar niet, in elk geval niet letterlijk, </w:t>
      </w:r>
      <w:r w:rsidRPr="00511AE7">
        <w:rPr>
          <w:i/>
          <w:iCs/>
        </w:rPr>
        <w:t>dat de wet dood ja, een lijk is voor ons.</w:t>
      </w:r>
      <w:r w:rsidRPr="00511AE7">
        <w:t xml:space="preserve"> Dat Da Costa dit laatste in strijd achtte met </w:t>
      </w:r>
      <w:r>
        <w:t>'onze gereformeerde Heidelbergs</w:t>
      </w:r>
      <w:r w:rsidRPr="00511AE7">
        <w:t>e Catechismus' is te begrijpen. Antwoord 91 zegt namelijk dat de goede werken, die wij uit dankbaarheid moeten doen, vraag 86, overeenkomstig de wet van God, de tien woorden, moeten geschie</w:t>
      </w:r>
      <w:r w:rsidRPr="00511AE7">
        <w:softHyphen/>
        <w:t>den. Eveneens kunnen wij ons voorstellen, dat deze krasse uitdruk</w:t>
      </w:r>
      <w:r w:rsidRPr="00511AE7">
        <w:softHyphen/>
        <w:t>king 'een lijk is voor ons' een reeds gerezen vermoeden kon beves</w:t>
      </w:r>
      <w:r w:rsidRPr="00511AE7">
        <w:softHyphen/>
        <w:t>tigen dat Kohlbrugge</w:t>
      </w:r>
      <w:r>
        <w:t>'</w:t>
      </w:r>
      <w:r w:rsidRPr="00511AE7">
        <w:t>s op zichzelf waarachtige en gezegende leer</w:t>
      </w:r>
      <w:r w:rsidRPr="00511AE7">
        <w:softHyphen/>
        <w:t xml:space="preserve">stuk van 'de gerechtigheid des geloofs zonder de werken der wet' niet vrij was van het zo gevaarlijke antinomianisme. </w:t>
      </w:r>
    </w:p>
    <w:p w14:paraId="5812DDB9" w14:textId="77777777" w:rsidR="000B3AD7" w:rsidRPr="00511AE7" w:rsidRDefault="000B3AD7" w:rsidP="000B3AD7">
      <w:pPr>
        <w:jc w:val="both"/>
      </w:pPr>
      <w:r w:rsidRPr="00511AE7">
        <w:t>Dat de veel ge</w:t>
      </w:r>
      <w:r w:rsidRPr="00511AE7">
        <w:softHyphen/>
        <w:t>plaagde Kohlbrugge over dit verwijt van de door hem zo hoog geachte Da Costa zeer verontwaardigd was, laat zich echter ook verstaan. Want een antinominiaan was hij absoluut niet. Dat blijkt al uit de preek zelf. We memoreerden de uitdrukking daaruit: 'Dat de heiligmaking na te jagen de wil van God is en wij geroepen zijn tot heiliging, zie ik in de Schrift.' In de inleiding tot de preek had hij zich trouwens ook reeds fel gekeerd tegen degenen die beweerden: 'De christen is niet meer onder de wet, maar onder de genade en heeft een eeuwige vrijheid van de wet en een volmaakte gerechtigheid en heiligheid in Christus' en die er daarom maar op los zondigen. En hij had toch ook gezegd dat Christus het recht der wet in ons vervult? Eveneens is het waar, dat de preek doorweven is van aansporing tot heilige wandel.</w:t>
      </w:r>
    </w:p>
    <w:p w14:paraId="66D0F332" w14:textId="77777777" w:rsidR="000B3AD7" w:rsidRPr="00511AE7" w:rsidRDefault="000B3AD7" w:rsidP="000B3AD7">
      <w:pPr>
        <w:jc w:val="both"/>
      </w:pPr>
      <w:r w:rsidRPr="00511AE7">
        <w:t xml:space="preserve">Kohlbrugge herinnert er Da Costa bovendien terecht aan, dat deze het doel van zijn preek steeds goed in het oog moet houden. Hij wilde namelijk waarschuwen voor een wettische heiligheid en voor het willen verkrijgen van geloofszekerheid door te zien op eigen 'onheilige heiligheid'. </w:t>
      </w:r>
    </w:p>
    <w:p w14:paraId="790EC211" w14:textId="77777777" w:rsidR="000B3AD7" w:rsidRPr="00511AE7" w:rsidRDefault="000B3AD7" w:rsidP="000B3AD7">
      <w:pPr>
        <w:jc w:val="both"/>
        <w:rPr>
          <w:i/>
          <w:iCs/>
        </w:rPr>
      </w:pPr>
      <w:r w:rsidRPr="00511AE7">
        <w:t>We concluderen dan ook dat Da Costa veel te ver ging met zijn uitspraak: er kan geen grotere afstand zijn tussen oost en west dan tussen Kohlbrugge</w:t>
      </w:r>
      <w:r>
        <w:t>'</w:t>
      </w:r>
      <w:r w:rsidRPr="00511AE7">
        <w:t xml:space="preserve">s leer en het drievoudig snoer van onze Catechismus: ellende, verlossing en dankbaarheid. Kohlbrugge had ook groot gelijk met zijn opmerking: </w:t>
      </w:r>
      <w:r>
        <w:t>'</w:t>
      </w:r>
      <w:r w:rsidRPr="00511AE7">
        <w:t>Gij had mij vragenderwijs moeten schrijven. Verwerpt gij het derde deel van den Heidelbergsen Catechismus?</w:t>
      </w:r>
      <w:r>
        <w:t>'</w:t>
      </w:r>
      <w:r w:rsidRPr="00511AE7">
        <w:t xml:space="preserve"> En natuurlijk heeft hem bijzonder pijn gedaan de vraag van Da Costa </w:t>
      </w:r>
      <w:r w:rsidRPr="00511AE7">
        <w:rPr>
          <w:i/>
          <w:iCs/>
        </w:rPr>
        <w:t>of hij nog kan menen dat hij alleen door vijandschap van mensen verhinderd is lidmaat van de kerk te worden.</w:t>
      </w:r>
    </w:p>
    <w:p w14:paraId="4637FE83" w14:textId="77777777" w:rsidR="000B3AD7" w:rsidRPr="00511AE7" w:rsidRDefault="000B3AD7" w:rsidP="000B3AD7">
      <w:pPr>
        <w:jc w:val="both"/>
      </w:pPr>
      <w:r w:rsidRPr="00511AE7">
        <w:t>Dat de dankbaarheid niet in aanmerking scheen te komen in Kohlbrugge</w:t>
      </w:r>
      <w:r>
        <w:t>'</w:t>
      </w:r>
      <w:r w:rsidRPr="00511AE7">
        <w:t xml:space="preserve">s preek was Da Costa's hoofdbezwaar. De acht punten die hij daarna in zijn brief noemt, houden daarmee verband en lijken ons door Kohlbrugge duidelijk weerlegd. </w:t>
      </w:r>
    </w:p>
    <w:p w14:paraId="6D2BB6A3" w14:textId="77777777" w:rsidR="000B3AD7" w:rsidRPr="00511AE7" w:rsidRDefault="000B3AD7" w:rsidP="000B3AD7">
      <w:pPr>
        <w:jc w:val="both"/>
      </w:pPr>
    </w:p>
    <w:p w14:paraId="410A7D42" w14:textId="77777777" w:rsidR="000B3AD7" w:rsidRPr="00511AE7" w:rsidRDefault="000B3AD7" w:rsidP="000B3AD7">
      <w:pPr>
        <w:jc w:val="both"/>
      </w:pPr>
      <w:r w:rsidRPr="00511AE7">
        <w:t>Maar we hebben wel bezwaar tegen bepaalde verwijten die Kohlbrugge in zijn verdedi</w:t>
      </w:r>
      <w:r w:rsidRPr="00511AE7">
        <w:softHyphen/>
        <w:t xml:space="preserve">ging tegen Da Costa uit. We noemen er enkele. </w:t>
      </w:r>
    </w:p>
    <w:p w14:paraId="4A741223" w14:textId="77777777" w:rsidR="000B3AD7" w:rsidRPr="00511AE7" w:rsidRDefault="000B3AD7" w:rsidP="000B3AD7">
      <w:pPr>
        <w:jc w:val="both"/>
      </w:pPr>
      <w:r w:rsidRPr="00511AE7">
        <w:t xml:space="preserve">We achten de aanklacht dat Da Costa de Christus voor ons en de Christus in ons, de rechtvaardiging en de heiliging van elkander scheidt onjuist. Da Costa schreef immers: </w:t>
      </w:r>
      <w:r>
        <w:t>'</w:t>
      </w:r>
      <w:r w:rsidRPr="00511AE7">
        <w:t>de Schrift verbindt met deze rechtvaardiging onafscheidbaar de heiligmaking, al zijn ze van elkaar onderscheiden</w:t>
      </w:r>
      <w:r>
        <w:t>'</w:t>
      </w:r>
      <w:r w:rsidRPr="00511AE7">
        <w:t xml:space="preserve">. </w:t>
      </w:r>
    </w:p>
    <w:p w14:paraId="61E8954A" w14:textId="77777777" w:rsidR="000B3AD7" w:rsidRPr="00511AE7" w:rsidRDefault="000B3AD7" w:rsidP="000B3AD7">
      <w:pPr>
        <w:jc w:val="both"/>
      </w:pPr>
      <w:r w:rsidRPr="00511AE7">
        <w:t xml:space="preserve">Ook lijkt het ons onterecht, dat Kohlbrugge zo fel uithaalt tegen Da Costa's meermalen gedane uitspraak, </w:t>
      </w:r>
      <w:r w:rsidRPr="00511AE7">
        <w:rPr>
          <w:i/>
          <w:iCs/>
        </w:rPr>
        <w:t>dat de heiliging de kroon van de leer der zaligheid is.</w:t>
      </w:r>
      <w:r w:rsidRPr="00511AE7">
        <w:t xml:space="preserve"> Het doel der rechtvaardiging is toch de heiliging? We zijn toch herschapen tot goede werken? </w:t>
      </w:r>
    </w:p>
    <w:p w14:paraId="32B42A26" w14:textId="77777777" w:rsidR="000B3AD7" w:rsidRPr="00511AE7" w:rsidRDefault="000B3AD7" w:rsidP="000B3AD7">
      <w:pPr>
        <w:jc w:val="both"/>
      </w:pPr>
      <w:r w:rsidRPr="00511AE7">
        <w:t>Evenmin lijkt ons Kohlbrugge</w:t>
      </w:r>
      <w:r>
        <w:t>'</w:t>
      </w:r>
      <w:r w:rsidRPr="00511AE7">
        <w:t xml:space="preserve">s verwijt juist dat Da Costa de ambten van profeet, priester en koning van elkaar scheidt. Integendeel, hij verbindt ze ten nauwste. En was bij Da Costa de onderscheiding van de stenen wet op de Sinaï, die werd afgekondigd in donder, onweder en storm en de wet der vrijheid van Christus onder het geruis van een lieflijke regen als van de Heilige Geest in de vlezen tafelen van ons hart fout? Kon Kohlbrugge dat terecht naar beneden halen met de kwalificatie </w:t>
      </w:r>
      <w:r>
        <w:t>'</w:t>
      </w:r>
      <w:r w:rsidRPr="00511AE7">
        <w:t>dichterlijke voorstelling</w:t>
      </w:r>
      <w:r>
        <w:t>'</w:t>
      </w:r>
      <w:r w:rsidRPr="00511AE7">
        <w:t>? En is het schrijven van de wet van Christus in de harten der gelovigen niet een vervulling van Jeremia 31:33? Is in de Heidelberger de wet die onze ellende doet kennen, niet dezelfde als die voor ons regel der dankbaarheid is? Is er verder een tegenstelling tussen 'een nieuw schepsel worden' en 'een nieuw schepsel zijn'? Sluit het een het ander uit? Is er ook tussen gerefor</w:t>
      </w:r>
      <w:r w:rsidRPr="00511AE7">
        <w:softHyphen/>
        <w:t>meerde exegeten geen verschil van mening over de vraag: Wie is in Romeinen 7 aan het woord? De wedergeborene of de onwedergeborene?'</w:t>
      </w:r>
    </w:p>
    <w:p w14:paraId="44C1CDB8" w14:textId="77777777" w:rsidR="000B3AD7" w:rsidRPr="00511AE7" w:rsidRDefault="000B3AD7" w:rsidP="000B3AD7">
      <w:pPr>
        <w:jc w:val="both"/>
      </w:pPr>
      <w:r w:rsidRPr="00511AE7">
        <w:t>We willen het hierbij laten. De lezer herleze de beide brieven. Mogelijk komt bij hem dezelfde vraag op als bij ons: bedoelen beide groten in de ruimte der kerk in wezen niet hetzelfde: 'de rechtvaar</w:t>
      </w:r>
      <w:r w:rsidRPr="00511AE7">
        <w:softHyphen/>
        <w:t>diging van de goddeloze' en het is God die in u werkt het willen en het werken naar Zijn welbehagen.' Is er tussen hen meer dan een verschil van accent?</w:t>
      </w:r>
    </w:p>
    <w:p w14:paraId="59FDE47C" w14:textId="77777777" w:rsidR="000B3AD7" w:rsidRPr="00511AE7" w:rsidRDefault="000B3AD7" w:rsidP="000B3AD7">
      <w:pPr>
        <w:jc w:val="both"/>
      </w:pPr>
      <w:r w:rsidRPr="00511AE7">
        <w:t>Tot zover dr. J. Haitsma</w:t>
      </w:r>
    </w:p>
    <w:p w14:paraId="7C333E50" w14:textId="77777777" w:rsidR="000B3AD7" w:rsidRPr="00511AE7" w:rsidRDefault="000B3AD7" w:rsidP="000B3AD7">
      <w:pPr>
        <w:jc w:val="both"/>
      </w:pPr>
    </w:p>
    <w:p w14:paraId="54EA7806" w14:textId="77777777" w:rsidR="000B3AD7" w:rsidRPr="00511AE7" w:rsidRDefault="000B3AD7" w:rsidP="000B3AD7">
      <w:pPr>
        <w:ind w:firstLine="708"/>
        <w:jc w:val="both"/>
      </w:pPr>
      <w:r w:rsidRPr="00511AE7">
        <w:t xml:space="preserve">[Conclusie: Het verschil betrof m.i. niet een accent op de Evangeliewaarheden, maar Kohlbrugge had een dieper inzicht dan Da Costa en andere Reveilvrienden  in de leer van Christus als Plaatsbekledende Borg bij de Vader; wat een ruimer toegang verleent tot het Vaderhart Gods en een meer inniger omgang met de verheerlijkte Christus. </w:t>
      </w:r>
      <w:r>
        <w:t xml:space="preserve">Kohlbrugge bleef wel een bewonderaar van het dichtwerk door Da Costa geleverd. In 1841 prees hij Da Costa's "Na 25 jaren" als een meesterstuk van poëzie. In 1848 prees hij Da Costa werk "1648-1848" waarvan hij zei: </w:t>
      </w:r>
      <w:r w:rsidRPr="00C06705">
        <w:rPr>
          <w:i/>
        </w:rPr>
        <w:t>dat hij er over opsprong van vreugde toen hij het las</w:t>
      </w:r>
      <w:r>
        <w:t xml:space="preserve">. </w:t>
      </w:r>
      <w:r w:rsidRPr="00511AE7">
        <w:t>W. W.]</w:t>
      </w:r>
    </w:p>
    <w:p w14:paraId="420B6CD9" w14:textId="77777777" w:rsidR="000B3AD7" w:rsidRPr="00511AE7" w:rsidRDefault="000B3AD7" w:rsidP="000B3AD7">
      <w:pPr>
        <w:jc w:val="both"/>
      </w:pPr>
    </w:p>
    <w:p w14:paraId="4B5BA589" w14:textId="77777777" w:rsidR="000B3AD7" w:rsidRPr="00511AE7" w:rsidRDefault="000B3AD7" w:rsidP="000B3AD7">
      <w:pPr>
        <w:jc w:val="both"/>
      </w:pPr>
    </w:p>
    <w:p w14:paraId="15EA5768" w14:textId="77777777" w:rsidR="000B3AD7" w:rsidRPr="00511AE7" w:rsidRDefault="000B3AD7" w:rsidP="000B3AD7">
      <w:pPr>
        <w:jc w:val="both"/>
      </w:pPr>
      <w:r w:rsidRPr="00511AE7">
        <w:rPr>
          <w:b/>
        </w:rPr>
        <w:t>H. F. Kohlbrugge de onheilige heilige</w:t>
      </w:r>
      <w:r w:rsidRPr="00511AE7">
        <w:t>; door Ds. W. A. Hoek; 1964</w:t>
      </w:r>
    </w:p>
    <w:p w14:paraId="5A27F411" w14:textId="77777777" w:rsidR="000B3AD7" w:rsidRPr="00511AE7" w:rsidRDefault="000B3AD7" w:rsidP="000B3AD7">
      <w:pPr>
        <w:jc w:val="both"/>
      </w:pPr>
      <w:r w:rsidRPr="00511AE7">
        <w:t>Kohlbrugge leefde bij de gratie van Gods betrouwbaarheid. Hij geloofde Hem letterlijk op Zijn Woord. Dat komt ondertussen meer voor. Deed Da Costa dat dan soms niet, kan men hier vragen? Zeker, Da Costa deed het ook! Maar Kohlbrugge deed het bewogener, feller, inniger, aandoenlijker, dankbaarder. Dat kwam omdat hij zoveel armer dan Da Costa was. Zijn pauperisme had het absolute nulpunt bereikt. Hij bezat letterlijk niets. Ook geen bescheiden sypmtoompje van vooruitgang in heiligheid. Eerder van het tegenovergestelde. Hij moest het met zijn vlees doen. Het was bij hem een volkomen heilloos geval. De dood had hem gegrepen, al zijn dagen lang. Doch juist daarom kon Christus hem volkomen  Levensvorst zijn. Hij was niet levend, maar zijn Heiland was het. En dus leefde hij en zong zijn onbekommerd lied, als een vogel in de lente.</w:t>
      </w:r>
    </w:p>
    <w:p w14:paraId="49CB0E5C" w14:textId="77777777" w:rsidR="000B3AD7" w:rsidRPr="00511AE7" w:rsidRDefault="000B3AD7" w:rsidP="000B3AD7">
      <w:pPr>
        <w:jc w:val="both"/>
      </w:pPr>
      <w:r w:rsidRPr="00511AE7">
        <w:t>Tot zover Hoek.</w:t>
      </w:r>
    </w:p>
    <w:p w14:paraId="0DF2C5A1" w14:textId="77777777" w:rsidR="000B3AD7" w:rsidRPr="00511AE7" w:rsidRDefault="000B3AD7" w:rsidP="000B3AD7">
      <w:pPr>
        <w:jc w:val="both"/>
      </w:pPr>
    </w:p>
    <w:p w14:paraId="35945BAD" w14:textId="77777777" w:rsidR="000B3AD7" w:rsidRDefault="000B3AD7" w:rsidP="000B3AD7">
      <w:pPr>
        <w:jc w:val="both"/>
        <w:rPr>
          <w:b/>
          <w:bCs/>
        </w:rPr>
      </w:pPr>
    </w:p>
    <w:p w14:paraId="178DB971" w14:textId="77777777" w:rsidR="000B3AD7" w:rsidRDefault="000B3AD7" w:rsidP="000B3AD7">
      <w:pPr>
        <w:jc w:val="both"/>
        <w:rPr>
          <w:b/>
          <w:bCs/>
        </w:rPr>
      </w:pPr>
    </w:p>
    <w:p w14:paraId="330FE35E" w14:textId="77777777" w:rsidR="000B3AD7" w:rsidRPr="00511AE7" w:rsidRDefault="000B3AD7" w:rsidP="000B3AD7">
      <w:pPr>
        <w:jc w:val="both"/>
        <w:rPr>
          <w:b/>
          <w:bCs/>
        </w:rPr>
      </w:pPr>
      <w:r w:rsidRPr="00511AE7">
        <w:rPr>
          <w:b/>
          <w:bCs/>
        </w:rPr>
        <w:t>De breuk blijvend op aarde</w:t>
      </w:r>
    </w:p>
    <w:p w14:paraId="03925349" w14:textId="77777777" w:rsidR="000B3AD7" w:rsidRPr="00511AE7" w:rsidRDefault="000B3AD7" w:rsidP="000B3AD7">
      <w:pPr>
        <w:jc w:val="both"/>
      </w:pPr>
      <w:r w:rsidRPr="00511AE7">
        <w:t>Overgenomen uit:</w:t>
      </w:r>
      <w:r w:rsidRPr="00511AE7">
        <w:rPr>
          <w:b/>
          <w:bCs/>
        </w:rPr>
        <w:t xml:space="preserve"> </w:t>
      </w:r>
      <w:r w:rsidRPr="00511AE7">
        <w:rPr>
          <w:b/>
          <w:bCs/>
          <w:i/>
          <w:iCs/>
        </w:rPr>
        <w:t>Johannes</w:t>
      </w:r>
      <w:r w:rsidRPr="00511AE7">
        <w:rPr>
          <w:i/>
          <w:iCs/>
        </w:rPr>
        <w:t xml:space="preserve"> </w:t>
      </w:r>
      <w:r w:rsidRPr="00511AE7">
        <w:rPr>
          <w:b/>
          <w:bCs/>
          <w:i/>
          <w:iCs/>
        </w:rPr>
        <w:t>Wichelhaus</w:t>
      </w:r>
      <w:r w:rsidRPr="00511AE7">
        <w:rPr>
          <w:i/>
          <w:iCs/>
        </w:rPr>
        <w:t>,</w:t>
      </w:r>
      <w:r w:rsidRPr="00511AE7">
        <w:t xml:space="preserve"> door </w:t>
      </w:r>
      <w:hyperlink r:id="rId8" w:history="1">
        <w:r w:rsidRPr="00511AE7">
          <w:t>W. Balke</w:t>
        </w:r>
      </w:hyperlink>
    </w:p>
    <w:p w14:paraId="1F91CB99" w14:textId="77777777" w:rsidR="000B3AD7" w:rsidRPr="00511AE7" w:rsidRDefault="000B3AD7" w:rsidP="000B3AD7">
      <w:pPr>
        <w:jc w:val="both"/>
      </w:pPr>
    </w:p>
    <w:p w14:paraId="373C6946" w14:textId="77777777" w:rsidR="000B3AD7" w:rsidRPr="00511AE7" w:rsidRDefault="000B3AD7" w:rsidP="000B3AD7">
      <w:pPr>
        <w:jc w:val="both"/>
        <w:rPr>
          <w:lang w:val="de-DE"/>
        </w:rPr>
      </w:pPr>
      <w:r w:rsidRPr="00511AE7">
        <w:t xml:space="preserve">Uit een brief van dr. </w:t>
      </w:r>
      <w:r w:rsidRPr="00511AE7">
        <w:rPr>
          <w:lang w:val="de-DE"/>
        </w:rPr>
        <w:t xml:space="preserve">H.F. Kohlbrugge, Elberfeld 15 Juny 1857. </w:t>
      </w:r>
    </w:p>
    <w:p w14:paraId="239F8137" w14:textId="77777777" w:rsidR="000B3AD7" w:rsidRPr="00511AE7" w:rsidRDefault="000B3AD7" w:rsidP="000B3AD7">
      <w:pPr>
        <w:jc w:val="both"/>
        <w:rPr>
          <w:lang w:val="de-DE"/>
        </w:rPr>
      </w:pPr>
    </w:p>
    <w:p w14:paraId="392CEC34" w14:textId="77777777" w:rsidR="000B3AD7" w:rsidRPr="00511AE7" w:rsidRDefault="000B3AD7" w:rsidP="000B3AD7">
      <w:pPr>
        <w:jc w:val="both"/>
      </w:pPr>
      <w:r w:rsidRPr="00511AE7">
        <w:t>… Dank voor de boekjes van S. en d. C. [dit is Da Costa]</w:t>
      </w:r>
    </w:p>
    <w:p w14:paraId="0B6E5CD6" w14:textId="77777777" w:rsidR="000B3AD7" w:rsidRPr="00511AE7" w:rsidRDefault="000B3AD7" w:rsidP="000B3AD7">
      <w:pPr>
        <w:jc w:val="both"/>
      </w:pPr>
      <w:r w:rsidRPr="00511AE7">
        <w:t>Ja wel knijpt het hart er bij toe. Hoe dommer hoe brutaalder — d. C. antwoord is dat van een naïve verstandige Jood — maar geheel toch van een Jood — niet met waardigheid uit de ware waar</w:t>
      </w:r>
      <w:r w:rsidRPr="00511AE7">
        <w:softHyphen/>
        <w:t>heid — niet gezalfd (ik moest er dikwerf bij glimlachen over het sne</w:t>
      </w:r>
      <w:r w:rsidRPr="00511AE7">
        <w:softHyphen/>
        <w:t>dige)"</w:t>
      </w:r>
    </w:p>
    <w:p w14:paraId="23EC3E55" w14:textId="77777777" w:rsidR="000B3AD7" w:rsidRPr="00511AE7" w:rsidRDefault="000B3AD7" w:rsidP="000B3AD7">
      <w:pPr>
        <w:jc w:val="both"/>
      </w:pPr>
    </w:p>
    <w:p w14:paraId="39200C62" w14:textId="77777777" w:rsidR="000B3AD7" w:rsidRPr="00511AE7" w:rsidRDefault="000B3AD7" w:rsidP="000B3AD7">
      <w:pPr>
        <w:jc w:val="both"/>
      </w:pPr>
      <w:r w:rsidRPr="00511AE7">
        <w:t>Noot 45. Het is triest dat de breuk tussen Isaäc da Costa en Kohlbrugge als geestverwanten, vrienden en leerlingen van mr. Willem Bilderdijk, de vader van het Nederlandse Réveil, inzake hun diepgaand verschil van mening over de verhouding van rechtvaardiging en heiliging in 1833/1834 nooit meer is hersteld. De breuk was definitief. Kohlhrugge</w:t>
      </w:r>
      <w:r>
        <w:t>'</w:t>
      </w:r>
      <w:r w:rsidRPr="00511AE7">
        <w:t>s kritische opmer</w:t>
      </w:r>
      <w:r w:rsidRPr="00511AE7">
        <w:softHyphen/>
        <w:t>kingen doen ons thans zeer onaangenaam aan, al mogen we deze herinne</w:t>
      </w:r>
      <w:r w:rsidRPr="00511AE7">
        <w:softHyphen/>
        <w:t>ring aan Da Costa's Joodse afkomst en toegedichte eigenschappen beslist niet als 'antisemitisch' duiden. Als algemene gezegden horen wij ook nu nog wel eens: je kunt wel merken dat hij/zij van bijv. Friese of Zeeuwse afkomst is met bijgevoegde stereotypen als 'koppigheid' of 'zuinigheid'.</w:t>
      </w:r>
    </w:p>
    <w:p w14:paraId="1D87ECB6" w14:textId="77777777" w:rsidR="000B3AD7" w:rsidRPr="00511AE7" w:rsidRDefault="000B3AD7" w:rsidP="000B3AD7">
      <w:pPr>
        <w:jc w:val="both"/>
      </w:pPr>
      <w:r w:rsidRPr="00511AE7">
        <w:t xml:space="preserve">Westendorp heeft door zijn toezending van Da Costa's brochure bij Kohlbrugge kennelijk een gevoelige snaar geraakt. Het moet voor Kohlbrugge altijd een blijvend verdriet zijn gebleven dat de door hem hoog geachte vroegere vriend Da Costa zijn beschuldiging dat Kohlbrugge in zijn preek over Romeinen 7 vers 14 'antinomianisme' had verkondigd nimmer had herroepen of op z'n minst herzien en bijgesteld. </w:t>
      </w:r>
    </w:p>
    <w:p w14:paraId="0290C52F" w14:textId="77777777" w:rsidR="000B3AD7" w:rsidRDefault="000B3AD7" w:rsidP="000B3AD7"/>
    <w:p w14:paraId="06E93EFF" w14:textId="77777777" w:rsidR="00F42F55" w:rsidRDefault="000B3AD7" w:rsidP="000B3AD7">
      <w:pPr>
        <w:jc w:val="center"/>
        <w:rPr>
          <w:b/>
        </w:rPr>
      </w:pPr>
      <w:r>
        <w:rPr>
          <w:b/>
        </w:rPr>
        <w:br w:type="page"/>
      </w:r>
    </w:p>
    <w:p w14:paraId="3D22627A" w14:textId="77777777" w:rsidR="00F42F55" w:rsidRDefault="00F42F55" w:rsidP="000B3AD7">
      <w:pPr>
        <w:jc w:val="center"/>
        <w:rPr>
          <w:b/>
        </w:rPr>
      </w:pPr>
    </w:p>
    <w:p w14:paraId="6B28C8BC" w14:textId="77777777" w:rsidR="000B3AD7" w:rsidRPr="004A1AC6" w:rsidRDefault="000B3AD7" w:rsidP="000B3AD7">
      <w:pPr>
        <w:jc w:val="center"/>
        <w:rPr>
          <w:b/>
        </w:rPr>
      </w:pPr>
      <w:r w:rsidRPr="004A1AC6">
        <w:rPr>
          <w:b/>
        </w:rPr>
        <w:t>B</w:t>
      </w:r>
      <w:r>
        <w:rPr>
          <w:b/>
        </w:rPr>
        <w:t>IJLAGE</w:t>
      </w:r>
      <w:r w:rsidRPr="004A1AC6">
        <w:rPr>
          <w:b/>
        </w:rPr>
        <w:t xml:space="preserve"> </w:t>
      </w:r>
      <w:r w:rsidR="00F42F55">
        <w:rPr>
          <w:b/>
        </w:rPr>
        <w:t>3</w:t>
      </w:r>
    </w:p>
    <w:p w14:paraId="16A9D0D5" w14:textId="77777777" w:rsidR="000B3AD7" w:rsidRDefault="000B3AD7" w:rsidP="000B3AD7">
      <w:pPr>
        <w:jc w:val="center"/>
        <w:rPr>
          <w:b/>
        </w:rPr>
      </w:pPr>
      <w:r w:rsidRPr="00511F28">
        <w:rPr>
          <w:b/>
        </w:rPr>
        <w:t xml:space="preserve">'Bedelen bij de Bron' Kohlbrugge's geloofsopvatting vergeleken met </w:t>
      </w:r>
    </w:p>
    <w:p w14:paraId="0BBD2AAA" w14:textId="77777777" w:rsidR="000B3AD7" w:rsidRPr="00511F28" w:rsidRDefault="000B3AD7" w:rsidP="000B3AD7">
      <w:pPr>
        <w:jc w:val="center"/>
        <w:rPr>
          <w:b/>
        </w:rPr>
      </w:pPr>
      <w:r w:rsidRPr="00511F28">
        <w:rPr>
          <w:b/>
        </w:rPr>
        <w:t>Reformatie en Nadere Reformatie.</w:t>
      </w:r>
    </w:p>
    <w:p w14:paraId="731A6078" w14:textId="77777777" w:rsidR="000B3AD7" w:rsidRPr="00457B12" w:rsidRDefault="000B3AD7" w:rsidP="000B3AD7">
      <w:pPr>
        <w:jc w:val="center"/>
      </w:pPr>
      <w:r w:rsidRPr="00511F28">
        <w:t>DR. A. DE REUVER</w:t>
      </w:r>
      <w:r>
        <w:t xml:space="preserve">. </w:t>
      </w:r>
      <w:r w:rsidRPr="00457B12">
        <w:t>Uitgeverij Boekencentrum, Zoetermeer</w:t>
      </w:r>
    </w:p>
    <w:p w14:paraId="55F3DBF2" w14:textId="77777777" w:rsidR="000B3AD7" w:rsidRDefault="000B3AD7" w:rsidP="000B3AD7">
      <w:pPr>
        <w:jc w:val="both"/>
      </w:pPr>
    </w:p>
    <w:p w14:paraId="0749B29A" w14:textId="77777777" w:rsidR="006B7CE2" w:rsidRPr="00511F28" w:rsidRDefault="006B7CE2" w:rsidP="000B3AD7">
      <w:pPr>
        <w:jc w:val="both"/>
      </w:pPr>
    </w:p>
    <w:p w14:paraId="31556FB3" w14:textId="77777777" w:rsidR="000B3AD7" w:rsidRPr="00511F28" w:rsidRDefault="000B3AD7" w:rsidP="000B3AD7">
      <w:pPr>
        <w:jc w:val="both"/>
        <w:rPr>
          <w:b/>
        </w:rPr>
      </w:pPr>
      <w:r w:rsidRPr="00511F28">
        <w:rPr>
          <w:b/>
        </w:rPr>
        <w:t>HOOFDSTUK XI</w:t>
      </w:r>
    </w:p>
    <w:p w14:paraId="35AAF0E2" w14:textId="77777777" w:rsidR="000B3AD7" w:rsidRPr="00511F28" w:rsidRDefault="000B3AD7" w:rsidP="000B3AD7">
      <w:pPr>
        <w:jc w:val="both"/>
        <w:rPr>
          <w:b/>
        </w:rPr>
      </w:pPr>
      <w:r w:rsidRPr="00511F28">
        <w:rPr>
          <w:b/>
        </w:rPr>
        <w:t>Slotbeschouwing</w:t>
      </w:r>
    </w:p>
    <w:p w14:paraId="79E7D32F" w14:textId="77777777" w:rsidR="000B3AD7" w:rsidRPr="00457B12" w:rsidRDefault="000B3AD7" w:rsidP="000B3AD7">
      <w:pPr>
        <w:jc w:val="both"/>
      </w:pPr>
      <w:r w:rsidRPr="00457B12">
        <w:t>Wij willen nu aan de hand van de conclusies die ons onderzoek heeft opgeleverd, komen tot een plaatsbepaling van Kohlbrugge's geloofsverstaan in de reformato</w:t>
      </w:r>
      <w:r w:rsidRPr="00457B12">
        <w:softHyphen/>
        <w:t>rische traditie. Om het niet bij al te grove lijnen te laten, lijkt het ons zinvol eerst onze gaandeweg gemaakte conclusies thematisch te vergaren, en ze vervolgens theologie- historisch te evalueren.</w:t>
      </w:r>
    </w:p>
    <w:p w14:paraId="4D9D9E0C" w14:textId="77777777" w:rsidR="000B3AD7" w:rsidRPr="00511F28" w:rsidRDefault="000B3AD7" w:rsidP="000B3AD7">
      <w:pPr>
        <w:jc w:val="both"/>
      </w:pPr>
    </w:p>
    <w:p w14:paraId="32C50275" w14:textId="77777777" w:rsidR="000B3AD7" w:rsidRPr="00457B12" w:rsidRDefault="000B3AD7" w:rsidP="000B3AD7">
      <w:pPr>
        <w:jc w:val="both"/>
        <w:rPr>
          <w:b/>
        </w:rPr>
      </w:pPr>
      <w:r w:rsidRPr="00457B12">
        <w:rPr>
          <w:b/>
        </w:rPr>
        <w:t>1. De conclusies verzameld</w:t>
      </w:r>
    </w:p>
    <w:p w14:paraId="4AFC2303" w14:textId="77777777" w:rsidR="000B3AD7" w:rsidRPr="00457B12" w:rsidRDefault="000B3AD7" w:rsidP="000B3AD7">
      <w:pPr>
        <w:jc w:val="both"/>
      </w:pPr>
      <w:r w:rsidRPr="00457B12">
        <w:t>Herkomst</w:t>
      </w:r>
    </w:p>
    <w:p w14:paraId="45D80221" w14:textId="77777777" w:rsidR="000B3AD7" w:rsidRPr="00457B12" w:rsidRDefault="000B3AD7" w:rsidP="000B3AD7">
      <w:pPr>
        <w:jc w:val="both"/>
      </w:pPr>
      <w:r w:rsidRPr="00457B12">
        <w:t>Het geloof kan naar Kohlbrugge's overtuiging niet opkomen uit de van God vervreemde mens. Het ontspringt exclusief aan Gods genade, door Woord en Geest. Op het ontstaan en voortbestaan van het geloof heeft Kohlbrugge een voluit pneuma</w:t>
      </w:r>
      <w:r w:rsidRPr="00457B12">
        <w:softHyphen/>
        <w:t>tologische visie.</w:t>
      </w:r>
    </w:p>
    <w:p w14:paraId="0AD6963D" w14:textId="77777777" w:rsidR="000B3AD7" w:rsidRPr="00457B12" w:rsidRDefault="000B3AD7" w:rsidP="000B3AD7">
      <w:pPr>
        <w:jc w:val="both"/>
      </w:pPr>
      <w:r w:rsidRPr="00457B12">
        <w:t>Bij Luther vonden wij deze zelfde pneumatologische benadering terug. Het trof ons dat bij hem evenals bij Kohlbrugge het werk van de Heilige Geest dikwijls op een impliciete manier naar voren komt, zonder dat Zijn naam uitdrukkelijk wordt ge</w:t>
      </w:r>
      <w:r w:rsidRPr="00457B12">
        <w:softHyphen/>
        <w:t>noemd. Beiden beschouwen Woord en Geest als correlaat, waarbij enerzijds wordt be</w:t>
      </w:r>
      <w:r w:rsidRPr="00457B12">
        <w:softHyphen/>
        <w:t>klemtoond dat de Geest werkt met en door het Woord, anderzijds wordt gehonoreerd dat het Woord zijn effect dankt aan de Geest. Voor beiden gaat het Woord voorop, maar is de Geest dominant.</w:t>
      </w:r>
    </w:p>
    <w:p w14:paraId="654E6B5D" w14:textId="77777777" w:rsidR="000B3AD7" w:rsidRPr="00457B12" w:rsidRDefault="000B3AD7" w:rsidP="000B3AD7">
      <w:pPr>
        <w:jc w:val="both"/>
      </w:pPr>
      <w:r w:rsidRPr="00457B12">
        <w:t>De verschillen tussen Luther en Kohlbrugge kwamen ons in dit opzicht minimaal voor. Wij noemen twee momenten. Ten eerste dat Kohlbrugge op het punt van het aangeboren Godsbesef bij uitzondering enigszins positiever lijkt te oordelen dan Luther. Ten tweede dat Luther met "het Woord" nog frequenter dan Kohlbrugge het oog heeft op de prediking, terwijl Kohlbrugge, wellicht vaker dan Luther, er de Schrift mee bedoelt.</w:t>
      </w:r>
    </w:p>
    <w:p w14:paraId="0C79BA63" w14:textId="77777777" w:rsidR="000B3AD7" w:rsidRPr="00457B12" w:rsidRDefault="000B3AD7" w:rsidP="000B3AD7">
      <w:pPr>
        <w:jc w:val="both"/>
      </w:pPr>
      <w:r w:rsidRPr="00457B12">
        <w:t>Met Calvijn signaleerden wij in hoofdzaak overeenkomst, met name aangaande de sterke onderlinge betrokkenheid van Woord en Geest, waarbij de Geest niettemin het overwicht houdt. Als belangrijkste verschilpunt kwam naar voren dat Calvijns pneu</w:t>
      </w:r>
      <w:r w:rsidRPr="00457B12">
        <w:softHyphen/>
        <w:t>matologie van een veel bredere reikwijdte is dan die van Kohlbrugge.</w:t>
      </w:r>
    </w:p>
    <w:p w14:paraId="34F01526" w14:textId="77777777" w:rsidR="000B3AD7" w:rsidRPr="00457B12" w:rsidRDefault="000B3AD7" w:rsidP="000B3AD7">
      <w:pPr>
        <w:jc w:val="both"/>
      </w:pPr>
      <w:r w:rsidRPr="00457B12">
        <w:t>Met de Nadere Reformatie bleek Kohlbrugge volledig eensgezind inzake de visie op de strikt genadige, pneumatologische herkomst van het geloof. Omtrent de waar</w:t>
      </w:r>
      <w:r w:rsidRPr="00457B12">
        <w:softHyphen/>
        <w:t>dering van de natuurlijke Godskennis staat Kohlbrugge het dichtst bij die nadere reformatoren die deze kennis sterk relativeren. Wat Kohlbrugge met vooral de latere periode van de Nadere Reformatie verbindt, is de aandachtsconcentratie op het toepasselijke werk van de Heilige Geest in het hart.</w:t>
      </w:r>
    </w:p>
    <w:p w14:paraId="79681A95" w14:textId="77777777" w:rsidR="000B3AD7" w:rsidRPr="00457B12" w:rsidRDefault="000B3AD7" w:rsidP="000B3AD7">
      <w:pPr>
        <w:spacing w:before="240"/>
        <w:jc w:val="both"/>
      </w:pPr>
      <w:r w:rsidRPr="00457B12">
        <w:t>Meteen doen zich op dit terrein van de applicatie echter ook twee verschillen voor. In de eerste plaats lijkt ons Kohlbrugge's oproep tot geloof directer van aard - de in de Nadere Reformatie gebruikelijke optatieve vorm is voor hem zeker niet ken</w:t>
      </w:r>
      <w:r w:rsidRPr="00457B12">
        <w:softHyphen/>
        <w:t>merkend -. Hiermee samen hangt ongetwijfeld het tweede verschil, dat de relatie van Woord en Geest betreft. Ofschoon ook volgens Kohlbrugge de Geest de doorslag</w:t>
      </w:r>
      <w:r w:rsidRPr="00511F28">
        <w:t xml:space="preserve"> </w:t>
      </w:r>
      <w:r w:rsidRPr="00457B12">
        <w:t>geeft, houdt hij Woord en Geest zorgvuldiger bijeen. In de Nadere Reformatie va</w:t>
      </w:r>
      <w:r w:rsidRPr="00511F28">
        <w:t xml:space="preserve">lt </w:t>
      </w:r>
      <w:r w:rsidRPr="00457B12">
        <w:t>een voorkeur waar te nemen voor een sterke onderscheiding tussen het (objectieve</w:t>
      </w:r>
      <w:r w:rsidRPr="00511F28">
        <w:t xml:space="preserve"> </w:t>
      </w:r>
      <w:r w:rsidRPr="00457B12">
        <w:t>Woord en de (op het subjectieve betrokken) Geest. Kohlbrugge onderstreept daare</w:t>
      </w:r>
      <w:r w:rsidRPr="00511F28">
        <w:t>n</w:t>
      </w:r>
      <w:r w:rsidRPr="00457B12">
        <w:t>tegen juist de wederkerigheid van Woord en Geest. Met de Reformatie houdt hij he</w:t>
      </w:r>
      <w:r w:rsidRPr="00511F28">
        <w:t xml:space="preserve">t </w:t>
      </w:r>
      <w:r w:rsidRPr="00457B12">
        <w:t>erop dat het Woord de levende, geestelijke sprake van God is. Het formele gev</w:t>
      </w:r>
      <w:r w:rsidRPr="00511F28">
        <w:t>o</w:t>
      </w:r>
      <w:r w:rsidRPr="00457B12">
        <w:t>l</w:t>
      </w:r>
      <w:r w:rsidRPr="00511F28">
        <w:t xml:space="preserve">g </w:t>
      </w:r>
      <w:r w:rsidRPr="00457B12">
        <w:t>hiervan is dat in zijn prediking uitleg en toepassing veel meer met elkaar zijn v</w:t>
      </w:r>
      <w:r w:rsidRPr="00511F28">
        <w:t>er</w:t>
      </w:r>
      <w:r w:rsidRPr="00457B12">
        <w:t xml:space="preserve">weven dan doorgaans in de Nadere Reformatie het geval is. Het materiële gevolg </w:t>
      </w:r>
      <w:r w:rsidRPr="00511F28">
        <w:t>i</w:t>
      </w:r>
      <w:r w:rsidRPr="00457B12">
        <w:t>s</w:t>
      </w:r>
      <w:r w:rsidRPr="00511F28">
        <w:t xml:space="preserve"> </w:t>
      </w:r>
      <w:r w:rsidRPr="00457B12">
        <w:t>dat zijn prediking naar de noodzakelijke toepassin</w:t>
      </w:r>
      <w:r w:rsidRPr="00511F28">
        <w:t>g van de Geest niet zozeer ver</w:t>
      </w:r>
      <w:r w:rsidRPr="00457B12">
        <w:t>wijst, maar dat hij die erin voltrokken weet. Hiermee grijpt hij terug op oerrefor</w:t>
      </w:r>
      <w:r w:rsidRPr="00511F28">
        <w:t>m</w:t>
      </w:r>
      <w:r w:rsidRPr="00457B12">
        <w:t>atorische noties, die in de Nadere Reformatie weliswaar niet teloor gingen, maar toch i</w:t>
      </w:r>
      <w:r w:rsidRPr="00511F28">
        <w:t xml:space="preserve">n </w:t>
      </w:r>
      <w:r w:rsidRPr="00457B12">
        <w:t>de schaduw geraakten.</w:t>
      </w:r>
      <w:r w:rsidRPr="00457B12">
        <w:tab/>
      </w:r>
    </w:p>
    <w:p w14:paraId="29D0C6C8" w14:textId="77777777" w:rsidR="000B3AD7" w:rsidRPr="00511F28" w:rsidRDefault="000B3AD7" w:rsidP="000B3AD7">
      <w:pPr>
        <w:jc w:val="both"/>
      </w:pPr>
      <w:r w:rsidRPr="00457B12">
        <w:t xml:space="preserve">Stellig dient men hierbij in rekening te brengen de verandering van context </w:t>
      </w:r>
      <w:r w:rsidRPr="00511F28">
        <w:t xml:space="preserve">die </w:t>
      </w:r>
      <w:r w:rsidRPr="00457B12">
        <w:t>zich, vergeleken met de Reformatie, in de Nadere Reformatie heeft voorgedaan. Met</w:t>
      </w:r>
      <w:r w:rsidRPr="00511F28">
        <w:t xml:space="preserve"> </w:t>
      </w:r>
      <w:r w:rsidRPr="00457B12">
        <w:t>W.J. op 't Hof is voor een deel in te stemmen: 'De hervormers stonden tegenover ee</w:t>
      </w:r>
      <w:r w:rsidRPr="00511F28">
        <w:t xml:space="preserve">n </w:t>
      </w:r>
      <w:r w:rsidRPr="00457B12">
        <w:t xml:space="preserve">rooms-katholiek front. De mannen van de Nadere </w:t>
      </w:r>
      <w:r w:rsidRPr="00511F28">
        <w:t>Reformatie hebben in eerste in</w:t>
      </w:r>
      <w:r w:rsidRPr="00457B12">
        <w:t>stantie een front voor zich dat wel de naam draagt v</w:t>
      </w:r>
      <w:r w:rsidRPr="00511F28">
        <w:t xml:space="preserve">an gereformeerd, maar dat het in </w:t>
      </w:r>
      <w:r w:rsidRPr="00457B12">
        <w:t>d</w:t>
      </w:r>
      <w:r w:rsidRPr="00511F28">
        <w:t>e praktijk niet blijkt te zijn'1</w:t>
      </w:r>
    </w:p>
    <w:p w14:paraId="4966BBD9" w14:textId="77777777" w:rsidR="000B3AD7" w:rsidRPr="00511F28" w:rsidRDefault="000B3AD7" w:rsidP="000B3AD7">
      <w:pPr>
        <w:jc w:val="both"/>
      </w:pPr>
      <w:r w:rsidRPr="00457B12">
        <w:t>Met deze contextuel</w:t>
      </w:r>
      <w:r w:rsidRPr="00511F28">
        <w:t>e verklaring is echter wel veel m</w:t>
      </w:r>
      <w:r w:rsidRPr="00457B12">
        <w:t>aar niet alles gezegd. Immers ook de reformatoren waren op de hoogte van h</w:t>
      </w:r>
      <w:r w:rsidRPr="00511F28">
        <w:t xml:space="preserve">et </w:t>
      </w:r>
      <w:r w:rsidRPr="00457B12">
        <w:t>naamchristendom, en zij verzuimden niet om dat te ontmaskeren. Toch lieten zij h</w:t>
      </w:r>
      <w:r w:rsidRPr="00511F28">
        <w:t xml:space="preserve">un </w:t>
      </w:r>
      <w:r w:rsidRPr="00457B12">
        <w:t>theologische positie daardoor niet bepalen. Er moet dus nog een andere factor in he</w:t>
      </w:r>
      <w:r w:rsidRPr="00511F28">
        <w:t xml:space="preserve">t </w:t>
      </w:r>
      <w:r w:rsidRPr="00457B12">
        <w:t>spel zijn. Wij denken hierbij aan de invloed van he</w:t>
      </w:r>
      <w:r w:rsidRPr="00511F28">
        <w:t>t scholastieke denkpatroon in d</w:t>
      </w:r>
      <w:r w:rsidRPr="00457B12">
        <w:t>e</w:t>
      </w:r>
      <w:r w:rsidRPr="00511F28">
        <w:t xml:space="preserve"> </w:t>
      </w:r>
      <w:r w:rsidRPr="00457B12">
        <w:t>Gereformeerde Orthodoxie, waarin het subject-object-schema een gewichtige plaats</w:t>
      </w:r>
      <w:r w:rsidRPr="00511F28">
        <w:t xml:space="preserve"> </w:t>
      </w:r>
      <w:r w:rsidRPr="00457B12">
        <w:t>inneemt. C. Graafland heeft er herhaaldelijk op gewezen</w:t>
      </w:r>
      <w:r w:rsidRPr="00511F28">
        <w:t xml:space="preserve"> hoe het Piëtisme in Neder</w:t>
      </w:r>
      <w:r w:rsidRPr="00457B12">
        <w:t xml:space="preserve">land niet los is te zien van de Orthodoxie 2. </w:t>
      </w:r>
    </w:p>
    <w:p w14:paraId="054161D5" w14:textId="77777777" w:rsidR="000B3AD7" w:rsidRPr="00457B12" w:rsidRDefault="000B3AD7" w:rsidP="000B3AD7">
      <w:pPr>
        <w:jc w:val="both"/>
      </w:pPr>
      <w:r w:rsidRPr="00457B12">
        <w:t xml:space="preserve">Kohlbrugge blijkt voor deze invloed </w:t>
      </w:r>
      <w:r w:rsidRPr="00511F28">
        <w:t xml:space="preserve">niet </w:t>
      </w:r>
      <w:r w:rsidRPr="00457B12">
        <w:t xml:space="preserve">gevoelig. Hij sluit zich nauw bij de reformatoren aan. Wat wij bij een man als Van </w:t>
      </w:r>
      <w:r w:rsidRPr="00511F28">
        <w:t xml:space="preserve">der </w:t>
      </w:r>
      <w:r w:rsidRPr="00457B12">
        <w:t>Groe als intentie waarnemen, zien wij bij Kohlbrugge in de praktijk gebracht.</w:t>
      </w:r>
      <w:r w:rsidRPr="00457B12">
        <w:tab/>
      </w:r>
    </w:p>
    <w:p w14:paraId="3852CE5E" w14:textId="77777777" w:rsidR="000B3AD7" w:rsidRPr="00511F28" w:rsidRDefault="000B3AD7" w:rsidP="000B3AD7">
      <w:pPr>
        <w:jc w:val="both"/>
      </w:pPr>
    </w:p>
    <w:p w14:paraId="5BC3C982" w14:textId="77777777" w:rsidR="000B3AD7" w:rsidRPr="00457B12" w:rsidRDefault="000B3AD7" w:rsidP="000B3AD7">
      <w:pPr>
        <w:jc w:val="both"/>
        <w:rPr>
          <w:b/>
        </w:rPr>
      </w:pPr>
      <w:r w:rsidRPr="00511F28">
        <w:rPr>
          <w:b/>
        </w:rPr>
        <w:t>Wedergeboorte</w:t>
      </w:r>
    </w:p>
    <w:p w14:paraId="01166682" w14:textId="77777777" w:rsidR="000B3AD7" w:rsidRPr="00511F28" w:rsidRDefault="000B3AD7" w:rsidP="000B3AD7">
      <w:pPr>
        <w:jc w:val="both"/>
      </w:pPr>
      <w:r w:rsidRPr="00457B12">
        <w:t xml:space="preserve">Voor Kohlbrugge behoren </w:t>
      </w:r>
      <w:r w:rsidRPr="00511F28">
        <w:t>wedergeboorte</w:t>
      </w:r>
      <w:r w:rsidRPr="00457B12">
        <w:t xml:space="preserve"> en geloof onafscheidelijk samen. </w:t>
      </w:r>
      <w:r w:rsidRPr="00511F28">
        <w:t xml:space="preserve">De </w:t>
      </w:r>
      <w:r w:rsidRPr="00457B12">
        <w:t>wedergeboorte beschouwt hij als het door Woord en Geest</w:t>
      </w:r>
      <w:r w:rsidRPr="00511F28">
        <w:t xml:space="preserve"> gewerkte geloofsleven </w:t>
      </w:r>
      <w:r w:rsidRPr="00457B12">
        <w:t>dat innerlijk geheel op Christus buiten ons, me</w:t>
      </w:r>
      <w:r w:rsidRPr="00511F28">
        <w:t>t name op het eens voorgoed volbrachte heil betrokken is. Van een wedergeboorteleven als substantiële hebbelijkheid in de mens wil hij niet weten. Liever benadert hij de wedergeboorte als de pneumatologische, existentiële en kwalitatieve verandering van de mens door het rechtvaardigend geloof in Christus.</w:t>
      </w:r>
      <w:r w:rsidRPr="00511F28">
        <w:tab/>
      </w:r>
    </w:p>
    <w:p w14:paraId="53673A61" w14:textId="77777777" w:rsidR="000B3AD7" w:rsidRPr="00511F28" w:rsidRDefault="000B3AD7" w:rsidP="000B3AD7">
      <w:pPr>
        <w:jc w:val="both"/>
      </w:pPr>
      <w:r w:rsidRPr="00511F28">
        <w:t>Met Luthers gevoelen bleek ons een vrijwel volledige congruentie.</w:t>
      </w:r>
      <w:r w:rsidRPr="00511F28">
        <w:tab/>
        <w:t>om aa:</w:t>
      </w:r>
    </w:p>
    <w:p w14:paraId="3A377B13" w14:textId="77777777" w:rsidR="000B3AD7" w:rsidRPr="00511F28" w:rsidRDefault="000B3AD7" w:rsidP="000B3AD7">
      <w:pPr>
        <w:jc w:val="both"/>
      </w:pPr>
      <w:r w:rsidRPr="00511F28">
        <w:t>Eveneens met Calvijn is de analogie beduidend. Ook deze houdt geloof en wedergeboorte bijeen, waarbij ook hij komt tot een existentiële, christologische invulling van de wedergeboorte, als geschenk van de Heilige Geest.</w:t>
      </w:r>
      <w:r w:rsidRPr="00511F28">
        <w:tab/>
      </w:r>
    </w:p>
    <w:p w14:paraId="7D79530D" w14:textId="77777777" w:rsidR="000B3AD7" w:rsidRPr="00511F28" w:rsidRDefault="000B3AD7" w:rsidP="000B3AD7">
      <w:pPr>
        <w:jc w:val="both"/>
      </w:pPr>
    </w:p>
    <w:p w14:paraId="3274210B" w14:textId="77777777" w:rsidR="000B3AD7" w:rsidRPr="00511F28" w:rsidRDefault="000B3AD7" w:rsidP="000B3AD7">
      <w:pPr>
        <w:jc w:val="both"/>
        <w:rPr>
          <w:sz w:val="18"/>
          <w:szCs w:val="18"/>
        </w:rPr>
      </w:pPr>
      <w:r w:rsidRPr="00511F28">
        <w:rPr>
          <w:sz w:val="18"/>
          <w:szCs w:val="18"/>
        </w:rPr>
        <w:t>1 Op 't Hof, in het belangwekkend art. 'De visie op de Reformatie in de Nadere Reformatie tijdens het eerste kwart van de 17de eeuw', in D N R 6 (1982) 107. Het lijkt ons toe dat - althans het laatste deel van - Op 't Hofs stelling niet alleen voor het prille begin, maar voor het geheel van de Nadere Reformatie geldt.</w:t>
      </w:r>
      <w:r w:rsidRPr="00511F28">
        <w:rPr>
          <w:sz w:val="18"/>
          <w:szCs w:val="18"/>
        </w:rPr>
        <w:tab/>
      </w:r>
    </w:p>
    <w:p w14:paraId="2C247EA3" w14:textId="77777777" w:rsidR="000B3AD7" w:rsidRPr="00511F28" w:rsidRDefault="000B3AD7" w:rsidP="000B3AD7">
      <w:pPr>
        <w:jc w:val="both"/>
        <w:rPr>
          <w:sz w:val="18"/>
          <w:szCs w:val="18"/>
        </w:rPr>
      </w:pPr>
      <w:r w:rsidRPr="00511F28">
        <w:rPr>
          <w:sz w:val="18"/>
          <w:szCs w:val="18"/>
        </w:rPr>
        <w:t>2 Zie Graafland, 'De Gereformeerde orthodoxie en het piëtisme', in N T T 19 (1965)</w:t>
      </w:r>
      <w:r>
        <w:rPr>
          <w:sz w:val="18"/>
          <w:szCs w:val="18"/>
        </w:rPr>
        <w:t xml:space="preserve"> 470v.v.; van dezelfde, 'Kernen</w:t>
      </w:r>
      <w:r w:rsidRPr="00511F28">
        <w:rPr>
          <w:sz w:val="18"/>
          <w:szCs w:val="18"/>
        </w:rPr>
        <w:t>en contouren van de Nadere Reformatie', in De N. R., 353. Zie ook diens 'Gereformeerde Schlolastiek VI. De invloed van Scholastiek op de Nadere Reformatie (2)', in Th. Ref. XXX (1987) 329v., waar Graafland over Schortinghuis opmerkt: 'Zijn dualistische scheiding tussen verstand en hart, verstandelijke geloofskennis en de beleving van het hart, tusser school en kerk enerzijds en de binnenkamer anderzijds, is een vrucht van de scholastieke Orthodoxie (...)'.</w:t>
      </w:r>
    </w:p>
    <w:p w14:paraId="0F1AEC50" w14:textId="77777777" w:rsidR="000B3AD7" w:rsidRPr="00511F28" w:rsidRDefault="000B3AD7" w:rsidP="000B3AD7">
      <w:pPr>
        <w:jc w:val="both"/>
      </w:pPr>
    </w:p>
    <w:p w14:paraId="16E87C47" w14:textId="77777777" w:rsidR="000B3AD7" w:rsidRPr="00511F28" w:rsidRDefault="000B3AD7" w:rsidP="000B3AD7">
      <w:pPr>
        <w:jc w:val="both"/>
      </w:pPr>
      <w:r w:rsidRPr="00511F28">
        <w:t>Zonder twijfel spreekt Calvijn nagenoeg altijd over een wedergeboorte door het geloof, en bij hoge uit</w:t>
      </w:r>
      <w:r w:rsidRPr="00511F28">
        <w:softHyphen/>
        <w:t>zondering over de omgekeerde volgorde - waarbij het naar onze interpretatie ook dan nog duidelijk is, dat zijn voorkeur naar deze laatste conceptie niet uitgaat -.</w:t>
      </w:r>
    </w:p>
    <w:p w14:paraId="6FF460A5" w14:textId="77777777" w:rsidR="000B3AD7" w:rsidRPr="00511F28" w:rsidRDefault="000B3AD7" w:rsidP="000B3AD7">
      <w:pPr>
        <w:jc w:val="both"/>
      </w:pPr>
      <w:r w:rsidRPr="00511F28">
        <w:t>De meest markante verschillen die ons troffen zijn de volgende. Ten eerste dat Kohlbrugge, zonder de toepassing door de Geest ook maar enigermate te veronacht</w:t>
      </w:r>
      <w:r w:rsidRPr="00511F28">
        <w:softHyphen/>
        <w:t>zamen, graag accentueert dat de eigenlijke wedergeboorte heeft plaatsgevonden in het eenmaal volbrachte heilswerk van Christus, terwijl Calvijn - die de term weder</w:t>
      </w:r>
      <w:r w:rsidRPr="00511F28">
        <w:softHyphen/>
        <w:t>geboorte trouwens veel vaker bezigt - alle nadruk legt op het innerlijke werk van de Geest. Ten tweede: in tegenstelling tot Kohlbrugge betrekt Calvijn de wedergeboorte niet (mede) op de rechtvaardiging, maar uitsluitend op de heiliging. Opvallend is ten derde dat Kohlbrugge niet wil spreken van een wedergeboren en een nog niet weder</w:t>
      </w:r>
      <w:r w:rsidRPr="00511F28">
        <w:softHyphen/>
        <w:t>geboren deel in de ziel. Wel weet hij van een tweeheid, maar voor hem gaat het daarbij niet om een tweedeling, maar om tweeërlei gezichtspunt - tegelijk recht</w:t>
      </w:r>
      <w:r w:rsidRPr="00511F28">
        <w:softHyphen/>
        <w:t>vaardig, tegelijk zondaar -, een zienswijze die ook in zijn rechtvaardigingsleer zo'n cruciale plaats inneemt.</w:t>
      </w:r>
    </w:p>
    <w:p w14:paraId="0D2C8445" w14:textId="77777777" w:rsidR="000B3AD7" w:rsidRPr="00511F28" w:rsidRDefault="000B3AD7" w:rsidP="000B3AD7">
      <w:pPr>
        <w:jc w:val="both"/>
      </w:pPr>
      <w:r w:rsidRPr="00511F28">
        <w:t>Met de Dordtse wedergeboorteleer stemmen Kohlbrugge's opvattingen in deze wezenlijke zin overeen, dat hij niet minder dan Dordt de radicale, kwalitatieve ver</w:t>
      </w:r>
      <w:r w:rsidRPr="00511F28">
        <w:softHyphen/>
        <w:t>nieuwing door de Heilige Geest profileert. Maar de nadrukkelijke aandacht van de Canones voor het verborgen begin van het geloof deelt Kohlbrugge niet. Bovendien noemt hij het verborgen werk van de Geest dat aan het geloof voorafgaat, niet weder</w:t>
      </w:r>
      <w:r w:rsidRPr="00511F28">
        <w:softHyphen/>
        <w:t>geboorte. Hij erkent de wondere werking van de Geest, maar spreekt eerst van weder</w:t>
      </w:r>
      <w:r w:rsidRPr="00511F28">
        <w:softHyphen/>
        <w:t>geboorte wanneer er sprake is van geloof.</w:t>
      </w:r>
    </w:p>
    <w:p w14:paraId="7FDAF4F3" w14:textId="77777777" w:rsidR="000B3AD7" w:rsidRPr="00511F28" w:rsidRDefault="000B3AD7" w:rsidP="000B3AD7">
      <w:pPr>
        <w:jc w:val="both"/>
      </w:pPr>
      <w:r w:rsidRPr="00511F28">
        <w:t>Vergelijken wij Kohlbrugge's wedergeboorte-opvatting met die van de Nadere Reformatie, dan is het resultaat ambivalent. Eenparig met alle nadere reformatoren is hij in de overtuiging dat het geestelijk leven volstrekt te danken is aan het werk van de Geest. Als het echter tot de invulling komt van dit gemeenschappelijke basisbesef, treedt er distantie op. Het verst bleek Kohlbrugge verwijderd van die vertegen</w:t>
      </w:r>
      <w:r w:rsidRPr="00511F28">
        <w:softHyphen/>
        <w:t>woordigers die de wedergeboorte beschouwen als een ingestort geloofsvermogen, min of meer verzelfstandigd ten opzichte van het Woord en het geloof. Als een ex</w:t>
      </w:r>
      <w:r w:rsidRPr="00511F28">
        <w:softHyphen/>
        <w:t>ponent van deze benadering is op Comrie te wijzen. Met hem verschilt Kohlbrugge grondig. Overeenkomst daarentegen bespeuren wij met hen die de samenhang van het wederbarende werk van de Geest en het geloofde Woord onderstrepen. Met name vielen ons parallellen op bij W. à Brakel en Th. van der Groe.</w:t>
      </w:r>
    </w:p>
    <w:p w14:paraId="0DF3FCBA" w14:textId="77777777" w:rsidR="000B3AD7" w:rsidRPr="00511F28" w:rsidRDefault="000B3AD7" w:rsidP="000B3AD7">
      <w:pPr>
        <w:jc w:val="both"/>
      </w:pPr>
      <w:r w:rsidRPr="00511F28">
        <w:t>Het punt waarop de wegen sterk uiteengaan betreft de in de Nadere Reformatie heersende neiging om niet de rechtvaardiging, maar de wedergeboorte-in-engere-zin centraal te stellen. Enerzijds werd men hierbij pastoraal gedreven door het verlangen om aan het vaak ingezonken geloofsgehalte van de gemeente tegemoet te komen, anderzijds lag er aan ten grondslag het leerstellige motief van een anti-remonstrantse positiekeuze. Deze aandachtsverlegging van het rechtvaardigend geloof naar het begin van het geestelijk leven maakt Kohlbrugge niet mee. Dat komt niet omdat de zorg om echt of vals hem onverschillig zou zijn, evenmin omdat de prioriteit en de exclusiviteit van de genade hem minder zouden wegen, maar omdat hij denkt de gemeente alleen te kunnen dienen, door het sola gratia en het sola fide gelijkelijk te honoreren.</w:t>
      </w:r>
    </w:p>
    <w:p w14:paraId="64331527" w14:textId="77777777" w:rsidR="000B3AD7" w:rsidRPr="00511F28" w:rsidRDefault="000B3AD7" w:rsidP="000B3AD7">
      <w:pPr>
        <w:jc w:val="both"/>
      </w:pPr>
      <w:r w:rsidRPr="00511F28">
        <w:t>Op de achtergrond van deze discrepantie wordt, denken wij, een uiteenlopende vi</w:t>
      </w:r>
      <w:r w:rsidRPr="00511F28">
        <w:softHyphen/>
        <w:t xml:space="preserve">sie op de heilsorde zichtbaar. Terwijl het bij de reformatoren hoogstens tot aanzetten komt voor een </w:t>
      </w:r>
      <w:r w:rsidRPr="00511F28">
        <w:rPr>
          <w:i/>
        </w:rPr>
        <w:t>ordo salutis</w:t>
      </w:r>
      <w:r w:rsidRPr="00511F28">
        <w:t xml:space="preserve"> 3, is zij in de na-reformatorische ontwikkeling - stellig onder invloed van de Orthodoxie en versterkt door de controverse met het Remon</w:t>
      </w:r>
      <w:r w:rsidRPr="00511F28">
        <w:softHyphen/>
        <w:t>strantisme - van grote betekenis geworden. In deze heilsorde ging de wedergeboorte</w:t>
      </w:r>
      <w:r w:rsidRPr="00511F28">
        <w:softHyphen/>
        <w:t xml:space="preserve">in-engere-zin aan het geloof vooraf 4. </w:t>
      </w:r>
    </w:p>
    <w:p w14:paraId="16BF721B" w14:textId="77777777" w:rsidR="000B3AD7" w:rsidRPr="00511F28" w:rsidRDefault="000B3AD7" w:rsidP="000B3AD7">
      <w:pPr>
        <w:jc w:val="both"/>
      </w:pPr>
      <w:r w:rsidRPr="00511F28">
        <w:t>Hoewel de dominantie van genoemde orde niet overal even sterk was, en met name Van der Groe recht wilde doen aan de reforma</w:t>
      </w:r>
      <w:r w:rsidRPr="00511F28">
        <w:softHyphen/>
        <w:t>torische conceptie - waarbij de toepassing van het heil veel meer rond het recht</w:t>
      </w:r>
      <w:r w:rsidRPr="00511F28">
        <w:softHyphen/>
        <w:t>vaardigend geloof geconcentreerd lag -, trok deze schematische structurering van de applicatie toch veelal diepe sporen. Kohlbrugge heeft naar ons besef in genoemde accentverschuiving het gevaar van antropocentrisme geducht en dat willen bezwe</w:t>
      </w:r>
      <w:r w:rsidRPr="00511F28">
        <w:softHyphen/>
        <w:t>ren. Zijn keuze voor de reformatorische benadering is in ieder geval duidelijk. Dat hij zich hierbij nog nauwer bij Luther aansluit dan bij Calvijn, blijkt uit het denkbeeld dat de eigenlijke wedergeboorte tot stand komt in Christus' geboorte, dood en opstan</w:t>
      </w:r>
      <w:r w:rsidRPr="00511F28">
        <w:softHyphen/>
        <w:t>ding. Het kenmerkende van Kohlbrugge is dat hij deze notie nog aanscherpt.</w:t>
      </w:r>
    </w:p>
    <w:p w14:paraId="49892FBA" w14:textId="77777777" w:rsidR="000B3AD7" w:rsidRPr="00511F28" w:rsidRDefault="000B3AD7" w:rsidP="000B3AD7">
      <w:pPr>
        <w:jc w:val="both"/>
      </w:pPr>
    </w:p>
    <w:p w14:paraId="2EF8DC12" w14:textId="77777777" w:rsidR="000B3AD7" w:rsidRPr="00511F28" w:rsidRDefault="000B3AD7" w:rsidP="000B3AD7">
      <w:pPr>
        <w:jc w:val="both"/>
        <w:rPr>
          <w:b/>
        </w:rPr>
      </w:pPr>
      <w:r w:rsidRPr="00511F28">
        <w:rPr>
          <w:b/>
        </w:rPr>
        <w:t>Aard</w:t>
      </w:r>
    </w:p>
    <w:p w14:paraId="1C1F6ECA" w14:textId="77777777" w:rsidR="000B3AD7" w:rsidRPr="00511F28" w:rsidRDefault="000B3AD7" w:rsidP="000B3AD7">
      <w:pPr>
        <w:jc w:val="both"/>
      </w:pPr>
      <w:r w:rsidRPr="00511F28">
        <w:t>Kohlbrugge ziet in het geloof van meet aan kennis en vertrouwen samengaan.. Sterke nadruk legt hij op de ervaringsdimensie van het geloof, dat door de Geest op het Woord en het heil in Christus is betrokken. Hierbij komt hij menig keer tot een uitgesproken gevoelsmatige invulling van deze geloofservaring, al verzet hij zich met</w:t>
      </w:r>
      <w:r w:rsidRPr="00511F28">
        <w:softHyphen/>
        <w:t>een tegen een mystiek die het Woord achter zich laat. De verhouding tussen geloof en ervaring ligt overigens complex. In de eerste plaats spreekt Kohlbrugge veelvuldig over een ervaring die met het geloof in tegenspraak is. Hij denkt dan aan innerlijke gevoelens die niet uit het Woord opkomen, of aan uiterlijke wederwaardigheden die met Gods beloftewoord in strijd zijn. In de tweede plaats maakt hij - zij het veel minder frequent - melding van ervaringen, in het alledaagse leven opgedaan, die ma juist niet strijdig zijn met de beloften, maar die veeleer worden ontvangen als concrete vervullingen ervan. Zij bevestigen het geloof. In de derde plaats is aan alle geloof ervaring eigen, in die zin dat geloven een door de Heilige Geest in het hart onder</w:t>
      </w:r>
      <w:r w:rsidRPr="00511F28">
        <w:softHyphen/>
        <w:t>vonden werkelijkheid is.</w:t>
      </w:r>
    </w:p>
    <w:p w14:paraId="7CEA0376" w14:textId="77777777" w:rsidR="000B3AD7" w:rsidRPr="00511F28" w:rsidRDefault="000B3AD7" w:rsidP="000B3AD7">
      <w:pPr>
        <w:jc w:val="both"/>
      </w:pPr>
      <w:r w:rsidRPr="00511F28">
        <w:t>Twee aspecten zijn voor Kohlbrugge typerend. Enerzijds dit, dat hij graag de span</w:t>
      </w:r>
      <w:r w:rsidRPr="00511F28">
        <w:softHyphen/>
        <w:t>ning vertolkt tussen de laatstgenoemde, eigensoortige geloofservaring en de eerstge</w:t>
      </w:r>
      <w:r w:rsidRPr="00511F28">
        <w:softHyphen/>
        <w:t>noemde ervaring van het zicht- en tastbare tegendeel. De grote plaats die de aanvechting in zijn geschriften krijgt toebedeeld, is hiervan de exponent. Anderzijds doelen wij op dit aspect, dat het geloof, hoe innerlijk het ook wordt beleefd, toch voluit extern gericht is op het Woord en daarin op God in Christus. Dit geeft aan de door Kohlbrugge vertolkte geloofsaard die eigenaardige mengeling van een sterk persoonlijk-subjectieve betrokkenheid bij het geloofde Woord en een even sterk extraverte gerichtheid op dit Woord. In deze geloofsbeleving grijpen het voorwerpe</w:t>
      </w:r>
      <w:r w:rsidRPr="00511F28">
        <w:softHyphen/>
        <w:t>lijke en het onderwerpelijke voortdurend in elkaar.</w:t>
      </w:r>
    </w:p>
    <w:p w14:paraId="3893BC08" w14:textId="77777777" w:rsidR="000B3AD7" w:rsidRPr="00511F28" w:rsidRDefault="000B3AD7" w:rsidP="000B3AD7">
      <w:pPr>
        <w:jc w:val="both"/>
        <w:rPr>
          <w:sz w:val="18"/>
          <w:szCs w:val="18"/>
        </w:rPr>
      </w:pPr>
      <w:smartTag w:uri="urn:schemas-microsoft-com:office:smarttags" w:element="metricconverter">
        <w:smartTagPr>
          <w:attr w:name="ProductID" w:val="10. In"/>
        </w:smartTagPr>
        <w:r w:rsidRPr="00511F28">
          <w:rPr>
            <w:sz w:val="18"/>
            <w:szCs w:val="18"/>
          </w:rPr>
          <w:t>3 C</w:t>
        </w:r>
      </w:smartTag>
      <w:r w:rsidRPr="00511F28">
        <w:rPr>
          <w:sz w:val="18"/>
          <w:szCs w:val="18"/>
        </w:rPr>
        <w:t>. Graafland, 'Luthers leer van Woord en Geest in relatie tot het gereformeerd protestantisme', in C. Graafland e..</w:t>
      </w:r>
    </w:p>
    <w:p w14:paraId="16A1439E" w14:textId="77777777" w:rsidR="000B3AD7" w:rsidRPr="00511F28" w:rsidRDefault="000B3AD7" w:rsidP="000B3AD7">
      <w:pPr>
        <w:jc w:val="both"/>
        <w:rPr>
          <w:sz w:val="18"/>
          <w:szCs w:val="18"/>
        </w:rPr>
      </w:pPr>
      <w:r w:rsidRPr="00511F28">
        <w:rPr>
          <w:sz w:val="18"/>
          <w:szCs w:val="18"/>
        </w:rPr>
        <w:t>(red.), Luther en het gereformeerd protestantisme, inz. 216-238; van dezelfde, 'Heeft Calvijn een bepaalde orde des heils geleerd?', in J. van Oort e.a. (red.), Verbi Divini Minister, 109-127. Vgl. ook W. van 't Spijker, ' "Extra nos" en 'is nobis" ', in Th. Ref XXXI (1988) 287v.</w:t>
      </w:r>
    </w:p>
    <w:p w14:paraId="43ABCD87" w14:textId="77777777" w:rsidR="000B3AD7" w:rsidRPr="00511F28" w:rsidRDefault="000B3AD7" w:rsidP="000B3AD7">
      <w:pPr>
        <w:jc w:val="both"/>
        <w:rPr>
          <w:sz w:val="18"/>
          <w:szCs w:val="18"/>
        </w:rPr>
      </w:pPr>
      <w:r w:rsidRPr="00511F28">
        <w:rPr>
          <w:sz w:val="18"/>
          <w:szCs w:val="18"/>
        </w:rPr>
        <w:t>4 Zie C. Graafland, 'Kernen en contouren van de Nadere Reformatie', in De N. R., 354v.</w:t>
      </w:r>
    </w:p>
    <w:p w14:paraId="30F898AC" w14:textId="77777777" w:rsidR="000B3AD7" w:rsidRPr="00511F28" w:rsidRDefault="000B3AD7" w:rsidP="000B3AD7">
      <w:pPr>
        <w:jc w:val="both"/>
      </w:pPr>
    </w:p>
    <w:p w14:paraId="4C05D626" w14:textId="77777777" w:rsidR="000B3AD7" w:rsidRPr="00511F28" w:rsidRDefault="000B3AD7" w:rsidP="000B3AD7">
      <w:pPr>
        <w:jc w:val="both"/>
      </w:pPr>
      <w:r w:rsidRPr="00511F28">
        <w:t>Met Luther viel ons een nagenoeg volledige eenstemmigheid op.</w:t>
      </w:r>
      <w:r>
        <w:t xml:space="preserve"> </w:t>
      </w:r>
      <w:r w:rsidRPr="00511F28">
        <w:t>Tevens constateerden wij grote nabijheid tot Calvijn, al doet zich meteen een</w:t>
      </w:r>
      <w:r>
        <w:t xml:space="preserve"> </w:t>
      </w:r>
      <w:r w:rsidRPr="00511F28">
        <w:t>markant nuanceverschil voor betreffende de gemeenschap met Christus. Calvijn beklemtoont voornamelijk de gemeenschap met de hemelse, verheerlijkte Christus, Kohlbrugge de gemeenschap met de heilshistorische Christus. Er is echter beslist geen aanleiding om dit verschil te verabsoluteren, omdat bij beiden ook het alternatief voorkomt.</w:t>
      </w:r>
    </w:p>
    <w:p w14:paraId="16F55D94" w14:textId="77777777" w:rsidR="000B3AD7" w:rsidRPr="00511F28" w:rsidRDefault="000B3AD7" w:rsidP="000B3AD7">
      <w:pPr>
        <w:jc w:val="both"/>
      </w:pPr>
      <w:r w:rsidRPr="00511F28">
        <w:t>Met de Nadere Reformatie heeft Kohlbrugge de door en door bevindelijke aard van het geloofsbegrip gemeen. Het is erfgoed van de Reformatie. Aan de vooral latere fase van de Nadere Reformatie is verwant Kohlbrugge's concentratie op de persoonlijke verhouding tussen God en de enkele mens. Toch is er ook een bedui</w:t>
      </w:r>
      <w:r w:rsidRPr="00511F28">
        <w:softHyphen/>
        <w:t>dend verschil aan te wijzen. Terwijl ettelijke nadere reformatoren de aandacht ver</w:t>
      </w:r>
      <w:r w:rsidRPr="00511F28">
        <w:softHyphen/>
        <w:t>schuiven van het op de belofte gerichte geloof naar de beschouwing en analysering van de innerlijke ervaring, legt Kohlbrugge een tegengesteld accent. Met hoeveel gloed en gevoel hij het geloof ook weet te verwoorden, toch buigt hij de aandacht steeds weer krachtig af van het innerlijk naar het leven dat buiten ons, in Christus en Zijn Woord is gelegen.</w:t>
      </w:r>
    </w:p>
    <w:p w14:paraId="5E13AE36" w14:textId="77777777" w:rsidR="000B3AD7" w:rsidRPr="00511F28" w:rsidRDefault="000B3AD7" w:rsidP="000B3AD7">
      <w:pPr>
        <w:jc w:val="both"/>
      </w:pPr>
      <w:r w:rsidRPr="00511F28">
        <w:t>Opnieuw heeft ons een aanzienlijke mate van overeenstemming met Van der Groe gefrappeerd. Het is bekend dat deze terug wilde naar de oorspronkelijk reformatori</w:t>
      </w:r>
      <w:r w:rsidRPr="00511F28">
        <w:softHyphen/>
        <w:t>sche inzichten. Ook Kohlbrugge heeft dat gewild. Hij was daarin alleen doortasten</w:t>
      </w:r>
      <w:r w:rsidRPr="00511F28">
        <w:softHyphen/>
        <w:t>der en consequenter.</w:t>
      </w:r>
    </w:p>
    <w:p w14:paraId="340F3758" w14:textId="77777777" w:rsidR="000B3AD7" w:rsidRPr="00511F28" w:rsidRDefault="000B3AD7" w:rsidP="000B3AD7">
      <w:pPr>
        <w:jc w:val="both"/>
      </w:pPr>
    </w:p>
    <w:p w14:paraId="46CAE9C2" w14:textId="77777777" w:rsidR="000B3AD7" w:rsidRPr="00511F28" w:rsidRDefault="000B3AD7" w:rsidP="000B3AD7">
      <w:pPr>
        <w:jc w:val="both"/>
        <w:rPr>
          <w:b/>
        </w:rPr>
      </w:pPr>
      <w:r w:rsidRPr="00511F28">
        <w:rPr>
          <w:b/>
        </w:rPr>
        <w:t>Zondekennis</w:t>
      </w:r>
    </w:p>
    <w:p w14:paraId="7176998E" w14:textId="77777777" w:rsidR="000B3AD7" w:rsidRPr="00511F28" w:rsidRDefault="000B3AD7" w:rsidP="000B3AD7">
      <w:pPr>
        <w:jc w:val="both"/>
      </w:pPr>
      <w:r w:rsidRPr="00511F28">
        <w:t>Aan de zondekennis hecht Kohlbrugge groot belang. Hij kan zich zonder deze geen geloofsleven denken. Zij is naar zijn inzicht zelfs primair, omdat zij voorberei</w:t>
      </w:r>
      <w:r w:rsidRPr="00511F28">
        <w:softHyphen/>
        <w:t>dend aan de heilskennis voorafgaat. Dit wil echter niet zeggen dat zij aan het geloof</w:t>
      </w:r>
      <w:r w:rsidRPr="00511F28">
        <w:softHyphen/>
        <w:t>als-zodanig voorafgaat. Zij vormt niet een voorstadium van het geloof, maar de blij</w:t>
      </w:r>
      <w:r w:rsidRPr="00511F28">
        <w:softHyphen/>
        <w:t>vende grondtrek ervan. Zondekennis begeleidt het geloofsleven van a tot z, en wel op een heilzame manier, omdat zij er zorg voor draagt dat genade genáde blijft.</w:t>
      </w:r>
    </w:p>
    <w:p w14:paraId="6DEDD3DF" w14:textId="77777777" w:rsidR="000B3AD7" w:rsidRPr="00511F28" w:rsidRDefault="000B3AD7" w:rsidP="000B3AD7">
      <w:pPr>
        <w:jc w:val="both"/>
      </w:pPr>
      <w:r w:rsidRPr="00511F28">
        <w:t>Met gestage klem brengt Kohlbrugge (ook) in deze samenhang Gods Wet ter sprake. Zij is voor de kennis der zonde onontbeerlijk en gaat aanklagend aan de vrij</w:t>
      </w:r>
      <w:r w:rsidRPr="00511F28">
        <w:softHyphen/>
        <w:t>spraak van het Evangelie vooraf. Toch verricht zij haar overtuigende werk niet los van het Evangelie. Het Evangelie vindt Kohlbrugge zelfs beslissend. Rond het kruis komt namelijk de laatste ernst van het Wetsoordeel aan het licht. Daar wordt de mens door Christus' Geest ontdekt aan de ondeugdelijkheid van zijn moralistisch omgaan met de Wet, overtuigd van haar geestelijkheid en gevoerd tot de belijdenis van het gelijk der Wet. Zo wordt de Wet spiegel der zonde en tuchtigt zij de verootmoedigde mens tot Christus heen. Door het geloof in Hem komt het tot de bevrijdende ophef</w:t>
      </w:r>
      <w:r w:rsidRPr="00511F28">
        <w:softHyphen/>
        <w:t xml:space="preserve">fing van het Wetsoordeel, zijn wij met de Wet in overeenstemming en is de Wet voor ons één en al belofte. Het is duidelijk dat Wet en Evangelie voor Kohlbrugge in een spanningsvolle verhouding staan: enerzijds staan zij tegenover elkaar omdat de Wet veroordeelt en het Evangelie vrijspreekt, anderzijds zijn zij correlaat en op elkaar aangewezen, in die zin dat de beschuldigende Wet het Evangelie van het kruis Behoeft om haar oordeel overtuigend en verootmoedigend te laten doordringen in </w:t>
      </w:r>
      <w:r>
        <w:t>h</w:t>
      </w:r>
      <w:r w:rsidRPr="00511F28">
        <w:t>et hart, en dat het verlossende Evangelie de aanklacht van de Wet niet kan missen,</w:t>
      </w:r>
      <w:r>
        <w:t xml:space="preserve"> </w:t>
      </w:r>
      <w:r w:rsidRPr="00511F28">
        <w:t>zijn boodschap als een werkelijk wondere vrijspraak van de vloek te leren ver</w:t>
      </w:r>
      <w:r w:rsidRPr="00511F28">
        <w:softHyphen/>
        <w:t>s:aan. Het is door dit samengaan van Wet en Evangelie dat de heilzame zondekennis</w:t>
      </w:r>
      <w:r>
        <w:t xml:space="preserve"> </w:t>
      </w:r>
      <w:r w:rsidRPr="00511F28">
        <w:t>stand komt.</w:t>
      </w:r>
    </w:p>
    <w:p w14:paraId="57E5F271" w14:textId="77777777" w:rsidR="000B3AD7" w:rsidRPr="00511F28" w:rsidRDefault="000B3AD7" w:rsidP="000B3AD7">
      <w:pPr>
        <w:jc w:val="both"/>
      </w:pPr>
      <w:r w:rsidRPr="00511F28">
        <w:t>Kohlbrugge's gedachten stemmen ook in dit opzicht sterk met die van Luther overeen, al zijn er detailverschillen.</w:t>
      </w:r>
    </w:p>
    <w:p w14:paraId="2B92D090" w14:textId="77777777" w:rsidR="000B3AD7" w:rsidRPr="00511F28" w:rsidRDefault="000B3AD7" w:rsidP="000B3AD7">
      <w:pPr>
        <w:jc w:val="both"/>
      </w:pPr>
      <w:r w:rsidRPr="00511F28">
        <w:t>In grote trekken geldt hetzelfde bij een vergelijking met Calvijn. Op enkele mo</w:t>
      </w:r>
      <w:r w:rsidRPr="00511F28">
        <w:softHyphen/>
        <w:t>menten staat Kohlbrugge evenwel dichter bij Luther. Evenals deze laatste heeft hij meer oog voor Gods liefde als de voornaamste bron waaraan de zondekennis ont</w:t>
      </w:r>
      <w:r w:rsidRPr="00511F28">
        <w:softHyphen/>
        <w:t>springt. Dat de zonde rond het kruis bij uitnemendheid wordt gekend, is een notie die Kohlbrugge wel met Luther, maar niet met Calvijn gemeen heeft. Inzake de houding die de mens buiten Christus ten opzichte van de Wet aanneemt, onderkennen Luther en Kohlbrugge meer dan Calvijn de menselijke pretentie; Calvijn legt de nadruk vooral op de menselijke onbekwaamheid.</w:t>
      </w:r>
    </w:p>
    <w:p w14:paraId="3A57F34A" w14:textId="77777777" w:rsidR="000B3AD7" w:rsidRPr="00511F28" w:rsidRDefault="000B3AD7" w:rsidP="000B3AD7">
      <w:pPr>
        <w:jc w:val="both"/>
      </w:pPr>
      <w:r w:rsidRPr="00511F28">
        <w:t>Ons is gebleken dat er in de Nadere Reformatie omtrent de zondekennis sprake is van een onbetwistbare doorwerking van het reformatorische gedachtegoed. Deze betreft niet alleen de noties van de noodzaak en van de intensiteit der zondekennis en de prioriteit ervan ten opzichte van de heilskennis, maar ook de spanningsvolle betrokkenheid van Wet en Evangelie en de verbondenheid van zondekennis en geloof. Het zijn naar ons inzicht constanten die voor het totaal van de hervormings</w:t>
      </w:r>
      <w:r w:rsidRPr="00511F28">
        <w:softHyphen/>
        <w:t>gezinde traditie kenmerkend mogen heten. Kohlbrugge staat geheel in deze traditie.</w:t>
      </w:r>
    </w:p>
    <w:p w14:paraId="5B1D2297" w14:textId="77777777" w:rsidR="000B3AD7" w:rsidRPr="00511F28" w:rsidRDefault="000B3AD7" w:rsidP="000B3AD7">
      <w:pPr>
        <w:jc w:val="both"/>
      </w:pPr>
      <w:r w:rsidRPr="00511F28">
        <w:t>Wel moet hieraan worden toegevoegd dat in de Nadere Reformatie toch ook een andere lijn is waar te nemen. Hier en daar wordt de spanning van Wet en Evangelie, alsmede de samenhang van zondekennis en geloof vervangen door een schematische volgorde. Deze schematisering kan echter niet algemeen gangbaar worden genoemd. Een tweede kanttekening is, dat bepaalde reformatorische motieven - zoals het belof</w:t>
      </w:r>
      <w:r w:rsidRPr="00511F28">
        <w:softHyphen/>
        <w:t>tekarakter van de Wet, Gods liefde als de bron van de zondekennis, de bij uitstek ont</w:t>
      </w:r>
      <w:r w:rsidRPr="00511F28">
        <w:softHyphen/>
        <w:t>dekkende zin van het kruis - weliswaar niet volledig ontbreken, maar toch schaars zijn geworden, dat wil zeggen slechts bij die of gene aan het licht komen - tijdens ons onderzoek respectievelijk bij Eswijler, Comrie en Van der Groe terwijl zij voor Kohl</w:t>
      </w:r>
      <w:r w:rsidRPr="00511F28">
        <w:softHyphen/>
        <w:t>brugge alle karakteristiek zijn te achten. Het verbindt hem ten dele met Calvijn, maar vooral met Luther, zo hebben wij gezien. Onder de nadere reformatoren lijkt ons Van der Groe degene met wie Kohlbrugge's verwantschap ook op dit punt het grootst is.</w:t>
      </w:r>
    </w:p>
    <w:p w14:paraId="07C4EA5A" w14:textId="77777777" w:rsidR="000B3AD7" w:rsidRPr="00511F28" w:rsidRDefault="000B3AD7" w:rsidP="000B3AD7">
      <w:pPr>
        <w:jc w:val="both"/>
      </w:pPr>
      <w:r w:rsidRPr="00511F28">
        <w:t>Als het eigene van Kohlbrugge valt aan te merken, ten eerste zijn uitgesproken en gestage aandacht voor Romeinen 7:14, ten tweede zijn nadruk op de gedachte dat de mens buiten Christus niet bevoegd is om de Wet te onderhouden.</w:t>
      </w:r>
    </w:p>
    <w:p w14:paraId="285F3CF6" w14:textId="77777777" w:rsidR="000B3AD7" w:rsidRPr="00511F28" w:rsidRDefault="000B3AD7" w:rsidP="000B3AD7">
      <w:pPr>
        <w:jc w:val="both"/>
      </w:pPr>
      <w:r w:rsidRPr="00511F28">
        <w:t>Wij veroorloven ons in dit kader een opmerking, die dieper onderzoek en nadere toelichting verdient. Het is deze. Wij hebben de indruk dat het ontdekkende element in Kohlbrugge's prediking van meer directe en inclusieve aard is dan doorgaans in de Nadere Reformatie het geval is. Wanneer hij het Wetsoordeel over de menselijke schuld ter sprake brengt, krijgt men niet licht het gevoel dat de zondaar-in-het-alge</w:t>
      </w:r>
      <w:r w:rsidRPr="00511F28">
        <w:softHyphen/>
        <w:t>meen wordt besproken, maar dat men zelf wordt aangesproken. Het vrijwel permanen</w:t>
      </w:r>
      <w:r w:rsidRPr="00511F28">
        <w:softHyphen/>
        <w:t>te gebruik van de derde persoon - hij, de ziel, de zondaar - dat veel nader-reformatori</w:t>
      </w:r>
      <w:r w:rsidRPr="00511F28">
        <w:softHyphen/>
        <w:t>sche geschriften typeert, bergt het gevaar van afstandelijkheid en abstractie in zich. Ondanks de hoogst subjectieve ervaringen die aan de orde worden gesteld, kan een dergelijke benadering toch iets objectiverende en beschouwelijks over zich hebben. Het is deze eigenaardigheid - waarvan overigens nog zou moeten worden aange</w:t>
      </w:r>
      <w:r w:rsidRPr="00511F28">
        <w:softHyphen/>
        <w:t>toond dat de tijdgenoten van de-nadere reformatoren het als een euvel hebben er</w:t>
      </w:r>
      <w:r w:rsidRPr="00511F28">
        <w:softHyphen/>
        <w:t>varen - die het onderscheid met Kohlbrugge's prediking te meer markeert. Naar onze mening is diens prediking ook in dit opzicht veel directer verwant aan de Reformatie dan aan de Nadere Reformatie - inclusief Van der Groe -.</w:t>
      </w:r>
    </w:p>
    <w:p w14:paraId="68B28108" w14:textId="77777777" w:rsidR="000B3AD7" w:rsidRPr="00511F28" w:rsidRDefault="000B3AD7" w:rsidP="000B3AD7">
      <w:pPr>
        <w:jc w:val="both"/>
      </w:pPr>
    </w:p>
    <w:p w14:paraId="230CFDAE" w14:textId="77777777" w:rsidR="000B3AD7" w:rsidRPr="00511F28" w:rsidRDefault="000B3AD7" w:rsidP="000B3AD7">
      <w:pPr>
        <w:jc w:val="both"/>
        <w:rPr>
          <w:b/>
        </w:rPr>
      </w:pPr>
      <w:r w:rsidRPr="00511F28">
        <w:rPr>
          <w:b/>
        </w:rPr>
        <w:t>Rechtvaardiging - heiliging</w:t>
      </w:r>
    </w:p>
    <w:p w14:paraId="446CB3A8" w14:textId="77777777" w:rsidR="000B3AD7" w:rsidRPr="00511F28" w:rsidRDefault="000B3AD7" w:rsidP="000B3AD7">
      <w:pPr>
        <w:jc w:val="both"/>
      </w:pPr>
      <w:r w:rsidRPr="00511F28">
        <w:t>Hoewel rechtvaardiging en heiliging voor Kohlbrugge niet identiek zijn, houdt hij ze wel als een onlosmakelijke twee-eenheid bij elkaar. De heiliging noemt hij ergens het doel van de rechtvaardiging, maar tot dit doel komt men toch alleen door bij de rechtvaardiging te blijven. Slechts wanneer de heiliging niet als een tweede stuk na de rechtvaardiging wordt opgevat - alsof zij een aanvulling van onze kant zou be</w:t>
      </w:r>
      <w:r w:rsidRPr="00511F28">
        <w:softHyphen/>
        <w:t>tekenen -, dan zal zij (daad)werkelijk vruchtdragend zijn. Het geloof waardoor men Christus tot zijn gerechtigheid deelachtig wordt, is een geloof waarin men God recht</w:t>
      </w:r>
      <w:r w:rsidRPr="00511F28">
        <w:softHyphen/>
        <w:t>vaardigt, het Wetsvonnis bijvalt en zichzelf veroordeelt. Onafscheidelijk hiermee ver</w:t>
      </w:r>
      <w:r w:rsidRPr="00511F28">
        <w:softHyphen/>
        <w:t>bonden zijn het beroep op Gods genade en het aannemen van Christus' gerechtig</w:t>
      </w:r>
      <w:r w:rsidRPr="00511F28">
        <w:softHyphen/>
        <w:t>heid in het Woord van het Evangelie. Dit geloof is zowel onbeduidend als onont</w:t>
      </w:r>
      <w:r w:rsidRPr="00511F28">
        <w:softHyphen/>
        <w:t>beerlijk, dat wil zeggen: het is niet verdienstelijk of creatief, maar louter instrumenteel en ontvangend van aard, en als zódanig niettemin onmisbaar.</w:t>
      </w:r>
    </w:p>
    <w:p w14:paraId="19351DC2" w14:textId="77777777" w:rsidR="000B3AD7" w:rsidRPr="00511F28" w:rsidRDefault="000B3AD7" w:rsidP="000B3AD7">
      <w:pPr>
        <w:jc w:val="both"/>
      </w:pPr>
      <w:r w:rsidRPr="00511F28">
        <w:t>Het geloof ontvangt van Christus niet alleen de gerechtigheid, maar ook de heili</w:t>
      </w:r>
      <w:r w:rsidRPr="00511F28">
        <w:softHyphen/>
        <w:t>ging, als wandel in de liefde. Het opmerkelijke is dat Kohlbrugge ook deze door de Geest gewerkte wandel in de liefde laat meetellen in de rechtvaardiging. Hij kan dit doen, omdat ook de liefde voluit geschenkkarakter draagt. Op die manier onder</w:t>
      </w:r>
      <w:r w:rsidRPr="00511F28">
        <w:softHyphen/>
        <w:t>streept hij dat met de rechtvaardiging tegelijk de heiliging gegeven is, een heiliging waarop men zich nimmer kan beroemen, omdat zij genadegeschenk blijft, dat in ge</w:t>
      </w:r>
      <w:r w:rsidRPr="00511F28">
        <w:softHyphen/>
        <w:t>loof wordt ontvangen.</w:t>
      </w:r>
    </w:p>
    <w:p w14:paraId="25C35A45" w14:textId="77777777" w:rsidR="000B3AD7" w:rsidRPr="00511F28" w:rsidRDefault="000B3AD7" w:rsidP="000B3AD7">
      <w:pPr>
        <w:jc w:val="both"/>
      </w:pPr>
      <w:r w:rsidRPr="00511F28">
        <w:t>De eenmaal door God geschonken rechtvaardigverklaring wordt telkens weer ver</w:t>
      </w:r>
      <w:r w:rsidRPr="00511F28">
        <w:softHyphen/>
        <w:t>nieuwd als dagelijkse schuldvergeving. Deze gedachte van de herhaalde rechtvaar</w:t>
      </w:r>
      <w:r w:rsidRPr="00511F28">
        <w:softHyphen/>
        <w:t>diging hangt samen met Kohlbrugge's sterk op de voorgrond tredende overtuiging, dat de gerechtvaardigde mens tegelijk zondaar blijft, en dat de in Christus geheiligde, die door Hem vrucht draagt, tegelijk onheilige blijft in zichzelf. Van uitzonderlijke betekenis hierbij is de ontdekking van de komma in Romeinen 7:14. De gelovige is en blijft zondaar, niet slechts voor zover hij vleselijk is, maar omdat hij geheel vleselijk is. Deze opvatting laat in heel Kohlbrugge's oeuvre diepe sporen na. De blijvende vle</w:t>
      </w:r>
      <w:r w:rsidRPr="00511F28">
        <w:softHyphen/>
        <w:t>selijkheid van de christenmens ziet hij niet als gedeeltelijk van aard, maar als algeheel. Gééstelijk is dezelfde mens evenwel, omdat Christus in hem woont door het geloof.</w:t>
      </w:r>
    </w:p>
    <w:p w14:paraId="526AC4C9" w14:textId="77777777" w:rsidR="000B3AD7" w:rsidRPr="00511F28" w:rsidRDefault="000B3AD7" w:rsidP="000B3AD7">
      <w:pPr>
        <w:jc w:val="both"/>
      </w:pPr>
      <w:r w:rsidRPr="00511F28">
        <w:t>Met Luthers opvatting vertoont Kohlbrugge opnieuw grote gelijkenis, bemerkten wij. Ook Luther houdt rechtvaardiging en heiliging, vanuit het geloof in de ene Christus, zorgvuldig bijeen. Ook hij weet zowel van een ons in het Woord toe</w:t>
      </w:r>
      <w:r w:rsidRPr="00511F28">
        <w:softHyphen/>
        <w:t>gerekende gerechtigheid als van een ons toegerekende heiligheid. Ook voor hem is daarmee onlosmakelijk verbonden het effect van daadwerkelijke levensvernieuwing. Het frappeert dat ook Luther deze door Christus' Geest gewerkte heiliging onbekom</w:t>
      </w:r>
      <w:r w:rsidRPr="00511F28">
        <w:softHyphen/>
        <w:t>merd als (tweede) grond van de rechtvaardiging kan aanmerken. De eerste grond van de rechtvaardiging, Christus' gerechtigheid, staat niet los van de tweede grond, de door de Geest geschonken vernieuwing. Vanuit deze conceptie komt Luther tot een hechte verbondenheid van rechtvaardiging en heiliging, die sterk aan Kohlbrugge doet denken. Ook Luther leert voorts dat wij voor beide volstrekt op (het geloof in) Christus aangewezen blijven. Dit bedoelt hij, wanneer hij stelt dat voortgaan steeds opnieuw beginnen is.</w:t>
      </w:r>
    </w:p>
    <w:p w14:paraId="650C23F1" w14:textId="77777777" w:rsidR="000B3AD7" w:rsidRPr="00511F28" w:rsidRDefault="000B3AD7" w:rsidP="000B3AD7">
      <w:pPr>
        <w:jc w:val="both"/>
      </w:pPr>
      <w:r w:rsidRPr="00511F28">
        <w:t xml:space="preserve">Over de zelfveroordeling en de door ons voltrokken rechtvaardiging van God, vaarbij wij Gods gelijk erkennen, spreekt Luther in soortgelijke bewoordingen als Kohlbrugge. Hetzelfde geldt van de instrumentele aard van het geloof en van het herhalingskarakter van de rechtvaardiging. Ook inzake de gedachte van het simuliustus et peccator doet zich een treffende overeenkomst voor. </w:t>
      </w:r>
    </w:p>
    <w:p w14:paraId="1DCBB4FC" w14:textId="77777777" w:rsidR="000B3AD7" w:rsidRPr="00511F28" w:rsidRDefault="000B3AD7" w:rsidP="000B3AD7">
      <w:pPr>
        <w:jc w:val="both"/>
      </w:pPr>
      <w:r w:rsidRPr="00511F28">
        <w:t>Hoewel Luther zich soms van een door Kohlbrugge afgewezen partiële terminológie bedient, waarbij de christen ogenschijnlijk wordt opgesplitst in een vleselijk en een geestelijk deel, gaat het ook Luther inhoudelijk niet om een zondig, onwedergeboren deel en een beterwedergeboren deel in de mens, maar om de ene mens onder tweeërlei gezichtspunt:enerzijds als zondaar in zichzelf, anderzijds als in Christus en door Zijn Geest rechtvaardig en heilig.</w:t>
      </w:r>
      <w:r w:rsidRPr="00511F28">
        <w:tab/>
      </w:r>
    </w:p>
    <w:p w14:paraId="2AEAF89F" w14:textId="77777777" w:rsidR="000B3AD7" w:rsidRPr="00511F28" w:rsidRDefault="000B3AD7" w:rsidP="000B3AD7">
      <w:pPr>
        <w:jc w:val="both"/>
      </w:pPr>
      <w:r w:rsidRPr="00511F28">
        <w:t>Als verschillen zijn ons opgevallen, ten eerste het feit dat Luther vooral gespitst is de gratuïtieve aard van de rechtvaardiging - in verzet tegen de werkgerechtigheid terwijl Kohlbrugge zich vooral richt op de gratuïtieve aard van de heiliging – in verweer tegen een activistisch heiligingsstreven -; ten tweede dat Luther in zijn interpretatie van de werken bij Jakobus een ander accent legt; ten derde dat hij onbevangener spreekt over een vordering in de heiliging.</w:t>
      </w:r>
      <w:r w:rsidRPr="00511F28">
        <w:tab/>
      </w:r>
    </w:p>
    <w:p w14:paraId="1350B3C5" w14:textId="77777777" w:rsidR="000B3AD7" w:rsidRPr="00511F28" w:rsidRDefault="000B3AD7" w:rsidP="000B3AD7">
      <w:pPr>
        <w:jc w:val="both"/>
      </w:pPr>
      <w:r w:rsidRPr="00511F28">
        <w:t>Kohlbrugge's verhouding tot Calvijn ligt enigszins gecompliceerder. Enerzijds doen zich ettelijke opmerkelijke verschillen voor. Wij denken aan Calvijns strengere</w:t>
      </w:r>
      <w:r>
        <w:t xml:space="preserve"> </w:t>
      </w:r>
      <w:r w:rsidRPr="00511F28">
        <w:t>de onderscheiding van</w:t>
      </w:r>
      <w:r>
        <w:t xml:space="preserve"> </w:t>
      </w:r>
      <w:r w:rsidRPr="00511F28">
        <w:t>rechtvaardiging en heiliging, aan zijn veel geringere aandacht voor de toegerekende heiligheid, aan zijn waakzaamheid tegen analytische noties in kon de rechtvaardigingsleer, aan zijn meer juridische vert</w:t>
      </w:r>
      <w:r>
        <w:t xml:space="preserve">olking van de rechtvaardiging, </w:t>
      </w:r>
      <w:r w:rsidRPr="00511F28">
        <w:t>aan het door hem graag gelegde verband tussen de hei</w:t>
      </w:r>
      <w:r>
        <w:t xml:space="preserve">liging en Christus' koninklijke </w:t>
      </w:r>
      <w:r w:rsidRPr="00511F28">
        <w:t>Koninklijk ambt, aan zijn uitleg van Romeinen 7:14, aan zijn visie op de werken bij Jakobus en</w:t>
      </w:r>
      <w:r w:rsidRPr="00511F28">
        <w:tab/>
        <w:t xml:space="preserve">aan zijn formuleringen omtrent de vordering in de heiliging. Toch is anderzijds de overeenstemming niet gering. Te wijzen valt op de kardinale betekenis van de rechtvaardiging, op de christologische invulling ervan, op de hechte band tussen rechtvaardiging en heiliging, op de intense aandacht voor de heiliging en voor de Wet, op de gedachte van de passieve rechtvaardiging van God, op de strikt instrumentele aard van het geloof, op het Woord als de plaats waar de rechtvaardiging ons ten deel valt op het herhalingskarakter van de rechtvaardiging en op zijn instemming met Luthers these </w:t>
      </w:r>
      <w:r w:rsidRPr="00511F28">
        <w:rPr>
          <w:i/>
        </w:rPr>
        <w:t>simul iustus et peccator,</w:t>
      </w:r>
      <w:r w:rsidRPr="00511F28">
        <w:t xml:space="preserve"> al is Kohlbrugge in dit laatste radicaler dan Calvijn.</w:t>
      </w:r>
      <w:r w:rsidRPr="00511F28">
        <w:tab/>
      </w:r>
    </w:p>
    <w:p w14:paraId="1A0D5566" w14:textId="77777777" w:rsidR="000B3AD7" w:rsidRPr="00511F28" w:rsidRDefault="000B3AD7" w:rsidP="000B3AD7">
      <w:pPr>
        <w:jc w:val="both"/>
      </w:pPr>
      <w:r w:rsidRPr="00511F28">
        <w:t>Ten aanzien van Kohlbrugge's relatie tot de Nadere Reformatie zijn ons diverse momenten van overeenkomst gebleken. Zij betreffen die aspecten waarbij zich de  invloed van de reformatorische leer op de Nadere Reformatie duidelijk laat gelden.</w:t>
      </w:r>
    </w:p>
    <w:p w14:paraId="0C91F2D0" w14:textId="77777777" w:rsidR="000B3AD7" w:rsidRPr="00511F28" w:rsidRDefault="000B3AD7" w:rsidP="000B3AD7">
      <w:pPr>
        <w:jc w:val="both"/>
      </w:pPr>
      <w:r w:rsidRPr="00511F28">
        <w:t>Hierbij zijn in dit verband vooral de namen te noemen van Costerus, à Brakel en Van der Groe, en ook die van Teellinck, al gaat diens belangstelling veel minder vaak dan</w:t>
      </w:r>
      <w:r>
        <w:t xml:space="preserve"> </w:t>
      </w:r>
      <w:r w:rsidRPr="00511F28">
        <w:t>die van Kohlbrugge naar de rechtvaardiging uit. Naast analogieën zijn ons echter ook verschillen opgevallen. Met Verschuir en Comrie blijkt de affiniteit gering; met de eerste vanwege zijn antropocentrische benadering, met de tweede vanwege diens constructie van de rechtvaardiging-van-eeuwigheid. Een verschil met Verschuir, Van</w:t>
      </w:r>
      <w:r w:rsidRPr="00511F28">
        <w:tab/>
        <w:t>der Groe en Comrie is, dat de door hen schematisch uitgewerkte vierschaar-beleving bij Kohlbrugge niet voorkomt.</w:t>
      </w:r>
    </w:p>
    <w:p w14:paraId="561CD759" w14:textId="77777777" w:rsidR="000B3AD7" w:rsidRPr="00511F28" w:rsidRDefault="000B3AD7" w:rsidP="000B3AD7">
      <w:pPr>
        <w:jc w:val="both"/>
      </w:pPr>
      <w:r w:rsidRPr="00511F28">
        <w:t>Belangrijker dan het onderscheid op onderdelen lijkt ons echter een tweevoudighoofdverschil. In de eerste plaats hebben wij het oog op het feit dat Kohlbrugge, in navolging van Luther en Calvijn, in de twee-eenheid van rechtvaardiging en heiliging heel het applicatieve werk van de Heilige Geest doorgaans ziet samengevat, terwijl in de Nadere Reformatie de gewoonte opkwam om de rechtvaardiging en (vervolgens) de heiliging een plaats toe te kennen in een reeks van andere, gelijkwaardige of ook gewichtiger aspecten, die samen de orde des heils uitmaken.</w:t>
      </w:r>
    </w:p>
    <w:p w14:paraId="2B7E5D9B" w14:textId="77777777" w:rsidR="000B3AD7" w:rsidRPr="00511F28" w:rsidRDefault="000B3AD7" w:rsidP="000B3AD7">
      <w:pPr>
        <w:jc w:val="both"/>
      </w:pPr>
      <w:r w:rsidRPr="00511F28">
        <w:t>Deze inkadering behelsde, zoals wij al aanstipten, inzake de rechtvaardiging een in</w:t>
      </w:r>
      <w:r w:rsidRPr="00511F28">
        <w:softHyphen/>
        <w:t>grijpende accentverschuiving vergeleken met de reformatorische optiek. Ofschoon aan de kardinale betekenis van de rechtvaardiging door het geloof nominaal werd vastgehouden, bleek zij in de praktijk toch veelal te worden overvleugeld door we</w:t>
      </w:r>
      <w:r w:rsidRPr="00511F28">
        <w:softHyphen/>
        <w:t>dergeboorte en bekering. Het is Van der Groe geweest die deze ontwikkeling heeft betreurd en in reformatorische zin heeft willen terugbuigen. Ook voor de plaats van de heiliging heeft genoemde inkadering uiteraard gevolgen gehad. Zonder dat de sa</w:t>
      </w:r>
      <w:r w:rsidRPr="00511F28">
        <w:softHyphen/>
        <w:t>menhang met de rechtvaardiging werd geloochend, ging er toch zware nadruk vallen op de volgorde van beide. Ten gevolge daarvan geraakte het genadige geschenk</w:t>
      </w:r>
      <w:r w:rsidRPr="00511F28">
        <w:softHyphen/>
        <w:t>karakter van de heiliging gemakkelijk onderbelicht en kon de heiliging soms wetti</w:t>
      </w:r>
      <w:r w:rsidRPr="00511F28">
        <w:softHyphen/>
        <w:t xml:space="preserve">sche trekken aannemen. </w:t>
      </w:r>
    </w:p>
    <w:p w14:paraId="29D9C8D8" w14:textId="77777777" w:rsidR="000B3AD7" w:rsidRPr="00511F28" w:rsidRDefault="000B3AD7" w:rsidP="000B3AD7">
      <w:pPr>
        <w:jc w:val="both"/>
      </w:pPr>
      <w:r w:rsidRPr="00511F28">
        <w:t>De leketheoloog Eswijler vormt op dit punt een markante uit</w:t>
      </w:r>
      <w:r w:rsidRPr="00511F28">
        <w:softHyphen/>
        <w:t>zondering.</w:t>
      </w:r>
    </w:p>
    <w:p w14:paraId="22FACF87" w14:textId="77777777" w:rsidR="000B3AD7" w:rsidRPr="00511F28" w:rsidRDefault="000B3AD7" w:rsidP="000B3AD7">
      <w:pPr>
        <w:jc w:val="both"/>
      </w:pPr>
    </w:p>
    <w:p w14:paraId="0AF82558" w14:textId="77777777" w:rsidR="000B3AD7" w:rsidRPr="00511F28" w:rsidRDefault="000B3AD7" w:rsidP="000B3AD7">
      <w:pPr>
        <w:jc w:val="both"/>
      </w:pPr>
      <w:r w:rsidRPr="00511F28">
        <w:t>In de tweede plaats menen wij een onderscheid te signaleren, waarop wij in ander verband al eerder wezen. Terwijl in de Nadere Reformatie het rechtvaardigings</w:t>
      </w:r>
      <w:r w:rsidRPr="00511F28">
        <w:softHyphen/>
        <w:t>gebeuren meestal wordt beschreven, roept Kohlbrugge het veeleer op. Met name in de latere periode van het Gereformeerd Protestantisme lijkt het erop dat de rechtvaar</w:t>
      </w:r>
      <w:r w:rsidRPr="00511F28">
        <w:softHyphen/>
        <w:t>diging zich niet onder de prediking, maar in de binnenkamer voltrekt. De Woordver</w:t>
      </w:r>
      <w:r w:rsidRPr="00511F28">
        <w:softHyphen/>
        <w:t>kondiging is dan niet de gelegenheid waar de rechtvaardiging geschiedt, maar waar zij wordt uiteengezet, tot vermanende toetsing en vertroostende herkenning. Bij Kohlbrugge ligt het hoofdaccent op de in het Woord voltrokken confrontatie van de rechtvaardigende God en de schuldige zondaar. Dit is te meer opmerkelijk, daar Kohlbrugge zelf onmiskenbaar weet heeft van een rechtvaardigingservaring waarbij niet de prediking, maar het gelezen of te binnen gebrachte Schriftwoord beslissend was 5. Dit wijst erop dat hij zijn eigen wedervaren niet model zag staan voor anderen. Wellicht beschouwde hij de wijze van ervaring die hem zelf was overkomen als uitzonderlijk. Hoe het ook zij, zijn geschriften wekken de stellige indruk dat hij de rechtvaardiging in de reguliere prediking van het Evangelie ziet plaatsvinden.</w:t>
      </w:r>
    </w:p>
    <w:p w14:paraId="6CBD5664" w14:textId="77777777" w:rsidR="000B3AD7" w:rsidRPr="00511F28" w:rsidRDefault="000B3AD7" w:rsidP="000B3AD7">
      <w:pPr>
        <w:jc w:val="both"/>
      </w:pPr>
      <w:r w:rsidRPr="00511F28">
        <w:t>Als wij ons afvragen in welke traditie Kohlbrugge zich met zijn rechtvaardigings</w:t>
      </w:r>
      <w:r w:rsidRPr="00511F28">
        <w:softHyphen/>
        <w:t>en heiligingsleer bevindt, moet het antwoord zijn: in menigerlei opzicht in die van de Nadere Reformatie - voor zover zij door de Reformatie was gestempeld -, maar in sterkere mate in die van de Reformatie. Opnieuw overweegt de invloed van Luther nadrukkelijk.</w:t>
      </w:r>
    </w:p>
    <w:p w14:paraId="36A827B9" w14:textId="77777777" w:rsidR="000B3AD7" w:rsidRPr="00511F28" w:rsidRDefault="000B3AD7" w:rsidP="000B3AD7">
      <w:pPr>
        <w:jc w:val="both"/>
      </w:pPr>
      <w:r w:rsidRPr="00511F28">
        <w:t>Bij de typisch eigen accenten van Kohlbrugge denken wij aan de volgende as</w:t>
      </w:r>
      <w:r w:rsidRPr="00511F28">
        <w:softHyphen/>
        <w:t>pecten. Ten eerste aan zijn gestage verzet tegen een wettisch-activistische invulling van de heiliging. Ten tweede aan zijn bijzondere nadruk op de toegerekende heilig</w:t>
      </w:r>
      <w:r w:rsidRPr="00511F28">
        <w:softHyphen/>
        <w:t>heid en aan zijn verzet tegen de gedachte van een toename in de heiliging. Ten derde aan zijn opvatting over de werken bij Jakobus. Ten vierde aan zijn poging tot adequate weergave van de Griekse aoristus-vorm, waarin hij zijn visie op de objec</w:t>
      </w:r>
      <w:r w:rsidRPr="00511F28">
        <w:softHyphen/>
        <w:t>tieve betrokkenheid van het geloof op de heilshistorie gesteund ziet. Ten vijfde aan de frequentie en de consequentie waarmee hij het "ik ben vleselijk" uit Romeinen 7 vertolkt.</w:t>
      </w:r>
    </w:p>
    <w:p w14:paraId="6C08C589" w14:textId="77777777" w:rsidR="000B3AD7" w:rsidRPr="00511F28" w:rsidRDefault="000B3AD7" w:rsidP="000B3AD7">
      <w:pPr>
        <w:jc w:val="both"/>
      </w:pPr>
    </w:p>
    <w:p w14:paraId="278F171A" w14:textId="77777777" w:rsidR="000B3AD7" w:rsidRPr="00511F28" w:rsidRDefault="000B3AD7" w:rsidP="000B3AD7">
      <w:pPr>
        <w:jc w:val="both"/>
        <w:rPr>
          <w:b/>
        </w:rPr>
      </w:pPr>
      <w:r w:rsidRPr="00511F28">
        <w:rPr>
          <w:b/>
        </w:rPr>
        <w:t>Aanvechting</w:t>
      </w:r>
    </w:p>
    <w:p w14:paraId="3775FD83" w14:textId="77777777" w:rsidR="000B3AD7" w:rsidRPr="00511F28" w:rsidRDefault="000B3AD7" w:rsidP="000B3AD7">
      <w:pPr>
        <w:jc w:val="both"/>
      </w:pPr>
      <w:r w:rsidRPr="00511F28">
        <w:t>De aanvechting brengt Kohlbrugge opvallend vaak ter sprake. Hij doet dit op een _atensief betrokken manier. Hij weet waarover hij spreekt. De kern van de aanvechting is voor hem gelegen in de spanning tussen geloven en zien, een spanning die samenhangt met het beloftekarakter van het heil. Het Woord der belofte is immers wel te geloven, maar van het beloofde is doorgaans niets of dikwijls zelfs het tegendeel te zien. De aanleiding tot de aanvechting kan zowel extern als intern van herkomst zijn, maar bestaat vooral uit het onvermogen van de gelovige om genoemde</w:t>
      </w:r>
      <w:r>
        <w:t xml:space="preserve"> </w:t>
      </w:r>
      <w:r w:rsidRPr="00511F28">
        <w:t>het spanning te verduren. Terwijl de duivel poogt om de vlam van het geloof te doven, gebruikt God echter de aanvechting juist om het vuur aan te blazen en de ware aard van het geloof aan het licht te brengen. Deze ware aard is, dat het zich, in de gelijkvormigheid aan Christus, nochtans op het Woord alleen verlaat. Aanvechting leert op het Woord achtslaan, zegt Kohlbrugge met Luther.</w:t>
      </w:r>
    </w:p>
    <w:p w14:paraId="448B65DA" w14:textId="77777777" w:rsidR="000B3AD7" w:rsidRPr="00511F28" w:rsidRDefault="000B3AD7" w:rsidP="000B3AD7">
      <w:pPr>
        <w:jc w:val="both"/>
      </w:pPr>
      <w:r w:rsidRPr="00511F28">
        <w:t>Kohlbrugge's opvatting over de aanvechting bleek ons met die van Luther nagenoeg identiek. Een van de weinige verschillen is, dat bij Kohlbrugge Luthers praktische adviezen tot verweer in de aanvechting ontbreken. L</w:t>
      </w:r>
      <w:r>
        <w:t xml:space="preserve">uther geeft, bij alle ernst hij </w:t>
      </w:r>
      <w:r w:rsidRPr="00511F28">
        <w:t>waarmee hij de aanvechting ervaart en vertolkt, toch blijk van een relativerende nuchterheid waaraan het Kohlbrugge naar ons gevoel schort.</w:t>
      </w:r>
      <w:r w:rsidRPr="00511F28">
        <w:tab/>
      </w:r>
    </w:p>
    <w:p w14:paraId="32CF3F2D" w14:textId="77777777" w:rsidR="000B3AD7" w:rsidRPr="00511F28" w:rsidRDefault="000B3AD7" w:rsidP="000B3AD7">
      <w:pPr>
        <w:jc w:val="both"/>
      </w:pPr>
      <w:r w:rsidRPr="00511F28">
        <w:t>Tot onze verrassing ontdekten wij dat ook voor Calvijn de aanvechting een factor</w:t>
      </w:r>
      <w:r>
        <w:t xml:space="preserve"> </w:t>
      </w:r>
      <w:r w:rsidRPr="00511F28">
        <w:t>van niet geringe betekenis vormt. Zij is weliswaar minder in het oog lopend dan bij</w:t>
      </w:r>
      <w:r w:rsidRPr="00511F28">
        <w:tab/>
        <w:t xml:space="preserve">Luther en Kohlbrugge, maar toch stellig niet over het hoofd te zien. Calvijns opvatting erover stemt goeddeels met die van Luther en Kohlbrugge overeen. Dit neemt niet weg dat er verschillen zijn. De belangrijkste noemen wij. In de eerste plaats acht Calvijn de aanvechting weliswaar zinvol, maar hij noemt haar naar ons weten nooit kenmerkend voor het geloof. </w:t>
      </w:r>
    </w:p>
    <w:p w14:paraId="53B7792A" w14:textId="77777777" w:rsidR="000B3AD7" w:rsidRPr="00511F28" w:rsidRDefault="000B3AD7" w:rsidP="000B3AD7">
      <w:pPr>
        <w:jc w:val="both"/>
      </w:pPr>
      <w:r w:rsidRPr="00511F28">
        <w:t>In de tweede plaats is hij in zijn spreken erover soberder dan Kohlbrugge en vooral dan Luther. In de derde plaats is Calvijn eerder dan Luther en Kohlbrugge toe aan de zege over de aanvechting. Calvijn wekt de indruk</w:t>
      </w:r>
      <w:r w:rsidRPr="00511F28">
        <w:tab/>
        <w:t>dat de weg naar de beloften op minder weerstanden stuit en dat het geweld van de aanvechting eerder wordt bedwongen. In de vierde plaats komt het ons voor dat Calvijn meer dan Luther en Kohlbrugge de aandacht vestigt op de externe gestalte van de aanvechting, in de zin van vervolging en verdrukking, zonder dat hij evenwelaan de interne gestalte voorbijgaat.</w:t>
      </w:r>
      <w:r w:rsidRPr="00511F28">
        <w:tab/>
      </w:r>
    </w:p>
    <w:p w14:paraId="40B0159A" w14:textId="77777777" w:rsidR="000B3AD7" w:rsidRPr="00511F28" w:rsidRDefault="000B3AD7" w:rsidP="000B3AD7">
      <w:pPr>
        <w:jc w:val="both"/>
      </w:pPr>
      <w:r w:rsidRPr="00511F28">
        <w:t>In de geschriften van de Nadere Reformatie is naar ons inzicht sprake van een omslag. Bij Teellinck treffen wij weliswaar over de aanvechting nog de opvatting aan</w:t>
      </w:r>
      <w:r>
        <w:t xml:space="preserve"> </w:t>
      </w:r>
      <w:r w:rsidRPr="00511F28">
        <w:t>die grotendeels aan de refoiinatorische verwant is, maar reeds bij Voetius kondigt zich</w:t>
      </w:r>
      <w:r>
        <w:t xml:space="preserve"> </w:t>
      </w:r>
      <w:r w:rsidRPr="00511F28">
        <w:t>een benadering aan die van geheel andere aard is. Voetius' geestelijke verlating – bij hem synoniem met aanvechting - bestaat niet in de s</w:t>
      </w:r>
      <w:r>
        <w:t xml:space="preserve">panning tussen geloven en zien, </w:t>
      </w:r>
      <w:r w:rsidRPr="00511F28">
        <w:t>tussen het beloofde heil dat ophanden is en het voorhanden tegendeel, maar in het gemis van vreugdegevoel en zekerheid. Voor zove</w:t>
      </w:r>
      <w:r>
        <w:t>r wij hebben gezien, heeft deze</w:t>
      </w:r>
      <w:r w:rsidRPr="00511F28">
        <w:t xml:space="preserve"> benadering navolging gekregen. Twee dingen vielen ons op. Het eerste is dat Comrie, die op dit punt waarschijnlijk via de Erskine's indirect door Luther is beïnvloed, een</w:t>
      </w:r>
      <w:r>
        <w:t xml:space="preserve"> </w:t>
      </w:r>
      <w:r w:rsidRPr="00511F28">
        <w:t xml:space="preserve"> enkele keer blijk geeft van een aanvechtingsbegrip dat aan Kohlbrugge herinnert. Het tweede, dat Van der Groe - gezien zijn reformatorische oriëntatie, tegen de verwachting in - voor de aanvechting nauwelijks aandacht heeft.</w:t>
      </w:r>
    </w:p>
    <w:p w14:paraId="3E398A84" w14:textId="77777777" w:rsidR="000B3AD7" w:rsidRPr="00511F28" w:rsidRDefault="000B3AD7" w:rsidP="000B3AD7">
      <w:pPr>
        <w:jc w:val="both"/>
      </w:pPr>
      <w:r w:rsidRPr="00511F28">
        <w:t>Wij vermoeden dat de verdringing van de aanvechting door de geestelijke verlating samenhangt met een aandachtsverschuiving, waarbij niet de vraag prevaleert hoe het paradoxale beloftewoord voor het geloof kan waar zijn, maar veeleer de kwestie hoe men zich ervan gewissen kan of de innerlijke beleving van het geloofde Woord echt is. Tijdens de zoektocht in het innerlijk naar klaarheid hieromtrent stuit men onder andere op dorheid en gevoel van verlaten</w:t>
      </w:r>
      <w:r>
        <w:t xml:space="preserve">heid. Diverse "oude schrijvers" </w:t>
      </w:r>
      <w:r w:rsidRPr="00511F28">
        <w:t>gaan hierop pastoraal en psychologisch diepborend in. De waarde daarvan is niet te onderschatten. Maar de werkelijkheid die zij aan de orde stellen is niettemin een andere dan de aanvechting.</w:t>
      </w:r>
    </w:p>
    <w:p w14:paraId="4083AE10" w14:textId="77777777" w:rsidR="000B3AD7" w:rsidRPr="00511F28" w:rsidRDefault="000B3AD7" w:rsidP="000B3AD7">
      <w:pPr>
        <w:jc w:val="both"/>
      </w:pPr>
      <w:r w:rsidRPr="00511F28">
        <w:t>In dit opzicht is Kohlbrugge nauwelijks verwant aan de Nadere Reformatie. Hij is het wel aan Calvijn, en bij uitstek aan Luther.</w:t>
      </w:r>
    </w:p>
    <w:p w14:paraId="16B979ED" w14:textId="77777777" w:rsidR="000B3AD7" w:rsidRPr="00511F28" w:rsidRDefault="000B3AD7" w:rsidP="000B3AD7">
      <w:pPr>
        <w:jc w:val="both"/>
      </w:pPr>
    </w:p>
    <w:p w14:paraId="648731F7" w14:textId="77777777" w:rsidR="000B3AD7" w:rsidRPr="00511F28" w:rsidRDefault="000B3AD7" w:rsidP="000B3AD7">
      <w:pPr>
        <w:jc w:val="both"/>
        <w:rPr>
          <w:b/>
        </w:rPr>
      </w:pPr>
      <w:r w:rsidRPr="00511F28">
        <w:rPr>
          <w:b/>
        </w:rPr>
        <w:t>Zekerheid</w:t>
      </w:r>
    </w:p>
    <w:p w14:paraId="3194CBC4" w14:textId="77777777" w:rsidR="000B3AD7" w:rsidRPr="00511F28" w:rsidRDefault="000B3AD7" w:rsidP="000B3AD7">
      <w:pPr>
        <w:jc w:val="both"/>
      </w:pPr>
      <w:r w:rsidRPr="00511F28">
        <w:t>Op het punt van de geloofszekerheid vertonen Kohlbrugge's geschriften een eigen</w:t>
      </w:r>
      <w:r w:rsidRPr="00511F28">
        <w:softHyphen/>
        <w:t>aardige dualiteit. Enerzijds ziet hij haar tot stand komen via zelftoetsing aan de hand van bepaalde kenmerken, waarbij hij met name denkt aan de zelfkennis, de christo</w:t>
      </w:r>
      <w:r w:rsidRPr="00511F28">
        <w:softHyphen/>
        <w:t>centrische gerichtheid, de aanvechting en vooral aan de heiliging. Anderzijds poneert hij met kracht dat men uitsluitend tot zekerheid komt door de strikt extraverte akte van het geloof, waarbij men juist radicaal heeft af te zien van de zelfreflectie en van het speuren naar kenmerken. Wij verstaan deze spanning niet als onduidelijkheid of als tegenstrijdigheid, maar als een benaderingswijze die de geloofszekerheid op twee verschillende manieren invult. In het eerste geval gaat het Kohlbrugge om de zekerheid omtrent de oprechtheid van het geloof - scherp van het valse geloof te onderscheiden -, in het tweede om de aan het geloven wezenlijk eigen zekerheid omtrent het beloofde en geloofde heil. Het is duidelijk dat het eerstgenoemde ge</w:t>
      </w:r>
      <w:r w:rsidRPr="00511F28">
        <w:softHyphen/>
        <w:t>zichtspunt tendeert in de richting van het syllogisme - al maakt Kohlbrugge hiervan foiineel geen gebruik - en dat bij de tweede invalshoek iedere zweem van syllogisme wordt uitgezuiverd. De grond van de heilszekerheid ligt volgens Kohlbrugge geheel buiten de mens, namelijk in Christus en het Woord. Hij komt in dit verband tot de op</w:t>
      </w:r>
      <w:r w:rsidRPr="00511F28">
        <w:softHyphen/>
        <w:t>merkelijke voorstelling, dat deze zekerheid haar kenmerk buiten zichzelf in Christus vindt. Dit kenmerk is dan niets anders dan Christus Zelf in Zijn volbrachte heil.</w:t>
      </w:r>
    </w:p>
    <w:p w14:paraId="3459DB6C" w14:textId="77777777" w:rsidR="000B3AD7" w:rsidRPr="00511F28" w:rsidRDefault="000B3AD7" w:rsidP="000B3AD7">
      <w:pPr>
        <w:jc w:val="both"/>
      </w:pPr>
      <w:r w:rsidRPr="00511F28">
        <w:t>De heilszekerheid van het geloof is volgens Kohlbrugge geen statische verworven</w:t>
      </w:r>
      <w:r w:rsidRPr="00511F28">
        <w:softHyphen/>
        <w:t>heid, als zou het verzekerd geloof een stadium vérder uitmaken dan het toevlucht- nemend geloof, maar een dynamisch gebeuren dat telkens juist op de wijze van de toevlucht wordt gezocht en gevonden. Over de verzegeling door de Heilige Geest huldigt hij eveneens een dynamische opvatting. Hij beschouwt haar als de werk</w:t>
      </w:r>
      <w:r w:rsidRPr="00511F28">
        <w:softHyphen/>
        <w:t>zaamheid van de Geest waardoor de gelovige tijdens de beoefening van het geloof gedurig wordt verzekerd van de beloften en zo van zijn kindschap.</w:t>
      </w:r>
    </w:p>
    <w:p w14:paraId="76438111" w14:textId="77777777" w:rsidR="000B3AD7" w:rsidRPr="00511F28" w:rsidRDefault="000B3AD7" w:rsidP="000B3AD7">
      <w:pPr>
        <w:jc w:val="both"/>
      </w:pPr>
      <w:r w:rsidRPr="00511F28">
        <w:t>Met Luthers zienswijze constateerden wij ook op dit punt verregaande eenstem</w:t>
      </w:r>
      <w:r w:rsidRPr="00511F28">
        <w:softHyphen/>
        <w:t>migheid. Maar diens inzicht dat de werken secundair, achteraf de heilszekerheid bevestigen, neemt Kohlbrugge niet over. Een opvallend formeel verschil is voorts dat Luther weliswaar duidelijk het onderscheid tussen het ware en het valse geloof markeert, maar zelden of nooit uitdrukkelijk tot zelfbeproeving oproept. Het appèl daartoe blijft onuitgesproken op de achtergrond. Kohlbrugge haalt het soms met nadruk naar voren.</w:t>
      </w:r>
    </w:p>
    <w:p w14:paraId="16BB6A48" w14:textId="77777777" w:rsidR="000B3AD7" w:rsidRPr="00511F28" w:rsidRDefault="000B3AD7" w:rsidP="000B3AD7">
      <w:pPr>
        <w:jc w:val="both"/>
      </w:pPr>
      <w:r w:rsidRPr="00511F28">
        <w:t>Ook met Calvijn bleek Kohlbrugge in hoge mate te accorderen. Inzake de oproep tot zelftoetsing staat Calvijn tussen Luther en Kohlbrugge in. Bij Calvijn komt deze aansporing af en toe expliciet aan de orde, maar toch minder vaak dan bij Kohl</w:t>
      </w:r>
      <w:r w:rsidRPr="00511F28">
        <w:softHyphen/>
        <w:t>brugge. Als accentverschil trof het ons dat Calvijn bij de vraag naar de echtheid van ".:et geloof vooral de nadruk legt op de innerlijke kant van het geloof, terwijl Kohl</w:t>
      </w:r>
      <w:r w:rsidRPr="00511F28">
        <w:softHyphen/>
      </w:r>
      <w:r>
        <w:t>b</w:t>
      </w:r>
      <w:r w:rsidRPr="00511F28">
        <w:t>rugge, in Luthers gevolg, dit voornamelijk doet op de vrucht in de levenswandel. Wat de aan het geloof inherente heilszekerheid betreft, is Kohlbrugge met Calvijn eensgezind. Calvijn maakt hier evenmin gebruik van de syllogistische methode, en ook hij ziet de grond uitsluitend gelegen in Gods belofte en Zijn barmhartigheid in Christus. Evenals Luther, maar in tegenstelling tot Kohlbrugge, kent hij de werken een bevestigende functie toe in de heilszekerheid. Zijn invulling van de verzegeling door de Heilige Geest komt materieel overeen met Kohlbrugge's denkbeelden, alsook met die van Luther, zij het dat Calvijn haar aanzienlijk vaker ter sprake brengt. Over de dynamische aard van de zekerheid zijn Luther, Calvijn en Kohlbrugge gelijk</w:t>
      </w:r>
      <w:r w:rsidRPr="00511F28">
        <w:softHyphen/>
        <w:t>gezind.</w:t>
      </w:r>
    </w:p>
    <w:p w14:paraId="2EE8FE6F" w14:textId="77777777" w:rsidR="000B3AD7" w:rsidRPr="00511F28" w:rsidRDefault="000B3AD7" w:rsidP="000B3AD7">
      <w:pPr>
        <w:jc w:val="both"/>
      </w:pPr>
      <w:r w:rsidRPr="00511F28">
        <w:t>Een vergelijking met de Nadere Reformatie bracht ons tot het volgende resultaat. Dat de geloofsakte op haar echtheid dient te worden getoetst aan de hand van ken</w:t>
      </w:r>
      <w:r w:rsidRPr="00511F28">
        <w:softHyphen/>
        <w:t>merken, is een zorg die de reformatoren, de nadere reformatoren en Kohlbrugge ge</w:t>
      </w:r>
      <w:r w:rsidRPr="00511F28">
        <w:softHyphen/>
        <w:t>meenschappelijk hebben. Maar terwijl deze zorg in de Nadere Reformatie domineert en karakteristiek kan heten, kan dat van de Reformatie niet worden gezegd. Kohl</w:t>
      </w:r>
      <w:r w:rsidRPr="00511F28">
        <w:softHyphen/>
        <w:t>brugge neemt in dit opzicht een tussenpositie in. Met de reformatoren heeft zijn prediking gemeen dat het onderscheidende element daarin niet overheersend, maar gedoseerd aanwezig is. De invloed van de Nadere Reformatie doet zich echter dunkt ons gelden, wanneer hij aan de zelfbeproeving toch meer aandacht wijdt dan de reformatoren, en er, in tegenstelling tot Luther en vaker dan Calvijn, uitdrukkelijk toe oproept.</w:t>
      </w:r>
    </w:p>
    <w:p w14:paraId="3B75BD98" w14:textId="77777777" w:rsidR="000B3AD7" w:rsidRPr="00511F28" w:rsidRDefault="000B3AD7" w:rsidP="000B3AD7">
      <w:pPr>
        <w:jc w:val="both"/>
      </w:pPr>
      <w:r w:rsidRPr="00511F28">
        <w:t>Als hoofdverschillen signaleerden wij drie momenten. Het eerste betreft het in de Nadere Reformatie doorgaans gangbare denkbeeld dat de heilszekerheid niet be</w:t>
      </w:r>
      <w:r w:rsidRPr="00511F28">
        <w:softHyphen/>
        <w:t>hoort tot het wezen, maar tot het welwezen van het geloof, dus niet inherent is aan het geloof, maar er een extra van vormt. Eswijler, Van der Groe en Comrie delen dit standpunt echter niet. Het tweede verschil is, dat de nadere reformatoren deze zeker</w:t>
      </w:r>
      <w:r w:rsidRPr="00511F28">
        <w:softHyphen/>
        <w:t>heid, evenals de verzegeling door de Heilige Geest, in de regel reflexief en op syllogis</w:t>
      </w:r>
      <w:r w:rsidRPr="00511F28">
        <w:softHyphen/>
        <w:t>tische wijze tot stand zien komen, op welke regel echter alweer Eswijler en Van der Groe een uitzondering vormen, terwijl Comrie een tweeslachtige houding aanneemt, en het Schortinghuis niet om syllogistische, maar gevoelde zekerheid gaat. Het komt ons voor dat bij deze reflexief - overigens in afhankelijkheid van de Heilige Geest - verkregen zekerheid de grond niet direct in de belofte ligt, maar veeleer in de innerlijk waargenomen kenmerken. Het derde moment van verschil is de gewijzigde visie op de belofte. In de loop van de gereformeerde traditie - maar juist niet bij de late Van der Groe - krijgt de belofte hoe langer hoe meer informatieve in plaats van funderende be</w:t>
      </w:r>
      <w:r w:rsidRPr="00511F28">
        <w:softHyphen/>
        <w:t>tekenis. De belofte is wel van onmisbaar belang, maar dan voor zover zij de gelovige op de hoogte stelt van de vereiste kenmerken. Zij heeft dus voor de heilszekerheid een indirecte functie, terwijl de sluitrede, of ook de bevinding (Schortinghuis!) van directe betekenis is.</w:t>
      </w:r>
    </w:p>
    <w:p w14:paraId="2EF73ED2" w14:textId="77777777" w:rsidR="000B3AD7" w:rsidRPr="00511F28" w:rsidRDefault="000B3AD7" w:rsidP="000B3AD7">
      <w:pPr>
        <w:jc w:val="both"/>
      </w:pPr>
      <w:r w:rsidRPr="00511F28">
        <w:t>Wel kan hieraan worden toegevoegd dat de directe weg van het beloftegeloof in de geschriften van de nadere reformatoren nooit geheel is teloorgegaan. Uiteindelijk wordt de bekommerde en bestreden gelovige toch opgeroepen, zich rechtstreeks op de belofte te verlaten. Maar juist dit uiteindelijke maakt een treffend verschil met Kohlbrugge uit. Wat deze namelijk eerst en steeds doet, gebeurt in de Nadere Refor</w:t>
      </w:r>
      <w:r w:rsidRPr="00511F28">
        <w:softHyphen/>
        <w:t>matie gewoonlijk slechts tenslotte. Kohlbrugge's standpunt is dat de heilszekerheid te allen tijde uitsluitend wordt verkregen door het directe geloof in de beloften Gods. Ofschoon hij met de nadere reformatoren overtuigd is van de onmisbare effectuering door de Heilige Geest in het hart, wacht hij zich er zorgvuldig voor om de grond van de zekerheid te verschuiven van de belofte naar het innerlijke werk van de Geest. De grond waarop de Geest ons innerlijk vasthecht, is geen andere dan juist de belofte buiten ons. In navolging van de reformatoren buigt Kohlbrugge daarom de aandacht af van de gelovige naar het geloofwaardige Woord. Het is een correctie die niet nieuw is. Met name in de Leerredenen van Comrie, en doorlopend in de geschriften van Van der Groe ontdekten wij dezelfde benadering. Het verschil met Comrie is evenwel dat van diens ambivalentie op dit punt bij Kohlbrugge geen sprake is. Ook met Van der Groe valt ondanks inhoudelijke verwantschap toch een beduidende divergentie niet te ontkennen. Bij hem heeft de verwijzing naar de belofte te lijden onder de voortdurende en naar ons besef overheersende oproep tot zelfonderzoek in verband met de vraag naar de deugdelijkheid van het geloof. Hoewel Kohlbrugge aan deze oproep geenszins voorbijgaat, laat hij de verkondiging van de beloften er niet door overwoekerd worden. Het eerste verbindt hem met (vooral) de Nadere Reformatie, het tweede met de Reformatie.</w:t>
      </w:r>
    </w:p>
    <w:p w14:paraId="5E31C685" w14:textId="77777777" w:rsidR="000B3AD7" w:rsidRPr="00511F28" w:rsidRDefault="000B3AD7" w:rsidP="000B3AD7">
      <w:pPr>
        <w:jc w:val="both"/>
      </w:pPr>
      <w:r w:rsidRPr="00511F28">
        <w:t>Al met al zijn wij van oordeel dat omtrent de zekerheid van het geloof Kohl</w:t>
      </w:r>
      <w:r w:rsidRPr="00511F28">
        <w:softHyphen/>
        <w:t>brugge's affiniteit met de reformatoren sterk overweegt, waarbij het moeilijk te zeggen is met wie de verwantschap overweegt, met Luther of met Calvijn.</w:t>
      </w:r>
    </w:p>
    <w:p w14:paraId="3699BA0D" w14:textId="77777777" w:rsidR="000B3AD7" w:rsidRPr="00511F28" w:rsidRDefault="000B3AD7" w:rsidP="000B3AD7">
      <w:pPr>
        <w:jc w:val="both"/>
      </w:pPr>
      <w:r w:rsidRPr="00511F28">
        <w:t>Het eigenaardige van Kohlbrugge achten wij dat hij de voor de Nadere Reformatie zo aangelegen zaak van het zelfonderzoek heeft gehonoreerd, zonder dat dit aan zijn reformatorische benadering van de heilszekerheid afbreuk doet.</w:t>
      </w:r>
    </w:p>
    <w:p w14:paraId="4283677A" w14:textId="77777777" w:rsidR="000B3AD7" w:rsidRPr="00511F28" w:rsidRDefault="000B3AD7" w:rsidP="000B3AD7">
      <w:pPr>
        <w:jc w:val="both"/>
      </w:pPr>
    </w:p>
    <w:p w14:paraId="46259C98" w14:textId="77777777" w:rsidR="000B3AD7" w:rsidRPr="00511F28" w:rsidRDefault="000B3AD7" w:rsidP="000B3AD7">
      <w:pPr>
        <w:jc w:val="both"/>
        <w:rPr>
          <w:b/>
        </w:rPr>
      </w:pPr>
      <w:r w:rsidRPr="00511F28">
        <w:rPr>
          <w:b/>
        </w:rPr>
        <w:t>Sacramenten</w:t>
      </w:r>
    </w:p>
    <w:p w14:paraId="2BF554ED" w14:textId="77777777" w:rsidR="000B3AD7" w:rsidRPr="00511F28" w:rsidRDefault="000B3AD7" w:rsidP="000B3AD7">
      <w:pPr>
        <w:jc w:val="both"/>
        <w:rPr>
          <w:b/>
        </w:rPr>
      </w:pPr>
      <w:r w:rsidRPr="00511F28">
        <w:rPr>
          <w:b/>
        </w:rPr>
        <w:t>A. Doop</w:t>
      </w:r>
    </w:p>
    <w:p w14:paraId="7DC7DC8A" w14:textId="77777777" w:rsidR="000B3AD7" w:rsidRPr="00511F28" w:rsidRDefault="000B3AD7" w:rsidP="000B3AD7">
      <w:pPr>
        <w:jc w:val="both"/>
      </w:pPr>
      <w:r w:rsidRPr="00511F28">
        <w:t>In de doop ziet Kohlbrugge een nadrukkelijke verzekering van Gods aan ons geloof voorafgaande genade, als een teken en zegel van de geldingskracht van Christus' dood en opstanding. Het spanningsvolle is dat hij enerzijds spreekt van de doop als toeëigening - waarmee hij de persoonlijke geadresseerdheid en betrouwbaar</w:t>
      </w:r>
      <w:r w:rsidRPr="00511F28">
        <w:softHyphen/>
        <w:t>heid van de doopbelofte onderstreept - en dat hij anderzijds wijst op de onmis</w:t>
      </w:r>
      <w:r w:rsidRPr="00511F28">
        <w:softHyphen/>
        <w:t>baarheid van de bewuste geloofstoeëigening van die belofte door de Heilige Geest. Kohlbrugge's dooponderricht is te beschouwen als een krachtige onderstreping van zijn visie op de heilszekerheid. De grond hiervan ligt volstrekt buiten ons, namelijk in de belofte van het Evangelie, ons in de doop betuigd.</w:t>
      </w:r>
    </w:p>
    <w:p w14:paraId="77648F2B" w14:textId="77777777" w:rsidR="000B3AD7" w:rsidRPr="00511F28" w:rsidRDefault="000B3AD7" w:rsidP="000B3AD7">
      <w:pPr>
        <w:jc w:val="both"/>
      </w:pPr>
      <w:r w:rsidRPr="00511F28">
        <w:t>Vergeleken met de doopopvatting van Luther trof ons, afgezien van een enkel accentverschil, een grote mate van gelijkheid.</w:t>
      </w:r>
    </w:p>
    <w:p w14:paraId="67D55A55" w14:textId="77777777" w:rsidR="000B3AD7" w:rsidRPr="00511F28" w:rsidRDefault="000B3AD7" w:rsidP="000B3AD7">
      <w:pPr>
        <w:jc w:val="both"/>
      </w:pPr>
      <w:r w:rsidRPr="00511F28">
        <w:t>Wat de grondlijn betreft geldt hetzelfde bij de vergelijking met Calvijns doopleer. Wel merkten wij dat deze de noties van verbond en kerk sterker naar voren haalt dan Kohlbrugge. In dit opzicht sluit Kohlbrugge zich meer bij Luther aan. Hetzelfde is te zeggen van de gedachte dat de doop bij uitstek in de aanvechting troost verschaft.</w:t>
      </w:r>
    </w:p>
    <w:p w14:paraId="7EF75680" w14:textId="77777777" w:rsidR="000B3AD7" w:rsidRPr="00511F28" w:rsidRDefault="000B3AD7" w:rsidP="000B3AD7">
      <w:pPr>
        <w:jc w:val="both"/>
      </w:pPr>
      <w:r w:rsidRPr="00511F28">
        <w:t>Het aparte van Kohlbrugge is dat hij nadrukkelijker dan Luther en vooral dan Calvijn verband legt tussen de doop en het heilshistorisch perfectum, en dat hij in tegenstelling tot beiden de doop als een modus van de toeëigening aanmerkt. Wat hen gedrieën verbindt is de waardering van de doopbelofte als grond voor de heils</w:t>
      </w:r>
      <w:r w:rsidRPr="00511F28">
        <w:softHyphen/>
        <w:t>zekerheid.</w:t>
      </w:r>
    </w:p>
    <w:p w14:paraId="71BE74B8" w14:textId="77777777" w:rsidR="000B3AD7" w:rsidRPr="00511F28" w:rsidRDefault="000B3AD7" w:rsidP="000B3AD7">
      <w:pPr>
        <w:jc w:val="both"/>
      </w:pPr>
      <w:r w:rsidRPr="00511F28">
        <w:t>Ten aanzien van Kohlbrugge's verhouding tot de Nadere Reformatie is het vol</w:t>
      </w:r>
      <w:r w:rsidRPr="00511F28">
        <w:softHyphen/>
        <w:t>gende te zeggen. Kohlbrugge's doopleer vertoont de meeste verwantschap met die van Teellinck. Dit is niet toevallig. Teellinck ontwikkelde een visie op de doop die in grote lijnen accordeert met de reformatorische. Scherp tegengesteld is Kohlbrugge's benadering aan de labadistische doopbeschouwing, volgens welke in de doop niet de belofte, maar de inwendige genade wordt verzegeld. Het is een visie die niet geheel nieuw was, maar wellicht door de nadruk die zij thans ontving niet zonder invloed is gebleken gedurende de voortgang van de Nadere Reformatie. Wel zijn de extreme consequenties van De Labadie afgewezen, maar de rond de doop voltrokken accentverlegging van het beloofde heil naar de innerlijke beleving vond stellig niet alleen in het Labadisme plaats. Het komt ons althans voor dat mannen als W. à Brakel en Th. van der Groe, die leerstellig, met name in hun beschouwingen over de kinder</w:t>
      </w:r>
      <w:r w:rsidRPr="00511F28">
        <w:softHyphen/>
        <w:t>doop, een geheel andere invalshoek kozen dan De Labadie, toch op een bepaald moment naar diens benadering overhelden. Het betreft het moment van de troost en de verzekerende kracht die de gelovige uit zijn doop ontvangt. Voor deze troost verwijzen zij niet rechtstreeks naar de belofte, maar naar het innerlijk werk van de Geest in het hart. Eerst wanneer men daarvan op de hoogte is, kan de doopbelofte het zwakke geloof vertroosten en versterken. De vraag rijst, wat de doop aan troost en houvast biedt, wanneer het zicht op de innerlijke genade nu juist ontbreekt. Kohlbrugge gelooft dat een zwak gelovige niet te troosten is met de beschouwing van zijn beleving, maar alleen met de belofte van het heil buiten ons.</w:t>
      </w:r>
    </w:p>
    <w:p w14:paraId="32909960" w14:textId="77777777" w:rsidR="000B3AD7" w:rsidRPr="00511F28" w:rsidRDefault="000B3AD7" w:rsidP="000B3AD7">
      <w:pPr>
        <w:jc w:val="both"/>
      </w:pPr>
      <w:r w:rsidRPr="00511F28">
        <w:t>Wij denken dat Kohlbrugge met zijn visie op de doop, al zegt hij dat niet met zoveel woorden, een reformatorische correctie heeft willen aanbrengen op de na- reformatorische ontwikkeling in het algemeen en op labadistische invloeden in het bijzonder. Zijn overeenstemming met de reformatoren, inzonderheid met Luther, is ook in zijn doopopvatting met de handen te tasten. Een eigen element vormt de notie dat reeds in de doop een wijze van toeëigening plaatsvindt.</w:t>
      </w:r>
    </w:p>
    <w:p w14:paraId="7058CC51" w14:textId="77777777" w:rsidR="000B3AD7" w:rsidRPr="00511F28" w:rsidRDefault="000B3AD7" w:rsidP="000B3AD7">
      <w:pPr>
        <w:jc w:val="both"/>
      </w:pPr>
    </w:p>
    <w:p w14:paraId="19A33477" w14:textId="77777777" w:rsidR="000B3AD7" w:rsidRPr="00511F28" w:rsidRDefault="000B3AD7" w:rsidP="000B3AD7">
      <w:pPr>
        <w:jc w:val="both"/>
        <w:rPr>
          <w:b/>
        </w:rPr>
      </w:pPr>
      <w:r w:rsidRPr="00511F28">
        <w:rPr>
          <w:b/>
        </w:rPr>
        <w:t>B. Avondmaal</w:t>
      </w:r>
    </w:p>
    <w:p w14:paraId="25208895" w14:textId="77777777" w:rsidR="000B3AD7" w:rsidRPr="00511F28" w:rsidRDefault="000B3AD7" w:rsidP="000B3AD7">
      <w:pPr>
        <w:jc w:val="both"/>
      </w:pPr>
      <w:r w:rsidRPr="00511F28">
        <w:t>Aan het avondmaal weet Kohlbrugge het zwakke geloof door de Heilige Geest onderhouden en versterkt in de gemeenschap met Christus en met de medegelovigen. De Geest doet dit zowel door het beloftewoord dat de tekenen van brood en wijn vergezelt als door de tekenen zelf, waarvan het gebruik ons op zintuiglijke manier verzekert van ons geestelijke deelgenootschap aan Christus. Kohlbrugge besteedt zorgvuldige aandacht aan de zelfbeproeving. Het gaat hem om een waardige avond</w:t>
      </w:r>
      <w:r w:rsidRPr="00511F28">
        <w:softHyphen/>
        <w:t>maalsgang, waarbij de waardigheid hierop neerkomt, dat men als een onwaardige in zichzelf zijn waardigheid compleet aan Christus ontleent. Zoals hij in de oproep tot zelfbeproeving de aandacht afbuigt van het innerlijk naar het belofteheil buiten onszelf, zo doet hij dat bij uitstek in de nodiging. De vrijmoedigheid om ten avond</w:t>
      </w:r>
      <w:r w:rsidRPr="00511F28">
        <w:softHyphen/>
        <w:t>maal te gaan bestaat uit niets anders dan het nochtansgeloof, dat aan Christus' no</w:t>
      </w:r>
      <w:r w:rsidRPr="00511F28">
        <w:softHyphen/>
        <w:t>diging en toestemming meer vertrouwen schenkt dan aan de tegenspraak van eigen hart. Kohlbrugge's avondmaalsbeschouwing vormt evenals zijn doopleer een expo</w:t>
      </w:r>
      <w:r w:rsidRPr="00511F28">
        <w:softHyphen/>
        <w:t>nent van zijn visie op de heilszekerheid. Deze rust puur op het heil in Christus buiten ons.</w:t>
      </w:r>
    </w:p>
    <w:p w14:paraId="6C247D50" w14:textId="77777777" w:rsidR="000B3AD7" w:rsidRPr="00511F28" w:rsidRDefault="000B3AD7" w:rsidP="000B3AD7">
      <w:pPr>
        <w:jc w:val="both"/>
      </w:pPr>
      <w:r w:rsidRPr="00511F28">
        <w:t>Kohlbrugge's avondmaalsverstaan herinnert sterk aan dat van Luther. Dit komt naar voren in hun overeenkomstige gedachten over het belang van het belofte- woord, over de zowel verticale als horizontale aard van de avondmaalsgemeenschap, over het avondmaal als lofprijzing, over het geneeskrachtige effect ervan, over het juist als een onwaardige op waardige wijze communiceren en over de versterkende betekenis van het avondmaal in de aanvechting. Als het evenwel over de invulling van de praesentia realis van Christus gaat, kiest Kohlbrugge niet voor Luther, maar uitgesproken voor Calvijns conceptie.</w:t>
      </w:r>
    </w:p>
    <w:p w14:paraId="4EE86750" w14:textId="77777777" w:rsidR="000B3AD7" w:rsidRPr="00511F28" w:rsidRDefault="000B3AD7" w:rsidP="000B3AD7">
      <w:pPr>
        <w:jc w:val="both"/>
      </w:pPr>
      <w:r w:rsidRPr="00511F28">
        <w:t>Met Calvijn weet Kohlbrugge zich gelijkgezind inzake de pneumatologische bena</w:t>
      </w:r>
      <w:r w:rsidRPr="00511F28">
        <w:softHyphen/>
        <w:t>dering van Christus' waarachtige tegenwoordigheid in het avondmaal. Er is echter meer. Wij noemen de nadruk op de belofte, de opvatting dat het avondmaal een geneesmiddel is, de eschatologische dimensie en de gedachte over de onwaardige waardigheid. Er doen zich echter tevens enkele opmerkelijke accentverschillen voor. In de onvoorwaardelijkheid van de nodiging gaat Kohlbrugge soms verder dan Calvijn. Calvijn nodigt verlegen zondaren royaal, maar Kohlbrugge sluit daarbij na</w:t>
      </w:r>
      <w:r w:rsidRPr="00511F28">
        <w:softHyphen/>
        <w:t>drukkelijk ook diegenen in, die hun verlegenheid niet eens gevoelen. Dit impliceert dat Kohlbrugge in zijn avondmaalsnodiging de mens radicaler van diens gevoelens wegtrekt. Deze radicalisering lijkt ons verklaarbaar uit zijn confrontatie met de ten</w:t>
      </w:r>
      <w:r w:rsidRPr="00511F28">
        <w:softHyphen/>
        <w:t>dens tot subjectivering die de na-reformatorische traditie eigen was. Kohlbrugge wist hoe Calvijns onbevangen woorden in een voorwaardelijke zin konden worden omgebogen en hoe de aandacht voor het eigen subject de avondmaalsgang kon blokkeren. Deze blokkade wilde hij opheffen door zelfs de meest verarmde gelovige tot de avondmaalstafel toegang te verlenen.</w:t>
      </w:r>
    </w:p>
    <w:p w14:paraId="44D04EA4" w14:textId="77777777" w:rsidR="000B3AD7" w:rsidRPr="00511F28" w:rsidRDefault="000B3AD7" w:rsidP="000B3AD7">
      <w:pPr>
        <w:jc w:val="both"/>
      </w:pPr>
    </w:p>
    <w:p w14:paraId="0665B69C" w14:textId="77777777" w:rsidR="000B3AD7" w:rsidRPr="00511F28" w:rsidRDefault="000B3AD7" w:rsidP="000B3AD7">
      <w:pPr>
        <w:jc w:val="both"/>
      </w:pPr>
      <w:r w:rsidRPr="00511F28">
        <w:t>Het tweede verschil hangt denkelijk met het eerste samen. Meer dan Calvijn heeft Kohlbrugge oog gehad voor de betekenis van het avondmaal in de aanvechting. Dit verbindt hem met Luther. Het derde verschil is dat Calvijn in tegenstelling tot Kohlbrugge de zelfbeproeving niet tot een afzonderlijk thema maakt, behalve wan</w:t>
      </w:r>
      <w:r w:rsidRPr="00511F28">
        <w:softHyphen/>
        <w:t>neer de preektekst hem daartoe noopt. Kohlbrugge past zich wat dit betreft aan bij de stijl van de Nadere Reformatie, al geeft hij aan de zelfbeproeving wel een eigen inkleuring. Overigens zit aan deze zaak, zagen wij, nog een andere kant. De na- reformatorische en door Kohlbrugge formeel overgenomen aandacht voor de zelfbe</w:t>
      </w:r>
      <w:r w:rsidRPr="00511F28">
        <w:softHyphen/>
        <w:t>proeving heeft naar alle waarschijnlijkheid namelijk toch indirect Calvijnse wortels. Wij wezen erop dat het avondmaalsformulier dat zowel door de nadere reformatoren als door Kohlbrugge werd gebruikt, is geënt op Calvijns Geneefse avondmaalslitur</w:t>
      </w:r>
      <w:r w:rsidRPr="00511F28">
        <w:softHyphen/>
        <w:t>gie, waarin het zelfonderzoek een vast bestanddeel uitmaakte.</w:t>
      </w:r>
    </w:p>
    <w:p w14:paraId="071B27A9" w14:textId="77777777" w:rsidR="000B3AD7" w:rsidRPr="00511F28" w:rsidRDefault="000B3AD7" w:rsidP="000B3AD7">
      <w:pPr>
        <w:jc w:val="both"/>
      </w:pPr>
      <w:r w:rsidRPr="00511F28">
        <w:t>Tijdens de Nadere Reformatie zette zich inzake de avondmaalsvisie een ontwik</w:t>
      </w:r>
      <w:r w:rsidRPr="00511F28">
        <w:softHyphen/>
        <w:t>keling in gang, waarbij de belangstelling meer en meer werd verlegd van de belofte naar de beleving. Het is een ontwikkeling die zich bij W. Teellinck reeds aankondigt. Voluit reformatorische noties worden bij hem geflankeerd door elementen die op de bedoelde accentverschuiving wijzen. In de loop van de zeventiende en achttiende eeuw nam deze verschuiving aan duidelijkheid toe. Dit hangt ongetwijfeld samen met het gebrek aan geestelijke diepgang waaraan de kerkelijke praxis veelal laboreerde. De bedoeling van de nadere reformatoren was om de oppervlakkige, vanzelfspreken</w:t>
      </w:r>
      <w:r w:rsidRPr="00511F28">
        <w:softHyphen/>
        <w:t>de avondmaalsgang een halt toe te roepen. Het gevolg echter was dat de beschroom</w:t>
      </w:r>
      <w:r w:rsidRPr="00511F28">
        <w:softHyphen/>
        <w:t>de gelovigen slechts weinig met de aan het avondmaal verzegelde belofte werden geconfronteerd, maar zoveel te meer met de vraag of zij wel behoorden tot de rechte avondmaalgangers. Van der Groe heeft, denken wij, het gevaar van deze opstelling wel doorzien, en ook willen bestrijden. Maar ook hij werd toch zo zeer bezet door vrees voor avondmaalsontheiliging, dat hij zijn reformatorische inzichten niet vrucht</w:t>
      </w:r>
      <w:r w:rsidRPr="00511F28">
        <w:softHyphen/>
        <w:t>baar wist te maken in de voltrekking van de prediking. Te vaak volstond hij met beschrijven en wensen, te zelden kwam hij toe aan het nodigend en bevrijdend appèl.</w:t>
      </w:r>
    </w:p>
    <w:p w14:paraId="37CD3F95" w14:textId="77777777" w:rsidR="000B3AD7" w:rsidRPr="00511F28" w:rsidRDefault="000B3AD7" w:rsidP="000B3AD7">
      <w:pPr>
        <w:jc w:val="both"/>
      </w:pPr>
      <w:r w:rsidRPr="00511F28">
        <w:t>Kohlbrugge trok de consequentie van zijn reformatorische visie wel. Dat had stellig mede te maken met het feit dat zijn werkterrein niet de sterk gemengde volks</w:t>
      </w:r>
      <w:r w:rsidRPr="00511F28">
        <w:softHyphen/>
        <w:t>kerk was, maar een gemeente die grotendeels bestond uit meelevenden. Toch was ook hij niet overwegend positief gestemd over het gehalte van zijn gemeente. Er moet dus nog iets anders achter zitten. Wij denken dat dit de combinatie is van zijn visie op de sterk extraverte aard van geloof en heilszekerheid, en van de overtuiging dat deze visie niet onder de druk van de situatie is af te zwakken, laat staan is prijs te geven. Terwijl Van der Groe de waarde van het reformatorische avondmaalspastoraat wel doorzag, maar, geremd door externe factoren, dit inzicht homiletisch niet liet uit</w:t>
      </w:r>
      <w:r w:rsidRPr="00511F28">
        <w:softHyphen/>
        <w:t>monden in een werkelijk royale nodiging van de beschroomden, deed Kohlbrugge in zijn prediking zijn reformatorische keuze ongehinderd gestand.</w:t>
      </w:r>
    </w:p>
    <w:p w14:paraId="580D1204" w14:textId="77777777" w:rsidR="000B3AD7" w:rsidRDefault="000B3AD7" w:rsidP="000B3AD7">
      <w:pPr>
        <w:jc w:val="both"/>
        <w:rPr>
          <w:b/>
        </w:rPr>
      </w:pPr>
    </w:p>
    <w:p w14:paraId="087909F5" w14:textId="77777777" w:rsidR="000B3AD7" w:rsidRPr="00D46379" w:rsidRDefault="000B3AD7" w:rsidP="000B3AD7">
      <w:pPr>
        <w:jc w:val="both"/>
        <w:rPr>
          <w:b/>
        </w:rPr>
      </w:pPr>
      <w:r w:rsidRPr="00D46379">
        <w:rPr>
          <w:b/>
        </w:rPr>
        <w:t>Verkiezing</w:t>
      </w:r>
    </w:p>
    <w:p w14:paraId="267FC210" w14:textId="77777777" w:rsidR="000B3AD7" w:rsidRPr="00511F28" w:rsidRDefault="000B3AD7" w:rsidP="000B3AD7">
      <w:pPr>
        <w:jc w:val="both"/>
      </w:pPr>
      <w:r w:rsidRPr="00511F28">
        <w:t>Kohlbrugge's verkiezingsleer wordt gekenmerkt door treffende accenten. Over Gods soevereiniteit heeft hij een opvallend positief denkbeeld. Zij valt voor hem samen met Gods eeuwige voornemen om het verlorene te redden, de goddeloze te rechtvaardigen. Vrijmacht is op deze manier een ander woord voor genadige vrij</w:t>
      </w:r>
      <w:r w:rsidRPr="00511F28">
        <w:softHyphen/>
        <w:t>gevigheid; geen willekeur, maar voorkeur voor het geringste. Ofschoon hij het voor- tijdelijke eeuwigheidsaspect van de verkiezing ten volle honoreert, richt hij zijn blik toch vooral op de realisering ervan in de tijd, dat wil zeggen op de in het Evangelie betuigde genade tot behoud van zondaren. In Gods verkiezing ziet hij onderstreept dat genade volstrekt voorafgaande genade is, even vrijmachtig als vrijwillig betoond. De verkiezing vormt de eeuwigheidsdimensie van de rechtvaardiging. Bij dit eeuwige denkt Kohlbrugge niet alleen aan Gods absolute vooraf, maar vooral ook aan de onwrikbare, betrouwbare en onvoorwaardelijke aard van Gods genade.</w:t>
      </w:r>
    </w:p>
    <w:p w14:paraId="0E44B349" w14:textId="77777777" w:rsidR="000B3AD7" w:rsidRPr="00511F28" w:rsidRDefault="000B3AD7" w:rsidP="000B3AD7">
      <w:pPr>
        <w:jc w:val="both"/>
      </w:pPr>
      <w:r w:rsidRPr="00511F28">
        <w:t>In Kohlbrugge's prediking functioneert de verkiezing nooit als een insnoering van de Evangeliebeloften, maar veeleer als de articulatie ervan. Hij ziet haar niet bedrei</w:t>
      </w:r>
      <w:r w:rsidRPr="00511F28">
        <w:softHyphen/>
        <w:t>gend op de achtergrond staan, maar weet de verkiezende God belovend op de voor</w:t>
      </w:r>
      <w:r w:rsidRPr="00511F28">
        <w:softHyphen/>
        <w:t>grond present. Aan de formele onderscheiding van uitwendige en inwendige roeping gaat hij, al predikend voorbij, hoewel hij een enkele keer laat blijken dat deze werke</w:t>
      </w:r>
      <w:r w:rsidRPr="00511F28">
        <w:softHyphen/>
        <w:t>lijkheid hem inhoudelijk niet onbekend is. De soevereine God, met Zijn eigensoortige voorkeur voor het allerminste en onwaardigste, verklaart ons Zijn verkiezende hart in Christus, zonder reserve. Gods universele heilswil betekent voor Kohlbrugge dat zelfs de grootste zondaar niet buitengesloten wordt.</w:t>
      </w:r>
    </w:p>
    <w:p w14:paraId="7C9EB854" w14:textId="77777777" w:rsidR="000B3AD7" w:rsidRPr="00511F28" w:rsidRDefault="000B3AD7" w:rsidP="000B3AD7">
      <w:pPr>
        <w:jc w:val="both"/>
      </w:pPr>
      <w:r w:rsidRPr="00511F28">
        <w:t>De kennis aan de verkiezing valt ons ten deel in de Evangelieverkondiging. Het is een geloofskennis die zich, zoals alle geloofskennis, grondt op Christus, in Wie wij door de Vader in de Vrederaad verkoren zijn, en Die ook Zelf samen met de Vader ons verkoren heeft en deze keuze in Zijn zelfofferande heeft bezegeld en door Zijn Geest verzegelt in ons hart. De verkiezingskennis wordt gekarakteriseerd door de ootmoed.</w:t>
      </w:r>
    </w:p>
    <w:p w14:paraId="70127349" w14:textId="77777777" w:rsidR="000B3AD7" w:rsidRPr="006044AE" w:rsidRDefault="000B3AD7" w:rsidP="000B3AD7">
      <w:pPr>
        <w:jc w:val="both"/>
      </w:pPr>
      <w:r w:rsidRPr="00511F28">
        <w:t xml:space="preserve">Het meest frappante in Kohlbrugge's praedestinatieleer is het ontbreken van een expliciete verwijzing naar de verwerping van eeuwigheid. Hij denkt niet symmetrisch aan eeuwige verkiezing en eeuwige verwerping, maar asymmetrisch aan eeuwige verkiezing en actuele verharding. Dit impliceert een niet geringe spanning. Terwijl hij namelijk in de verkiezing de nadruk louter en alleen op Gods genadige vrijmacht laat vallen, spreekt hij bij de verwerping - Kohlbrugge gebruikt nagenoeg uitsluitend de term verharding - even nadrukkelijk over het resultaat van een aangrijpend geding tussen God en mens, waarbij de mens zich verhardt tegen God en dientengevolge door Hem verhard wórdt. </w:t>
      </w:r>
      <w:r w:rsidRPr="006044AE">
        <w:t>Over deze spanning reflecteert hij niet.</w:t>
      </w:r>
    </w:p>
    <w:p w14:paraId="0EDDB2A1" w14:textId="77777777" w:rsidR="000B3AD7" w:rsidRPr="00511F28" w:rsidRDefault="000B3AD7" w:rsidP="000B3AD7">
      <w:pPr>
        <w:jc w:val="both"/>
      </w:pPr>
      <w:r w:rsidRPr="00511F28">
        <w:t>De overeenkomsten die wij met Luthers verkiezingsleer signaleerden zijn bedui</w:t>
      </w:r>
      <w:r w:rsidRPr="00511F28">
        <w:softHyphen/>
        <w:t>dend. Ook hij houdt verkiezing en rechtvaardiging hecht bijeen. Ook hij beschouwt Gods goedgeefsheid als Zijn wezenstrek bij uitnemendheid en ziet Gods voorkeur uitgaan naar het allerarmste. Inzake Gods universele heilswil zijn Luther en Kohl</w:t>
      </w:r>
      <w:r w:rsidRPr="00511F28">
        <w:softHyphen/>
        <w:t>brugge eveneens een zelfde denkwijze toegedaan. Hetzelfde geldt van de aard, de grond en de herkomst van de verkiezingskennis.</w:t>
      </w:r>
    </w:p>
    <w:p w14:paraId="6A1A8EBF" w14:textId="77777777" w:rsidR="000B3AD7" w:rsidRPr="00511F28" w:rsidRDefault="000B3AD7" w:rsidP="000B3AD7">
      <w:pPr>
        <w:jc w:val="both"/>
      </w:pPr>
      <w:r w:rsidRPr="00511F28">
        <w:t>Toch doet zich ook een verschil voor. Luthers in zijn De servo arbitrio gepresen</w:t>
      </w:r>
      <w:r w:rsidRPr="00511F28">
        <w:softHyphen/>
        <w:t>teerde voorstelling van Gods soevereiniteit vonden wij bij Kohlbrugge niet terug. Wellicht duchtte hij daarin het gevaar dat Gods voorkeur toch weer zou worden op</w:t>
      </w:r>
      <w:r w:rsidRPr="00511F28">
        <w:softHyphen/>
        <w:t>gevat als willekeur, en vond hij de invulling die Luther hier aan de Deus absconditus geeft te speculatief. Ongetwijfeld heeft Luther, daartoe geprikkeld door Erasmus, de zaak die in het geding is aanzienlijk dieper dan Kohlbrugge doordacht. Het op</w:t>
      </w:r>
      <w:r w:rsidRPr="00511F28">
        <w:softHyphen/>
        <w:t>merkelijke is evenwel dat volgens vele Lutherkenners, in De servo arbitrio toch niet de leer van de dubbele praedestinatie wordt ontwikkeld. Hoe dit ook zij, op ettelijke momenten van zijn prediking distantieert Luther zich van deze gedachte in ieder geval nadrukkelijk en blijkt hij wars van speculatie in deze richting. Wij kwamen tot de slotsom dat Kohlbrugge's praedestinatiebeschouwing in de grond sterk verwant is aan die van Luther.</w:t>
      </w:r>
    </w:p>
    <w:p w14:paraId="17E32170" w14:textId="77777777" w:rsidR="000B3AD7" w:rsidRPr="00511F28" w:rsidRDefault="000B3AD7" w:rsidP="000B3AD7">
      <w:pPr>
        <w:jc w:val="both"/>
      </w:pPr>
      <w:r w:rsidRPr="00511F28">
        <w:t>Vergeleken met Calvijns praedestinatieleer kwam analogie en verschil naar voren. De overeenkomst betreft vooral de onverbrekelijke samenhang met de rechtvaar</w:t>
      </w:r>
      <w:r w:rsidRPr="00511F28">
        <w:softHyphen/>
        <w:t>diging, de niet-speculatieve teneur - al is Kohlbrugge hierin veel consequenter - en de christocentrische manier waarop de verkiezingskennis tot stand komt. Het verschil komt vooral naar voren bij Calvijns invulling van de dubbele praedestinatie - die soms strak symmetrische trekken draagt -, bij zijn nadruk op de tweeërlei roeping en bij zijn benadering van Gods soevereiniteit. Terwijl in Kohlbrugge's prediking voorts de tendens aanwezig is om de verkiezing te actualiseren, valt daarvan bij Calvijn veel minder te bespeuren. Tenslotte, de spanning die hun theologie op dit punt kenmerkt is van uiteenlopende aard. Bij Calvijn betreft dit de spanning tussen een praedes</w:t>
      </w:r>
      <w:r w:rsidRPr="00511F28">
        <w:softHyphen/>
        <w:t>tinatiaanse lijn en een christologische, bij Kohlbrugge die tussen Gods vrijmachtige en overmachtige genade enerzijds en het ongelovige weerstaan van de welgemeende roeping anderzijds. Ook van Calvijn moet evenals van Luther worden gezegd, dat hij zich - ten dele uit polemische motieven - met de dogmatische problematiek van de praedestinatie veel grondiger heeft beziggehouden dan Kohlbrugge. Deze volstond met te preken. Calvijn zag zich geroepen om in de verwarring van de tijd de doctrina tot de bodem te doordenken. Toch hebben wij het gevoel dat hiermee niet alles is verklaard. Wij vermoeden dat de eigenlijke achtergrond van het verschil een andere is, namelijk ten eerste dat Calvijn, hoewel nauwelijks een systeembouwer in de strikte zin van het woord, toch meer dan Kohlbrugge de drang tot rationele doordenking kende, en ten tweede dat Calvijns Godsleer minder christocentrisch is ingekleurd dan die van Kohlbrugge.</w:t>
      </w:r>
    </w:p>
    <w:p w14:paraId="7F867650" w14:textId="77777777" w:rsidR="000B3AD7" w:rsidRDefault="000B3AD7" w:rsidP="000B3AD7">
      <w:pPr>
        <w:jc w:val="both"/>
      </w:pPr>
      <w:r w:rsidRPr="00511F28">
        <w:t>Kohlbrugge's relatie tot Dordt is, naar het ons voorkwam, ambivalent. Enerzijds is hij met de Dordtse vaderen eensgezind als het gaat om hun eigenlijke scopus, namelijk het volstrekte vooraf van de genade. Anderzijds duidt hij het hun euvel dat zij zich door de Remonstranten van de rechtvaardiging naar de praedestinatie heen rieten dringen. Wij denken dat hierin onuitgesproken toch ook een inhoudelijk</w:t>
      </w:r>
      <w:r>
        <w:t xml:space="preserve"> </w:t>
      </w:r>
      <w:r w:rsidRPr="00511F28">
        <w:t>bezwaar schuil gaat. Hij deelt namelijk hun opvatting over de eeuwige verwerping niet. Dit betekent evenwel meteen dat hij niet achter de gereformeerde leer van de (dubbele) praedestinatie staat. Wanneer hij dit openlijk zou hebben uitgesproken, zou zijn kritiek op Dordt in ieder geval aan helderheid hebben gewonnen. Nu heeft zij iets tweeslachtigs. Aan de ene kant wekt hij de suggestie, de gereformeerde praedestinatieleer voor zijn rekening te nemen, aan de andere kant wijst hij de ontvouwing daarvan af. In deze ontvouwing beweegt Dordt zich dunkt ons geheel in Calvijns-gereformeerd spoor. Wanneer wij bovendien in rekening brengen dat de polemische situatie Dordt tot verantwoording dwong, lijkt ons Kohlbrugge's verwijt</w:t>
      </w:r>
      <w:r w:rsidRPr="00511F28">
        <w:tab/>
        <w:t xml:space="preserve">tot niet vrij van onbillijkheid. Het is immers zeer de vraag of de Leerregels, gegeven de omstandigheden en vooral gezien het gereformeerde uitgangspunt, materieel ooit een andere solutie hadden kunnen aandragen. Naar onze gedachte is er, althans inhoudelijk, op de Dordtse conceptie van de praedestinatie geen kritiek in gereformeerde zin mogelijk. Benadert men echter de zaak vanuit Luthers verkiezingsleer en legt men die dan ook nog consequent christologisch uit - zoals Kohlbrugge deed -, dan staan de dingen er anders voor. Wat wij bedoelen komt erop neer, dat Kohlbrugge's kritiek op Dordt wel ontdekkend is, maar niet gereformeerd. </w:t>
      </w:r>
    </w:p>
    <w:p w14:paraId="6475D6D8" w14:textId="77777777" w:rsidR="000B3AD7" w:rsidRPr="00511F28" w:rsidRDefault="000B3AD7" w:rsidP="000B3AD7">
      <w:pPr>
        <w:jc w:val="both"/>
      </w:pPr>
      <w:r w:rsidRPr="00511F28">
        <w:t>Tege</w:t>
      </w:r>
      <w:r>
        <w:t xml:space="preserve">lijk zijn wij overtuigd van een </w:t>
      </w:r>
      <w:r w:rsidRPr="00511F28">
        <w:t>aan Dordt en Kohlbrugge gemeenschappelijk grondbelijden, namelijk dat genade voluit genade is. Noch de Dordtse vaderen, noch Kohlbrugge konden dit geheim</w:t>
      </w:r>
      <w:r w:rsidRPr="00511F28">
        <w:rPr>
          <w:i/>
        </w:rPr>
        <w:t xml:space="preserve"> rationeel</w:t>
      </w:r>
      <w:r w:rsidRPr="00511F28">
        <w:t xml:space="preserve"> ontraadselen en doorzichtig maken. Maar in verwondering erover doen zij voor elkaar niet onder. Kohlbrugge moge dan geen Contraremonstrant zijn geweest, anti-remonstrants was hij stellig.</w:t>
      </w:r>
    </w:p>
    <w:p w14:paraId="17BFF902" w14:textId="77777777" w:rsidR="000B3AD7" w:rsidRPr="00511F28" w:rsidRDefault="000B3AD7" w:rsidP="000B3AD7">
      <w:pPr>
        <w:jc w:val="both"/>
      </w:pPr>
      <w:r w:rsidRPr="00511F28">
        <w:t>Het levert na het voorgaande geen verrassing meer op dat Kohlbrugge's omgaan met de verkiezing in mindere of meerdere mate afwijkt van de opvattingen die in de Nadere Reformatie gelden. Dogmatisch verschilt hij inzake de verwerping met al de door ons geraadpleegde schrijvers, het meest met Comrie. Pastoraal staat hij het dichtst bij hen die de verkiezing zo christologisch en evangelisch mogelijk invulden.</w:t>
      </w:r>
    </w:p>
    <w:p w14:paraId="3AC081B7" w14:textId="77777777" w:rsidR="000B3AD7" w:rsidRPr="00511F28" w:rsidRDefault="000B3AD7" w:rsidP="000B3AD7">
      <w:pPr>
        <w:jc w:val="both"/>
      </w:pPr>
      <w:r w:rsidRPr="00511F28">
        <w:t>Hoewel Van der Groe de dubbele praedestinatieleer beslist niet opgaf, kwam hij ettelijke keren tot een benadering die aan Kohlbrugge doet denken.</w:t>
      </w:r>
      <w:r w:rsidRPr="00511F28">
        <w:tab/>
      </w:r>
    </w:p>
    <w:p w14:paraId="063D27F8" w14:textId="77777777" w:rsidR="000B3AD7" w:rsidRPr="00511F28" w:rsidRDefault="000B3AD7" w:rsidP="000B3AD7">
      <w:pPr>
        <w:jc w:val="both"/>
      </w:pPr>
      <w:r w:rsidRPr="00511F28">
        <w:t>Kohlbrugge's verkiezingsleer tenslotte lijkt ons in de formele zin niet gereformeerd. Zij leunt sterk tegen Luthers conceptie aan. Omdat Kohlbrugge nog meer dan Luther de dubbele praedestinatie op afstand hield, denken wij dat hij in dit opzicht, althans tegen het reliëf van de Nadere Reformatie, een eigen, eenzame weg ging.</w:t>
      </w:r>
    </w:p>
    <w:p w14:paraId="73330A71" w14:textId="77777777" w:rsidR="000B3AD7" w:rsidRPr="00511F28" w:rsidRDefault="000B3AD7" w:rsidP="000B3AD7">
      <w:pPr>
        <w:jc w:val="both"/>
        <w:rPr>
          <w:b/>
        </w:rPr>
      </w:pPr>
    </w:p>
    <w:p w14:paraId="0824777B" w14:textId="77777777" w:rsidR="000B3AD7" w:rsidRPr="00511F28" w:rsidRDefault="000B3AD7" w:rsidP="000B3AD7">
      <w:pPr>
        <w:jc w:val="both"/>
      </w:pPr>
      <w:r w:rsidRPr="00511F28">
        <w:rPr>
          <w:b/>
        </w:rPr>
        <w:t>2. De conclusies gewogen</w:t>
      </w:r>
      <w:r w:rsidRPr="00511F28">
        <w:tab/>
      </w:r>
    </w:p>
    <w:p w14:paraId="7A0868D8" w14:textId="77777777" w:rsidR="000B3AD7" w:rsidRPr="00511F28" w:rsidRDefault="000B3AD7" w:rsidP="000B3AD7">
      <w:pPr>
        <w:jc w:val="both"/>
      </w:pPr>
      <w:r w:rsidRPr="00511F28">
        <w:t>Wij komen nu tot een afweging van de gemaakte conclusies. Hierbij concentreren</w:t>
      </w:r>
      <w:r w:rsidRPr="00511F28">
        <w:tab/>
        <w:t>wij ons eerst op de vier relaties die in onze studie aan de orde kwamen, te weten Kohlbrugge's relatie tot Luther, tot Calvijn, tot Dordt en tot de Nadere Reformatie.</w:t>
      </w:r>
      <w:r w:rsidRPr="00511F28">
        <w:tab/>
      </w:r>
    </w:p>
    <w:p w14:paraId="2FAB2B65" w14:textId="77777777" w:rsidR="000B3AD7" w:rsidRPr="00511F28" w:rsidRDefault="000B3AD7" w:rsidP="000B3AD7">
      <w:pPr>
        <w:jc w:val="both"/>
      </w:pPr>
      <w:r w:rsidRPr="00511F28">
        <w:t>Daarop pogen wij een antwoord te vinden op de vraag hoe Kohlbrugge's positie is in te schatten binnen het reformatorische tweestromenland van de Lutherse en de Calvijnse traditie. Tenslotte wagen wij ons aan een korte waardering van Kohlbrugge's betekenis. Wij beginnen dus met de genoemde relaties, ditmaal in omgekeerde volgorde, namelijk eerst met Kohlbrugge's verhouding tot de traditie die chronologisch het dichtst tegen Kohlbrugge's eigen tijd aanligt, de Nadere Reformatie.</w:t>
      </w:r>
    </w:p>
    <w:p w14:paraId="54AC7E28" w14:textId="77777777" w:rsidR="000B3AD7" w:rsidRPr="00511F28" w:rsidRDefault="000B3AD7" w:rsidP="000B3AD7">
      <w:pPr>
        <w:jc w:val="both"/>
        <w:rPr>
          <w:b/>
        </w:rPr>
      </w:pPr>
    </w:p>
    <w:p w14:paraId="7870B4C5" w14:textId="77777777" w:rsidR="000B3AD7" w:rsidRPr="00437A56" w:rsidRDefault="000B3AD7" w:rsidP="000B3AD7">
      <w:pPr>
        <w:jc w:val="both"/>
        <w:rPr>
          <w:b/>
        </w:rPr>
      </w:pPr>
      <w:r w:rsidRPr="00437A56">
        <w:rPr>
          <w:b/>
        </w:rPr>
        <w:t>De Nadere Reformatie</w:t>
      </w:r>
    </w:p>
    <w:p w14:paraId="16D3ED85" w14:textId="77777777" w:rsidR="000B3AD7" w:rsidRPr="006044AE" w:rsidRDefault="000B3AD7" w:rsidP="000B3AD7">
      <w:pPr>
        <w:jc w:val="both"/>
      </w:pPr>
      <w:r w:rsidRPr="00511F28">
        <w:t>De relatie van Kohlbrugge's geloofsverstaan tot dat van de Nadere Reformatie is niet in een spanningsloze formule te vangen. Enerzijds wordt zij gekenmerkt door een beduidende afstand, anderzijds door een niet minder belangrijke nabijheid. Distan</w:t>
      </w:r>
      <w:r w:rsidRPr="00511F28">
        <w:softHyphen/>
        <w:t>tie zien wij aan de dag treden op een reeks van momenten dat de Nadere Reformatie ertoe neigt - of ook ertoe komt - om, overigens vanuit een hoge waardering van het innerlijke werk van de Heilige Geest, de betekenis van het Woord te verobjectiveren tot informatiebron van waarheden; de aandacht te verleggen van de rechtvaardiging naar de wedergeboorte (in engere zin) en van de akte van het geloof naar het (eventueel als habitus opgevatte) begin ervan; de innerlijke beleving voor het voetlicht te brengen ten koste van de belofte, waarbij het geloof dreigt te worden overwoekerd door (de analyse van) het gevoelsleven; de samenhang van Wet en Evangelie, respectievelijk die van zondekennis en geloof te vervangen door een volgordelijk schema; de ontdekking aan de zonde meer te beschrijven dan te ver</w:t>
      </w:r>
      <w:r w:rsidRPr="00511F28">
        <w:softHyphen/>
        <w:t>kondigen; rechtvaardiging en heiliging uiteen te leggen en ze in te kaderen in een systeem van gelijkwaardige momenten die samen de orde des heils uitmaken, waarbij zowel de kardinale betekenis van de rechtvaardiging alsook haar verstrengeling met de heiliging dreigt verloren te gaan; de rechtvaardiging voor te stellen als een vier</w:t>
      </w:r>
      <w:r w:rsidRPr="00511F28">
        <w:softHyphen/>
        <w:t>schaarbeleving; de aanvechting op te vatten als geestelijke verlating; de heilszeker</w:t>
      </w:r>
      <w:r w:rsidRPr="00511F28">
        <w:softHyphen/>
        <w:t>heid niet tot het wezen, maar tot het welwezen van het geloof te rekenen, en deze zekerheid tot stand te zien komen niet direct op grond van de belofte, maar indirect via de reflectie aan de hand van de kenmerken; in de doop niet vooral het heils</w:t>
      </w:r>
      <w:r w:rsidRPr="00511F28">
        <w:softHyphen/>
        <w:t>historische werk van Christus verzegeld te zien, maar de (al of niet toekomstige) innerlijke genade; rond het avondmaal de aandacht meer te vestigen op de gast dan op de Gastheer; de ruimte van de prediking te laten inperken door de dubbele prae</w:t>
      </w:r>
      <w:r w:rsidRPr="00511F28">
        <w:softHyphen/>
        <w:t>destinatie. Dit zijn stuk voor stuk momenten die afstand scheppen. Wij verklaren echter met klem dat wij met deze reeks niet voorgeven, de Nadere Reformatie te kenschetsen. Dat zou van weinig gevoel voor schakering getuigen. Het gaat ons om momenten en accenten, die niet kunnen worden beschouwd als absoluut en overal geldig. Toch denken wij meteen dat wij het gewicht ervan onderschatten, als wij zouden beweren dat het slechts om incidenten ging. Zonder in het andere uiterste te vervallen, door ze voor structureel te houden, zijn wij wel van gevoelen dat het momenten betreft die in mindere of meerdere mate typerend kunnen worden geacht. Mits men hierbij maar in aanmerking neemt dat iedere typering de werkelijkheid tot op zekere hoogte geweld aan doet, doordat zij reduceert en generaliseert. Dat geldt ook hier. De gemelde momenten doen zich niet altijd en overal voor, zeker niet in gelijke mate. Wij ontdekten met name in Van der Groe een figuur die in diverse op</w:t>
      </w:r>
      <w:r w:rsidRPr="00511F28">
        <w:softHyphen/>
        <w:t xml:space="preserve">zichten een eigen, reformatorisch geluid laat horen. </w:t>
      </w:r>
      <w:r w:rsidRPr="006044AE">
        <w:t>Maar er is meer te noemen.</w:t>
      </w:r>
    </w:p>
    <w:p w14:paraId="5B4BB5D8" w14:textId="77777777" w:rsidR="000B3AD7" w:rsidRPr="00F421A1" w:rsidRDefault="000B3AD7" w:rsidP="000B3AD7">
      <w:pPr>
        <w:jc w:val="both"/>
        <w:rPr>
          <w:sz w:val="22"/>
          <w:szCs w:val="22"/>
        </w:rPr>
      </w:pPr>
      <w:r w:rsidRPr="00511F28">
        <w:t>Naast de momenten van distantie dienen wij dan ook evenzeer een aantal trekken van overeenkomst met Kohlbrugge in ogenschouw te nemen. Wij denken aan de volgende aspecten. Met de Nadere Reformatie heeft Kohlbrugge de overtuiging gemeen, dat het geloof geen produkt van menselijke creativiteit is, maar louter gave van de Heilige Geest. Een grote mate van eenstemmigheid met de vooral latere periode van de Nadere Reformatie vertoont Kohlbrugge voorts in zijn sterke concen</w:t>
      </w:r>
      <w:r w:rsidRPr="00511F28">
        <w:softHyphen/>
        <w:t>tratie op het applicatieve werk van de Geest 6. (</w:t>
      </w:r>
      <w:r w:rsidRPr="00511F28">
        <w:rPr>
          <w:sz w:val="18"/>
          <w:szCs w:val="18"/>
        </w:rPr>
        <w:t>6</w:t>
      </w:r>
      <w:r w:rsidRPr="00F421A1">
        <w:rPr>
          <w:sz w:val="22"/>
          <w:szCs w:val="22"/>
        </w:rPr>
        <w:t>. Vgl. P.L. Schram, 'De Nadere Reformatie in de negentiende eeuw', in D NR 10 (1986) 6.)</w:t>
      </w:r>
    </w:p>
    <w:p w14:paraId="028C17F5" w14:textId="77777777" w:rsidR="000B3AD7" w:rsidRPr="00511F28" w:rsidRDefault="000B3AD7" w:rsidP="000B3AD7">
      <w:pPr>
        <w:jc w:val="both"/>
        <w:rPr>
          <w:sz w:val="18"/>
          <w:szCs w:val="18"/>
        </w:rPr>
      </w:pPr>
    </w:p>
    <w:p w14:paraId="537FC87A" w14:textId="77777777" w:rsidR="000B3AD7" w:rsidRPr="00511F28" w:rsidRDefault="000B3AD7" w:rsidP="000B3AD7">
      <w:pPr>
        <w:jc w:val="both"/>
      </w:pPr>
      <w:r w:rsidRPr="00511F28">
        <w:t>Zowel aan de Nadere Reformatie als aan Kohlbrugge is een pneumatologische grondtrek eigen, zij het dat in Kohlbrugge's geschriften de Heilige Geest vaak impliciet, en bij de nadere reformatoren doorgaans expliciet naar voren komt, en dat Kohlbrugge in zijn opvatting over de relatie van de Geest tot het Woord accenten legt die in de Nadere Reformatie zeker niet algemeen gangbaar zijn. Eenstemmigheid bestaat in ieder geval over de door en door existen</w:t>
      </w:r>
      <w:r w:rsidRPr="00511F28">
        <w:softHyphen/>
        <w:t>tiële, bevindelijke aard van het geloof, al heeft de térm bevinding Kohlbrugge's voor</w:t>
      </w:r>
      <w:r w:rsidRPr="00511F28">
        <w:softHyphen/>
        <w:t>keur niet.</w:t>
      </w:r>
    </w:p>
    <w:p w14:paraId="683ACC2F" w14:textId="77777777" w:rsidR="000B3AD7" w:rsidRPr="00511F28" w:rsidRDefault="000B3AD7" w:rsidP="000B3AD7">
      <w:pPr>
        <w:jc w:val="both"/>
      </w:pPr>
      <w:r w:rsidRPr="00511F28">
        <w:t>Ook ten aanzien van de prioriteit, de noodzaak, de intensiteit en de continuïteit van de zondekennis zijn zij het eens. Congenialiteit met Kohlbrugge heerst op al die momenten dat in de Nadere Reformatie het samengaan van zondekennis en geloof, alsmede de correlatie van Wet en Evangelie wordt gehonoreerd. Hetzelfde geldt van de - overigens schaarse en niet toonaangevende - momenten dat motieven aan het licht komen als het beloftekarakter van de Wet, Gods liefde als bron van de zonde</w:t>
      </w:r>
      <w:r w:rsidRPr="00511F28">
        <w:softHyphen/>
        <w:t>kennis en de ontdekkende zin van het kruis. Inzake de invulling van de rechtvaardi</w:t>
      </w:r>
      <w:r w:rsidRPr="00511F28">
        <w:softHyphen/>
        <w:t>ging onderkenden wij analogieën met vooral Teellinck, Costerus, à Brakel en Van der Groe. Een opmerkelijke overeenkomst bleek ons in de oproep tot zelfonderzoek. Al klinkt zij bij Kohlbrugge minder frequent, het is een thema dat hij met de Nadere Reformatie gemeenschappelijk heeft en er wellicht aan heeft ontleend. Een verschil is wel dat hij de betekenis van de reflectie beperkt tot de zekerheid omtrent de echtheid van het geloof, terwijl de Nadere Reformatie die veelal uitbreidt tot de zekerheid omtrent het heil. Tenslotte wijzen wij op de verkiezingsleer. Al brengt Kohlbrugge in tegenstelling tot de Nadere Reformatie de eeuwige verwerping niet ter sprake, de manier waarop hij de weg tot de verkiezingskennis aangeeft, is niet zonder analo</w:t>
      </w:r>
      <w:r w:rsidRPr="00511F28">
        <w:softHyphen/>
        <w:t>gieën in de Nadere Reformatie. Zelfs van zijn actualiserende opvatting over de ver</w:t>
      </w:r>
      <w:r w:rsidRPr="00511F28">
        <w:softHyphen/>
        <w:t>werping zijn - bij Van der Groe - aanzetten te vinden.</w:t>
      </w:r>
    </w:p>
    <w:p w14:paraId="32B80C14" w14:textId="77777777" w:rsidR="000B3AD7" w:rsidRPr="00511F28" w:rsidRDefault="000B3AD7" w:rsidP="000B3AD7">
      <w:pPr>
        <w:jc w:val="both"/>
      </w:pPr>
      <w:r w:rsidRPr="00511F28">
        <w:t>Als wij het resultaat van ons onderzoek afwegen, komt het ons voor dat de relatie van Kohlbrugge tot de Nadere Reformatie niet is te duiden als een breuk. Alleen al het gemeenschappelijke pneumatologische grondpatroon pleit tegen deze beoorde</w:t>
      </w:r>
      <w:r w:rsidRPr="00511F28">
        <w:softHyphen/>
        <w:t xml:space="preserve">ling 7. </w:t>
      </w:r>
    </w:p>
    <w:p w14:paraId="59B42F69" w14:textId="77777777" w:rsidR="000B3AD7" w:rsidRPr="000B3AD7" w:rsidRDefault="000B3AD7" w:rsidP="000B3AD7">
      <w:pPr>
        <w:ind w:left="284"/>
        <w:jc w:val="both"/>
        <w:rPr>
          <w:sz w:val="22"/>
          <w:szCs w:val="22"/>
        </w:rPr>
      </w:pPr>
    </w:p>
    <w:p w14:paraId="708BA84E" w14:textId="77777777" w:rsidR="000B3AD7" w:rsidRPr="000B3AD7" w:rsidRDefault="000B3AD7" w:rsidP="000B3AD7">
      <w:pPr>
        <w:ind w:left="284"/>
        <w:jc w:val="both"/>
        <w:rPr>
          <w:sz w:val="22"/>
          <w:szCs w:val="22"/>
        </w:rPr>
      </w:pPr>
      <w:r w:rsidRPr="000B3AD7">
        <w:rPr>
          <w:sz w:val="22"/>
          <w:szCs w:val="22"/>
        </w:rPr>
        <w:t>7 Terzijde attenderen wij nog op het volgende. Wij vermoeden bij Kohlbrugge een aan de Nadere Reformatie verwante instelling t.o.v. de cultuur, een instelling die te kenschetsen is als kritische distantie. Dit vermoeden zou uiteraard nader onderbouwd moeten worden. Wij komen tot deze gedachte op grond van slechts enkele overwegingen. De eerste aan</w:t>
      </w:r>
      <w:r w:rsidRPr="000B3AD7">
        <w:rPr>
          <w:sz w:val="22"/>
          <w:szCs w:val="22"/>
        </w:rPr>
        <w:softHyphen/>
        <w:t>leiding tot ons vermoeden is het feit, dat naar ons weten in Kohlbrugge's geschriften niet of nauwelijks toespelingen zijn te vinden op cultuuruitingen, niet in zijn preken, maar ook niet in zijn brieven. Het tweede dat ons vermoeden enige grond geeft, is een biografische mededeling, waaruit zijn afwijzende houding inzake concertbezoek blijkt, i.c. de uitvoering van een oratorium. Zie H. Faulenbach, 'Die geordnete Gemeinde bei Hermann Friedrich Kohlbriigge', in Vortrdge zum Andenken an Hermann Friedrich Kohlbriigge, 106-114. Faulenbach beschrijft de bijzonder onverkwikke</w:t>
      </w:r>
      <w:r w:rsidRPr="000B3AD7">
        <w:rPr>
          <w:sz w:val="22"/>
          <w:szCs w:val="22"/>
        </w:rPr>
        <w:softHyphen/>
        <w:t xml:space="preserve">lijke crisis die eind </w:t>
      </w:r>
      <w:smartTag w:uri="urn:schemas-microsoft-com:office:smarttags" w:element="metricconverter">
        <w:smartTagPr>
          <w:attr w:name="ProductID" w:val="10. In"/>
        </w:smartTagPr>
        <w:r w:rsidRPr="000B3AD7">
          <w:rPr>
            <w:sz w:val="22"/>
            <w:szCs w:val="22"/>
          </w:rPr>
          <w:t>1856 in</w:t>
        </w:r>
      </w:smartTag>
      <w:r w:rsidRPr="000B3AD7">
        <w:rPr>
          <w:sz w:val="22"/>
          <w:szCs w:val="22"/>
        </w:rPr>
        <w:t xml:space="preserve"> Kohlbrugge's gemeente plaatsvond i.v.m. een door Kohlbrugge bewerkte tuchtmaatregel tegen diaken Carl Friedrich von der Heydt - zoon van Kohlbrugge's intieme vriend, ouderling Carl von der Heydt n.a.v. diens concertbezoek. Kohlbrugge's houding in deze kwestie is niet onbedenkelijk. Summiere gegevens over deze crisis, waarbij velen de gemeente verlieten, zijn te vinden in J. van Lonkhuyzen, o.c., 302, en in H. Klugkist Hesse. o.c., 333.</w:t>
      </w:r>
    </w:p>
    <w:p w14:paraId="38C4BE62" w14:textId="77777777" w:rsidR="000B3AD7" w:rsidRPr="000B3AD7" w:rsidRDefault="000B3AD7" w:rsidP="000B3AD7">
      <w:pPr>
        <w:ind w:left="284"/>
        <w:jc w:val="both"/>
        <w:rPr>
          <w:sz w:val="22"/>
          <w:szCs w:val="22"/>
        </w:rPr>
      </w:pPr>
      <w:r w:rsidRPr="000B3AD7">
        <w:rPr>
          <w:sz w:val="22"/>
          <w:szCs w:val="22"/>
        </w:rPr>
        <w:t>De beoordeling van de relatie van de Nadere Reformatie tot de cultuur is overigens enigszins divers. C. Graafland komt in De Nadere Reformatie en haar culturele context', in de I.Z.B.-bundel Met het Woord in de tijd, 117-138, enerzijds tot de conclusie dat deze relatie in het algemeen principieel en praktisch vrij negatief is geweest - hij spreekt zelfs van 'een a-culturele of misschien wel anti-culturele instelling' (118) -, maar anderzijds vindt hij toch dat het beeld zoveel nuance vertoont, 'dat ook gesproken kan worden van een selectief en doelbewust gebruik der cultuurgoederen en zelfs van een zekere vorm van eigen creatieve cultuurbeoefening' (134), waarbij hij vooral denkt aan de woordcultuur. Positiever van inschatting is W.J. op 't Hof, 'Het culturele gehalte van de Nadere Reformatie', in De zeventiende eeuw. Cultuur in de Nederlanden in interdisciplinair perspectief. Kerk en cultuur, 5 (1981) 129-140. Hij wijst erop dat cultuurvormen die de toets van de Schrift konden doorstaan, volledig werden geaccepteerd (138v.). Vgl. van dezelfde, 'De Nadere Reformatie in Zeeland. Een eerste schets', in A. Wiggers e.a. (red.), Rond de kerk in Zeeland, 61-63; van belang in dit verband is ook Op 't Hofs 'Rooms-katholieke doorwerking binnen de Nadere Reformatie. Een eerste algemene verkenning', in D N R 15 (1901) 104v. Eveneens belangwekkend is de studie van L. Strengholt, 'Tekenen van de Nadere Reformatie in de poëzie van Revius, Cats en Huygens?', in D N R 11 (1987) 109-125. Strengholt merkt o.i. terecht op dat een selectieve houding t.o.v. wereldse cultuur niet sectarisch, maar 'katholiek' christelijk is (112). Volgens hem stonden de nadere reformatoren - hij heeft het oog op de zeventiende eeuw - midden in hun tijd en stonden zij positief tegenover de wereld van het boek, het onderwijs, de muziek en de schilderkunst (113). Informatief is ook de studie van L.F. Groenendijk, 'De Nadere Reformatie en het toneel', in De zeventiende eeuw, id., 141-153. Vgl. inz. G. van den End, Guiljelmus Saldenus 1627-1694), 236-259, het hoofdstuk 'Saldenus als man van de cultuur'.</w:t>
      </w:r>
    </w:p>
    <w:p w14:paraId="6EC88DCA" w14:textId="77777777" w:rsidR="000B3AD7" w:rsidRPr="00511F28" w:rsidRDefault="000B3AD7" w:rsidP="000B3AD7">
      <w:pPr>
        <w:jc w:val="both"/>
      </w:pPr>
    </w:p>
    <w:p w14:paraId="1EF47692" w14:textId="77777777" w:rsidR="000B3AD7" w:rsidRPr="00511F28" w:rsidRDefault="000B3AD7" w:rsidP="000B3AD7">
      <w:pPr>
        <w:jc w:val="both"/>
      </w:pPr>
      <w:r w:rsidRPr="00511F28">
        <w:t xml:space="preserve">Wij zouden Kohlbrugge's positie ten opzichte van de Nadere Reformatie liever willen omschrijven als een kritische solidariteit. De solidariteit komt daarin aan de dag dat ook Kohlbrugge's hoofdbelangstelling uitgaat naar de door Woord en Geest gewerkte persoonlijke verhouding van God en mens, waarbij ook in de precisering van deze geloofsverhouding tal van parallellen op te merken zijn. Hier komt bij dat zijn prediking juist tegen de achtergrond van deze traditie naar ons besef het meest tot haar recht komt. </w:t>
      </w:r>
    </w:p>
    <w:p w14:paraId="23758001" w14:textId="77777777" w:rsidR="000B3AD7" w:rsidRPr="00511F28" w:rsidRDefault="000B3AD7" w:rsidP="000B3AD7">
      <w:pPr>
        <w:jc w:val="both"/>
      </w:pPr>
      <w:r w:rsidRPr="00511F28">
        <w:t>Dat deze solidariteit vaak kritisch van karakter is, blijkt uit de (impliciete) correcties, vrijwel steeds in refoiniatorische zin. Zijn saamhorigheid met de Nadere Reformatie geldt dan ook voornamelijk die nader-reformatorische denkbeel</w:t>
      </w:r>
      <w:r w:rsidRPr="00511F28">
        <w:softHyphen/>
        <w:t>den waarin de doorwerking van het reformatorische erfgoed het meest tot uitdruk</w:t>
      </w:r>
      <w:r w:rsidRPr="00511F28">
        <w:softHyphen/>
        <w:t>king komt, en die auteurs die de nalatenschap van de Reformatie het zuiverst hebben bewaard. Het duidelijkst geldt dit voor Van der Groe. Terwijl echter bij hem de refor</w:t>
      </w:r>
      <w:r w:rsidRPr="00511F28">
        <w:softHyphen/>
        <w:t>matorische heroriëntatie hetzij slechts incidenteel naar voren komt, hetzij in de vol</w:t>
      </w:r>
      <w:r w:rsidRPr="00511F28">
        <w:softHyphen/>
        <w:t>trekking van de prediking vaak omfloerst blijft, treedt die in Kohlbrugge's prediking structureel en onverhuld aan het licht.</w:t>
      </w:r>
    </w:p>
    <w:p w14:paraId="6DBC6C58" w14:textId="77777777" w:rsidR="000B3AD7" w:rsidRPr="00511F28" w:rsidRDefault="000B3AD7" w:rsidP="000B3AD7">
      <w:pPr>
        <w:jc w:val="both"/>
      </w:pPr>
    </w:p>
    <w:p w14:paraId="70955ED5" w14:textId="77777777" w:rsidR="000B3AD7" w:rsidRPr="002533D7" w:rsidRDefault="000B3AD7" w:rsidP="000B3AD7">
      <w:pPr>
        <w:jc w:val="both"/>
        <w:rPr>
          <w:b/>
        </w:rPr>
      </w:pPr>
      <w:r w:rsidRPr="002533D7">
        <w:rPr>
          <w:b/>
        </w:rPr>
        <w:t>Dordt</w:t>
      </w:r>
    </w:p>
    <w:p w14:paraId="2D63FCC1" w14:textId="77777777" w:rsidR="000B3AD7" w:rsidRPr="00511F28" w:rsidRDefault="000B3AD7" w:rsidP="000B3AD7">
      <w:pPr>
        <w:jc w:val="both"/>
      </w:pPr>
      <w:r w:rsidRPr="00511F28">
        <w:t xml:space="preserve">Kohlbrugge's verhouding tot Dordt is een spanningsvolle. Voor zover de Canones het volstrekte genadekarakter van het heil en het geloof belijden, valt er overigens geen enkele spanning te bespeuren. Daarin is Kohlbrugge met de Dordtse vaderen volledig eensgezind. Omdat juist deze profilering van het </w:t>
      </w:r>
      <w:r w:rsidRPr="00511F28">
        <w:rPr>
          <w:i/>
        </w:rPr>
        <w:t>sola gratia</w:t>
      </w:r>
      <w:r w:rsidRPr="00511F28">
        <w:t xml:space="preserve"> ongetwijfeld de hoofdstrekking van de Leerregels uitmaakt, houden wij het op een in de grond principiële eenstemmigheid tussen Kohlbrugge en Dordt. De spanning betreft niet deze grondteneur, maar de uitwerking. In tweeërlei opzicht komt Kohlbrugge's distan</w:t>
      </w:r>
      <w:r w:rsidRPr="00511F28">
        <w:softHyphen/>
        <w:t>tie aan de dag. In de eerste plaats inzake de Dordtse nadrukkelijke belangstelling voor de wedergeboorte in engere zin, als het verborgen begin van het geloofsleven. Deze belangstelling deelt Kohlbrugge niet. Niet omdat hij de door de Geest vol</w:t>
      </w:r>
      <w:r w:rsidRPr="00511F28">
        <w:softHyphen/>
        <w:t>trokken kwalitatieve vernieuwing van het hart zou miskennen, maar omdat- hij veel liever spreekt over de wedergeboorte door het geloof dan over een geloof dat aan de wedergeboorte ontspringt. Kennelijk ducht hij het gevaar van een zekere verzelf</w:t>
      </w:r>
      <w:r w:rsidRPr="00511F28">
        <w:softHyphen/>
        <w:t>standiging van de wedergeboorte ten opzichte van het geloof, een vrees die blijkens de na-Dordtse ontwikkeling niet geheel ongegrond is.</w:t>
      </w:r>
    </w:p>
    <w:p w14:paraId="6FE436D3" w14:textId="77777777" w:rsidR="000B3AD7" w:rsidRPr="00511F28" w:rsidRDefault="000B3AD7" w:rsidP="000B3AD7">
      <w:pPr>
        <w:jc w:val="both"/>
      </w:pPr>
      <w:r w:rsidRPr="00511F28">
        <w:t>In de tweede plaats heeft Kohlbrugge kritiek op de manier waarop in de Canones de praedestinatieleer wordt geconstrueerd. Zijn uitgesproken commentaar betreft de aandachts</w:t>
      </w:r>
      <w:r>
        <w:t>-</w:t>
      </w:r>
      <w:r w:rsidRPr="00511F28">
        <w:t>verschuiving van de rechtvaardiging naar de praedestinatie.</w:t>
      </w:r>
    </w:p>
    <w:p w14:paraId="21183E21" w14:textId="77777777" w:rsidR="000B3AD7" w:rsidRPr="00511F28" w:rsidRDefault="000B3AD7" w:rsidP="000B3AD7">
      <w:pPr>
        <w:jc w:val="both"/>
      </w:pPr>
      <w:r w:rsidRPr="00511F28">
        <w:t>Onuitgesproken weegt ons inziens echter mee, dat hij met de keerzijde van de ver</w:t>
      </w:r>
      <w:r w:rsidRPr="00511F28">
        <w:softHyphen/>
        <w:t>kiezing inhoudelijk anders omgaat. De verwerping projecteert hij, in tegenstelling tot Dordt, niet terug op de eeuwigheid, maar denkt hij zich als een proces in de tijd. Naar gereformeerde maatstaf is Kohlbrugge's kritiek onbevredigend - hij biedt dogmatisch geen alternatief - en zelfs onbillijk. Kennelijk is zijn norm een andere, en staat er voor hem, bij alle hoogachting jegens de gereformeerde traditie, geen gelijkteken tussen Schriftuurlijk en gereformeerd.</w:t>
      </w:r>
    </w:p>
    <w:p w14:paraId="3A144D08" w14:textId="77777777" w:rsidR="000B3AD7" w:rsidRPr="00511F28" w:rsidRDefault="000B3AD7" w:rsidP="000B3AD7">
      <w:pPr>
        <w:jc w:val="both"/>
      </w:pPr>
    </w:p>
    <w:p w14:paraId="37DC0BF7" w14:textId="77777777" w:rsidR="000B3AD7" w:rsidRPr="00511F28" w:rsidRDefault="000B3AD7" w:rsidP="000B3AD7">
      <w:pPr>
        <w:jc w:val="both"/>
        <w:rPr>
          <w:b/>
        </w:rPr>
      </w:pPr>
      <w:r w:rsidRPr="00511F28">
        <w:rPr>
          <w:b/>
        </w:rPr>
        <w:t>Calvijn</w:t>
      </w:r>
    </w:p>
    <w:p w14:paraId="0FC3D754" w14:textId="77777777" w:rsidR="000B3AD7" w:rsidRPr="00511F28" w:rsidRDefault="000B3AD7" w:rsidP="000B3AD7">
      <w:pPr>
        <w:jc w:val="both"/>
      </w:pPr>
      <w:r w:rsidRPr="00511F28">
        <w:t>Tussen Kohlbrugge's geloofsopvatting en die van Calvijn constateerden wij in grote lijnen gelijkgezindheid. Te wijzen valt op tal van analogieën, zoals de onlosmakelijke samenhang van Woord en Geest, waarbij voor beiden de Geest toch het overwicht heeft; het bijeenhouden van geloof en wedergeboorte; de voluit existentiële aard van het geloof; het voorafgaan van de zondekennis aan de heils</w:t>
      </w:r>
      <w:r w:rsidRPr="00511F28">
        <w:softHyphen/>
        <w:t>kennis; de correlatie van Wet en Evangelie; de kardinale plaats van de rechtvaar</w:t>
      </w:r>
      <w:r w:rsidRPr="00511F28">
        <w:softHyphen/>
        <w:t>diging en haar hechte eenheid met de heiliging; de passieve rechtvaardiging van God; de grote aandacht voor de Wet en voor de heiliging; de rechtvaardiging als een (herhaald) gebeuren, dat onder het Woord plaatsvindt; de notie van het simul iustus et peccator; de articulatie en de vertolking van de aanvechting; de gedachte dat de heilszekerheid tot het wezen van het geloof behoort; het onderscheiden van een zekerheid omtrent de oprechtheid van het geloof en de geloofszekerheid omtrent het geloofde heil, waarbij de eerste reflexief, de laatste direct - en niet syllogistisch - tot stand komt, louter op grond van de belofte; de oproep tot zelfbeproeving, al klinkt die bij Kohlbrugge vaker; de invulling van de verzegeling door de Heilige Geest, zij het dat deze door Calvijn veelvuldiger ter sprake wordt gebracht; het dynamische karakter van de zekerheid; wezenlijke noties van de sacramentsopvatting. Op het punt van de praedestinatiebeschouwing lopen de gedachten weliswaar beduidend uiteen, maar zijn toch ook onmiskenbare raakvlakken aan te geven, zoals de ver</w:t>
      </w:r>
      <w:r w:rsidRPr="00511F28">
        <w:softHyphen/>
        <w:t>vlochtenheid van verkiezing en rechtvaardiging, de beduchtheid voor speculatie en de christocentrische benadering van de verkiezingskennis.</w:t>
      </w:r>
    </w:p>
    <w:p w14:paraId="672867C3" w14:textId="77777777" w:rsidR="000B3AD7" w:rsidRPr="00511F28" w:rsidRDefault="000B3AD7" w:rsidP="000B3AD7">
      <w:pPr>
        <w:jc w:val="both"/>
      </w:pPr>
      <w:r w:rsidRPr="00511F28">
        <w:t>Wij zijn op grond van ons onderzoek van oordeel dat men mag spreken van een sterke verwantschap.</w:t>
      </w:r>
      <w:r>
        <w:t xml:space="preserve"> </w:t>
      </w:r>
      <w:r w:rsidRPr="00511F28">
        <w:t>Dit neemt echter niet weg dat zich in beider uitwerking toch te veel markante verschillen voordoen, om Kohlbrugge een getrouw volgeling van Calvijn te noemen.</w:t>
      </w:r>
    </w:p>
    <w:p w14:paraId="1421912A" w14:textId="77777777" w:rsidR="000B3AD7" w:rsidRPr="00457B12" w:rsidRDefault="000B3AD7" w:rsidP="000B3AD7">
      <w:pPr>
        <w:jc w:val="both"/>
      </w:pPr>
      <w:r w:rsidRPr="00457B12">
        <w:t>Wel staat hij naar ons inzicht aanzienlijk dichter bij Calvijn dan bij de Nadere Reformatie, en heeft hij de Calvijnse traditie veelszins - dus niet altijd - meer in diens geest voortgezet dan het zeventiende- en achttiende-eeuwse Gereformeerd Protestan</w:t>
      </w:r>
      <w:r w:rsidRPr="00457B12">
        <w:softHyphen/>
        <w:t>tisme, maar een Calvinist pur sang kan hij niet heten. De voornaamste verschillen, nu eens van graduele, dan weer van meer inhoudelijke aard, vatten wij samen. Terwijl beiden de toeëigening van Christus' heil voltrokken weten door de Heilige Geest in het Woord, en voor beiden de in het geloof ervaren gemeenschap met Christus be</w:t>
      </w:r>
      <w:r w:rsidRPr="00457B12">
        <w:softHyphen/>
        <w:t>slissend is, valt voor Calvijn het hoofdaccent hierbij op wat de Geest ons aan hemels leven vanuit de verheerlijkte Christus schenkt, terwijl Kohlbrugge vooral de nadruk legt op wat de Geest ons in het Evangelie betuigt aangaande het heilshistorische, een</w:t>
      </w:r>
      <w:r w:rsidRPr="00457B12">
        <w:softHyphen/>
        <w:t>maal volbrachte werk van Christus. Dit verschil mag overigens niet worden verabso</w:t>
      </w:r>
      <w:r w:rsidRPr="00457B12">
        <w:softHyphen/>
        <w:t>luteerd, omdat bij beiden ook het alternatief voorkomt en het beiden gaat om een geloofsgemeenschap met Christus die de Geest op de wijze van het Woord realiseert.</w:t>
      </w:r>
    </w:p>
    <w:p w14:paraId="66CAAC42" w14:textId="77777777" w:rsidR="000B3AD7" w:rsidRPr="00457B12" w:rsidRDefault="000B3AD7" w:rsidP="000B3AD7">
      <w:pPr>
        <w:jc w:val="both"/>
      </w:pPr>
      <w:r w:rsidRPr="00457B12">
        <w:t>Ten tweede stelden wij in het kader van de zondekennis vast, dat Kohlbrugge meer dan Calvijn onderkent dat de bron van de ontdekking bij uitstek Gods liefde is, en dat hij in tegenstelling tot Calvijn het kruis beschouwt als de voornaamste plaats waar de zonde wordt erkend. Ten derde denken wij aan de verhouding van recht</w:t>
      </w:r>
      <w:r w:rsidRPr="00457B12">
        <w:softHyphen/>
        <w:t>vaardiging en heiliging. Ofschoon Calvijn ze onafscheidelijk acht, is hij voor hun onderscheiding minder beducht dan Kohlbrugge. Veel meer dan Calvijn heeft Kohl</w:t>
      </w:r>
      <w:r w:rsidRPr="00457B12">
        <w:softHyphen/>
        <w:t xml:space="preserve">brugge oog voor de toegerekende heiligheid. De analytisch aandoende momenten die Kohlbrugge's rechtvaardigingsleer bevat, zijn Calvijn vreemd. Calvijns vertolking van de rechtvaardiging is meer juridisch van aard dan die van Kohlbrugge. Voorts doen zich verschillen voor in de vertolking van Romeinen </w:t>
      </w:r>
      <w:smartTag w:uri="urn:schemas-microsoft-com:office:smarttags" w:element="metricconverter">
        <w:smartTagPr>
          <w:attr w:name="ProductID" w:val="10. In"/>
        </w:smartTagPr>
        <w:r w:rsidRPr="00457B12">
          <w:t>7, in</w:t>
        </w:r>
      </w:smartTag>
      <w:r w:rsidRPr="00457B12">
        <w:t xml:space="preserve"> de visie op de werken bij Jakobus en op de vordering in de heiliging. In de vierde plaats heeft de aan</w:t>
      </w:r>
      <w:r w:rsidRPr="00457B12">
        <w:softHyphen/>
        <w:t>vechting bij Calvijn niet die geloofskenmerkende betekenis als bij Kohlbrugge. Ten vijfde legt Calvijn bij de vraag naar de oprechtheid van het geloof het hoofdaccent op de innerlijke geloofsbeleving, Kohlbrugge op de zichtbare handel en wandel. In te</w:t>
      </w:r>
      <w:r w:rsidRPr="00457B12">
        <w:softHyphen/>
        <w:t>genstelling tot Kohlbrugge kent Calvijn echter de werken juist wel een (secundaire) bevestigende functie toe voor de heilszekerheid. Ten zesde haalt Calvijn in zijn doop</w:t>
      </w:r>
      <w:r w:rsidRPr="00457B12">
        <w:softHyphen/>
        <w:t>leer de notie van het verbond veel meer naar voren dan Kohlbrugge. In de zevende plaats gaat Kohlbrugge in zijn nodiging ten avondmaal nog verder dan Calvijn. In de achtste plaats ligt daar het ingrijpende verschil inzake de dubbele praedestinatie. Calvijns soms symmetrische benadering maakt Kohlbrugge niet mee. Hetzelfde is te zeggen van Calvijns nadruk op de tweeërlei roeping. Ook komt Kohlbrugge tot een andere omschrijving van Gods soevereiniteit. Voorts en vooral: wanneer Kohlbrugge ertoe neigt, de - overigens ook door hem als eeuwig beleden - verkiezing te actuali</w:t>
      </w:r>
      <w:r w:rsidRPr="00457B12">
        <w:softHyphen/>
        <w:t>seren, en hij zich ten aanzien van de verwerping tot deze actualisering beperkt, is dat geenszins in de geest van Calvijn.</w:t>
      </w:r>
    </w:p>
    <w:p w14:paraId="083F3C11" w14:textId="77777777" w:rsidR="000B3AD7" w:rsidRPr="00457B12" w:rsidRDefault="000B3AD7" w:rsidP="000B3AD7">
      <w:pPr>
        <w:jc w:val="both"/>
      </w:pPr>
      <w:r w:rsidRPr="00457B12">
        <w:t>Al met al denken wij dat er reden is om Kohlbrugge's relatie tot Calvijn te ken</w:t>
      </w:r>
      <w:r w:rsidRPr="00457B12">
        <w:softHyphen/>
        <w:t>schetsen als een selectieve affiniteit. Ofschoon ons de nauwkeurige informatie ont</w:t>
      </w:r>
      <w:r w:rsidRPr="00457B12">
        <w:softHyphen/>
        <w:t>breekt omtrent de mate waarin Kohlbrugge met Calvijns oeuvre bekend was, heeft hij zich daarmee naar eigen zeggen intensief beziggehouden en zich blijkens zijn geloofsopvatting in hoofdzaak met die van Calvijn verwant geweten. Tegelijk is het echter evident dat hij zich toch op ettelijke, niet altijd bijkomstige momenten van hem heeft gedistantieerd. Dat hij mede bij Calvijn in de leer is geweest staat vast. Maar of hij zijn leerling kan heten valt te betwijfelen. Hier staat evenwel tegenover dat zijn affiniteit met Calvijn zo verregaand is, dat hij na</w:t>
      </w:r>
      <w:r w:rsidRPr="00511F28">
        <w:t>ar ons oordeel met zijn geloofs</w:t>
      </w:r>
      <w:r w:rsidRPr="00457B12">
        <w:t>benadering in velerlei en meestal wezenlijk opzicht diens erfenis zuiverder heeft ver</w:t>
      </w:r>
      <w:r w:rsidRPr="00457B12">
        <w:softHyphen/>
        <w:t>tolkt dan dat velen van Calvijns directe, gereformeerde volgelingen dat deden. Wij zijn van mening dat hij ondanks zijn (kritische) solidariteit met de nader-reformato</w:t>
      </w:r>
      <w:r w:rsidRPr="00457B12">
        <w:softHyphen/>
        <w:t>rische vroomheid, daarin toch belangrijke verschuivingen heeft waargenomen verge</w:t>
      </w:r>
      <w:r w:rsidRPr="00457B12">
        <w:softHyphen/>
        <w:t>leken met de reformatorische bronnen, en dat hij een herwaardering van de histo</w:t>
      </w:r>
      <w:r w:rsidRPr="00457B12">
        <w:softHyphen/>
        <w:t>rische oorsprong heilzaam achtte voor prediking en geloofsbeleving. Dat hij hierbij bovenal door Luther werd geïnspireerd, doet aan zijn verwantschap met Calvijn, die niet ten onrechte een leerling van Luther is genoemd, niets af 10.</w:t>
      </w:r>
    </w:p>
    <w:p w14:paraId="7CF014B7" w14:textId="77777777" w:rsidR="000B3AD7" w:rsidRPr="002533D7" w:rsidRDefault="000B3AD7" w:rsidP="000B3AD7">
      <w:pPr>
        <w:jc w:val="both"/>
        <w:rPr>
          <w:sz w:val="18"/>
          <w:szCs w:val="18"/>
        </w:rPr>
      </w:pPr>
      <w:smartTag w:uri="urn:schemas-microsoft-com:office:smarttags" w:element="metricconverter">
        <w:smartTagPr>
          <w:attr w:name="ProductID" w:val="10. In"/>
        </w:smartTagPr>
        <w:r w:rsidRPr="002533D7">
          <w:rPr>
            <w:sz w:val="18"/>
            <w:szCs w:val="18"/>
          </w:rPr>
          <w:t>10</w:t>
        </w:r>
        <w:r w:rsidRPr="00511F28">
          <w:rPr>
            <w:sz w:val="18"/>
            <w:szCs w:val="18"/>
          </w:rPr>
          <w:t>.</w:t>
        </w:r>
        <w:r w:rsidRPr="002533D7">
          <w:rPr>
            <w:sz w:val="18"/>
            <w:szCs w:val="18"/>
          </w:rPr>
          <w:t xml:space="preserve"> In</w:t>
        </w:r>
      </w:smartTag>
      <w:r w:rsidRPr="002533D7">
        <w:rPr>
          <w:sz w:val="18"/>
          <w:szCs w:val="18"/>
        </w:rPr>
        <w:t xml:space="preserve"> hoeverre precies zich directe beïnvloeding van Calvijn op Kohlbrugge laat gelden, is moeilijk te traceren. Het is niet denkbeeldig dat de verwantschap goeddeels te danken is aan Kohlbrugge's hoge waardering voor Luther, die stellig voor een van Calvijns voornaamste leermeesters te houden is. W. van 't Spijker, 'Calvijn tussen Reformatie en Orthodoxie', in Geest, Woord en Kerk, 145, noemt Calvijn 'allereerst een leerling van Luther'. Hij herinnert aan een uitspraak van P. Meinhold: 'Calvin ist der greiszte und wohl auch einzige "Schifter", den Luther wirklich gehabt hat, d.h. der ihn zutiefst verstanden und von ihm ausgehend, das Werk der Reformation mit einer eigenen Durchdringung der Botschaft des Evangeliums fortgesetzt und zu einer eigenen kirchlichen Gestalt gebracht hat'. Van 't Spijker attendeert erop dat Calvijn m.n. in de existentiële opvatting van de theologie een trouwe leerling van Luther was. Bij uitstek deze lijn is het die Kohlbrugge doortrekt.</w:t>
      </w:r>
    </w:p>
    <w:p w14:paraId="2157A7B2" w14:textId="77777777" w:rsidR="000B3AD7" w:rsidRDefault="000B3AD7" w:rsidP="000B3AD7">
      <w:pPr>
        <w:jc w:val="both"/>
      </w:pPr>
    </w:p>
    <w:p w14:paraId="3AC90AD7" w14:textId="77777777" w:rsidR="000B3AD7" w:rsidRPr="002533D7" w:rsidRDefault="000B3AD7" w:rsidP="000B3AD7">
      <w:pPr>
        <w:jc w:val="both"/>
        <w:rPr>
          <w:b/>
        </w:rPr>
      </w:pPr>
      <w:r w:rsidRPr="002533D7">
        <w:rPr>
          <w:b/>
        </w:rPr>
        <w:t>Luther</w:t>
      </w:r>
    </w:p>
    <w:p w14:paraId="4DB1B644" w14:textId="77777777" w:rsidR="000B3AD7" w:rsidRPr="00511F28" w:rsidRDefault="000B3AD7" w:rsidP="000B3AD7">
      <w:pPr>
        <w:jc w:val="both"/>
      </w:pPr>
      <w:r w:rsidRPr="00511F28">
        <w:t>Met Luthers geloofsverstaan is Kohlbrugge, zoals wij hebben geconstateerd, op bijna alle fronten eenparig. Klugkist Hesse heeft wel recht van spreken, wanneer hij stelt dat Kohlbrugge aan Luther 'mehr als allen anderen fik reine Einsichten ver</w:t>
      </w:r>
      <w:r w:rsidRPr="00511F28">
        <w:softHyphen/>
        <w:t xml:space="preserve">dankte'l. </w:t>
      </w:r>
    </w:p>
    <w:p w14:paraId="35AA3894" w14:textId="77777777" w:rsidR="000B3AD7" w:rsidRPr="00511F28" w:rsidRDefault="000B3AD7" w:rsidP="000B3AD7">
      <w:pPr>
        <w:jc w:val="both"/>
      </w:pPr>
      <w:r w:rsidRPr="00511F28">
        <w:t>De meest in het oog springende overeenkomsten betreffen de door en door existentiële inslag van het geloof en van de geloofsvertolking; de correlatie van Woord en Geest; de christocentrische opvatting van de wedergeboorte, waarvan de rechtvaardiging het hart is; de invulling van de zondekennis; de spanningsvolle verhouding van Wet en Evangelie; de notie dat de Wet onder de belichting van het Evangelie belofte is; de uitwerking van de rechtvaardigingsleer - waarbij vooral de volgende analogieën opvallen: de passieve rechtvaardiging van God door de zichzelf veroordelende zondaar, de strakke verbondenheid van rechtvaardiging en heiliging. de gedachte van de toegerekende heiligheid, de combinatie van synthetische en ana</w:t>
      </w:r>
      <w:r w:rsidRPr="00511F28">
        <w:softHyphen/>
        <w:t>lytische elementen in de rechtvaardiging, het herhalingskarakter ervan en vooral de zware nadruk op het simul iustus et peccator -; de sterke aandacht voor de aan</w:t>
      </w:r>
      <w:r w:rsidRPr="00511F28">
        <w:softHyphen/>
        <w:t>vechting en de nagenoeg identieke invulling ervan; de gedachten over de zekerheid, waarbij wij met name wijzen op de noties, dat de heiliging het beslissende criterium is om echt van vals te onderscheiden, dat de heilszekerheid niet reflexief, maar direct tot stand komt, strikt op grond van de belofte, en dat die zekerheid dynamisch van aard is; de vertolking van de verzegeling door de Heilige Geest; de doopleer; het avond</w:t>
      </w:r>
      <w:r w:rsidRPr="00511F28">
        <w:softHyphen/>
        <w:t>maalspastoraat; belangrijke onderdelen van de praedestinatieleer, zoals de vervloch</w:t>
      </w:r>
      <w:r w:rsidRPr="00511F28">
        <w:softHyphen/>
        <w:t>tenheid met de rechtvaardigingsleer, Gods vrijgevigheid als Zijn wezenstrek, Zijn uni</w:t>
      </w:r>
      <w:r w:rsidRPr="00511F28">
        <w:softHyphen/>
        <w:t>versele heilswil en de gedachten over de verkiezingskennis.</w:t>
      </w:r>
    </w:p>
    <w:p w14:paraId="5E49527E" w14:textId="77777777" w:rsidR="000B3AD7" w:rsidRPr="00457B12" w:rsidRDefault="000B3AD7" w:rsidP="000B3AD7">
      <w:pPr>
        <w:jc w:val="both"/>
      </w:pPr>
      <w:r w:rsidRPr="00511F28">
        <w:t xml:space="preserve">Zeker zijn er ook verschillen. Maar die zijn naar ons inzicht doorgaans van secundair belang. Te wijzen valt op het volgende. Vaker dan Kohlbrugge brengt Luther de wedergeboorte behalve met de rechtvaardiging ook met de heiliging in verband. De vooral door de jongere Luther aangehangen idee van de resignatio ad infernum neemt Kohlbrugge niet over. </w:t>
      </w:r>
      <w:r w:rsidRPr="00457B12">
        <w:t>Terwijl Luther zich bij de omschrijving van de</w:t>
      </w:r>
      <w:r w:rsidRPr="00511F28">
        <w:t xml:space="preserve"> </w:t>
      </w:r>
      <w:r w:rsidRPr="00457B12">
        <w:t>vleselijkheid van de mens soms bedient van een partiële terminologie, kiest Kohl</w:t>
      </w:r>
      <w:r w:rsidRPr="00457B12">
        <w:softHyphen/>
        <w:t>brugge consequent voor een totaalbenadering, een benadering die inhoudelijk overi</w:t>
      </w:r>
      <w:r w:rsidRPr="00457B12">
        <w:softHyphen/>
        <w:t xml:space="preserve">gens ook Luther voor de geest lijkt te staan. Terwijl deze zich voornamelijk tegen een verwettelijkte rechtvaardigingsopvatting verzet, tekent Kohlbrugge vooral protest aan tegen een verwettelijkt heiligingsstreven. Luther is voorts onbevangener in zijn spreken over een vordering in de heiliging. Rond de aanvechting misten wij bij Kohlbrugge de praktische adviezen. In tegenstelling tot Kohlbrugge kent Luther aan de werken </w:t>
      </w:r>
      <w:r w:rsidRPr="002533D7">
        <w:rPr>
          <w:i/>
        </w:rPr>
        <w:t>a posteriori</w:t>
      </w:r>
      <w:r w:rsidRPr="00457B12">
        <w:t xml:space="preserve"> betekenis toe voor de heilszekerheid. Kohlbrugge's appèl tot zelfonderzoek inzake de echtheid van het geloof vonden wij bij Luther niet of nauwelijks terug. In de avondmaalsleer doen zich twee markante verschillen voor. Kohlbrugge's opvatting over de </w:t>
      </w:r>
      <w:r w:rsidRPr="002533D7">
        <w:rPr>
          <w:i/>
        </w:rPr>
        <w:t>praesentia realis</w:t>
      </w:r>
      <w:r w:rsidRPr="00457B12">
        <w:t xml:space="preserve"> van Christus is stellig meer Calvijns dan Luthers. Hetzelfde geldt voor het accent op de zelfbeproeving. Wat tenslotte vooral opvalt is dat Kohlbrugge in zijn verkiezingsleer Luther niet volgt in diens gedachten over de Deus absconditus en de soevereiniteit Gods zoals hij die in </w:t>
      </w:r>
      <w:r w:rsidRPr="002533D7">
        <w:rPr>
          <w:i/>
        </w:rPr>
        <w:t>De servo arbitrio</w:t>
      </w:r>
      <w:r w:rsidRPr="00457B12">
        <w:t xml:space="preserve"> te berde brengt.</w:t>
      </w:r>
    </w:p>
    <w:p w14:paraId="3DEE859D" w14:textId="77777777" w:rsidR="000B3AD7" w:rsidRPr="00457B12" w:rsidRDefault="000B3AD7" w:rsidP="000B3AD7">
      <w:pPr>
        <w:jc w:val="both"/>
      </w:pPr>
      <w:r w:rsidRPr="00457B12">
        <w:t>Wij zouden Kohlbrugge's relatie tot Luther willen type</w:t>
      </w:r>
      <w:r w:rsidRPr="00511F28">
        <w:t>ren als zelfstandige navol</w:t>
      </w:r>
      <w:r w:rsidRPr="00511F28">
        <w:softHyphen/>
        <w:t>ging</w:t>
      </w:r>
      <w:r w:rsidRPr="00457B12">
        <w:t>. Hoeveel er ook aan te merken is op de inzichten die J. van Lonkhuyzen in zijn Kohlbrugge-studies ontwikkelt, hem is dunkt ons niet tegen te spreken dat Kohlbrugge in het diepst van z</w:t>
      </w:r>
      <w:r w:rsidRPr="00511F28">
        <w:t>ijn hart Luthers was en bleef</w:t>
      </w:r>
      <w:r w:rsidRPr="00457B12">
        <w:t>. Hem een epigoon van Luther te noemen, doet te weinig recht aan Kohlbrugge's zelfstandigheid. Hem voor een kopiïst van Luther te houden, heeft nog minder grond. Daarvoor heeft hij Lu</w:t>
      </w:r>
      <w:r w:rsidRPr="00457B12">
        <w:softHyphen/>
        <w:t>thers theologie te zelfstandig verwerkt en, waar hij dat nodig vond, op onderdelen gecorrigeerd, terzijde gelegd of zelfs veronachtzaamd.</w:t>
      </w:r>
    </w:p>
    <w:p w14:paraId="0288A9B6" w14:textId="77777777" w:rsidR="000B3AD7" w:rsidRPr="00511F28" w:rsidRDefault="000B3AD7" w:rsidP="000B3AD7">
      <w:pPr>
        <w:jc w:val="both"/>
      </w:pPr>
    </w:p>
    <w:p w14:paraId="4FE35E25" w14:textId="77777777" w:rsidR="000B3AD7" w:rsidRPr="00D15877" w:rsidRDefault="000B3AD7" w:rsidP="000B3AD7">
      <w:pPr>
        <w:jc w:val="both"/>
        <w:rPr>
          <w:b/>
        </w:rPr>
      </w:pPr>
      <w:r w:rsidRPr="00D15877">
        <w:rPr>
          <w:b/>
        </w:rPr>
        <w:t>Kohlbrugge's positie: gereformeerd of luthers?</w:t>
      </w:r>
    </w:p>
    <w:p w14:paraId="609F7FAB" w14:textId="77777777" w:rsidR="000B3AD7" w:rsidRPr="00511F28" w:rsidRDefault="000B3AD7" w:rsidP="000B3AD7">
      <w:pPr>
        <w:jc w:val="both"/>
      </w:pPr>
      <w:r w:rsidRPr="00457B12">
        <w:t>Kohlbrugge wilde voor alles een luisterend leerling en toegewijd vertolker van de Schriften zijn 14. Hij was een Schrifttheoloog, maar met een aandachtige belang</w:t>
      </w:r>
      <w:r w:rsidRPr="00457B12">
        <w:softHyphen/>
        <w:t>stelling voor wat de Kerk der eeuwen aan Schriftuitleg had opgeleverd. Hij ging daarbij eclectisch te werk 15. Op een kritisch-selectieve manier maakte hij voor het verstaan en vertolken van de S</w:t>
      </w:r>
      <w:r w:rsidRPr="00511F28">
        <w:t>chrift gebruik van het gedachte</w:t>
      </w:r>
      <w:r w:rsidRPr="00457B12">
        <w:t>goed dat hij aantrof in de grote tradities van de Vroege Kerk, de Reformatie en de Nadere Reformatie. Van beslissende betekenis was hierbij</w:t>
      </w:r>
      <w:r w:rsidRPr="00511F28">
        <w:t xml:space="preserve"> het reformatorische belijden</w:t>
      </w:r>
      <w:r w:rsidRPr="00457B12">
        <w:t>. Daarvan maakte Luthers theologie voor hem het hart uit. Hoewel hij Luther betrekkelijk zelden noemt en vrijwel nooit citeert, is het toch diens geloofsverstaan waardoor het zijne diep</w:t>
      </w:r>
      <w:r w:rsidRPr="00511F28">
        <w:t xml:space="preserve"> </w:t>
      </w:r>
      <w:r w:rsidRPr="00457B12">
        <w:t xml:space="preserve">beïnvloed is. </w:t>
      </w:r>
    </w:p>
    <w:p w14:paraId="61F1A5E0" w14:textId="77777777" w:rsidR="000B3AD7" w:rsidRPr="00457B12" w:rsidRDefault="000B3AD7" w:rsidP="000B3AD7">
      <w:pPr>
        <w:jc w:val="both"/>
      </w:pPr>
      <w:r w:rsidRPr="00457B12">
        <w:t>Wanneer Barth de wat hij noemt 'irre</w:t>
      </w:r>
      <w:r w:rsidRPr="00511F28">
        <w:t>gulaire dogmaticus' Kohlbrugge</w:t>
      </w:r>
      <w:r w:rsidRPr="00457B12">
        <w:t xml:space="preserve"> aanduidt als 'ein reformierten Hyperlutheraner', lijkt ons dat een </w:t>
      </w:r>
      <w:r w:rsidRPr="00511F28">
        <w:t>typering die veel waars bevat</w:t>
      </w:r>
      <w:r w:rsidRPr="00457B12">
        <w:t>. Naar ons inzicht heeft de Calvijnse traditie hem weliswaar diep ge</w:t>
      </w:r>
      <w:r w:rsidRPr="00457B12">
        <w:softHyphen/>
        <w:t>raakt, maar was en werd hij geen Calvinist. Zijn Lutherse komaf en habitus behielden levenslang het overwicht, met dien verstande dat hij bepaalde Lutherse elementen zelfs nog extra belichtte.</w:t>
      </w:r>
    </w:p>
    <w:p w14:paraId="0E756BA7" w14:textId="77777777" w:rsidR="000B3AD7" w:rsidRPr="00511F28" w:rsidRDefault="000B3AD7" w:rsidP="000B3AD7">
      <w:pPr>
        <w:jc w:val="both"/>
      </w:pPr>
      <w:r w:rsidRPr="00457B12">
        <w:t>Wij zijn ervan overtuigd dat inzonderheid Luthers kruistheologie in Kohlbrugge's leven diepe afdrukken nagelaten heeft. Daarvan getuigt het geheel van zijn predi</w:t>
      </w:r>
      <w:r w:rsidRPr="00457B12">
        <w:softHyphen/>
        <w:t>king. Zelf heeft hij tegenover Wichelhaus de ziel van zijn theologie eens zo omschre</w:t>
      </w:r>
      <w:r w:rsidRPr="00457B12">
        <w:softHyphen/>
        <w:t xml:space="preserve">ven: 'Het brandpunt is het kruis; het veld waar de grote slag geleverd wordt, is </w:t>
      </w:r>
      <w:r w:rsidRPr="00511F28">
        <w:t>Gethsémané</w:t>
      </w:r>
      <w:r w:rsidRPr="00457B12">
        <w:t xml:space="preserve">, de zaal van de hogepriester, Gabbatha, </w:t>
      </w:r>
      <w:r w:rsidRPr="00511F28">
        <w:t>Golgótha</w:t>
      </w:r>
      <w:r w:rsidRPr="00457B12">
        <w:t>, en daar de over</w:t>
      </w:r>
      <w:r w:rsidRPr="00457B12">
        <w:softHyphen/>
        <w:t>winning (...). Zo hebt gij de sleutel van het geheel, en gij ziet, hoe de afzonderlijke delen van het gebouw in elkaar passen</w:t>
      </w:r>
      <w:r w:rsidRPr="00511F28">
        <w:t>'</w:t>
      </w:r>
      <w:r w:rsidRPr="00457B12">
        <w:t xml:space="preserve">. </w:t>
      </w:r>
    </w:p>
    <w:p w14:paraId="49AFA103" w14:textId="77777777" w:rsidR="000B3AD7" w:rsidRPr="00457B12" w:rsidRDefault="000B3AD7" w:rsidP="000B3AD7">
      <w:pPr>
        <w:jc w:val="both"/>
      </w:pPr>
      <w:r w:rsidRPr="00457B12">
        <w:t>Naar ons besef loopt er van Kohlbrugge's sterke concentratie op het kruis een directe lijn terug naar Luther.</w:t>
      </w:r>
    </w:p>
    <w:p w14:paraId="71C0C488" w14:textId="77777777" w:rsidR="000B3AD7" w:rsidRPr="00511F28" w:rsidRDefault="000B3AD7" w:rsidP="000B3AD7">
      <w:pPr>
        <w:jc w:val="both"/>
      </w:pPr>
    </w:p>
    <w:p w14:paraId="0B408A73" w14:textId="77777777" w:rsidR="000B3AD7" w:rsidRPr="00511F28" w:rsidRDefault="000B3AD7" w:rsidP="000B3AD7">
      <w:pPr>
        <w:jc w:val="both"/>
      </w:pPr>
      <w:r w:rsidRPr="00457B12">
        <w:t>F. Thiele stelt dat de vraag naar de 'reformierten und lutherischen Wurzeln' van Kohlbrugge's theologie nog open is. Hij voegt eraan toe: 'Und ihre Beantwortung diirfte zweifellos ftir die heutige Theologie fr</w:t>
      </w:r>
      <w:r w:rsidRPr="00511F28">
        <w:t>uchtbar gemacht werden kënnen'</w:t>
      </w:r>
      <w:r w:rsidRPr="00457B12">
        <w:t xml:space="preserve">. </w:t>
      </w:r>
    </w:p>
    <w:p w14:paraId="460C06C3" w14:textId="77777777" w:rsidR="000B3AD7" w:rsidRPr="00511F28" w:rsidRDefault="000B3AD7" w:rsidP="000B3AD7">
      <w:pPr>
        <w:jc w:val="both"/>
      </w:pPr>
      <w:r w:rsidRPr="00457B12">
        <w:t>Zelf zoekt Thiele het antwoord op zijn opgeworpen vraag in deze richting, dat Kohl</w:t>
      </w:r>
      <w:r w:rsidRPr="00457B12">
        <w:softHyphen/>
        <w:t>brugge weliswaar sterk door Luther was beïnvloed, maar toch in de gereformeerde traditie 'die biblischen Grundwahrheiten am klarsten und reinsten verkëndigt fand'. Wat ons betreft, moet het antwoord echter in omgekeerde zin uitvallen. Kohlbrugge was een Lutheraan. Ofschoon wij een beduidende affiniteit tot Calvijn en een diepe, zij het kritische verbondenheid met de gereformeerde traditie niet ontkennen, liggen theologie-historisch gezien zijn wortels - en ook zijn hart - naar ons besef toch bij Luther. Maar wij stemmen met Thiele in, wanneer hij de relevantie van Kohlbrugge's positie als volgt verwoordt: 'Er kann uns in manchen Punkten lehren, wie jenseits von iiberholten Streitfragen die beiden reformatorischen Richtungen einander befruch</w:t>
      </w:r>
      <w:r w:rsidRPr="00457B12">
        <w:softHyphen/>
        <w:t>tend er</w:t>
      </w:r>
      <w:r w:rsidRPr="00511F28">
        <w:t>gä</w:t>
      </w:r>
      <w:r w:rsidRPr="00457B12">
        <w:t xml:space="preserve">nzen kënnen, ohne jedoch </w:t>
      </w:r>
      <w:r w:rsidRPr="00511F28">
        <w:t>ihr eigenes Geprärge aufzugeben'</w:t>
      </w:r>
      <w:r w:rsidRPr="00457B12">
        <w:t xml:space="preserve">. </w:t>
      </w:r>
    </w:p>
    <w:p w14:paraId="566C4E64" w14:textId="77777777" w:rsidR="000B3AD7" w:rsidRPr="00457B12" w:rsidRDefault="000B3AD7" w:rsidP="000B3AD7">
      <w:pPr>
        <w:jc w:val="both"/>
      </w:pPr>
      <w:r w:rsidRPr="00457B12">
        <w:t>Er lijkt ons voor theologie en geloofsbeleving inderdaad winst in gelegen, wanneer men zich evenals Kohlbrugge laat verrijken door wat er in zowel de lutherse als de gerefor</w:t>
      </w:r>
      <w:r w:rsidRPr="00457B12">
        <w:softHyphen/>
        <w:t>meerde traditie ligt opgetast aan uit de Schriften opgedolven edel metaal. Welke voor</w:t>
      </w:r>
      <w:r w:rsidRPr="00457B12">
        <w:softHyphen/>
        <w:t>keur men ook heeft, men doet er noch in dogma-historisch opzicht, noch in spiritueel opzicht wijs aan, zich slechts eenzijdig te laten onderrichten. Een brede oriëntatie schept meteen ook verdieping, althans wanneer het Woord Gods de bron en de norm blijft.</w:t>
      </w:r>
    </w:p>
    <w:p w14:paraId="14082D38" w14:textId="77777777" w:rsidR="000B3AD7" w:rsidRPr="00511F28" w:rsidRDefault="000B3AD7" w:rsidP="000B3AD7">
      <w:pPr>
        <w:jc w:val="both"/>
      </w:pPr>
    </w:p>
    <w:p w14:paraId="18BB7D7C" w14:textId="77777777" w:rsidR="000B3AD7" w:rsidRPr="00D15877" w:rsidRDefault="000B3AD7" w:rsidP="000B3AD7">
      <w:pPr>
        <w:jc w:val="both"/>
        <w:rPr>
          <w:b/>
        </w:rPr>
      </w:pPr>
      <w:r w:rsidRPr="00D15877">
        <w:rPr>
          <w:b/>
        </w:rPr>
        <w:t>Waardering</w:t>
      </w:r>
    </w:p>
    <w:p w14:paraId="6BC9C41A" w14:textId="77777777" w:rsidR="000B3AD7" w:rsidRPr="00457B12" w:rsidRDefault="000B3AD7" w:rsidP="000B3AD7">
      <w:pPr>
        <w:jc w:val="both"/>
      </w:pPr>
      <w:r w:rsidRPr="00457B12">
        <w:t>Zoals Kohlbrugge omging met de traditie, zo dient men dunkt ons ook met hem zelf om te gaan, kritisch en kiezend, maar vooral dankbaar voor zover hij het Schrift- verstaan verdiept en aan het geloofsleven leiding geeft. Kohlbrugge was karaktero</w:t>
      </w:r>
      <w:r w:rsidRPr="00457B12">
        <w:softHyphen/>
        <w:t>logisch stellig geen gemakkelijk mens: wat hoekig en soms heftig, niet vreemd aan lichtgeraaktheid. Niettemin komt hij op ons toe als een imponerend prediker en pastor, vlijmscherp in zijn ontmaskering van valse vroomheid, maar met een charisma</w:t>
      </w:r>
      <w:r w:rsidRPr="00457B12">
        <w:softHyphen/>
        <w:t>tisch richtinggevoel om gekneusde zielen op te sporen, begiftigd met het genadig talent om ongetroosten te troosten. Zijn consequent beleden boodscha</w:t>
      </w:r>
      <w:r w:rsidRPr="00511F28">
        <w:t>p mag mar</w:t>
      </w:r>
      <w:r w:rsidRPr="00511F28">
        <w:softHyphen/>
        <w:t>kant worden genoemd</w:t>
      </w:r>
      <w:r w:rsidRPr="00457B12">
        <w:t>. Niet alleen vanwege de - voor zijn tijd uitzonderlijk te achten - diep-reformatorische grondstructuur, maar ook vanwege de eigen aanscher</w:t>
      </w:r>
      <w:r w:rsidRPr="00457B12">
        <w:softHyphen/>
        <w:t>pingen en eigen elementen die zijn geloofsverstaan bevat.</w:t>
      </w:r>
    </w:p>
    <w:p w14:paraId="36751348" w14:textId="77777777" w:rsidR="000B3AD7" w:rsidRPr="00457B12" w:rsidRDefault="000B3AD7" w:rsidP="000B3AD7">
      <w:pPr>
        <w:jc w:val="both"/>
      </w:pPr>
      <w:r w:rsidRPr="00457B12">
        <w:t>Onder de aanscherpingen springen vooral in het oog zijn hartstocht om de ge</w:t>
      </w:r>
      <w:r w:rsidRPr="00457B12">
        <w:softHyphen/>
        <w:t>loofservaring te verankeren in Christus' eens voorgoed volbrachte borgwerk, ons door de Heilige Geest in de belofte van het Evangelie verkondigd en toegeëigend; zijn onophoudelijke nadruk op het extraverte nochtanskarakter van het (aangevoch</w:t>
      </w:r>
      <w:r w:rsidRPr="00457B12">
        <w:softHyphen/>
        <w:t>ten) geloof; zijn accentuering van de door genade toegerekende en gerealiseerde heiligheid, in samenhang met zijn uitgesproken protest tegen een wettisch, activis</w:t>
      </w:r>
      <w:r w:rsidRPr="00457B12">
        <w:softHyphen/>
        <w:t>tisch heiligingsstreven; zijn profilering van het beloftekarakter van de Wet. Bij de eigen elementen die in Kohlbrugge's geschriften naar voren komen, denken wij voor</w:t>
      </w:r>
      <w:r w:rsidRPr="00457B12">
        <w:softHyphen/>
        <w:t>al aan de dominantie van Romeinen 7:14, dat vanaf de dertiger jaren in zijn prediking onafgebroken opklinkt of in ieder geval meeklinkt; in verband hiermee aan zijn weerstand tegen de gedachte van een vordering in de heiliging; aan zijn opvatting over de werken bij Jakobus; aan zijn eigenzinnige, maar diep in zijn theologie verwor</w:t>
      </w:r>
      <w:r w:rsidRPr="00457B12">
        <w:softHyphen/>
        <w:t>telde vertaling van de Griekse aoristus-vorm; aan de notie dat de kinderdoop reeds een gestalte van de toeëigening is; en inzonderheid aan zijn voluit christocentrische verkiezingsleer.</w:t>
      </w:r>
    </w:p>
    <w:p w14:paraId="4471721E" w14:textId="77777777" w:rsidR="000B3AD7" w:rsidRPr="00457B12" w:rsidRDefault="000B3AD7" w:rsidP="000B3AD7">
      <w:pPr>
        <w:jc w:val="both"/>
      </w:pPr>
      <w:r w:rsidRPr="00457B12">
        <w:t xml:space="preserve">Het zijn accenten en elementen die het hart van Kohlbrugge's prediking - Gods genade in de Gekruisigde - een eigen kleur en zeggingskracht verlenen. Hem erom bewieroken zou evenwel niet in de geest van zijn boodschap zijn. </w:t>
      </w:r>
      <w:r w:rsidRPr="00511F28">
        <w:t>O</w:t>
      </w:r>
      <w:r w:rsidRPr="00457B12">
        <w:t>. Noordmans deed hem de eer aan, hem onder de ker</w:t>
      </w:r>
      <w:r w:rsidRPr="00511F28">
        <w:t>kelijke klassieken te scharen</w:t>
      </w:r>
      <w:r w:rsidRPr="00457B12">
        <w:t>. Men kan zich afvragen of deze eer niet te hoog is. Wij denken van niet. Want wat is daarmee an</w:t>
      </w:r>
      <w:r w:rsidRPr="00457B12">
        <w:softHyphen/>
        <w:t>ders erkend dan dat Kohlbrugge werd begenadigd, een plaats in te nemen onder hen die de kerk van blijvende dienst mogen zijn. In deze reeks staat Kohlbrugge naast anderen. Minder rijk en sprankelend dan Luther. Niet zo breed en helder als Calvijn. Maar wel even diep als die beiden. Wellicht is het zuiverder, te zeggen dat zijn bood</w:t>
      </w:r>
      <w:r w:rsidRPr="00457B12">
        <w:softHyphen/>
        <w:t>schap welde uit dezelfde diepe bron. Zo is ook Kohlbrugge een bron voor anderen. indien gij wat aan mij hebben wilt, dan moet gij maar putten', placht hij volgens zijn</w:t>
      </w:r>
      <w:r w:rsidRPr="00511F28">
        <w:t xml:space="preserve"> </w:t>
      </w:r>
      <w:r w:rsidRPr="00457B12">
        <w:t>schoonzoon B</w:t>
      </w:r>
      <w:r w:rsidRPr="00511F28">
        <w:t>öhl te zeggen</w:t>
      </w:r>
      <w:r w:rsidRPr="00457B12">
        <w:t>. Daarbij ging het hem ongetwijfeld om het levende water, waarmee hij ook zelf zijn dorst gedurig gelest wist. Bij het bronwoord van de Levende ging hij naar eigen zeggen voortdurend bedelen, om vervolgens anderen te laten delen in wat hij on</w:t>
      </w:r>
      <w:r w:rsidRPr="00511F28">
        <w:t>tving</w:t>
      </w:r>
      <w:r w:rsidRPr="00457B12">
        <w:t>. In een andere beeldspraak vergeleek hij zichzelf, zoals wij hoorden, met een kruier. Tot waardering van deze bedelaar en kruier is veel reden. Tot verering niet in het minst. Want wat zal men van de kruier praten, wanneer</w:t>
      </w:r>
      <w:r w:rsidRPr="00511F28">
        <w:t xml:space="preserve"> </w:t>
      </w:r>
      <w:r w:rsidRPr="00457B12">
        <w:t>men voor de Weldoener st</w:t>
      </w:r>
      <w:r w:rsidRPr="00511F28">
        <w:t>aat</w:t>
      </w:r>
      <w:r w:rsidRPr="00457B12">
        <w:t>? Ere wie ere toekomt!</w:t>
      </w:r>
    </w:p>
    <w:p w14:paraId="4F33D53F" w14:textId="77777777" w:rsidR="000B3AD7" w:rsidRDefault="000B3AD7" w:rsidP="000B3AD7">
      <w:pPr>
        <w:jc w:val="both"/>
      </w:pPr>
    </w:p>
    <w:p w14:paraId="12889E64" w14:textId="77777777" w:rsidR="000B3AD7" w:rsidRDefault="000B3AD7" w:rsidP="000B3AD7">
      <w:pPr>
        <w:jc w:val="both"/>
      </w:pPr>
    </w:p>
    <w:p w14:paraId="1E312744" w14:textId="77777777" w:rsidR="000B3AD7" w:rsidRDefault="000B3AD7" w:rsidP="00C45259">
      <w:pPr>
        <w:jc w:val="both"/>
        <w:rPr>
          <w:lang w:eastAsia="en-US"/>
        </w:rPr>
      </w:pPr>
    </w:p>
    <w:p w14:paraId="5EBC1360" w14:textId="77777777" w:rsidR="00C45259" w:rsidRDefault="00D4521E" w:rsidP="003748F2">
      <w:pPr>
        <w:jc w:val="both"/>
        <w:rPr>
          <w:lang w:eastAsia="en-US"/>
        </w:rPr>
      </w:pPr>
      <w:r>
        <w:rPr>
          <w:lang w:eastAsia="en-US"/>
        </w:rPr>
        <w:br w:type="page"/>
      </w:r>
    </w:p>
    <w:p w14:paraId="70402223" w14:textId="77777777" w:rsidR="00D4521E" w:rsidRDefault="00D4521E" w:rsidP="00ED3670">
      <w:pPr>
        <w:jc w:val="center"/>
        <w:rPr>
          <w:b/>
          <w:bCs/>
          <w:lang w:eastAsia="en-US"/>
        </w:rPr>
      </w:pPr>
      <w:r w:rsidRPr="00D4521E">
        <w:rPr>
          <w:b/>
          <w:bCs/>
          <w:lang w:eastAsia="en-US"/>
        </w:rPr>
        <w:t>Enkele publicaties</w:t>
      </w:r>
      <w:r w:rsidR="00ED3670">
        <w:rPr>
          <w:b/>
          <w:bCs/>
          <w:lang w:eastAsia="en-US"/>
        </w:rPr>
        <w:t xml:space="preserve"> te vinden op </w:t>
      </w:r>
      <w:hyperlink r:id="rId9" w:history="1">
        <w:r w:rsidR="00401A69" w:rsidRPr="00726170">
          <w:rPr>
            <w:rStyle w:val="Hyperlink"/>
            <w:b/>
            <w:bCs/>
            <w:lang w:eastAsia="en-US"/>
          </w:rPr>
          <w:t>www.theologienet.nl</w:t>
        </w:r>
      </w:hyperlink>
    </w:p>
    <w:p w14:paraId="676A97DE" w14:textId="77777777" w:rsidR="005C186C" w:rsidRDefault="005C186C" w:rsidP="003748F2">
      <w:pPr>
        <w:jc w:val="both"/>
        <w:rPr>
          <w:b/>
          <w:bCs/>
          <w:lang w:eastAsia="en-US"/>
        </w:rPr>
      </w:pPr>
    </w:p>
    <w:p w14:paraId="7F5102ED" w14:textId="77777777" w:rsidR="005C186C" w:rsidRDefault="005C186C" w:rsidP="005C186C">
      <w:pPr>
        <w:tabs>
          <w:tab w:val="left" w:pos="-306"/>
          <w:tab w:val="left" w:pos="3094"/>
        </w:tabs>
        <w:jc w:val="both"/>
      </w:pPr>
      <w:r>
        <w:t>G. Hutcheson                   Verklaring van de 12 kleine profeten, 2 delen</w:t>
      </w:r>
    </w:p>
    <w:p w14:paraId="61EA31C9" w14:textId="77777777" w:rsidR="005C186C" w:rsidRDefault="005C186C" w:rsidP="005C186C">
      <w:pPr>
        <w:tabs>
          <w:tab w:val="left" w:pos="-306"/>
          <w:tab w:val="left" w:pos="2528"/>
        </w:tabs>
        <w:jc w:val="both"/>
      </w:pPr>
      <w:r>
        <w:tab/>
        <w:t>elk met een voorrede van ds. Th. v.d. Groe</w:t>
      </w:r>
      <w:r>
        <w:tab/>
        <w:t>1747</w:t>
      </w:r>
    </w:p>
    <w:p w14:paraId="7084D73D" w14:textId="77777777" w:rsidR="005C186C" w:rsidRDefault="005C186C" w:rsidP="005C186C">
      <w:pPr>
        <w:tabs>
          <w:tab w:val="left" w:pos="-306"/>
          <w:tab w:val="left" w:pos="2528"/>
        </w:tabs>
        <w:jc w:val="both"/>
      </w:pPr>
      <w:r>
        <w:t>J. A. Vos</w:t>
      </w:r>
      <w:r>
        <w:tab/>
        <w:t>Het boek Daniël</w:t>
      </w:r>
      <w:r>
        <w:tab/>
      </w:r>
      <w:r>
        <w:tab/>
      </w:r>
      <w:r>
        <w:tab/>
      </w:r>
      <w:r>
        <w:tab/>
      </w:r>
      <w:r>
        <w:tab/>
        <w:t>1761</w:t>
      </w:r>
    </w:p>
    <w:p w14:paraId="33423C97" w14:textId="77777777" w:rsidR="005C186C" w:rsidRDefault="005C186C" w:rsidP="005C186C">
      <w:pPr>
        <w:tabs>
          <w:tab w:val="left" w:pos="-306"/>
          <w:tab w:val="left" w:pos="2528"/>
        </w:tabs>
        <w:jc w:val="both"/>
      </w:pPr>
      <w:r>
        <w:t>Dr. J. Owen</w:t>
      </w:r>
      <w:r>
        <w:tab/>
        <w:t xml:space="preserve">Uitlegging van Hebreeën, 7 delen </w:t>
      </w:r>
      <w:r>
        <w:tab/>
      </w:r>
      <w:r>
        <w:tab/>
        <w:t>1740</w:t>
      </w:r>
    </w:p>
    <w:p w14:paraId="0F1B4965" w14:textId="77777777" w:rsidR="005C186C" w:rsidRDefault="005C186C" w:rsidP="005C186C">
      <w:pPr>
        <w:tabs>
          <w:tab w:val="left" w:pos="-306"/>
          <w:tab w:val="left" w:pos="2528"/>
        </w:tabs>
        <w:jc w:val="both"/>
      </w:pPr>
      <w:r>
        <w:t>H. Witsius</w:t>
      </w:r>
      <w:r>
        <w:tab/>
        <w:t>De verbonden Gods</w:t>
      </w:r>
      <w:r>
        <w:tab/>
      </w:r>
      <w:r>
        <w:tab/>
      </w:r>
      <w:r>
        <w:tab/>
      </w:r>
      <w:r>
        <w:tab/>
        <w:t>1696</w:t>
      </w:r>
    </w:p>
    <w:p w14:paraId="24DB67AF" w14:textId="77777777" w:rsidR="005C186C" w:rsidRDefault="005C186C" w:rsidP="005C186C">
      <w:pPr>
        <w:tabs>
          <w:tab w:val="left" w:pos="-306"/>
          <w:tab w:val="left" w:pos="2528"/>
        </w:tabs>
        <w:jc w:val="both"/>
      </w:pPr>
      <w:r>
        <w:t>J. Koelman</w:t>
      </w:r>
      <w:r>
        <w:tab/>
        <w:t xml:space="preserve">Sleutel tot opening van de Openbaring </w:t>
      </w:r>
      <w:r>
        <w:tab/>
      </w:r>
      <w:r>
        <w:tab/>
        <w:t>1696</w:t>
      </w:r>
    </w:p>
    <w:p w14:paraId="10255CB3" w14:textId="77777777" w:rsidR="005C186C" w:rsidRDefault="005C186C" w:rsidP="005C186C">
      <w:pPr>
        <w:tabs>
          <w:tab w:val="left" w:pos="-306"/>
          <w:tab w:val="left" w:pos="2528"/>
        </w:tabs>
        <w:jc w:val="both"/>
      </w:pPr>
      <w:r>
        <w:t>Jac. Durham</w:t>
      </w:r>
      <w:r>
        <w:tab/>
        <w:t xml:space="preserve">Uitlegging over Openbaring, 2 delen </w:t>
      </w:r>
      <w:r>
        <w:tab/>
      </w:r>
      <w:r>
        <w:tab/>
        <w:t>1745</w:t>
      </w:r>
    </w:p>
    <w:p w14:paraId="0461F461" w14:textId="77777777" w:rsidR="005C186C" w:rsidRDefault="005C186C" w:rsidP="005C186C">
      <w:pPr>
        <w:tabs>
          <w:tab w:val="left" w:pos="-306"/>
          <w:tab w:val="left" w:pos="2528"/>
        </w:tabs>
        <w:jc w:val="both"/>
      </w:pPr>
      <w:r>
        <w:t xml:space="preserve">W. Greenhill </w:t>
      </w:r>
      <w:r>
        <w:tab/>
        <w:t>Verklaring van Ezechiël, 4 delen</w:t>
      </w:r>
      <w:r>
        <w:tab/>
      </w:r>
      <w:r>
        <w:tab/>
      </w:r>
      <w:r>
        <w:tab/>
        <w:t>1732</w:t>
      </w:r>
    </w:p>
    <w:p w14:paraId="3CE8ED4D" w14:textId="77777777" w:rsidR="005C186C" w:rsidRDefault="005C186C" w:rsidP="005C186C">
      <w:pPr>
        <w:tabs>
          <w:tab w:val="left" w:pos="-306"/>
          <w:tab w:val="left" w:pos="2528"/>
        </w:tabs>
        <w:jc w:val="both"/>
      </w:pPr>
      <w:r>
        <w:t>G. Voetsius</w:t>
      </w:r>
      <w:r>
        <w:tab/>
        <w:t>Catechisatie over de Heidelbergse Catechismus (1662)</w:t>
      </w:r>
    </w:p>
    <w:p w14:paraId="4EE4886D" w14:textId="77777777" w:rsidR="005C186C" w:rsidRDefault="005C186C" w:rsidP="005C186C">
      <w:pPr>
        <w:tabs>
          <w:tab w:val="left" w:pos="-306"/>
          <w:tab w:val="left" w:pos="2528"/>
        </w:tabs>
        <w:jc w:val="both"/>
      </w:pPr>
      <w:r>
        <w:tab/>
        <w:t>Opnieuw uitgegeven, Rotterdam</w:t>
      </w:r>
      <w:r>
        <w:tab/>
      </w:r>
      <w:r>
        <w:tab/>
      </w:r>
      <w:r>
        <w:tab/>
        <w:t>1891</w:t>
      </w:r>
    </w:p>
    <w:p w14:paraId="30529531" w14:textId="77777777" w:rsidR="005C186C" w:rsidRDefault="005C186C" w:rsidP="005C186C">
      <w:pPr>
        <w:tabs>
          <w:tab w:val="left" w:pos="-306"/>
          <w:tab w:val="left" w:pos="2528"/>
        </w:tabs>
        <w:jc w:val="both"/>
      </w:pPr>
      <w:r>
        <w:t>Joh. à Marck</w:t>
      </w:r>
      <w:r>
        <w:tab/>
        <w:t>Het merg der christelijke Godgeleerdheid</w:t>
      </w:r>
      <w:r>
        <w:tab/>
        <w:t>1705</w:t>
      </w:r>
    </w:p>
    <w:p w14:paraId="6B32393D" w14:textId="77777777" w:rsidR="005C186C" w:rsidRDefault="005C186C" w:rsidP="005C186C">
      <w:pPr>
        <w:tabs>
          <w:tab w:val="left" w:pos="-306"/>
          <w:tab w:val="left" w:pos="2528"/>
        </w:tabs>
        <w:jc w:val="both"/>
      </w:pPr>
      <w:r>
        <w:t>W. à Brakel</w:t>
      </w:r>
      <w:r>
        <w:tab/>
        <w:t>De redelijke Godsdienst</w:t>
      </w:r>
      <w:r>
        <w:tab/>
      </w:r>
      <w:r>
        <w:tab/>
      </w:r>
      <w:r>
        <w:tab/>
      </w:r>
      <w:r>
        <w:tab/>
        <w:t>1749</w:t>
      </w:r>
    </w:p>
    <w:p w14:paraId="00CABB18" w14:textId="77777777" w:rsidR="005C186C" w:rsidRDefault="005C186C" w:rsidP="005C186C">
      <w:pPr>
        <w:tabs>
          <w:tab w:val="left" w:pos="-306"/>
          <w:tab w:val="left" w:pos="2528"/>
        </w:tabs>
        <w:jc w:val="both"/>
      </w:pPr>
      <w:r>
        <w:t>Th. v.d. Groe</w:t>
      </w:r>
      <w:r>
        <w:tab/>
        <w:t>16 Biddagspredikatiën.</w:t>
      </w:r>
      <w:r>
        <w:tab/>
      </w:r>
      <w:r>
        <w:tab/>
      </w:r>
      <w:r>
        <w:tab/>
      </w:r>
      <w:r>
        <w:tab/>
        <w:t>1787</w:t>
      </w:r>
    </w:p>
    <w:p w14:paraId="7C784AC7" w14:textId="77777777" w:rsidR="005C186C" w:rsidRDefault="005C186C" w:rsidP="005C186C">
      <w:pPr>
        <w:tabs>
          <w:tab w:val="left" w:pos="-306"/>
          <w:tab w:val="left" w:pos="2528"/>
        </w:tabs>
        <w:jc w:val="both"/>
      </w:pPr>
      <w:r>
        <w:t>J. van Lodensteyn</w:t>
      </w:r>
      <w:r>
        <w:tab/>
        <w:t>Verzameling van predikatiën</w:t>
      </w:r>
      <w:r>
        <w:tab/>
      </w:r>
      <w:r>
        <w:tab/>
      </w:r>
      <w:r>
        <w:tab/>
        <w:t>1748</w:t>
      </w:r>
    </w:p>
    <w:p w14:paraId="2DD9A3F0" w14:textId="77777777" w:rsidR="005C186C" w:rsidRDefault="005C186C" w:rsidP="005C186C">
      <w:pPr>
        <w:tabs>
          <w:tab w:val="left" w:pos="-306"/>
          <w:tab w:val="left" w:pos="2528"/>
        </w:tabs>
        <w:jc w:val="both"/>
      </w:pPr>
      <w:r>
        <w:t>R. Fleming</w:t>
      </w:r>
      <w:r>
        <w:tab/>
        <w:t>Sleutel tot Openbaring (geschreven 1700)</w:t>
      </w:r>
    </w:p>
    <w:p w14:paraId="117305EF" w14:textId="77777777" w:rsidR="005C186C" w:rsidRDefault="005C186C" w:rsidP="005C186C">
      <w:pPr>
        <w:tabs>
          <w:tab w:val="left" w:pos="-306"/>
          <w:tab w:val="left" w:pos="2528"/>
        </w:tabs>
        <w:jc w:val="both"/>
      </w:pPr>
      <w:r>
        <w:t>J. Mobachius</w:t>
      </w:r>
      <w:r>
        <w:tab/>
        <w:t>De lang gewenste en vast aanstaande bekering</w:t>
      </w:r>
    </w:p>
    <w:p w14:paraId="04B749D7" w14:textId="77777777" w:rsidR="005C186C" w:rsidRDefault="005C186C" w:rsidP="005C186C">
      <w:pPr>
        <w:tabs>
          <w:tab w:val="left" w:pos="-306"/>
          <w:tab w:val="left" w:pos="2528"/>
        </w:tabs>
        <w:jc w:val="both"/>
      </w:pPr>
      <w:r>
        <w:tab/>
        <w:t>van het volk der Joden.</w:t>
      </w:r>
      <w:r>
        <w:tab/>
      </w:r>
      <w:r>
        <w:tab/>
      </w:r>
      <w:r>
        <w:tab/>
      </w:r>
      <w:r>
        <w:tab/>
        <w:t>1746</w:t>
      </w:r>
    </w:p>
    <w:p w14:paraId="0698706F" w14:textId="77777777" w:rsidR="005C186C" w:rsidRDefault="005C186C" w:rsidP="005C186C">
      <w:pPr>
        <w:tabs>
          <w:tab w:val="left" w:pos="-306"/>
          <w:tab w:val="left" w:pos="2528"/>
        </w:tabs>
        <w:jc w:val="both"/>
      </w:pPr>
      <w:r>
        <w:t>A. Comrie</w:t>
      </w:r>
      <w:r>
        <w:tab/>
        <w:t xml:space="preserve">Verhandeling van enige eigenschappen des </w:t>
      </w:r>
    </w:p>
    <w:p w14:paraId="211E1610" w14:textId="77777777" w:rsidR="005C186C" w:rsidRDefault="005C186C" w:rsidP="005C186C">
      <w:pPr>
        <w:tabs>
          <w:tab w:val="left" w:pos="-306"/>
          <w:tab w:val="left" w:pos="2528"/>
        </w:tabs>
        <w:jc w:val="both"/>
      </w:pPr>
      <w:r>
        <w:tab/>
        <w:t xml:space="preserve">zaligmakenden geloofs. </w:t>
      </w:r>
      <w:r>
        <w:tab/>
      </w:r>
      <w:r>
        <w:tab/>
      </w:r>
      <w:r>
        <w:tab/>
      </w:r>
      <w:r>
        <w:tab/>
        <w:t>1743</w:t>
      </w:r>
    </w:p>
    <w:p w14:paraId="1A411F15" w14:textId="77777777" w:rsidR="005C186C" w:rsidRDefault="005C186C" w:rsidP="005C186C">
      <w:pPr>
        <w:tabs>
          <w:tab w:val="left" w:pos="-306"/>
          <w:tab w:val="left" w:pos="2528"/>
        </w:tabs>
        <w:jc w:val="both"/>
      </w:pPr>
      <w:r>
        <w:t>Mr. J. Vermeer</w:t>
      </w:r>
      <w:r>
        <w:tab/>
        <w:t>Uitbreiding over den Heidelbergse Catechismus.  1749</w:t>
      </w:r>
    </w:p>
    <w:p w14:paraId="4F52361B" w14:textId="77777777" w:rsidR="005C186C" w:rsidRDefault="005C186C" w:rsidP="005C186C">
      <w:pPr>
        <w:tabs>
          <w:tab w:val="left" w:pos="-306"/>
          <w:tab w:val="left" w:pos="2528"/>
        </w:tabs>
        <w:jc w:val="both"/>
      </w:pPr>
      <w:r>
        <w:t>Mr. J. Vermeer</w:t>
      </w:r>
      <w:r>
        <w:tab/>
        <w:t xml:space="preserve">Verzameling van enige oefeningen. Utrecht </w:t>
      </w:r>
      <w:r>
        <w:tab/>
        <w:t>1746</w:t>
      </w:r>
    </w:p>
    <w:p w14:paraId="1FF27C9B" w14:textId="77777777" w:rsidR="005C186C" w:rsidRDefault="005C186C" w:rsidP="005C186C">
      <w:pPr>
        <w:tabs>
          <w:tab w:val="left" w:pos="-306"/>
          <w:tab w:val="left" w:pos="2528"/>
        </w:tabs>
        <w:jc w:val="both"/>
      </w:pPr>
      <w:r>
        <w:t>J. Bunyan</w:t>
      </w:r>
      <w:r>
        <w:tab/>
        <w:t>Al de werken. W. M. den Hertog, Utrecht</w:t>
      </w:r>
      <w:r>
        <w:tab/>
        <w:t>z.j.</w:t>
      </w:r>
    </w:p>
    <w:p w14:paraId="34A31522" w14:textId="77777777" w:rsidR="005C186C" w:rsidRPr="00ED3670" w:rsidRDefault="005C186C" w:rsidP="005C186C">
      <w:pPr>
        <w:tabs>
          <w:tab w:val="left" w:pos="-306"/>
          <w:tab w:val="left" w:pos="2528"/>
        </w:tabs>
        <w:jc w:val="both"/>
      </w:pPr>
      <w:r w:rsidRPr="00ED3670">
        <w:t>J. N. Murray</w:t>
      </w:r>
      <w:r w:rsidRPr="00ED3670">
        <w:tab/>
        <w:t>The Puritan hope, bevat o.a. een preek van John Howe</w:t>
      </w:r>
      <w:r w:rsidRPr="00ED3670">
        <w:tab/>
        <w:t>1971</w:t>
      </w:r>
    </w:p>
    <w:p w14:paraId="6F6E967C" w14:textId="77777777" w:rsidR="005C186C" w:rsidRPr="005C186C" w:rsidRDefault="005C186C" w:rsidP="005C186C">
      <w:pPr>
        <w:tabs>
          <w:tab w:val="left" w:pos="-306"/>
          <w:tab w:val="left" w:pos="2528"/>
        </w:tabs>
        <w:jc w:val="both"/>
        <w:rPr>
          <w:lang w:val="en-GB"/>
        </w:rPr>
      </w:pPr>
      <w:r w:rsidRPr="005C186C">
        <w:rPr>
          <w:lang w:val="en-GB"/>
        </w:rPr>
        <w:t>J. Edwards</w:t>
      </w:r>
      <w:r w:rsidRPr="005C186C">
        <w:rPr>
          <w:lang w:val="en-GB"/>
        </w:rPr>
        <w:tab/>
        <w:t>A History of the work of redemption</w:t>
      </w:r>
    </w:p>
    <w:p w14:paraId="00900AC9" w14:textId="77777777" w:rsidR="005C186C" w:rsidRPr="005C186C" w:rsidRDefault="005C186C" w:rsidP="005C186C">
      <w:pPr>
        <w:tabs>
          <w:tab w:val="left" w:pos="-306"/>
          <w:tab w:val="left" w:pos="2528"/>
        </w:tabs>
        <w:jc w:val="both"/>
        <w:rPr>
          <w:lang w:val="en-GB"/>
        </w:rPr>
      </w:pPr>
      <w:r w:rsidRPr="005C186C">
        <w:rPr>
          <w:lang w:val="en-GB"/>
        </w:rPr>
        <w:t>Mr. J.C. Philpot</w:t>
      </w:r>
      <w:r w:rsidRPr="005C186C">
        <w:rPr>
          <w:lang w:val="en-GB"/>
        </w:rPr>
        <w:softHyphen/>
      </w:r>
      <w:r w:rsidRPr="005C186C">
        <w:rPr>
          <w:lang w:val="en-GB"/>
        </w:rPr>
        <w:tab/>
        <w:t>Revieuws. Reprinting from the Gospel Standard 1854</w:t>
      </w:r>
    </w:p>
    <w:p w14:paraId="30FA7EB0" w14:textId="77777777" w:rsidR="005C186C" w:rsidRPr="005C186C" w:rsidRDefault="005C186C" w:rsidP="005C186C">
      <w:pPr>
        <w:tabs>
          <w:tab w:val="left" w:pos="-306"/>
          <w:tab w:val="left" w:pos="2528"/>
        </w:tabs>
        <w:jc w:val="both"/>
        <w:rPr>
          <w:lang w:val="en-GB"/>
        </w:rPr>
      </w:pPr>
      <w:r w:rsidRPr="005C186C">
        <w:rPr>
          <w:lang w:val="en-GB"/>
        </w:rPr>
        <w:t>Th. Boston</w:t>
      </w:r>
      <w:r w:rsidRPr="005C186C">
        <w:rPr>
          <w:lang w:val="en-GB"/>
        </w:rPr>
        <w:tab/>
        <w:t>All the works; sermon 26</w:t>
      </w:r>
    </w:p>
    <w:p w14:paraId="14DAEC39" w14:textId="77777777" w:rsidR="005C186C" w:rsidRDefault="005C186C" w:rsidP="005C186C">
      <w:pPr>
        <w:tabs>
          <w:tab w:val="left" w:pos="-306"/>
          <w:tab w:val="left" w:pos="2528"/>
        </w:tabs>
        <w:jc w:val="both"/>
      </w:pPr>
      <w:r>
        <w:t>P. Curtenius (1716-1789)</w:t>
      </w:r>
      <w:r>
        <w:tab/>
        <w:t xml:space="preserve">De bekering der Joden. Reveil-serie </w:t>
      </w:r>
      <w:r>
        <w:tab/>
      </w:r>
      <w:r>
        <w:tab/>
        <w:t>jan. 1976</w:t>
      </w:r>
    </w:p>
    <w:p w14:paraId="2DA51439" w14:textId="77777777" w:rsidR="005C186C" w:rsidRDefault="005C186C" w:rsidP="005C186C">
      <w:pPr>
        <w:tabs>
          <w:tab w:val="left" w:pos="-306"/>
          <w:tab w:val="left" w:pos="2528"/>
        </w:tabs>
        <w:jc w:val="both"/>
      </w:pPr>
      <w:r>
        <w:t>Ds. E. Fransen</w:t>
      </w:r>
      <w:r>
        <w:tab/>
        <w:t>Enige brieven aan mej. Sieben</w:t>
      </w:r>
    </w:p>
    <w:p w14:paraId="310591CE" w14:textId="77777777" w:rsidR="005C186C" w:rsidRDefault="005C186C" w:rsidP="005C186C">
      <w:pPr>
        <w:tabs>
          <w:tab w:val="left" w:pos="-306"/>
          <w:tab w:val="left" w:pos="2528"/>
        </w:tabs>
        <w:jc w:val="both"/>
      </w:pPr>
      <w:r>
        <w:tab/>
        <w:t xml:space="preserve">"De Westfriese boekhandel", Ede </w:t>
      </w:r>
      <w:r>
        <w:tab/>
      </w:r>
      <w:r>
        <w:tab/>
        <w:t>1966</w:t>
      </w:r>
    </w:p>
    <w:p w14:paraId="3DB76BC8" w14:textId="77777777" w:rsidR="005C186C" w:rsidRDefault="005C186C" w:rsidP="005C186C">
      <w:pPr>
        <w:tabs>
          <w:tab w:val="left" w:pos="-306"/>
          <w:tab w:val="left" w:pos="2528"/>
        </w:tabs>
        <w:jc w:val="both"/>
      </w:pPr>
      <w:r>
        <w:t>W. Huntington</w:t>
      </w:r>
      <w:r>
        <w:tab/>
        <w:t>De wijze en dwaze maagden, 2 leerredenen, febr. 1797</w:t>
      </w:r>
    </w:p>
    <w:p w14:paraId="40AEB4FB" w14:textId="77777777" w:rsidR="00401A69" w:rsidRDefault="00401A69" w:rsidP="005C186C">
      <w:pPr>
        <w:tabs>
          <w:tab w:val="left" w:pos="-306"/>
          <w:tab w:val="left" w:pos="2528"/>
        </w:tabs>
        <w:jc w:val="both"/>
      </w:pPr>
    </w:p>
    <w:p w14:paraId="0961D0C3" w14:textId="77777777" w:rsidR="005C186C" w:rsidRDefault="005C186C" w:rsidP="005C186C">
      <w:pPr>
        <w:tabs>
          <w:tab w:val="left" w:pos="-306"/>
          <w:tab w:val="left" w:pos="2528"/>
        </w:tabs>
        <w:jc w:val="both"/>
      </w:pPr>
      <w:r>
        <w:t>Mientje Vrijdag</w:t>
      </w:r>
      <w:r>
        <w:tab/>
        <w:t>Leven en sterven. P. Stuut, Rijssen</w:t>
      </w:r>
      <w:r>
        <w:tab/>
      </w:r>
      <w:r>
        <w:tab/>
        <w:t>1978</w:t>
      </w:r>
    </w:p>
    <w:p w14:paraId="08927893" w14:textId="77777777" w:rsidR="005C186C" w:rsidRDefault="005C186C" w:rsidP="005C186C">
      <w:pPr>
        <w:tabs>
          <w:tab w:val="left" w:pos="-306"/>
          <w:tab w:val="left" w:pos="2528"/>
        </w:tabs>
        <w:jc w:val="both"/>
      </w:pPr>
      <w:r>
        <w:t>Ds. L. G. C. Ledeboer</w:t>
      </w:r>
      <w:r>
        <w:tab/>
        <w:t>Een ABC, door een Abéling, geschreven in 1844</w:t>
      </w:r>
    </w:p>
    <w:p w14:paraId="76284790" w14:textId="77777777" w:rsidR="005C186C" w:rsidRDefault="005C186C" w:rsidP="005C186C">
      <w:pPr>
        <w:tabs>
          <w:tab w:val="left" w:pos="-306"/>
          <w:tab w:val="left" w:pos="2528"/>
        </w:tabs>
        <w:jc w:val="both"/>
      </w:pPr>
      <w:r>
        <w:tab/>
        <w:t xml:space="preserve">'s-Gravenhage </w:t>
      </w:r>
      <w:r>
        <w:tab/>
      </w:r>
      <w:r>
        <w:tab/>
      </w:r>
      <w:r>
        <w:tab/>
      </w:r>
      <w:r>
        <w:tab/>
      </w:r>
      <w:r>
        <w:tab/>
        <w:t>1865</w:t>
      </w:r>
    </w:p>
    <w:p w14:paraId="024E46F1" w14:textId="77777777" w:rsidR="00004BFF" w:rsidRDefault="005C186C" w:rsidP="005C186C">
      <w:pPr>
        <w:tabs>
          <w:tab w:val="left" w:pos="-306"/>
          <w:tab w:val="left" w:pos="2528"/>
        </w:tabs>
        <w:jc w:val="both"/>
      </w:pPr>
      <w:r>
        <w:t>Isaäc da Costa</w:t>
      </w:r>
      <w:r>
        <w:tab/>
        <w:t xml:space="preserve">Bijbellezingen. Drukkerij Van den Berg, </w:t>
      </w:r>
    </w:p>
    <w:p w14:paraId="1004471F" w14:textId="77777777" w:rsidR="005C186C" w:rsidRDefault="00004BFF" w:rsidP="005C186C">
      <w:pPr>
        <w:tabs>
          <w:tab w:val="left" w:pos="-306"/>
          <w:tab w:val="left" w:pos="2528"/>
        </w:tabs>
        <w:jc w:val="both"/>
      </w:pPr>
      <w:r>
        <w:tab/>
      </w:r>
      <w:r>
        <w:tab/>
      </w:r>
      <w:r>
        <w:tab/>
      </w:r>
      <w:r>
        <w:tab/>
      </w:r>
      <w:r>
        <w:tab/>
      </w:r>
      <w:r>
        <w:tab/>
      </w:r>
      <w:r w:rsidR="005C186C">
        <w:t xml:space="preserve">Zwijndrecht, </w:t>
      </w:r>
      <w:r w:rsidR="005C186C">
        <w:tab/>
        <w:t>1983</w:t>
      </w:r>
    </w:p>
    <w:p w14:paraId="0F293341" w14:textId="77777777" w:rsidR="005C186C" w:rsidRDefault="005C186C" w:rsidP="005C186C">
      <w:pPr>
        <w:tabs>
          <w:tab w:val="left" w:pos="-306"/>
          <w:tab w:val="left" w:pos="2528"/>
        </w:tabs>
        <w:jc w:val="both"/>
      </w:pPr>
      <w:r>
        <w:t>Ds. G. H. Kersten</w:t>
      </w:r>
      <w:r>
        <w:tab/>
        <w:t xml:space="preserve">De nachtgezichten van Zacharia. De Banier, Utrecht </w:t>
      </w:r>
      <w:r>
        <w:tab/>
        <w:t>z.j.</w:t>
      </w:r>
    </w:p>
    <w:p w14:paraId="3A9FF791" w14:textId="77777777" w:rsidR="005C186C" w:rsidRDefault="005C186C" w:rsidP="005C186C">
      <w:pPr>
        <w:tabs>
          <w:tab w:val="left" w:pos="-306"/>
          <w:tab w:val="left" w:pos="2528"/>
        </w:tabs>
        <w:jc w:val="both"/>
      </w:pPr>
      <w:r>
        <w:t>Ds. C. van den Oever</w:t>
      </w:r>
      <w:r>
        <w:tab/>
        <w:t xml:space="preserve">Een heilzame raad tot onderhoud van het leven </w:t>
      </w:r>
    </w:p>
    <w:p w14:paraId="25E93CEF" w14:textId="77777777" w:rsidR="005C186C" w:rsidRDefault="005C186C" w:rsidP="005C186C">
      <w:pPr>
        <w:tabs>
          <w:tab w:val="left" w:pos="-306"/>
          <w:tab w:val="left" w:pos="2528"/>
        </w:tabs>
        <w:jc w:val="both"/>
      </w:pPr>
      <w:r>
        <w:tab/>
        <w:t>pred. over Gen. 41:55 b</w:t>
      </w:r>
    </w:p>
    <w:p w14:paraId="7FD36CB2" w14:textId="77777777" w:rsidR="00004BFF" w:rsidRDefault="005C186C" w:rsidP="005C186C">
      <w:pPr>
        <w:tabs>
          <w:tab w:val="left" w:pos="-306"/>
          <w:tab w:val="left" w:pos="2528"/>
        </w:tabs>
        <w:jc w:val="both"/>
      </w:pPr>
      <w:r>
        <w:t>C. J. Buys</w:t>
      </w:r>
      <w:r>
        <w:tab/>
        <w:t xml:space="preserve">Israëls aanneming. Het leven uit de doden. </w:t>
      </w:r>
    </w:p>
    <w:p w14:paraId="6CFDDAA1" w14:textId="77777777" w:rsidR="005C186C" w:rsidRDefault="00004BFF" w:rsidP="005C186C">
      <w:pPr>
        <w:tabs>
          <w:tab w:val="left" w:pos="-306"/>
          <w:tab w:val="left" w:pos="2528"/>
        </w:tabs>
        <w:jc w:val="both"/>
      </w:pPr>
      <w:r>
        <w:tab/>
      </w:r>
      <w:r>
        <w:tab/>
      </w:r>
      <w:r>
        <w:tab/>
      </w:r>
      <w:r>
        <w:tab/>
      </w:r>
      <w:r>
        <w:tab/>
      </w:r>
      <w:r>
        <w:tab/>
      </w:r>
      <w:r w:rsidR="005C186C">
        <w:t xml:space="preserve">Bleiswijk </w:t>
      </w:r>
      <w:r w:rsidR="005C186C">
        <w:tab/>
        <w:t>1974</w:t>
      </w:r>
    </w:p>
    <w:p w14:paraId="61B936F7" w14:textId="77777777" w:rsidR="005C186C" w:rsidRDefault="005C186C" w:rsidP="005C186C">
      <w:pPr>
        <w:tabs>
          <w:tab w:val="left" w:pos="-306"/>
          <w:tab w:val="left" w:pos="2528"/>
        </w:tabs>
        <w:jc w:val="both"/>
      </w:pPr>
      <w:r>
        <w:t>Drs. W. J. op 't Hof</w:t>
      </w:r>
      <w:r>
        <w:tab/>
        <w:t xml:space="preserve">De visie op de Joden in de Nadere Reformatie tijdens </w:t>
      </w:r>
    </w:p>
    <w:p w14:paraId="197E91E7" w14:textId="77777777" w:rsidR="005C186C" w:rsidRDefault="005C186C" w:rsidP="005C186C">
      <w:pPr>
        <w:tabs>
          <w:tab w:val="left" w:pos="-306"/>
          <w:tab w:val="left" w:pos="2528"/>
        </w:tabs>
        <w:jc w:val="both"/>
      </w:pPr>
      <w:r>
        <w:tab/>
        <w:t>het eerste kwart van de 17e eeuw. Ton Bolland. 1984</w:t>
      </w:r>
    </w:p>
    <w:p w14:paraId="27AFFB2C" w14:textId="77777777" w:rsidR="005C186C" w:rsidRDefault="005C186C" w:rsidP="005C186C">
      <w:pPr>
        <w:tabs>
          <w:tab w:val="left" w:pos="-306"/>
          <w:tab w:val="left" w:pos="2528"/>
        </w:tabs>
        <w:jc w:val="both"/>
      </w:pPr>
      <w:r>
        <w:t>Drs. W. van Vlastuin</w:t>
      </w:r>
      <w:r>
        <w:tab/>
        <w:t xml:space="preserve">Opwekking. De Banier, Utrecht </w:t>
      </w:r>
      <w:r>
        <w:tab/>
      </w:r>
      <w:r>
        <w:tab/>
      </w:r>
      <w:r>
        <w:tab/>
        <w:t>1989</w:t>
      </w:r>
    </w:p>
    <w:p w14:paraId="25439FED" w14:textId="77777777" w:rsidR="00401A69" w:rsidRDefault="00401A69" w:rsidP="005C186C">
      <w:pPr>
        <w:tabs>
          <w:tab w:val="left" w:pos="-306"/>
          <w:tab w:val="left" w:pos="2528"/>
        </w:tabs>
        <w:jc w:val="both"/>
      </w:pPr>
    </w:p>
    <w:p w14:paraId="2E5B11E1" w14:textId="77777777" w:rsidR="005C186C" w:rsidRDefault="005C186C" w:rsidP="005C186C">
      <w:pPr>
        <w:tabs>
          <w:tab w:val="left" w:pos="-306"/>
          <w:tab w:val="left" w:pos="2528"/>
        </w:tabs>
        <w:jc w:val="both"/>
      </w:pPr>
      <w:r>
        <w:t>Zicht op Israël</w:t>
      </w:r>
      <w:r>
        <w:tab/>
        <w:t xml:space="preserve">Div. auteurs. 's-Gravenhage </w:t>
      </w:r>
      <w:r>
        <w:tab/>
      </w:r>
      <w:r>
        <w:tab/>
      </w:r>
      <w:r>
        <w:tab/>
        <w:t>1989</w:t>
      </w:r>
    </w:p>
    <w:p w14:paraId="76C9A2DA" w14:textId="77777777" w:rsidR="005C186C" w:rsidRPr="00D4521E" w:rsidRDefault="005C186C" w:rsidP="003748F2">
      <w:pPr>
        <w:jc w:val="both"/>
        <w:rPr>
          <w:b/>
          <w:bCs/>
          <w:lang w:eastAsia="en-US"/>
        </w:rPr>
      </w:pPr>
    </w:p>
    <w:p w14:paraId="3079754A" w14:textId="77777777" w:rsidR="002F524B" w:rsidRPr="002F524B" w:rsidRDefault="002F524B" w:rsidP="002F524B">
      <w:pPr>
        <w:rPr>
          <w:rStyle w:val="Hyperlink"/>
          <w:color w:val="auto"/>
          <w:u w:val="none"/>
        </w:rPr>
      </w:pPr>
      <w:r w:rsidRPr="002F524B">
        <w:fldChar w:fldCharType="begin"/>
      </w:r>
      <w:r w:rsidRPr="002F524B">
        <w:instrText xml:space="preserve"> HYPERLINK "https://theologienet.nl/israel-en-toekomst/de-christusregering-openbaring-20-beloofde-duizendjarig-rijk/" </w:instrText>
      </w:r>
      <w:r w:rsidRPr="002F524B">
        <w:fldChar w:fldCharType="separate"/>
      </w:r>
    </w:p>
    <w:p w14:paraId="3E956788" w14:textId="77777777" w:rsidR="002F524B" w:rsidRPr="002F524B" w:rsidRDefault="002F524B" w:rsidP="002F524B">
      <w:pPr>
        <w:rPr>
          <w:rStyle w:val="Hyperlink"/>
          <w:color w:val="auto"/>
          <w:u w:val="none"/>
        </w:rPr>
      </w:pPr>
      <w:hyperlink r:id="rId10" w:history="1">
        <w:r w:rsidRPr="002F524B">
          <w:rPr>
            <w:rStyle w:val="Hyperlink"/>
            <w:color w:val="auto"/>
            <w:u w:val="none"/>
          </w:rPr>
          <w:t>A.M. Berkhoff</w:t>
        </w:r>
      </w:hyperlink>
      <w:r>
        <w:t xml:space="preserve">. </w:t>
      </w:r>
      <w:r w:rsidRPr="002F524B">
        <w:rPr>
          <w:rStyle w:val="Hyperlink"/>
          <w:color w:val="auto"/>
          <w:u w:val="none"/>
        </w:rPr>
        <w:t>De Christusregering; Openbaring 20 beloofde Duizendjarig Rijk</w:t>
      </w:r>
    </w:p>
    <w:p w14:paraId="04B1A979" w14:textId="77777777" w:rsidR="002F524B" w:rsidRPr="002F524B" w:rsidRDefault="002F524B" w:rsidP="002F524B">
      <w:pPr>
        <w:rPr>
          <w:rStyle w:val="Hyperlink"/>
          <w:color w:val="auto"/>
          <w:u w:val="none"/>
        </w:rPr>
      </w:pPr>
      <w:r w:rsidRPr="002F524B">
        <w:fldChar w:fldCharType="end"/>
      </w:r>
      <w:r w:rsidRPr="002F524B">
        <w:fldChar w:fldCharType="begin"/>
      </w:r>
      <w:r w:rsidRPr="002F524B">
        <w:instrText xml:space="preserve"> HYPERLINK "https://theologienet.nl/israel-en-toekomst/het-chiliasme-in-het-licht-der-historie-studieover-uitleg-kerkvaders-over-openbaring-20/" </w:instrText>
      </w:r>
      <w:r w:rsidRPr="002F524B">
        <w:fldChar w:fldCharType="separate"/>
      </w:r>
    </w:p>
    <w:p w14:paraId="2EBF2B00" w14:textId="77777777" w:rsidR="002F524B" w:rsidRPr="002F524B" w:rsidRDefault="002F524B" w:rsidP="002F524B">
      <w:pPr>
        <w:rPr>
          <w:rStyle w:val="Hyperlink"/>
          <w:color w:val="auto"/>
          <w:u w:val="none"/>
        </w:rPr>
      </w:pPr>
      <w:hyperlink r:id="rId11" w:history="1">
        <w:r w:rsidRPr="002F524B">
          <w:rPr>
            <w:rStyle w:val="Hyperlink"/>
            <w:color w:val="auto"/>
            <w:u w:val="none"/>
          </w:rPr>
          <w:t>H. Bultema</w:t>
        </w:r>
      </w:hyperlink>
      <w:r>
        <w:t xml:space="preserve">: </w:t>
      </w:r>
      <w:r w:rsidRPr="002F524B">
        <w:rPr>
          <w:rStyle w:val="Hyperlink"/>
          <w:color w:val="auto"/>
          <w:u w:val="none"/>
        </w:rPr>
        <w:t>Het Chiliasme in het licht der historie; studie</w:t>
      </w:r>
      <w:r>
        <w:rPr>
          <w:rStyle w:val="Hyperlink"/>
          <w:color w:val="auto"/>
          <w:u w:val="none"/>
        </w:rPr>
        <w:t xml:space="preserve"> </w:t>
      </w:r>
      <w:r w:rsidRPr="002F524B">
        <w:rPr>
          <w:rStyle w:val="Hyperlink"/>
          <w:color w:val="auto"/>
          <w:u w:val="none"/>
        </w:rPr>
        <w:t>over uitleg kerkvaders over Openbaring 20</w:t>
      </w:r>
    </w:p>
    <w:p w14:paraId="76E160A2" w14:textId="77777777" w:rsidR="002F524B" w:rsidRPr="002F524B" w:rsidRDefault="002F524B" w:rsidP="002F524B">
      <w:pPr>
        <w:rPr>
          <w:rStyle w:val="Hyperlink"/>
          <w:color w:val="auto"/>
          <w:u w:val="none"/>
        </w:rPr>
      </w:pPr>
      <w:r w:rsidRPr="002F524B">
        <w:fldChar w:fldCharType="end"/>
      </w:r>
      <w:r w:rsidRPr="002F524B">
        <w:fldChar w:fldCharType="begin"/>
      </w:r>
      <w:r w:rsidRPr="002F524B">
        <w:instrText xml:space="preserve"> HYPERLINK "https://theologienet.nl/israel-en-toekomst/de-komende-christus-en-uitleg-over-openbaring-van-jezus-christus-aan-johannes/" </w:instrText>
      </w:r>
      <w:r w:rsidRPr="002F524B">
        <w:fldChar w:fldCharType="separate"/>
      </w:r>
    </w:p>
    <w:p w14:paraId="3F452B8D" w14:textId="77777777" w:rsidR="002F524B" w:rsidRPr="002F524B" w:rsidRDefault="00401A69" w:rsidP="002F524B">
      <w:pPr>
        <w:rPr>
          <w:rStyle w:val="Hyperlink"/>
          <w:color w:val="auto"/>
          <w:u w:val="none"/>
        </w:rPr>
      </w:pPr>
      <w:r>
        <w:t>Dr.</w:t>
      </w:r>
      <w:r w:rsidR="00ED3670">
        <w:t xml:space="preserve"> J.A.</w:t>
      </w:r>
      <w:r>
        <w:t xml:space="preserve"> Seis. </w:t>
      </w:r>
      <w:hyperlink r:id="rId12" w:history="1">
        <w:r w:rsidR="002F524B" w:rsidRPr="00ED3670">
          <w:rPr>
            <w:rStyle w:val="Hyperlink"/>
            <w:i/>
            <w:iCs/>
            <w:color w:val="auto"/>
            <w:u w:val="none"/>
          </w:rPr>
          <w:t>D</w:t>
        </w:r>
      </w:hyperlink>
      <w:r w:rsidR="002F524B" w:rsidRPr="00ED3670">
        <w:rPr>
          <w:rStyle w:val="Hyperlink"/>
          <w:i/>
          <w:iCs/>
          <w:color w:val="auto"/>
          <w:u w:val="none"/>
        </w:rPr>
        <w:t>e komende Christus;</w:t>
      </w:r>
      <w:r w:rsidR="002F524B" w:rsidRPr="002F524B">
        <w:rPr>
          <w:rStyle w:val="Hyperlink"/>
          <w:color w:val="auto"/>
          <w:u w:val="none"/>
        </w:rPr>
        <w:t xml:space="preserve"> en uitleg over Openbaring van Jezus Christus aan Johannes</w:t>
      </w:r>
    </w:p>
    <w:p w14:paraId="5BA48E12" w14:textId="77777777" w:rsidR="002F524B" w:rsidRPr="002F524B" w:rsidRDefault="002F524B" w:rsidP="002F524B">
      <w:pPr>
        <w:rPr>
          <w:rStyle w:val="Hyperlink"/>
          <w:color w:val="auto"/>
          <w:u w:val="none"/>
        </w:rPr>
      </w:pPr>
      <w:r w:rsidRPr="002F524B">
        <w:fldChar w:fldCharType="end"/>
      </w:r>
      <w:r w:rsidRPr="002F524B">
        <w:fldChar w:fldCharType="begin"/>
      </w:r>
      <w:r w:rsidRPr="002F524B">
        <w:instrText xml:space="preserve"> HYPERLINK "https://theologienet.nl/israel-en-toekomst/de-profetie-van-paulus-over-de-bekering-van-israel-en-het-jodendom-n-a-v-romeinen-11/" </w:instrText>
      </w:r>
      <w:r w:rsidRPr="002F524B">
        <w:fldChar w:fldCharType="separate"/>
      </w:r>
    </w:p>
    <w:p w14:paraId="52EB3E2D" w14:textId="77777777" w:rsidR="002F524B" w:rsidRDefault="002F524B" w:rsidP="002F524B">
      <w:hyperlink r:id="rId13" w:history="1">
        <w:r w:rsidRPr="002F524B">
          <w:rPr>
            <w:rStyle w:val="Hyperlink"/>
            <w:color w:val="auto"/>
            <w:u w:val="none"/>
          </w:rPr>
          <w:t>Willem Westerbeke</w:t>
        </w:r>
      </w:hyperlink>
      <w:r>
        <w:t>:</w:t>
      </w:r>
    </w:p>
    <w:p w14:paraId="25BD24EF" w14:textId="77777777" w:rsidR="002F524B" w:rsidRPr="002F524B" w:rsidRDefault="00401A69" w:rsidP="002F524B">
      <w:pPr>
        <w:rPr>
          <w:rStyle w:val="Hyperlink"/>
          <w:color w:val="auto"/>
          <w:u w:val="none"/>
        </w:rPr>
      </w:pPr>
      <w:r>
        <w:rPr>
          <w:rStyle w:val="Hyperlink"/>
          <w:color w:val="auto"/>
          <w:u w:val="none"/>
        </w:rPr>
        <w:t xml:space="preserve">Deel 1, 2, 3. </w:t>
      </w:r>
      <w:r w:rsidR="002F524B" w:rsidRPr="002F524B">
        <w:rPr>
          <w:rStyle w:val="Hyperlink"/>
          <w:color w:val="auto"/>
          <w:u w:val="none"/>
        </w:rPr>
        <w:t>De profetie van Paulus over de bekering van Israël en het Jodendom n.a.v. Rom</w:t>
      </w:r>
      <w:r w:rsidR="002F524B">
        <w:rPr>
          <w:rStyle w:val="Hyperlink"/>
          <w:color w:val="auto"/>
          <w:u w:val="none"/>
        </w:rPr>
        <w:t xml:space="preserve">. </w:t>
      </w:r>
      <w:r w:rsidR="002F524B" w:rsidRPr="002F524B">
        <w:rPr>
          <w:rStyle w:val="Hyperlink"/>
          <w:color w:val="auto"/>
          <w:u w:val="none"/>
        </w:rPr>
        <w:t>11</w:t>
      </w:r>
      <w:r>
        <w:rPr>
          <w:rStyle w:val="Hyperlink"/>
          <w:color w:val="auto"/>
          <w:u w:val="none"/>
        </w:rPr>
        <w:t>, etc</w:t>
      </w:r>
    </w:p>
    <w:p w14:paraId="643E9D78" w14:textId="77777777" w:rsidR="002F524B" w:rsidRPr="002F524B" w:rsidRDefault="002F524B" w:rsidP="002F524B">
      <w:pPr>
        <w:rPr>
          <w:rStyle w:val="Hyperlink"/>
          <w:color w:val="auto"/>
          <w:u w:val="none"/>
        </w:rPr>
      </w:pPr>
      <w:r w:rsidRPr="002F524B">
        <w:fldChar w:fldCharType="end"/>
      </w:r>
      <w:r w:rsidRPr="002F524B">
        <w:fldChar w:fldCharType="begin"/>
      </w:r>
      <w:r w:rsidRPr="002F524B">
        <w:instrText xml:space="preserve"> HYPERLINK "https://theologienet.nl/israel-en-toekomst/deel-4-de-hoop-van-christus-kerk-studie-over-de-toekomstverwachting-van-godgeleerden-uit-engeland-in-de-17e-eeuw/" </w:instrText>
      </w:r>
      <w:r w:rsidRPr="002F524B">
        <w:fldChar w:fldCharType="separate"/>
      </w:r>
    </w:p>
    <w:p w14:paraId="512BEAB8" w14:textId="77777777" w:rsidR="002F524B" w:rsidRPr="002F524B" w:rsidRDefault="00401A69" w:rsidP="002F524B">
      <w:pPr>
        <w:rPr>
          <w:rStyle w:val="Hyperlink"/>
          <w:color w:val="auto"/>
          <w:u w:val="none"/>
        </w:rPr>
      </w:pPr>
      <w:r>
        <w:rPr>
          <w:rStyle w:val="Hyperlink"/>
          <w:color w:val="auto"/>
          <w:u w:val="none"/>
        </w:rPr>
        <w:t xml:space="preserve">Deel 4: </w:t>
      </w:r>
      <w:r w:rsidR="002F524B" w:rsidRPr="002F524B">
        <w:rPr>
          <w:rStyle w:val="Hyperlink"/>
          <w:color w:val="auto"/>
          <w:u w:val="none"/>
        </w:rPr>
        <w:t>De hoop van CHRISTUS' Kerk. Studie over de toekomstverwachting van Godgeleerden uit Engeland in de 17e eeuw</w:t>
      </w:r>
    </w:p>
    <w:p w14:paraId="1CD884CA" w14:textId="77777777" w:rsidR="002F524B" w:rsidRPr="002F524B" w:rsidRDefault="002F524B" w:rsidP="002F524B">
      <w:pPr>
        <w:rPr>
          <w:rStyle w:val="Hyperlink"/>
          <w:color w:val="auto"/>
          <w:u w:val="none"/>
        </w:rPr>
      </w:pPr>
      <w:r w:rsidRPr="002F524B">
        <w:fldChar w:fldCharType="end"/>
      </w:r>
      <w:r w:rsidRPr="002F524B">
        <w:fldChar w:fldCharType="begin"/>
      </w:r>
      <w:r w:rsidRPr="002F524B">
        <w:instrText xml:space="preserve"> HYPERLINK "https://theologienet.nl/israel-en-toekomst/deel-5-enkele-hoofdstukken-uit-de-geschiedenis-van-de-verlossing-door-jonathan-edwards-hieraan-toegevoegd-de-visie-over-het-millennium-door-j-c-philpot/" </w:instrText>
      </w:r>
      <w:r w:rsidRPr="002F524B">
        <w:fldChar w:fldCharType="separate"/>
      </w:r>
    </w:p>
    <w:p w14:paraId="396AFB18" w14:textId="77777777" w:rsidR="002F524B" w:rsidRPr="002F524B" w:rsidRDefault="002F524B" w:rsidP="002F524B">
      <w:r w:rsidRPr="002F524B">
        <w:rPr>
          <w:rStyle w:val="Hyperlink"/>
          <w:color w:val="auto"/>
          <w:u w:val="none"/>
        </w:rPr>
        <w:t>Deel 5: Enkele hoofdstukken uit: De geschiedenis van de VERLOSSING. Door Jonathan Edwards</w:t>
      </w:r>
      <w:r w:rsidR="00401A69">
        <w:rPr>
          <w:rStyle w:val="Hyperlink"/>
          <w:color w:val="auto"/>
          <w:u w:val="none"/>
        </w:rPr>
        <w:t xml:space="preserve">. </w:t>
      </w:r>
      <w:r w:rsidRPr="002F524B">
        <w:rPr>
          <w:rStyle w:val="Hyperlink"/>
          <w:color w:val="auto"/>
          <w:u w:val="none"/>
        </w:rPr>
        <w:t>Hieraan toegevoegd de visie over het MILLENNIUM. Door J. C. Philpot</w:t>
      </w:r>
      <w:r w:rsidRPr="002F524B">
        <w:fldChar w:fldCharType="end"/>
      </w:r>
    </w:p>
    <w:p w14:paraId="582FAD05" w14:textId="77777777" w:rsidR="002F524B" w:rsidRPr="002F524B" w:rsidRDefault="002F524B" w:rsidP="002F524B">
      <w:pPr>
        <w:rPr>
          <w:rStyle w:val="Hyperlink"/>
          <w:color w:val="auto"/>
          <w:u w:val="none"/>
        </w:rPr>
      </w:pPr>
      <w:r w:rsidRPr="002F524B">
        <w:fldChar w:fldCharType="begin"/>
      </w:r>
      <w:r w:rsidRPr="002F524B">
        <w:instrText xml:space="preserve"> HYPERLINK "https://theologienet.nl/israel-en-toekomst/deel-6-toekomstverwachting-voor-de-kerk-van-christus-de-visie-van-nederlandse-theologen-over-de-onvervulde-profetie/" </w:instrText>
      </w:r>
      <w:r w:rsidRPr="002F524B">
        <w:fldChar w:fldCharType="separate"/>
      </w:r>
    </w:p>
    <w:p w14:paraId="380D88D6" w14:textId="77777777" w:rsidR="002F524B" w:rsidRPr="002F524B" w:rsidRDefault="002F524B" w:rsidP="002F524B">
      <w:pPr>
        <w:rPr>
          <w:rStyle w:val="Hyperlink"/>
          <w:color w:val="auto"/>
          <w:u w:val="none"/>
        </w:rPr>
      </w:pPr>
      <w:r w:rsidRPr="002F524B">
        <w:rPr>
          <w:rStyle w:val="Hyperlink"/>
          <w:color w:val="auto"/>
          <w:u w:val="none"/>
        </w:rPr>
        <w:t>Deel 6: Toekomstverwachting voor de kerk van Christus. De visie van Nederlandse theologen over de onvervulde profetie</w:t>
      </w:r>
    </w:p>
    <w:p w14:paraId="7A47426B" w14:textId="77777777" w:rsidR="002F524B" w:rsidRPr="002F524B" w:rsidRDefault="002F524B" w:rsidP="002F524B">
      <w:pPr>
        <w:rPr>
          <w:rStyle w:val="Hyperlink"/>
          <w:color w:val="auto"/>
          <w:u w:val="none"/>
        </w:rPr>
      </w:pPr>
      <w:r w:rsidRPr="002F524B">
        <w:fldChar w:fldCharType="end"/>
      </w:r>
      <w:r w:rsidRPr="002F524B">
        <w:fldChar w:fldCharType="begin"/>
      </w:r>
      <w:r w:rsidRPr="002F524B">
        <w:instrText xml:space="preserve"> HYPERLINK "https://theologienet.nl/israel-en-toekomst/deel-7-verwachting-voor-de-kerk-van-christus-de-visie-van-nederlandse-schrijvers-vanaf-het-reveil-over-de-onvervulde-profetie/" </w:instrText>
      </w:r>
      <w:r w:rsidRPr="002F524B">
        <w:fldChar w:fldCharType="separate"/>
      </w:r>
    </w:p>
    <w:p w14:paraId="1ACC0A6B" w14:textId="77777777" w:rsidR="002F524B" w:rsidRPr="002F524B" w:rsidRDefault="002F524B" w:rsidP="002F524B">
      <w:pPr>
        <w:rPr>
          <w:rStyle w:val="Hyperlink"/>
          <w:color w:val="auto"/>
          <w:u w:val="none"/>
        </w:rPr>
      </w:pPr>
      <w:r w:rsidRPr="002F524B">
        <w:rPr>
          <w:rStyle w:val="Hyperlink"/>
          <w:color w:val="auto"/>
          <w:u w:val="none"/>
        </w:rPr>
        <w:t>Deel 7: Verwachting voor de kerk van Christus. De visie van Nederlandse schrijvers vanaf het 'Réveil' over de onvervulde profetie</w:t>
      </w:r>
    </w:p>
    <w:p w14:paraId="20B874FA" w14:textId="77777777" w:rsidR="002F524B" w:rsidRPr="002F524B" w:rsidRDefault="002F524B" w:rsidP="002F524B">
      <w:r w:rsidRPr="002F524B">
        <w:fldChar w:fldCharType="end"/>
      </w:r>
    </w:p>
    <w:p w14:paraId="5F6C66F2" w14:textId="77777777" w:rsidR="00D4521E" w:rsidRPr="00D75FC1" w:rsidRDefault="00D4521E" w:rsidP="00D75FC1"/>
    <w:sectPr w:rsidR="00D4521E" w:rsidRPr="00D75FC1" w:rsidSect="00E83551">
      <w:headerReference w:type="even" r:id="rId14"/>
      <w:headerReference w:type="default" r:id="rId15"/>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43D95" w14:textId="77777777" w:rsidR="00160139" w:rsidRDefault="00160139">
      <w:r>
        <w:separator/>
      </w:r>
    </w:p>
  </w:endnote>
  <w:endnote w:type="continuationSeparator" w:id="0">
    <w:p w14:paraId="63214957" w14:textId="77777777" w:rsidR="00160139" w:rsidRDefault="0016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40BB" w14:textId="77777777" w:rsidR="00160139" w:rsidRDefault="00160139">
      <w:r>
        <w:separator/>
      </w:r>
    </w:p>
  </w:footnote>
  <w:footnote w:type="continuationSeparator" w:id="0">
    <w:p w14:paraId="262D35CC" w14:textId="77777777" w:rsidR="00160139" w:rsidRDefault="00160139">
      <w:r>
        <w:continuationSeparator/>
      </w:r>
    </w:p>
  </w:footnote>
  <w:footnote w:id="1">
    <w:p w14:paraId="775C3C4B" w14:textId="77777777" w:rsidR="00000000" w:rsidRDefault="002111B8" w:rsidP="000F299A">
      <w:pPr>
        <w:pStyle w:val="FootnoteText"/>
        <w:jc w:val="both"/>
      </w:pPr>
      <w:r>
        <w:rPr>
          <w:rStyle w:val="FootnoteReference"/>
        </w:rPr>
        <w:footnoteRef/>
      </w:r>
      <w:r>
        <w:t xml:space="preserve"> </w:t>
      </w:r>
      <w:r w:rsidRPr="0002733A">
        <w:rPr>
          <w:lang w:eastAsia="en-US"/>
        </w:rPr>
        <w:t xml:space="preserve">Deze brief werd geschreven gedurende de strijd in de </w:t>
      </w:r>
      <w:r>
        <w:rPr>
          <w:lang w:eastAsia="en-US"/>
        </w:rPr>
        <w:t>H</w:t>
      </w:r>
      <w:r w:rsidRPr="0002733A">
        <w:rPr>
          <w:lang w:eastAsia="en-US"/>
        </w:rPr>
        <w:t>erst</w:t>
      </w:r>
      <w:r>
        <w:rPr>
          <w:lang w:eastAsia="en-US"/>
        </w:rPr>
        <w:t>eld</w:t>
      </w:r>
      <w:r w:rsidRPr="0002733A">
        <w:rPr>
          <w:lang w:eastAsia="en-US"/>
        </w:rPr>
        <w:t xml:space="preserve"> Luth</w:t>
      </w:r>
      <w:r>
        <w:rPr>
          <w:lang w:eastAsia="en-US"/>
        </w:rPr>
        <w:t>erse</w:t>
      </w:r>
      <w:r w:rsidRPr="0002733A">
        <w:rPr>
          <w:lang w:eastAsia="en-US"/>
        </w:rPr>
        <w:t xml:space="preserve"> Gem</w:t>
      </w:r>
      <w:r>
        <w:rPr>
          <w:lang w:eastAsia="en-US"/>
        </w:rPr>
        <w:t>eente</w:t>
      </w:r>
      <w:r w:rsidRPr="0002733A">
        <w:rPr>
          <w:lang w:eastAsia="en-US"/>
        </w:rPr>
        <w:t xml:space="preserve"> te Amsterdam, die toen al er toe geleid had, dat K. als proponent</w:t>
      </w:r>
      <w:r>
        <w:rPr>
          <w:lang w:eastAsia="en-US"/>
        </w:rPr>
        <w:t xml:space="preserve"> </w:t>
      </w:r>
      <w:r w:rsidRPr="0002733A">
        <w:rPr>
          <w:lang w:eastAsia="en-US"/>
        </w:rPr>
        <w:t>ontslagen was.</w:t>
      </w:r>
    </w:p>
  </w:footnote>
  <w:footnote w:id="2">
    <w:p w14:paraId="2881FFEF" w14:textId="77777777" w:rsidR="00000000" w:rsidRDefault="002111B8" w:rsidP="00AC29BA">
      <w:pPr>
        <w:pStyle w:val="FootnoteText"/>
        <w:jc w:val="both"/>
      </w:pPr>
      <w:r>
        <w:rPr>
          <w:rStyle w:val="FootnoteReference"/>
        </w:rPr>
        <w:footnoteRef/>
      </w:r>
      <w:r>
        <w:t xml:space="preserve"> </w:t>
      </w:r>
      <w:r w:rsidRPr="0002733A">
        <w:rPr>
          <w:lang w:eastAsia="en-US"/>
        </w:rPr>
        <w:t>De moeder, weduwe sedert 1825, meende recht te hebben op een uitkering van een weduwenfonds, wat alles behalve vaststond. Hierover handelt ook een brief van 17 April 183</w:t>
      </w:r>
      <w:r>
        <w:rPr>
          <w:lang w:eastAsia="en-US"/>
        </w:rPr>
        <w:t>0</w:t>
      </w:r>
      <w:r w:rsidRPr="0002733A">
        <w:rPr>
          <w:lang w:eastAsia="en-US"/>
        </w:rPr>
        <w:t>.</w:t>
      </w:r>
    </w:p>
  </w:footnote>
  <w:footnote w:id="3">
    <w:p w14:paraId="1E4442E0" w14:textId="77777777" w:rsidR="00000000" w:rsidRDefault="002111B8">
      <w:pPr>
        <w:pStyle w:val="FootnoteText"/>
      </w:pPr>
      <w:r>
        <w:rPr>
          <w:rStyle w:val="FootnoteReference"/>
        </w:rPr>
        <w:footnoteRef/>
      </w:r>
      <w:r>
        <w:t xml:space="preserve"> </w:t>
      </w:r>
      <w:r w:rsidRPr="0002733A">
        <w:rPr>
          <w:lang w:eastAsia="en-US"/>
        </w:rPr>
        <w:t>Voor de mili</w:t>
      </w:r>
      <w:r>
        <w:rPr>
          <w:lang w:eastAsia="en-US"/>
        </w:rPr>
        <w:t>taire dienst</w:t>
      </w:r>
    </w:p>
  </w:footnote>
  <w:footnote w:id="4">
    <w:p w14:paraId="3BC6570E" w14:textId="77777777" w:rsidR="00000000" w:rsidRDefault="002111B8">
      <w:pPr>
        <w:pStyle w:val="FootnoteText"/>
      </w:pPr>
      <w:r>
        <w:rPr>
          <w:rStyle w:val="FootnoteReference"/>
        </w:rPr>
        <w:footnoteRef/>
      </w:r>
      <w:r>
        <w:t xml:space="preserve"> </w:t>
      </w:r>
      <w:r w:rsidRPr="0002733A">
        <w:rPr>
          <w:lang w:eastAsia="en-US"/>
        </w:rPr>
        <w:t>Luther aan Spalatin (brief van 3</w:t>
      </w:r>
      <w:r>
        <w:rPr>
          <w:lang w:eastAsia="en-US"/>
        </w:rPr>
        <w:t>0</w:t>
      </w:r>
      <w:r w:rsidRPr="0002733A">
        <w:rPr>
          <w:lang w:eastAsia="en-US"/>
        </w:rPr>
        <w:t xml:space="preserve"> Juni 1530).</w:t>
      </w:r>
    </w:p>
  </w:footnote>
  <w:footnote w:id="5">
    <w:p w14:paraId="43067918" w14:textId="77777777" w:rsidR="00000000" w:rsidRDefault="002111B8" w:rsidP="00FD7345">
      <w:pPr>
        <w:pStyle w:val="FootnoteText"/>
        <w:jc w:val="both"/>
      </w:pPr>
      <w:r>
        <w:rPr>
          <w:rStyle w:val="FootnoteReference"/>
        </w:rPr>
        <w:footnoteRef/>
      </w:r>
      <w:r>
        <w:t xml:space="preserve"> </w:t>
      </w:r>
      <w:r w:rsidRPr="0002733A">
        <w:rPr>
          <w:lang w:eastAsia="en-US"/>
        </w:rPr>
        <w:t>Sander was predikant in het Wupperdal. Het hier genoemde boek werd door H. F. Kohlbrugge vertaald en in druk gegeven.</w:t>
      </w:r>
    </w:p>
  </w:footnote>
  <w:footnote w:id="6">
    <w:p w14:paraId="6A6072B8" w14:textId="77777777" w:rsidR="00000000" w:rsidRDefault="002111B8" w:rsidP="00881108">
      <w:pPr>
        <w:pStyle w:val="FootnoteText"/>
        <w:jc w:val="both"/>
      </w:pPr>
      <w:r>
        <w:rPr>
          <w:rStyle w:val="FootnoteReference"/>
        </w:rPr>
        <w:footnoteRef/>
      </w:r>
      <w:r>
        <w:t xml:space="preserve"> </w:t>
      </w:r>
      <w:r w:rsidRPr="0002733A">
        <w:rPr>
          <w:lang w:eastAsia="en-US"/>
        </w:rPr>
        <w:t>Na het overlijden van Zijn eerste vrouw liet H. F. K. zijn jongste</w:t>
      </w:r>
      <w:r>
        <w:rPr>
          <w:lang w:eastAsia="en-US"/>
        </w:rPr>
        <w:t xml:space="preserve"> </w:t>
      </w:r>
      <w:r w:rsidRPr="0002733A">
        <w:rPr>
          <w:lang w:eastAsia="en-US"/>
        </w:rPr>
        <w:t xml:space="preserve">kind Jakob in de zorg </w:t>
      </w:r>
      <w:r>
        <w:rPr>
          <w:lang w:eastAsia="en-US"/>
        </w:rPr>
        <w:t>van e</w:t>
      </w:r>
      <w:r w:rsidRPr="0002733A">
        <w:rPr>
          <w:lang w:eastAsia="en-US"/>
        </w:rPr>
        <w:t xml:space="preserve">en min te Utrecht. Tot herstel van </w:t>
      </w:r>
      <w:r>
        <w:rPr>
          <w:lang w:eastAsia="en-US"/>
        </w:rPr>
        <w:t>z</w:t>
      </w:r>
      <w:r w:rsidRPr="0002733A">
        <w:rPr>
          <w:lang w:eastAsia="en-US"/>
        </w:rPr>
        <w:t>ijn gezondheid (longtering) vertrok hij met het andere 3 jaar oude zoontje Gerrit naar Godesberg (Rijn). Van daar kwam hij naar Elberfeld en het Wupperdal.</w:t>
      </w:r>
    </w:p>
  </w:footnote>
  <w:footnote w:id="7">
    <w:p w14:paraId="111DF75B" w14:textId="77777777" w:rsidR="00000000" w:rsidRDefault="002111B8">
      <w:pPr>
        <w:pStyle w:val="FootnoteText"/>
      </w:pPr>
      <w:r>
        <w:rPr>
          <w:rStyle w:val="FootnoteReference"/>
        </w:rPr>
        <w:footnoteRef/>
      </w:r>
      <w:r>
        <w:t xml:space="preserve"> Duits voor: kris en kras</w:t>
      </w:r>
    </w:p>
  </w:footnote>
  <w:footnote w:id="8">
    <w:p w14:paraId="45A710DC" w14:textId="77777777" w:rsidR="00000000" w:rsidRDefault="002111B8" w:rsidP="005C6122">
      <w:pPr>
        <w:pStyle w:val="FootnoteText"/>
        <w:jc w:val="both"/>
      </w:pPr>
      <w:r>
        <w:rPr>
          <w:rStyle w:val="FootnoteReference"/>
        </w:rPr>
        <w:footnoteRef/>
      </w:r>
      <w:r>
        <w:t xml:space="preserve"> </w:t>
      </w:r>
      <w:r w:rsidRPr="0002733A">
        <w:rPr>
          <w:lang w:eastAsia="en-US"/>
        </w:rPr>
        <w:t xml:space="preserve">Deze aanhaling staat ook bij de schets van de preek over Rom. 7: 14. Zie de nieuwe vertaling van Kohlbrugge Rom. </w:t>
      </w:r>
      <w:r>
        <w:rPr>
          <w:lang w:eastAsia="en-US"/>
        </w:rPr>
        <w:t>VI</w:t>
      </w:r>
      <w:r w:rsidRPr="0002733A">
        <w:rPr>
          <w:lang w:eastAsia="en-US"/>
        </w:rPr>
        <w:t>I, uit het jaar 1932, blz. 364.</w:t>
      </w:r>
    </w:p>
  </w:footnote>
  <w:footnote w:id="9">
    <w:p w14:paraId="353EA79B" w14:textId="77777777" w:rsidR="00000000" w:rsidRDefault="002111B8" w:rsidP="0093404A">
      <w:pPr>
        <w:pStyle w:val="FootnoteText"/>
        <w:jc w:val="both"/>
      </w:pPr>
      <w:r>
        <w:rPr>
          <w:rStyle w:val="FootnoteReference"/>
        </w:rPr>
        <w:footnoteRef/>
      </w:r>
      <w:r>
        <w:t xml:space="preserve"> </w:t>
      </w:r>
      <w:r w:rsidRPr="0002733A">
        <w:rPr>
          <w:lang w:eastAsia="en-US"/>
        </w:rPr>
        <w:t xml:space="preserve">Hermann Friedrich zijn de tweevoornamen van Kohlbrugge. In </w:t>
      </w:r>
      <w:r>
        <w:rPr>
          <w:lang w:eastAsia="en-US"/>
        </w:rPr>
        <w:t>“</w:t>
      </w:r>
      <w:r w:rsidRPr="0002733A">
        <w:rPr>
          <w:lang w:eastAsia="en-US"/>
        </w:rPr>
        <w:t>Her</w:t>
      </w:r>
      <w:r>
        <w:rPr>
          <w:lang w:eastAsia="en-US"/>
        </w:rPr>
        <w:t>m</w:t>
      </w:r>
      <w:r w:rsidRPr="0002733A">
        <w:rPr>
          <w:lang w:eastAsia="en-US"/>
        </w:rPr>
        <w:t>ann” zag hij blijkbaar de aanduiding van een strijder (Heermanti); in</w:t>
      </w:r>
      <w:r>
        <w:rPr>
          <w:lang w:eastAsia="en-US"/>
        </w:rPr>
        <w:t xml:space="preserve"> “</w:t>
      </w:r>
      <w:r w:rsidRPr="0002733A">
        <w:rPr>
          <w:lang w:eastAsia="en-US"/>
        </w:rPr>
        <w:t xml:space="preserve">Friedrich” ligt het woord </w:t>
      </w:r>
      <w:r>
        <w:rPr>
          <w:lang w:eastAsia="en-US"/>
        </w:rPr>
        <w:t>“</w:t>
      </w:r>
      <w:r w:rsidRPr="0002733A">
        <w:rPr>
          <w:lang w:eastAsia="en-US"/>
        </w:rPr>
        <w:t>vrede</w:t>
      </w:r>
      <w:r>
        <w:rPr>
          <w:lang w:eastAsia="en-US"/>
        </w:rPr>
        <w:t>.”</w:t>
      </w:r>
    </w:p>
  </w:footnote>
  <w:footnote w:id="10">
    <w:p w14:paraId="3FB0BD6D" w14:textId="77777777" w:rsidR="00000000" w:rsidRDefault="002111B8">
      <w:pPr>
        <w:pStyle w:val="FootnoteText"/>
      </w:pPr>
      <w:r>
        <w:rPr>
          <w:rStyle w:val="FootnoteReference"/>
        </w:rPr>
        <w:footnoteRef/>
      </w:r>
      <w:r>
        <w:t xml:space="preserve"> </w:t>
      </w:r>
      <w:r w:rsidRPr="0002733A">
        <w:rPr>
          <w:lang w:eastAsia="en-US"/>
        </w:rPr>
        <w:t xml:space="preserve">De woorden </w:t>
      </w:r>
      <w:r>
        <w:rPr>
          <w:lang w:eastAsia="en-US"/>
        </w:rPr>
        <w:t>“</w:t>
      </w:r>
      <w:r w:rsidRPr="0002733A">
        <w:rPr>
          <w:lang w:eastAsia="en-US"/>
        </w:rPr>
        <w:t>voor Zi</w:t>
      </w:r>
      <w:r>
        <w:rPr>
          <w:lang w:eastAsia="en-US"/>
        </w:rPr>
        <w:t>j</w:t>
      </w:r>
      <w:r w:rsidRPr="0002733A">
        <w:rPr>
          <w:lang w:eastAsia="en-US"/>
        </w:rPr>
        <w:t>n” hebben wij ingevuld. Er is daar een stukje papier afgescheurd.</w:t>
      </w:r>
      <w:r w:rsidRPr="0002733A">
        <w:rPr>
          <w:lang w:eastAsia="en-US"/>
        </w:rPr>
        <w:tab/>
      </w:r>
    </w:p>
  </w:footnote>
  <w:footnote w:id="11">
    <w:p w14:paraId="7A5FC973" w14:textId="77777777" w:rsidR="00000000" w:rsidRDefault="00BF2FFE">
      <w:pPr>
        <w:pStyle w:val="FootnoteText"/>
      </w:pPr>
      <w:r>
        <w:rPr>
          <w:rStyle w:val="FootnoteReference"/>
        </w:rPr>
        <w:footnoteRef/>
      </w:r>
      <w:r>
        <w:t xml:space="preserve"> Door T. van Es. Uitgave De Groot Goudriaan</w:t>
      </w:r>
    </w:p>
  </w:footnote>
  <w:footnote w:id="12">
    <w:p w14:paraId="47C02C39" w14:textId="77777777" w:rsidR="008C10BB" w:rsidRPr="008C10BB" w:rsidRDefault="008C10BB" w:rsidP="008C10BB">
      <w:pPr>
        <w:jc w:val="both"/>
        <w:rPr>
          <w:sz w:val="20"/>
          <w:szCs w:val="20"/>
        </w:rPr>
      </w:pPr>
      <w:r w:rsidRPr="008C10BB">
        <w:rPr>
          <w:rStyle w:val="FootnoteReference"/>
          <w:sz w:val="20"/>
          <w:szCs w:val="20"/>
        </w:rPr>
        <w:footnoteRef/>
      </w:r>
      <w:r w:rsidRPr="008C10BB">
        <w:rPr>
          <w:sz w:val="20"/>
          <w:szCs w:val="20"/>
        </w:rPr>
        <w:t xml:space="preserve"> H.J.A. Boissevain was een Amsterdams assuradeur - afkomstig van een familie die gevlucht waren uit Frankrijk - die in 1846 trouwde met Petronella Drost, een Rotterdams koopmansdochter. Boissevain was de adviseur op financiel gebied van dr. Kohlbrugge; een van zijn beste vrienden.</w:t>
      </w:r>
    </w:p>
    <w:p w14:paraId="326D72D4" w14:textId="77777777" w:rsidR="00000000" w:rsidRDefault="0092155D" w:rsidP="008C10BB">
      <w:pPr>
        <w:jc w:val="both"/>
      </w:pPr>
    </w:p>
  </w:footnote>
  <w:footnote w:id="13">
    <w:p w14:paraId="2BDB0CFA" w14:textId="77777777" w:rsidR="00000000" w:rsidRDefault="004C2213" w:rsidP="004C2213">
      <w:pPr>
        <w:pStyle w:val="FootnoteText"/>
      </w:pPr>
      <w:r>
        <w:rPr>
          <w:rStyle w:val="FootnoteReference"/>
        </w:rPr>
        <w:footnoteRef/>
      </w:r>
      <w:r>
        <w:t xml:space="preserve"> </w:t>
      </w:r>
      <w:r>
        <w:rPr>
          <w:lang w:eastAsia="en-US"/>
        </w:rPr>
        <w:t>De Duitse</w:t>
      </w:r>
      <w:r w:rsidRPr="0002733A">
        <w:rPr>
          <w:lang w:eastAsia="en-US"/>
        </w:rPr>
        <w:t xml:space="preserve"> berijming, die te Elberfeld gebruikt werd.</w:t>
      </w:r>
    </w:p>
  </w:footnote>
  <w:footnote w:id="14">
    <w:p w14:paraId="0D8DA41F" w14:textId="77777777" w:rsidR="00000000" w:rsidRDefault="004C2213">
      <w:pPr>
        <w:pStyle w:val="FootnoteText"/>
      </w:pPr>
      <w:r>
        <w:rPr>
          <w:rStyle w:val="FootnoteReference"/>
        </w:rPr>
        <w:footnoteRef/>
      </w:r>
      <w:r>
        <w:t xml:space="preserve"> </w:t>
      </w:r>
      <w:r w:rsidRPr="0002733A">
        <w:rPr>
          <w:lang w:eastAsia="en-US"/>
        </w:rPr>
        <w:t>Bij het graf van zijn tweede vrouw Ursuline Filippine, geb. Baronesse van Verschuer</w:t>
      </w:r>
      <w:r>
        <w:rPr>
          <w:lang w:eastAsia="en-US"/>
        </w:rPr>
        <w:t>;</w:t>
      </w:r>
      <w:r w:rsidRPr="0002733A">
        <w:rPr>
          <w:lang w:eastAsia="en-US"/>
        </w:rPr>
        <w:t xml:space="preserve"> </w:t>
      </w:r>
      <w:r>
        <w:rPr>
          <w:lang w:eastAsia="en-US"/>
        </w:rPr>
        <w:t>overl.</w:t>
      </w:r>
      <w:r w:rsidRPr="0002733A">
        <w:rPr>
          <w:lang w:eastAsia="en-US"/>
        </w:rPr>
        <w:t xml:space="preserve"> 25 Mei 1866). Zij was de moeder van Anna.</w:t>
      </w:r>
    </w:p>
  </w:footnote>
  <w:footnote w:id="15">
    <w:p w14:paraId="0DDDEFD0" w14:textId="77777777" w:rsidR="00000000" w:rsidRDefault="004C2213" w:rsidP="004C2213">
      <w:pPr>
        <w:jc w:val="both"/>
      </w:pPr>
      <w:r>
        <w:rPr>
          <w:rStyle w:val="FootnoteReference"/>
        </w:rPr>
        <w:footnoteRef/>
      </w:r>
      <w:r>
        <w:t xml:space="preserve"> </w:t>
      </w:r>
      <w:r w:rsidRPr="004C2213">
        <w:rPr>
          <w:sz w:val="20"/>
          <w:szCs w:val="20"/>
          <w:lang w:eastAsia="en-US"/>
        </w:rPr>
        <w:t>Catharina Louisa Engelbert, Kohlbugge’s eerste vrouw.</w:t>
      </w:r>
    </w:p>
  </w:footnote>
  <w:footnote w:id="16">
    <w:p w14:paraId="1645BB08" w14:textId="77777777" w:rsidR="00000000" w:rsidRDefault="004C2213">
      <w:pPr>
        <w:pStyle w:val="FootnoteText"/>
      </w:pPr>
      <w:r>
        <w:rPr>
          <w:rStyle w:val="FootnoteReference"/>
        </w:rPr>
        <w:footnoteRef/>
      </w:r>
      <w:r>
        <w:t xml:space="preserve"> </w:t>
      </w:r>
      <w:r w:rsidRPr="0002733A">
        <w:rPr>
          <w:lang w:eastAsia="en-US"/>
        </w:rPr>
        <w:t>20 jaren later verleende Koning Friedrich Wilhelm IV van Pruisen const</w:t>
      </w:r>
      <w:r>
        <w:rPr>
          <w:lang w:eastAsia="en-US"/>
        </w:rPr>
        <w:t>it</w:t>
      </w:r>
      <w:r w:rsidRPr="0002733A">
        <w:rPr>
          <w:lang w:eastAsia="en-US"/>
        </w:rPr>
        <w:t>utionele rechten aan de gemeente te Elberfeld, welke K</w:t>
      </w:r>
      <w:r>
        <w:rPr>
          <w:lang w:eastAsia="en-US"/>
        </w:rPr>
        <w:t>ohlbrugge</w:t>
      </w:r>
      <w:r w:rsidRPr="0002733A">
        <w:rPr>
          <w:lang w:eastAsia="en-US"/>
        </w:rPr>
        <w:t xml:space="preserve"> 29 jaren lang voorging.</w:t>
      </w:r>
    </w:p>
  </w:footnote>
  <w:footnote w:id="17">
    <w:p w14:paraId="0C24EBCA" w14:textId="77777777" w:rsidR="00000000" w:rsidRDefault="004C2213" w:rsidP="004C2213">
      <w:pPr>
        <w:pStyle w:val="FootnoteText"/>
        <w:jc w:val="both"/>
      </w:pPr>
      <w:r>
        <w:rPr>
          <w:rStyle w:val="FootnoteReference"/>
        </w:rPr>
        <w:footnoteRef/>
      </w:r>
      <w:r>
        <w:t xml:space="preserve"> </w:t>
      </w:r>
      <w:r w:rsidRPr="0002733A">
        <w:rPr>
          <w:lang w:eastAsia="en-US"/>
        </w:rPr>
        <w:t>V</w:t>
      </w:r>
      <w:r>
        <w:rPr>
          <w:lang w:eastAsia="en-US"/>
        </w:rPr>
        <w:t xml:space="preserve">ergelijk </w:t>
      </w:r>
      <w:r w:rsidRPr="0002733A">
        <w:rPr>
          <w:lang w:eastAsia="en-US"/>
        </w:rPr>
        <w:t xml:space="preserve">2 Cor. 12: 7. De </w:t>
      </w:r>
      <w:r>
        <w:rPr>
          <w:lang w:eastAsia="en-US"/>
        </w:rPr>
        <w:t>“</w:t>
      </w:r>
      <w:r w:rsidRPr="0002733A">
        <w:rPr>
          <w:lang w:eastAsia="en-US"/>
        </w:rPr>
        <w:t>d</w:t>
      </w:r>
      <w:r>
        <w:rPr>
          <w:lang w:eastAsia="en-US"/>
        </w:rPr>
        <w:t>r</w:t>
      </w:r>
      <w:r w:rsidRPr="0002733A">
        <w:rPr>
          <w:lang w:eastAsia="en-US"/>
        </w:rPr>
        <w:t>oom in het vlees” was de liefde tot zijn land, waarom hij zich in Duitsland als een banneling gevoelde.</w:t>
      </w:r>
    </w:p>
  </w:footnote>
  <w:footnote w:id="18">
    <w:p w14:paraId="7F765B9A" w14:textId="77777777" w:rsidR="00000000" w:rsidRDefault="00C34AF5" w:rsidP="00C34AF5">
      <w:pPr>
        <w:pStyle w:val="FootnoteText"/>
      </w:pPr>
      <w:r>
        <w:rPr>
          <w:rStyle w:val="FootnoteReference"/>
        </w:rPr>
        <w:footnoteRef/>
      </w:r>
      <w:r>
        <w:t xml:space="preserve"> </w:t>
      </w:r>
      <w:r w:rsidRPr="0002733A">
        <w:rPr>
          <w:lang w:eastAsia="en-US"/>
        </w:rPr>
        <w:t>Eduard is zijn schoonzoon</w:t>
      </w:r>
      <w:r>
        <w:rPr>
          <w:lang w:eastAsia="en-US"/>
        </w:rPr>
        <w:t>:</w:t>
      </w:r>
      <w:r w:rsidRPr="0002733A">
        <w:rPr>
          <w:lang w:eastAsia="en-US"/>
        </w:rPr>
        <w:t xml:space="preserve"> professor </w:t>
      </w:r>
      <w:r>
        <w:rPr>
          <w:lang w:eastAsia="en-US"/>
        </w:rPr>
        <w:t>Böh</w:t>
      </w:r>
      <w:r w:rsidRPr="0002733A">
        <w:rPr>
          <w:lang w:eastAsia="en-US"/>
        </w:rPr>
        <w:t xml:space="preserve">l te Wenen. </w:t>
      </w:r>
      <w:r>
        <w:rPr>
          <w:lang w:eastAsia="en-US"/>
        </w:rPr>
        <w:t>-</w:t>
      </w:r>
      <w:r w:rsidRPr="0002733A">
        <w:rPr>
          <w:lang w:eastAsia="en-US"/>
        </w:rPr>
        <w:t xml:space="preserve"> H. F. K</w:t>
      </w:r>
      <w:r>
        <w:rPr>
          <w:lang w:eastAsia="en-US"/>
        </w:rPr>
        <w:t>ohlbrugge</w:t>
      </w:r>
      <w:r w:rsidRPr="0002733A">
        <w:rPr>
          <w:lang w:eastAsia="en-US"/>
        </w:rPr>
        <w:t xml:space="preserve"> had de gewoonte om aan de voet van de trap die naar de kansel leidde, een gebed te doen.</w:t>
      </w:r>
    </w:p>
  </w:footnote>
  <w:footnote w:id="19">
    <w:p w14:paraId="7AA51E20" w14:textId="77777777" w:rsidR="00000000" w:rsidRDefault="00C34AF5" w:rsidP="00C34AF5">
      <w:pPr>
        <w:pStyle w:val="FootnoteText"/>
        <w:jc w:val="both"/>
      </w:pPr>
      <w:r>
        <w:rPr>
          <w:rStyle w:val="FootnoteReference"/>
        </w:rPr>
        <w:footnoteRef/>
      </w:r>
      <w:r>
        <w:t xml:space="preserve"> </w:t>
      </w:r>
      <w:r w:rsidRPr="0002733A">
        <w:rPr>
          <w:lang w:eastAsia="en-US"/>
        </w:rPr>
        <w:t>Hos</w:t>
      </w:r>
      <w:r>
        <w:rPr>
          <w:lang w:eastAsia="en-US"/>
        </w:rPr>
        <w:t>éa</w:t>
      </w:r>
      <w:r w:rsidRPr="0002733A">
        <w:rPr>
          <w:lang w:eastAsia="en-US"/>
        </w:rPr>
        <w:t xml:space="preserve"> 13: 14. </w:t>
      </w:r>
      <w:r>
        <w:rPr>
          <w:lang w:eastAsia="en-US"/>
        </w:rPr>
        <w:t>-</w:t>
      </w:r>
      <w:r w:rsidRPr="0002733A">
        <w:rPr>
          <w:lang w:eastAsia="en-US"/>
        </w:rPr>
        <w:t xml:space="preserve"> H. F. K</w:t>
      </w:r>
      <w:r>
        <w:rPr>
          <w:lang w:eastAsia="en-US"/>
        </w:rPr>
        <w:t>ohlbrugge</w:t>
      </w:r>
      <w:r w:rsidRPr="0002733A">
        <w:rPr>
          <w:lang w:eastAsia="en-US"/>
        </w:rPr>
        <w:t xml:space="preserve"> bereidde zijn preek steeds voor</w:t>
      </w:r>
      <w:r>
        <w:rPr>
          <w:lang w:eastAsia="en-US"/>
        </w:rPr>
        <w:t>. Maar</w:t>
      </w:r>
      <w:r w:rsidRPr="0002733A">
        <w:rPr>
          <w:lang w:eastAsia="en-US"/>
        </w:rPr>
        <w:t xml:space="preserve"> het ge</w:t>
      </w:r>
      <w:r w:rsidRPr="0002733A">
        <w:rPr>
          <w:lang w:eastAsia="en-US"/>
        </w:rPr>
        <w:softHyphen/>
        <w:t>beurde wel eens, dat hij op de kansel niet de voorbereide preek hield, maar voor de vuist een geheel andere. Dat kan natuurlijk alleen maar iemand doen die uit de volheid van de Heilige Schrift schept! K</w:t>
      </w:r>
      <w:r>
        <w:rPr>
          <w:lang w:eastAsia="en-US"/>
        </w:rPr>
        <w:t>ohlbrugge</w:t>
      </w:r>
      <w:r w:rsidRPr="0002733A">
        <w:rPr>
          <w:lang w:eastAsia="en-US"/>
        </w:rPr>
        <w:t xml:space="preserve"> beschikte hierover, daar hij zestien jaren lang zich op de verkondiging van </w:t>
      </w:r>
      <w:r>
        <w:rPr>
          <w:lang w:eastAsia="en-US"/>
        </w:rPr>
        <w:t>het Woord</w:t>
      </w:r>
      <w:r w:rsidRPr="0002733A">
        <w:rPr>
          <w:lang w:eastAsia="en-US"/>
        </w:rPr>
        <w:t xml:space="preserve"> had kunnen voorbereiden, de tijd van gedwongen ambteloosheid.</w:t>
      </w:r>
    </w:p>
  </w:footnote>
  <w:footnote w:id="20">
    <w:p w14:paraId="2B81A325" w14:textId="77777777" w:rsidR="00000000" w:rsidRDefault="00E54807" w:rsidP="00E54807">
      <w:pPr>
        <w:pStyle w:val="FootnoteText"/>
      </w:pPr>
      <w:r>
        <w:rPr>
          <w:rStyle w:val="FootnoteReference"/>
        </w:rPr>
        <w:footnoteRef/>
      </w:r>
      <w:r>
        <w:t xml:space="preserve"> </w:t>
      </w:r>
      <w:r>
        <w:rPr>
          <w:lang w:eastAsia="en-US"/>
        </w:rPr>
        <w:t>Z</w:t>
      </w:r>
      <w:r w:rsidRPr="0002733A">
        <w:rPr>
          <w:lang w:eastAsia="en-US"/>
        </w:rPr>
        <w:t>ijn ogen waren verduisterd door de cataract (grauwe staar), zodat hij zich moest laten voorlezen of dicteren.</w:t>
      </w:r>
    </w:p>
  </w:footnote>
  <w:footnote w:id="21">
    <w:p w14:paraId="275C7D1D" w14:textId="77777777" w:rsidR="00000000" w:rsidRDefault="00E54807">
      <w:pPr>
        <w:pStyle w:val="FootnoteText"/>
      </w:pPr>
      <w:r>
        <w:rPr>
          <w:rStyle w:val="FootnoteReference"/>
        </w:rPr>
        <w:footnoteRef/>
      </w:r>
      <w:r>
        <w:t xml:space="preserve"> </w:t>
      </w:r>
      <w:r w:rsidRPr="0002733A">
        <w:rPr>
          <w:lang w:eastAsia="en-US"/>
        </w:rPr>
        <w:t>Zijn tweede vrouw stierf 1866.</w:t>
      </w:r>
    </w:p>
  </w:footnote>
  <w:footnote w:id="22">
    <w:p w14:paraId="22387DA1" w14:textId="77777777" w:rsidR="00000000" w:rsidRDefault="00E54807" w:rsidP="00E54807">
      <w:pPr>
        <w:pStyle w:val="FootnoteText"/>
      </w:pPr>
      <w:r>
        <w:rPr>
          <w:rStyle w:val="FootnoteReference"/>
        </w:rPr>
        <w:footnoteRef/>
      </w:r>
      <w:r>
        <w:t xml:space="preserve"> </w:t>
      </w:r>
      <w:r w:rsidRPr="0002733A">
        <w:rPr>
          <w:lang w:eastAsia="en-US"/>
        </w:rPr>
        <w:t>Bij</w:t>
      </w:r>
      <w:r>
        <w:rPr>
          <w:lang w:eastAsia="en-US"/>
        </w:rPr>
        <w:t xml:space="preserve"> al </w:t>
      </w:r>
      <w:r w:rsidRPr="0002733A">
        <w:rPr>
          <w:lang w:eastAsia="en-US"/>
        </w:rPr>
        <w:t>zachtheid en liefde had K</w:t>
      </w:r>
      <w:r>
        <w:rPr>
          <w:lang w:eastAsia="en-US"/>
        </w:rPr>
        <w:t>ohlbrugge</w:t>
      </w:r>
      <w:r w:rsidRPr="0002733A">
        <w:rPr>
          <w:lang w:eastAsia="en-US"/>
        </w:rPr>
        <w:t xml:space="preserve"> steeds iets ontzag i</w:t>
      </w:r>
      <w:r>
        <w:rPr>
          <w:lang w:eastAsia="en-US"/>
        </w:rPr>
        <w:t>n</w:t>
      </w:r>
      <w:r w:rsidRPr="0002733A">
        <w:rPr>
          <w:lang w:eastAsia="en-US"/>
        </w:rPr>
        <w:t>boeze</w:t>
      </w:r>
      <w:r w:rsidRPr="0002733A">
        <w:rPr>
          <w:lang w:eastAsia="en-US"/>
        </w:rPr>
        <w:softHyphen/>
        <w:t>mends, waaraan niemand zich kon onttrekken.</w:t>
      </w:r>
    </w:p>
  </w:footnote>
  <w:footnote w:id="23">
    <w:p w14:paraId="6C3856E3" w14:textId="77777777" w:rsidR="00000000" w:rsidRDefault="00902A90" w:rsidP="00902A90">
      <w:pPr>
        <w:pStyle w:val="FootnoteText"/>
      </w:pPr>
      <w:r>
        <w:rPr>
          <w:rStyle w:val="FootnoteReference"/>
        </w:rPr>
        <w:footnoteRef/>
      </w:r>
      <w:r>
        <w:t xml:space="preserve"> Overgenomen uit: </w:t>
      </w:r>
      <w:r w:rsidRPr="009D4304">
        <w:rPr>
          <w:b/>
          <w:bCs/>
          <w:i/>
          <w:iCs/>
        </w:rPr>
        <w:t>In Zijn Beeld,</w:t>
      </w:r>
      <w:r>
        <w:t xml:space="preserve"> door T. van Es. Uitgave De Groot Goudriaan</w:t>
      </w:r>
    </w:p>
  </w:footnote>
  <w:footnote w:id="24">
    <w:p w14:paraId="486A34A8" w14:textId="77777777" w:rsidR="00000000" w:rsidRDefault="002111B8">
      <w:pPr>
        <w:pStyle w:val="FootnoteText"/>
      </w:pPr>
      <w:r>
        <w:rPr>
          <w:rStyle w:val="FootnoteReference"/>
        </w:rPr>
        <w:footnoteRef/>
      </w:r>
      <w:r>
        <w:t xml:space="preserve"> Overgenomen uit: </w:t>
      </w:r>
      <w:r w:rsidRPr="009D4304">
        <w:rPr>
          <w:b/>
          <w:bCs/>
          <w:i/>
          <w:iCs/>
        </w:rPr>
        <w:t>In Zijn Beeld,</w:t>
      </w:r>
      <w:r>
        <w:t xml:space="preserve"> door T. van Es. Uitgave De Groot Goudriaan</w:t>
      </w:r>
    </w:p>
  </w:footnote>
  <w:footnote w:id="25">
    <w:p w14:paraId="2D72E3FA" w14:textId="77777777" w:rsidR="00000000" w:rsidRDefault="002111B8" w:rsidP="00A00D1E">
      <w:pPr>
        <w:pStyle w:val="FootnoteText"/>
        <w:jc w:val="both"/>
      </w:pPr>
      <w:r>
        <w:rPr>
          <w:rStyle w:val="FootnoteReference"/>
        </w:rPr>
        <w:footnoteRef/>
      </w:r>
      <w:r>
        <w:t xml:space="preserve"> </w:t>
      </w:r>
      <w:r w:rsidRPr="00FC5896">
        <w:rPr>
          <w:lang w:eastAsia="en-US"/>
        </w:rPr>
        <w:t>E</w:t>
      </w:r>
      <w:r>
        <w:rPr>
          <w:lang w:eastAsia="en-US"/>
        </w:rPr>
        <w:t>gbert</w:t>
      </w:r>
      <w:r w:rsidRPr="00FC5896">
        <w:rPr>
          <w:lang w:eastAsia="en-US"/>
        </w:rPr>
        <w:t xml:space="preserve"> de Goede. 1773-1832. Scheepstimmerman te Doesburg. Schrijver van</w:t>
      </w:r>
      <w:r>
        <w:rPr>
          <w:lang w:eastAsia="en-US"/>
        </w:rPr>
        <w:t>:</w:t>
      </w:r>
      <w:r w:rsidRPr="00FC5896">
        <w:rPr>
          <w:lang w:eastAsia="en-US"/>
        </w:rPr>
        <w:t xml:space="preserve"> </w:t>
      </w:r>
      <w:r w:rsidRPr="00F65B59">
        <w:rPr>
          <w:i/>
          <w:iCs/>
          <w:lang w:eastAsia="en-US"/>
        </w:rPr>
        <w:t>Een korte en eenvoudige beschrijving van de weg der bekering dien de Drie-enige Verbondsgod met mij gehouden heeft.</w:t>
      </w:r>
    </w:p>
  </w:footnote>
  <w:footnote w:id="26">
    <w:p w14:paraId="2BA0CA95" w14:textId="77777777" w:rsidR="00000000" w:rsidRDefault="002111B8" w:rsidP="00A00D1E">
      <w:pPr>
        <w:jc w:val="both"/>
      </w:pPr>
      <w:r w:rsidRPr="0001012B">
        <w:rPr>
          <w:rStyle w:val="FootnoteReference"/>
          <w:sz w:val="20"/>
          <w:szCs w:val="20"/>
        </w:rPr>
        <w:footnoteRef/>
      </w:r>
      <w:r w:rsidRPr="0001012B">
        <w:rPr>
          <w:sz w:val="20"/>
          <w:szCs w:val="20"/>
        </w:rPr>
        <w:t xml:space="preserve"> </w:t>
      </w:r>
      <w:r w:rsidRPr="0001012B">
        <w:rPr>
          <w:sz w:val="20"/>
          <w:szCs w:val="20"/>
          <w:lang w:eastAsia="en-US"/>
        </w:rPr>
        <w:t>Laatsman, 1806-1883, predikant te Hurwenen, Rheden en Maastricht. Eerst bevindelijk prediker; maar verviel in oppervlakkigheid</w:t>
      </w:r>
    </w:p>
  </w:footnote>
  <w:footnote w:id="27">
    <w:p w14:paraId="52888B06" w14:textId="77777777" w:rsidR="002111B8" w:rsidRPr="00FC5896" w:rsidRDefault="002111B8" w:rsidP="00A00D1E">
      <w:pPr>
        <w:jc w:val="both"/>
        <w:rPr>
          <w:lang w:eastAsia="en-US"/>
        </w:rPr>
      </w:pPr>
      <w:r w:rsidRPr="0001012B">
        <w:rPr>
          <w:rStyle w:val="FootnoteReference"/>
          <w:sz w:val="20"/>
          <w:szCs w:val="20"/>
        </w:rPr>
        <w:footnoteRef/>
      </w:r>
      <w:r w:rsidRPr="0001012B">
        <w:rPr>
          <w:sz w:val="20"/>
          <w:szCs w:val="20"/>
        </w:rPr>
        <w:t xml:space="preserve"> </w:t>
      </w:r>
      <w:r w:rsidRPr="0001012B">
        <w:rPr>
          <w:sz w:val="20"/>
          <w:szCs w:val="20"/>
          <w:lang w:eastAsia="en-US"/>
        </w:rPr>
        <w:t>Waarschijnlijk een van de dochters van H. C. van der Houven, 1773-1852. Directeur van een Handelsmaatschappij. Vriend van W. de Clercq, schoonvader van A.</w:t>
      </w:r>
      <w:r w:rsidRPr="00FC5896">
        <w:rPr>
          <w:lang w:eastAsia="en-US"/>
        </w:rPr>
        <w:t xml:space="preserve"> </w:t>
      </w:r>
      <w:r w:rsidRPr="0001012B">
        <w:rPr>
          <w:sz w:val="20"/>
          <w:szCs w:val="20"/>
          <w:lang w:eastAsia="en-US"/>
        </w:rPr>
        <w:t>Capadose.</w:t>
      </w:r>
    </w:p>
    <w:p w14:paraId="5B4A374D" w14:textId="77777777" w:rsidR="00000000" w:rsidRDefault="0092155D" w:rsidP="00A00D1E">
      <w:pPr>
        <w:jc w:val="both"/>
      </w:pPr>
    </w:p>
  </w:footnote>
  <w:footnote w:id="28">
    <w:p w14:paraId="493861CF" w14:textId="77777777" w:rsidR="00000000" w:rsidRDefault="002111B8" w:rsidP="00A00D1E">
      <w:pPr>
        <w:pStyle w:val="FootnoteText"/>
        <w:jc w:val="both"/>
      </w:pPr>
      <w:r>
        <w:rPr>
          <w:rStyle w:val="FootnoteReference"/>
        </w:rPr>
        <w:footnoteRef/>
      </w:r>
      <w:r>
        <w:t xml:space="preserve"> </w:t>
      </w:r>
      <w:r w:rsidRPr="00375F47">
        <w:rPr>
          <w:lang w:eastAsia="en-US"/>
        </w:rPr>
        <w:t xml:space="preserve">Friedrich Wilhelm Krummacher. </w:t>
      </w:r>
      <w:r w:rsidRPr="00FC5896">
        <w:rPr>
          <w:lang w:eastAsia="en-US"/>
        </w:rPr>
        <w:t>1796-1868. Predikant te Ruhrort, Gemarke, EIberfe</w:t>
      </w:r>
      <w:r>
        <w:rPr>
          <w:lang w:eastAsia="en-US"/>
        </w:rPr>
        <w:t>l</w:t>
      </w:r>
      <w:r w:rsidRPr="00FC5896">
        <w:rPr>
          <w:lang w:eastAsia="en-US"/>
        </w:rPr>
        <w:t>d en Ber</w:t>
      </w:r>
      <w:r>
        <w:rPr>
          <w:lang w:eastAsia="en-US"/>
        </w:rPr>
        <w:t>l</w:t>
      </w:r>
      <w:r w:rsidRPr="00FC5896">
        <w:rPr>
          <w:lang w:eastAsia="en-US"/>
        </w:rPr>
        <w:t>ijn. Was eerst ingenomen met Koh</w:t>
      </w:r>
      <w:r>
        <w:rPr>
          <w:lang w:eastAsia="en-US"/>
        </w:rPr>
        <w:t>l</w:t>
      </w:r>
      <w:r w:rsidRPr="00FC5896">
        <w:rPr>
          <w:lang w:eastAsia="en-US"/>
        </w:rPr>
        <w:t>brugge, maar</w:t>
      </w:r>
      <w:r>
        <w:rPr>
          <w:lang w:eastAsia="en-US"/>
        </w:rPr>
        <w:t xml:space="preserve"> bestreed hem later</w:t>
      </w:r>
    </w:p>
  </w:footnote>
  <w:footnote w:id="29">
    <w:p w14:paraId="130D1E10" w14:textId="77777777" w:rsidR="00000000" w:rsidRDefault="002111B8" w:rsidP="00A00D1E">
      <w:pPr>
        <w:pStyle w:val="FootnoteText"/>
        <w:jc w:val="both"/>
      </w:pPr>
      <w:r>
        <w:rPr>
          <w:rStyle w:val="FootnoteReference"/>
        </w:rPr>
        <w:footnoteRef/>
      </w:r>
      <w:r>
        <w:t xml:space="preserve"> </w:t>
      </w:r>
      <w:r w:rsidRPr="00FC5896">
        <w:rPr>
          <w:lang w:eastAsia="en-US"/>
        </w:rPr>
        <w:t>Christian Wilhelm Reinhard Hermann. 1806-1839. Vanaf 1836 twee</w:t>
      </w:r>
      <w:r w:rsidRPr="00FC5896">
        <w:rPr>
          <w:lang w:eastAsia="en-US"/>
        </w:rPr>
        <w:softHyphen/>
        <w:t>de predikant bij de Reformierte Gemeinde te Elberfe</w:t>
      </w:r>
      <w:r>
        <w:rPr>
          <w:lang w:eastAsia="en-US"/>
        </w:rPr>
        <w:t>l</w:t>
      </w:r>
      <w:r w:rsidRPr="00FC5896">
        <w:rPr>
          <w:lang w:eastAsia="en-US"/>
        </w:rPr>
        <w:t>d.</w:t>
      </w:r>
    </w:p>
  </w:footnote>
  <w:footnote w:id="30">
    <w:p w14:paraId="794719CF" w14:textId="77777777" w:rsidR="00000000" w:rsidRDefault="002111B8" w:rsidP="00A00D1E">
      <w:pPr>
        <w:pStyle w:val="FootnoteText"/>
        <w:jc w:val="both"/>
      </w:pPr>
      <w:r>
        <w:rPr>
          <w:rStyle w:val="FootnoteReference"/>
        </w:rPr>
        <w:footnoteRef/>
      </w:r>
      <w:r>
        <w:t xml:space="preserve"> </w:t>
      </w:r>
      <w:r>
        <w:rPr>
          <w:lang w:eastAsia="en-US"/>
        </w:rPr>
        <w:t>H</w:t>
      </w:r>
      <w:r w:rsidRPr="00FC5896">
        <w:rPr>
          <w:lang w:eastAsia="en-US"/>
        </w:rPr>
        <w:t>ermann Ba</w:t>
      </w:r>
      <w:r>
        <w:rPr>
          <w:lang w:eastAsia="en-US"/>
        </w:rPr>
        <w:t>l</w:t>
      </w:r>
      <w:r w:rsidRPr="00FC5896">
        <w:rPr>
          <w:lang w:eastAsia="en-US"/>
        </w:rPr>
        <w:t>l. 1804-1860. Vanaf 1838 de derde predikant bij de Reformierte Gemeinde te Elberfe</w:t>
      </w:r>
      <w:r>
        <w:rPr>
          <w:lang w:eastAsia="en-US"/>
        </w:rPr>
        <w:t>l</w:t>
      </w:r>
      <w:r w:rsidRPr="00FC5896">
        <w:rPr>
          <w:lang w:eastAsia="en-US"/>
        </w:rPr>
        <w:t>d.</w:t>
      </w:r>
    </w:p>
  </w:footnote>
  <w:footnote w:id="31">
    <w:p w14:paraId="37B61DC6" w14:textId="77777777" w:rsidR="00000000" w:rsidRDefault="002111B8" w:rsidP="00A00D1E">
      <w:pPr>
        <w:pStyle w:val="FootnoteText"/>
        <w:jc w:val="both"/>
      </w:pPr>
      <w:r>
        <w:rPr>
          <w:rStyle w:val="FootnoteReference"/>
        </w:rPr>
        <w:footnoteRef/>
      </w:r>
      <w:r>
        <w:t xml:space="preserve"> </w:t>
      </w:r>
      <w:r w:rsidRPr="00FC5896">
        <w:rPr>
          <w:lang w:eastAsia="en-US"/>
        </w:rPr>
        <w:t>Jacobus Johannes Ie Roy. 1772-1850. Predikant te Sint-Anthonie</w:t>
      </w:r>
      <w:r w:rsidRPr="00FC5896">
        <w:rPr>
          <w:lang w:eastAsia="en-US"/>
        </w:rPr>
        <w:softHyphen/>
        <w:t>poIder, Sprang en Oude Tonge. Stond met zowel Koh</w:t>
      </w:r>
      <w:r>
        <w:rPr>
          <w:lang w:eastAsia="en-US"/>
        </w:rPr>
        <w:t>l</w:t>
      </w:r>
      <w:r w:rsidRPr="00FC5896">
        <w:rPr>
          <w:lang w:eastAsia="en-US"/>
        </w:rPr>
        <w:t>brugge als met U.P. van Verschuer in correspondentie. Het Kohlbrugge-archief te Utrecht bevat 61 brieven van hem.</w:t>
      </w:r>
    </w:p>
  </w:footnote>
  <w:footnote w:id="32">
    <w:p w14:paraId="60A10D45" w14:textId="77777777" w:rsidR="00000000" w:rsidRDefault="002111B8" w:rsidP="00A00D1E">
      <w:pPr>
        <w:pStyle w:val="FootnoteText"/>
      </w:pPr>
      <w:r>
        <w:rPr>
          <w:rStyle w:val="FootnoteReference"/>
        </w:rPr>
        <w:footnoteRef/>
      </w:r>
      <w:r>
        <w:t xml:space="preserve"> </w:t>
      </w:r>
      <w:r w:rsidRPr="00FC5896">
        <w:rPr>
          <w:lang w:eastAsia="en-US"/>
        </w:rPr>
        <w:t>Daar duizelt het de boeren</w:t>
      </w:r>
    </w:p>
  </w:footnote>
  <w:footnote w:id="33">
    <w:p w14:paraId="1D86EFD4" w14:textId="77777777" w:rsidR="00000000" w:rsidRDefault="002111B8" w:rsidP="00A00D1E">
      <w:pPr>
        <w:pStyle w:val="FootnoteText"/>
        <w:jc w:val="both"/>
      </w:pPr>
      <w:r>
        <w:rPr>
          <w:rStyle w:val="FootnoteReference"/>
        </w:rPr>
        <w:footnoteRef/>
      </w:r>
      <w:r>
        <w:t xml:space="preserve"> </w:t>
      </w:r>
      <w:r w:rsidRPr="00FC5896">
        <w:rPr>
          <w:lang w:eastAsia="en-US"/>
        </w:rPr>
        <w:t>Wil</w:t>
      </w:r>
      <w:r>
        <w:rPr>
          <w:lang w:eastAsia="en-US"/>
        </w:rPr>
        <w:t>l</w:t>
      </w:r>
      <w:r w:rsidRPr="00FC5896">
        <w:rPr>
          <w:lang w:eastAsia="en-US"/>
        </w:rPr>
        <w:t>em Bernhard Barbe. 1809 -? Koopman. Vestigde zich in Nijmegen. Was een goede vriend van Koh</w:t>
      </w:r>
      <w:r>
        <w:rPr>
          <w:lang w:eastAsia="en-US"/>
        </w:rPr>
        <w:t>l</w:t>
      </w:r>
      <w:r w:rsidRPr="00FC5896">
        <w:rPr>
          <w:lang w:eastAsia="en-US"/>
        </w:rPr>
        <w:t>brugge, later bekoe</w:t>
      </w:r>
      <w:r>
        <w:rPr>
          <w:lang w:eastAsia="en-US"/>
        </w:rPr>
        <w:t>l</w:t>
      </w:r>
      <w:r w:rsidRPr="00FC5896">
        <w:rPr>
          <w:lang w:eastAsia="en-US"/>
        </w:rPr>
        <w:t>de de re</w:t>
      </w:r>
      <w:r>
        <w:rPr>
          <w:lang w:eastAsia="en-US"/>
        </w:rPr>
        <w:t>l</w:t>
      </w:r>
      <w:r w:rsidRPr="00FC5896">
        <w:rPr>
          <w:lang w:eastAsia="en-US"/>
        </w:rPr>
        <w:t>a</w:t>
      </w:r>
      <w:r w:rsidRPr="00FC5896">
        <w:rPr>
          <w:lang w:eastAsia="en-US"/>
        </w:rPr>
        <w:softHyphen/>
        <w:t>tie. Aan hem schreef Koh</w:t>
      </w:r>
      <w:r>
        <w:rPr>
          <w:lang w:eastAsia="en-US"/>
        </w:rPr>
        <w:t>l</w:t>
      </w:r>
      <w:r w:rsidRPr="00FC5896">
        <w:rPr>
          <w:lang w:eastAsia="en-US"/>
        </w:rPr>
        <w:t xml:space="preserve">brugge zijn beroemde </w:t>
      </w:r>
      <w:r w:rsidRPr="00193F93">
        <w:rPr>
          <w:i/>
          <w:iCs/>
          <w:lang w:eastAsia="en-US"/>
        </w:rPr>
        <w:t>Brief over de inwo</w:t>
      </w:r>
      <w:r w:rsidRPr="00193F93">
        <w:rPr>
          <w:i/>
          <w:iCs/>
          <w:lang w:eastAsia="en-US"/>
        </w:rPr>
        <w:softHyphen/>
        <w:t>ning des Heiligen Geestes</w:t>
      </w:r>
      <w:r w:rsidRPr="00FC5896">
        <w:rPr>
          <w:lang w:eastAsia="en-US"/>
        </w:rPr>
        <w:t>. Zie: H.</w:t>
      </w:r>
      <w:r>
        <w:rPr>
          <w:lang w:eastAsia="en-US"/>
        </w:rPr>
        <w:t xml:space="preserve"> </w:t>
      </w:r>
      <w:r w:rsidRPr="00FC5896">
        <w:rPr>
          <w:lang w:eastAsia="en-US"/>
        </w:rPr>
        <w:t>F. Koh</w:t>
      </w:r>
      <w:r>
        <w:rPr>
          <w:lang w:eastAsia="en-US"/>
        </w:rPr>
        <w:t>l</w:t>
      </w:r>
      <w:r w:rsidRPr="00FC5896">
        <w:rPr>
          <w:lang w:eastAsia="en-US"/>
        </w:rPr>
        <w:t xml:space="preserve">brugge, </w:t>
      </w:r>
      <w:r w:rsidRPr="00193F93">
        <w:rPr>
          <w:b/>
          <w:bCs/>
          <w:i/>
          <w:iCs/>
          <w:lang w:eastAsia="en-US"/>
        </w:rPr>
        <w:t>Toevlucht,</w:t>
      </w:r>
      <w:r w:rsidRPr="00FC5896">
        <w:rPr>
          <w:lang w:eastAsia="en-US"/>
        </w:rPr>
        <w:t xml:space="preserve"> Kampen 2004, b</w:t>
      </w:r>
      <w:r>
        <w:rPr>
          <w:lang w:eastAsia="en-US"/>
        </w:rPr>
        <w:t>l</w:t>
      </w:r>
      <w:r w:rsidRPr="00FC5896">
        <w:rPr>
          <w:lang w:eastAsia="en-US"/>
        </w:rPr>
        <w:t>z. 86-99.</w:t>
      </w:r>
    </w:p>
  </w:footnote>
  <w:footnote w:id="34">
    <w:p w14:paraId="5CAB50BC" w14:textId="77777777" w:rsidR="00000000" w:rsidRDefault="00A74A77" w:rsidP="00A74A77">
      <w:pPr>
        <w:pStyle w:val="FootnoteText"/>
        <w:jc w:val="both"/>
      </w:pPr>
      <w:r>
        <w:rPr>
          <w:rStyle w:val="FootnoteReference"/>
        </w:rPr>
        <w:footnoteRef/>
      </w:r>
      <w:r>
        <w:t xml:space="preserve"> </w:t>
      </w:r>
      <w:r w:rsidRPr="006D308C">
        <w:rPr>
          <w:lang w:eastAsia="en-US"/>
        </w:rPr>
        <w:t xml:space="preserve">Kohlbrugge logeerde op </w:t>
      </w:r>
      <w:r>
        <w:rPr>
          <w:lang w:eastAsia="en-US"/>
        </w:rPr>
        <w:t>‘</w:t>
      </w:r>
      <w:r w:rsidRPr="006D308C">
        <w:rPr>
          <w:lang w:eastAsia="en-US"/>
        </w:rPr>
        <w:t>De Valkenberg</w:t>
      </w:r>
      <w:r>
        <w:rPr>
          <w:lang w:eastAsia="en-US"/>
        </w:rPr>
        <w:t>’</w:t>
      </w:r>
      <w:r w:rsidRPr="006D308C">
        <w:rPr>
          <w:lang w:eastAsia="en-US"/>
        </w:rPr>
        <w:t xml:space="preserve"> te Rheden, toen zijn zoon Jacob in het verre Nederlandsch Indië op Java op 11 juli 1858 stierf en aldaar begraven werd.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7832" w14:textId="77777777" w:rsidR="002111B8" w:rsidRDefault="002111B8" w:rsidP="00BC02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7EEF09" w14:textId="77777777" w:rsidR="002111B8" w:rsidRDefault="002111B8" w:rsidP="00E835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5A14" w14:textId="77777777" w:rsidR="002111B8" w:rsidRDefault="002111B8" w:rsidP="00BC02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1A4">
      <w:rPr>
        <w:rStyle w:val="PageNumber"/>
        <w:noProof/>
      </w:rPr>
      <w:t>83</w:t>
    </w:r>
    <w:r>
      <w:rPr>
        <w:rStyle w:val="PageNumber"/>
      </w:rPr>
      <w:fldChar w:fldCharType="end"/>
    </w:r>
  </w:p>
  <w:p w14:paraId="361BAC7C" w14:textId="77777777" w:rsidR="002111B8" w:rsidRDefault="002111B8" w:rsidP="00E835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1646857"/>
    <w:multiLevelType w:val="hybridMultilevel"/>
    <w:tmpl w:val="53DCB04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29"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3"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9"/>
  </w:num>
  <w:num w:numId="33">
    <w:abstractNumId w:val="24"/>
  </w:num>
  <w:num w:numId="34">
    <w:abstractNumId w:val="31"/>
  </w:num>
  <w:num w:numId="35">
    <w:abstractNumId w:val="27"/>
  </w:num>
  <w:num w:numId="36">
    <w:abstractNumId w:val="28"/>
  </w:num>
  <w:num w:numId="37">
    <w:abstractNumId w:val="32"/>
  </w:num>
  <w:num w:numId="38">
    <w:abstractNumId w:val="26"/>
  </w:num>
  <w:num w:numId="39">
    <w:abstractNumId w:val="30"/>
  </w:num>
  <w:num w:numId="40">
    <w:abstractNumId w:val="33"/>
  </w:num>
  <w:num w:numId="41">
    <w:abstractNumId w:val="1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96AF8D66-403F-4F12-BB12-139B059A10CC}"/>
    <w:docVar w:name="dgnword-eventsink" w:val="87810304"/>
  </w:docVars>
  <w:rsids>
    <w:rsidRoot w:val="004744B5"/>
    <w:rsid w:val="00004BFF"/>
    <w:rsid w:val="0001012B"/>
    <w:rsid w:val="00026908"/>
    <w:rsid w:val="0002733A"/>
    <w:rsid w:val="00053934"/>
    <w:rsid w:val="000B3AD7"/>
    <w:rsid w:val="000D5BC6"/>
    <w:rsid w:val="000F299A"/>
    <w:rsid w:val="0012454B"/>
    <w:rsid w:val="00160139"/>
    <w:rsid w:val="001862F3"/>
    <w:rsid w:val="00193F93"/>
    <w:rsid w:val="001D4657"/>
    <w:rsid w:val="001D55B3"/>
    <w:rsid w:val="001F4839"/>
    <w:rsid w:val="00203C65"/>
    <w:rsid w:val="002111B8"/>
    <w:rsid w:val="0021272A"/>
    <w:rsid w:val="00234F99"/>
    <w:rsid w:val="002533D7"/>
    <w:rsid w:val="00262620"/>
    <w:rsid w:val="002768A4"/>
    <w:rsid w:val="002778FB"/>
    <w:rsid w:val="002853E3"/>
    <w:rsid w:val="00287403"/>
    <w:rsid w:val="002A2B16"/>
    <w:rsid w:val="002B7AD9"/>
    <w:rsid w:val="002D7A78"/>
    <w:rsid w:val="002F524B"/>
    <w:rsid w:val="00325CD4"/>
    <w:rsid w:val="00326D32"/>
    <w:rsid w:val="00347F51"/>
    <w:rsid w:val="003748F2"/>
    <w:rsid w:val="00375F47"/>
    <w:rsid w:val="0039281C"/>
    <w:rsid w:val="00401A69"/>
    <w:rsid w:val="00410FA9"/>
    <w:rsid w:val="00437A56"/>
    <w:rsid w:val="00450254"/>
    <w:rsid w:val="00457B12"/>
    <w:rsid w:val="00463B07"/>
    <w:rsid w:val="00465909"/>
    <w:rsid w:val="004744B5"/>
    <w:rsid w:val="004A1AC6"/>
    <w:rsid w:val="004B7A12"/>
    <w:rsid w:val="004C2213"/>
    <w:rsid w:val="00511AE7"/>
    <w:rsid w:val="00511F28"/>
    <w:rsid w:val="00514796"/>
    <w:rsid w:val="005429D8"/>
    <w:rsid w:val="00565C74"/>
    <w:rsid w:val="005A5E92"/>
    <w:rsid w:val="005C186C"/>
    <w:rsid w:val="005C6122"/>
    <w:rsid w:val="005F42CF"/>
    <w:rsid w:val="006044AE"/>
    <w:rsid w:val="00656023"/>
    <w:rsid w:val="00661BE0"/>
    <w:rsid w:val="006A37CA"/>
    <w:rsid w:val="006A73E9"/>
    <w:rsid w:val="006B7CE2"/>
    <w:rsid w:val="006C6CC2"/>
    <w:rsid w:val="006D308C"/>
    <w:rsid w:val="006E7D34"/>
    <w:rsid w:val="00725BA5"/>
    <w:rsid w:val="00726170"/>
    <w:rsid w:val="00737A9F"/>
    <w:rsid w:val="007419E4"/>
    <w:rsid w:val="00742203"/>
    <w:rsid w:val="007536CF"/>
    <w:rsid w:val="007A5EF9"/>
    <w:rsid w:val="00803261"/>
    <w:rsid w:val="008333C7"/>
    <w:rsid w:val="008544E9"/>
    <w:rsid w:val="00881108"/>
    <w:rsid w:val="008C0394"/>
    <w:rsid w:val="008C10BB"/>
    <w:rsid w:val="008D3498"/>
    <w:rsid w:val="008F7A61"/>
    <w:rsid w:val="00902A90"/>
    <w:rsid w:val="009102E9"/>
    <w:rsid w:val="0092155D"/>
    <w:rsid w:val="0093404A"/>
    <w:rsid w:val="009C629E"/>
    <w:rsid w:val="009D4304"/>
    <w:rsid w:val="009F38C7"/>
    <w:rsid w:val="00A00D1E"/>
    <w:rsid w:val="00A74A77"/>
    <w:rsid w:val="00A771A4"/>
    <w:rsid w:val="00AA1CEA"/>
    <w:rsid w:val="00AA6256"/>
    <w:rsid w:val="00AC29BA"/>
    <w:rsid w:val="00AD555D"/>
    <w:rsid w:val="00B06F55"/>
    <w:rsid w:val="00B13E00"/>
    <w:rsid w:val="00B67CB4"/>
    <w:rsid w:val="00BC0220"/>
    <w:rsid w:val="00BC1D05"/>
    <w:rsid w:val="00BD5BF6"/>
    <w:rsid w:val="00BE593B"/>
    <w:rsid w:val="00BE6FFB"/>
    <w:rsid w:val="00BF2FFE"/>
    <w:rsid w:val="00BF4A34"/>
    <w:rsid w:val="00C06705"/>
    <w:rsid w:val="00C172B7"/>
    <w:rsid w:val="00C34AF5"/>
    <w:rsid w:val="00C414F2"/>
    <w:rsid w:val="00C45259"/>
    <w:rsid w:val="00C6507F"/>
    <w:rsid w:val="00C66489"/>
    <w:rsid w:val="00C90D90"/>
    <w:rsid w:val="00CC1196"/>
    <w:rsid w:val="00CF0669"/>
    <w:rsid w:val="00CF16FE"/>
    <w:rsid w:val="00D00A8F"/>
    <w:rsid w:val="00D15877"/>
    <w:rsid w:val="00D31C78"/>
    <w:rsid w:val="00D37EC3"/>
    <w:rsid w:val="00D4521E"/>
    <w:rsid w:val="00D46379"/>
    <w:rsid w:val="00D75FC1"/>
    <w:rsid w:val="00D90DA9"/>
    <w:rsid w:val="00E54807"/>
    <w:rsid w:val="00E66832"/>
    <w:rsid w:val="00E72926"/>
    <w:rsid w:val="00E83551"/>
    <w:rsid w:val="00ED3670"/>
    <w:rsid w:val="00EE0761"/>
    <w:rsid w:val="00EE4117"/>
    <w:rsid w:val="00EF4F55"/>
    <w:rsid w:val="00F27B87"/>
    <w:rsid w:val="00F353E9"/>
    <w:rsid w:val="00F421A1"/>
    <w:rsid w:val="00F42F55"/>
    <w:rsid w:val="00F65B59"/>
    <w:rsid w:val="00F92AEA"/>
    <w:rsid w:val="00F9609F"/>
    <w:rsid w:val="00F96E8E"/>
    <w:rsid w:val="00FC3445"/>
    <w:rsid w:val="00FC5896"/>
    <w:rsid w:val="00FC6B14"/>
    <w:rsid w:val="00FD2C13"/>
    <w:rsid w:val="00FD7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381342"/>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D75FC1"/>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D75FC1"/>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5FC1"/>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75FC1"/>
    <w:pPr>
      <w:keepNext/>
      <w:spacing w:before="240" w:after="60"/>
      <w:outlineLvl w:val="3"/>
    </w:pPr>
    <w:rPr>
      <w:b/>
      <w:bCs/>
      <w:sz w:val="28"/>
      <w:szCs w:val="28"/>
    </w:rPr>
  </w:style>
  <w:style w:type="paragraph" w:styleId="Heading5">
    <w:name w:val="heading 5"/>
    <w:basedOn w:val="Normal"/>
    <w:next w:val="Normal"/>
    <w:link w:val="Heading5Char"/>
    <w:uiPriority w:val="99"/>
    <w:qFormat/>
    <w:rsid w:val="00053934"/>
    <w:pPr>
      <w:spacing w:before="240" w:after="60"/>
      <w:outlineLvl w:val="4"/>
    </w:pPr>
    <w:rPr>
      <w:b/>
      <w:bCs/>
      <w:i/>
      <w:iCs/>
      <w:sz w:val="26"/>
      <w:szCs w:val="26"/>
    </w:rPr>
  </w:style>
  <w:style w:type="paragraph" w:styleId="Heading6">
    <w:name w:val="heading 6"/>
    <w:basedOn w:val="Normal"/>
    <w:next w:val="Normal"/>
    <w:link w:val="Heading6Char"/>
    <w:uiPriority w:val="99"/>
    <w:qFormat/>
    <w:rsid w:val="00053934"/>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libri Light" w:hAnsi="Calibri Light" w:cs="Times New Roman"/>
      <w:b/>
      <w:bCs/>
      <w:i/>
      <w:iCs/>
      <w:sz w:val="28"/>
      <w:szCs w:val="28"/>
    </w:rPr>
  </w:style>
  <w:style w:type="character" w:customStyle="1" w:styleId="Heading3Char">
    <w:name w:val="Heading 3 Char"/>
    <w:basedOn w:val="DefaultParagraphFont"/>
    <w:link w:val="Heading3"/>
    <w:uiPriority w:val="99"/>
    <w:semiHidden/>
    <w:locked/>
    <w:rPr>
      <w:rFonts w:ascii="Calibri Light" w:hAnsi="Calibri Light"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FootnoteText">
    <w:name w:val="footnote text"/>
    <w:basedOn w:val="Normal"/>
    <w:link w:val="FootnoteTextChar"/>
    <w:uiPriority w:val="99"/>
    <w:semiHidden/>
    <w:rsid w:val="00D75FC1"/>
    <w:rPr>
      <w:sz w:val="20"/>
      <w:szCs w:val="20"/>
    </w:rPr>
  </w:style>
  <w:style w:type="character" w:customStyle="1" w:styleId="Heading1Char">
    <w:name w:val="Heading 1 Char"/>
    <w:basedOn w:val="DefaultParagraphFont"/>
    <w:link w:val="Heading1"/>
    <w:uiPriority w:val="99"/>
    <w:locked/>
    <w:rPr>
      <w:rFonts w:ascii="Calibri Light" w:hAnsi="Calibri Light" w:cs="Times New Roman"/>
      <w:b/>
      <w:bCs/>
      <w:kern w:val="32"/>
      <w:sz w:val="32"/>
      <w:szCs w:val="32"/>
    </w:rPr>
  </w:style>
  <w:style w:type="character" w:styleId="FootnoteReference">
    <w:name w:val="footnote reference"/>
    <w:basedOn w:val="DefaultParagraphFont"/>
    <w:uiPriority w:val="99"/>
    <w:semiHidden/>
    <w:rsid w:val="00D75FC1"/>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eader">
    <w:name w:val="header"/>
    <w:basedOn w:val="Normal"/>
    <w:link w:val="HeaderChar"/>
    <w:uiPriority w:val="99"/>
    <w:rsid w:val="00D75FC1"/>
    <w:pPr>
      <w:tabs>
        <w:tab w:val="center" w:pos="4536"/>
        <w:tab w:val="right" w:pos="9072"/>
      </w:tabs>
    </w:pPr>
  </w:style>
  <w:style w:type="character" w:styleId="PageNumber">
    <w:name w:val="page number"/>
    <w:basedOn w:val="DefaultParagraphFont"/>
    <w:uiPriority w:val="99"/>
    <w:rsid w:val="00D75FC1"/>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Style2">
    <w:name w:val="Style 2"/>
    <w:basedOn w:val="Normal"/>
    <w:uiPriority w:val="99"/>
    <w:rsid w:val="00D75FC1"/>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D75FC1"/>
    <w:pPr>
      <w:kinsoku/>
      <w:autoSpaceDE w:val="0"/>
      <w:autoSpaceDN w:val="0"/>
      <w:adjustRightInd w:val="0"/>
    </w:pPr>
  </w:style>
  <w:style w:type="paragraph" w:customStyle="1" w:styleId="Style7">
    <w:name w:val="Style 7"/>
    <w:basedOn w:val="Normal"/>
    <w:uiPriority w:val="99"/>
    <w:rsid w:val="00D75FC1"/>
    <w:pPr>
      <w:kinsoku/>
      <w:autoSpaceDE w:val="0"/>
      <w:autoSpaceDN w:val="0"/>
      <w:ind w:right="216"/>
      <w:jc w:val="both"/>
    </w:pPr>
    <w:rPr>
      <w:sz w:val="23"/>
      <w:szCs w:val="23"/>
    </w:rPr>
  </w:style>
  <w:style w:type="paragraph" w:customStyle="1" w:styleId="Style8">
    <w:name w:val="Style 8"/>
    <w:basedOn w:val="Normal"/>
    <w:uiPriority w:val="99"/>
    <w:rsid w:val="00D75FC1"/>
    <w:pPr>
      <w:kinsoku/>
      <w:autoSpaceDE w:val="0"/>
      <w:autoSpaceDN w:val="0"/>
      <w:adjustRightInd w:val="0"/>
    </w:pPr>
    <w:rPr>
      <w:sz w:val="23"/>
      <w:szCs w:val="23"/>
    </w:rPr>
  </w:style>
  <w:style w:type="paragraph" w:customStyle="1" w:styleId="Style9">
    <w:name w:val="Style 9"/>
    <w:basedOn w:val="Normal"/>
    <w:uiPriority w:val="99"/>
    <w:rsid w:val="00D75FC1"/>
    <w:pPr>
      <w:kinsoku/>
      <w:autoSpaceDE w:val="0"/>
      <w:autoSpaceDN w:val="0"/>
      <w:ind w:left="864" w:right="72" w:hanging="864"/>
      <w:jc w:val="both"/>
    </w:pPr>
    <w:rPr>
      <w:sz w:val="23"/>
      <w:szCs w:val="23"/>
    </w:rPr>
  </w:style>
  <w:style w:type="paragraph" w:customStyle="1" w:styleId="Style13">
    <w:name w:val="Style 13"/>
    <w:basedOn w:val="Normal"/>
    <w:uiPriority w:val="99"/>
    <w:rsid w:val="00D75FC1"/>
    <w:pPr>
      <w:kinsoku/>
      <w:autoSpaceDE w:val="0"/>
      <w:autoSpaceDN w:val="0"/>
      <w:spacing w:before="108"/>
      <w:ind w:left="864" w:hanging="792"/>
    </w:pPr>
    <w:rPr>
      <w:i/>
      <w:iCs/>
    </w:rPr>
  </w:style>
  <w:style w:type="character" w:customStyle="1" w:styleId="CharacterStyle1">
    <w:name w:val="Character Style 1"/>
    <w:uiPriority w:val="99"/>
    <w:rsid w:val="00D75FC1"/>
    <w:rPr>
      <w:rFonts w:ascii="Garamond" w:hAnsi="Garamond"/>
      <w:sz w:val="19"/>
    </w:rPr>
  </w:style>
  <w:style w:type="character" w:customStyle="1" w:styleId="CharacterStyle2">
    <w:name w:val="Character Style 2"/>
    <w:uiPriority w:val="99"/>
    <w:rsid w:val="00D75FC1"/>
    <w:rPr>
      <w:sz w:val="23"/>
    </w:rPr>
  </w:style>
  <w:style w:type="character" w:customStyle="1" w:styleId="CharacterStyle3">
    <w:name w:val="Character Style 3"/>
    <w:uiPriority w:val="99"/>
    <w:rsid w:val="00D75FC1"/>
    <w:rPr>
      <w:i/>
      <w:sz w:val="24"/>
    </w:rPr>
  </w:style>
  <w:style w:type="paragraph" w:styleId="NormalWeb">
    <w:name w:val="Normal (Web)"/>
    <w:basedOn w:val="Normal"/>
    <w:uiPriority w:val="99"/>
    <w:rsid w:val="00D75FC1"/>
    <w:pPr>
      <w:widowControl/>
      <w:kinsoku/>
      <w:spacing w:before="100" w:beforeAutospacing="1" w:after="100" w:afterAutospacing="1"/>
    </w:pPr>
  </w:style>
  <w:style w:type="paragraph" w:styleId="BodyText">
    <w:name w:val="Body Text"/>
    <w:basedOn w:val="Normal"/>
    <w:link w:val="BodyTextChar"/>
    <w:uiPriority w:val="99"/>
    <w:rsid w:val="00D75FC1"/>
    <w:pPr>
      <w:widowControl/>
      <w:kinsoku/>
      <w:jc w:val="both"/>
    </w:pPr>
  </w:style>
  <w:style w:type="paragraph" w:styleId="BodyText2">
    <w:name w:val="Body Text 2"/>
    <w:basedOn w:val="Normal"/>
    <w:link w:val="BodyText2Char"/>
    <w:uiPriority w:val="99"/>
    <w:rsid w:val="00D75FC1"/>
    <w:pPr>
      <w:widowControl/>
      <w:kinsoku/>
      <w:jc w:val="both"/>
    </w:pPr>
    <w:rPr>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
    <w:name w:val="Body Text Indent"/>
    <w:basedOn w:val="Normal"/>
    <w:link w:val="BodyTextIndentChar"/>
    <w:uiPriority w:val="99"/>
    <w:rsid w:val="00D75FC1"/>
    <w:pPr>
      <w:spacing w:after="120"/>
      <w:ind w:left="283"/>
    </w:p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Strong">
    <w:name w:val="Strong"/>
    <w:basedOn w:val="DefaultParagraphFont"/>
    <w:uiPriority w:val="99"/>
    <w:qFormat/>
    <w:rsid w:val="00D75FC1"/>
    <w:rPr>
      <w:rFonts w:cs="Times New Roman"/>
      <w:b/>
      <w:bC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sid w:val="000B3AD7"/>
    <w:rPr>
      <w:rFonts w:cs="Times New Roman"/>
      <w:color w:val="0000FF"/>
      <w:u w:val="single"/>
    </w:rPr>
  </w:style>
  <w:style w:type="character" w:styleId="Emphasis">
    <w:name w:val="Emphasis"/>
    <w:basedOn w:val="DefaultParagraphFont"/>
    <w:uiPriority w:val="99"/>
    <w:qFormat/>
    <w:rsid w:val="000B3AD7"/>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2554">
      <w:marLeft w:val="0"/>
      <w:marRight w:val="0"/>
      <w:marTop w:val="0"/>
      <w:marBottom w:val="0"/>
      <w:divBdr>
        <w:top w:val="none" w:sz="0" w:space="0" w:color="auto"/>
        <w:left w:val="none" w:sz="0" w:space="0" w:color="auto"/>
        <w:bottom w:val="none" w:sz="0" w:space="0" w:color="auto"/>
        <w:right w:val="none" w:sz="0" w:space="0" w:color="auto"/>
      </w:divBdr>
      <w:divsChild>
        <w:div w:id="707412553">
          <w:marLeft w:val="0"/>
          <w:marRight w:val="0"/>
          <w:marTop w:val="0"/>
          <w:marBottom w:val="0"/>
          <w:divBdr>
            <w:top w:val="none" w:sz="0" w:space="0" w:color="auto"/>
            <w:left w:val="none" w:sz="0" w:space="0" w:color="auto"/>
            <w:bottom w:val="none" w:sz="0" w:space="0" w:color="auto"/>
            <w:right w:val="none" w:sz="0" w:space="0" w:color="auto"/>
          </w:divBdr>
        </w:div>
      </w:divsChild>
    </w:div>
    <w:div w:id="707412556">
      <w:marLeft w:val="0"/>
      <w:marRight w:val="0"/>
      <w:marTop w:val="0"/>
      <w:marBottom w:val="0"/>
      <w:divBdr>
        <w:top w:val="none" w:sz="0" w:space="0" w:color="auto"/>
        <w:left w:val="none" w:sz="0" w:space="0" w:color="auto"/>
        <w:bottom w:val="none" w:sz="0" w:space="0" w:color="auto"/>
        <w:right w:val="none" w:sz="0" w:space="0" w:color="auto"/>
      </w:divBdr>
    </w:div>
    <w:div w:id="707412559">
      <w:marLeft w:val="0"/>
      <w:marRight w:val="0"/>
      <w:marTop w:val="0"/>
      <w:marBottom w:val="0"/>
      <w:divBdr>
        <w:top w:val="none" w:sz="0" w:space="0" w:color="auto"/>
        <w:left w:val="none" w:sz="0" w:space="0" w:color="auto"/>
        <w:bottom w:val="none" w:sz="0" w:space="0" w:color="auto"/>
        <w:right w:val="none" w:sz="0" w:space="0" w:color="auto"/>
      </w:divBdr>
    </w:div>
    <w:div w:id="707412562">
      <w:marLeft w:val="0"/>
      <w:marRight w:val="0"/>
      <w:marTop w:val="0"/>
      <w:marBottom w:val="0"/>
      <w:divBdr>
        <w:top w:val="none" w:sz="0" w:space="0" w:color="auto"/>
        <w:left w:val="none" w:sz="0" w:space="0" w:color="auto"/>
        <w:bottom w:val="none" w:sz="0" w:space="0" w:color="auto"/>
        <w:right w:val="none" w:sz="0" w:space="0" w:color="auto"/>
      </w:divBdr>
    </w:div>
    <w:div w:id="707412564">
      <w:marLeft w:val="0"/>
      <w:marRight w:val="0"/>
      <w:marTop w:val="0"/>
      <w:marBottom w:val="0"/>
      <w:divBdr>
        <w:top w:val="none" w:sz="0" w:space="0" w:color="auto"/>
        <w:left w:val="none" w:sz="0" w:space="0" w:color="auto"/>
        <w:bottom w:val="none" w:sz="0" w:space="0" w:color="auto"/>
        <w:right w:val="none" w:sz="0" w:space="0" w:color="auto"/>
      </w:divBdr>
      <w:divsChild>
        <w:div w:id="707412560">
          <w:marLeft w:val="0"/>
          <w:marRight w:val="0"/>
          <w:marTop w:val="0"/>
          <w:marBottom w:val="180"/>
          <w:divBdr>
            <w:top w:val="single" w:sz="4" w:space="0" w:color="D8D8D8"/>
            <w:left w:val="single" w:sz="4" w:space="0" w:color="D8D8D8"/>
            <w:bottom w:val="single" w:sz="4" w:space="0" w:color="D8D8D8"/>
            <w:right w:val="single" w:sz="4" w:space="0" w:color="D8D8D8"/>
          </w:divBdr>
          <w:divsChild>
            <w:div w:id="707412557">
              <w:marLeft w:val="0"/>
              <w:marRight w:val="0"/>
              <w:marTop w:val="0"/>
              <w:marBottom w:val="0"/>
              <w:divBdr>
                <w:top w:val="none" w:sz="0" w:space="0" w:color="auto"/>
                <w:left w:val="none" w:sz="0" w:space="0" w:color="auto"/>
                <w:bottom w:val="none" w:sz="0" w:space="0" w:color="auto"/>
                <w:right w:val="none" w:sz="0" w:space="0" w:color="auto"/>
              </w:divBdr>
            </w:div>
            <w:div w:id="707412571">
              <w:marLeft w:val="0"/>
              <w:marRight w:val="0"/>
              <w:marTop w:val="100"/>
              <w:marBottom w:val="100"/>
              <w:divBdr>
                <w:top w:val="none" w:sz="0" w:space="0" w:color="auto"/>
                <w:left w:val="none" w:sz="0" w:space="0" w:color="auto"/>
                <w:bottom w:val="none" w:sz="0" w:space="0" w:color="auto"/>
                <w:right w:val="none" w:sz="0" w:space="0" w:color="auto"/>
              </w:divBdr>
            </w:div>
            <w:div w:id="707412573">
              <w:marLeft w:val="0"/>
              <w:marRight w:val="0"/>
              <w:marTop w:val="0"/>
              <w:marBottom w:val="0"/>
              <w:divBdr>
                <w:top w:val="none" w:sz="0" w:space="0" w:color="auto"/>
                <w:left w:val="none" w:sz="0" w:space="0" w:color="auto"/>
                <w:bottom w:val="none" w:sz="0" w:space="0" w:color="auto"/>
                <w:right w:val="none" w:sz="0" w:space="0" w:color="auto"/>
              </w:divBdr>
            </w:div>
          </w:divsChild>
        </w:div>
        <w:div w:id="707412561">
          <w:marLeft w:val="0"/>
          <w:marRight w:val="0"/>
          <w:marTop w:val="0"/>
          <w:marBottom w:val="180"/>
          <w:divBdr>
            <w:top w:val="single" w:sz="4" w:space="0" w:color="D8D8D8"/>
            <w:left w:val="single" w:sz="4" w:space="0" w:color="D8D8D8"/>
            <w:bottom w:val="single" w:sz="4" w:space="0" w:color="D8D8D8"/>
            <w:right w:val="single" w:sz="4" w:space="0" w:color="D8D8D8"/>
          </w:divBdr>
          <w:divsChild>
            <w:div w:id="707412567">
              <w:marLeft w:val="0"/>
              <w:marRight w:val="0"/>
              <w:marTop w:val="0"/>
              <w:marBottom w:val="0"/>
              <w:divBdr>
                <w:top w:val="none" w:sz="0" w:space="0" w:color="auto"/>
                <w:left w:val="none" w:sz="0" w:space="0" w:color="auto"/>
                <w:bottom w:val="none" w:sz="0" w:space="0" w:color="auto"/>
                <w:right w:val="none" w:sz="0" w:space="0" w:color="auto"/>
              </w:divBdr>
            </w:div>
            <w:div w:id="707412569">
              <w:marLeft w:val="0"/>
              <w:marRight w:val="0"/>
              <w:marTop w:val="0"/>
              <w:marBottom w:val="0"/>
              <w:divBdr>
                <w:top w:val="none" w:sz="0" w:space="0" w:color="auto"/>
                <w:left w:val="none" w:sz="0" w:space="0" w:color="auto"/>
                <w:bottom w:val="none" w:sz="0" w:space="0" w:color="auto"/>
                <w:right w:val="none" w:sz="0" w:space="0" w:color="auto"/>
              </w:divBdr>
            </w:div>
          </w:divsChild>
        </w:div>
        <w:div w:id="707412565">
          <w:marLeft w:val="0"/>
          <w:marRight w:val="0"/>
          <w:marTop w:val="0"/>
          <w:marBottom w:val="180"/>
          <w:divBdr>
            <w:top w:val="single" w:sz="4" w:space="0" w:color="D8D8D8"/>
            <w:left w:val="single" w:sz="4" w:space="0" w:color="D8D8D8"/>
            <w:bottom w:val="single" w:sz="4" w:space="0" w:color="D8D8D8"/>
            <w:right w:val="single" w:sz="4" w:space="0" w:color="D8D8D8"/>
          </w:divBdr>
          <w:divsChild>
            <w:div w:id="707412555">
              <w:marLeft w:val="0"/>
              <w:marRight w:val="0"/>
              <w:marTop w:val="100"/>
              <w:marBottom w:val="100"/>
              <w:divBdr>
                <w:top w:val="none" w:sz="0" w:space="0" w:color="auto"/>
                <w:left w:val="none" w:sz="0" w:space="0" w:color="auto"/>
                <w:bottom w:val="none" w:sz="0" w:space="0" w:color="auto"/>
                <w:right w:val="none" w:sz="0" w:space="0" w:color="auto"/>
              </w:divBdr>
            </w:div>
            <w:div w:id="707412572">
              <w:marLeft w:val="0"/>
              <w:marRight w:val="0"/>
              <w:marTop w:val="0"/>
              <w:marBottom w:val="0"/>
              <w:divBdr>
                <w:top w:val="none" w:sz="0" w:space="0" w:color="auto"/>
                <w:left w:val="none" w:sz="0" w:space="0" w:color="auto"/>
                <w:bottom w:val="none" w:sz="0" w:space="0" w:color="auto"/>
                <w:right w:val="none" w:sz="0" w:space="0" w:color="auto"/>
              </w:divBdr>
            </w:div>
          </w:divsChild>
        </w:div>
        <w:div w:id="707412566">
          <w:marLeft w:val="0"/>
          <w:marRight w:val="0"/>
          <w:marTop w:val="0"/>
          <w:marBottom w:val="180"/>
          <w:divBdr>
            <w:top w:val="single" w:sz="4" w:space="0" w:color="D8D8D8"/>
            <w:left w:val="single" w:sz="4" w:space="0" w:color="D8D8D8"/>
            <w:bottom w:val="single" w:sz="4" w:space="0" w:color="D8D8D8"/>
            <w:right w:val="single" w:sz="4" w:space="0" w:color="D8D8D8"/>
          </w:divBdr>
          <w:divsChild>
            <w:div w:id="707412558">
              <w:marLeft w:val="0"/>
              <w:marRight w:val="0"/>
              <w:marTop w:val="100"/>
              <w:marBottom w:val="100"/>
              <w:divBdr>
                <w:top w:val="none" w:sz="0" w:space="0" w:color="auto"/>
                <w:left w:val="none" w:sz="0" w:space="0" w:color="auto"/>
                <w:bottom w:val="none" w:sz="0" w:space="0" w:color="auto"/>
                <w:right w:val="none" w:sz="0" w:space="0" w:color="auto"/>
              </w:divBdr>
            </w:div>
            <w:div w:id="707412563">
              <w:marLeft w:val="0"/>
              <w:marRight w:val="0"/>
              <w:marTop w:val="0"/>
              <w:marBottom w:val="0"/>
              <w:divBdr>
                <w:top w:val="none" w:sz="0" w:space="0" w:color="auto"/>
                <w:left w:val="none" w:sz="0" w:space="0" w:color="auto"/>
                <w:bottom w:val="none" w:sz="0" w:space="0" w:color="auto"/>
                <w:right w:val="none" w:sz="0" w:space="0" w:color="auto"/>
              </w:divBdr>
            </w:div>
            <w:div w:id="7074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2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LFrame.Search('author:%22Balke,%20W.%22',%20'user',%20'',%20'resultlist');" TargetMode="External"/><Relationship Id="rId13" Type="http://schemas.openxmlformats.org/officeDocument/2006/relationships/hyperlink" Target="https://theologienet.nl/auteurs/westerbeke-willem/" TargetMode="Externa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hyperlink" Target="https://theologienet.nl/auteurs/seiss-dr-j-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ologienet.nl/auteurs/bultema-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eologienet.nl/auteurs/berkhoff-a-m/" TargetMode="External"/><Relationship Id="rId4" Type="http://schemas.openxmlformats.org/officeDocument/2006/relationships/webSettings" Target="webSettings.xml"/><Relationship Id="rId9" Type="http://schemas.openxmlformats.org/officeDocument/2006/relationships/hyperlink" Target="http://www.theologienet.nl"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59771</Words>
  <Characters>340699</Characters>
  <Application>Microsoft Office Word</Application>
  <DocSecurity>0</DocSecurity>
  <Lines>2839</Lines>
  <Paragraphs>799</Paragraphs>
  <ScaleCrop>false</ScaleCrop>
  <Company/>
  <LinksUpToDate>false</LinksUpToDate>
  <CharactersWithSpaces>399671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2022-02-10T09:26:00Z</dcterms:created>
  <dcterms:modified xsi:type="dcterms:W3CDTF">2022-02-10T09:26:00Z</dcterms:modified>
</cp:coreProperties>
</file>